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178317" w14:textId="435A8574" w:rsidR="00963C96" w:rsidRPr="00F1566D" w:rsidRDefault="00E726A2" w:rsidP="00F1566D">
      <w:pPr>
        <w:shd w:val="clear" w:color="auto" w:fill="D1D1D1" w:themeFill="background2" w:themeFillShade="E6"/>
        <w:spacing w:after="0" w:line="276" w:lineRule="auto"/>
        <w:jc w:val="center"/>
        <w:rPr>
          <w:rFonts w:ascii="Times New Roman" w:hAnsi="Times New Roman" w:cs="Times New Roman"/>
          <w:b/>
          <w:bCs/>
          <w:sz w:val="24"/>
          <w:szCs w:val="24"/>
          <w:u w:val="single"/>
        </w:rPr>
      </w:pPr>
      <w:r w:rsidRPr="00F1566D">
        <w:rPr>
          <w:rFonts w:ascii="Times New Roman" w:hAnsi="Times New Roman" w:cs="Times New Roman"/>
          <w:b/>
          <w:bCs/>
          <w:sz w:val="24"/>
          <w:szCs w:val="24"/>
          <w:u w:val="single"/>
        </w:rPr>
        <w:t>ESTUDO TÉCNICO PRELIMINAR</w:t>
      </w:r>
      <w:r w:rsidR="007E6CCA">
        <w:rPr>
          <w:rFonts w:ascii="Times New Roman" w:hAnsi="Times New Roman" w:cs="Times New Roman"/>
          <w:b/>
          <w:bCs/>
          <w:sz w:val="24"/>
          <w:szCs w:val="24"/>
          <w:u w:val="single"/>
        </w:rPr>
        <w:t xml:space="preserve"> N.º </w:t>
      </w:r>
      <w:r w:rsidR="007E6CCA" w:rsidRPr="00BC73FF">
        <w:rPr>
          <w:rFonts w:ascii="Times New Roman" w:hAnsi="Times New Roman" w:cs="Times New Roman"/>
          <w:b/>
          <w:bCs/>
          <w:sz w:val="24"/>
          <w:szCs w:val="24"/>
          <w:u w:val="single"/>
        </w:rPr>
        <w:t>0</w:t>
      </w:r>
      <w:r w:rsidR="007B36D1">
        <w:rPr>
          <w:rFonts w:ascii="Times New Roman" w:hAnsi="Times New Roman" w:cs="Times New Roman"/>
          <w:b/>
          <w:bCs/>
          <w:sz w:val="24"/>
          <w:szCs w:val="24"/>
          <w:u w:val="single"/>
        </w:rPr>
        <w:t>58</w:t>
      </w:r>
      <w:r w:rsidR="003A252D" w:rsidRPr="00BC73FF">
        <w:rPr>
          <w:rFonts w:ascii="Times New Roman" w:hAnsi="Times New Roman" w:cs="Times New Roman"/>
          <w:b/>
          <w:bCs/>
          <w:sz w:val="24"/>
          <w:szCs w:val="24"/>
          <w:u w:val="single"/>
        </w:rPr>
        <w:t>/2025</w:t>
      </w:r>
    </w:p>
    <w:p w14:paraId="0A0CFD7F" w14:textId="77777777" w:rsidR="006528CD" w:rsidRPr="00235F9E" w:rsidRDefault="006528CD" w:rsidP="00F1566D">
      <w:pPr>
        <w:spacing w:after="0" w:line="276" w:lineRule="auto"/>
        <w:jc w:val="both"/>
        <w:rPr>
          <w:rFonts w:ascii="Times New Roman" w:hAnsi="Times New Roman" w:cs="Times New Roman"/>
          <w:sz w:val="28"/>
          <w:szCs w:val="28"/>
        </w:rPr>
      </w:pPr>
    </w:p>
    <w:p w14:paraId="5B967C23" w14:textId="77777777" w:rsidR="00A47BD5" w:rsidRPr="00A47BD5" w:rsidRDefault="00A47BD5" w:rsidP="00A47BD5">
      <w:pPr>
        <w:spacing w:after="0" w:line="276" w:lineRule="auto"/>
        <w:ind w:left="4536"/>
        <w:jc w:val="both"/>
        <w:rPr>
          <w:rFonts w:ascii="Times New Roman" w:hAnsi="Times New Roman" w:cs="Times New Roman"/>
          <w:sz w:val="24"/>
          <w:szCs w:val="24"/>
        </w:rPr>
      </w:pPr>
      <w:r w:rsidRPr="00A47BD5">
        <w:rPr>
          <w:rFonts w:ascii="Times New Roman" w:hAnsi="Times New Roman" w:cs="Times New Roman"/>
          <w:sz w:val="24"/>
          <w:szCs w:val="24"/>
        </w:rPr>
        <w:t>ESTUDO TÉCNICO PRELIMINAR VISANDO À AQUISIÇÃO DE MATERIAIS DE CONSTRUÇÃO CIVIL PARA ATENDER ÀS NECESSIDADES DAS DIVERSAS SECRETARIAS DA ADMINISTRAÇÃO PÚBLICA MUNICIPAL</w:t>
      </w:r>
    </w:p>
    <w:p w14:paraId="4FE78BBC" w14:textId="77777777" w:rsidR="007B36D1" w:rsidRDefault="007B36D1" w:rsidP="00F1566D">
      <w:pPr>
        <w:spacing w:after="0" w:line="276" w:lineRule="auto"/>
        <w:ind w:left="4536"/>
        <w:jc w:val="both"/>
        <w:rPr>
          <w:rFonts w:ascii="Times New Roman" w:hAnsi="Times New Roman" w:cs="Times New Roman"/>
          <w:sz w:val="24"/>
          <w:szCs w:val="24"/>
        </w:rPr>
      </w:pPr>
    </w:p>
    <w:p w14:paraId="71F81084" w14:textId="77777777" w:rsidR="007B36D1" w:rsidRDefault="007B36D1" w:rsidP="00F1566D">
      <w:pPr>
        <w:spacing w:after="0" w:line="276" w:lineRule="auto"/>
        <w:ind w:left="4536"/>
        <w:jc w:val="both"/>
        <w:rPr>
          <w:rFonts w:ascii="Times New Roman" w:hAnsi="Times New Roman" w:cs="Times New Roman"/>
          <w:sz w:val="24"/>
          <w:szCs w:val="24"/>
        </w:rPr>
      </w:pPr>
    </w:p>
    <w:p w14:paraId="6C8DC87E" w14:textId="77777777" w:rsidR="00524DD9" w:rsidRDefault="00524DD9" w:rsidP="00B113D0">
      <w:pPr>
        <w:spacing w:after="0" w:line="276" w:lineRule="auto"/>
        <w:jc w:val="both"/>
        <w:rPr>
          <w:rFonts w:ascii="Times New Roman" w:hAnsi="Times New Roman" w:cs="Times New Roman"/>
          <w:sz w:val="24"/>
          <w:szCs w:val="24"/>
        </w:rPr>
      </w:pPr>
    </w:p>
    <w:tbl>
      <w:tblPr>
        <w:tblStyle w:val="Tabelacomgrade"/>
        <w:tblpPr w:leftFromText="141" w:rightFromText="141" w:vertAnchor="text" w:horzAnchor="margin" w:tblpY="121"/>
        <w:tblW w:w="0" w:type="auto"/>
        <w:tblLook w:val="04A0" w:firstRow="1" w:lastRow="0" w:firstColumn="1" w:lastColumn="0" w:noHBand="0" w:noVBand="1"/>
      </w:tblPr>
      <w:tblGrid>
        <w:gridCol w:w="2309"/>
        <w:gridCol w:w="6654"/>
      </w:tblGrid>
      <w:tr w:rsidR="00A75CD5" w14:paraId="11994D11" w14:textId="77777777" w:rsidTr="00F12D26">
        <w:trPr>
          <w:trHeight w:val="334"/>
        </w:trPr>
        <w:tc>
          <w:tcPr>
            <w:tcW w:w="2309" w:type="dxa"/>
            <w:shd w:val="clear" w:color="auto" w:fill="FDF7CB"/>
          </w:tcPr>
          <w:p w14:paraId="16518688" w14:textId="77777777" w:rsidR="00A75CD5" w:rsidRDefault="00A75CD5" w:rsidP="00A75CD5">
            <w:pPr>
              <w:spacing w:line="276" w:lineRule="auto"/>
              <w:jc w:val="both"/>
              <w:rPr>
                <w:rFonts w:ascii="Times New Roman" w:hAnsi="Times New Roman"/>
                <w:sz w:val="24"/>
                <w:szCs w:val="24"/>
              </w:rPr>
            </w:pPr>
            <w:r>
              <w:rPr>
                <w:rFonts w:ascii="Times New Roman" w:hAnsi="Times New Roman"/>
                <w:sz w:val="24"/>
                <w:szCs w:val="24"/>
              </w:rPr>
              <w:t xml:space="preserve">Unidade requisitante  </w:t>
            </w:r>
          </w:p>
        </w:tc>
        <w:tc>
          <w:tcPr>
            <w:tcW w:w="6654" w:type="dxa"/>
          </w:tcPr>
          <w:p w14:paraId="50A2D384" w14:textId="7320F4E8" w:rsidR="00A75CD5" w:rsidRDefault="007B36D1" w:rsidP="00A75CD5">
            <w:pPr>
              <w:spacing w:line="276" w:lineRule="auto"/>
              <w:jc w:val="both"/>
              <w:rPr>
                <w:rFonts w:ascii="Times New Roman" w:hAnsi="Times New Roman"/>
                <w:sz w:val="24"/>
                <w:szCs w:val="24"/>
              </w:rPr>
            </w:pPr>
            <w:r>
              <w:rPr>
                <w:rFonts w:ascii="Times New Roman" w:hAnsi="Times New Roman"/>
                <w:sz w:val="24"/>
                <w:szCs w:val="24"/>
              </w:rPr>
              <w:t xml:space="preserve">Secretaria de Agricultura, Secretaria de Desenvolvimento Social, </w:t>
            </w:r>
            <w:r w:rsidR="00BE2E41">
              <w:rPr>
                <w:rFonts w:ascii="Times New Roman" w:hAnsi="Times New Roman"/>
                <w:sz w:val="24"/>
                <w:szCs w:val="24"/>
              </w:rPr>
              <w:t xml:space="preserve">Secretaria de Educação, </w:t>
            </w:r>
            <w:r>
              <w:rPr>
                <w:rFonts w:ascii="Times New Roman" w:hAnsi="Times New Roman"/>
                <w:sz w:val="24"/>
                <w:szCs w:val="24"/>
              </w:rPr>
              <w:t>Secretaria de Infraestrutura</w:t>
            </w:r>
            <w:r w:rsidR="00BE2E41">
              <w:rPr>
                <w:rFonts w:ascii="Times New Roman" w:hAnsi="Times New Roman"/>
                <w:sz w:val="24"/>
                <w:szCs w:val="24"/>
              </w:rPr>
              <w:t xml:space="preserve"> e </w:t>
            </w:r>
            <w:r w:rsidR="00A75CD5">
              <w:rPr>
                <w:rFonts w:ascii="Times New Roman" w:hAnsi="Times New Roman"/>
                <w:sz w:val="24"/>
                <w:szCs w:val="24"/>
              </w:rPr>
              <w:t>Secretaria de Saúde</w:t>
            </w:r>
            <w:r w:rsidR="00BE2E41">
              <w:rPr>
                <w:rFonts w:ascii="Times New Roman" w:hAnsi="Times New Roman"/>
                <w:sz w:val="24"/>
                <w:szCs w:val="24"/>
              </w:rPr>
              <w:t>.</w:t>
            </w:r>
          </w:p>
        </w:tc>
      </w:tr>
      <w:tr w:rsidR="00A75CD5" w14:paraId="2E591B20" w14:textId="77777777" w:rsidTr="00F12D26">
        <w:trPr>
          <w:trHeight w:val="430"/>
        </w:trPr>
        <w:tc>
          <w:tcPr>
            <w:tcW w:w="2309" w:type="dxa"/>
            <w:shd w:val="clear" w:color="auto" w:fill="FDF7CB"/>
          </w:tcPr>
          <w:p w14:paraId="412E3E0C" w14:textId="77777777" w:rsidR="00A75CD5" w:rsidRDefault="00A75CD5" w:rsidP="00A75CD5">
            <w:pPr>
              <w:spacing w:line="276" w:lineRule="auto"/>
              <w:jc w:val="both"/>
              <w:rPr>
                <w:rFonts w:ascii="Times New Roman" w:hAnsi="Times New Roman"/>
                <w:sz w:val="24"/>
                <w:szCs w:val="24"/>
              </w:rPr>
            </w:pPr>
            <w:r>
              <w:rPr>
                <w:rFonts w:ascii="Times New Roman" w:hAnsi="Times New Roman"/>
                <w:sz w:val="24"/>
                <w:szCs w:val="24"/>
              </w:rPr>
              <w:t xml:space="preserve">Responsável </w:t>
            </w:r>
          </w:p>
        </w:tc>
        <w:tc>
          <w:tcPr>
            <w:tcW w:w="6654" w:type="dxa"/>
          </w:tcPr>
          <w:p w14:paraId="260F2708" w14:textId="569EAC30" w:rsidR="00A75CD5" w:rsidRDefault="00BE2E41" w:rsidP="00A75CD5">
            <w:pPr>
              <w:spacing w:line="276" w:lineRule="auto"/>
              <w:jc w:val="both"/>
              <w:rPr>
                <w:rFonts w:ascii="Times New Roman" w:hAnsi="Times New Roman"/>
                <w:sz w:val="24"/>
                <w:szCs w:val="24"/>
              </w:rPr>
            </w:pPr>
            <w:r>
              <w:rPr>
                <w:rFonts w:ascii="Times New Roman" w:hAnsi="Times New Roman"/>
                <w:sz w:val="24"/>
                <w:szCs w:val="24"/>
              </w:rPr>
              <w:t xml:space="preserve">Valmir Gomes Guimarães, </w:t>
            </w:r>
            <w:r w:rsidRPr="00277CB8">
              <w:rPr>
                <w:rFonts w:ascii="Times New Roman" w:hAnsi="Times New Roman"/>
                <w:sz w:val="24"/>
                <w:szCs w:val="24"/>
              </w:rPr>
              <w:t xml:space="preserve">Daniel Jaime da Conceição Gomes Alves, </w:t>
            </w:r>
            <w:r w:rsidRPr="00D06C25">
              <w:rPr>
                <w:rFonts w:ascii="Times New Roman" w:hAnsi="Times New Roman"/>
                <w:sz w:val="24"/>
                <w:szCs w:val="24"/>
              </w:rPr>
              <w:t>Fabiana</w:t>
            </w:r>
            <w:r w:rsidR="00D06C25" w:rsidRPr="00D06C25">
              <w:rPr>
                <w:rFonts w:ascii="Times New Roman" w:hAnsi="Times New Roman"/>
                <w:sz w:val="24"/>
                <w:szCs w:val="24"/>
              </w:rPr>
              <w:t xml:space="preserve"> R</w:t>
            </w:r>
            <w:r w:rsidR="00D06C25">
              <w:rPr>
                <w:rFonts w:ascii="Times New Roman" w:hAnsi="Times New Roman"/>
                <w:sz w:val="24"/>
                <w:szCs w:val="24"/>
              </w:rPr>
              <w:t>ibeiro Granja</w:t>
            </w:r>
            <w:r>
              <w:rPr>
                <w:rFonts w:ascii="Times New Roman" w:hAnsi="Times New Roman"/>
                <w:sz w:val="24"/>
                <w:szCs w:val="24"/>
              </w:rPr>
              <w:t xml:space="preserve">, </w:t>
            </w:r>
            <w:r w:rsidRPr="00277CB8">
              <w:rPr>
                <w:rFonts w:ascii="Times New Roman" w:hAnsi="Times New Roman"/>
                <w:sz w:val="24"/>
                <w:szCs w:val="24"/>
              </w:rPr>
              <w:t xml:space="preserve">Francisco </w:t>
            </w:r>
            <w:proofErr w:type="spellStart"/>
            <w:r w:rsidRPr="00277CB8">
              <w:rPr>
                <w:rFonts w:ascii="Times New Roman" w:hAnsi="Times New Roman"/>
                <w:sz w:val="24"/>
                <w:szCs w:val="24"/>
              </w:rPr>
              <w:t>Macilom</w:t>
            </w:r>
            <w:proofErr w:type="spellEnd"/>
            <w:r w:rsidRPr="00277CB8">
              <w:rPr>
                <w:rFonts w:ascii="Times New Roman" w:hAnsi="Times New Roman"/>
                <w:sz w:val="24"/>
                <w:szCs w:val="24"/>
              </w:rPr>
              <w:t xml:space="preserve"> Nunes Aquino</w:t>
            </w:r>
            <w:r>
              <w:rPr>
                <w:rFonts w:ascii="Times New Roman" w:hAnsi="Times New Roman"/>
                <w:sz w:val="24"/>
                <w:szCs w:val="24"/>
              </w:rPr>
              <w:t xml:space="preserve"> e </w:t>
            </w:r>
            <w:proofErr w:type="spellStart"/>
            <w:r w:rsidR="00B05378" w:rsidRPr="003969F6">
              <w:rPr>
                <w:rFonts w:ascii="Times New Roman" w:hAnsi="Times New Roman"/>
                <w:sz w:val="24"/>
                <w:szCs w:val="24"/>
              </w:rPr>
              <w:t>Joselma</w:t>
            </w:r>
            <w:proofErr w:type="spellEnd"/>
            <w:r w:rsidR="00B05378" w:rsidRPr="003969F6">
              <w:rPr>
                <w:rFonts w:ascii="Times New Roman" w:hAnsi="Times New Roman"/>
                <w:sz w:val="24"/>
                <w:szCs w:val="24"/>
              </w:rPr>
              <w:t xml:space="preserve"> </w:t>
            </w:r>
            <w:proofErr w:type="spellStart"/>
            <w:r w:rsidR="00B05378" w:rsidRPr="003969F6">
              <w:rPr>
                <w:rFonts w:ascii="Times New Roman" w:hAnsi="Times New Roman"/>
                <w:sz w:val="24"/>
                <w:szCs w:val="24"/>
              </w:rPr>
              <w:t>Pricila</w:t>
            </w:r>
            <w:proofErr w:type="spellEnd"/>
            <w:r w:rsidR="00B05378" w:rsidRPr="003969F6">
              <w:rPr>
                <w:rFonts w:ascii="Times New Roman" w:hAnsi="Times New Roman"/>
                <w:sz w:val="24"/>
                <w:szCs w:val="24"/>
              </w:rPr>
              <w:t xml:space="preserve"> Gomes de Sá</w:t>
            </w:r>
          </w:p>
        </w:tc>
      </w:tr>
    </w:tbl>
    <w:p w14:paraId="2B725D76" w14:textId="77777777" w:rsidR="00F1566D" w:rsidRPr="00F1566D" w:rsidRDefault="00F1566D" w:rsidP="001F3617">
      <w:pPr>
        <w:spacing w:after="0" w:line="276" w:lineRule="auto"/>
        <w:jc w:val="both"/>
        <w:rPr>
          <w:rFonts w:ascii="Times New Roman" w:hAnsi="Times New Roman" w:cs="Times New Roman"/>
          <w:sz w:val="24"/>
          <w:szCs w:val="24"/>
        </w:rPr>
      </w:pPr>
    </w:p>
    <w:p w14:paraId="5D78529B" w14:textId="77777777" w:rsidR="0070182E" w:rsidRPr="00182E79" w:rsidRDefault="006528CD" w:rsidP="00182E79">
      <w:pPr>
        <w:pStyle w:val="PargrafodaLista"/>
        <w:numPr>
          <w:ilvl w:val="0"/>
          <w:numId w:val="1"/>
        </w:numPr>
        <w:shd w:val="clear" w:color="auto" w:fill="D1D1D1" w:themeFill="background2" w:themeFillShade="E6"/>
        <w:spacing w:after="0" w:line="276" w:lineRule="auto"/>
        <w:ind w:left="567" w:hanging="567"/>
        <w:jc w:val="both"/>
        <w:rPr>
          <w:rFonts w:ascii="Times New Roman" w:hAnsi="Times New Roman" w:cs="Times New Roman"/>
          <w:b/>
          <w:bCs/>
          <w:sz w:val="24"/>
          <w:szCs w:val="24"/>
        </w:rPr>
      </w:pPr>
      <w:r w:rsidRPr="00F1566D">
        <w:rPr>
          <w:rFonts w:ascii="Times New Roman" w:hAnsi="Times New Roman" w:cs="Times New Roman"/>
          <w:b/>
          <w:bCs/>
          <w:sz w:val="24"/>
          <w:szCs w:val="24"/>
        </w:rPr>
        <w:t>INTRODUÇÃO</w:t>
      </w:r>
    </w:p>
    <w:p w14:paraId="6C05DCDF" w14:textId="77777777" w:rsidR="00083B33" w:rsidRDefault="00083B33" w:rsidP="00F1566D">
      <w:pPr>
        <w:spacing w:after="0" w:line="276" w:lineRule="auto"/>
        <w:ind w:firstLine="851"/>
        <w:jc w:val="both"/>
        <w:rPr>
          <w:rFonts w:ascii="Times New Roman" w:hAnsi="Times New Roman" w:cs="Times New Roman"/>
          <w:sz w:val="24"/>
          <w:szCs w:val="24"/>
        </w:rPr>
      </w:pPr>
    </w:p>
    <w:p w14:paraId="37F74BAD" w14:textId="77777777" w:rsidR="009856C6" w:rsidRPr="00F1566D" w:rsidRDefault="009856C6" w:rsidP="00F1566D">
      <w:pPr>
        <w:spacing w:after="0" w:line="276" w:lineRule="auto"/>
        <w:ind w:firstLine="851"/>
        <w:jc w:val="both"/>
        <w:rPr>
          <w:rFonts w:ascii="Times New Roman" w:hAnsi="Times New Roman" w:cs="Times New Roman"/>
          <w:sz w:val="24"/>
          <w:szCs w:val="24"/>
        </w:rPr>
      </w:pPr>
      <w:r w:rsidRPr="00F1566D">
        <w:rPr>
          <w:rFonts w:ascii="Times New Roman" w:hAnsi="Times New Roman" w:cs="Times New Roman"/>
          <w:sz w:val="24"/>
          <w:szCs w:val="24"/>
        </w:rPr>
        <w:t xml:space="preserve">O Estudo Técnico Preliminar (ETP) é um documento elaborado na fase de planejamento de contratações públicas, </w:t>
      </w:r>
      <w:r w:rsidR="005C5780" w:rsidRPr="00F1566D">
        <w:rPr>
          <w:rFonts w:ascii="Times New Roman" w:hAnsi="Times New Roman" w:cs="Times New Roman"/>
          <w:sz w:val="24"/>
          <w:szCs w:val="24"/>
        </w:rPr>
        <w:t xml:space="preserve">caracterizando a primeira etapa desta fase, com o intento de demonstrar a necessidade da contratação, analisar a viabilidade técnica, socioeconômica e ambiental, identificar a melhor solução para o problema a ser resolvido e instruir a elaboração do Termo de Referência ou Projeto Básico a serem elaborados caso se conclua pela viabilidade da contratação. </w:t>
      </w:r>
    </w:p>
    <w:p w14:paraId="74633F31" w14:textId="77777777" w:rsidR="00A47BD5" w:rsidRPr="00A47BD5" w:rsidRDefault="00A47BD5" w:rsidP="00A47BD5">
      <w:pPr>
        <w:spacing w:after="0" w:line="276" w:lineRule="auto"/>
        <w:ind w:firstLine="851"/>
        <w:jc w:val="both"/>
        <w:rPr>
          <w:rFonts w:ascii="Times New Roman" w:hAnsi="Times New Roman" w:cs="Times New Roman"/>
          <w:sz w:val="24"/>
          <w:szCs w:val="24"/>
        </w:rPr>
      </w:pPr>
      <w:r w:rsidRPr="00A47BD5">
        <w:rPr>
          <w:rFonts w:ascii="Times New Roman" w:hAnsi="Times New Roman" w:cs="Times New Roman"/>
          <w:sz w:val="24"/>
          <w:szCs w:val="24"/>
        </w:rPr>
        <w:t>O presente Estudo Técnico Preliminar tem por objetivo identificar a solução mais adequada, eficiente e vantajosa para o atendimento das necessidades das diversas Secretarias Municipais de Santa Maria da Boa Vista/PE, com foco na aquisição de materiais de construção civil indispensáveis à realização de serviços de manutenção predial, reparos em bens públicos e conservação das instalações da Administração Municipal.</w:t>
      </w:r>
    </w:p>
    <w:p w14:paraId="2E426753" w14:textId="77777777" w:rsidR="00BE2E41" w:rsidRPr="00F1566D" w:rsidRDefault="00BE2E41" w:rsidP="00182E79">
      <w:pPr>
        <w:spacing w:after="0" w:line="276" w:lineRule="auto"/>
        <w:ind w:firstLine="851"/>
        <w:jc w:val="both"/>
        <w:rPr>
          <w:rFonts w:ascii="Times New Roman" w:hAnsi="Times New Roman" w:cs="Times New Roman"/>
          <w:sz w:val="24"/>
          <w:szCs w:val="24"/>
        </w:rPr>
      </w:pPr>
    </w:p>
    <w:p w14:paraId="12D81258" w14:textId="77777777" w:rsidR="00182E79" w:rsidRPr="00182E79" w:rsidRDefault="00675720" w:rsidP="00182E79">
      <w:pPr>
        <w:pStyle w:val="PargrafodaLista"/>
        <w:numPr>
          <w:ilvl w:val="0"/>
          <w:numId w:val="1"/>
        </w:numPr>
        <w:shd w:val="clear" w:color="auto" w:fill="D1D1D1" w:themeFill="background2" w:themeFillShade="E6"/>
        <w:spacing w:after="0" w:line="276" w:lineRule="auto"/>
        <w:ind w:left="567" w:hanging="567"/>
        <w:jc w:val="both"/>
        <w:rPr>
          <w:rFonts w:ascii="Times New Roman" w:hAnsi="Times New Roman" w:cs="Times New Roman"/>
          <w:b/>
          <w:bCs/>
          <w:sz w:val="24"/>
          <w:szCs w:val="24"/>
        </w:rPr>
      </w:pPr>
      <w:r w:rsidRPr="00F1566D">
        <w:rPr>
          <w:rFonts w:ascii="Times New Roman" w:hAnsi="Times New Roman" w:cs="Times New Roman"/>
          <w:b/>
          <w:bCs/>
          <w:sz w:val="24"/>
          <w:szCs w:val="24"/>
        </w:rPr>
        <w:t xml:space="preserve">DESCRIÇÃO DA NECESSIDADE </w:t>
      </w:r>
      <w:r w:rsidR="00957979" w:rsidRPr="00F1566D">
        <w:rPr>
          <w:rFonts w:ascii="Times New Roman" w:hAnsi="Times New Roman" w:cs="Times New Roman"/>
          <w:b/>
          <w:bCs/>
          <w:sz w:val="24"/>
          <w:szCs w:val="24"/>
        </w:rPr>
        <w:t xml:space="preserve">E JUSTIFICATIVA </w:t>
      </w:r>
    </w:p>
    <w:p w14:paraId="064464FB" w14:textId="77777777" w:rsidR="00B57D06" w:rsidRDefault="00B57D06" w:rsidP="00856ACD">
      <w:pPr>
        <w:spacing w:after="0" w:line="276" w:lineRule="auto"/>
        <w:ind w:firstLine="851"/>
        <w:jc w:val="both"/>
        <w:rPr>
          <w:rFonts w:ascii="Times New Roman" w:hAnsi="Times New Roman" w:cs="Times New Roman"/>
          <w:sz w:val="24"/>
          <w:szCs w:val="24"/>
        </w:rPr>
      </w:pPr>
    </w:p>
    <w:p w14:paraId="74DCDC25" w14:textId="7E8FB025" w:rsidR="00947501" w:rsidRPr="00947501" w:rsidRDefault="00947501" w:rsidP="00947501">
      <w:pPr>
        <w:spacing w:after="0" w:line="276" w:lineRule="auto"/>
        <w:ind w:firstLine="851"/>
        <w:jc w:val="both"/>
        <w:rPr>
          <w:rFonts w:ascii="Times New Roman" w:hAnsi="Times New Roman" w:cs="Times New Roman"/>
          <w:sz w:val="24"/>
          <w:szCs w:val="24"/>
        </w:rPr>
      </w:pPr>
      <w:r w:rsidRPr="00947501">
        <w:rPr>
          <w:rFonts w:ascii="Times New Roman" w:hAnsi="Times New Roman" w:cs="Times New Roman"/>
          <w:sz w:val="24"/>
          <w:szCs w:val="24"/>
        </w:rPr>
        <w:t xml:space="preserve">O Município de Santa Maria da Boa Vista/PE possui um vasto patrimônio imobiliário público, composto por edificações de diferentes idades, tipologias e portes, destacando-se mais de 40 unidades escolares, 14 Unidades Básicas de Saúde, 1 hospital municipal, 1 Centro de Saúde, além das sedes das secretarias, praças, mercados e outros equipamentos públicos. Tais </w:t>
      </w:r>
      <w:r w:rsidRPr="00947501">
        <w:rPr>
          <w:rFonts w:ascii="Times New Roman" w:hAnsi="Times New Roman" w:cs="Times New Roman"/>
          <w:sz w:val="24"/>
          <w:szCs w:val="24"/>
        </w:rPr>
        <w:lastRenderedPageBreak/>
        <w:t>imóveis, pela própria natureza de uso intenso e contínuo, demandam manutenções prediais constantes, reparos em bens móveis e conservação permanente de suas instalações.</w:t>
      </w:r>
    </w:p>
    <w:p w14:paraId="0209F623" w14:textId="59F42FA8" w:rsidR="00622908" w:rsidRDefault="00C91ECD" w:rsidP="00622908">
      <w:pPr>
        <w:spacing w:after="0" w:line="276"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Segundo a Associação Brasileira de Normas Técnicas – ABNT, </w:t>
      </w:r>
      <w:r w:rsidR="00643FB5">
        <w:rPr>
          <w:rFonts w:ascii="Times New Roman" w:hAnsi="Times New Roman" w:cs="Times New Roman"/>
          <w:sz w:val="24"/>
          <w:szCs w:val="24"/>
        </w:rPr>
        <w:t>norma NBR 5674/2012 – as edificações “são construídas para atender a seus usuários durante muitos anos, e ao longo deste tempo de serviço devem apresentar condições adequadas ao uso a que se destinam, resistindo aos agentes ambientais e de uso que alteram suas propriedades técnicas iniciais</w:t>
      </w:r>
      <w:r w:rsidR="0075787F">
        <w:rPr>
          <w:rFonts w:ascii="Times New Roman" w:hAnsi="Times New Roman" w:cs="Times New Roman"/>
          <w:sz w:val="24"/>
          <w:szCs w:val="24"/>
        </w:rPr>
        <w:t>”</w:t>
      </w:r>
      <w:r w:rsidR="00643FB5">
        <w:rPr>
          <w:rFonts w:ascii="Times New Roman" w:hAnsi="Times New Roman" w:cs="Times New Roman"/>
          <w:sz w:val="24"/>
          <w:szCs w:val="24"/>
        </w:rPr>
        <w:t xml:space="preserve">. </w:t>
      </w:r>
    </w:p>
    <w:p w14:paraId="5C7A76E1" w14:textId="77777777" w:rsidR="00947501" w:rsidRPr="00947501" w:rsidRDefault="00947501" w:rsidP="00947501">
      <w:pPr>
        <w:spacing w:after="0" w:line="276" w:lineRule="auto"/>
        <w:ind w:firstLine="851"/>
        <w:jc w:val="both"/>
        <w:rPr>
          <w:rFonts w:ascii="Times New Roman" w:hAnsi="Times New Roman" w:cs="Times New Roman"/>
          <w:sz w:val="24"/>
          <w:szCs w:val="24"/>
        </w:rPr>
      </w:pPr>
      <w:r w:rsidRPr="00947501">
        <w:rPr>
          <w:rFonts w:ascii="Times New Roman" w:hAnsi="Times New Roman" w:cs="Times New Roman"/>
          <w:sz w:val="24"/>
          <w:szCs w:val="24"/>
        </w:rPr>
        <w:t>Nesse sentido, a manutenção predial revela-se imprescindível, sobretudo em região de clima semiárido, caracterizada por elevadas temperaturas, longos períodos de estiagem e chuvas intensas e concentradas, fatores que aceleram o processo de degradação de telhados, revestimentos, instalações hidráulicas e elétricas.</w:t>
      </w:r>
    </w:p>
    <w:p w14:paraId="66981252" w14:textId="3103F106" w:rsidR="00EF3B80" w:rsidRDefault="00947501" w:rsidP="00856ACD">
      <w:pPr>
        <w:spacing w:after="0" w:line="276"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Conforme pesquisa de </w:t>
      </w:r>
      <w:r w:rsidR="0075787F">
        <w:rPr>
          <w:rFonts w:ascii="Times New Roman" w:hAnsi="Times New Roman" w:cs="Times New Roman"/>
          <w:sz w:val="24"/>
          <w:szCs w:val="24"/>
        </w:rPr>
        <w:t>Novais</w:t>
      </w:r>
      <w:r w:rsidR="0075787F">
        <w:rPr>
          <w:rStyle w:val="Refdenotaderodap"/>
          <w:rFonts w:ascii="Times New Roman" w:hAnsi="Times New Roman" w:cs="Times New Roman"/>
          <w:sz w:val="24"/>
          <w:szCs w:val="24"/>
        </w:rPr>
        <w:footnoteReference w:id="1"/>
      </w:r>
      <w:r w:rsidR="0075787F">
        <w:rPr>
          <w:rFonts w:ascii="Times New Roman" w:hAnsi="Times New Roman" w:cs="Times New Roman"/>
          <w:sz w:val="24"/>
          <w:szCs w:val="24"/>
        </w:rPr>
        <w:t xml:space="preserve"> (2021) há uma precariedade no que diz respeito à manutenção das edificações públicas</w:t>
      </w:r>
      <w:r w:rsidR="00EF3B80">
        <w:rPr>
          <w:rFonts w:ascii="Times New Roman" w:hAnsi="Times New Roman" w:cs="Times New Roman"/>
          <w:sz w:val="24"/>
          <w:szCs w:val="24"/>
        </w:rPr>
        <w:t xml:space="preserve">, pois na maioria das vezes as instituições públicas apresentam manifestações patológicas e enfrentam desafios diários para manter um bom estado de conservação antes do término da vida útil estimada do edifício, primordialmente, pela falta </w:t>
      </w:r>
      <w:r w:rsidR="00F95FEC">
        <w:rPr>
          <w:rFonts w:ascii="Times New Roman" w:hAnsi="Times New Roman" w:cs="Times New Roman"/>
          <w:sz w:val="24"/>
          <w:szCs w:val="24"/>
        </w:rPr>
        <w:t>o</w:t>
      </w:r>
      <w:r w:rsidR="00EF3B80">
        <w:rPr>
          <w:rFonts w:ascii="Times New Roman" w:hAnsi="Times New Roman" w:cs="Times New Roman"/>
          <w:sz w:val="24"/>
          <w:szCs w:val="24"/>
        </w:rPr>
        <w:t>u insuficiência de inspeções ou manutenções periódicas, além de ações de intempéries, baixa qualidade dos materiais utilizados, mal-uso, falta de acompanhamento ou acompanhamento inadequado durante as fases do projeto.</w:t>
      </w:r>
    </w:p>
    <w:p w14:paraId="56F73E61" w14:textId="77777777" w:rsidR="00AD7129" w:rsidRPr="00AD7129" w:rsidRDefault="00AD7129" w:rsidP="00AD7129">
      <w:pPr>
        <w:spacing w:after="0" w:line="276"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Destarte, </w:t>
      </w:r>
      <w:r w:rsidRPr="00AD7129">
        <w:rPr>
          <w:rFonts w:ascii="Times New Roman" w:hAnsi="Times New Roman" w:cs="Times New Roman"/>
          <w:sz w:val="24"/>
          <w:szCs w:val="24"/>
        </w:rPr>
        <w:t>a aquisição periódica de materiais de construção civil constitui a medida mais eficaz e econômica para:</w:t>
      </w:r>
    </w:p>
    <w:p w14:paraId="6620E3AE" w14:textId="77777777" w:rsidR="00AD7129" w:rsidRPr="00AD7129" w:rsidRDefault="00AD7129">
      <w:pPr>
        <w:numPr>
          <w:ilvl w:val="0"/>
          <w:numId w:val="11"/>
        </w:numPr>
        <w:spacing w:after="0" w:line="276" w:lineRule="auto"/>
        <w:jc w:val="both"/>
        <w:rPr>
          <w:rFonts w:ascii="Times New Roman" w:hAnsi="Times New Roman" w:cs="Times New Roman"/>
          <w:sz w:val="24"/>
          <w:szCs w:val="24"/>
        </w:rPr>
      </w:pPr>
      <w:r w:rsidRPr="00AD7129">
        <w:rPr>
          <w:rFonts w:ascii="Times New Roman" w:hAnsi="Times New Roman" w:cs="Times New Roman"/>
          <w:sz w:val="24"/>
          <w:szCs w:val="24"/>
        </w:rPr>
        <w:t>Realizar manutenções preventivas e corretivas imediatas;</w:t>
      </w:r>
    </w:p>
    <w:p w14:paraId="16CB7F40" w14:textId="77777777" w:rsidR="00AD7129" w:rsidRPr="00AD7129" w:rsidRDefault="00AD7129">
      <w:pPr>
        <w:numPr>
          <w:ilvl w:val="0"/>
          <w:numId w:val="11"/>
        </w:numPr>
        <w:spacing w:after="0" w:line="276" w:lineRule="auto"/>
        <w:jc w:val="both"/>
        <w:rPr>
          <w:rFonts w:ascii="Times New Roman" w:hAnsi="Times New Roman" w:cs="Times New Roman"/>
          <w:sz w:val="24"/>
          <w:szCs w:val="24"/>
        </w:rPr>
      </w:pPr>
      <w:r w:rsidRPr="00AD7129">
        <w:rPr>
          <w:rFonts w:ascii="Times New Roman" w:hAnsi="Times New Roman" w:cs="Times New Roman"/>
          <w:sz w:val="24"/>
          <w:szCs w:val="24"/>
        </w:rPr>
        <w:t>Evitar a progressão de patologias prediais que culminariam em reformas de grande vulto ou até reconstruções;</w:t>
      </w:r>
    </w:p>
    <w:p w14:paraId="17DD8974" w14:textId="77777777" w:rsidR="00AD7129" w:rsidRPr="00AD7129" w:rsidRDefault="00AD7129">
      <w:pPr>
        <w:numPr>
          <w:ilvl w:val="0"/>
          <w:numId w:val="11"/>
        </w:numPr>
        <w:spacing w:after="0" w:line="276" w:lineRule="auto"/>
        <w:jc w:val="both"/>
        <w:rPr>
          <w:rFonts w:ascii="Times New Roman" w:hAnsi="Times New Roman" w:cs="Times New Roman"/>
          <w:sz w:val="24"/>
          <w:szCs w:val="24"/>
        </w:rPr>
      </w:pPr>
      <w:r w:rsidRPr="00AD7129">
        <w:rPr>
          <w:rFonts w:ascii="Times New Roman" w:hAnsi="Times New Roman" w:cs="Times New Roman"/>
          <w:sz w:val="24"/>
          <w:szCs w:val="24"/>
        </w:rPr>
        <w:t>Garantir a preservação das instalações hidráulicas, elétricas, sanitárias, telhados, esquadrias, portas, janelas, pisos e revestimentos;</w:t>
      </w:r>
    </w:p>
    <w:p w14:paraId="28EEDA65" w14:textId="77777777" w:rsidR="00AD7129" w:rsidRPr="00AD7129" w:rsidRDefault="00AD7129">
      <w:pPr>
        <w:numPr>
          <w:ilvl w:val="0"/>
          <w:numId w:val="11"/>
        </w:numPr>
        <w:spacing w:after="0" w:line="276" w:lineRule="auto"/>
        <w:jc w:val="both"/>
        <w:rPr>
          <w:rFonts w:ascii="Times New Roman" w:hAnsi="Times New Roman" w:cs="Times New Roman"/>
          <w:sz w:val="24"/>
          <w:szCs w:val="24"/>
        </w:rPr>
      </w:pPr>
      <w:r w:rsidRPr="00AD7129">
        <w:rPr>
          <w:rFonts w:ascii="Times New Roman" w:hAnsi="Times New Roman" w:cs="Times New Roman"/>
          <w:sz w:val="24"/>
          <w:szCs w:val="24"/>
        </w:rPr>
        <w:t>Assegurar condições adequadas de conforto, segurança e acessibilidade aos servidores públicos e à população usuária dos serviços.</w:t>
      </w:r>
    </w:p>
    <w:p w14:paraId="3E09EF5D" w14:textId="6EAC7CCB" w:rsidR="0075787F" w:rsidRDefault="00F95FEC" w:rsidP="00856ACD">
      <w:pPr>
        <w:spacing w:after="0" w:line="276" w:lineRule="auto"/>
        <w:ind w:firstLine="851"/>
        <w:jc w:val="both"/>
        <w:rPr>
          <w:rFonts w:ascii="Times New Roman" w:hAnsi="Times New Roman" w:cs="Times New Roman"/>
          <w:sz w:val="24"/>
          <w:szCs w:val="24"/>
        </w:rPr>
      </w:pPr>
      <w:r w:rsidRPr="004F6B98">
        <w:rPr>
          <w:rFonts w:ascii="Times New Roman" w:hAnsi="Times New Roman" w:cs="Times New Roman"/>
          <w:sz w:val="24"/>
          <w:szCs w:val="24"/>
        </w:rPr>
        <w:t>De acordo com o Secretário de</w:t>
      </w:r>
      <w:r w:rsidR="00EF3B80" w:rsidRPr="004F6B98">
        <w:rPr>
          <w:rFonts w:ascii="Times New Roman" w:hAnsi="Times New Roman" w:cs="Times New Roman"/>
          <w:sz w:val="24"/>
          <w:szCs w:val="24"/>
        </w:rPr>
        <w:t xml:space="preserve"> </w:t>
      </w:r>
      <w:r w:rsidRPr="004F6B98">
        <w:rPr>
          <w:rFonts w:ascii="Times New Roman" w:hAnsi="Times New Roman" w:cs="Times New Roman"/>
          <w:sz w:val="24"/>
          <w:szCs w:val="24"/>
        </w:rPr>
        <w:t xml:space="preserve">Infraestrutura no DFD n.º </w:t>
      </w:r>
      <w:r w:rsidR="00087738" w:rsidRPr="004F6B98">
        <w:rPr>
          <w:rFonts w:ascii="Times New Roman" w:hAnsi="Times New Roman" w:cs="Times New Roman"/>
          <w:sz w:val="24"/>
          <w:szCs w:val="24"/>
        </w:rPr>
        <w:t>005/2025:</w:t>
      </w:r>
    </w:p>
    <w:p w14:paraId="2D8A6EC0" w14:textId="77777777" w:rsidR="00087738" w:rsidRDefault="00087738" w:rsidP="00856ACD">
      <w:pPr>
        <w:spacing w:after="0" w:line="276" w:lineRule="auto"/>
        <w:ind w:firstLine="851"/>
        <w:jc w:val="both"/>
        <w:rPr>
          <w:rFonts w:ascii="Times New Roman" w:hAnsi="Times New Roman" w:cs="Times New Roman"/>
          <w:sz w:val="24"/>
          <w:szCs w:val="24"/>
        </w:rPr>
      </w:pPr>
    </w:p>
    <w:p w14:paraId="29145E20" w14:textId="77777777" w:rsidR="004F6B98" w:rsidRPr="004F6B98" w:rsidRDefault="004F6B98" w:rsidP="004F6B98">
      <w:pPr>
        <w:spacing w:after="0" w:line="240" w:lineRule="auto"/>
        <w:ind w:left="2268"/>
        <w:jc w:val="both"/>
        <w:rPr>
          <w:rFonts w:ascii="Times New Roman" w:hAnsi="Times New Roman" w:cs="Times New Roman"/>
          <w:sz w:val="20"/>
          <w:szCs w:val="20"/>
        </w:rPr>
      </w:pPr>
      <w:r w:rsidRPr="004F6B98">
        <w:rPr>
          <w:rFonts w:ascii="Times New Roman" w:hAnsi="Times New Roman" w:cs="Times New Roman"/>
          <w:sz w:val="20"/>
          <w:szCs w:val="20"/>
        </w:rPr>
        <w:t xml:space="preserve">A presente solicitação tem como finalidade a aquisição de materiais de construção destinados às obras e serviços sob responsabilidade da Secretaria de Infraestrutura, medida que se mostra imprescindível para assegurar a continuidade de projetos em andamento, viabilizar novas intervenções e garantir a manutenção adequada da infraestrutura urbana e rural do município. Optou-se por manter quantitativos semelhantes aos previstos na licitação anterior, ainda que não tenham sido integralmente utilizados, em razão da existência de projetos que não conseguimos concluir e da necessidade de iniciar novas ações estratégicas. Essa previsão garante disponibilidade de insumos e evita atrasos ou paralisações, assegurando que a </w:t>
      </w:r>
      <w:r w:rsidRPr="004F6B98">
        <w:rPr>
          <w:rFonts w:ascii="Times New Roman" w:hAnsi="Times New Roman" w:cs="Times New Roman"/>
          <w:sz w:val="20"/>
          <w:szCs w:val="20"/>
        </w:rPr>
        <w:lastRenderedPageBreak/>
        <w:t>Secretaria esteja preparada para atender tanto demandas planejadas quanto emergenciais, sem a necessidade de novos processos licitatórios que poderiam comprometer a agilidade e a eficiência da gestão pública.</w:t>
      </w:r>
    </w:p>
    <w:p w14:paraId="0D6BC300" w14:textId="77777777" w:rsidR="004F6B98" w:rsidRPr="004F6B98" w:rsidRDefault="004F6B98" w:rsidP="004F6B98">
      <w:pPr>
        <w:spacing w:after="0" w:line="240" w:lineRule="auto"/>
        <w:ind w:left="2268"/>
        <w:jc w:val="both"/>
        <w:rPr>
          <w:rFonts w:ascii="Times New Roman" w:hAnsi="Times New Roman" w:cs="Times New Roman"/>
          <w:sz w:val="20"/>
          <w:szCs w:val="20"/>
        </w:rPr>
      </w:pPr>
      <w:r w:rsidRPr="004F6B98">
        <w:rPr>
          <w:rFonts w:ascii="Times New Roman" w:hAnsi="Times New Roman" w:cs="Times New Roman"/>
          <w:sz w:val="20"/>
          <w:szCs w:val="20"/>
        </w:rPr>
        <w:t>A aquisição de materiais de construção é indispensável para a execução de obras de recuperação e pavimentação de vias urbanas, fundamentais para melhorar a mobilidade, a segurança viária e a qualidade de vida da população. Também se faz necessária para a construção e revitalização de praças e espaços públicos, que promovem lazer, convivência comunitária e valorização dos ambientes urbanos. Além disso, os materiais serão utilizados em obras de drenagem e saneamento urbano, essenciais para prevenir alagamentos, garantir escoamento adequado das águas pluviais e reduzir riscos à saúde pública.</w:t>
      </w:r>
    </w:p>
    <w:p w14:paraId="7A249483" w14:textId="77777777" w:rsidR="004F6B98" w:rsidRPr="004F6B98" w:rsidRDefault="004F6B98" w:rsidP="004F6B98">
      <w:pPr>
        <w:spacing w:after="0" w:line="240" w:lineRule="auto"/>
        <w:ind w:left="2268"/>
        <w:jc w:val="both"/>
        <w:rPr>
          <w:rFonts w:ascii="Times New Roman" w:hAnsi="Times New Roman" w:cs="Times New Roman"/>
          <w:sz w:val="20"/>
          <w:szCs w:val="20"/>
        </w:rPr>
      </w:pPr>
      <w:r w:rsidRPr="004F6B98">
        <w:rPr>
          <w:rFonts w:ascii="Times New Roman" w:hAnsi="Times New Roman" w:cs="Times New Roman"/>
          <w:sz w:val="20"/>
          <w:szCs w:val="20"/>
        </w:rPr>
        <w:t>Outro aspecto relevante é a ampliação e manutenção dos cemitérios municipais, que requerem constante atenção para assegurar condições dignas e adequadas às famílias que utilizam esses espaços. Da mesma forma, a construção e manutenção de muros de contenção e passagens molhadas são indispensáveis para garantir a segurança estrutural em áreas de risco e assegurar o acesso das comunidades, especialmente em regiões rurais. Por fim, destaca-se a necessidade de estar preparado para manutenções emergenciais decorrentes de intempéries, como chuvas intensas ou eventos climáticos adversos, que frequentemente exigem intervenções rápidas e eficazes para evitar maiores danos à população e ao patrimônio público.</w:t>
      </w:r>
    </w:p>
    <w:p w14:paraId="40F866F3" w14:textId="68626AA9" w:rsidR="00F95FEC" w:rsidRPr="004F6B98" w:rsidRDefault="004F6B98" w:rsidP="004F6B98">
      <w:pPr>
        <w:spacing w:after="0" w:line="240" w:lineRule="auto"/>
        <w:ind w:left="2268"/>
        <w:jc w:val="both"/>
        <w:rPr>
          <w:rFonts w:ascii="Times New Roman" w:hAnsi="Times New Roman" w:cs="Times New Roman"/>
          <w:sz w:val="20"/>
          <w:szCs w:val="20"/>
        </w:rPr>
      </w:pPr>
      <w:r w:rsidRPr="004F6B98">
        <w:rPr>
          <w:rFonts w:ascii="Times New Roman" w:hAnsi="Times New Roman" w:cs="Times New Roman"/>
          <w:sz w:val="20"/>
          <w:szCs w:val="20"/>
        </w:rPr>
        <w:t>Trata-se, portanto, de uma medida alinhada aos princípios da eficiência, economicidade e planejamento previstos na Lei n° 14.133/2021, garantindo legalidade e transparência em todas as etapas do processo. A previsão adequada de insumos fortalece a capacidade da Secretaria de Infraestrutura em atender às demandas da população com qualidade, sustentabilidade e responsabilidade, assegurando que os investimentos realizados resultem em benefícios concretos e duradouros para a comunidade.</w:t>
      </w:r>
    </w:p>
    <w:p w14:paraId="24CAF1C7" w14:textId="77777777" w:rsidR="004F6B98" w:rsidRDefault="004F6B98" w:rsidP="00856ACD">
      <w:pPr>
        <w:spacing w:after="0" w:line="276" w:lineRule="auto"/>
        <w:ind w:firstLine="851"/>
        <w:jc w:val="both"/>
        <w:rPr>
          <w:rFonts w:ascii="Times New Roman" w:hAnsi="Times New Roman" w:cs="Times New Roman"/>
          <w:sz w:val="24"/>
          <w:szCs w:val="24"/>
        </w:rPr>
      </w:pPr>
    </w:p>
    <w:p w14:paraId="4C11BE52" w14:textId="504C93B2" w:rsidR="00F95FEC" w:rsidRDefault="00087738" w:rsidP="00856ACD">
      <w:pPr>
        <w:spacing w:after="0" w:line="276" w:lineRule="auto"/>
        <w:ind w:firstLine="851"/>
        <w:jc w:val="both"/>
        <w:rPr>
          <w:rFonts w:ascii="Times New Roman" w:hAnsi="Times New Roman" w:cs="Times New Roman"/>
          <w:sz w:val="24"/>
          <w:szCs w:val="24"/>
        </w:rPr>
      </w:pPr>
      <w:r w:rsidRPr="00213D0A">
        <w:rPr>
          <w:rFonts w:ascii="Times New Roman" w:hAnsi="Times New Roman" w:cs="Times New Roman"/>
          <w:sz w:val="24"/>
          <w:szCs w:val="24"/>
        </w:rPr>
        <w:t>Nas palavras do Secretário de Agricultura</w:t>
      </w:r>
      <w:r w:rsidR="007E7D01" w:rsidRPr="00213D0A">
        <w:rPr>
          <w:rFonts w:ascii="Times New Roman" w:hAnsi="Times New Roman" w:cs="Times New Roman"/>
          <w:sz w:val="24"/>
          <w:szCs w:val="24"/>
        </w:rPr>
        <w:t>, DFD n.º 005/2025:</w:t>
      </w:r>
      <w:r w:rsidR="007E7D01">
        <w:rPr>
          <w:rFonts w:ascii="Times New Roman" w:hAnsi="Times New Roman" w:cs="Times New Roman"/>
          <w:sz w:val="24"/>
          <w:szCs w:val="24"/>
        </w:rPr>
        <w:t xml:space="preserve"> </w:t>
      </w:r>
    </w:p>
    <w:p w14:paraId="4095A567" w14:textId="77777777" w:rsidR="007E7D01" w:rsidRDefault="007E7D01" w:rsidP="00856ACD">
      <w:pPr>
        <w:spacing w:after="0" w:line="276" w:lineRule="auto"/>
        <w:ind w:firstLine="851"/>
        <w:jc w:val="both"/>
        <w:rPr>
          <w:rFonts w:ascii="Times New Roman" w:hAnsi="Times New Roman" w:cs="Times New Roman"/>
          <w:sz w:val="24"/>
          <w:szCs w:val="24"/>
        </w:rPr>
      </w:pPr>
    </w:p>
    <w:p w14:paraId="1DE1AEC0" w14:textId="77777777" w:rsidR="001C3177" w:rsidRDefault="00DB533A" w:rsidP="00213D0A">
      <w:pPr>
        <w:spacing w:after="0" w:line="240" w:lineRule="auto"/>
        <w:ind w:left="2268"/>
        <w:jc w:val="both"/>
        <w:rPr>
          <w:rFonts w:ascii="Times New Roman" w:hAnsi="Times New Roman" w:cs="Times New Roman"/>
          <w:sz w:val="20"/>
          <w:szCs w:val="20"/>
        </w:rPr>
      </w:pPr>
      <w:r w:rsidRPr="002B4DBA">
        <w:rPr>
          <w:rFonts w:ascii="Times New Roman" w:hAnsi="Times New Roman" w:cs="Times New Roman"/>
          <w:sz w:val="20"/>
          <w:szCs w:val="20"/>
        </w:rPr>
        <w:t>(...)</w:t>
      </w:r>
    </w:p>
    <w:p w14:paraId="7AD2F910" w14:textId="77777777" w:rsidR="001C3177" w:rsidRPr="001C3177" w:rsidRDefault="001C3177" w:rsidP="001C3177">
      <w:pPr>
        <w:spacing w:after="0" w:line="240" w:lineRule="auto"/>
        <w:ind w:left="2268"/>
        <w:jc w:val="both"/>
        <w:rPr>
          <w:rFonts w:ascii="Times New Roman" w:hAnsi="Times New Roman" w:cs="Times New Roman"/>
          <w:sz w:val="20"/>
          <w:szCs w:val="20"/>
        </w:rPr>
      </w:pPr>
      <w:r w:rsidRPr="001C3177">
        <w:rPr>
          <w:rFonts w:ascii="Times New Roman" w:hAnsi="Times New Roman" w:cs="Times New Roman"/>
          <w:sz w:val="20"/>
          <w:szCs w:val="20"/>
        </w:rPr>
        <w:t>III - DA NECESSIDADE DE MANUTENÇÃO DAS CASAS DE FARINHA</w:t>
      </w:r>
    </w:p>
    <w:p w14:paraId="0AA9D686" w14:textId="77777777" w:rsidR="001C3177" w:rsidRPr="001C3177" w:rsidRDefault="001C3177" w:rsidP="001C3177">
      <w:pPr>
        <w:spacing w:after="0" w:line="240" w:lineRule="auto"/>
        <w:ind w:left="2268"/>
        <w:jc w:val="both"/>
        <w:rPr>
          <w:rFonts w:ascii="Times New Roman" w:hAnsi="Times New Roman" w:cs="Times New Roman"/>
          <w:sz w:val="20"/>
          <w:szCs w:val="20"/>
        </w:rPr>
      </w:pPr>
      <w:r w:rsidRPr="001C3177">
        <w:rPr>
          <w:rFonts w:ascii="Times New Roman" w:hAnsi="Times New Roman" w:cs="Times New Roman"/>
          <w:sz w:val="20"/>
          <w:szCs w:val="20"/>
        </w:rPr>
        <w:t>COMUNITÁRIAS</w:t>
      </w:r>
    </w:p>
    <w:p w14:paraId="309781F6" w14:textId="77777777" w:rsidR="001C3177" w:rsidRPr="001C3177" w:rsidRDefault="001C3177" w:rsidP="001C3177">
      <w:pPr>
        <w:spacing w:after="0" w:line="240" w:lineRule="auto"/>
        <w:ind w:left="2268"/>
        <w:jc w:val="both"/>
        <w:rPr>
          <w:rFonts w:ascii="Times New Roman" w:hAnsi="Times New Roman" w:cs="Times New Roman"/>
          <w:sz w:val="20"/>
          <w:szCs w:val="20"/>
        </w:rPr>
      </w:pPr>
      <w:r w:rsidRPr="001C3177">
        <w:rPr>
          <w:rFonts w:ascii="Times New Roman" w:hAnsi="Times New Roman" w:cs="Times New Roman"/>
          <w:sz w:val="20"/>
          <w:szCs w:val="20"/>
        </w:rPr>
        <w:t xml:space="preserve">As Casas de Farinha comunitárias localizadas nas comunidades de Cupira, </w:t>
      </w:r>
      <w:proofErr w:type="spellStart"/>
      <w:r w:rsidRPr="001C3177">
        <w:rPr>
          <w:rFonts w:ascii="Times New Roman" w:hAnsi="Times New Roman" w:cs="Times New Roman"/>
          <w:sz w:val="20"/>
          <w:szCs w:val="20"/>
        </w:rPr>
        <w:t>Inhanhum</w:t>
      </w:r>
      <w:proofErr w:type="spellEnd"/>
      <w:r w:rsidRPr="001C3177">
        <w:rPr>
          <w:rFonts w:ascii="Times New Roman" w:hAnsi="Times New Roman" w:cs="Times New Roman"/>
          <w:sz w:val="20"/>
          <w:szCs w:val="20"/>
        </w:rPr>
        <w:t>, Orla, Matadores e Açougue configuram equipamentos públicos de relevante interesse social e econômico, destinados ao beneficiamento da mandioca, atividade essencial à subsistência e geração de renda da agricultura familiar local.</w:t>
      </w:r>
    </w:p>
    <w:p w14:paraId="3F618572" w14:textId="77777777" w:rsidR="001C3177" w:rsidRPr="001C3177" w:rsidRDefault="001C3177" w:rsidP="001C3177">
      <w:pPr>
        <w:spacing w:after="0" w:line="240" w:lineRule="auto"/>
        <w:ind w:left="2268"/>
        <w:jc w:val="both"/>
        <w:rPr>
          <w:rFonts w:ascii="Times New Roman" w:hAnsi="Times New Roman" w:cs="Times New Roman"/>
          <w:sz w:val="20"/>
          <w:szCs w:val="20"/>
        </w:rPr>
      </w:pPr>
      <w:r w:rsidRPr="001C3177">
        <w:rPr>
          <w:rFonts w:ascii="Times New Roman" w:hAnsi="Times New Roman" w:cs="Times New Roman"/>
          <w:sz w:val="20"/>
          <w:szCs w:val="20"/>
        </w:rPr>
        <w:t>Tais unidades apresentam desgaste estrutural decorrente do uso contínuo e da ação do tempo, demandando intervenções periódicas para recuperação de pisos, paredes,</w:t>
      </w:r>
    </w:p>
    <w:p w14:paraId="1B494068" w14:textId="77777777" w:rsidR="001C3177" w:rsidRPr="001C3177" w:rsidRDefault="001C3177" w:rsidP="001C3177">
      <w:pPr>
        <w:spacing w:after="0" w:line="240" w:lineRule="auto"/>
        <w:ind w:left="2268"/>
        <w:jc w:val="both"/>
        <w:rPr>
          <w:rFonts w:ascii="Times New Roman" w:hAnsi="Times New Roman" w:cs="Times New Roman"/>
          <w:sz w:val="20"/>
          <w:szCs w:val="20"/>
        </w:rPr>
      </w:pPr>
      <w:r w:rsidRPr="001C3177">
        <w:rPr>
          <w:rFonts w:ascii="Times New Roman" w:hAnsi="Times New Roman" w:cs="Times New Roman"/>
          <w:sz w:val="20"/>
          <w:szCs w:val="20"/>
        </w:rPr>
        <w:t>coberturas, instalações hidráulicas, bem como adequações sanitárias mínimas, de modo a assegurar condições adequadas de higiene, segurança do trabalho e continuidade da atividade produtiva, evitando a deterioração do patrimônio público e a interrupção do serviço.</w:t>
      </w:r>
    </w:p>
    <w:p w14:paraId="64388F06" w14:textId="77777777" w:rsidR="001C3177" w:rsidRPr="001C3177" w:rsidRDefault="001C3177" w:rsidP="001C3177">
      <w:pPr>
        <w:spacing w:after="0" w:line="240" w:lineRule="auto"/>
        <w:ind w:left="2268"/>
        <w:jc w:val="both"/>
        <w:rPr>
          <w:rFonts w:ascii="Times New Roman" w:hAnsi="Times New Roman" w:cs="Times New Roman"/>
          <w:sz w:val="20"/>
          <w:szCs w:val="20"/>
        </w:rPr>
      </w:pPr>
      <w:r w:rsidRPr="001C3177">
        <w:rPr>
          <w:rFonts w:ascii="Times New Roman" w:hAnsi="Times New Roman" w:cs="Times New Roman"/>
          <w:sz w:val="20"/>
          <w:szCs w:val="20"/>
        </w:rPr>
        <w:t>IV - DA MANUTENÇÃO DOS SISTEMAS DE ABASTECIMENTO DE ÁGUA E</w:t>
      </w:r>
    </w:p>
    <w:p w14:paraId="68D3D0B0" w14:textId="77777777" w:rsidR="001C3177" w:rsidRPr="001C3177" w:rsidRDefault="001C3177" w:rsidP="001C3177">
      <w:pPr>
        <w:spacing w:after="0" w:line="240" w:lineRule="auto"/>
        <w:ind w:left="2268"/>
        <w:jc w:val="both"/>
        <w:rPr>
          <w:rFonts w:ascii="Times New Roman" w:hAnsi="Times New Roman" w:cs="Times New Roman"/>
          <w:sz w:val="20"/>
          <w:szCs w:val="20"/>
        </w:rPr>
      </w:pPr>
      <w:r w:rsidRPr="001C3177">
        <w:rPr>
          <w:rFonts w:ascii="Times New Roman" w:hAnsi="Times New Roman" w:cs="Times New Roman"/>
          <w:sz w:val="20"/>
          <w:szCs w:val="20"/>
        </w:rPr>
        <w:t>CASAS DE BOMBAS</w:t>
      </w:r>
    </w:p>
    <w:p w14:paraId="20F9E547" w14:textId="77777777" w:rsidR="001C3177" w:rsidRPr="001C3177" w:rsidRDefault="001C3177" w:rsidP="001C3177">
      <w:pPr>
        <w:spacing w:after="0" w:line="240" w:lineRule="auto"/>
        <w:ind w:left="2268"/>
        <w:jc w:val="both"/>
        <w:rPr>
          <w:rFonts w:ascii="Times New Roman" w:hAnsi="Times New Roman" w:cs="Times New Roman"/>
          <w:sz w:val="20"/>
          <w:szCs w:val="20"/>
        </w:rPr>
      </w:pPr>
      <w:r w:rsidRPr="001C3177">
        <w:rPr>
          <w:rFonts w:ascii="Times New Roman" w:hAnsi="Times New Roman" w:cs="Times New Roman"/>
          <w:sz w:val="20"/>
          <w:szCs w:val="20"/>
        </w:rPr>
        <w:t>Os sistemas de abastecimento de água das 47 agrovilas do Projeto Fulgêncio, bem como das comunidades de Caraíbas, Barra do Jacaré, Serrote, Poço da Baraúna e Marreca, constituem serviços públicos essenciais, responsáveis pelo fornecimento de água potável à população rural.</w:t>
      </w:r>
    </w:p>
    <w:p w14:paraId="2DDD9981" w14:textId="77777777" w:rsidR="001C3177" w:rsidRPr="001C3177" w:rsidRDefault="001C3177" w:rsidP="001C3177">
      <w:pPr>
        <w:spacing w:after="0" w:line="240" w:lineRule="auto"/>
        <w:ind w:left="2268"/>
        <w:jc w:val="both"/>
        <w:rPr>
          <w:rFonts w:ascii="Times New Roman" w:hAnsi="Times New Roman" w:cs="Times New Roman"/>
          <w:sz w:val="20"/>
          <w:szCs w:val="20"/>
        </w:rPr>
      </w:pPr>
      <w:r w:rsidRPr="001C3177">
        <w:rPr>
          <w:rFonts w:ascii="Times New Roman" w:hAnsi="Times New Roman" w:cs="Times New Roman"/>
          <w:sz w:val="20"/>
          <w:szCs w:val="20"/>
        </w:rPr>
        <w:t xml:space="preserve">As casas de bombas e estruturas civis associadas a esses sistemas demandam manutenção contínua, incluindo reparos estruturais, reforço de bases, recuperação de coberturas, cercamentos e proteção dos equipamentos. A ausência de manutenção </w:t>
      </w:r>
      <w:r w:rsidRPr="001C3177">
        <w:rPr>
          <w:rFonts w:ascii="Times New Roman" w:hAnsi="Times New Roman" w:cs="Times New Roman"/>
          <w:sz w:val="20"/>
          <w:szCs w:val="20"/>
        </w:rPr>
        <w:lastRenderedPageBreak/>
        <w:t>adequada pode acarretar falhas operacionais, interrupções no abastecimento e riscos à saúde pública, configurando afronta ao princípio da continuidade do serviço público.</w:t>
      </w:r>
    </w:p>
    <w:p w14:paraId="7E1D9EE6" w14:textId="07DE73F0" w:rsidR="001C3177" w:rsidRPr="001C3177" w:rsidRDefault="001C3177" w:rsidP="001C3177">
      <w:pPr>
        <w:spacing w:after="0" w:line="240" w:lineRule="auto"/>
        <w:ind w:left="2268"/>
        <w:jc w:val="both"/>
        <w:rPr>
          <w:rFonts w:ascii="Times New Roman" w:hAnsi="Times New Roman" w:cs="Times New Roman"/>
          <w:sz w:val="20"/>
          <w:szCs w:val="20"/>
        </w:rPr>
      </w:pPr>
      <w:r w:rsidRPr="001C3177">
        <w:rPr>
          <w:rFonts w:ascii="Times New Roman" w:hAnsi="Times New Roman" w:cs="Times New Roman"/>
          <w:sz w:val="20"/>
          <w:szCs w:val="20"/>
        </w:rPr>
        <w:t>V - DA MANUTENÇÃO DO SISTEMA DE IRRIGAÇÃO DA ADUTORA DO</w:t>
      </w:r>
      <w:r w:rsidR="00BA6A34">
        <w:rPr>
          <w:rFonts w:ascii="Times New Roman" w:hAnsi="Times New Roman" w:cs="Times New Roman"/>
          <w:sz w:val="20"/>
          <w:szCs w:val="20"/>
        </w:rPr>
        <w:t xml:space="preserve"> </w:t>
      </w:r>
      <w:r w:rsidRPr="001C3177">
        <w:rPr>
          <w:rFonts w:ascii="Times New Roman" w:hAnsi="Times New Roman" w:cs="Times New Roman"/>
          <w:sz w:val="20"/>
          <w:szCs w:val="20"/>
        </w:rPr>
        <w:t>GARÇA</w:t>
      </w:r>
    </w:p>
    <w:p w14:paraId="5165DB95" w14:textId="77777777" w:rsidR="001C3177" w:rsidRPr="001C3177" w:rsidRDefault="001C3177" w:rsidP="001C3177">
      <w:pPr>
        <w:spacing w:after="0" w:line="240" w:lineRule="auto"/>
        <w:ind w:left="2268"/>
        <w:jc w:val="both"/>
        <w:rPr>
          <w:rFonts w:ascii="Times New Roman" w:hAnsi="Times New Roman" w:cs="Times New Roman"/>
          <w:sz w:val="20"/>
          <w:szCs w:val="20"/>
        </w:rPr>
      </w:pPr>
      <w:r w:rsidRPr="001C3177">
        <w:rPr>
          <w:rFonts w:ascii="Times New Roman" w:hAnsi="Times New Roman" w:cs="Times New Roman"/>
          <w:sz w:val="20"/>
          <w:szCs w:val="20"/>
        </w:rPr>
        <w:t>A Casa de Bombas do Sistema de Irrigação da Adutora do Garça constitui infraestrutura estratégica para o suporte às atividades agrícolas irrigadas do município, sendo essencial para a garantia da produção agrícola, especialmente em períodos de escassez hídrica.</w:t>
      </w:r>
    </w:p>
    <w:p w14:paraId="4BA5D10C" w14:textId="77777777" w:rsidR="001C3177" w:rsidRPr="001C3177" w:rsidRDefault="001C3177" w:rsidP="001C3177">
      <w:pPr>
        <w:spacing w:after="0" w:line="240" w:lineRule="auto"/>
        <w:ind w:left="2268"/>
        <w:jc w:val="both"/>
        <w:rPr>
          <w:rFonts w:ascii="Times New Roman" w:hAnsi="Times New Roman" w:cs="Times New Roman"/>
          <w:sz w:val="20"/>
          <w:szCs w:val="20"/>
        </w:rPr>
      </w:pPr>
      <w:r w:rsidRPr="001C3177">
        <w:rPr>
          <w:rFonts w:ascii="Times New Roman" w:hAnsi="Times New Roman" w:cs="Times New Roman"/>
          <w:sz w:val="20"/>
          <w:szCs w:val="20"/>
        </w:rPr>
        <w:t>A manutenção preventiva e corretiva dessa unidade é imprescindível para</w:t>
      </w:r>
    </w:p>
    <w:p w14:paraId="3351A51B" w14:textId="77777777" w:rsidR="001C3177" w:rsidRPr="001C3177" w:rsidRDefault="001C3177" w:rsidP="001C3177">
      <w:pPr>
        <w:spacing w:after="0" w:line="240" w:lineRule="auto"/>
        <w:ind w:left="2268"/>
        <w:jc w:val="both"/>
        <w:rPr>
          <w:rFonts w:ascii="Times New Roman" w:hAnsi="Times New Roman" w:cs="Times New Roman"/>
          <w:sz w:val="20"/>
          <w:szCs w:val="20"/>
        </w:rPr>
      </w:pPr>
      <w:r w:rsidRPr="001C3177">
        <w:rPr>
          <w:rFonts w:ascii="Times New Roman" w:hAnsi="Times New Roman" w:cs="Times New Roman"/>
          <w:sz w:val="20"/>
          <w:szCs w:val="20"/>
        </w:rPr>
        <w:t>desenvolvidas na região.</w:t>
      </w:r>
    </w:p>
    <w:p w14:paraId="5E37DE4A" w14:textId="77777777" w:rsidR="001C3177" w:rsidRPr="001C3177" w:rsidRDefault="001C3177" w:rsidP="001C3177">
      <w:pPr>
        <w:spacing w:after="0" w:line="240" w:lineRule="auto"/>
        <w:ind w:left="2268"/>
        <w:jc w:val="both"/>
        <w:rPr>
          <w:rFonts w:ascii="Times New Roman" w:hAnsi="Times New Roman" w:cs="Times New Roman"/>
          <w:sz w:val="20"/>
          <w:szCs w:val="20"/>
        </w:rPr>
      </w:pPr>
      <w:r w:rsidRPr="001C3177">
        <w:rPr>
          <w:rFonts w:ascii="Times New Roman" w:hAnsi="Times New Roman" w:cs="Times New Roman"/>
          <w:sz w:val="20"/>
          <w:szCs w:val="20"/>
        </w:rPr>
        <w:t>VI - DA MANUTENÇÃO DAS UNIDADES DE TRATAMENTO DE ÁGUA</w:t>
      </w:r>
    </w:p>
    <w:p w14:paraId="2057A2CA" w14:textId="77777777" w:rsidR="001C3177" w:rsidRPr="001C3177" w:rsidRDefault="001C3177" w:rsidP="001C3177">
      <w:pPr>
        <w:spacing w:after="0" w:line="240" w:lineRule="auto"/>
        <w:ind w:left="2268"/>
        <w:jc w:val="both"/>
        <w:rPr>
          <w:rFonts w:ascii="Times New Roman" w:hAnsi="Times New Roman" w:cs="Times New Roman"/>
          <w:sz w:val="20"/>
          <w:szCs w:val="20"/>
        </w:rPr>
      </w:pPr>
      <w:r w:rsidRPr="001C3177">
        <w:rPr>
          <w:rFonts w:ascii="Times New Roman" w:hAnsi="Times New Roman" w:cs="Times New Roman"/>
          <w:sz w:val="20"/>
          <w:szCs w:val="20"/>
        </w:rPr>
        <w:t>As Unidades de Tratamento de Água (</w:t>
      </w:r>
      <w:proofErr w:type="spellStart"/>
      <w:r w:rsidRPr="001C3177">
        <w:rPr>
          <w:rFonts w:ascii="Times New Roman" w:hAnsi="Times New Roman" w:cs="Times New Roman"/>
          <w:sz w:val="20"/>
          <w:szCs w:val="20"/>
        </w:rPr>
        <w:t>UTAs</w:t>
      </w:r>
      <w:proofErr w:type="spellEnd"/>
      <w:r w:rsidRPr="001C3177">
        <w:rPr>
          <w:rFonts w:ascii="Times New Roman" w:hAnsi="Times New Roman" w:cs="Times New Roman"/>
          <w:sz w:val="20"/>
          <w:szCs w:val="20"/>
        </w:rPr>
        <w:t>) dos sistemas de abastecimento das comunidades rurais exigem constante conservação de suas estruturas físicas, a fim de assegurar a eficiência dos processos de tratamento e a qualidade da água distribuída à população.</w:t>
      </w:r>
    </w:p>
    <w:p w14:paraId="5D0CD40E" w14:textId="77777777" w:rsidR="001C3177" w:rsidRPr="001C3177" w:rsidRDefault="001C3177" w:rsidP="001C3177">
      <w:pPr>
        <w:spacing w:after="0" w:line="240" w:lineRule="auto"/>
        <w:ind w:left="2268"/>
        <w:jc w:val="both"/>
        <w:rPr>
          <w:rFonts w:ascii="Times New Roman" w:hAnsi="Times New Roman" w:cs="Times New Roman"/>
          <w:sz w:val="20"/>
          <w:szCs w:val="20"/>
        </w:rPr>
      </w:pPr>
      <w:r w:rsidRPr="001C3177">
        <w:rPr>
          <w:rFonts w:ascii="Times New Roman" w:hAnsi="Times New Roman" w:cs="Times New Roman"/>
          <w:sz w:val="20"/>
          <w:szCs w:val="20"/>
        </w:rPr>
        <w:t>A utilização de materiais de construção adequados é condição necessária para a proteção das instalações, dos sistemas de filtragem e cloração, bem como para a prevenção de riscos sanitários, atendendo aos princípios da saúde pública e da dignidade da pessoa humana.</w:t>
      </w:r>
    </w:p>
    <w:p w14:paraId="50301186" w14:textId="77777777" w:rsidR="001C3177" w:rsidRPr="001C3177" w:rsidRDefault="001C3177" w:rsidP="001C3177">
      <w:pPr>
        <w:spacing w:after="0" w:line="240" w:lineRule="auto"/>
        <w:ind w:left="2268"/>
        <w:jc w:val="both"/>
        <w:rPr>
          <w:rFonts w:ascii="Times New Roman" w:hAnsi="Times New Roman" w:cs="Times New Roman"/>
          <w:sz w:val="20"/>
          <w:szCs w:val="20"/>
        </w:rPr>
      </w:pPr>
      <w:r w:rsidRPr="001C3177">
        <w:rPr>
          <w:rFonts w:ascii="Times New Roman" w:hAnsi="Times New Roman" w:cs="Times New Roman"/>
          <w:sz w:val="20"/>
          <w:szCs w:val="20"/>
        </w:rPr>
        <w:t>VII - DA MANUTENÇÃO DA SEDE DA SECRETARIA MUNICIPAL DE AGRICULTURA</w:t>
      </w:r>
    </w:p>
    <w:p w14:paraId="5F1D25DB" w14:textId="77777777" w:rsidR="001C3177" w:rsidRPr="001C3177" w:rsidRDefault="001C3177" w:rsidP="001C3177">
      <w:pPr>
        <w:spacing w:after="0" w:line="240" w:lineRule="auto"/>
        <w:ind w:left="2268"/>
        <w:jc w:val="both"/>
        <w:rPr>
          <w:rFonts w:ascii="Times New Roman" w:hAnsi="Times New Roman" w:cs="Times New Roman"/>
          <w:sz w:val="20"/>
          <w:szCs w:val="20"/>
        </w:rPr>
      </w:pPr>
      <w:r w:rsidRPr="001C3177">
        <w:rPr>
          <w:rFonts w:ascii="Times New Roman" w:hAnsi="Times New Roman" w:cs="Times New Roman"/>
          <w:sz w:val="20"/>
          <w:szCs w:val="20"/>
        </w:rPr>
        <w:t>A Sede da Secretaria Municipal de Agricultura, Pecuária, Abastecimento e Meio Ambiente necessita de manutenção predial periódica, abrangendo reparos estruturais, hidráulicos e elétricos, a fim de garantir condições adequadas de trabalho aos servidores públicos, preservação do patrimônio público e atendimento eficiente à população.</w:t>
      </w:r>
    </w:p>
    <w:p w14:paraId="7C423D23" w14:textId="77777777" w:rsidR="001C3177" w:rsidRPr="001C3177" w:rsidRDefault="001C3177" w:rsidP="001C3177">
      <w:pPr>
        <w:spacing w:after="0" w:line="240" w:lineRule="auto"/>
        <w:ind w:left="2268"/>
        <w:jc w:val="both"/>
        <w:rPr>
          <w:rFonts w:ascii="Times New Roman" w:hAnsi="Times New Roman" w:cs="Times New Roman"/>
          <w:sz w:val="20"/>
          <w:szCs w:val="20"/>
        </w:rPr>
      </w:pPr>
      <w:r w:rsidRPr="001C3177">
        <w:rPr>
          <w:rFonts w:ascii="Times New Roman" w:hAnsi="Times New Roman" w:cs="Times New Roman"/>
          <w:sz w:val="20"/>
          <w:szCs w:val="20"/>
        </w:rPr>
        <w:t>A adequada conservação da sede administrativa é condição indispensável para o regular funcionamento das atividades administrativas e operacionais da</w:t>
      </w:r>
    </w:p>
    <w:p w14:paraId="14306E37" w14:textId="77777777" w:rsidR="001C3177" w:rsidRPr="001C3177" w:rsidRDefault="001C3177" w:rsidP="001C3177">
      <w:pPr>
        <w:spacing w:after="0" w:line="240" w:lineRule="auto"/>
        <w:ind w:left="2268"/>
        <w:jc w:val="both"/>
        <w:rPr>
          <w:rFonts w:ascii="Times New Roman" w:hAnsi="Times New Roman" w:cs="Times New Roman"/>
          <w:sz w:val="20"/>
          <w:szCs w:val="20"/>
        </w:rPr>
      </w:pPr>
      <w:r w:rsidRPr="001C3177">
        <w:rPr>
          <w:rFonts w:ascii="Times New Roman" w:hAnsi="Times New Roman" w:cs="Times New Roman"/>
          <w:sz w:val="20"/>
          <w:szCs w:val="20"/>
        </w:rPr>
        <w:t>Secretaria.</w:t>
      </w:r>
    </w:p>
    <w:p w14:paraId="2100E942" w14:textId="77777777" w:rsidR="001C3177" w:rsidRPr="001C3177" w:rsidRDefault="001C3177" w:rsidP="001C3177">
      <w:pPr>
        <w:spacing w:after="0" w:line="240" w:lineRule="auto"/>
        <w:ind w:left="2268"/>
        <w:jc w:val="both"/>
        <w:rPr>
          <w:rFonts w:ascii="Times New Roman" w:hAnsi="Times New Roman" w:cs="Times New Roman"/>
          <w:sz w:val="20"/>
          <w:szCs w:val="20"/>
        </w:rPr>
      </w:pPr>
      <w:r w:rsidRPr="001C3177">
        <w:rPr>
          <w:rFonts w:ascii="Times New Roman" w:hAnsi="Times New Roman" w:cs="Times New Roman"/>
          <w:sz w:val="20"/>
          <w:szCs w:val="20"/>
        </w:rPr>
        <w:t>VIII - DA MANUTENÇÃO DAS CENTRAIS DE ABASTECIMENTO (</w:t>
      </w:r>
      <w:proofErr w:type="spellStart"/>
      <w:r w:rsidRPr="001C3177">
        <w:rPr>
          <w:rFonts w:ascii="Times New Roman" w:hAnsi="Times New Roman" w:cs="Times New Roman"/>
          <w:sz w:val="20"/>
          <w:szCs w:val="20"/>
        </w:rPr>
        <w:t>CEASAs</w:t>
      </w:r>
      <w:proofErr w:type="spellEnd"/>
      <w:r w:rsidRPr="001C3177">
        <w:rPr>
          <w:rFonts w:ascii="Times New Roman" w:hAnsi="Times New Roman" w:cs="Times New Roman"/>
          <w:sz w:val="20"/>
          <w:szCs w:val="20"/>
        </w:rPr>
        <w:t>) As Centrais de Abastecimento - CEASA Moço Gonzaga e CEASA Beira Rio constituem equipamentos públicos essenciais para o escoamento da produção agrícola, comercialização de alimentos e abastecimento da população.</w:t>
      </w:r>
    </w:p>
    <w:p w14:paraId="3B014213" w14:textId="77777777" w:rsidR="001C3177" w:rsidRPr="001C3177" w:rsidRDefault="001C3177" w:rsidP="001C3177">
      <w:pPr>
        <w:spacing w:after="0" w:line="240" w:lineRule="auto"/>
        <w:ind w:left="2268"/>
        <w:jc w:val="both"/>
        <w:rPr>
          <w:rFonts w:ascii="Times New Roman" w:hAnsi="Times New Roman" w:cs="Times New Roman"/>
          <w:sz w:val="20"/>
          <w:szCs w:val="20"/>
        </w:rPr>
      </w:pPr>
      <w:r w:rsidRPr="001C3177">
        <w:rPr>
          <w:rFonts w:ascii="Times New Roman" w:hAnsi="Times New Roman" w:cs="Times New Roman"/>
          <w:sz w:val="20"/>
          <w:szCs w:val="20"/>
        </w:rPr>
        <w:t>A manutenção dessas estruturas, especialmente de galpões, pisos, coberturas e áreas comuns, é indispensável para assegurar condições adequadas de segurança, higiene e funcionamento, preservando o interesse coletivo e a regularidade das atividades comerciais desenvolvidas nesses espaços.</w:t>
      </w:r>
    </w:p>
    <w:p w14:paraId="3A50961D" w14:textId="77777777" w:rsidR="001C3177" w:rsidRPr="001C3177" w:rsidRDefault="001C3177" w:rsidP="001C3177">
      <w:pPr>
        <w:spacing w:after="0" w:line="240" w:lineRule="auto"/>
        <w:ind w:left="2268"/>
        <w:jc w:val="both"/>
        <w:rPr>
          <w:rFonts w:ascii="Times New Roman" w:hAnsi="Times New Roman" w:cs="Times New Roman"/>
          <w:sz w:val="20"/>
          <w:szCs w:val="20"/>
        </w:rPr>
      </w:pPr>
      <w:r w:rsidRPr="001C3177">
        <w:rPr>
          <w:rFonts w:ascii="Times New Roman" w:hAnsi="Times New Roman" w:cs="Times New Roman"/>
          <w:sz w:val="20"/>
          <w:szCs w:val="20"/>
        </w:rPr>
        <w:t>IX - DOS RISCOS DA NÃO AQUISIÇÃO</w:t>
      </w:r>
    </w:p>
    <w:p w14:paraId="409BADC1" w14:textId="77777777" w:rsidR="001C3177" w:rsidRPr="001C3177" w:rsidRDefault="001C3177" w:rsidP="001C3177">
      <w:pPr>
        <w:spacing w:after="0" w:line="240" w:lineRule="auto"/>
        <w:ind w:left="2268"/>
        <w:jc w:val="both"/>
        <w:rPr>
          <w:rFonts w:ascii="Times New Roman" w:hAnsi="Times New Roman" w:cs="Times New Roman"/>
          <w:sz w:val="20"/>
          <w:szCs w:val="20"/>
        </w:rPr>
      </w:pPr>
      <w:r w:rsidRPr="001C3177">
        <w:rPr>
          <w:rFonts w:ascii="Times New Roman" w:hAnsi="Times New Roman" w:cs="Times New Roman"/>
          <w:sz w:val="20"/>
          <w:szCs w:val="20"/>
        </w:rPr>
        <w:t xml:space="preserve">A não realização da aquisição dos materiais de construção poderá acarretar prejuízos significativos ao interesse público, tais como interrupção de serviços essenciais, riscos à saúde da população, deterioração do patrimônio público, prejuízos à produção </w:t>
      </w:r>
      <w:proofErr w:type="spellStart"/>
      <w:r w:rsidRPr="001C3177">
        <w:rPr>
          <w:rFonts w:ascii="Times New Roman" w:hAnsi="Times New Roman" w:cs="Times New Roman"/>
          <w:sz w:val="20"/>
          <w:szCs w:val="20"/>
        </w:rPr>
        <w:t>agricola</w:t>
      </w:r>
      <w:proofErr w:type="spellEnd"/>
      <w:r w:rsidRPr="001C3177">
        <w:rPr>
          <w:rFonts w:ascii="Times New Roman" w:hAnsi="Times New Roman" w:cs="Times New Roman"/>
          <w:sz w:val="20"/>
          <w:szCs w:val="20"/>
        </w:rPr>
        <w:t xml:space="preserve"> e agravamento das vulnerabilidades sociais das comunidades atendidas.</w:t>
      </w:r>
    </w:p>
    <w:p w14:paraId="0FB3A157" w14:textId="2F658913" w:rsidR="00213D0A" w:rsidRPr="002B4DBA" w:rsidRDefault="001C3177" w:rsidP="001C3177">
      <w:pPr>
        <w:spacing w:after="0" w:line="240" w:lineRule="auto"/>
        <w:ind w:left="2268"/>
        <w:jc w:val="both"/>
        <w:rPr>
          <w:rFonts w:ascii="Times New Roman" w:hAnsi="Times New Roman" w:cs="Times New Roman"/>
          <w:sz w:val="20"/>
          <w:szCs w:val="20"/>
        </w:rPr>
      </w:pPr>
      <w:r w:rsidRPr="001C3177">
        <w:rPr>
          <w:rFonts w:ascii="Times New Roman" w:hAnsi="Times New Roman" w:cs="Times New Roman"/>
          <w:sz w:val="20"/>
          <w:szCs w:val="20"/>
        </w:rPr>
        <w:t>X - DO CONTROLE, DA FISCALIZAÇÃO E DA TRANSPARÊNCIA aplicação dos materiais adquiridos será objeto de planejamento, acompanhamento e fiscalização por parte da equipe técnica da Secretaria, com o devido registro dos atos administrativos, em observância aos princípios da legalidade, publicidade, eficiência, economicidade e transparência, conforme dispõe a legislação vigente.</w:t>
      </w:r>
      <w:r w:rsidR="00DB533A" w:rsidRPr="002B4DBA">
        <w:rPr>
          <w:rFonts w:ascii="Times New Roman" w:hAnsi="Times New Roman" w:cs="Times New Roman"/>
          <w:sz w:val="20"/>
          <w:szCs w:val="20"/>
        </w:rPr>
        <w:t xml:space="preserve"> </w:t>
      </w:r>
    </w:p>
    <w:p w14:paraId="26B3B661" w14:textId="77777777" w:rsidR="001C3177" w:rsidRDefault="001567E4" w:rsidP="0081762D">
      <w:pPr>
        <w:tabs>
          <w:tab w:val="left" w:pos="851"/>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p>
    <w:p w14:paraId="2C97AB8E" w14:textId="57687B28" w:rsidR="00DB533A" w:rsidRDefault="001C3177" w:rsidP="0081762D">
      <w:pPr>
        <w:tabs>
          <w:tab w:val="left" w:pos="851"/>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sidR="001567E4" w:rsidRPr="00DC0209">
        <w:rPr>
          <w:rFonts w:ascii="Times New Roman" w:hAnsi="Times New Roman" w:cs="Times New Roman"/>
          <w:sz w:val="24"/>
          <w:szCs w:val="24"/>
        </w:rPr>
        <w:t>Já para o secretário de Desenvolvimento Social</w:t>
      </w:r>
      <w:r w:rsidR="00DC0209">
        <w:rPr>
          <w:rFonts w:ascii="Times New Roman" w:hAnsi="Times New Roman" w:cs="Times New Roman"/>
          <w:sz w:val="24"/>
          <w:szCs w:val="24"/>
        </w:rPr>
        <w:t xml:space="preserve"> (DFD n.º 006/2025)</w:t>
      </w:r>
      <w:r w:rsidR="001567E4" w:rsidRPr="00DC0209">
        <w:rPr>
          <w:rFonts w:ascii="Times New Roman" w:hAnsi="Times New Roman" w:cs="Times New Roman"/>
          <w:sz w:val="24"/>
          <w:szCs w:val="24"/>
        </w:rPr>
        <w:t>, o processo é justificado nos seguintes termos:</w:t>
      </w:r>
    </w:p>
    <w:p w14:paraId="6E788092" w14:textId="77777777" w:rsidR="00DC0209" w:rsidRPr="00DC0209" w:rsidRDefault="00DC0209" w:rsidP="00DC0209">
      <w:pPr>
        <w:spacing w:after="0" w:line="240" w:lineRule="auto"/>
        <w:ind w:left="2268"/>
        <w:jc w:val="both"/>
        <w:rPr>
          <w:rFonts w:ascii="Times New Roman" w:hAnsi="Times New Roman" w:cs="Times New Roman"/>
          <w:sz w:val="20"/>
          <w:szCs w:val="20"/>
        </w:rPr>
      </w:pPr>
      <w:r w:rsidRPr="00DC0209">
        <w:rPr>
          <w:rFonts w:ascii="Times New Roman" w:hAnsi="Times New Roman" w:cs="Times New Roman"/>
          <w:sz w:val="20"/>
          <w:szCs w:val="20"/>
        </w:rPr>
        <w:t xml:space="preserve">A presente solicitação tem por objetivo garantir o funcionamento adequado dos equipamentos públicos vinculados à Secretaria Municipal de Desenvolvimento Social </w:t>
      </w:r>
      <w:r w:rsidRPr="00DC0209">
        <w:rPr>
          <w:rFonts w:ascii="Times New Roman" w:hAnsi="Times New Roman" w:cs="Times New Roman"/>
          <w:sz w:val="20"/>
          <w:szCs w:val="20"/>
        </w:rPr>
        <w:lastRenderedPageBreak/>
        <w:t>e à Secretaria da Mulher, por meio da aquisição de materiais de construção necessários à manutenção preventiva e corretiva, reparos emergenciais e pequenas ampliações.</w:t>
      </w:r>
    </w:p>
    <w:p w14:paraId="1FE95C00" w14:textId="77777777" w:rsidR="00DC0209" w:rsidRPr="00DC0209" w:rsidRDefault="00DC0209" w:rsidP="00DC0209">
      <w:pPr>
        <w:spacing w:after="0" w:line="240" w:lineRule="auto"/>
        <w:ind w:left="2268"/>
        <w:jc w:val="both"/>
        <w:rPr>
          <w:rFonts w:ascii="Times New Roman" w:hAnsi="Times New Roman" w:cs="Times New Roman"/>
          <w:sz w:val="20"/>
          <w:szCs w:val="20"/>
        </w:rPr>
      </w:pPr>
      <w:r w:rsidRPr="00DC0209">
        <w:rPr>
          <w:rFonts w:ascii="Times New Roman" w:hAnsi="Times New Roman" w:cs="Times New Roman"/>
          <w:sz w:val="20"/>
          <w:szCs w:val="20"/>
        </w:rPr>
        <w:t>Os materiais atenderão às necessidades estruturais dos seguintes programas e serviços:</w:t>
      </w:r>
    </w:p>
    <w:p w14:paraId="567B2252" w14:textId="51362C6D" w:rsidR="00DC0209" w:rsidRPr="00DC0209" w:rsidRDefault="00DC0209">
      <w:pPr>
        <w:pStyle w:val="PargrafodaLista"/>
        <w:numPr>
          <w:ilvl w:val="0"/>
          <w:numId w:val="11"/>
        </w:numPr>
        <w:tabs>
          <w:tab w:val="clear" w:pos="720"/>
          <w:tab w:val="left" w:pos="2410"/>
          <w:tab w:val="left" w:pos="2552"/>
        </w:tabs>
        <w:spacing w:after="0" w:line="240" w:lineRule="auto"/>
        <w:ind w:left="2268" w:firstLine="0"/>
        <w:jc w:val="both"/>
        <w:rPr>
          <w:rFonts w:ascii="Times New Roman" w:hAnsi="Times New Roman" w:cs="Times New Roman"/>
          <w:sz w:val="20"/>
          <w:szCs w:val="20"/>
        </w:rPr>
      </w:pPr>
      <w:r w:rsidRPr="00755C32">
        <w:rPr>
          <w:rFonts w:ascii="Times New Roman" w:hAnsi="Times New Roman" w:cs="Times New Roman"/>
          <w:b/>
          <w:bCs/>
          <w:sz w:val="20"/>
          <w:szCs w:val="20"/>
        </w:rPr>
        <w:t>CRAS:</w:t>
      </w:r>
      <w:r w:rsidRPr="00DC0209">
        <w:rPr>
          <w:rFonts w:ascii="Times New Roman" w:hAnsi="Times New Roman" w:cs="Times New Roman"/>
          <w:sz w:val="20"/>
          <w:szCs w:val="20"/>
        </w:rPr>
        <w:t xml:space="preserve"> para manutenção das condições de atendimento às famílias em situação</w:t>
      </w:r>
    </w:p>
    <w:p w14:paraId="4CE09814" w14:textId="77777777" w:rsidR="00DC0209" w:rsidRPr="00DC0209" w:rsidRDefault="00DC0209" w:rsidP="00DC0209">
      <w:pPr>
        <w:spacing w:after="0" w:line="240" w:lineRule="auto"/>
        <w:ind w:left="2268"/>
        <w:jc w:val="both"/>
        <w:rPr>
          <w:rFonts w:ascii="Times New Roman" w:hAnsi="Times New Roman" w:cs="Times New Roman"/>
          <w:sz w:val="20"/>
          <w:szCs w:val="20"/>
        </w:rPr>
      </w:pPr>
      <w:r w:rsidRPr="00DC0209">
        <w:rPr>
          <w:rFonts w:ascii="Times New Roman" w:hAnsi="Times New Roman" w:cs="Times New Roman"/>
          <w:sz w:val="20"/>
          <w:szCs w:val="20"/>
        </w:rPr>
        <w:t>de vulnerabilidade social, assegurando a integridade dos espaços;</w:t>
      </w:r>
    </w:p>
    <w:p w14:paraId="5E0E10B0" w14:textId="205484F3" w:rsidR="00DC0209" w:rsidRPr="00DC0209" w:rsidRDefault="00DC0209" w:rsidP="00DC0209">
      <w:pPr>
        <w:spacing w:after="0" w:line="240" w:lineRule="auto"/>
        <w:ind w:left="2268"/>
        <w:jc w:val="both"/>
        <w:rPr>
          <w:rFonts w:ascii="Times New Roman" w:hAnsi="Times New Roman" w:cs="Times New Roman"/>
          <w:sz w:val="20"/>
          <w:szCs w:val="20"/>
        </w:rPr>
      </w:pPr>
      <w:r w:rsidRPr="00DC0209">
        <w:rPr>
          <w:rFonts w:ascii="Times New Roman" w:hAnsi="Times New Roman" w:cs="Times New Roman"/>
          <w:sz w:val="20"/>
          <w:szCs w:val="20"/>
        </w:rPr>
        <w:t>•</w:t>
      </w:r>
      <w:r>
        <w:rPr>
          <w:rFonts w:ascii="Times New Roman" w:hAnsi="Times New Roman" w:cs="Times New Roman"/>
          <w:sz w:val="20"/>
          <w:szCs w:val="20"/>
        </w:rPr>
        <w:t xml:space="preserve"> </w:t>
      </w:r>
      <w:r w:rsidRPr="00755C32">
        <w:rPr>
          <w:rFonts w:ascii="Times New Roman" w:hAnsi="Times New Roman" w:cs="Times New Roman"/>
          <w:b/>
          <w:bCs/>
          <w:sz w:val="20"/>
          <w:szCs w:val="20"/>
        </w:rPr>
        <w:t>CREAS:</w:t>
      </w:r>
      <w:r w:rsidRPr="00DC0209">
        <w:rPr>
          <w:rFonts w:ascii="Times New Roman" w:hAnsi="Times New Roman" w:cs="Times New Roman"/>
          <w:sz w:val="20"/>
          <w:szCs w:val="20"/>
        </w:rPr>
        <w:t xml:space="preserve"> para reparos e melhorias na estrutura onde são realizados</w:t>
      </w:r>
    </w:p>
    <w:p w14:paraId="5CA30F52" w14:textId="77777777" w:rsidR="00DC0209" w:rsidRPr="00DC0209" w:rsidRDefault="00DC0209" w:rsidP="00DC0209">
      <w:pPr>
        <w:spacing w:after="0" w:line="240" w:lineRule="auto"/>
        <w:ind w:left="2268"/>
        <w:jc w:val="both"/>
        <w:rPr>
          <w:rFonts w:ascii="Times New Roman" w:hAnsi="Times New Roman" w:cs="Times New Roman"/>
          <w:sz w:val="20"/>
          <w:szCs w:val="20"/>
        </w:rPr>
      </w:pPr>
      <w:r w:rsidRPr="00DC0209">
        <w:rPr>
          <w:rFonts w:ascii="Times New Roman" w:hAnsi="Times New Roman" w:cs="Times New Roman"/>
          <w:sz w:val="20"/>
          <w:szCs w:val="20"/>
        </w:rPr>
        <w:t>atendimentos especializados e serviços voltados à proteção social especial;</w:t>
      </w:r>
    </w:p>
    <w:p w14:paraId="768F9F64" w14:textId="44665DE3" w:rsidR="00DC0209" w:rsidRPr="00755C32" w:rsidRDefault="00DC0209">
      <w:pPr>
        <w:pStyle w:val="PargrafodaLista"/>
        <w:numPr>
          <w:ilvl w:val="0"/>
          <w:numId w:val="11"/>
        </w:numPr>
        <w:tabs>
          <w:tab w:val="clear" w:pos="720"/>
          <w:tab w:val="left" w:pos="2410"/>
        </w:tabs>
        <w:spacing w:after="0" w:line="240" w:lineRule="auto"/>
        <w:ind w:left="2268" w:hanging="11"/>
        <w:jc w:val="both"/>
        <w:rPr>
          <w:rFonts w:ascii="Times New Roman" w:hAnsi="Times New Roman" w:cs="Times New Roman"/>
          <w:sz w:val="20"/>
          <w:szCs w:val="20"/>
        </w:rPr>
      </w:pPr>
      <w:r w:rsidRPr="00755C32">
        <w:rPr>
          <w:rFonts w:ascii="Times New Roman" w:hAnsi="Times New Roman" w:cs="Times New Roman"/>
          <w:b/>
          <w:bCs/>
          <w:sz w:val="20"/>
          <w:szCs w:val="20"/>
        </w:rPr>
        <w:t>Serviço de Convivência e Fortalecimento de Vínculos (SCFV):</w:t>
      </w:r>
      <w:r w:rsidRPr="00755C32">
        <w:rPr>
          <w:rFonts w:ascii="Times New Roman" w:hAnsi="Times New Roman" w:cs="Times New Roman"/>
          <w:sz w:val="20"/>
          <w:szCs w:val="20"/>
        </w:rPr>
        <w:t xml:space="preserve"> incluindo as</w:t>
      </w:r>
    </w:p>
    <w:p w14:paraId="7EE2C107" w14:textId="77777777" w:rsidR="00DC0209" w:rsidRPr="00DC0209" w:rsidRDefault="00DC0209" w:rsidP="00DC0209">
      <w:pPr>
        <w:spacing w:after="0" w:line="240" w:lineRule="auto"/>
        <w:ind w:left="2268"/>
        <w:jc w:val="both"/>
        <w:rPr>
          <w:rFonts w:ascii="Times New Roman" w:hAnsi="Times New Roman" w:cs="Times New Roman"/>
          <w:sz w:val="20"/>
          <w:szCs w:val="20"/>
        </w:rPr>
      </w:pPr>
      <w:r w:rsidRPr="00DC0209">
        <w:rPr>
          <w:rFonts w:ascii="Times New Roman" w:hAnsi="Times New Roman" w:cs="Times New Roman"/>
          <w:sz w:val="20"/>
          <w:szCs w:val="20"/>
        </w:rPr>
        <w:t>faixas etárias criança, adolescente, idoso e pessoa com deficiência atendidas para a realização de oficinas, encontros e atividades socioeducativas;</w:t>
      </w:r>
    </w:p>
    <w:p w14:paraId="093F7C6B" w14:textId="30C688C2" w:rsidR="00DC0209" w:rsidRPr="00DC0209" w:rsidRDefault="00DC0209" w:rsidP="00DC0209">
      <w:pPr>
        <w:spacing w:after="0" w:line="240" w:lineRule="auto"/>
        <w:ind w:left="2268"/>
        <w:jc w:val="both"/>
        <w:rPr>
          <w:rFonts w:ascii="Times New Roman" w:hAnsi="Times New Roman" w:cs="Times New Roman"/>
          <w:sz w:val="20"/>
          <w:szCs w:val="20"/>
        </w:rPr>
      </w:pPr>
      <w:r w:rsidRPr="00755C32">
        <w:rPr>
          <w:rFonts w:ascii="Times New Roman" w:hAnsi="Times New Roman" w:cs="Times New Roman"/>
          <w:b/>
          <w:bCs/>
          <w:sz w:val="20"/>
          <w:szCs w:val="20"/>
        </w:rPr>
        <w:t>Programa Bolsa Família / Cadastro Único:</w:t>
      </w:r>
      <w:r w:rsidRPr="00DC0209">
        <w:rPr>
          <w:rFonts w:ascii="Times New Roman" w:hAnsi="Times New Roman" w:cs="Times New Roman"/>
          <w:sz w:val="20"/>
          <w:szCs w:val="20"/>
        </w:rPr>
        <w:t xml:space="preserve"> que necessita de espaço</w:t>
      </w:r>
      <w:r w:rsidR="00755C32">
        <w:rPr>
          <w:rFonts w:ascii="Times New Roman" w:hAnsi="Times New Roman" w:cs="Times New Roman"/>
          <w:sz w:val="20"/>
          <w:szCs w:val="20"/>
        </w:rPr>
        <w:t xml:space="preserve"> </w:t>
      </w:r>
      <w:r w:rsidRPr="00DC0209">
        <w:rPr>
          <w:rFonts w:ascii="Times New Roman" w:hAnsi="Times New Roman" w:cs="Times New Roman"/>
          <w:sz w:val="20"/>
          <w:szCs w:val="20"/>
        </w:rPr>
        <w:t>apropriado e funcional para o atendimento ao público e atualização de dados cadastrais;</w:t>
      </w:r>
    </w:p>
    <w:p w14:paraId="5DA5F233" w14:textId="6BB62BE2" w:rsidR="00DC0209" w:rsidRPr="00DC0209" w:rsidRDefault="00DC0209" w:rsidP="00DC0209">
      <w:pPr>
        <w:spacing w:after="0" w:line="240" w:lineRule="auto"/>
        <w:ind w:left="2268"/>
        <w:jc w:val="both"/>
        <w:rPr>
          <w:rFonts w:ascii="Times New Roman" w:hAnsi="Times New Roman" w:cs="Times New Roman"/>
          <w:sz w:val="20"/>
          <w:szCs w:val="20"/>
        </w:rPr>
      </w:pPr>
      <w:r w:rsidRPr="00755C32">
        <w:rPr>
          <w:rFonts w:ascii="Times New Roman" w:hAnsi="Times New Roman" w:cs="Times New Roman"/>
          <w:b/>
          <w:bCs/>
          <w:sz w:val="20"/>
          <w:szCs w:val="20"/>
        </w:rPr>
        <w:t>Programa Criança Feliz:</w:t>
      </w:r>
      <w:r w:rsidRPr="00DC0209">
        <w:rPr>
          <w:rFonts w:ascii="Times New Roman" w:hAnsi="Times New Roman" w:cs="Times New Roman"/>
          <w:sz w:val="20"/>
          <w:szCs w:val="20"/>
        </w:rPr>
        <w:t xml:space="preserve"> que demanda espaço para ações intersetoriais, visitas</w:t>
      </w:r>
      <w:r w:rsidR="00BA6A34">
        <w:rPr>
          <w:rFonts w:ascii="Times New Roman" w:hAnsi="Times New Roman" w:cs="Times New Roman"/>
          <w:sz w:val="20"/>
          <w:szCs w:val="20"/>
        </w:rPr>
        <w:t xml:space="preserve"> </w:t>
      </w:r>
      <w:r w:rsidRPr="00DC0209">
        <w:rPr>
          <w:rFonts w:ascii="Times New Roman" w:hAnsi="Times New Roman" w:cs="Times New Roman"/>
          <w:sz w:val="20"/>
          <w:szCs w:val="20"/>
        </w:rPr>
        <w:t>técnicas, planejamento e atendimento às famílias acompanhadas;</w:t>
      </w:r>
    </w:p>
    <w:p w14:paraId="19E459E5" w14:textId="21D05AF3" w:rsidR="00DC0209" w:rsidRPr="00DC0209" w:rsidRDefault="00DC0209" w:rsidP="00DC0209">
      <w:pPr>
        <w:spacing w:after="0" w:line="240" w:lineRule="auto"/>
        <w:ind w:left="2268"/>
        <w:jc w:val="both"/>
        <w:rPr>
          <w:rFonts w:ascii="Times New Roman" w:hAnsi="Times New Roman" w:cs="Times New Roman"/>
          <w:sz w:val="20"/>
          <w:szCs w:val="20"/>
        </w:rPr>
      </w:pPr>
      <w:r w:rsidRPr="00755C32">
        <w:rPr>
          <w:rFonts w:ascii="Times New Roman" w:hAnsi="Times New Roman" w:cs="Times New Roman"/>
          <w:b/>
          <w:bCs/>
          <w:sz w:val="20"/>
          <w:szCs w:val="20"/>
        </w:rPr>
        <w:t>Conselho Tutelar:</w:t>
      </w:r>
      <w:r w:rsidRPr="00DC0209">
        <w:rPr>
          <w:rFonts w:ascii="Times New Roman" w:hAnsi="Times New Roman" w:cs="Times New Roman"/>
          <w:sz w:val="20"/>
          <w:szCs w:val="20"/>
        </w:rPr>
        <w:t xml:space="preserve"> que necessita de estrutura física adequada para garantir o</w:t>
      </w:r>
      <w:r w:rsidR="00755C32">
        <w:rPr>
          <w:rFonts w:ascii="Times New Roman" w:hAnsi="Times New Roman" w:cs="Times New Roman"/>
          <w:sz w:val="20"/>
          <w:szCs w:val="20"/>
        </w:rPr>
        <w:t xml:space="preserve"> </w:t>
      </w:r>
      <w:r w:rsidRPr="00DC0209">
        <w:rPr>
          <w:rFonts w:ascii="Times New Roman" w:hAnsi="Times New Roman" w:cs="Times New Roman"/>
          <w:sz w:val="20"/>
          <w:szCs w:val="20"/>
        </w:rPr>
        <w:t>atendimento ininterrupto às situações de urgência e proteção de crianças e adolescentes;</w:t>
      </w:r>
    </w:p>
    <w:p w14:paraId="47EE59FD" w14:textId="7041A0D5" w:rsidR="00DC0209" w:rsidRPr="00DC0209" w:rsidRDefault="00DC0209" w:rsidP="00DC0209">
      <w:pPr>
        <w:spacing w:after="0" w:line="240" w:lineRule="auto"/>
        <w:ind w:left="2268"/>
        <w:jc w:val="both"/>
        <w:rPr>
          <w:rFonts w:ascii="Times New Roman" w:hAnsi="Times New Roman" w:cs="Times New Roman"/>
          <w:sz w:val="20"/>
          <w:szCs w:val="20"/>
        </w:rPr>
      </w:pPr>
      <w:r w:rsidRPr="00DC0209">
        <w:rPr>
          <w:rFonts w:ascii="Times New Roman" w:hAnsi="Times New Roman" w:cs="Times New Roman"/>
          <w:sz w:val="20"/>
          <w:szCs w:val="20"/>
        </w:rPr>
        <w:t>•</w:t>
      </w:r>
      <w:r w:rsidRPr="00755C32">
        <w:rPr>
          <w:rFonts w:ascii="Times New Roman" w:hAnsi="Times New Roman" w:cs="Times New Roman"/>
          <w:b/>
          <w:bCs/>
          <w:sz w:val="20"/>
          <w:szCs w:val="20"/>
        </w:rPr>
        <w:t>Secretaria da Mulher:</w:t>
      </w:r>
      <w:r w:rsidRPr="00DC0209">
        <w:rPr>
          <w:rFonts w:ascii="Times New Roman" w:hAnsi="Times New Roman" w:cs="Times New Roman"/>
          <w:sz w:val="20"/>
          <w:szCs w:val="20"/>
        </w:rPr>
        <w:t xml:space="preserve"> que precisa de ambiente adequado para o desenvolvimento de ações voltadas à promoção dos direitos das mulheres, fortalecimento de vínculos e enfrentamento à violência de gênero;</w:t>
      </w:r>
    </w:p>
    <w:p w14:paraId="606D9803" w14:textId="20C3ED16" w:rsidR="00DC0209" w:rsidRPr="00DC0209" w:rsidRDefault="00DC0209" w:rsidP="00DC0209">
      <w:pPr>
        <w:spacing w:after="0" w:line="240" w:lineRule="auto"/>
        <w:ind w:left="2268"/>
        <w:jc w:val="both"/>
        <w:rPr>
          <w:rFonts w:ascii="Times New Roman" w:hAnsi="Times New Roman" w:cs="Times New Roman"/>
          <w:sz w:val="20"/>
          <w:szCs w:val="20"/>
        </w:rPr>
      </w:pPr>
      <w:r w:rsidRPr="00DC0209">
        <w:rPr>
          <w:rFonts w:ascii="Times New Roman" w:hAnsi="Times New Roman" w:cs="Times New Roman"/>
          <w:sz w:val="20"/>
          <w:szCs w:val="20"/>
        </w:rPr>
        <w:t>•</w:t>
      </w:r>
      <w:r w:rsidRPr="00755C32">
        <w:rPr>
          <w:rFonts w:ascii="Times New Roman" w:hAnsi="Times New Roman" w:cs="Times New Roman"/>
          <w:b/>
          <w:bCs/>
          <w:sz w:val="20"/>
          <w:szCs w:val="20"/>
        </w:rPr>
        <w:t>Secretaria de Desenvolvimento Social:</w:t>
      </w:r>
      <w:r w:rsidRPr="00DC0209">
        <w:rPr>
          <w:rFonts w:ascii="Times New Roman" w:hAnsi="Times New Roman" w:cs="Times New Roman"/>
          <w:sz w:val="20"/>
          <w:szCs w:val="20"/>
        </w:rPr>
        <w:t xml:space="preserve"> responsável pela coordenação e</w:t>
      </w:r>
    </w:p>
    <w:p w14:paraId="676D99D5" w14:textId="77777777" w:rsidR="00DC0209" w:rsidRPr="00DC0209" w:rsidRDefault="00DC0209" w:rsidP="00DC0209">
      <w:pPr>
        <w:spacing w:after="0" w:line="240" w:lineRule="auto"/>
        <w:ind w:left="2268"/>
        <w:jc w:val="both"/>
        <w:rPr>
          <w:rFonts w:ascii="Times New Roman" w:hAnsi="Times New Roman" w:cs="Times New Roman"/>
          <w:sz w:val="20"/>
          <w:szCs w:val="20"/>
        </w:rPr>
      </w:pPr>
      <w:r w:rsidRPr="00DC0209">
        <w:rPr>
          <w:rFonts w:ascii="Times New Roman" w:hAnsi="Times New Roman" w:cs="Times New Roman"/>
          <w:sz w:val="20"/>
          <w:szCs w:val="20"/>
        </w:rPr>
        <w:t>execução de políticas públicas que exigem estrutura física funcional para o atendimento</w:t>
      </w:r>
    </w:p>
    <w:p w14:paraId="72B36C0C" w14:textId="77777777" w:rsidR="00DC0209" w:rsidRPr="00DC0209" w:rsidRDefault="00DC0209" w:rsidP="00DC0209">
      <w:pPr>
        <w:spacing w:after="0" w:line="240" w:lineRule="auto"/>
        <w:ind w:left="2268"/>
        <w:jc w:val="both"/>
        <w:rPr>
          <w:rFonts w:ascii="Times New Roman" w:hAnsi="Times New Roman" w:cs="Times New Roman"/>
          <w:sz w:val="20"/>
          <w:szCs w:val="20"/>
        </w:rPr>
      </w:pPr>
      <w:r w:rsidRPr="00DC0209">
        <w:rPr>
          <w:rFonts w:ascii="Times New Roman" w:hAnsi="Times New Roman" w:cs="Times New Roman"/>
          <w:sz w:val="20"/>
          <w:szCs w:val="20"/>
        </w:rPr>
        <w:t>eficiente da população.</w:t>
      </w:r>
    </w:p>
    <w:p w14:paraId="4F8B0D19" w14:textId="60246B9F" w:rsidR="001567E4" w:rsidRDefault="00DC0209" w:rsidP="00DC0209">
      <w:pPr>
        <w:spacing w:after="0" w:line="240" w:lineRule="auto"/>
        <w:ind w:left="2268"/>
        <w:jc w:val="both"/>
        <w:rPr>
          <w:rFonts w:ascii="Times New Roman" w:hAnsi="Times New Roman" w:cs="Times New Roman"/>
          <w:sz w:val="20"/>
          <w:szCs w:val="20"/>
        </w:rPr>
      </w:pPr>
      <w:r w:rsidRPr="00DC0209">
        <w:rPr>
          <w:rFonts w:ascii="Times New Roman" w:hAnsi="Times New Roman" w:cs="Times New Roman"/>
          <w:sz w:val="20"/>
          <w:szCs w:val="20"/>
        </w:rPr>
        <w:t>Ressalta-se, ainda, que está prevista a abertura de uma nova Cozinha Comunitária no distrito de Caraíbas, a qual demandará a aquisição de materiais de construção para adequação, reforma e estruturação do espaço físico destinado ao seu funcionamento. A implantação desse equipamento social tem como objetivo fortalecer as ações de segurança alimentar e nutricional, garantindo o acesso da população em situação de vulnerabilidade social a refeições adequadas e de qualidade. Destaca-se também que os setores e equipamentos vinculados à Secretaria Municipal de Desenvolvimento Social e à Secretaria da Mulher necessitam de reformas e adequações em razão do desgaste natural de suas estruturas físicas, decorrente do uso contínuo ao longo do tempo. Assim, a aquisição dos materiais de construção torna-se indispensável para a realização de manutenções preventivas e corretivas, assegurando ambientes adequados seguros e funcionais para o atendimento à população e para o desenvolvimento das atividade</w:t>
      </w:r>
      <w:r w:rsidR="00C40047">
        <w:rPr>
          <w:rFonts w:ascii="Times New Roman" w:hAnsi="Times New Roman" w:cs="Times New Roman"/>
          <w:sz w:val="20"/>
          <w:szCs w:val="20"/>
        </w:rPr>
        <w:t>s</w:t>
      </w:r>
      <w:r w:rsidRPr="00DC0209">
        <w:rPr>
          <w:rFonts w:ascii="Times New Roman" w:hAnsi="Times New Roman" w:cs="Times New Roman"/>
          <w:sz w:val="20"/>
          <w:szCs w:val="20"/>
        </w:rPr>
        <w:t xml:space="preserve"> institucionais.</w:t>
      </w:r>
    </w:p>
    <w:p w14:paraId="3F444EF4" w14:textId="77777777" w:rsidR="00DC0209" w:rsidRPr="001567E4" w:rsidRDefault="00DC0209" w:rsidP="00DC0209">
      <w:pPr>
        <w:spacing w:after="0" w:line="240" w:lineRule="auto"/>
        <w:ind w:left="2268"/>
        <w:jc w:val="both"/>
        <w:rPr>
          <w:rFonts w:ascii="Times New Roman" w:hAnsi="Times New Roman" w:cs="Times New Roman"/>
          <w:sz w:val="20"/>
          <w:szCs w:val="20"/>
        </w:rPr>
      </w:pPr>
    </w:p>
    <w:p w14:paraId="6C7F5E2C" w14:textId="5A27AC28" w:rsidR="00E368D7" w:rsidRDefault="00A0392A" w:rsidP="0081762D">
      <w:pPr>
        <w:tabs>
          <w:tab w:val="left" w:pos="851"/>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C40047">
        <w:rPr>
          <w:rFonts w:ascii="Times New Roman" w:hAnsi="Times New Roman" w:cs="Times New Roman"/>
          <w:sz w:val="24"/>
          <w:szCs w:val="24"/>
        </w:rPr>
        <w:t>Em relação à Secretaria de Saúde, justifica-se o processo nas seguintes palavras</w:t>
      </w:r>
      <w:r w:rsidR="00C40047" w:rsidRPr="00C40047">
        <w:rPr>
          <w:rFonts w:ascii="Times New Roman" w:hAnsi="Times New Roman" w:cs="Times New Roman"/>
          <w:sz w:val="24"/>
          <w:szCs w:val="24"/>
        </w:rPr>
        <w:t xml:space="preserve"> (DFD n.º 98/2025)</w:t>
      </w:r>
      <w:r w:rsidRPr="00C40047">
        <w:rPr>
          <w:rFonts w:ascii="Times New Roman" w:hAnsi="Times New Roman" w:cs="Times New Roman"/>
          <w:sz w:val="24"/>
          <w:szCs w:val="24"/>
        </w:rPr>
        <w:t>:</w:t>
      </w:r>
      <w:r>
        <w:rPr>
          <w:rFonts w:ascii="Times New Roman" w:hAnsi="Times New Roman" w:cs="Times New Roman"/>
          <w:sz w:val="24"/>
          <w:szCs w:val="24"/>
        </w:rPr>
        <w:t xml:space="preserve"> </w:t>
      </w:r>
    </w:p>
    <w:p w14:paraId="68865AF3" w14:textId="77777777" w:rsidR="00FE2D94" w:rsidRPr="00FE2D94" w:rsidRDefault="00FE2D94" w:rsidP="00FE2D94">
      <w:pPr>
        <w:spacing w:after="0" w:line="276" w:lineRule="auto"/>
        <w:ind w:left="2268"/>
        <w:jc w:val="both"/>
        <w:rPr>
          <w:rFonts w:ascii="Times New Roman" w:hAnsi="Times New Roman" w:cs="Times New Roman"/>
          <w:sz w:val="20"/>
          <w:szCs w:val="20"/>
        </w:rPr>
      </w:pPr>
    </w:p>
    <w:p w14:paraId="37E2519F" w14:textId="055C09C0" w:rsidR="00A0392A" w:rsidRDefault="00FE2D94" w:rsidP="00FE2D94">
      <w:pPr>
        <w:spacing w:after="0" w:line="276" w:lineRule="auto"/>
        <w:ind w:left="2268"/>
        <w:jc w:val="both"/>
        <w:rPr>
          <w:rFonts w:ascii="Times New Roman" w:hAnsi="Times New Roman" w:cs="Times New Roman"/>
          <w:sz w:val="20"/>
          <w:szCs w:val="20"/>
        </w:rPr>
      </w:pPr>
      <w:r w:rsidRPr="00FE2D94">
        <w:rPr>
          <w:rFonts w:ascii="Times New Roman" w:hAnsi="Times New Roman" w:cs="Times New Roman"/>
          <w:sz w:val="20"/>
          <w:szCs w:val="20"/>
        </w:rPr>
        <w:t xml:space="preserve"> A presente justificativa tem por objetivo fundamentar a necessidade de aquisição de materiais de construção para atender às demandas de manutenção corretiva e preventiva das Unidades de Saúde e departamentos vinculados à Secretaria Municipal de Saúde de Santa Maria da Boa Vista/PE</w:t>
      </w:r>
      <w:r w:rsidRPr="00FE2D94">
        <w:rPr>
          <w:rFonts w:ascii="Times New Roman" w:hAnsi="Times New Roman" w:cs="Times New Roman"/>
          <w:b/>
          <w:bCs/>
          <w:sz w:val="20"/>
          <w:szCs w:val="20"/>
        </w:rPr>
        <w:t xml:space="preserve">, </w:t>
      </w:r>
      <w:r w:rsidRPr="00FE2D94">
        <w:rPr>
          <w:rFonts w:ascii="Times New Roman" w:hAnsi="Times New Roman" w:cs="Times New Roman"/>
          <w:sz w:val="20"/>
          <w:szCs w:val="20"/>
        </w:rPr>
        <w:t xml:space="preserve">garantindo condições estruturais adequadas, seguras e eficientes para a prestação dos serviços públicos de saúde. As edificações que compõem a rede municipal de saúde estão sujeitas a desgaste natural ao longo do tempo, decorrente do uso contínuo, da exposição a agentes climáticos, da umidade, bem como do intenso fluxo diário de usuários e profissionais. Tal realidade exige intervenções periódicas na infraestrutura física, a fim de evitar a deterioração </w:t>
      </w:r>
      <w:r w:rsidRPr="00FE2D94">
        <w:rPr>
          <w:rFonts w:ascii="Times New Roman" w:hAnsi="Times New Roman" w:cs="Times New Roman"/>
          <w:sz w:val="20"/>
          <w:szCs w:val="20"/>
        </w:rPr>
        <w:lastRenderedPageBreak/>
        <w:t>dos prédios e prevenir riscos à integridade física dos servidores e da população usuária.</w:t>
      </w:r>
    </w:p>
    <w:p w14:paraId="48F3A268" w14:textId="77777777" w:rsidR="00FE2D94" w:rsidRPr="00FE2D94" w:rsidRDefault="00FE2D94" w:rsidP="00FE2D94">
      <w:pPr>
        <w:spacing w:after="0" w:line="276" w:lineRule="auto"/>
        <w:ind w:left="2268"/>
        <w:jc w:val="both"/>
        <w:rPr>
          <w:rFonts w:ascii="Times New Roman" w:hAnsi="Times New Roman" w:cs="Times New Roman"/>
          <w:sz w:val="20"/>
          <w:szCs w:val="20"/>
        </w:rPr>
      </w:pPr>
      <w:r w:rsidRPr="00FE2D94">
        <w:rPr>
          <w:rFonts w:ascii="Times New Roman" w:hAnsi="Times New Roman" w:cs="Times New Roman"/>
          <w:sz w:val="20"/>
          <w:szCs w:val="20"/>
        </w:rPr>
        <w:t xml:space="preserve">Os materiais de construção a serem adquiridos destinam-se à realização de reparos em alvenaria, pisos, revestimentos, telhados, instalações hidráulicas e elétricas, pintura, adequações de acessibilidade, manutenção de áreas internas e externas, além de correções emergenciais que possam surgir durante o funcionamento regular das unidades. Essas ações são indispensáveis para assegurar ambientes adequados, salubres e compatíveis com as normas técnicas e sanitárias vigentes. Ressalta-se que a manutenção da infraestrutura física das unidades de saúde é atribuição essencial da gestão do Sistema Único de Saúde (SUS), conforme estabelecido na Lei nº 8.080/1990, que dispõe sobre as condições para a promoção, proteção e recuperação da saúde, garantindo o funcionamento adequado dos serviços e a integralidade da atenção à saúde. A referida legislação estabelece que é dever do poder público assegurar condições estruturais que viabilizem a oferta contínua, segura e humanizada dos serviços de saúde à população. A inexistência ou insuficiência de materiais de construção compromete diretamente a continuidade e a qualidade da assistência prestada pelo SUS, podendo resultar em interrupções de atendimentos, agravamento de problemas estruturais, aumento de custos com reformas de maior porte e até mesmo a interdição parcial ou total de unidades, causando prejuízos significativos à população assistida. </w:t>
      </w:r>
    </w:p>
    <w:p w14:paraId="45AA541C" w14:textId="77777777" w:rsidR="00FE2D94" w:rsidRPr="00FE2D94" w:rsidRDefault="00FE2D94" w:rsidP="00FE2D94">
      <w:pPr>
        <w:spacing w:after="0" w:line="276" w:lineRule="auto"/>
        <w:ind w:left="2268"/>
        <w:jc w:val="both"/>
        <w:rPr>
          <w:rFonts w:ascii="Times New Roman" w:hAnsi="Times New Roman" w:cs="Times New Roman"/>
          <w:sz w:val="20"/>
          <w:szCs w:val="20"/>
        </w:rPr>
      </w:pPr>
      <w:r w:rsidRPr="00FE2D94">
        <w:rPr>
          <w:rFonts w:ascii="Times New Roman" w:hAnsi="Times New Roman" w:cs="Times New Roman"/>
          <w:sz w:val="20"/>
          <w:szCs w:val="20"/>
        </w:rPr>
        <w:t>Além disso, a adequada conservação das unidades contribui para a humanização do atendimento, para a valorização dos profissionais de saúde e para o cumprimento das exigências dos órgãos de controle, vigilância sanitária e fiscalização, reforçando os princípios do SUS, especialmente os da universalidade, integralidade e equidade</w:t>
      </w:r>
      <w:r w:rsidRPr="00FE2D94">
        <w:rPr>
          <w:rFonts w:ascii="Times New Roman" w:hAnsi="Times New Roman" w:cs="Times New Roman"/>
          <w:b/>
          <w:bCs/>
          <w:sz w:val="20"/>
          <w:szCs w:val="20"/>
        </w:rPr>
        <w:t xml:space="preserve">. </w:t>
      </w:r>
      <w:r w:rsidRPr="00FE2D94">
        <w:rPr>
          <w:rFonts w:ascii="Times New Roman" w:hAnsi="Times New Roman" w:cs="Times New Roman"/>
          <w:sz w:val="20"/>
          <w:szCs w:val="20"/>
        </w:rPr>
        <w:t xml:space="preserve">Dessa forma, a aquisição dos materiais de construção pelo Fundo Municipal de Saúde de Santa Maria da Boa Vista/PE justifica-se como medida necessária, estratégica e de interesse público, visando preservar o patrimônio público, garantir condições estruturais eficientes, assegurar a continuidade dos serviços do SUS e oferecer à população ambientes seguros, dignos e adequados para o cuidado em saúde. </w:t>
      </w:r>
    </w:p>
    <w:p w14:paraId="32699854" w14:textId="77777777" w:rsidR="00FE2D94" w:rsidRPr="00FE2D94" w:rsidRDefault="00FE2D94" w:rsidP="00FE2D94">
      <w:pPr>
        <w:spacing w:after="0" w:line="276" w:lineRule="auto"/>
        <w:ind w:left="2268"/>
        <w:jc w:val="both"/>
        <w:rPr>
          <w:rFonts w:ascii="Times New Roman" w:hAnsi="Times New Roman" w:cs="Times New Roman"/>
          <w:sz w:val="20"/>
          <w:szCs w:val="20"/>
        </w:rPr>
      </w:pPr>
      <w:r w:rsidRPr="00FE2D94">
        <w:rPr>
          <w:rFonts w:ascii="Times New Roman" w:hAnsi="Times New Roman" w:cs="Times New Roman"/>
          <w:sz w:val="20"/>
          <w:szCs w:val="20"/>
        </w:rPr>
        <w:t>Vale fundamentar a necessidade de aquisição de materiais de construção destinados à realização de manutenções preventivas e corretivas assegurando condições estruturais adequadas, seguras e eficientes para a prestação dos serviços públicos de saúde no Hospital Municipal, Laboratório Municipal, Centro de Saúde, Centros de Atenção Psicossocial (CAPS) e Casas de Apoio do município (Recife e Petrolina)</w:t>
      </w:r>
      <w:r w:rsidRPr="00FE2D94">
        <w:rPr>
          <w:rFonts w:ascii="Times New Roman" w:hAnsi="Times New Roman" w:cs="Times New Roman"/>
          <w:b/>
          <w:bCs/>
          <w:sz w:val="20"/>
          <w:szCs w:val="20"/>
        </w:rPr>
        <w:t xml:space="preserve">, </w:t>
      </w:r>
      <w:r w:rsidRPr="00FE2D94">
        <w:rPr>
          <w:rFonts w:ascii="Times New Roman" w:hAnsi="Times New Roman" w:cs="Times New Roman"/>
          <w:sz w:val="20"/>
          <w:szCs w:val="20"/>
        </w:rPr>
        <w:t xml:space="preserve">bem como nos demais departamentos vinculados, nas Unidades Básicas de Saúde (UBS) e Postos de Saúde (PS), listados: </w:t>
      </w:r>
    </w:p>
    <w:p w14:paraId="1805A669" w14:textId="77777777" w:rsidR="00FE2D94" w:rsidRPr="00FE2D94" w:rsidRDefault="00FE2D94" w:rsidP="00FE2D94">
      <w:pPr>
        <w:spacing w:after="0" w:line="276" w:lineRule="auto"/>
        <w:ind w:left="2268"/>
        <w:jc w:val="both"/>
        <w:rPr>
          <w:rFonts w:ascii="Times New Roman" w:hAnsi="Times New Roman" w:cs="Times New Roman"/>
          <w:sz w:val="20"/>
          <w:szCs w:val="20"/>
        </w:rPr>
      </w:pPr>
      <w:r w:rsidRPr="00FE2D94">
        <w:rPr>
          <w:rFonts w:ascii="Times New Roman" w:hAnsi="Times New Roman" w:cs="Times New Roman"/>
          <w:sz w:val="20"/>
          <w:szCs w:val="20"/>
        </w:rPr>
        <w:t xml:space="preserve">1. UBS Mandacaru – Rua Serra do Cruzeiro, S/N Bairro Mandacaru. </w:t>
      </w:r>
    </w:p>
    <w:p w14:paraId="2BCDC018" w14:textId="77777777" w:rsidR="00FE2D94" w:rsidRPr="00FE2D94" w:rsidRDefault="00FE2D94" w:rsidP="00FE2D94">
      <w:pPr>
        <w:spacing w:after="0" w:line="276" w:lineRule="auto"/>
        <w:ind w:left="2268"/>
        <w:jc w:val="both"/>
        <w:rPr>
          <w:rFonts w:ascii="Times New Roman" w:hAnsi="Times New Roman" w:cs="Times New Roman"/>
          <w:sz w:val="20"/>
          <w:szCs w:val="20"/>
        </w:rPr>
      </w:pPr>
      <w:r w:rsidRPr="00FE2D94">
        <w:rPr>
          <w:rFonts w:ascii="Times New Roman" w:hAnsi="Times New Roman" w:cs="Times New Roman"/>
          <w:sz w:val="20"/>
          <w:szCs w:val="20"/>
        </w:rPr>
        <w:t xml:space="preserve">2. UBS Raimundo </w:t>
      </w:r>
      <w:proofErr w:type="spellStart"/>
      <w:r w:rsidRPr="00FE2D94">
        <w:rPr>
          <w:rFonts w:ascii="Times New Roman" w:hAnsi="Times New Roman" w:cs="Times New Roman"/>
          <w:sz w:val="20"/>
          <w:szCs w:val="20"/>
        </w:rPr>
        <w:t>Bedor</w:t>
      </w:r>
      <w:proofErr w:type="spellEnd"/>
      <w:r w:rsidRPr="00FE2D94">
        <w:rPr>
          <w:rFonts w:ascii="Times New Roman" w:hAnsi="Times New Roman" w:cs="Times New Roman"/>
          <w:sz w:val="20"/>
          <w:szCs w:val="20"/>
        </w:rPr>
        <w:t xml:space="preserve"> – Rua Joaquim </w:t>
      </w:r>
      <w:proofErr w:type="spellStart"/>
      <w:r w:rsidRPr="00FE2D94">
        <w:rPr>
          <w:rFonts w:ascii="Times New Roman" w:hAnsi="Times New Roman" w:cs="Times New Roman"/>
          <w:sz w:val="20"/>
          <w:szCs w:val="20"/>
        </w:rPr>
        <w:t>Nambuco</w:t>
      </w:r>
      <w:proofErr w:type="spellEnd"/>
      <w:r w:rsidRPr="00FE2D94">
        <w:rPr>
          <w:rFonts w:ascii="Times New Roman" w:hAnsi="Times New Roman" w:cs="Times New Roman"/>
          <w:sz w:val="20"/>
          <w:szCs w:val="20"/>
        </w:rPr>
        <w:t xml:space="preserve">, n°273, Centro. </w:t>
      </w:r>
    </w:p>
    <w:p w14:paraId="0F4F2A2B" w14:textId="77777777" w:rsidR="00FE2D94" w:rsidRPr="00FE2D94" w:rsidRDefault="00FE2D94" w:rsidP="00FE2D94">
      <w:pPr>
        <w:spacing w:after="0" w:line="276" w:lineRule="auto"/>
        <w:ind w:left="2268"/>
        <w:jc w:val="both"/>
        <w:rPr>
          <w:rFonts w:ascii="Times New Roman" w:hAnsi="Times New Roman" w:cs="Times New Roman"/>
          <w:sz w:val="20"/>
          <w:szCs w:val="20"/>
        </w:rPr>
      </w:pPr>
      <w:r w:rsidRPr="00FE2D94">
        <w:rPr>
          <w:rFonts w:ascii="Times New Roman" w:hAnsi="Times New Roman" w:cs="Times New Roman"/>
          <w:sz w:val="20"/>
          <w:szCs w:val="20"/>
        </w:rPr>
        <w:t xml:space="preserve">3. UBS Paulo Guerra – Rua Professora Odete Gomes Cruz, n° 50, Senador Paulo Guerra. </w:t>
      </w:r>
    </w:p>
    <w:p w14:paraId="6B11781A" w14:textId="77777777" w:rsidR="00FE2D94" w:rsidRPr="00FE2D94" w:rsidRDefault="00FE2D94" w:rsidP="00FE2D94">
      <w:pPr>
        <w:spacing w:after="0" w:line="276" w:lineRule="auto"/>
        <w:ind w:left="2268"/>
        <w:jc w:val="both"/>
        <w:rPr>
          <w:rFonts w:ascii="Times New Roman" w:hAnsi="Times New Roman" w:cs="Times New Roman"/>
          <w:sz w:val="20"/>
          <w:szCs w:val="20"/>
        </w:rPr>
      </w:pPr>
      <w:r w:rsidRPr="00FE2D94">
        <w:rPr>
          <w:rFonts w:ascii="Times New Roman" w:hAnsi="Times New Roman" w:cs="Times New Roman"/>
          <w:sz w:val="20"/>
          <w:szCs w:val="20"/>
        </w:rPr>
        <w:t xml:space="preserve">4. UBS Santa Luzia (Equipes I e II) - Rua Riacho Caraíbas, S/N, Vila Esperança. </w:t>
      </w:r>
    </w:p>
    <w:p w14:paraId="18397E66" w14:textId="77777777" w:rsidR="00FE2D94" w:rsidRPr="00FE2D94" w:rsidRDefault="00FE2D94" w:rsidP="00FE2D94">
      <w:pPr>
        <w:spacing w:after="0" w:line="276" w:lineRule="auto"/>
        <w:ind w:left="2268"/>
        <w:jc w:val="both"/>
        <w:rPr>
          <w:rFonts w:ascii="Times New Roman" w:hAnsi="Times New Roman" w:cs="Times New Roman"/>
          <w:sz w:val="20"/>
          <w:szCs w:val="20"/>
        </w:rPr>
      </w:pPr>
      <w:r w:rsidRPr="00FE2D94">
        <w:rPr>
          <w:rFonts w:ascii="Times New Roman" w:hAnsi="Times New Roman" w:cs="Times New Roman"/>
          <w:sz w:val="20"/>
          <w:szCs w:val="20"/>
        </w:rPr>
        <w:t xml:space="preserve">5. UBS </w:t>
      </w:r>
      <w:proofErr w:type="spellStart"/>
      <w:r w:rsidRPr="00FE2D94">
        <w:rPr>
          <w:rFonts w:ascii="Times New Roman" w:hAnsi="Times New Roman" w:cs="Times New Roman"/>
          <w:sz w:val="20"/>
          <w:szCs w:val="20"/>
        </w:rPr>
        <w:t>Inhanhum</w:t>
      </w:r>
      <w:proofErr w:type="spellEnd"/>
      <w:r w:rsidRPr="00FE2D94">
        <w:rPr>
          <w:rFonts w:ascii="Times New Roman" w:hAnsi="Times New Roman" w:cs="Times New Roman"/>
          <w:sz w:val="20"/>
          <w:szCs w:val="20"/>
        </w:rPr>
        <w:t xml:space="preserve"> – Comunidade Quilombola Do </w:t>
      </w:r>
      <w:proofErr w:type="spellStart"/>
      <w:r w:rsidRPr="00FE2D94">
        <w:rPr>
          <w:rFonts w:ascii="Times New Roman" w:hAnsi="Times New Roman" w:cs="Times New Roman"/>
          <w:sz w:val="20"/>
          <w:szCs w:val="20"/>
        </w:rPr>
        <w:t>Inhanhum</w:t>
      </w:r>
      <w:proofErr w:type="spellEnd"/>
      <w:r w:rsidRPr="00FE2D94">
        <w:rPr>
          <w:rFonts w:ascii="Times New Roman" w:hAnsi="Times New Roman" w:cs="Times New Roman"/>
          <w:sz w:val="20"/>
          <w:szCs w:val="20"/>
        </w:rPr>
        <w:t xml:space="preserve"> </w:t>
      </w:r>
    </w:p>
    <w:p w14:paraId="70B2D9C1" w14:textId="77777777" w:rsidR="00FE2D94" w:rsidRPr="00FE2D94" w:rsidRDefault="00FE2D94" w:rsidP="00FE2D94">
      <w:pPr>
        <w:spacing w:after="0" w:line="276" w:lineRule="auto"/>
        <w:ind w:left="2268"/>
        <w:jc w:val="both"/>
        <w:rPr>
          <w:rFonts w:ascii="Times New Roman" w:hAnsi="Times New Roman" w:cs="Times New Roman"/>
          <w:sz w:val="20"/>
          <w:szCs w:val="20"/>
        </w:rPr>
      </w:pPr>
      <w:r w:rsidRPr="00FE2D94">
        <w:rPr>
          <w:rFonts w:ascii="Times New Roman" w:hAnsi="Times New Roman" w:cs="Times New Roman"/>
          <w:sz w:val="20"/>
          <w:szCs w:val="20"/>
        </w:rPr>
        <w:t xml:space="preserve">6. UBS Curral Novo – Fazenda Curral Novo 483 </w:t>
      </w:r>
    </w:p>
    <w:p w14:paraId="1858C4FD" w14:textId="77777777" w:rsidR="00FE2D94" w:rsidRPr="00FE2D94" w:rsidRDefault="00FE2D94" w:rsidP="00FE2D94">
      <w:pPr>
        <w:spacing w:after="0" w:line="276" w:lineRule="auto"/>
        <w:ind w:left="2268"/>
        <w:jc w:val="both"/>
        <w:rPr>
          <w:rFonts w:ascii="Times New Roman" w:hAnsi="Times New Roman" w:cs="Times New Roman"/>
          <w:sz w:val="20"/>
          <w:szCs w:val="20"/>
        </w:rPr>
      </w:pPr>
      <w:r w:rsidRPr="00FE2D94">
        <w:rPr>
          <w:rFonts w:ascii="Times New Roman" w:hAnsi="Times New Roman" w:cs="Times New Roman"/>
          <w:sz w:val="20"/>
          <w:szCs w:val="20"/>
        </w:rPr>
        <w:t xml:space="preserve">7. UBS Fazenda Milano – Fazenda Milano </w:t>
      </w:r>
    </w:p>
    <w:p w14:paraId="2089EBC3" w14:textId="77777777" w:rsidR="00FE2D94" w:rsidRPr="00FE2D94" w:rsidRDefault="00FE2D94" w:rsidP="00FE2D94">
      <w:pPr>
        <w:spacing w:after="0" w:line="276" w:lineRule="auto"/>
        <w:ind w:left="2268"/>
        <w:jc w:val="both"/>
        <w:rPr>
          <w:rFonts w:ascii="Times New Roman" w:hAnsi="Times New Roman" w:cs="Times New Roman"/>
          <w:sz w:val="20"/>
          <w:szCs w:val="20"/>
        </w:rPr>
      </w:pPr>
      <w:r w:rsidRPr="00FE2D94">
        <w:rPr>
          <w:rFonts w:ascii="Times New Roman" w:hAnsi="Times New Roman" w:cs="Times New Roman"/>
          <w:sz w:val="20"/>
          <w:szCs w:val="20"/>
        </w:rPr>
        <w:t xml:space="preserve">8. UBS Agrovila 15 (equipe I e II) – Agrovila 15, Projeto Fulgêncio. (Somente a equipe I tem o credenciamento da saúde bucal) </w:t>
      </w:r>
    </w:p>
    <w:p w14:paraId="6626671D" w14:textId="77777777" w:rsidR="00FE2D94" w:rsidRPr="00FE2D94" w:rsidRDefault="00FE2D94" w:rsidP="00FE2D94">
      <w:pPr>
        <w:spacing w:after="0" w:line="276" w:lineRule="auto"/>
        <w:ind w:left="2268"/>
        <w:jc w:val="both"/>
        <w:rPr>
          <w:rFonts w:ascii="Times New Roman" w:hAnsi="Times New Roman" w:cs="Times New Roman"/>
          <w:sz w:val="20"/>
          <w:szCs w:val="20"/>
        </w:rPr>
      </w:pPr>
      <w:r w:rsidRPr="00FE2D94">
        <w:rPr>
          <w:rFonts w:ascii="Times New Roman" w:hAnsi="Times New Roman" w:cs="Times New Roman"/>
          <w:sz w:val="20"/>
          <w:szCs w:val="20"/>
        </w:rPr>
        <w:lastRenderedPageBreak/>
        <w:t xml:space="preserve">9. UBS Agrovila 29 – Agrovila 29, Projeto Fulgêncio. </w:t>
      </w:r>
    </w:p>
    <w:p w14:paraId="704FB326" w14:textId="77777777" w:rsidR="00791A43" w:rsidRPr="00791A43" w:rsidRDefault="00791A43" w:rsidP="00791A43">
      <w:pPr>
        <w:spacing w:after="0" w:line="276" w:lineRule="auto"/>
        <w:ind w:left="2268"/>
        <w:jc w:val="both"/>
        <w:rPr>
          <w:rFonts w:ascii="Times New Roman" w:hAnsi="Times New Roman" w:cs="Times New Roman"/>
          <w:sz w:val="20"/>
          <w:szCs w:val="20"/>
        </w:rPr>
      </w:pPr>
      <w:r w:rsidRPr="00791A43">
        <w:rPr>
          <w:rFonts w:ascii="Times New Roman" w:hAnsi="Times New Roman" w:cs="Times New Roman"/>
          <w:sz w:val="20"/>
          <w:szCs w:val="20"/>
        </w:rPr>
        <w:t xml:space="preserve">10. UBS Agrovila 43 – Agrovila 43, Projeto Fulgêncio (Sem equipe de Saúde Bucal) </w:t>
      </w:r>
    </w:p>
    <w:p w14:paraId="3C989950" w14:textId="77777777" w:rsidR="00791A43" w:rsidRPr="00791A43" w:rsidRDefault="00791A43" w:rsidP="00791A43">
      <w:pPr>
        <w:spacing w:after="0" w:line="276" w:lineRule="auto"/>
        <w:ind w:left="2268"/>
        <w:jc w:val="both"/>
        <w:rPr>
          <w:rFonts w:ascii="Times New Roman" w:hAnsi="Times New Roman" w:cs="Times New Roman"/>
          <w:sz w:val="20"/>
          <w:szCs w:val="20"/>
        </w:rPr>
      </w:pPr>
      <w:r w:rsidRPr="00791A43">
        <w:rPr>
          <w:rFonts w:ascii="Times New Roman" w:hAnsi="Times New Roman" w:cs="Times New Roman"/>
          <w:sz w:val="20"/>
          <w:szCs w:val="20"/>
        </w:rPr>
        <w:t xml:space="preserve">11. UBS Caraíbas – </w:t>
      </w:r>
      <w:proofErr w:type="spellStart"/>
      <w:r w:rsidRPr="00791A43">
        <w:rPr>
          <w:rFonts w:ascii="Times New Roman" w:hAnsi="Times New Roman" w:cs="Times New Roman"/>
          <w:sz w:val="20"/>
          <w:szCs w:val="20"/>
        </w:rPr>
        <w:t>Caraibas</w:t>
      </w:r>
      <w:proofErr w:type="spellEnd"/>
      <w:r w:rsidRPr="00791A43">
        <w:rPr>
          <w:rFonts w:ascii="Times New Roman" w:hAnsi="Times New Roman" w:cs="Times New Roman"/>
          <w:sz w:val="20"/>
          <w:szCs w:val="20"/>
        </w:rPr>
        <w:t>/</w:t>
      </w:r>
      <w:proofErr w:type="spellStart"/>
      <w:r w:rsidRPr="00791A43">
        <w:rPr>
          <w:rFonts w:ascii="Times New Roman" w:hAnsi="Times New Roman" w:cs="Times New Roman"/>
          <w:sz w:val="20"/>
          <w:szCs w:val="20"/>
        </w:rPr>
        <w:t>Caraibas</w:t>
      </w:r>
      <w:proofErr w:type="spellEnd"/>
      <w:r w:rsidRPr="00791A43">
        <w:rPr>
          <w:rFonts w:ascii="Times New Roman" w:hAnsi="Times New Roman" w:cs="Times New Roman"/>
          <w:sz w:val="20"/>
          <w:szCs w:val="20"/>
        </w:rPr>
        <w:t xml:space="preserve"> nova, rua 1(um), n°27 </w:t>
      </w:r>
    </w:p>
    <w:p w14:paraId="453E6A1A" w14:textId="77777777" w:rsidR="00791A43" w:rsidRPr="00791A43" w:rsidRDefault="00791A43" w:rsidP="00791A43">
      <w:pPr>
        <w:spacing w:after="0" w:line="276" w:lineRule="auto"/>
        <w:ind w:left="2268"/>
        <w:jc w:val="both"/>
        <w:rPr>
          <w:rFonts w:ascii="Times New Roman" w:hAnsi="Times New Roman" w:cs="Times New Roman"/>
          <w:sz w:val="20"/>
          <w:szCs w:val="20"/>
        </w:rPr>
      </w:pPr>
      <w:r w:rsidRPr="00791A43">
        <w:rPr>
          <w:rFonts w:ascii="Times New Roman" w:hAnsi="Times New Roman" w:cs="Times New Roman"/>
          <w:sz w:val="20"/>
          <w:szCs w:val="20"/>
        </w:rPr>
        <w:t xml:space="preserve">12. UBS </w:t>
      </w:r>
      <w:proofErr w:type="spellStart"/>
      <w:r w:rsidRPr="00791A43">
        <w:rPr>
          <w:rFonts w:ascii="Times New Roman" w:hAnsi="Times New Roman" w:cs="Times New Roman"/>
          <w:sz w:val="20"/>
          <w:szCs w:val="20"/>
        </w:rPr>
        <w:t>Urimamã</w:t>
      </w:r>
      <w:proofErr w:type="spellEnd"/>
      <w:r w:rsidRPr="00791A43">
        <w:rPr>
          <w:rFonts w:ascii="Times New Roman" w:hAnsi="Times New Roman" w:cs="Times New Roman"/>
          <w:sz w:val="20"/>
          <w:szCs w:val="20"/>
        </w:rPr>
        <w:t xml:space="preserve"> – Povoado </w:t>
      </w:r>
      <w:proofErr w:type="spellStart"/>
      <w:r w:rsidRPr="00791A43">
        <w:rPr>
          <w:rFonts w:ascii="Times New Roman" w:hAnsi="Times New Roman" w:cs="Times New Roman"/>
          <w:sz w:val="20"/>
          <w:szCs w:val="20"/>
        </w:rPr>
        <w:t>Urimamã</w:t>
      </w:r>
      <w:proofErr w:type="spellEnd"/>
      <w:r w:rsidRPr="00791A43">
        <w:rPr>
          <w:rFonts w:ascii="Times New Roman" w:hAnsi="Times New Roman" w:cs="Times New Roman"/>
          <w:sz w:val="20"/>
          <w:szCs w:val="20"/>
        </w:rPr>
        <w:t xml:space="preserve">, Rua do </w:t>
      </w:r>
      <w:proofErr w:type="spellStart"/>
      <w:r w:rsidRPr="00791A43">
        <w:rPr>
          <w:rFonts w:ascii="Times New Roman" w:hAnsi="Times New Roman" w:cs="Times New Roman"/>
          <w:sz w:val="20"/>
          <w:szCs w:val="20"/>
        </w:rPr>
        <w:t>Urimamã</w:t>
      </w:r>
      <w:proofErr w:type="spellEnd"/>
      <w:r w:rsidRPr="00791A43">
        <w:rPr>
          <w:rFonts w:ascii="Times New Roman" w:hAnsi="Times New Roman" w:cs="Times New Roman"/>
          <w:sz w:val="20"/>
          <w:szCs w:val="20"/>
        </w:rPr>
        <w:t xml:space="preserve">, n° 330 </w:t>
      </w:r>
    </w:p>
    <w:p w14:paraId="067951B3" w14:textId="77777777" w:rsidR="00791A43" w:rsidRPr="00791A43" w:rsidRDefault="00791A43" w:rsidP="00791A43">
      <w:pPr>
        <w:spacing w:after="0" w:line="276" w:lineRule="auto"/>
        <w:ind w:left="2268"/>
        <w:jc w:val="both"/>
        <w:rPr>
          <w:rFonts w:ascii="Times New Roman" w:hAnsi="Times New Roman" w:cs="Times New Roman"/>
          <w:sz w:val="20"/>
          <w:szCs w:val="20"/>
        </w:rPr>
      </w:pPr>
      <w:r w:rsidRPr="00791A43">
        <w:rPr>
          <w:rFonts w:ascii="Times New Roman" w:hAnsi="Times New Roman" w:cs="Times New Roman"/>
          <w:sz w:val="20"/>
          <w:szCs w:val="20"/>
        </w:rPr>
        <w:t xml:space="preserve">13. UBS Vitoria II – Assentamento Vitória II </w:t>
      </w:r>
    </w:p>
    <w:p w14:paraId="773FE2DE" w14:textId="77777777" w:rsidR="00791A43" w:rsidRPr="00791A43" w:rsidRDefault="00791A43" w:rsidP="00791A43">
      <w:pPr>
        <w:spacing w:after="0" w:line="276" w:lineRule="auto"/>
        <w:ind w:left="2268"/>
        <w:jc w:val="both"/>
        <w:rPr>
          <w:rFonts w:ascii="Times New Roman" w:hAnsi="Times New Roman" w:cs="Times New Roman"/>
          <w:sz w:val="20"/>
          <w:szCs w:val="20"/>
        </w:rPr>
      </w:pPr>
      <w:r w:rsidRPr="00791A43">
        <w:rPr>
          <w:rFonts w:ascii="Times New Roman" w:hAnsi="Times New Roman" w:cs="Times New Roman"/>
          <w:sz w:val="20"/>
          <w:szCs w:val="20"/>
        </w:rPr>
        <w:t xml:space="preserve">14. PS Areal – Fazenda Areal </w:t>
      </w:r>
    </w:p>
    <w:p w14:paraId="68EF4A3E" w14:textId="77777777" w:rsidR="00791A43" w:rsidRPr="00791A43" w:rsidRDefault="00791A43" w:rsidP="00791A43">
      <w:pPr>
        <w:spacing w:after="0" w:line="276" w:lineRule="auto"/>
        <w:ind w:left="2268"/>
        <w:jc w:val="both"/>
        <w:rPr>
          <w:rFonts w:ascii="Times New Roman" w:hAnsi="Times New Roman" w:cs="Times New Roman"/>
          <w:sz w:val="20"/>
          <w:szCs w:val="20"/>
        </w:rPr>
      </w:pPr>
      <w:r w:rsidRPr="00791A43">
        <w:rPr>
          <w:rFonts w:ascii="Times New Roman" w:hAnsi="Times New Roman" w:cs="Times New Roman"/>
          <w:sz w:val="20"/>
          <w:szCs w:val="20"/>
        </w:rPr>
        <w:t xml:space="preserve">15. PS Caiçara – Fazenda </w:t>
      </w:r>
      <w:proofErr w:type="spellStart"/>
      <w:r w:rsidRPr="00791A43">
        <w:rPr>
          <w:rFonts w:ascii="Times New Roman" w:hAnsi="Times New Roman" w:cs="Times New Roman"/>
          <w:sz w:val="20"/>
          <w:szCs w:val="20"/>
        </w:rPr>
        <w:t>Jatubarana</w:t>
      </w:r>
      <w:proofErr w:type="spellEnd"/>
      <w:r w:rsidRPr="00791A43">
        <w:rPr>
          <w:rFonts w:ascii="Times New Roman" w:hAnsi="Times New Roman" w:cs="Times New Roman"/>
          <w:sz w:val="20"/>
          <w:szCs w:val="20"/>
        </w:rPr>
        <w:t xml:space="preserve"> 1 </w:t>
      </w:r>
    </w:p>
    <w:p w14:paraId="3F00266F" w14:textId="77777777" w:rsidR="00791A43" w:rsidRPr="00791A43" w:rsidRDefault="00791A43" w:rsidP="00791A43">
      <w:pPr>
        <w:spacing w:after="0" w:line="276" w:lineRule="auto"/>
        <w:ind w:left="2268"/>
        <w:jc w:val="both"/>
        <w:rPr>
          <w:rFonts w:ascii="Times New Roman" w:hAnsi="Times New Roman" w:cs="Times New Roman"/>
          <w:sz w:val="20"/>
          <w:szCs w:val="20"/>
        </w:rPr>
      </w:pPr>
      <w:r w:rsidRPr="00791A43">
        <w:rPr>
          <w:rFonts w:ascii="Times New Roman" w:hAnsi="Times New Roman" w:cs="Times New Roman"/>
          <w:sz w:val="20"/>
          <w:szCs w:val="20"/>
        </w:rPr>
        <w:t xml:space="preserve">16. PS Cupira - Comunidade Quilombola Do Cupira </w:t>
      </w:r>
    </w:p>
    <w:p w14:paraId="03CF381C" w14:textId="77777777" w:rsidR="00791A43" w:rsidRPr="00791A43" w:rsidRDefault="00791A43" w:rsidP="00791A43">
      <w:pPr>
        <w:spacing w:after="0" w:line="276" w:lineRule="auto"/>
        <w:ind w:left="2268"/>
        <w:jc w:val="both"/>
        <w:rPr>
          <w:rFonts w:ascii="Times New Roman" w:hAnsi="Times New Roman" w:cs="Times New Roman"/>
          <w:sz w:val="20"/>
          <w:szCs w:val="20"/>
        </w:rPr>
      </w:pPr>
      <w:r w:rsidRPr="00791A43">
        <w:rPr>
          <w:rFonts w:ascii="Times New Roman" w:hAnsi="Times New Roman" w:cs="Times New Roman"/>
          <w:sz w:val="20"/>
          <w:szCs w:val="20"/>
        </w:rPr>
        <w:t xml:space="preserve">17. PS Catalunha – Assentamento Catalunha I/Agrovila Milano, rua 19(dezenove) n°28 </w:t>
      </w:r>
    </w:p>
    <w:p w14:paraId="2C350C1C" w14:textId="3FA83E19" w:rsidR="00FE2D94" w:rsidRDefault="00791A43" w:rsidP="00791A43">
      <w:pPr>
        <w:spacing w:after="0" w:line="276" w:lineRule="auto"/>
        <w:ind w:left="2268"/>
        <w:jc w:val="both"/>
        <w:rPr>
          <w:rFonts w:ascii="Times New Roman" w:hAnsi="Times New Roman" w:cs="Times New Roman"/>
          <w:sz w:val="20"/>
          <w:szCs w:val="20"/>
        </w:rPr>
      </w:pPr>
      <w:r w:rsidRPr="00791A43">
        <w:rPr>
          <w:rFonts w:ascii="Times New Roman" w:hAnsi="Times New Roman" w:cs="Times New Roman"/>
          <w:sz w:val="20"/>
          <w:szCs w:val="20"/>
        </w:rPr>
        <w:t>Diante do exposto, a aquisição dos materiais de construção mostra-se necessária e legal</w:t>
      </w:r>
      <w:r w:rsidRPr="00791A43">
        <w:rPr>
          <w:rFonts w:ascii="Times New Roman" w:hAnsi="Times New Roman" w:cs="Times New Roman"/>
          <w:b/>
          <w:bCs/>
          <w:sz w:val="20"/>
          <w:szCs w:val="20"/>
        </w:rPr>
        <w:t xml:space="preserve">, </w:t>
      </w:r>
      <w:r w:rsidRPr="00791A43">
        <w:rPr>
          <w:rFonts w:ascii="Times New Roman" w:hAnsi="Times New Roman" w:cs="Times New Roman"/>
          <w:sz w:val="20"/>
          <w:szCs w:val="20"/>
        </w:rPr>
        <w:t>atendendo ao interesse público, assegurando a regularidade dos serviços prestados, o cumprimento das normas sanitárias e técnicas vigentes e a efetiva prestação dos serviços de saúde à população de Santa Maria da Boa Vista/PE, em conformidade com os princípios constitucionais da Administração Pública e com a legislação aplicável.</w:t>
      </w:r>
      <w:r w:rsidRPr="00791A43">
        <w:rPr>
          <w:rFonts w:ascii="Times New Roman" w:hAnsi="Times New Roman" w:cs="Times New Roman"/>
          <w:b/>
          <w:bCs/>
          <w:sz w:val="20"/>
          <w:szCs w:val="20"/>
        </w:rPr>
        <w:t xml:space="preserve">, </w:t>
      </w:r>
      <w:r w:rsidRPr="00791A43">
        <w:rPr>
          <w:rFonts w:ascii="Times New Roman" w:hAnsi="Times New Roman" w:cs="Times New Roman"/>
          <w:sz w:val="20"/>
          <w:szCs w:val="20"/>
        </w:rPr>
        <w:t>contribuindo diretamente para o fortalecimento do Sistema Único de Saúde no âmbito municipal.</w:t>
      </w:r>
    </w:p>
    <w:p w14:paraId="728B24F6" w14:textId="77777777" w:rsidR="00791A43" w:rsidRPr="00A0392A" w:rsidRDefault="00791A43" w:rsidP="00791A43">
      <w:pPr>
        <w:spacing w:after="0" w:line="276" w:lineRule="auto"/>
        <w:ind w:left="2268"/>
        <w:jc w:val="both"/>
        <w:rPr>
          <w:rFonts w:ascii="Times New Roman" w:hAnsi="Times New Roman" w:cs="Times New Roman"/>
          <w:sz w:val="20"/>
          <w:szCs w:val="20"/>
        </w:rPr>
      </w:pPr>
    </w:p>
    <w:p w14:paraId="56D43B39" w14:textId="268BFDE9" w:rsidR="00935E9B" w:rsidRDefault="0081762D" w:rsidP="0081762D">
      <w:pPr>
        <w:tabs>
          <w:tab w:val="left" w:pos="851"/>
        </w:tabs>
        <w:spacing w:after="0" w:line="276" w:lineRule="auto"/>
        <w:ind w:firstLine="567"/>
        <w:jc w:val="both"/>
        <w:rPr>
          <w:rFonts w:ascii="Times New Roman" w:hAnsi="Times New Roman" w:cs="Times New Roman"/>
          <w:color w:val="000000" w:themeColor="text1"/>
          <w:sz w:val="24"/>
          <w:szCs w:val="24"/>
        </w:rPr>
      </w:pPr>
      <w:r w:rsidRPr="0075059B">
        <w:rPr>
          <w:rFonts w:ascii="Times New Roman" w:hAnsi="Times New Roman" w:cs="Times New Roman"/>
          <w:color w:val="000000" w:themeColor="text1"/>
          <w:sz w:val="24"/>
          <w:szCs w:val="24"/>
        </w:rPr>
        <w:tab/>
      </w:r>
      <w:r w:rsidR="00935E9B" w:rsidRPr="0075059B">
        <w:rPr>
          <w:rFonts w:ascii="Times New Roman" w:hAnsi="Times New Roman" w:cs="Times New Roman"/>
          <w:color w:val="000000" w:themeColor="text1"/>
          <w:sz w:val="24"/>
          <w:szCs w:val="24"/>
        </w:rPr>
        <w:t>Para a Secretaria de Educação</w:t>
      </w:r>
      <w:r w:rsidR="004F6B98">
        <w:rPr>
          <w:rFonts w:ascii="Times New Roman" w:hAnsi="Times New Roman" w:cs="Times New Roman"/>
          <w:color w:val="000000" w:themeColor="text1"/>
          <w:sz w:val="24"/>
          <w:szCs w:val="24"/>
        </w:rPr>
        <w:t xml:space="preserve"> (DFD n.º 025/2025)</w:t>
      </w:r>
      <w:r w:rsidR="00935E9B" w:rsidRPr="0075059B">
        <w:rPr>
          <w:rFonts w:ascii="Times New Roman" w:hAnsi="Times New Roman" w:cs="Times New Roman"/>
          <w:color w:val="000000" w:themeColor="text1"/>
          <w:sz w:val="24"/>
          <w:szCs w:val="24"/>
        </w:rPr>
        <w:t>, o processo é essencial pois:</w:t>
      </w:r>
    </w:p>
    <w:p w14:paraId="36A725A5" w14:textId="77777777" w:rsidR="00935E9B" w:rsidRDefault="00935E9B" w:rsidP="00182E79">
      <w:pPr>
        <w:spacing w:after="0" w:line="276" w:lineRule="auto"/>
        <w:ind w:firstLine="567"/>
        <w:jc w:val="both"/>
        <w:rPr>
          <w:rFonts w:ascii="Times New Roman" w:hAnsi="Times New Roman" w:cs="Times New Roman"/>
          <w:color w:val="000000" w:themeColor="text1"/>
          <w:sz w:val="24"/>
          <w:szCs w:val="24"/>
        </w:rPr>
      </w:pPr>
    </w:p>
    <w:p w14:paraId="65FE0940" w14:textId="77777777" w:rsidR="00FE2D94" w:rsidRPr="00FE2D94" w:rsidRDefault="00FE2D94" w:rsidP="00FE2D94">
      <w:pPr>
        <w:spacing w:after="0" w:line="240" w:lineRule="auto"/>
        <w:ind w:left="2268"/>
        <w:jc w:val="both"/>
        <w:rPr>
          <w:rFonts w:ascii="Times New Roman" w:hAnsi="Times New Roman" w:cs="Times New Roman"/>
          <w:color w:val="000000" w:themeColor="text1"/>
          <w:sz w:val="20"/>
          <w:szCs w:val="20"/>
        </w:rPr>
      </w:pPr>
      <w:r w:rsidRPr="00FE2D94">
        <w:rPr>
          <w:rFonts w:ascii="Times New Roman" w:hAnsi="Times New Roman" w:cs="Times New Roman"/>
          <w:color w:val="000000" w:themeColor="text1"/>
          <w:sz w:val="20"/>
          <w:szCs w:val="20"/>
        </w:rPr>
        <w:t>A presente demanda decorre do processo contínuo de reestruturação, ampliação e adequação dos espaços físicos da Rede Municipal de Ensino de Santa Maria da Boa Vista/PE, em consonância com a política de expansão das matrículas da Educação Infantil - Etapa Creche e da Educação em Tempo Integral, prioridades da atual gestão educacional.</w:t>
      </w:r>
    </w:p>
    <w:p w14:paraId="5DB5D40F" w14:textId="77777777" w:rsidR="00FE2D94" w:rsidRPr="00FE2D94" w:rsidRDefault="00FE2D94" w:rsidP="00FE2D94">
      <w:pPr>
        <w:spacing w:after="0" w:line="240" w:lineRule="auto"/>
        <w:ind w:left="2268"/>
        <w:jc w:val="both"/>
        <w:rPr>
          <w:rFonts w:ascii="Times New Roman" w:hAnsi="Times New Roman" w:cs="Times New Roman"/>
          <w:color w:val="000000" w:themeColor="text1"/>
          <w:sz w:val="20"/>
          <w:szCs w:val="20"/>
        </w:rPr>
      </w:pPr>
      <w:r w:rsidRPr="00FE2D94">
        <w:rPr>
          <w:rFonts w:ascii="Times New Roman" w:hAnsi="Times New Roman" w:cs="Times New Roman"/>
          <w:color w:val="000000" w:themeColor="text1"/>
          <w:sz w:val="20"/>
          <w:szCs w:val="20"/>
        </w:rPr>
        <w:t xml:space="preserve">A Rede Municipal é composta por 45 unidades escolares, das quais 16 já foram ampliadas e reformadas, 06 encontram-se com ordem de serviço recentemente emitida e 02 estão em fase final de tramitação dos projetos de engenharia, evidenciando um cenário de intenso investimento em infraestrutura educacional. Não obstante esses avanços, diversas unidades escolares ainda demandam manutenções corretivas, pequenas reformas e adequações pontuais, especialmente aquelas destinadas ao atendimento de crianças da Educação Infantil/Creche e estudantes do Ensino em Tempo Integral, cujas especificidades exigem ambientes seguros, funcionais e adequados às normativas pedagógicas e sanitárias vigentes. </w:t>
      </w:r>
    </w:p>
    <w:p w14:paraId="23952E4D" w14:textId="77777777" w:rsidR="00FE2D94" w:rsidRPr="00FE2D94" w:rsidRDefault="00FE2D94" w:rsidP="00FE2D94">
      <w:pPr>
        <w:spacing w:after="0" w:line="240" w:lineRule="auto"/>
        <w:ind w:left="2268"/>
        <w:jc w:val="both"/>
        <w:rPr>
          <w:rFonts w:ascii="Times New Roman" w:hAnsi="Times New Roman" w:cs="Times New Roman"/>
          <w:color w:val="000000" w:themeColor="text1"/>
          <w:sz w:val="20"/>
          <w:szCs w:val="20"/>
        </w:rPr>
      </w:pPr>
      <w:r w:rsidRPr="00FE2D94">
        <w:rPr>
          <w:rFonts w:ascii="Times New Roman" w:hAnsi="Times New Roman" w:cs="Times New Roman"/>
          <w:color w:val="000000" w:themeColor="text1"/>
          <w:sz w:val="20"/>
          <w:szCs w:val="20"/>
        </w:rPr>
        <w:t>Conforme levantamento técnico realizado pela Secretaria Municipal de Educação, constante na lista de escolas com necessidade de manutenção e adequações (Seção 3), há unidades que necessitam de intervenções como ajustes em banheiros, salas de aula, áreas de convivência, cozinhas, instalações elétricas e hidráulicas, bem como adequações de acessibilidade e segurança. Esses serviços serão executados diretamente por equipes próprias da Secretaria, utilizando mão de obra institucional, o que torna imprescindível a aquisição continua e planejada de materiais de construção.</w:t>
      </w:r>
    </w:p>
    <w:p w14:paraId="2D1DF433" w14:textId="77777777" w:rsidR="00FE2D94" w:rsidRPr="00FE2D94" w:rsidRDefault="00FE2D94" w:rsidP="00FE2D94">
      <w:pPr>
        <w:spacing w:after="0" w:line="240" w:lineRule="auto"/>
        <w:ind w:left="2268"/>
        <w:jc w:val="both"/>
        <w:rPr>
          <w:rFonts w:ascii="Times New Roman" w:hAnsi="Times New Roman" w:cs="Times New Roman"/>
          <w:color w:val="000000" w:themeColor="text1"/>
          <w:sz w:val="20"/>
          <w:szCs w:val="20"/>
        </w:rPr>
      </w:pPr>
      <w:r w:rsidRPr="00FE2D94">
        <w:rPr>
          <w:rFonts w:ascii="Times New Roman" w:hAnsi="Times New Roman" w:cs="Times New Roman"/>
          <w:color w:val="000000" w:themeColor="text1"/>
          <w:sz w:val="20"/>
          <w:szCs w:val="20"/>
        </w:rPr>
        <w:t>Nesse contexto, observa-se um aumento significativo da demanda por materiais de construção, decorrente não apenas da manutenção rotineira da infraestrutura existente, mas também da ampliação do atendimento educacional, da criação de novos espaços pedagógicos e da adaptação das unidades escolares às novas modalidades de oferta educacional. A ausência desses materiais comprometeria a execução tempestiva das intervenções necessárias, podendo impactar negativamente o funcionamento das unidades escolares e a qualidade do atendimento aos estudantes.</w:t>
      </w:r>
    </w:p>
    <w:p w14:paraId="712E1327" w14:textId="77777777" w:rsidR="00FE2D94" w:rsidRPr="00FE2D94" w:rsidRDefault="00FE2D94" w:rsidP="00FE2D94">
      <w:pPr>
        <w:spacing w:after="0" w:line="240" w:lineRule="auto"/>
        <w:ind w:left="2268"/>
        <w:jc w:val="both"/>
        <w:rPr>
          <w:rFonts w:ascii="Times New Roman" w:hAnsi="Times New Roman" w:cs="Times New Roman"/>
          <w:color w:val="000000" w:themeColor="text1"/>
          <w:sz w:val="20"/>
          <w:szCs w:val="20"/>
        </w:rPr>
      </w:pPr>
      <w:r w:rsidRPr="00FE2D94">
        <w:rPr>
          <w:rFonts w:ascii="Times New Roman" w:hAnsi="Times New Roman" w:cs="Times New Roman"/>
          <w:color w:val="000000" w:themeColor="text1"/>
          <w:sz w:val="20"/>
          <w:szCs w:val="20"/>
        </w:rPr>
        <w:lastRenderedPageBreak/>
        <w:t>Dessa forma, a contratação ora pretendida se justifica como medida essencial para garantir a continuidade dos serviços públicos educacionais, a preservação do patrimônio público, a segurança da comunidade escolar e a efetividade das políticas educacionais em curso, atendendo aos princípios da eficiência, planejamento, economicidade e interesse público, nos termos da Lei n° 14.133/2021.</w:t>
      </w:r>
    </w:p>
    <w:p w14:paraId="0FA1BC14" w14:textId="77777777" w:rsidR="00FE2D94" w:rsidRPr="00FE2D94" w:rsidRDefault="00FE2D94" w:rsidP="00FE2D94">
      <w:pPr>
        <w:spacing w:after="0" w:line="240" w:lineRule="auto"/>
        <w:ind w:left="2268"/>
        <w:jc w:val="both"/>
        <w:rPr>
          <w:rFonts w:ascii="Times New Roman" w:hAnsi="Times New Roman" w:cs="Times New Roman"/>
          <w:color w:val="000000" w:themeColor="text1"/>
          <w:sz w:val="20"/>
          <w:szCs w:val="20"/>
        </w:rPr>
      </w:pPr>
      <w:r w:rsidRPr="00FE2D94">
        <w:rPr>
          <w:rFonts w:ascii="Times New Roman" w:hAnsi="Times New Roman" w:cs="Times New Roman"/>
          <w:color w:val="000000" w:themeColor="text1"/>
          <w:sz w:val="20"/>
          <w:szCs w:val="20"/>
        </w:rPr>
        <w:t>2. Descrição Sucinta do Objeto</w:t>
      </w:r>
    </w:p>
    <w:p w14:paraId="4AB8F6F3" w14:textId="77777777" w:rsidR="00FE2D94" w:rsidRPr="00FE2D94" w:rsidRDefault="00FE2D94" w:rsidP="00FE2D94">
      <w:pPr>
        <w:spacing w:after="0" w:line="240" w:lineRule="auto"/>
        <w:ind w:left="2268"/>
        <w:jc w:val="both"/>
        <w:rPr>
          <w:rFonts w:ascii="Times New Roman" w:hAnsi="Times New Roman" w:cs="Times New Roman"/>
          <w:color w:val="000000" w:themeColor="text1"/>
          <w:sz w:val="20"/>
          <w:szCs w:val="20"/>
        </w:rPr>
      </w:pPr>
      <w:r w:rsidRPr="00FE2D94">
        <w:rPr>
          <w:rFonts w:ascii="Times New Roman" w:hAnsi="Times New Roman" w:cs="Times New Roman"/>
          <w:color w:val="000000" w:themeColor="text1"/>
          <w:sz w:val="20"/>
          <w:szCs w:val="20"/>
        </w:rPr>
        <w:t>Contratação de empresa especializada para a aquisição de materiais de construção para reparos e/ou manutenções das estruturas prediais da Secretaria Municipal de Educação de Santa Maria da</w:t>
      </w:r>
    </w:p>
    <w:p w14:paraId="34E69E25" w14:textId="77777777" w:rsidR="00FE2D94" w:rsidRPr="00FE2D94" w:rsidRDefault="00FE2D94" w:rsidP="00FE2D94">
      <w:pPr>
        <w:spacing w:after="0" w:line="240" w:lineRule="auto"/>
        <w:ind w:left="2268"/>
        <w:jc w:val="both"/>
        <w:rPr>
          <w:rFonts w:ascii="Times New Roman" w:hAnsi="Times New Roman" w:cs="Times New Roman"/>
          <w:color w:val="000000" w:themeColor="text1"/>
          <w:sz w:val="20"/>
          <w:szCs w:val="20"/>
        </w:rPr>
      </w:pPr>
      <w:r w:rsidRPr="00FE2D94">
        <w:rPr>
          <w:rFonts w:ascii="Times New Roman" w:hAnsi="Times New Roman" w:cs="Times New Roman"/>
          <w:color w:val="000000" w:themeColor="text1"/>
          <w:sz w:val="20"/>
          <w:szCs w:val="20"/>
        </w:rPr>
        <w:t xml:space="preserve">Boa Vista/PE, de acordo com as condições, quantidades e exigências estabelecidas neste instrumento e adendos. </w:t>
      </w:r>
    </w:p>
    <w:p w14:paraId="0E4DD16E" w14:textId="77777777" w:rsidR="00FE2D94" w:rsidRPr="00FE2D94" w:rsidRDefault="00FE2D94" w:rsidP="00FE2D94">
      <w:pPr>
        <w:spacing w:after="0" w:line="240" w:lineRule="auto"/>
        <w:ind w:left="2268"/>
        <w:jc w:val="both"/>
        <w:rPr>
          <w:rFonts w:ascii="Times New Roman" w:hAnsi="Times New Roman" w:cs="Times New Roman"/>
          <w:color w:val="000000" w:themeColor="text1"/>
          <w:sz w:val="20"/>
          <w:szCs w:val="20"/>
        </w:rPr>
      </w:pPr>
      <w:r w:rsidRPr="00FE2D94">
        <w:rPr>
          <w:rFonts w:ascii="Times New Roman" w:hAnsi="Times New Roman" w:cs="Times New Roman"/>
          <w:color w:val="000000" w:themeColor="text1"/>
          <w:sz w:val="20"/>
          <w:szCs w:val="20"/>
        </w:rPr>
        <w:t>Quantidade a ser contratada</w:t>
      </w:r>
    </w:p>
    <w:p w14:paraId="5A681039" w14:textId="77777777" w:rsidR="00FE2D94" w:rsidRPr="00FE2D94" w:rsidRDefault="00FE2D94" w:rsidP="00FE2D94">
      <w:pPr>
        <w:spacing w:after="0" w:line="240" w:lineRule="auto"/>
        <w:ind w:left="2268"/>
        <w:jc w:val="both"/>
        <w:rPr>
          <w:rFonts w:ascii="Times New Roman" w:hAnsi="Times New Roman" w:cs="Times New Roman"/>
          <w:color w:val="000000" w:themeColor="text1"/>
          <w:sz w:val="20"/>
          <w:szCs w:val="20"/>
        </w:rPr>
      </w:pPr>
      <w:r w:rsidRPr="00FE2D94">
        <w:rPr>
          <w:rFonts w:ascii="Times New Roman" w:hAnsi="Times New Roman" w:cs="Times New Roman"/>
          <w:color w:val="000000" w:themeColor="text1"/>
          <w:sz w:val="20"/>
          <w:szCs w:val="20"/>
        </w:rPr>
        <w:t>SECRETARIA DE EDUCAÇÃO</w:t>
      </w:r>
    </w:p>
    <w:p w14:paraId="65433B70" w14:textId="77777777" w:rsidR="00FE2D94" w:rsidRPr="00FE2D94" w:rsidRDefault="00FE2D94" w:rsidP="00FE2D94">
      <w:pPr>
        <w:spacing w:after="0" w:line="240" w:lineRule="auto"/>
        <w:ind w:left="2268"/>
        <w:jc w:val="both"/>
        <w:rPr>
          <w:rFonts w:ascii="Times New Roman" w:hAnsi="Times New Roman" w:cs="Times New Roman"/>
          <w:color w:val="000000" w:themeColor="text1"/>
          <w:sz w:val="20"/>
          <w:szCs w:val="20"/>
        </w:rPr>
      </w:pPr>
      <w:r w:rsidRPr="00FE2D94">
        <w:rPr>
          <w:rFonts w:ascii="Times New Roman" w:hAnsi="Times New Roman" w:cs="Times New Roman"/>
          <w:color w:val="000000" w:themeColor="text1"/>
          <w:sz w:val="20"/>
          <w:szCs w:val="20"/>
        </w:rPr>
        <w:t>A definição da quantidade a ser contratada foi elaborada com base em levantamento técnico realizado pela Secretaria Municipal de Educação, considerando o atual cenário de reestruturação da Rede Municipal de Ensino, a expansão das matrículas da Educação Infantil</w:t>
      </w:r>
    </w:p>
    <w:p w14:paraId="5F4C24A2" w14:textId="77777777" w:rsidR="00FE2D94" w:rsidRPr="00FE2D94" w:rsidRDefault="00FE2D94" w:rsidP="00FE2D94">
      <w:pPr>
        <w:spacing w:after="0" w:line="240" w:lineRule="auto"/>
        <w:ind w:left="2268"/>
        <w:jc w:val="both"/>
        <w:rPr>
          <w:rFonts w:ascii="Times New Roman" w:hAnsi="Times New Roman" w:cs="Times New Roman"/>
          <w:color w:val="000000" w:themeColor="text1"/>
          <w:sz w:val="20"/>
          <w:szCs w:val="20"/>
        </w:rPr>
      </w:pPr>
      <w:r w:rsidRPr="00FE2D94">
        <w:rPr>
          <w:rFonts w:ascii="Times New Roman" w:hAnsi="Times New Roman" w:cs="Times New Roman"/>
          <w:color w:val="000000" w:themeColor="text1"/>
          <w:sz w:val="20"/>
          <w:szCs w:val="20"/>
        </w:rPr>
        <w:t>- Etapa Creche, a ampliação da oferta de Educação em Tempo Integral e a necessidade contínua de manutenção corretiva e preventiva das unidades escolares.</w:t>
      </w:r>
    </w:p>
    <w:p w14:paraId="072638BE" w14:textId="77777777" w:rsidR="00FE2D94" w:rsidRPr="00FE2D94" w:rsidRDefault="00FE2D94" w:rsidP="00FE2D94">
      <w:pPr>
        <w:spacing w:after="0" w:line="240" w:lineRule="auto"/>
        <w:ind w:left="2268"/>
        <w:jc w:val="both"/>
        <w:rPr>
          <w:rFonts w:ascii="Times New Roman" w:hAnsi="Times New Roman" w:cs="Times New Roman"/>
          <w:color w:val="000000" w:themeColor="text1"/>
          <w:sz w:val="20"/>
          <w:szCs w:val="20"/>
        </w:rPr>
      </w:pPr>
      <w:r w:rsidRPr="00FE2D94">
        <w:rPr>
          <w:rFonts w:ascii="Times New Roman" w:hAnsi="Times New Roman" w:cs="Times New Roman"/>
          <w:color w:val="000000" w:themeColor="text1"/>
          <w:sz w:val="20"/>
          <w:szCs w:val="20"/>
        </w:rPr>
        <w:t xml:space="preserve">Atualmente, a Rede Municipal é composta por 45 unidades escolares, das quais parte significativa encontra-se em processo de ampliação, reforma ou adequação. Além disso, diversas escolas demandarão, no exercício de 2026, intervenções </w:t>
      </w:r>
      <w:proofErr w:type="spellStart"/>
      <w:r w:rsidRPr="00FE2D94">
        <w:rPr>
          <w:rFonts w:ascii="Times New Roman" w:hAnsi="Times New Roman" w:cs="Times New Roman"/>
          <w:color w:val="000000" w:themeColor="text1"/>
          <w:sz w:val="20"/>
          <w:szCs w:val="20"/>
        </w:rPr>
        <w:t>fisicas</w:t>
      </w:r>
      <w:proofErr w:type="spellEnd"/>
      <w:r w:rsidRPr="00FE2D94">
        <w:rPr>
          <w:rFonts w:ascii="Times New Roman" w:hAnsi="Times New Roman" w:cs="Times New Roman"/>
          <w:color w:val="000000" w:themeColor="text1"/>
          <w:sz w:val="20"/>
          <w:szCs w:val="20"/>
        </w:rPr>
        <w:t xml:space="preserve"> pontuais para adequação de ambientes, conforme diagnóstico prévio realizado pela equipe técnica da Secretaria, especialmente em unidades que passarão a atender crianças da creche e estudantes do ensino em tempo integral.</w:t>
      </w:r>
    </w:p>
    <w:p w14:paraId="605B74FD" w14:textId="77777777" w:rsidR="00FE2D94" w:rsidRPr="00FE2D94" w:rsidRDefault="00FE2D94" w:rsidP="00FE2D94">
      <w:pPr>
        <w:spacing w:after="0" w:line="240" w:lineRule="auto"/>
        <w:ind w:left="2268"/>
        <w:jc w:val="both"/>
        <w:rPr>
          <w:rFonts w:ascii="Times New Roman" w:hAnsi="Times New Roman" w:cs="Times New Roman"/>
          <w:color w:val="000000" w:themeColor="text1"/>
          <w:sz w:val="20"/>
          <w:szCs w:val="20"/>
        </w:rPr>
      </w:pPr>
      <w:r w:rsidRPr="00FE2D94">
        <w:rPr>
          <w:rFonts w:ascii="Times New Roman" w:hAnsi="Times New Roman" w:cs="Times New Roman"/>
          <w:color w:val="000000" w:themeColor="text1"/>
          <w:sz w:val="20"/>
          <w:szCs w:val="20"/>
        </w:rPr>
        <w:t>Ressalta-se que os serviços de manutenção e adequação serão executados com mão de obra própria da Secretaria Municipal de Educação, o que justifica a necessidade de estoque regular e suficiente de materiais de construção, de modo a permitir respostas rápidas às demandas identificadas, evitando atrasos na execução dos serviços e prejuízos ao funcionamento das unidades escolares.</w:t>
      </w:r>
    </w:p>
    <w:p w14:paraId="2FA3EEF2" w14:textId="77777777" w:rsidR="00FE2D94" w:rsidRPr="00FE2D94" w:rsidRDefault="00FE2D94" w:rsidP="00FE2D94">
      <w:pPr>
        <w:spacing w:after="0" w:line="240" w:lineRule="auto"/>
        <w:ind w:left="2268"/>
        <w:jc w:val="both"/>
        <w:rPr>
          <w:rFonts w:ascii="Times New Roman" w:hAnsi="Times New Roman" w:cs="Times New Roman"/>
          <w:color w:val="000000" w:themeColor="text1"/>
          <w:sz w:val="20"/>
          <w:szCs w:val="20"/>
        </w:rPr>
      </w:pPr>
      <w:r w:rsidRPr="00FE2D94">
        <w:rPr>
          <w:rFonts w:ascii="Times New Roman" w:hAnsi="Times New Roman" w:cs="Times New Roman"/>
          <w:color w:val="000000" w:themeColor="text1"/>
          <w:sz w:val="20"/>
          <w:szCs w:val="20"/>
        </w:rPr>
        <w:t>Dessa forma, os quantitativos estimados contemplam:</w:t>
      </w:r>
    </w:p>
    <w:p w14:paraId="3F127602" w14:textId="77777777" w:rsidR="00FE2D94" w:rsidRPr="00FE2D94" w:rsidRDefault="00FE2D94" w:rsidP="00FE2D94">
      <w:pPr>
        <w:spacing w:after="0" w:line="240" w:lineRule="auto"/>
        <w:ind w:left="2268"/>
        <w:jc w:val="both"/>
        <w:rPr>
          <w:rFonts w:ascii="Times New Roman" w:hAnsi="Times New Roman" w:cs="Times New Roman"/>
          <w:color w:val="000000" w:themeColor="text1"/>
          <w:sz w:val="20"/>
          <w:szCs w:val="20"/>
        </w:rPr>
      </w:pPr>
      <w:r w:rsidRPr="00FE2D94">
        <w:rPr>
          <w:rFonts w:ascii="Times New Roman" w:hAnsi="Times New Roman" w:cs="Times New Roman"/>
          <w:color w:val="000000" w:themeColor="text1"/>
          <w:sz w:val="20"/>
          <w:szCs w:val="20"/>
        </w:rPr>
        <w:t>* Manutenções prediais rotineiras;</w:t>
      </w:r>
    </w:p>
    <w:p w14:paraId="4245F821" w14:textId="77777777" w:rsidR="00FE2D94" w:rsidRPr="00FE2D94" w:rsidRDefault="00FE2D94" w:rsidP="00FE2D94">
      <w:pPr>
        <w:spacing w:after="0" w:line="240" w:lineRule="auto"/>
        <w:ind w:left="2268"/>
        <w:jc w:val="both"/>
        <w:rPr>
          <w:rFonts w:ascii="Times New Roman" w:hAnsi="Times New Roman" w:cs="Times New Roman"/>
          <w:color w:val="000000" w:themeColor="text1"/>
          <w:sz w:val="20"/>
          <w:szCs w:val="20"/>
        </w:rPr>
      </w:pPr>
      <w:r w:rsidRPr="00FE2D94">
        <w:rPr>
          <w:rFonts w:ascii="Times New Roman" w:hAnsi="Times New Roman" w:cs="Times New Roman"/>
          <w:color w:val="000000" w:themeColor="text1"/>
          <w:sz w:val="20"/>
          <w:szCs w:val="20"/>
        </w:rPr>
        <w:t>* Pequenas reformas e adequações estruturais;</w:t>
      </w:r>
    </w:p>
    <w:p w14:paraId="114CD5D2" w14:textId="77777777" w:rsidR="00FE2D94" w:rsidRPr="00FE2D94" w:rsidRDefault="00FE2D94" w:rsidP="00FE2D94">
      <w:pPr>
        <w:spacing w:after="0" w:line="240" w:lineRule="auto"/>
        <w:ind w:left="2268"/>
        <w:jc w:val="both"/>
        <w:rPr>
          <w:rFonts w:ascii="Times New Roman" w:hAnsi="Times New Roman" w:cs="Times New Roman"/>
          <w:color w:val="000000" w:themeColor="text1"/>
          <w:sz w:val="20"/>
          <w:szCs w:val="20"/>
        </w:rPr>
      </w:pPr>
      <w:r w:rsidRPr="00FE2D94">
        <w:rPr>
          <w:rFonts w:ascii="Times New Roman" w:hAnsi="Times New Roman" w:cs="Times New Roman"/>
          <w:color w:val="000000" w:themeColor="text1"/>
          <w:sz w:val="20"/>
          <w:szCs w:val="20"/>
        </w:rPr>
        <w:t>* Ajustes em espaços físicos para atendimento da Educação Infantil/Creche;</w:t>
      </w:r>
    </w:p>
    <w:p w14:paraId="4BB385DF" w14:textId="77777777" w:rsidR="00FE2D94" w:rsidRPr="00FE2D94" w:rsidRDefault="00FE2D94" w:rsidP="00FE2D94">
      <w:pPr>
        <w:spacing w:after="0" w:line="240" w:lineRule="auto"/>
        <w:ind w:left="2268"/>
        <w:jc w:val="both"/>
        <w:rPr>
          <w:rFonts w:ascii="Times New Roman" w:hAnsi="Times New Roman" w:cs="Times New Roman"/>
          <w:color w:val="000000" w:themeColor="text1"/>
          <w:sz w:val="20"/>
          <w:szCs w:val="20"/>
        </w:rPr>
      </w:pPr>
      <w:r w:rsidRPr="00FE2D94">
        <w:rPr>
          <w:rFonts w:ascii="Times New Roman" w:hAnsi="Times New Roman" w:cs="Times New Roman"/>
          <w:color w:val="000000" w:themeColor="text1"/>
          <w:sz w:val="20"/>
          <w:szCs w:val="20"/>
        </w:rPr>
        <w:t>* Adequações necessárias à ampliação da Educação em Tempo Integral;</w:t>
      </w:r>
    </w:p>
    <w:p w14:paraId="0DA8B8D4" w14:textId="00CF5850" w:rsidR="00FE2D94" w:rsidRPr="00FE2D94" w:rsidRDefault="00FE2D94" w:rsidP="00FE2D94">
      <w:pPr>
        <w:spacing w:after="0" w:line="240" w:lineRule="auto"/>
        <w:ind w:left="2268"/>
        <w:jc w:val="both"/>
        <w:rPr>
          <w:rFonts w:ascii="Times New Roman" w:hAnsi="Times New Roman" w:cs="Times New Roman"/>
          <w:color w:val="000000" w:themeColor="text1"/>
          <w:sz w:val="20"/>
          <w:szCs w:val="20"/>
        </w:rPr>
      </w:pPr>
      <w:r w:rsidRPr="00FE2D94">
        <w:rPr>
          <w:rFonts w:ascii="Times New Roman" w:hAnsi="Times New Roman" w:cs="Times New Roman"/>
          <w:color w:val="000000" w:themeColor="text1"/>
          <w:sz w:val="20"/>
          <w:szCs w:val="20"/>
        </w:rPr>
        <w:t>* Demandas emergenciais ao longo do exercício.</w:t>
      </w:r>
    </w:p>
    <w:p w14:paraId="1CC748C7" w14:textId="77777777" w:rsidR="00FE2D94" w:rsidRPr="00FE2D94" w:rsidRDefault="00FE2D94" w:rsidP="00FE2D94">
      <w:pPr>
        <w:spacing w:after="0" w:line="240" w:lineRule="auto"/>
        <w:ind w:left="2268"/>
        <w:jc w:val="both"/>
        <w:rPr>
          <w:rFonts w:ascii="Times New Roman" w:hAnsi="Times New Roman" w:cs="Times New Roman"/>
          <w:color w:val="000000" w:themeColor="text1"/>
          <w:sz w:val="20"/>
          <w:szCs w:val="20"/>
        </w:rPr>
      </w:pPr>
      <w:r w:rsidRPr="00FE2D94">
        <w:rPr>
          <w:rFonts w:ascii="Times New Roman" w:hAnsi="Times New Roman" w:cs="Times New Roman"/>
          <w:color w:val="000000" w:themeColor="text1"/>
          <w:sz w:val="20"/>
          <w:szCs w:val="20"/>
        </w:rPr>
        <w:t>Quantidade a ser contratada</w:t>
      </w:r>
    </w:p>
    <w:p w14:paraId="243FB0C5" w14:textId="77777777" w:rsidR="00FE2D94" w:rsidRPr="00FE2D94" w:rsidRDefault="00FE2D94" w:rsidP="00FE2D94">
      <w:pPr>
        <w:spacing w:after="0" w:line="240" w:lineRule="auto"/>
        <w:ind w:left="2268"/>
        <w:jc w:val="both"/>
        <w:rPr>
          <w:rFonts w:ascii="Times New Roman" w:hAnsi="Times New Roman" w:cs="Times New Roman"/>
          <w:color w:val="000000" w:themeColor="text1"/>
          <w:sz w:val="20"/>
          <w:szCs w:val="20"/>
        </w:rPr>
      </w:pPr>
      <w:r w:rsidRPr="00FE2D94">
        <w:rPr>
          <w:rFonts w:ascii="Times New Roman" w:hAnsi="Times New Roman" w:cs="Times New Roman"/>
          <w:color w:val="000000" w:themeColor="text1"/>
          <w:sz w:val="20"/>
          <w:szCs w:val="20"/>
        </w:rPr>
        <w:t>SECRETARIA DE EDUCAÇÃO</w:t>
      </w:r>
    </w:p>
    <w:p w14:paraId="3A6D2B11" w14:textId="77777777" w:rsidR="00FE2D94" w:rsidRPr="00FE2D94" w:rsidRDefault="00FE2D94" w:rsidP="00FE2D94">
      <w:pPr>
        <w:spacing w:after="0" w:line="240" w:lineRule="auto"/>
        <w:ind w:left="2268"/>
        <w:jc w:val="both"/>
        <w:rPr>
          <w:rFonts w:ascii="Times New Roman" w:hAnsi="Times New Roman" w:cs="Times New Roman"/>
          <w:color w:val="000000" w:themeColor="text1"/>
          <w:sz w:val="20"/>
          <w:szCs w:val="20"/>
        </w:rPr>
      </w:pPr>
      <w:r w:rsidRPr="00FE2D94">
        <w:rPr>
          <w:rFonts w:ascii="Times New Roman" w:hAnsi="Times New Roman" w:cs="Times New Roman"/>
          <w:color w:val="000000" w:themeColor="text1"/>
          <w:sz w:val="20"/>
          <w:szCs w:val="20"/>
        </w:rPr>
        <w:t>A definição da quantidade a ser contratada foi elaborada com base em levantamento técnico realizado pela Secretaria Municipal de Educação, considerando o atual cenário de reestruturação da Rede Municipal de Ensino, a expansão das matrículas da Educação Infantil</w:t>
      </w:r>
    </w:p>
    <w:p w14:paraId="0919F92E" w14:textId="77777777" w:rsidR="00FE2D94" w:rsidRPr="00FE2D94" w:rsidRDefault="00FE2D94" w:rsidP="00FE2D94">
      <w:pPr>
        <w:spacing w:after="0" w:line="240" w:lineRule="auto"/>
        <w:ind w:left="2268"/>
        <w:jc w:val="both"/>
        <w:rPr>
          <w:rFonts w:ascii="Times New Roman" w:hAnsi="Times New Roman" w:cs="Times New Roman"/>
          <w:color w:val="000000" w:themeColor="text1"/>
          <w:sz w:val="20"/>
          <w:szCs w:val="20"/>
        </w:rPr>
      </w:pPr>
      <w:r w:rsidRPr="00FE2D94">
        <w:rPr>
          <w:rFonts w:ascii="Times New Roman" w:hAnsi="Times New Roman" w:cs="Times New Roman"/>
          <w:color w:val="000000" w:themeColor="text1"/>
          <w:sz w:val="20"/>
          <w:szCs w:val="20"/>
        </w:rPr>
        <w:t>- Etapa Creche, a ampliação da oferta de Educação em Tempo Integral e a necessidade contínua de manutenção corretiva e preventiva das unidades escolares.</w:t>
      </w:r>
    </w:p>
    <w:p w14:paraId="4479108F" w14:textId="77777777" w:rsidR="00FE2D94" w:rsidRPr="00FE2D94" w:rsidRDefault="00FE2D94" w:rsidP="00FE2D94">
      <w:pPr>
        <w:spacing w:after="0" w:line="240" w:lineRule="auto"/>
        <w:ind w:left="2268"/>
        <w:jc w:val="both"/>
        <w:rPr>
          <w:rFonts w:ascii="Times New Roman" w:hAnsi="Times New Roman" w:cs="Times New Roman"/>
          <w:color w:val="000000" w:themeColor="text1"/>
          <w:sz w:val="20"/>
          <w:szCs w:val="20"/>
        </w:rPr>
      </w:pPr>
      <w:r w:rsidRPr="00FE2D94">
        <w:rPr>
          <w:rFonts w:ascii="Times New Roman" w:hAnsi="Times New Roman" w:cs="Times New Roman"/>
          <w:color w:val="000000" w:themeColor="text1"/>
          <w:sz w:val="20"/>
          <w:szCs w:val="20"/>
        </w:rPr>
        <w:t xml:space="preserve">Atualmente, a Rede Municipal é composta por 45 unidades escolares, das quais parte significativa encontra-se em processo de ampliação, reforma ou adequação. Além disso, diversas escolas demandarão, no exercício de 2026, intervenções </w:t>
      </w:r>
      <w:proofErr w:type="spellStart"/>
      <w:r w:rsidRPr="00FE2D94">
        <w:rPr>
          <w:rFonts w:ascii="Times New Roman" w:hAnsi="Times New Roman" w:cs="Times New Roman"/>
          <w:color w:val="000000" w:themeColor="text1"/>
          <w:sz w:val="20"/>
          <w:szCs w:val="20"/>
        </w:rPr>
        <w:t>fisicas</w:t>
      </w:r>
      <w:proofErr w:type="spellEnd"/>
      <w:r w:rsidRPr="00FE2D94">
        <w:rPr>
          <w:rFonts w:ascii="Times New Roman" w:hAnsi="Times New Roman" w:cs="Times New Roman"/>
          <w:color w:val="000000" w:themeColor="text1"/>
          <w:sz w:val="20"/>
          <w:szCs w:val="20"/>
        </w:rPr>
        <w:t xml:space="preserve"> pontuais para adequação de ambientes, conforme diagnóstico prévio realizado pela equipe técnica da Secretaria, especialmente em unidades que passarão a atender crianças da creche e estudantes do ensino em tempo integral.</w:t>
      </w:r>
    </w:p>
    <w:p w14:paraId="737D1649" w14:textId="77777777" w:rsidR="00FE2D94" w:rsidRPr="00FE2D94" w:rsidRDefault="00FE2D94" w:rsidP="00FE2D94">
      <w:pPr>
        <w:spacing w:after="0" w:line="240" w:lineRule="auto"/>
        <w:ind w:left="2268"/>
        <w:jc w:val="both"/>
        <w:rPr>
          <w:rFonts w:ascii="Times New Roman" w:hAnsi="Times New Roman" w:cs="Times New Roman"/>
          <w:color w:val="000000" w:themeColor="text1"/>
          <w:sz w:val="20"/>
          <w:szCs w:val="20"/>
        </w:rPr>
      </w:pPr>
      <w:r w:rsidRPr="00FE2D94">
        <w:rPr>
          <w:rFonts w:ascii="Times New Roman" w:hAnsi="Times New Roman" w:cs="Times New Roman"/>
          <w:color w:val="000000" w:themeColor="text1"/>
          <w:sz w:val="20"/>
          <w:szCs w:val="20"/>
        </w:rPr>
        <w:t xml:space="preserve">Ressalta-se que os serviços de manutenção e adequação serão executados com mão de obra própria da Secretaria Municipal de Educação, o que justifica a necessidade de estoque regular e suficiente de materiais de construção, de modo a permitir respostas </w:t>
      </w:r>
      <w:r w:rsidRPr="00FE2D94">
        <w:rPr>
          <w:rFonts w:ascii="Times New Roman" w:hAnsi="Times New Roman" w:cs="Times New Roman"/>
          <w:color w:val="000000" w:themeColor="text1"/>
          <w:sz w:val="20"/>
          <w:szCs w:val="20"/>
        </w:rPr>
        <w:lastRenderedPageBreak/>
        <w:t>rápidas às demandas identificadas, evitando atrasos na execução dos serviços e prejuízos ao funcionamento das unidades escolares.</w:t>
      </w:r>
    </w:p>
    <w:p w14:paraId="20CCF4A5" w14:textId="77777777" w:rsidR="00FE2D94" w:rsidRPr="00FE2D94" w:rsidRDefault="00FE2D94" w:rsidP="00FE2D94">
      <w:pPr>
        <w:spacing w:after="0" w:line="240" w:lineRule="auto"/>
        <w:ind w:left="2268"/>
        <w:jc w:val="both"/>
        <w:rPr>
          <w:rFonts w:ascii="Times New Roman" w:hAnsi="Times New Roman" w:cs="Times New Roman"/>
          <w:color w:val="000000" w:themeColor="text1"/>
          <w:sz w:val="20"/>
          <w:szCs w:val="20"/>
        </w:rPr>
      </w:pPr>
      <w:r w:rsidRPr="00FE2D94">
        <w:rPr>
          <w:rFonts w:ascii="Times New Roman" w:hAnsi="Times New Roman" w:cs="Times New Roman"/>
          <w:color w:val="000000" w:themeColor="text1"/>
          <w:sz w:val="20"/>
          <w:szCs w:val="20"/>
        </w:rPr>
        <w:t>Dessa forma, os quantitativos estimados contemplam:</w:t>
      </w:r>
    </w:p>
    <w:p w14:paraId="71D216CF" w14:textId="77777777" w:rsidR="00FE2D94" w:rsidRPr="00FE2D94" w:rsidRDefault="00FE2D94" w:rsidP="00FE2D94">
      <w:pPr>
        <w:spacing w:after="0" w:line="240" w:lineRule="auto"/>
        <w:ind w:left="2268"/>
        <w:jc w:val="both"/>
        <w:rPr>
          <w:rFonts w:ascii="Times New Roman" w:hAnsi="Times New Roman" w:cs="Times New Roman"/>
          <w:color w:val="000000" w:themeColor="text1"/>
          <w:sz w:val="20"/>
          <w:szCs w:val="20"/>
        </w:rPr>
      </w:pPr>
      <w:r w:rsidRPr="00FE2D94">
        <w:rPr>
          <w:rFonts w:ascii="Times New Roman" w:hAnsi="Times New Roman" w:cs="Times New Roman"/>
          <w:color w:val="000000" w:themeColor="text1"/>
          <w:sz w:val="20"/>
          <w:szCs w:val="20"/>
        </w:rPr>
        <w:t>* Manutenções prediais rotineiras;</w:t>
      </w:r>
    </w:p>
    <w:p w14:paraId="23C1FE3C" w14:textId="77777777" w:rsidR="00FE2D94" w:rsidRPr="00FE2D94" w:rsidRDefault="00FE2D94" w:rsidP="00FE2D94">
      <w:pPr>
        <w:spacing w:after="0" w:line="240" w:lineRule="auto"/>
        <w:ind w:left="2268"/>
        <w:jc w:val="both"/>
        <w:rPr>
          <w:rFonts w:ascii="Times New Roman" w:hAnsi="Times New Roman" w:cs="Times New Roman"/>
          <w:color w:val="000000" w:themeColor="text1"/>
          <w:sz w:val="20"/>
          <w:szCs w:val="20"/>
        </w:rPr>
      </w:pPr>
      <w:r w:rsidRPr="00FE2D94">
        <w:rPr>
          <w:rFonts w:ascii="Times New Roman" w:hAnsi="Times New Roman" w:cs="Times New Roman"/>
          <w:color w:val="000000" w:themeColor="text1"/>
          <w:sz w:val="20"/>
          <w:szCs w:val="20"/>
        </w:rPr>
        <w:t>* Pequenas reformas e adequações estruturais;</w:t>
      </w:r>
    </w:p>
    <w:p w14:paraId="64430129" w14:textId="77777777" w:rsidR="00FE2D94" w:rsidRPr="00FE2D94" w:rsidRDefault="00FE2D94" w:rsidP="00FE2D94">
      <w:pPr>
        <w:spacing w:after="0" w:line="240" w:lineRule="auto"/>
        <w:ind w:left="2268"/>
        <w:jc w:val="both"/>
        <w:rPr>
          <w:rFonts w:ascii="Times New Roman" w:hAnsi="Times New Roman" w:cs="Times New Roman"/>
          <w:color w:val="000000" w:themeColor="text1"/>
          <w:sz w:val="20"/>
          <w:szCs w:val="20"/>
        </w:rPr>
      </w:pPr>
      <w:r w:rsidRPr="00FE2D94">
        <w:rPr>
          <w:rFonts w:ascii="Times New Roman" w:hAnsi="Times New Roman" w:cs="Times New Roman"/>
          <w:color w:val="000000" w:themeColor="text1"/>
          <w:sz w:val="20"/>
          <w:szCs w:val="20"/>
        </w:rPr>
        <w:t>* Ajustes em espaços físicos para atendimento da Educação Infantil/Creche;</w:t>
      </w:r>
    </w:p>
    <w:p w14:paraId="79907907" w14:textId="77777777" w:rsidR="00FE2D94" w:rsidRPr="00FE2D94" w:rsidRDefault="00FE2D94" w:rsidP="00FE2D94">
      <w:pPr>
        <w:spacing w:after="0" w:line="240" w:lineRule="auto"/>
        <w:ind w:left="2268"/>
        <w:jc w:val="both"/>
        <w:rPr>
          <w:rFonts w:ascii="Times New Roman" w:hAnsi="Times New Roman" w:cs="Times New Roman"/>
          <w:color w:val="000000" w:themeColor="text1"/>
          <w:sz w:val="20"/>
          <w:szCs w:val="20"/>
        </w:rPr>
      </w:pPr>
      <w:r w:rsidRPr="00FE2D94">
        <w:rPr>
          <w:rFonts w:ascii="Times New Roman" w:hAnsi="Times New Roman" w:cs="Times New Roman"/>
          <w:color w:val="000000" w:themeColor="text1"/>
          <w:sz w:val="20"/>
          <w:szCs w:val="20"/>
        </w:rPr>
        <w:t>* Adequações necessárias à ampliação da Educação em Tempo Integral;</w:t>
      </w:r>
    </w:p>
    <w:p w14:paraId="521A82DA" w14:textId="367FFA67" w:rsidR="00FE2D94" w:rsidRPr="00FE2D94" w:rsidRDefault="00FE2D94" w:rsidP="00FE2D94">
      <w:pPr>
        <w:spacing w:after="0" w:line="240" w:lineRule="auto"/>
        <w:ind w:left="2268"/>
        <w:jc w:val="both"/>
        <w:rPr>
          <w:rFonts w:ascii="Times New Roman" w:hAnsi="Times New Roman" w:cs="Times New Roman"/>
          <w:color w:val="000000" w:themeColor="text1"/>
          <w:sz w:val="20"/>
          <w:szCs w:val="20"/>
        </w:rPr>
      </w:pPr>
      <w:r w:rsidRPr="00FE2D94">
        <w:rPr>
          <w:rFonts w:ascii="Times New Roman" w:hAnsi="Times New Roman" w:cs="Times New Roman"/>
          <w:color w:val="000000" w:themeColor="text1"/>
          <w:sz w:val="20"/>
          <w:szCs w:val="20"/>
        </w:rPr>
        <w:t>* Demandas emergenciais ao longo do exercício.</w:t>
      </w:r>
    </w:p>
    <w:p w14:paraId="6F34BC77" w14:textId="77777777" w:rsidR="00FE2D94" w:rsidRPr="00FE2D94" w:rsidRDefault="00FE2D94" w:rsidP="00FE2D94">
      <w:pPr>
        <w:spacing w:after="0" w:line="240" w:lineRule="auto"/>
        <w:ind w:left="2268"/>
        <w:jc w:val="both"/>
        <w:rPr>
          <w:rFonts w:ascii="Times New Roman" w:hAnsi="Times New Roman" w:cs="Times New Roman"/>
          <w:color w:val="000000" w:themeColor="text1"/>
          <w:sz w:val="20"/>
          <w:szCs w:val="20"/>
        </w:rPr>
      </w:pPr>
    </w:p>
    <w:p w14:paraId="6A020E02" w14:textId="3361BF1A" w:rsidR="00AD7129" w:rsidRDefault="00AD7129" w:rsidP="0081762D">
      <w:pPr>
        <w:spacing w:after="0" w:line="276" w:lineRule="auto"/>
        <w:ind w:firstLine="851"/>
        <w:jc w:val="both"/>
        <w:rPr>
          <w:rFonts w:ascii="Times New Roman" w:hAnsi="Times New Roman" w:cs="Times New Roman"/>
          <w:color w:val="000000" w:themeColor="text1"/>
          <w:sz w:val="24"/>
          <w:szCs w:val="24"/>
        </w:rPr>
      </w:pPr>
      <w:r w:rsidRPr="00AD7129">
        <w:rPr>
          <w:rFonts w:ascii="Times New Roman" w:hAnsi="Times New Roman" w:cs="Times New Roman"/>
          <w:color w:val="000000" w:themeColor="text1"/>
          <w:sz w:val="24"/>
          <w:szCs w:val="24"/>
        </w:rPr>
        <w:t>Portanto, os materiais a serem adquiridos destinam-se não apenas a pequenos reparos cotidianos, mas também à conservação sistemática do patrimônio público municipal, atendendo aos princípios da eficiência, da economicidade e da durabilidade das edificações, em estrita observância à ABNT NBR 5674</w:t>
      </w:r>
      <w:r>
        <w:rPr>
          <w:rFonts w:ascii="Times New Roman" w:hAnsi="Times New Roman" w:cs="Times New Roman"/>
          <w:color w:val="000000" w:themeColor="text1"/>
          <w:sz w:val="24"/>
          <w:szCs w:val="24"/>
        </w:rPr>
        <w:t>/</w:t>
      </w:r>
      <w:r w:rsidRPr="00AD7129">
        <w:rPr>
          <w:rFonts w:ascii="Times New Roman" w:hAnsi="Times New Roman" w:cs="Times New Roman"/>
          <w:color w:val="000000" w:themeColor="text1"/>
          <w:sz w:val="24"/>
          <w:szCs w:val="24"/>
        </w:rPr>
        <w:t>2012 e à responsabilidade do gestor público na guarda e preservação dos bens da coletividade.</w:t>
      </w:r>
    </w:p>
    <w:p w14:paraId="51A56004" w14:textId="77777777" w:rsidR="00AD7129" w:rsidRPr="00AD7129" w:rsidRDefault="00AD7129" w:rsidP="00AD7129">
      <w:pPr>
        <w:spacing w:after="0" w:line="276" w:lineRule="auto"/>
        <w:ind w:firstLine="567"/>
        <w:jc w:val="both"/>
        <w:rPr>
          <w:rFonts w:ascii="Times New Roman" w:hAnsi="Times New Roman" w:cs="Times New Roman"/>
          <w:color w:val="000000" w:themeColor="text1"/>
          <w:sz w:val="24"/>
          <w:szCs w:val="24"/>
        </w:rPr>
      </w:pPr>
    </w:p>
    <w:p w14:paraId="790476BE" w14:textId="04AAEC82" w:rsidR="00F30111" w:rsidRPr="004072C0" w:rsidRDefault="0043197D" w:rsidP="004072C0">
      <w:pPr>
        <w:pStyle w:val="PargrafodaLista"/>
        <w:numPr>
          <w:ilvl w:val="0"/>
          <w:numId w:val="1"/>
        </w:numPr>
        <w:shd w:val="clear" w:color="auto" w:fill="D1D1D1" w:themeFill="background2" w:themeFillShade="E6"/>
        <w:spacing w:after="0" w:line="276" w:lineRule="auto"/>
        <w:ind w:left="567" w:hanging="567"/>
        <w:jc w:val="both"/>
        <w:rPr>
          <w:rFonts w:ascii="Times New Roman" w:hAnsi="Times New Roman" w:cs="Times New Roman"/>
          <w:sz w:val="24"/>
          <w:szCs w:val="24"/>
        </w:rPr>
      </w:pPr>
      <w:r w:rsidRPr="00F1566D">
        <w:rPr>
          <w:rFonts w:ascii="Times New Roman" w:hAnsi="Times New Roman" w:cs="Times New Roman"/>
          <w:b/>
          <w:bCs/>
          <w:sz w:val="24"/>
          <w:szCs w:val="24"/>
        </w:rPr>
        <w:t xml:space="preserve">DO OBJETO DA CONTRATAÇÃO </w:t>
      </w:r>
    </w:p>
    <w:p w14:paraId="76CC11CC" w14:textId="77777777" w:rsidR="00CA7A36" w:rsidRDefault="00CA7A36" w:rsidP="00182E79">
      <w:pPr>
        <w:ind w:firstLine="851"/>
        <w:jc w:val="both"/>
        <w:rPr>
          <w:rFonts w:ascii="Times New Roman" w:hAnsi="Times New Roman" w:cs="Times New Roman"/>
          <w:sz w:val="24"/>
          <w:szCs w:val="24"/>
        </w:rPr>
      </w:pPr>
    </w:p>
    <w:p w14:paraId="6AFE3F30" w14:textId="733B27DF" w:rsidR="004072C0" w:rsidRDefault="004072C0" w:rsidP="00CF1D34">
      <w:pPr>
        <w:spacing w:after="0" w:line="276" w:lineRule="auto"/>
        <w:ind w:firstLine="851"/>
        <w:jc w:val="both"/>
        <w:rPr>
          <w:rFonts w:ascii="Times New Roman" w:hAnsi="Times New Roman" w:cs="Times New Roman"/>
          <w:sz w:val="24"/>
          <w:szCs w:val="24"/>
        </w:rPr>
      </w:pPr>
      <w:r w:rsidRPr="004072C0">
        <w:rPr>
          <w:rFonts w:ascii="Times New Roman" w:hAnsi="Times New Roman" w:cs="Times New Roman"/>
          <w:sz w:val="24"/>
          <w:szCs w:val="24"/>
        </w:rPr>
        <w:t>Trata-se da elaboração de Estudo Técnico Preliminar destinado à análise da viabilidade da contratação de empresa para aquisição de</w:t>
      </w:r>
      <w:r w:rsidR="00CA7A36">
        <w:rPr>
          <w:rFonts w:ascii="Times New Roman" w:hAnsi="Times New Roman" w:cs="Times New Roman"/>
          <w:sz w:val="24"/>
          <w:szCs w:val="24"/>
        </w:rPr>
        <w:t xml:space="preserve"> materiais de construção</w:t>
      </w:r>
      <w:r w:rsidR="00CF1D34">
        <w:rPr>
          <w:rFonts w:ascii="Times New Roman" w:hAnsi="Times New Roman" w:cs="Times New Roman"/>
          <w:sz w:val="24"/>
          <w:szCs w:val="24"/>
        </w:rPr>
        <w:t xml:space="preserve"> </w:t>
      </w:r>
      <w:r w:rsidR="00CF1D34" w:rsidRPr="00A47BD5">
        <w:rPr>
          <w:rFonts w:ascii="Times New Roman" w:hAnsi="Times New Roman" w:cs="Times New Roman"/>
          <w:sz w:val="24"/>
          <w:szCs w:val="24"/>
        </w:rPr>
        <w:t>civil indispensáveis à realização de serviços de manutenção predial, reparos em bens públicos e conservação das instalações da Administração Municipal</w:t>
      </w:r>
      <w:r w:rsidR="00CF1D34">
        <w:rPr>
          <w:rFonts w:ascii="Times New Roman" w:hAnsi="Times New Roman" w:cs="Times New Roman"/>
          <w:sz w:val="24"/>
          <w:szCs w:val="24"/>
        </w:rPr>
        <w:t>, e</w:t>
      </w:r>
      <w:r w:rsidRPr="004072C0">
        <w:rPr>
          <w:rFonts w:ascii="Times New Roman" w:hAnsi="Times New Roman" w:cs="Times New Roman"/>
          <w:sz w:val="24"/>
          <w:szCs w:val="24"/>
        </w:rPr>
        <w:t>m conformidade com o disposto nos art. 6º, inciso XLI</w:t>
      </w:r>
      <w:r w:rsidR="00D069D6">
        <w:rPr>
          <w:rFonts w:ascii="Times New Roman" w:hAnsi="Times New Roman" w:cs="Times New Roman"/>
          <w:sz w:val="24"/>
          <w:szCs w:val="24"/>
        </w:rPr>
        <w:t xml:space="preserve">, </w:t>
      </w:r>
      <w:r w:rsidRPr="004072C0">
        <w:rPr>
          <w:rFonts w:ascii="Times New Roman" w:hAnsi="Times New Roman" w:cs="Times New Roman"/>
          <w:sz w:val="24"/>
          <w:szCs w:val="24"/>
        </w:rPr>
        <w:t>e</w:t>
      </w:r>
      <w:r w:rsidR="00D069D6">
        <w:rPr>
          <w:rFonts w:ascii="Times New Roman" w:hAnsi="Times New Roman" w:cs="Times New Roman"/>
          <w:sz w:val="24"/>
          <w:szCs w:val="24"/>
        </w:rPr>
        <w:t xml:space="preserve"> art.</w:t>
      </w:r>
      <w:r w:rsidRPr="004072C0">
        <w:rPr>
          <w:rFonts w:ascii="Times New Roman" w:hAnsi="Times New Roman" w:cs="Times New Roman"/>
          <w:sz w:val="24"/>
          <w:szCs w:val="24"/>
        </w:rPr>
        <w:t xml:space="preserve"> 28, inciso I, da Lei nº 14.133/2021.</w:t>
      </w:r>
    </w:p>
    <w:p w14:paraId="77908249" w14:textId="1BF6ED67" w:rsidR="00182E79" w:rsidRDefault="00995500" w:rsidP="00182E79">
      <w:pPr>
        <w:ind w:firstLine="851"/>
        <w:jc w:val="both"/>
        <w:rPr>
          <w:rFonts w:ascii="Times New Roman" w:hAnsi="Times New Roman" w:cs="Times New Roman"/>
          <w:sz w:val="24"/>
          <w:szCs w:val="24"/>
        </w:rPr>
      </w:pPr>
      <w:r w:rsidRPr="00995500">
        <w:rPr>
          <w:rFonts w:ascii="Times New Roman" w:hAnsi="Times New Roman" w:cs="Times New Roman"/>
          <w:sz w:val="24"/>
          <w:szCs w:val="24"/>
        </w:rPr>
        <w:t>O objeto desta demanda não se enquadra como bem de luxo, ao contrário, trata-se de item de suma necessidade para toda a administração, conforme preceitua o art. 20 da Lei nº 14.133/2021 e o Decreto Municipal nº 006/2024. Portanto, deve ser enquadrado como item comum, visto que possui características usuais de mercado, com padrões de desempenho e qualidade que podem ser objetivamente definidos, conforme o disposto no art. 6º, XIII, da Lei Federal nº 14.133/2021.</w:t>
      </w:r>
    </w:p>
    <w:p w14:paraId="7DE3161D" w14:textId="77777777" w:rsidR="00842DDA" w:rsidRPr="00182E79" w:rsidRDefault="00D26DEB" w:rsidP="00182E79">
      <w:pPr>
        <w:pStyle w:val="PargrafodaLista"/>
        <w:numPr>
          <w:ilvl w:val="0"/>
          <w:numId w:val="1"/>
        </w:numPr>
        <w:shd w:val="clear" w:color="auto" w:fill="D1D1D1" w:themeFill="background2" w:themeFillShade="E6"/>
        <w:spacing w:after="0" w:line="276" w:lineRule="auto"/>
        <w:ind w:hanging="720"/>
        <w:jc w:val="both"/>
        <w:rPr>
          <w:rFonts w:ascii="Times New Roman" w:hAnsi="Times New Roman" w:cs="Times New Roman"/>
          <w:b/>
          <w:bCs/>
          <w:sz w:val="24"/>
          <w:szCs w:val="24"/>
        </w:rPr>
      </w:pPr>
      <w:r w:rsidRPr="00F1566D">
        <w:rPr>
          <w:rFonts w:ascii="Times New Roman" w:hAnsi="Times New Roman" w:cs="Times New Roman"/>
          <w:b/>
          <w:bCs/>
          <w:sz w:val="24"/>
          <w:szCs w:val="24"/>
        </w:rPr>
        <w:t>PREVISÃO NO PLANO DE CONTRATAÇÕES ANUAL</w:t>
      </w:r>
    </w:p>
    <w:p w14:paraId="0BD45072" w14:textId="77777777" w:rsidR="00457AF3" w:rsidRDefault="00457AF3" w:rsidP="00457AF3">
      <w:pPr>
        <w:spacing w:after="0" w:line="276" w:lineRule="auto"/>
        <w:ind w:left="720"/>
        <w:jc w:val="both"/>
        <w:rPr>
          <w:rFonts w:ascii="Times New Roman" w:hAnsi="Times New Roman" w:cs="Times New Roman"/>
          <w:sz w:val="24"/>
          <w:szCs w:val="24"/>
        </w:rPr>
      </w:pPr>
    </w:p>
    <w:p w14:paraId="57A9C334" w14:textId="77777777" w:rsidR="003249FE" w:rsidRPr="003249FE" w:rsidRDefault="003249FE" w:rsidP="003249FE">
      <w:pPr>
        <w:spacing w:after="0" w:line="276" w:lineRule="auto"/>
        <w:ind w:firstLine="851"/>
        <w:jc w:val="both"/>
        <w:rPr>
          <w:rFonts w:ascii="Times New Roman" w:hAnsi="Times New Roman" w:cs="Times New Roman"/>
          <w:sz w:val="24"/>
          <w:szCs w:val="24"/>
        </w:rPr>
      </w:pPr>
      <w:r w:rsidRPr="003249FE">
        <w:rPr>
          <w:rFonts w:ascii="Times New Roman" w:hAnsi="Times New Roman" w:cs="Times New Roman"/>
          <w:sz w:val="24"/>
          <w:szCs w:val="24"/>
        </w:rPr>
        <w:t xml:space="preserve">O Plano de Contratação Anual – PCA não foi publicado. </w:t>
      </w:r>
    </w:p>
    <w:p w14:paraId="792E0EF9" w14:textId="265E8586" w:rsidR="0088471D" w:rsidRDefault="0088471D" w:rsidP="0088471D">
      <w:pPr>
        <w:spacing w:after="0" w:line="276" w:lineRule="auto"/>
        <w:ind w:firstLine="851"/>
        <w:jc w:val="both"/>
        <w:rPr>
          <w:rFonts w:ascii="Times New Roman" w:hAnsi="Times New Roman" w:cs="Times New Roman"/>
          <w:sz w:val="24"/>
          <w:szCs w:val="24"/>
        </w:rPr>
      </w:pPr>
      <w:r w:rsidRPr="0088471D">
        <w:rPr>
          <w:rFonts w:ascii="Times New Roman" w:hAnsi="Times New Roman" w:cs="Times New Roman"/>
          <w:sz w:val="24"/>
          <w:szCs w:val="24"/>
        </w:rPr>
        <w:t>Destaca-se, ainda, a existência de dotação orçamentária específica para atender à presente aquisição, conforme as seguintes Declarações de Disponibilidade Orçamentária devidamente emitidas e assinadas pelos ordenadores de despesa:</w:t>
      </w:r>
      <w:r>
        <w:rPr>
          <w:rFonts w:ascii="Times New Roman" w:hAnsi="Times New Roman" w:cs="Times New Roman"/>
          <w:sz w:val="24"/>
          <w:szCs w:val="24"/>
        </w:rPr>
        <w:t xml:space="preserve"> </w:t>
      </w:r>
      <w:r>
        <w:rPr>
          <w:rFonts w:ascii="Times New Roman" w:hAnsi="Times New Roman"/>
          <w:sz w:val="24"/>
          <w:szCs w:val="24"/>
        </w:rPr>
        <w:t xml:space="preserve">Valmir Gomes </w:t>
      </w:r>
      <w:r w:rsidR="000D327B">
        <w:rPr>
          <w:rFonts w:ascii="Times New Roman" w:hAnsi="Times New Roman"/>
          <w:sz w:val="24"/>
          <w:szCs w:val="24"/>
        </w:rPr>
        <w:t xml:space="preserve">Guimarães, </w:t>
      </w:r>
      <w:r w:rsidR="000D327B" w:rsidRPr="00277CB8">
        <w:rPr>
          <w:rFonts w:ascii="Times New Roman" w:hAnsi="Times New Roman"/>
          <w:sz w:val="24"/>
          <w:szCs w:val="24"/>
        </w:rPr>
        <w:t>Daniel</w:t>
      </w:r>
      <w:r w:rsidRPr="00277CB8">
        <w:rPr>
          <w:rFonts w:ascii="Times New Roman" w:hAnsi="Times New Roman"/>
          <w:sz w:val="24"/>
          <w:szCs w:val="24"/>
        </w:rPr>
        <w:t xml:space="preserve"> Jaime da Conceição Gomes Alves, </w:t>
      </w:r>
      <w:r w:rsidRPr="000D327B">
        <w:rPr>
          <w:rFonts w:ascii="Times New Roman" w:hAnsi="Times New Roman"/>
          <w:sz w:val="24"/>
          <w:szCs w:val="24"/>
        </w:rPr>
        <w:t>Fabiana</w:t>
      </w:r>
      <w:r w:rsidR="000D327B">
        <w:rPr>
          <w:rFonts w:ascii="Times New Roman" w:hAnsi="Times New Roman"/>
          <w:sz w:val="24"/>
          <w:szCs w:val="24"/>
        </w:rPr>
        <w:t xml:space="preserve"> Ribeiro Granja</w:t>
      </w:r>
      <w:r>
        <w:rPr>
          <w:rFonts w:ascii="Times New Roman" w:hAnsi="Times New Roman"/>
          <w:sz w:val="24"/>
          <w:szCs w:val="24"/>
        </w:rPr>
        <w:t xml:space="preserve">, </w:t>
      </w:r>
      <w:r w:rsidRPr="00277CB8">
        <w:rPr>
          <w:rFonts w:ascii="Times New Roman" w:hAnsi="Times New Roman"/>
          <w:sz w:val="24"/>
          <w:szCs w:val="24"/>
        </w:rPr>
        <w:t xml:space="preserve">Francisco </w:t>
      </w:r>
      <w:proofErr w:type="spellStart"/>
      <w:r w:rsidRPr="00277CB8">
        <w:rPr>
          <w:rFonts w:ascii="Times New Roman" w:hAnsi="Times New Roman"/>
          <w:sz w:val="24"/>
          <w:szCs w:val="24"/>
        </w:rPr>
        <w:t>Macilom</w:t>
      </w:r>
      <w:proofErr w:type="spellEnd"/>
      <w:r w:rsidRPr="00277CB8">
        <w:rPr>
          <w:rFonts w:ascii="Times New Roman" w:hAnsi="Times New Roman"/>
          <w:sz w:val="24"/>
          <w:szCs w:val="24"/>
        </w:rPr>
        <w:t xml:space="preserve"> Nunes Aquino</w:t>
      </w:r>
      <w:r>
        <w:rPr>
          <w:rFonts w:ascii="Times New Roman" w:hAnsi="Times New Roman"/>
          <w:sz w:val="24"/>
          <w:szCs w:val="24"/>
        </w:rPr>
        <w:t xml:space="preserve"> e </w:t>
      </w:r>
      <w:proofErr w:type="spellStart"/>
      <w:r w:rsidRPr="0075059B">
        <w:rPr>
          <w:rFonts w:ascii="Times New Roman" w:hAnsi="Times New Roman"/>
          <w:sz w:val="24"/>
          <w:szCs w:val="24"/>
        </w:rPr>
        <w:t>Joselma</w:t>
      </w:r>
      <w:proofErr w:type="spellEnd"/>
      <w:r w:rsidRPr="0075059B">
        <w:rPr>
          <w:rFonts w:ascii="Times New Roman" w:hAnsi="Times New Roman"/>
          <w:sz w:val="24"/>
          <w:szCs w:val="24"/>
        </w:rPr>
        <w:t xml:space="preserve"> </w:t>
      </w:r>
      <w:proofErr w:type="spellStart"/>
      <w:r w:rsidRPr="0075059B">
        <w:rPr>
          <w:rFonts w:ascii="Times New Roman" w:hAnsi="Times New Roman"/>
          <w:sz w:val="24"/>
          <w:szCs w:val="24"/>
        </w:rPr>
        <w:t>Pricila</w:t>
      </w:r>
      <w:proofErr w:type="spellEnd"/>
      <w:r w:rsidRPr="0075059B">
        <w:rPr>
          <w:rFonts w:ascii="Times New Roman" w:hAnsi="Times New Roman"/>
          <w:sz w:val="24"/>
          <w:szCs w:val="24"/>
        </w:rPr>
        <w:t xml:space="preserve"> Gomes de Sá.</w:t>
      </w:r>
    </w:p>
    <w:p w14:paraId="0C33AE7D" w14:textId="77777777" w:rsidR="0088471D" w:rsidRPr="00F1566D" w:rsidRDefault="0088471D" w:rsidP="00182E79">
      <w:pPr>
        <w:spacing w:after="0" w:line="276" w:lineRule="auto"/>
        <w:ind w:firstLine="567"/>
        <w:jc w:val="both"/>
        <w:rPr>
          <w:rFonts w:ascii="Times New Roman" w:hAnsi="Times New Roman" w:cs="Times New Roman"/>
          <w:sz w:val="24"/>
          <w:szCs w:val="24"/>
        </w:rPr>
      </w:pPr>
    </w:p>
    <w:p w14:paraId="53B8C4FC" w14:textId="0AEC6E63" w:rsidR="00182E79" w:rsidRPr="00783AA7" w:rsidRDefault="00725538" w:rsidP="00783AA7">
      <w:pPr>
        <w:pStyle w:val="PargrafodaLista"/>
        <w:numPr>
          <w:ilvl w:val="0"/>
          <w:numId w:val="1"/>
        </w:numPr>
        <w:shd w:val="clear" w:color="auto" w:fill="D1D1D1" w:themeFill="background2" w:themeFillShade="E6"/>
        <w:spacing w:after="0" w:line="276" w:lineRule="auto"/>
        <w:ind w:left="567" w:hanging="567"/>
        <w:jc w:val="both"/>
        <w:rPr>
          <w:rFonts w:ascii="Times New Roman" w:hAnsi="Times New Roman" w:cs="Times New Roman"/>
          <w:b/>
          <w:bCs/>
          <w:sz w:val="24"/>
          <w:szCs w:val="24"/>
        </w:rPr>
      </w:pPr>
      <w:r w:rsidRPr="00F1566D">
        <w:rPr>
          <w:rFonts w:ascii="Times New Roman" w:hAnsi="Times New Roman" w:cs="Times New Roman"/>
          <w:b/>
          <w:bCs/>
          <w:sz w:val="24"/>
          <w:szCs w:val="24"/>
        </w:rPr>
        <w:t>REQUISITOS DA CONTRATAÇÃO</w:t>
      </w:r>
    </w:p>
    <w:p w14:paraId="3DB73EF0" w14:textId="77777777" w:rsidR="00783AA7" w:rsidRDefault="00721016" w:rsidP="00721016">
      <w:pPr>
        <w:tabs>
          <w:tab w:val="left" w:pos="851"/>
        </w:tabs>
        <w:spacing w:after="0" w:line="276" w:lineRule="auto"/>
        <w:jc w:val="both"/>
        <w:rPr>
          <w:rFonts w:ascii="Times New Roman" w:hAnsi="Times New Roman" w:cs="Times New Roman"/>
          <w:sz w:val="24"/>
          <w:szCs w:val="24"/>
        </w:rPr>
      </w:pPr>
      <w:bookmarkStart w:id="0" w:name="_Hlk210385347"/>
      <w:r>
        <w:rPr>
          <w:rFonts w:ascii="Times New Roman" w:hAnsi="Times New Roman" w:cs="Times New Roman"/>
          <w:sz w:val="24"/>
          <w:szCs w:val="24"/>
        </w:rPr>
        <w:tab/>
      </w:r>
    </w:p>
    <w:p w14:paraId="098552DC" w14:textId="50E13D31" w:rsidR="00783AA7" w:rsidRPr="00FD1D02" w:rsidRDefault="00783AA7" w:rsidP="00721016">
      <w:pPr>
        <w:tabs>
          <w:tab w:val="left" w:pos="851"/>
        </w:tabs>
        <w:spacing w:after="0"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3850A7" w:rsidRPr="003850A7">
        <w:rPr>
          <w:rFonts w:ascii="Times New Roman" w:hAnsi="Times New Roman" w:cs="Times New Roman"/>
          <w:sz w:val="24"/>
          <w:szCs w:val="24"/>
        </w:rPr>
        <w:t xml:space="preserve">O presente estudo tem como escopo </w:t>
      </w:r>
      <w:r w:rsidR="00C96B2E">
        <w:rPr>
          <w:rFonts w:ascii="Times New Roman" w:hAnsi="Times New Roman" w:cs="Times New Roman"/>
          <w:sz w:val="24"/>
          <w:szCs w:val="24"/>
        </w:rPr>
        <w:t>a aquisição de materiais de construção</w:t>
      </w:r>
      <w:r w:rsidR="003850A7" w:rsidRPr="003850A7">
        <w:rPr>
          <w:rFonts w:ascii="Times New Roman" w:hAnsi="Times New Roman" w:cs="Times New Roman"/>
          <w:sz w:val="24"/>
          <w:szCs w:val="24"/>
        </w:rPr>
        <w:t xml:space="preserve">, </w:t>
      </w:r>
      <w:r w:rsidRPr="00FF02DA">
        <w:rPr>
          <w:rFonts w:ascii="Times New Roman" w:hAnsi="Times New Roman" w:cs="Times New Roman"/>
          <w:sz w:val="24"/>
          <w:szCs w:val="24"/>
        </w:rPr>
        <w:t xml:space="preserve">por meio </w:t>
      </w:r>
      <w:r w:rsidR="00D069D6">
        <w:rPr>
          <w:rFonts w:ascii="Times New Roman" w:hAnsi="Times New Roman" w:cs="Times New Roman"/>
          <w:sz w:val="24"/>
          <w:szCs w:val="24"/>
        </w:rPr>
        <w:t>d</w:t>
      </w:r>
      <w:r w:rsidRPr="00FF02DA">
        <w:rPr>
          <w:rFonts w:ascii="Times New Roman" w:hAnsi="Times New Roman" w:cs="Times New Roman"/>
          <w:sz w:val="24"/>
          <w:szCs w:val="24"/>
        </w:rPr>
        <w:t>a modalidade</w:t>
      </w:r>
      <w:r>
        <w:rPr>
          <w:rFonts w:ascii="Times New Roman" w:hAnsi="Times New Roman" w:cs="Times New Roman"/>
          <w:sz w:val="24"/>
          <w:szCs w:val="24"/>
        </w:rPr>
        <w:t xml:space="preserve"> de licitação</w:t>
      </w:r>
      <w:r w:rsidRPr="00FF02DA">
        <w:rPr>
          <w:rFonts w:ascii="Times New Roman" w:hAnsi="Times New Roman" w:cs="Times New Roman"/>
          <w:sz w:val="24"/>
          <w:szCs w:val="24"/>
        </w:rPr>
        <w:t xml:space="preserve"> pregão eletrônico, com critério de julgamento estabelecido pelo menor preço, devendo observar o que preceitua o art. 6º, XLI, e art. 28, I da Lei n.º 14.133/2021, </w:t>
      </w:r>
      <w:r w:rsidRPr="00783AA7">
        <w:rPr>
          <w:rFonts w:ascii="Times New Roman" w:hAnsi="Times New Roman" w:cs="Times New Roman"/>
          <w:i/>
          <w:iCs/>
          <w:sz w:val="24"/>
          <w:szCs w:val="24"/>
        </w:rPr>
        <w:t xml:space="preserve">in </w:t>
      </w:r>
      <w:proofErr w:type="spellStart"/>
      <w:r w:rsidRPr="00783AA7">
        <w:rPr>
          <w:rFonts w:ascii="Times New Roman" w:hAnsi="Times New Roman" w:cs="Times New Roman"/>
          <w:i/>
          <w:iCs/>
          <w:sz w:val="24"/>
          <w:szCs w:val="24"/>
        </w:rPr>
        <w:t>verbis</w:t>
      </w:r>
      <w:proofErr w:type="spellEnd"/>
      <w:r w:rsidRPr="00FF02DA">
        <w:rPr>
          <w:rFonts w:ascii="Times New Roman" w:hAnsi="Times New Roman" w:cs="Times New Roman"/>
          <w:sz w:val="24"/>
          <w:szCs w:val="24"/>
        </w:rPr>
        <w:t>:</w:t>
      </w:r>
      <w:r>
        <w:rPr>
          <w:rFonts w:ascii="Times New Roman" w:hAnsi="Times New Roman" w:cs="Times New Roman"/>
          <w:sz w:val="24"/>
          <w:szCs w:val="24"/>
        </w:rPr>
        <w:t xml:space="preserve"> </w:t>
      </w:r>
    </w:p>
    <w:p w14:paraId="0DA7FEAD" w14:textId="258BE446" w:rsidR="00AF5C09" w:rsidRPr="00783AA7" w:rsidRDefault="00AF5C09" w:rsidP="00783AA7">
      <w:pPr>
        <w:tabs>
          <w:tab w:val="left" w:pos="851"/>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p>
    <w:p w14:paraId="00E1F22B" w14:textId="77777777" w:rsidR="00AF5C09" w:rsidRPr="00277CB8" w:rsidRDefault="00AF5C09" w:rsidP="007E33B6">
      <w:pPr>
        <w:spacing w:after="0" w:line="240" w:lineRule="auto"/>
        <w:ind w:left="2268"/>
        <w:jc w:val="both"/>
        <w:rPr>
          <w:rFonts w:ascii="Times New Roman" w:hAnsi="Times New Roman" w:cs="Times New Roman"/>
        </w:rPr>
      </w:pPr>
      <w:r w:rsidRPr="00277CB8">
        <w:rPr>
          <w:rFonts w:ascii="Times New Roman" w:hAnsi="Times New Roman" w:cs="Times New Roman"/>
        </w:rPr>
        <w:t>Art. 28. São modalidades de licitação:</w:t>
      </w:r>
    </w:p>
    <w:p w14:paraId="339337D2" w14:textId="3BA32074" w:rsidR="007E33B6" w:rsidRDefault="00AF5C09" w:rsidP="007E33B6">
      <w:pPr>
        <w:spacing w:after="0" w:line="240" w:lineRule="auto"/>
        <w:ind w:left="2268"/>
        <w:jc w:val="both"/>
        <w:rPr>
          <w:rFonts w:ascii="Times New Roman" w:hAnsi="Times New Roman" w:cs="Times New Roman"/>
        </w:rPr>
      </w:pPr>
      <w:r w:rsidRPr="00277CB8">
        <w:rPr>
          <w:rFonts w:ascii="Times New Roman" w:hAnsi="Times New Roman" w:cs="Times New Roman"/>
        </w:rPr>
        <w:t>I - Pregão;</w:t>
      </w:r>
    </w:p>
    <w:p w14:paraId="1547AAFA" w14:textId="77777777" w:rsidR="00D81171" w:rsidRPr="00277CB8" w:rsidRDefault="00D81171" w:rsidP="007E33B6">
      <w:pPr>
        <w:spacing w:after="0" w:line="240" w:lineRule="auto"/>
        <w:ind w:left="2268"/>
        <w:jc w:val="both"/>
        <w:rPr>
          <w:rFonts w:ascii="Times New Roman" w:hAnsi="Times New Roman" w:cs="Times New Roman"/>
        </w:rPr>
      </w:pPr>
    </w:p>
    <w:p w14:paraId="1A0A1EE0" w14:textId="77777777" w:rsidR="00AF5C09" w:rsidRPr="00277CB8" w:rsidRDefault="00AF5C09" w:rsidP="007E33B6">
      <w:pPr>
        <w:spacing w:after="0" w:line="240" w:lineRule="auto"/>
        <w:ind w:left="2268"/>
        <w:jc w:val="both"/>
        <w:rPr>
          <w:rFonts w:ascii="Times New Roman" w:hAnsi="Times New Roman" w:cs="Times New Roman"/>
        </w:rPr>
      </w:pPr>
      <w:r w:rsidRPr="00277CB8">
        <w:rPr>
          <w:rFonts w:ascii="Times New Roman" w:hAnsi="Times New Roman" w:cs="Times New Roman"/>
        </w:rPr>
        <w:t xml:space="preserve">Art. 6º Para os fins desta Lei, consideram-se: </w:t>
      </w:r>
    </w:p>
    <w:p w14:paraId="114F35B8" w14:textId="77777777" w:rsidR="00AF5C09" w:rsidRPr="00277CB8" w:rsidRDefault="00AF5C09" w:rsidP="007E33B6">
      <w:pPr>
        <w:spacing w:after="0" w:line="240" w:lineRule="auto"/>
        <w:ind w:left="2268"/>
        <w:jc w:val="both"/>
        <w:rPr>
          <w:rFonts w:ascii="Times New Roman" w:hAnsi="Times New Roman" w:cs="Times New Roman"/>
        </w:rPr>
      </w:pPr>
      <w:r w:rsidRPr="00277CB8">
        <w:rPr>
          <w:rFonts w:ascii="Times New Roman" w:hAnsi="Times New Roman" w:cs="Times New Roman"/>
        </w:rPr>
        <w:t>[...]</w:t>
      </w:r>
    </w:p>
    <w:p w14:paraId="26CC8C1E" w14:textId="77777777" w:rsidR="00AF5C09" w:rsidRDefault="00AF5C09" w:rsidP="007E33B6">
      <w:pPr>
        <w:spacing w:after="0" w:line="240" w:lineRule="auto"/>
        <w:ind w:left="2268"/>
        <w:jc w:val="both"/>
        <w:rPr>
          <w:rFonts w:ascii="Times New Roman" w:hAnsi="Times New Roman" w:cs="Times New Roman"/>
        </w:rPr>
      </w:pPr>
      <w:r w:rsidRPr="00277CB8">
        <w:rPr>
          <w:rFonts w:ascii="Times New Roman" w:hAnsi="Times New Roman" w:cs="Times New Roman"/>
        </w:rPr>
        <w:t xml:space="preserve">XLI - pregão: modalidade de licitação obrigatória para aquisição de bens e serviços comuns, cujo critério de julgamento poderá ser o de menor preço ou o de maior desconto; </w:t>
      </w:r>
    </w:p>
    <w:p w14:paraId="7269E71D" w14:textId="06AF08CF" w:rsidR="003850A7" w:rsidRPr="003850A7" w:rsidRDefault="003850A7" w:rsidP="00F30111">
      <w:pPr>
        <w:spacing w:after="0" w:line="276" w:lineRule="auto"/>
        <w:ind w:firstLine="851"/>
        <w:jc w:val="both"/>
        <w:rPr>
          <w:rFonts w:ascii="Times New Roman" w:hAnsi="Times New Roman" w:cs="Times New Roman"/>
          <w:sz w:val="24"/>
          <w:szCs w:val="24"/>
        </w:rPr>
      </w:pPr>
    </w:p>
    <w:bookmarkEnd w:id="0"/>
    <w:p w14:paraId="3FDD8F86" w14:textId="77777777" w:rsidR="00AF5C09" w:rsidRPr="00277CB8" w:rsidRDefault="00AF5C09" w:rsidP="00AF5C09">
      <w:pPr>
        <w:spacing w:after="0" w:line="276" w:lineRule="auto"/>
        <w:ind w:firstLine="851"/>
        <w:jc w:val="both"/>
        <w:rPr>
          <w:rFonts w:ascii="Times New Roman" w:hAnsi="Times New Roman" w:cs="Times New Roman"/>
          <w:sz w:val="24"/>
          <w:szCs w:val="24"/>
        </w:rPr>
      </w:pPr>
      <w:r w:rsidRPr="00277CB8">
        <w:rPr>
          <w:rFonts w:ascii="Times New Roman" w:hAnsi="Times New Roman" w:cs="Times New Roman"/>
          <w:sz w:val="24"/>
          <w:szCs w:val="24"/>
        </w:rPr>
        <w:t>O objetivo do julgamento por menor preço é selecionar a proposta que represente o menor dispêndio para a Administração, observados os parâmetros mínimos de qualidade definidos em edital, que assegurem o atendimento da necessidade que originou a licitação.</w:t>
      </w:r>
    </w:p>
    <w:p w14:paraId="31D7DD53" w14:textId="77777777" w:rsidR="00AF5C09" w:rsidRDefault="00AF5C09" w:rsidP="00AF5C09">
      <w:pPr>
        <w:spacing w:after="0" w:line="276" w:lineRule="auto"/>
        <w:ind w:firstLine="851"/>
        <w:jc w:val="both"/>
        <w:rPr>
          <w:rFonts w:ascii="Times New Roman" w:hAnsi="Times New Roman" w:cs="Times New Roman"/>
          <w:sz w:val="24"/>
          <w:szCs w:val="24"/>
        </w:rPr>
      </w:pPr>
      <w:r w:rsidRPr="00277CB8">
        <w:rPr>
          <w:rFonts w:ascii="Times New Roman" w:hAnsi="Times New Roman" w:cs="Times New Roman"/>
          <w:sz w:val="24"/>
          <w:szCs w:val="24"/>
        </w:rPr>
        <w:t>É importante observar que o menor dispêndio não se resume ao menor valor da proposta, pois os custos indiretos — quando devidamente mensurados ao longo do ciclo de vida do objeto licitado — também devem ser levados em conta na análise da conveniência da proposta.</w:t>
      </w:r>
    </w:p>
    <w:p w14:paraId="3D27DDEF" w14:textId="77777777" w:rsidR="00B73296" w:rsidRDefault="00B73296" w:rsidP="00B73296">
      <w:pPr>
        <w:spacing w:after="0" w:line="276" w:lineRule="auto"/>
        <w:ind w:firstLine="851"/>
        <w:jc w:val="both"/>
        <w:rPr>
          <w:rFonts w:ascii="Times New Roman" w:hAnsi="Times New Roman" w:cs="Times New Roman"/>
          <w:sz w:val="24"/>
          <w:szCs w:val="24"/>
        </w:rPr>
      </w:pPr>
      <w:r w:rsidRPr="00A8468B">
        <w:rPr>
          <w:rFonts w:ascii="Times New Roman" w:hAnsi="Times New Roman" w:cs="Times New Roman"/>
          <w:sz w:val="24"/>
          <w:szCs w:val="24"/>
        </w:rPr>
        <w:t xml:space="preserve">No mais, salienta-se que além dos itens já elencados, o processo de licitação deve observar o art. 29 e art. 17 da Lei Federal n.º 14.133/2021:  </w:t>
      </w:r>
    </w:p>
    <w:p w14:paraId="3D79F743" w14:textId="77777777" w:rsidR="00B73296" w:rsidRDefault="00B73296" w:rsidP="00B73296">
      <w:pPr>
        <w:spacing w:after="0" w:line="276" w:lineRule="auto"/>
        <w:ind w:firstLine="851"/>
        <w:jc w:val="both"/>
        <w:rPr>
          <w:rFonts w:ascii="Times New Roman" w:hAnsi="Times New Roman" w:cs="Times New Roman"/>
          <w:sz w:val="24"/>
          <w:szCs w:val="24"/>
        </w:rPr>
      </w:pPr>
    </w:p>
    <w:p w14:paraId="0B0F8C3A" w14:textId="77777777" w:rsidR="00B73296" w:rsidRPr="00BD2B00" w:rsidRDefault="00B73296" w:rsidP="00B73296">
      <w:pPr>
        <w:spacing w:after="0" w:line="240" w:lineRule="auto"/>
        <w:ind w:left="2268"/>
        <w:jc w:val="both"/>
        <w:rPr>
          <w:rFonts w:ascii="Times New Roman" w:hAnsi="Times New Roman" w:cs="Times New Roman"/>
          <w:sz w:val="20"/>
          <w:szCs w:val="20"/>
        </w:rPr>
      </w:pPr>
      <w:r w:rsidRPr="00BD2B00">
        <w:rPr>
          <w:rFonts w:ascii="Times New Roman" w:hAnsi="Times New Roman" w:cs="Times New Roman"/>
          <w:sz w:val="20"/>
          <w:szCs w:val="20"/>
        </w:rPr>
        <w:t>Art. 29. A concorrência e o pregão seguem o rito procedimental comum a que se refere o art. 17 desta Lei, adotando-se o pregão sempre que o objeto possuir padrões de desempenho e qualidade que possam ser objetivamente definidos pelo edital, por meio de especificações usuais de mercado.</w:t>
      </w:r>
    </w:p>
    <w:p w14:paraId="6E833A1A" w14:textId="77777777" w:rsidR="00B73296" w:rsidRPr="00BD2B00" w:rsidRDefault="00B73296" w:rsidP="00B73296">
      <w:pPr>
        <w:spacing w:after="0" w:line="240" w:lineRule="auto"/>
        <w:ind w:left="2268"/>
        <w:jc w:val="both"/>
        <w:rPr>
          <w:rFonts w:ascii="Times New Roman" w:hAnsi="Times New Roman" w:cs="Times New Roman"/>
          <w:sz w:val="20"/>
          <w:szCs w:val="20"/>
        </w:rPr>
      </w:pPr>
      <w:r w:rsidRPr="00BD2B00">
        <w:rPr>
          <w:rFonts w:ascii="Times New Roman" w:hAnsi="Times New Roman" w:cs="Times New Roman"/>
          <w:sz w:val="20"/>
          <w:szCs w:val="20"/>
        </w:rPr>
        <w:t>Parágrafo único. O pregão não se aplica às contratações de serviços técnicos especializados de natureza predominantemente intelectual e de obras e serviços de engenharia, exceto os serviços de engenharia de que trata a alínea “a” do inciso XXI do caput do art. 6º desta Lei.</w:t>
      </w:r>
    </w:p>
    <w:p w14:paraId="3B58D7A7" w14:textId="77777777" w:rsidR="00B73296" w:rsidRPr="00BD2B00" w:rsidRDefault="00B73296" w:rsidP="00B73296">
      <w:pPr>
        <w:spacing w:after="0" w:line="240" w:lineRule="auto"/>
        <w:ind w:left="2268"/>
        <w:jc w:val="both"/>
        <w:rPr>
          <w:rFonts w:ascii="Times New Roman" w:hAnsi="Times New Roman" w:cs="Times New Roman"/>
          <w:sz w:val="20"/>
          <w:szCs w:val="20"/>
        </w:rPr>
      </w:pPr>
      <w:r w:rsidRPr="00BD2B00">
        <w:rPr>
          <w:rFonts w:ascii="Times New Roman" w:hAnsi="Times New Roman" w:cs="Times New Roman"/>
          <w:sz w:val="20"/>
          <w:szCs w:val="20"/>
        </w:rPr>
        <w:t>Art. 17. O processo de licitação observará as seguintes fases, em   sequência:</w:t>
      </w:r>
    </w:p>
    <w:p w14:paraId="5A560433" w14:textId="77777777" w:rsidR="00B73296" w:rsidRPr="00BD2B00" w:rsidRDefault="00B73296" w:rsidP="00B73296">
      <w:pPr>
        <w:spacing w:after="0" w:line="240" w:lineRule="auto"/>
        <w:ind w:left="2268"/>
        <w:jc w:val="both"/>
        <w:rPr>
          <w:rFonts w:ascii="Times New Roman" w:hAnsi="Times New Roman" w:cs="Times New Roman"/>
          <w:sz w:val="20"/>
          <w:szCs w:val="20"/>
        </w:rPr>
      </w:pPr>
      <w:r w:rsidRPr="00BD2B00">
        <w:rPr>
          <w:rFonts w:ascii="Times New Roman" w:hAnsi="Times New Roman" w:cs="Times New Roman"/>
          <w:sz w:val="20"/>
          <w:szCs w:val="20"/>
        </w:rPr>
        <w:t xml:space="preserve">I - </w:t>
      </w:r>
      <w:proofErr w:type="gramStart"/>
      <w:r w:rsidRPr="00BD2B00">
        <w:rPr>
          <w:rFonts w:ascii="Times New Roman" w:hAnsi="Times New Roman" w:cs="Times New Roman"/>
          <w:sz w:val="20"/>
          <w:szCs w:val="20"/>
        </w:rPr>
        <w:t>preparatória</w:t>
      </w:r>
      <w:proofErr w:type="gramEnd"/>
      <w:r w:rsidRPr="00BD2B00">
        <w:rPr>
          <w:rFonts w:ascii="Times New Roman" w:hAnsi="Times New Roman" w:cs="Times New Roman"/>
          <w:sz w:val="20"/>
          <w:szCs w:val="20"/>
        </w:rPr>
        <w:t>;</w:t>
      </w:r>
    </w:p>
    <w:p w14:paraId="30EBECE6" w14:textId="77777777" w:rsidR="00B73296" w:rsidRPr="00BD2B00" w:rsidRDefault="00B73296" w:rsidP="00B73296">
      <w:pPr>
        <w:spacing w:after="0" w:line="240" w:lineRule="auto"/>
        <w:ind w:left="2268"/>
        <w:jc w:val="both"/>
        <w:rPr>
          <w:rFonts w:ascii="Times New Roman" w:hAnsi="Times New Roman" w:cs="Times New Roman"/>
          <w:sz w:val="20"/>
          <w:szCs w:val="20"/>
        </w:rPr>
      </w:pPr>
      <w:r w:rsidRPr="00BD2B00">
        <w:rPr>
          <w:rFonts w:ascii="Times New Roman" w:hAnsi="Times New Roman" w:cs="Times New Roman"/>
          <w:sz w:val="20"/>
          <w:szCs w:val="20"/>
        </w:rPr>
        <w:t xml:space="preserve">II - </w:t>
      </w:r>
      <w:proofErr w:type="gramStart"/>
      <w:r w:rsidRPr="00BD2B00">
        <w:rPr>
          <w:rFonts w:ascii="Times New Roman" w:hAnsi="Times New Roman" w:cs="Times New Roman"/>
          <w:sz w:val="20"/>
          <w:szCs w:val="20"/>
        </w:rPr>
        <w:t>de</w:t>
      </w:r>
      <w:proofErr w:type="gramEnd"/>
      <w:r w:rsidRPr="00BD2B00">
        <w:rPr>
          <w:rFonts w:ascii="Times New Roman" w:hAnsi="Times New Roman" w:cs="Times New Roman"/>
          <w:sz w:val="20"/>
          <w:szCs w:val="20"/>
        </w:rPr>
        <w:t xml:space="preserve"> divulgação do edital de licitação;</w:t>
      </w:r>
    </w:p>
    <w:p w14:paraId="65EBFB42" w14:textId="77777777" w:rsidR="00B73296" w:rsidRPr="00BD2B00" w:rsidRDefault="00B73296" w:rsidP="00B73296">
      <w:pPr>
        <w:spacing w:after="0" w:line="240" w:lineRule="auto"/>
        <w:ind w:left="2268"/>
        <w:jc w:val="both"/>
        <w:rPr>
          <w:rFonts w:ascii="Times New Roman" w:hAnsi="Times New Roman" w:cs="Times New Roman"/>
          <w:sz w:val="20"/>
          <w:szCs w:val="20"/>
        </w:rPr>
      </w:pPr>
      <w:r w:rsidRPr="00BD2B00">
        <w:rPr>
          <w:rFonts w:ascii="Times New Roman" w:hAnsi="Times New Roman" w:cs="Times New Roman"/>
          <w:sz w:val="20"/>
          <w:szCs w:val="20"/>
        </w:rPr>
        <w:t>III - de apresentação de propostas e lances, quando for o caso;</w:t>
      </w:r>
    </w:p>
    <w:p w14:paraId="29130CA9" w14:textId="77777777" w:rsidR="00B73296" w:rsidRPr="00BD2B00" w:rsidRDefault="00B73296" w:rsidP="00B73296">
      <w:pPr>
        <w:spacing w:after="0" w:line="240" w:lineRule="auto"/>
        <w:ind w:left="2268"/>
        <w:jc w:val="both"/>
        <w:rPr>
          <w:rFonts w:ascii="Times New Roman" w:hAnsi="Times New Roman" w:cs="Times New Roman"/>
          <w:sz w:val="20"/>
          <w:szCs w:val="20"/>
        </w:rPr>
      </w:pPr>
      <w:r w:rsidRPr="00BD2B00">
        <w:rPr>
          <w:rFonts w:ascii="Times New Roman" w:hAnsi="Times New Roman" w:cs="Times New Roman"/>
          <w:sz w:val="20"/>
          <w:szCs w:val="20"/>
        </w:rPr>
        <w:t xml:space="preserve">IV - </w:t>
      </w:r>
      <w:proofErr w:type="gramStart"/>
      <w:r w:rsidRPr="00BD2B00">
        <w:rPr>
          <w:rFonts w:ascii="Times New Roman" w:hAnsi="Times New Roman" w:cs="Times New Roman"/>
          <w:sz w:val="20"/>
          <w:szCs w:val="20"/>
        </w:rPr>
        <w:t>de</w:t>
      </w:r>
      <w:proofErr w:type="gramEnd"/>
      <w:r w:rsidRPr="00BD2B00">
        <w:rPr>
          <w:rFonts w:ascii="Times New Roman" w:hAnsi="Times New Roman" w:cs="Times New Roman"/>
          <w:sz w:val="20"/>
          <w:szCs w:val="20"/>
        </w:rPr>
        <w:t xml:space="preserve"> julgamento;</w:t>
      </w:r>
    </w:p>
    <w:p w14:paraId="5AD988A2" w14:textId="77777777" w:rsidR="00B73296" w:rsidRPr="00BD2B00" w:rsidRDefault="00B73296" w:rsidP="00B73296">
      <w:pPr>
        <w:spacing w:after="0" w:line="240" w:lineRule="auto"/>
        <w:ind w:left="2268"/>
        <w:jc w:val="both"/>
        <w:rPr>
          <w:rFonts w:ascii="Times New Roman" w:hAnsi="Times New Roman" w:cs="Times New Roman"/>
          <w:sz w:val="20"/>
          <w:szCs w:val="20"/>
        </w:rPr>
      </w:pPr>
      <w:r w:rsidRPr="00BD2B00">
        <w:rPr>
          <w:rFonts w:ascii="Times New Roman" w:hAnsi="Times New Roman" w:cs="Times New Roman"/>
          <w:sz w:val="20"/>
          <w:szCs w:val="20"/>
        </w:rPr>
        <w:t xml:space="preserve">V - </w:t>
      </w:r>
      <w:proofErr w:type="gramStart"/>
      <w:r w:rsidRPr="00BD2B00">
        <w:rPr>
          <w:rFonts w:ascii="Times New Roman" w:hAnsi="Times New Roman" w:cs="Times New Roman"/>
          <w:sz w:val="20"/>
          <w:szCs w:val="20"/>
        </w:rPr>
        <w:t>de</w:t>
      </w:r>
      <w:proofErr w:type="gramEnd"/>
      <w:r w:rsidRPr="00BD2B00">
        <w:rPr>
          <w:rFonts w:ascii="Times New Roman" w:hAnsi="Times New Roman" w:cs="Times New Roman"/>
          <w:sz w:val="20"/>
          <w:szCs w:val="20"/>
        </w:rPr>
        <w:t xml:space="preserve"> habilitação;</w:t>
      </w:r>
    </w:p>
    <w:p w14:paraId="665B9580" w14:textId="77777777" w:rsidR="00B73296" w:rsidRPr="00BD2B00" w:rsidRDefault="00B73296" w:rsidP="00B73296">
      <w:pPr>
        <w:spacing w:after="0" w:line="240" w:lineRule="auto"/>
        <w:ind w:left="2268"/>
        <w:jc w:val="both"/>
        <w:rPr>
          <w:rFonts w:ascii="Times New Roman" w:hAnsi="Times New Roman" w:cs="Times New Roman"/>
          <w:sz w:val="20"/>
          <w:szCs w:val="20"/>
        </w:rPr>
      </w:pPr>
      <w:r w:rsidRPr="00BD2B00">
        <w:rPr>
          <w:rFonts w:ascii="Times New Roman" w:hAnsi="Times New Roman" w:cs="Times New Roman"/>
          <w:sz w:val="20"/>
          <w:szCs w:val="20"/>
        </w:rPr>
        <w:t xml:space="preserve">VI - </w:t>
      </w:r>
      <w:proofErr w:type="gramStart"/>
      <w:r w:rsidRPr="00BD2B00">
        <w:rPr>
          <w:rFonts w:ascii="Times New Roman" w:hAnsi="Times New Roman" w:cs="Times New Roman"/>
          <w:sz w:val="20"/>
          <w:szCs w:val="20"/>
        </w:rPr>
        <w:t>recursal</w:t>
      </w:r>
      <w:proofErr w:type="gramEnd"/>
      <w:r w:rsidRPr="00BD2B00">
        <w:rPr>
          <w:rFonts w:ascii="Times New Roman" w:hAnsi="Times New Roman" w:cs="Times New Roman"/>
          <w:sz w:val="20"/>
          <w:szCs w:val="20"/>
        </w:rPr>
        <w:t>;</w:t>
      </w:r>
    </w:p>
    <w:p w14:paraId="628349DB" w14:textId="77777777" w:rsidR="00B73296" w:rsidRPr="00BD2B00" w:rsidRDefault="00B73296" w:rsidP="00B73296">
      <w:pPr>
        <w:spacing w:after="0" w:line="240" w:lineRule="auto"/>
        <w:ind w:left="2268"/>
        <w:jc w:val="both"/>
        <w:rPr>
          <w:rFonts w:ascii="Times New Roman" w:hAnsi="Times New Roman" w:cs="Times New Roman"/>
          <w:sz w:val="20"/>
          <w:szCs w:val="20"/>
        </w:rPr>
      </w:pPr>
      <w:r w:rsidRPr="00BD2B00">
        <w:rPr>
          <w:rFonts w:ascii="Times New Roman" w:hAnsi="Times New Roman" w:cs="Times New Roman"/>
          <w:sz w:val="20"/>
          <w:szCs w:val="20"/>
        </w:rPr>
        <w:t>VII - de homologação.</w:t>
      </w:r>
    </w:p>
    <w:p w14:paraId="73AB1DDC" w14:textId="77777777" w:rsidR="00801EA6" w:rsidRDefault="00801EA6" w:rsidP="005F2698">
      <w:pPr>
        <w:spacing w:after="0" w:line="276" w:lineRule="auto"/>
        <w:ind w:firstLine="851"/>
        <w:jc w:val="both"/>
        <w:rPr>
          <w:rFonts w:ascii="Times New Roman" w:hAnsi="Times New Roman" w:cs="Times New Roman"/>
          <w:sz w:val="24"/>
          <w:szCs w:val="24"/>
        </w:rPr>
      </w:pPr>
    </w:p>
    <w:p w14:paraId="503870A1" w14:textId="77777777" w:rsidR="0062756B" w:rsidRDefault="001C37AC" w:rsidP="0081762D">
      <w:pPr>
        <w:spacing w:after="0" w:line="276" w:lineRule="auto"/>
        <w:ind w:firstLine="851"/>
        <w:jc w:val="both"/>
        <w:rPr>
          <w:rFonts w:ascii="Times New Roman" w:hAnsi="Times New Roman" w:cs="Times New Roman"/>
          <w:sz w:val="24"/>
          <w:szCs w:val="24"/>
        </w:rPr>
      </w:pPr>
      <w:r w:rsidRPr="00061FFC">
        <w:rPr>
          <w:rFonts w:ascii="Times New Roman" w:hAnsi="Times New Roman" w:cs="Times New Roman"/>
          <w:sz w:val="24"/>
          <w:szCs w:val="24"/>
        </w:rPr>
        <w:t xml:space="preserve">No concernente à vigência do contrato, poderá ser de 12 meses, contados da assinatura do contrato, </w:t>
      </w:r>
      <w:r w:rsidR="00061FFC" w:rsidRPr="008A798C">
        <w:rPr>
          <w:rFonts w:ascii="Times New Roman" w:hAnsi="Times New Roman" w:cs="Times New Roman"/>
          <w:b/>
          <w:bCs/>
          <w:sz w:val="24"/>
          <w:szCs w:val="24"/>
        </w:rPr>
        <w:t>com</w:t>
      </w:r>
      <w:r w:rsidRPr="008A798C">
        <w:rPr>
          <w:rFonts w:ascii="Times New Roman" w:hAnsi="Times New Roman" w:cs="Times New Roman"/>
          <w:b/>
          <w:bCs/>
          <w:sz w:val="24"/>
          <w:szCs w:val="24"/>
        </w:rPr>
        <w:t xml:space="preserve"> prorrogações</w:t>
      </w:r>
      <w:r w:rsidRPr="00061FFC">
        <w:rPr>
          <w:rFonts w:ascii="Times New Roman" w:hAnsi="Times New Roman" w:cs="Times New Roman"/>
          <w:sz w:val="24"/>
          <w:szCs w:val="24"/>
        </w:rPr>
        <w:t>, com base no art. 106 e art.107 da Lei n.º 14.133/2021. Frisa-</w:t>
      </w:r>
      <w:r w:rsidRPr="00061FFC">
        <w:rPr>
          <w:rFonts w:ascii="Times New Roman" w:hAnsi="Times New Roman" w:cs="Times New Roman"/>
          <w:sz w:val="24"/>
          <w:szCs w:val="24"/>
        </w:rPr>
        <w:lastRenderedPageBreak/>
        <w:t>se que o contrato deverá conter cláusula que estabeleça o índice de reajustamento de preço, com data-base vinculada à data do orçamento estimado.</w:t>
      </w:r>
    </w:p>
    <w:p w14:paraId="2045A289" w14:textId="77777777" w:rsidR="00061FFC" w:rsidRPr="000B33FA" w:rsidRDefault="00061FFC" w:rsidP="00061FFC">
      <w:pPr>
        <w:spacing w:after="0" w:line="276" w:lineRule="auto"/>
        <w:ind w:firstLine="851"/>
        <w:jc w:val="both"/>
        <w:rPr>
          <w:rFonts w:ascii="Times New Roman" w:hAnsi="Times New Roman" w:cs="Times New Roman"/>
          <w:sz w:val="24"/>
          <w:szCs w:val="24"/>
        </w:rPr>
      </w:pPr>
      <w:r w:rsidRPr="000B33FA">
        <w:rPr>
          <w:rFonts w:ascii="Times New Roman" w:hAnsi="Times New Roman" w:cs="Times New Roman"/>
          <w:sz w:val="24"/>
          <w:szCs w:val="24"/>
        </w:rPr>
        <w:t xml:space="preserve">Quanto ao pagamento, o artigo 145 da lei de licitações e contratos estabelece que “não será permitido pagamento antecipado, parcial ou total, relativo a parcelas contratuais vinculadas ao fornecimento de bens, à execução de obras ou à prestação de serviços”. Portanto, em regra, o pagamento não deve ser realizado antecipadamente, somente de forma excepcional, e verificando os requisitos estabelecidos nos parágrafos do art. 145, § 1º e § 2 º da lei referida, quais sejam: a justificativa para o pagamento antecipado e a prestação de garantia adicional como condição para o pagamento antecipado. </w:t>
      </w:r>
    </w:p>
    <w:p w14:paraId="2A7937A4" w14:textId="77777777" w:rsidR="00061FFC" w:rsidRPr="000B33FA" w:rsidRDefault="00061FFC" w:rsidP="00061FFC">
      <w:pPr>
        <w:spacing w:after="0" w:line="276" w:lineRule="auto"/>
        <w:ind w:firstLine="851"/>
        <w:jc w:val="both"/>
        <w:rPr>
          <w:rFonts w:ascii="Times New Roman" w:hAnsi="Times New Roman" w:cs="Times New Roman"/>
          <w:sz w:val="24"/>
          <w:szCs w:val="24"/>
        </w:rPr>
      </w:pPr>
      <w:r w:rsidRPr="000B33FA">
        <w:rPr>
          <w:rFonts w:ascii="Times New Roman" w:hAnsi="Times New Roman" w:cs="Times New Roman"/>
          <w:sz w:val="24"/>
          <w:szCs w:val="24"/>
        </w:rPr>
        <w:t>Este é o entendimento das cortes de contas, a exemplo, o Acórdão nº 3328/23 do Tribunal de Contas da União (TCU) estabelece que a antecipação de pagamentos, em descompasso com a execução do objeto, sem previsão no edital e sem as devidas garantias ao resguardo do interesse da administração pública, constitui irregularidade grave, suficiente para julgar irregulares as contas e ensejar, por configurar erro grosseiro - artigo 28 do Decreto-Lei nº 4.657/1942 -, aplicação de sanção aos responsáveis.</w:t>
      </w:r>
    </w:p>
    <w:p w14:paraId="07584834" w14:textId="77777777" w:rsidR="00061FFC" w:rsidRPr="000B33FA" w:rsidRDefault="00061FFC" w:rsidP="00061FFC">
      <w:pPr>
        <w:spacing w:after="0" w:line="276" w:lineRule="auto"/>
        <w:ind w:firstLine="851"/>
        <w:jc w:val="both"/>
        <w:rPr>
          <w:rFonts w:ascii="Times New Roman" w:hAnsi="Times New Roman" w:cs="Times New Roman"/>
          <w:sz w:val="24"/>
          <w:szCs w:val="24"/>
        </w:rPr>
      </w:pPr>
      <w:r w:rsidRPr="000B33FA">
        <w:rPr>
          <w:rFonts w:ascii="Times New Roman" w:hAnsi="Times New Roman" w:cs="Times New Roman"/>
          <w:sz w:val="24"/>
          <w:szCs w:val="24"/>
        </w:rPr>
        <w:t>Já o Acórdão nº 9209/22 do TCU fixa que, para fins de responsabilização perante aquele Tribunal, caracteriza erro grosseiro a realização de pagamento antecipado sem justificativa do interesse público na sua adoção, sem previsão no edital de licitação e sem as devidas garantias que assegurem o pleno cumprimento do objeto pactuado.</w:t>
      </w:r>
    </w:p>
    <w:p w14:paraId="60D69A27" w14:textId="77777777" w:rsidR="00061FFC" w:rsidRDefault="00061FFC" w:rsidP="00061FFC">
      <w:pPr>
        <w:spacing w:after="0" w:line="276" w:lineRule="auto"/>
        <w:ind w:firstLine="851"/>
        <w:jc w:val="both"/>
        <w:rPr>
          <w:rFonts w:ascii="Times New Roman" w:hAnsi="Times New Roman" w:cs="Times New Roman"/>
          <w:b/>
          <w:bCs/>
          <w:sz w:val="24"/>
          <w:szCs w:val="24"/>
        </w:rPr>
      </w:pPr>
      <w:r w:rsidRPr="000B33FA">
        <w:rPr>
          <w:rFonts w:ascii="Times New Roman" w:hAnsi="Times New Roman" w:cs="Times New Roman"/>
          <w:b/>
          <w:bCs/>
          <w:sz w:val="24"/>
          <w:szCs w:val="24"/>
        </w:rPr>
        <w:t xml:space="preserve">Logo, opina-se para que o pagamento não seja realizado de forma antecipada, todavia, caso seja verificada pelas equipes técnicas e/ou secretaria demandante que se trata da exceção, a garantia contratual deve ser solicitada (art. 145, § 2º, da Lei n.º 14.133/2021). </w:t>
      </w:r>
    </w:p>
    <w:p w14:paraId="7A53CA4B" w14:textId="77777777" w:rsidR="00AF5C09" w:rsidRDefault="00AF5C09" w:rsidP="009276BE">
      <w:pPr>
        <w:spacing w:after="0" w:line="276" w:lineRule="auto"/>
        <w:ind w:firstLine="851"/>
        <w:jc w:val="both"/>
        <w:rPr>
          <w:rFonts w:ascii="Times New Roman" w:hAnsi="Times New Roman" w:cs="Times New Roman"/>
          <w:sz w:val="24"/>
          <w:szCs w:val="24"/>
        </w:rPr>
      </w:pPr>
      <w:r w:rsidRPr="00AF5C09">
        <w:rPr>
          <w:rFonts w:ascii="Times New Roman" w:hAnsi="Times New Roman" w:cs="Times New Roman"/>
          <w:sz w:val="24"/>
          <w:szCs w:val="24"/>
        </w:rPr>
        <w:t>Frisa-se que o pagamento deve ser realizado no prazo de até 25 (vinte e cinco) dias contados da finalização da liquidação da despesa.</w:t>
      </w:r>
    </w:p>
    <w:p w14:paraId="1BDA950F" w14:textId="77777777" w:rsidR="00C476EB" w:rsidRDefault="00C476EB" w:rsidP="00C476EB">
      <w:pPr>
        <w:spacing w:after="0" w:line="276" w:lineRule="auto"/>
        <w:jc w:val="both"/>
        <w:rPr>
          <w:rFonts w:ascii="Times New Roman" w:hAnsi="Times New Roman" w:cs="Times New Roman"/>
          <w:sz w:val="24"/>
          <w:szCs w:val="24"/>
        </w:rPr>
      </w:pPr>
    </w:p>
    <w:p w14:paraId="1606E4C6" w14:textId="2D6C16D3" w:rsidR="00C476EB" w:rsidRPr="00C476EB" w:rsidRDefault="00C476EB" w:rsidP="00C476EB">
      <w:pPr>
        <w:spacing w:after="0" w:line="276" w:lineRule="auto"/>
        <w:jc w:val="both"/>
        <w:rPr>
          <w:rFonts w:ascii="Times New Roman" w:hAnsi="Times New Roman" w:cs="Times New Roman"/>
          <w:b/>
          <w:bCs/>
          <w:sz w:val="24"/>
          <w:szCs w:val="24"/>
          <w:u w:val="single"/>
        </w:rPr>
      </w:pPr>
      <w:r w:rsidRPr="00C476EB">
        <w:rPr>
          <w:rFonts w:ascii="Times New Roman" w:hAnsi="Times New Roman" w:cs="Times New Roman"/>
          <w:b/>
          <w:bCs/>
          <w:sz w:val="24"/>
          <w:szCs w:val="24"/>
          <w:u w:val="single"/>
        </w:rPr>
        <w:t xml:space="preserve">DA ENTREGA </w:t>
      </w:r>
    </w:p>
    <w:p w14:paraId="2A3AA307" w14:textId="32A5C09A" w:rsidR="009B0AB3" w:rsidRDefault="0079003E" w:rsidP="00A322B7">
      <w:pPr>
        <w:spacing w:after="0" w:line="276" w:lineRule="auto"/>
        <w:ind w:firstLine="851"/>
        <w:jc w:val="both"/>
        <w:rPr>
          <w:rFonts w:ascii="Times New Roman" w:hAnsi="Times New Roman" w:cs="Times New Roman"/>
        </w:rPr>
      </w:pPr>
      <w:r w:rsidRPr="0031498A">
        <w:rPr>
          <w:rFonts w:ascii="Times New Roman" w:hAnsi="Times New Roman" w:cs="Times New Roman"/>
          <w:sz w:val="24"/>
          <w:szCs w:val="24"/>
        </w:rPr>
        <w:t xml:space="preserve">A contratada deverá garantir o fornecimento dos itens na sede da secretaria </w:t>
      </w:r>
      <w:r>
        <w:rPr>
          <w:rFonts w:ascii="Times New Roman" w:hAnsi="Times New Roman" w:cs="Times New Roman"/>
          <w:sz w:val="24"/>
          <w:szCs w:val="24"/>
        </w:rPr>
        <w:t>de</w:t>
      </w:r>
      <w:r w:rsidR="00A322B7">
        <w:rPr>
          <w:rFonts w:ascii="Times New Roman" w:hAnsi="Times New Roman" w:cs="Times New Roman"/>
          <w:sz w:val="24"/>
          <w:szCs w:val="24"/>
        </w:rPr>
        <w:t>mandante</w:t>
      </w:r>
      <w:r w:rsidRPr="0031498A">
        <w:rPr>
          <w:rFonts w:ascii="Times New Roman" w:hAnsi="Times New Roman" w:cs="Times New Roman"/>
          <w:sz w:val="24"/>
          <w:szCs w:val="24"/>
        </w:rPr>
        <w:t xml:space="preserve"> ou em um local previamente acordado. </w:t>
      </w:r>
      <w:r w:rsidRPr="009B0AB3">
        <w:rPr>
          <w:rFonts w:ascii="Times New Roman" w:hAnsi="Times New Roman" w:cs="Times New Roman"/>
          <w:b/>
          <w:bCs/>
          <w:sz w:val="24"/>
          <w:szCs w:val="24"/>
          <w:u w:val="single"/>
        </w:rPr>
        <w:t>A entrega ocorrerá de segunda a sexta-feira, das 08h às 1</w:t>
      </w:r>
      <w:r w:rsidR="00A322B7">
        <w:rPr>
          <w:rFonts w:ascii="Times New Roman" w:hAnsi="Times New Roman" w:cs="Times New Roman"/>
          <w:b/>
          <w:bCs/>
          <w:sz w:val="24"/>
          <w:szCs w:val="24"/>
          <w:u w:val="single"/>
        </w:rPr>
        <w:t>4</w:t>
      </w:r>
      <w:r w:rsidRPr="009B0AB3">
        <w:rPr>
          <w:rFonts w:ascii="Times New Roman" w:hAnsi="Times New Roman" w:cs="Times New Roman"/>
          <w:b/>
          <w:bCs/>
          <w:sz w:val="24"/>
          <w:szCs w:val="24"/>
          <w:u w:val="single"/>
        </w:rPr>
        <w:t xml:space="preserve">h, com um prazo de </w:t>
      </w:r>
      <w:r w:rsidR="00850E30" w:rsidRPr="009B0AB3">
        <w:rPr>
          <w:rFonts w:ascii="Times New Roman" w:hAnsi="Times New Roman" w:cs="Times New Roman"/>
          <w:b/>
          <w:bCs/>
          <w:sz w:val="24"/>
          <w:szCs w:val="24"/>
          <w:u w:val="single"/>
        </w:rPr>
        <w:t>1</w:t>
      </w:r>
      <w:r w:rsidR="004B468D" w:rsidRPr="009B0AB3">
        <w:rPr>
          <w:rFonts w:ascii="Times New Roman" w:hAnsi="Times New Roman" w:cs="Times New Roman"/>
          <w:b/>
          <w:bCs/>
          <w:sz w:val="24"/>
          <w:szCs w:val="24"/>
          <w:u w:val="single"/>
        </w:rPr>
        <w:t>0</w:t>
      </w:r>
      <w:r w:rsidRPr="009B0AB3">
        <w:rPr>
          <w:rFonts w:ascii="Times New Roman" w:hAnsi="Times New Roman" w:cs="Times New Roman"/>
          <w:b/>
          <w:bCs/>
          <w:sz w:val="24"/>
          <w:szCs w:val="24"/>
          <w:u w:val="single"/>
        </w:rPr>
        <w:t xml:space="preserve"> (</w:t>
      </w:r>
      <w:r w:rsidR="004B468D" w:rsidRPr="009B0AB3">
        <w:rPr>
          <w:rFonts w:ascii="Times New Roman" w:hAnsi="Times New Roman" w:cs="Times New Roman"/>
          <w:b/>
          <w:bCs/>
          <w:sz w:val="24"/>
          <w:szCs w:val="24"/>
          <w:u w:val="single"/>
        </w:rPr>
        <w:t>dez</w:t>
      </w:r>
      <w:r w:rsidRPr="009B0AB3">
        <w:rPr>
          <w:rFonts w:ascii="Times New Roman" w:hAnsi="Times New Roman" w:cs="Times New Roman"/>
          <w:b/>
          <w:bCs/>
          <w:sz w:val="24"/>
          <w:szCs w:val="24"/>
          <w:u w:val="single"/>
        </w:rPr>
        <w:t>) dias a partir do recebimento da Ordem de Fornecimento</w:t>
      </w:r>
      <w:r w:rsidR="00A322B7">
        <w:rPr>
          <w:rFonts w:ascii="Times New Roman" w:hAnsi="Times New Roman" w:cs="Times New Roman"/>
          <w:sz w:val="24"/>
          <w:szCs w:val="24"/>
        </w:rPr>
        <w:t>.</w:t>
      </w:r>
    </w:p>
    <w:p w14:paraId="72365E68" w14:textId="49AEB05A" w:rsidR="005B2CB3" w:rsidRDefault="00875013" w:rsidP="005C0764">
      <w:pPr>
        <w:spacing w:after="0" w:line="276" w:lineRule="auto"/>
        <w:ind w:firstLine="851"/>
        <w:jc w:val="both"/>
        <w:rPr>
          <w:rFonts w:ascii="Times New Roman" w:hAnsi="Times New Roman" w:cs="Times New Roman"/>
          <w:sz w:val="24"/>
          <w:szCs w:val="24"/>
        </w:rPr>
      </w:pPr>
      <w:r w:rsidRPr="00875013">
        <w:rPr>
          <w:rFonts w:ascii="Times New Roman" w:hAnsi="Times New Roman" w:cs="Times New Roman"/>
          <w:sz w:val="24"/>
          <w:szCs w:val="24"/>
        </w:rPr>
        <w:t>Caso não seja possível a entrega na data assinalada, a empresa deverá comunicar as razões respectivas em até 2 (dez) dias úteis dias de antecedência para que qualquer pleito de prorrogação de prazo seja analisado, ressalvadas situações de caso fortuito e força maior.</w:t>
      </w:r>
    </w:p>
    <w:p w14:paraId="7FE1F82D" w14:textId="77777777" w:rsidR="005C0764" w:rsidRDefault="005C0764" w:rsidP="005C0764">
      <w:pPr>
        <w:spacing w:after="0" w:line="276" w:lineRule="auto"/>
        <w:jc w:val="both"/>
        <w:rPr>
          <w:rFonts w:ascii="Times New Roman" w:hAnsi="Times New Roman" w:cs="Times New Roman"/>
          <w:sz w:val="24"/>
          <w:szCs w:val="24"/>
        </w:rPr>
      </w:pPr>
    </w:p>
    <w:p w14:paraId="25D19C47" w14:textId="5708B367" w:rsidR="005C0764" w:rsidRPr="005C0764" w:rsidRDefault="005C0764" w:rsidP="005C0764">
      <w:pPr>
        <w:spacing w:after="0" w:line="276" w:lineRule="auto"/>
        <w:jc w:val="both"/>
        <w:rPr>
          <w:rFonts w:ascii="Times New Roman" w:hAnsi="Times New Roman" w:cs="Times New Roman"/>
          <w:b/>
          <w:bCs/>
          <w:sz w:val="24"/>
          <w:szCs w:val="24"/>
          <w:u w:val="single"/>
        </w:rPr>
      </w:pPr>
      <w:r w:rsidRPr="005C0764">
        <w:rPr>
          <w:rFonts w:ascii="Times New Roman" w:hAnsi="Times New Roman" w:cs="Times New Roman"/>
          <w:b/>
          <w:bCs/>
          <w:sz w:val="24"/>
          <w:szCs w:val="24"/>
          <w:u w:val="single"/>
        </w:rPr>
        <w:t xml:space="preserve">DA SUBCONTRATAÇÃO E CONSÓRCIO </w:t>
      </w:r>
    </w:p>
    <w:p w14:paraId="5805F1F3" w14:textId="3E478062" w:rsidR="009276BE" w:rsidRDefault="009276BE" w:rsidP="009276BE">
      <w:pPr>
        <w:spacing w:after="0" w:line="276" w:lineRule="auto"/>
        <w:ind w:firstLine="851"/>
        <w:jc w:val="both"/>
        <w:rPr>
          <w:rFonts w:ascii="Times New Roman" w:hAnsi="Times New Roman" w:cs="Times New Roman"/>
          <w:sz w:val="24"/>
          <w:szCs w:val="24"/>
        </w:rPr>
      </w:pPr>
      <w:r w:rsidRPr="00AA0777">
        <w:rPr>
          <w:rFonts w:ascii="Times New Roman" w:hAnsi="Times New Roman" w:cs="Times New Roman"/>
          <w:sz w:val="24"/>
          <w:szCs w:val="24"/>
        </w:rPr>
        <w:t xml:space="preserve">Quanto à subcontratação do objeto, será admitida </w:t>
      </w:r>
      <w:r w:rsidR="000D327B">
        <w:rPr>
          <w:rFonts w:ascii="Times New Roman" w:hAnsi="Times New Roman" w:cs="Times New Roman"/>
          <w:sz w:val="24"/>
          <w:szCs w:val="24"/>
        </w:rPr>
        <w:t xml:space="preserve">e os critérios devem ser definido em edital. </w:t>
      </w:r>
    </w:p>
    <w:p w14:paraId="771FD42F" w14:textId="77777777" w:rsidR="009276BE" w:rsidRDefault="009276BE" w:rsidP="009276BE">
      <w:pPr>
        <w:spacing w:after="0" w:line="276" w:lineRule="auto"/>
        <w:ind w:firstLine="851"/>
        <w:jc w:val="both"/>
        <w:rPr>
          <w:rFonts w:ascii="Times New Roman" w:hAnsi="Times New Roman" w:cs="Times New Roman"/>
          <w:sz w:val="24"/>
          <w:szCs w:val="24"/>
        </w:rPr>
      </w:pPr>
      <w:r w:rsidRPr="00AA0777">
        <w:rPr>
          <w:rFonts w:ascii="Times New Roman" w:hAnsi="Times New Roman" w:cs="Times New Roman"/>
          <w:sz w:val="24"/>
          <w:szCs w:val="24"/>
        </w:rPr>
        <w:lastRenderedPageBreak/>
        <w:t>Não há nenhum óbice na participação de consórcio, desde que atendidos os</w:t>
      </w:r>
      <w:r>
        <w:rPr>
          <w:rFonts w:ascii="Times New Roman" w:hAnsi="Times New Roman" w:cs="Times New Roman"/>
          <w:sz w:val="24"/>
          <w:szCs w:val="24"/>
        </w:rPr>
        <w:t xml:space="preserve"> seguintes </w:t>
      </w:r>
      <w:r w:rsidRPr="00AA0777">
        <w:rPr>
          <w:rFonts w:ascii="Times New Roman" w:hAnsi="Times New Roman" w:cs="Times New Roman"/>
          <w:sz w:val="24"/>
          <w:szCs w:val="24"/>
        </w:rPr>
        <w:t>requisitos do art. 15 da Lei n.º 14.133/2021</w:t>
      </w:r>
      <w:r>
        <w:rPr>
          <w:rFonts w:ascii="Times New Roman" w:hAnsi="Times New Roman" w:cs="Times New Roman"/>
          <w:sz w:val="24"/>
          <w:szCs w:val="24"/>
        </w:rPr>
        <w:t>, i</w:t>
      </w:r>
      <w:r w:rsidRPr="00AA0777">
        <w:rPr>
          <w:rFonts w:ascii="Times New Roman" w:hAnsi="Times New Roman" w:cs="Times New Roman"/>
          <w:i/>
          <w:iCs/>
          <w:sz w:val="24"/>
          <w:szCs w:val="24"/>
        </w:rPr>
        <w:t xml:space="preserve">n </w:t>
      </w:r>
      <w:proofErr w:type="spellStart"/>
      <w:r w:rsidRPr="00AA0777">
        <w:rPr>
          <w:rFonts w:ascii="Times New Roman" w:hAnsi="Times New Roman" w:cs="Times New Roman"/>
          <w:i/>
          <w:iCs/>
          <w:sz w:val="24"/>
          <w:szCs w:val="24"/>
        </w:rPr>
        <w:t>verbis</w:t>
      </w:r>
      <w:proofErr w:type="spellEnd"/>
      <w:r>
        <w:rPr>
          <w:rFonts w:ascii="Times New Roman" w:hAnsi="Times New Roman" w:cs="Times New Roman"/>
          <w:sz w:val="24"/>
          <w:szCs w:val="24"/>
        </w:rPr>
        <w:t>:</w:t>
      </w:r>
    </w:p>
    <w:p w14:paraId="1B1C1845" w14:textId="77777777" w:rsidR="009276BE" w:rsidRDefault="009276BE" w:rsidP="009276BE">
      <w:pPr>
        <w:spacing w:after="0" w:line="240" w:lineRule="auto"/>
        <w:ind w:left="2268"/>
        <w:jc w:val="both"/>
        <w:rPr>
          <w:rFonts w:ascii="Times New Roman" w:hAnsi="Times New Roman" w:cs="Times New Roman"/>
        </w:rPr>
      </w:pPr>
    </w:p>
    <w:p w14:paraId="1FDBD906" w14:textId="77777777" w:rsidR="009276BE" w:rsidRPr="00AA0777" w:rsidRDefault="009276BE" w:rsidP="009276BE">
      <w:pPr>
        <w:spacing w:after="0" w:line="240" w:lineRule="auto"/>
        <w:ind w:left="2268"/>
        <w:jc w:val="both"/>
        <w:rPr>
          <w:rFonts w:ascii="Times New Roman" w:hAnsi="Times New Roman" w:cs="Times New Roman"/>
        </w:rPr>
      </w:pPr>
      <w:r w:rsidRPr="00AA0777">
        <w:rPr>
          <w:rFonts w:ascii="Times New Roman" w:hAnsi="Times New Roman" w:cs="Times New Roman"/>
        </w:rPr>
        <w:t>Art. 15. Salvo vedação devidamente justificada no processo licitatório, pessoa jurídica poderá participar de licitação em consórcio, observadas as seguintes normas:</w:t>
      </w:r>
    </w:p>
    <w:p w14:paraId="5021795F" w14:textId="77777777" w:rsidR="009276BE" w:rsidRPr="00AA0777" w:rsidRDefault="009276BE" w:rsidP="009276BE">
      <w:pPr>
        <w:spacing w:after="0" w:line="240" w:lineRule="auto"/>
        <w:ind w:left="2268"/>
        <w:jc w:val="both"/>
        <w:rPr>
          <w:rFonts w:ascii="Times New Roman" w:hAnsi="Times New Roman" w:cs="Times New Roman"/>
        </w:rPr>
      </w:pPr>
      <w:r w:rsidRPr="00AA0777">
        <w:rPr>
          <w:rFonts w:ascii="Times New Roman" w:hAnsi="Times New Roman" w:cs="Times New Roman"/>
        </w:rPr>
        <w:t xml:space="preserve">I - </w:t>
      </w:r>
      <w:proofErr w:type="gramStart"/>
      <w:r w:rsidRPr="00AA0777">
        <w:rPr>
          <w:rFonts w:ascii="Times New Roman" w:hAnsi="Times New Roman" w:cs="Times New Roman"/>
        </w:rPr>
        <w:t>comprovação</w:t>
      </w:r>
      <w:proofErr w:type="gramEnd"/>
      <w:r w:rsidRPr="00AA0777">
        <w:rPr>
          <w:rFonts w:ascii="Times New Roman" w:hAnsi="Times New Roman" w:cs="Times New Roman"/>
        </w:rPr>
        <w:t xml:space="preserve"> de compromisso público ou particular de constituição de consórcio, subscrito pelos consorciados;</w:t>
      </w:r>
    </w:p>
    <w:p w14:paraId="2F3A0236" w14:textId="77777777" w:rsidR="009276BE" w:rsidRPr="00AA0777" w:rsidRDefault="009276BE" w:rsidP="009276BE">
      <w:pPr>
        <w:spacing w:after="0" w:line="240" w:lineRule="auto"/>
        <w:ind w:left="2268"/>
        <w:jc w:val="both"/>
        <w:rPr>
          <w:rFonts w:ascii="Times New Roman" w:hAnsi="Times New Roman" w:cs="Times New Roman"/>
        </w:rPr>
      </w:pPr>
      <w:r w:rsidRPr="00AA0777">
        <w:rPr>
          <w:rFonts w:ascii="Times New Roman" w:hAnsi="Times New Roman" w:cs="Times New Roman"/>
        </w:rPr>
        <w:t xml:space="preserve">II - </w:t>
      </w:r>
      <w:proofErr w:type="gramStart"/>
      <w:r w:rsidRPr="00AA0777">
        <w:rPr>
          <w:rFonts w:ascii="Times New Roman" w:hAnsi="Times New Roman" w:cs="Times New Roman"/>
        </w:rPr>
        <w:t>indicação</w:t>
      </w:r>
      <w:proofErr w:type="gramEnd"/>
      <w:r w:rsidRPr="00AA0777">
        <w:rPr>
          <w:rFonts w:ascii="Times New Roman" w:hAnsi="Times New Roman" w:cs="Times New Roman"/>
        </w:rPr>
        <w:t xml:space="preserve"> da empresa líder do consórcio, que será responsável por sua representação perante a Administração;</w:t>
      </w:r>
    </w:p>
    <w:p w14:paraId="5F739D25" w14:textId="77777777" w:rsidR="009276BE" w:rsidRPr="00AA0777" w:rsidRDefault="009276BE" w:rsidP="009276BE">
      <w:pPr>
        <w:spacing w:after="0" w:line="240" w:lineRule="auto"/>
        <w:ind w:left="2268"/>
        <w:jc w:val="both"/>
        <w:rPr>
          <w:rFonts w:ascii="Times New Roman" w:hAnsi="Times New Roman" w:cs="Times New Roman"/>
        </w:rPr>
      </w:pPr>
      <w:r w:rsidRPr="00AA0777">
        <w:rPr>
          <w:rFonts w:ascii="Times New Roman" w:hAnsi="Times New Roman" w:cs="Times New Roman"/>
        </w:rPr>
        <w:t>III - admissão, para efeito de habilitação técnica, do somatório dos quantitativos de cada consorciado e, para efeito de habilitação econômico-financeira, do somatório dos valores de cada consorciado;</w:t>
      </w:r>
    </w:p>
    <w:p w14:paraId="716071E0" w14:textId="77777777" w:rsidR="009276BE" w:rsidRPr="00AA0777" w:rsidRDefault="009276BE" w:rsidP="009276BE">
      <w:pPr>
        <w:spacing w:after="0" w:line="240" w:lineRule="auto"/>
        <w:ind w:left="2268"/>
        <w:jc w:val="both"/>
        <w:rPr>
          <w:rFonts w:ascii="Times New Roman" w:hAnsi="Times New Roman" w:cs="Times New Roman"/>
        </w:rPr>
      </w:pPr>
      <w:r w:rsidRPr="00AA0777">
        <w:rPr>
          <w:rFonts w:ascii="Times New Roman" w:hAnsi="Times New Roman" w:cs="Times New Roman"/>
        </w:rPr>
        <w:t xml:space="preserve">IV - </w:t>
      </w:r>
      <w:proofErr w:type="gramStart"/>
      <w:r w:rsidRPr="00AA0777">
        <w:rPr>
          <w:rFonts w:ascii="Times New Roman" w:hAnsi="Times New Roman" w:cs="Times New Roman"/>
        </w:rPr>
        <w:t>impedimento</w:t>
      </w:r>
      <w:proofErr w:type="gramEnd"/>
      <w:r w:rsidRPr="00AA0777">
        <w:rPr>
          <w:rFonts w:ascii="Times New Roman" w:hAnsi="Times New Roman" w:cs="Times New Roman"/>
        </w:rPr>
        <w:t xml:space="preserve"> de a empresa consorciada participar, na mesma licitação, de mais de um consórcio ou de forma isolada;</w:t>
      </w:r>
    </w:p>
    <w:p w14:paraId="1BFD8B9F" w14:textId="77777777" w:rsidR="009276BE" w:rsidRPr="00AA0777" w:rsidRDefault="009276BE" w:rsidP="009276BE">
      <w:pPr>
        <w:spacing w:after="0" w:line="240" w:lineRule="auto"/>
        <w:ind w:left="2268"/>
        <w:jc w:val="both"/>
        <w:rPr>
          <w:rFonts w:ascii="Times New Roman" w:hAnsi="Times New Roman" w:cs="Times New Roman"/>
        </w:rPr>
      </w:pPr>
      <w:r w:rsidRPr="00AA0777">
        <w:rPr>
          <w:rFonts w:ascii="Times New Roman" w:hAnsi="Times New Roman" w:cs="Times New Roman"/>
        </w:rPr>
        <w:t xml:space="preserve">V - </w:t>
      </w:r>
      <w:proofErr w:type="gramStart"/>
      <w:r w:rsidRPr="00AA0777">
        <w:rPr>
          <w:rFonts w:ascii="Times New Roman" w:hAnsi="Times New Roman" w:cs="Times New Roman"/>
        </w:rPr>
        <w:t>responsabilidade</w:t>
      </w:r>
      <w:proofErr w:type="gramEnd"/>
      <w:r w:rsidRPr="00AA0777">
        <w:rPr>
          <w:rFonts w:ascii="Times New Roman" w:hAnsi="Times New Roman" w:cs="Times New Roman"/>
        </w:rPr>
        <w:t xml:space="preserve"> solidária dos integrantes pelos atos praticados em consórcio, tanto na fase de licitação quanto na de execução do contrato.</w:t>
      </w:r>
    </w:p>
    <w:p w14:paraId="68E2264E" w14:textId="77777777" w:rsidR="009276BE" w:rsidRPr="00AA0777" w:rsidRDefault="009276BE" w:rsidP="009276BE">
      <w:pPr>
        <w:spacing w:after="0" w:line="240" w:lineRule="auto"/>
        <w:ind w:left="2268"/>
        <w:jc w:val="both"/>
        <w:rPr>
          <w:rFonts w:ascii="Times New Roman" w:hAnsi="Times New Roman" w:cs="Times New Roman"/>
        </w:rPr>
      </w:pPr>
      <w:r w:rsidRPr="00AA0777">
        <w:rPr>
          <w:rFonts w:ascii="Times New Roman" w:hAnsi="Times New Roman" w:cs="Times New Roman"/>
        </w:rPr>
        <w:t>§ 1º O edital deverá estabelecer para o consórcio acréscimo de 10% (dez por cento) a 30% (trinta por cento) sobre o valor exigido de licitante individual para a habilitação econômico-financeira, salvo justificação.</w:t>
      </w:r>
    </w:p>
    <w:p w14:paraId="46E46C7B" w14:textId="77777777" w:rsidR="009276BE" w:rsidRPr="00AA0777" w:rsidRDefault="009276BE" w:rsidP="009276BE">
      <w:pPr>
        <w:spacing w:after="0" w:line="240" w:lineRule="auto"/>
        <w:ind w:left="2268"/>
        <w:jc w:val="both"/>
        <w:rPr>
          <w:rFonts w:ascii="Times New Roman" w:hAnsi="Times New Roman" w:cs="Times New Roman"/>
        </w:rPr>
      </w:pPr>
      <w:r w:rsidRPr="00AA0777">
        <w:rPr>
          <w:rFonts w:ascii="Times New Roman" w:hAnsi="Times New Roman" w:cs="Times New Roman"/>
        </w:rPr>
        <w:t>§ 2º O acréscimo previsto no § 1º deste artigo não se aplica aos consórcios compostos, em sua totalidade, de microempresas e pequenas empresas, assim definidas em lei.</w:t>
      </w:r>
    </w:p>
    <w:p w14:paraId="442284F9" w14:textId="77777777" w:rsidR="009276BE" w:rsidRPr="00AA0777" w:rsidRDefault="009276BE" w:rsidP="009276BE">
      <w:pPr>
        <w:spacing w:after="0" w:line="240" w:lineRule="auto"/>
        <w:ind w:left="2268"/>
        <w:jc w:val="both"/>
        <w:rPr>
          <w:rFonts w:ascii="Times New Roman" w:hAnsi="Times New Roman" w:cs="Times New Roman"/>
        </w:rPr>
      </w:pPr>
      <w:r w:rsidRPr="00AA0777">
        <w:rPr>
          <w:rFonts w:ascii="Times New Roman" w:hAnsi="Times New Roman" w:cs="Times New Roman"/>
        </w:rPr>
        <w:t>§ 3º O licitante vencedor é obrigado a promover, antes da celebração do contrato, a constituição e o registro do consórcio, nos termos do compromisso referido no inciso I do caput deste artigo.</w:t>
      </w:r>
    </w:p>
    <w:p w14:paraId="7B541993" w14:textId="77777777" w:rsidR="009276BE" w:rsidRPr="00AA0777" w:rsidRDefault="009276BE" w:rsidP="009276BE">
      <w:pPr>
        <w:spacing w:after="0" w:line="240" w:lineRule="auto"/>
        <w:ind w:left="2268"/>
        <w:jc w:val="both"/>
        <w:rPr>
          <w:rFonts w:ascii="Times New Roman" w:hAnsi="Times New Roman" w:cs="Times New Roman"/>
        </w:rPr>
      </w:pPr>
      <w:r w:rsidRPr="00AA0777">
        <w:rPr>
          <w:rFonts w:ascii="Times New Roman" w:hAnsi="Times New Roman" w:cs="Times New Roman"/>
        </w:rPr>
        <w:t>§ 4º Desde que haja justificativa técnica aprovada pela autoridade competente, o edital de licitação poderá estabelecer limite máximo para o número de empresas consorciadas.</w:t>
      </w:r>
    </w:p>
    <w:p w14:paraId="6466036D" w14:textId="77777777" w:rsidR="009276BE" w:rsidRDefault="009276BE" w:rsidP="009276BE">
      <w:pPr>
        <w:spacing w:after="0" w:line="240" w:lineRule="auto"/>
        <w:ind w:left="2268"/>
        <w:jc w:val="both"/>
        <w:rPr>
          <w:rFonts w:ascii="Times New Roman" w:hAnsi="Times New Roman" w:cs="Times New Roman"/>
        </w:rPr>
      </w:pPr>
      <w:r w:rsidRPr="00AA0777">
        <w:rPr>
          <w:rFonts w:ascii="Times New Roman" w:hAnsi="Times New Roman" w:cs="Times New Roman"/>
        </w:rPr>
        <w:t>§ 5º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389E6382" w14:textId="77777777" w:rsidR="009804BA" w:rsidRPr="00AA0777" w:rsidRDefault="009804BA" w:rsidP="009276BE">
      <w:pPr>
        <w:spacing w:after="0" w:line="240" w:lineRule="auto"/>
        <w:ind w:left="2268"/>
        <w:jc w:val="both"/>
        <w:rPr>
          <w:rFonts w:ascii="Times New Roman" w:hAnsi="Times New Roman" w:cs="Times New Roman"/>
        </w:rPr>
      </w:pPr>
    </w:p>
    <w:p w14:paraId="77BB73CC" w14:textId="705D24DC" w:rsidR="005C0764" w:rsidRPr="006127A2" w:rsidRDefault="006127A2" w:rsidP="006127A2">
      <w:pPr>
        <w:spacing w:after="0" w:line="276" w:lineRule="auto"/>
        <w:jc w:val="both"/>
        <w:rPr>
          <w:rFonts w:ascii="Times New Roman" w:hAnsi="Times New Roman" w:cs="Times New Roman"/>
          <w:b/>
          <w:bCs/>
          <w:sz w:val="24"/>
          <w:szCs w:val="24"/>
        </w:rPr>
      </w:pPr>
      <w:r w:rsidRPr="006127A2">
        <w:rPr>
          <w:rFonts w:ascii="Times New Roman" w:hAnsi="Times New Roman" w:cs="Times New Roman"/>
          <w:b/>
          <w:bCs/>
          <w:sz w:val="24"/>
          <w:szCs w:val="24"/>
        </w:rPr>
        <w:t xml:space="preserve">TRATAMENTO DIFERENCIADO </w:t>
      </w:r>
    </w:p>
    <w:p w14:paraId="764C3ADE" w14:textId="32FB8876" w:rsidR="00DA3855" w:rsidRDefault="00695722" w:rsidP="00DA3855">
      <w:pPr>
        <w:spacing w:after="0"/>
        <w:ind w:firstLine="851"/>
        <w:jc w:val="both"/>
        <w:rPr>
          <w:rFonts w:ascii="Times New Roman" w:hAnsi="Times New Roman" w:cs="Times New Roman"/>
          <w:sz w:val="24"/>
          <w:szCs w:val="24"/>
        </w:rPr>
      </w:pPr>
      <w:r w:rsidRPr="006C3D33">
        <w:rPr>
          <w:rFonts w:ascii="Times New Roman" w:hAnsi="Times New Roman" w:cs="Times New Roman"/>
          <w:sz w:val="24"/>
          <w:szCs w:val="24"/>
        </w:rPr>
        <w:t xml:space="preserve">Além disso, deve-se assegurar que as empresas licitantes classificadas como Microempresa (ME), Empresa de Pequeno Porte (EPP), Microempreendedor Individual (MEI) </w:t>
      </w:r>
      <w:proofErr w:type="gramStart"/>
      <w:r w:rsidRPr="006C3D33">
        <w:rPr>
          <w:rFonts w:ascii="Times New Roman" w:hAnsi="Times New Roman" w:cs="Times New Roman"/>
          <w:sz w:val="24"/>
          <w:szCs w:val="24"/>
        </w:rPr>
        <w:t>e/ou Cooperativas</w:t>
      </w:r>
      <w:proofErr w:type="gramEnd"/>
      <w:r w:rsidRPr="006C3D33">
        <w:rPr>
          <w:rFonts w:ascii="Times New Roman" w:hAnsi="Times New Roman" w:cs="Times New Roman"/>
          <w:sz w:val="24"/>
          <w:szCs w:val="24"/>
        </w:rPr>
        <w:t xml:space="preserve"> (COOP), </w:t>
      </w:r>
      <w:r w:rsidRPr="006C3D33">
        <w:rPr>
          <w:rFonts w:ascii="Times New Roman" w:hAnsi="Times New Roman" w:cs="Times New Roman"/>
          <w:b/>
          <w:bCs/>
          <w:sz w:val="24"/>
          <w:szCs w:val="24"/>
        </w:rPr>
        <w:t xml:space="preserve">recebam tratamento </w:t>
      </w:r>
      <w:r w:rsidR="006E7CD4">
        <w:rPr>
          <w:rFonts w:ascii="Times New Roman" w:hAnsi="Times New Roman" w:cs="Times New Roman"/>
          <w:b/>
          <w:bCs/>
          <w:sz w:val="24"/>
          <w:szCs w:val="24"/>
        </w:rPr>
        <w:t xml:space="preserve">diferenciado </w:t>
      </w:r>
      <w:r w:rsidRPr="006C3D33">
        <w:rPr>
          <w:rFonts w:ascii="Times New Roman" w:hAnsi="Times New Roman" w:cs="Times New Roman"/>
          <w:b/>
          <w:bCs/>
          <w:sz w:val="24"/>
          <w:szCs w:val="24"/>
        </w:rPr>
        <w:t>nesta contratação</w:t>
      </w:r>
      <w:r>
        <w:rPr>
          <w:rFonts w:ascii="Times New Roman" w:hAnsi="Times New Roman" w:cs="Times New Roman"/>
          <w:sz w:val="24"/>
          <w:szCs w:val="24"/>
        </w:rPr>
        <w:t xml:space="preserve">, </w:t>
      </w:r>
      <w:r w:rsidRPr="006C3D33">
        <w:rPr>
          <w:rFonts w:ascii="Times New Roman" w:hAnsi="Times New Roman" w:cs="Times New Roman"/>
          <w:sz w:val="24"/>
          <w:szCs w:val="24"/>
        </w:rPr>
        <w:t>conforme disposto no artigo 48, inciso I</w:t>
      </w:r>
      <w:r w:rsidR="006E7CD4">
        <w:rPr>
          <w:rFonts w:ascii="Times New Roman" w:hAnsi="Times New Roman" w:cs="Times New Roman"/>
          <w:sz w:val="24"/>
          <w:szCs w:val="24"/>
        </w:rPr>
        <w:t xml:space="preserve"> e III</w:t>
      </w:r>
      <w:r w:rsidRPr="006C3D33">
        <w:rPr>
          <w:rFonts w:ascii="Times New Roman" w:hAnsi="Times New Roman" w:cs="Times New Roman"/>
          <w:sz w:val="24"/>
          <w:szCs w:val="24"/>
        </w:rPr>
        <w:t>,</w:t>
      </w:r>
      <w:r w:rsidR="00DA3855">
        <w:rPr>
          <w:rFonts w:ascii="Times New Roman" w:hAnsi="Times New Roman" w:cs="Times New Roman"/>
          <w:sz w:val="24"/>
          <w:szCs w:val="24"/>
        </w:rPr>
        <w:t xml:space="preserve"> e art. 44</w:t>
      </w:r>
      <w:r w:rsidRPr="006C3D33">
        <w:rPr>
          <w:rFonts w:ascii="Times New Roman" w:hAnsi="Times New Roman" w:cs="Times New Roman"/>
          <w:sz w:val="24"/>
          <w:szCs w:val="24"/>
        </w:rPr>
        <w:t xml:space="preserve"> da Lei Complementar nº 123/2006 e na Lei Complementar nº 147/2014, bem como no</w:t>
      </w:r>
      <w:r w:rsidR="00DA3855">
        <w:rPr>
          <w:rFonts w:ascii="Times New Roman" w:hAnsi="Times New Roman" w:cs="Times New Roman"/>
          <w:sz w:val="24"/>
          <w:szCs w:val="24"/>
        </w:rPr>
        <w:t>s</w:t>
      </w:r>
      <w:r w:rsidRPr="006C3D33">
        <w:rPr>
          <w:rFonts w:ascii="Times New Roman" w:hAnsi="Times New Roman" w:cs="Times New Roman"/>
          <w:sz w:val="24"/>
          <w:szCs w:val="24"/>
        </w:rPr>
        <w:t xml:space="preserve"> artigo</w:t>
      </w:r>
      <w:r w:rsidR="00DA3855">
        <w:rPr>
          <w:rFonts w:ascii="Times New Roman" w:hAnsi="Times New Roman" w:cs="Times New Roman"/>
          <w:sz w:val="24"/>
          <w:szCs w:val="24"/>
        </w:rPr>
        <w:t>s</w:t>
      </w:r>
      <w:r w:rsidRPr="006C3D33">
        <w:rPr>
          <w:rFonts w:ascii="Times New Roman" w:hAnsi="Times New Roman" w:cs="Times New Roman"/>
          <w:sz w:val="24"/>
          <w:szCs w:val="24"/>
        </w:rPr>
        <w:t xml:space="preserve"> 6</w:t>
      </w:r>
      <w:r>
        <w:rPr>
          <w:rFonts w:ascii="Times New Roman" w:hAnsi="Times New Roman" w:cs="Times New Roman"/>
          <w:sz w:val="24"/>
          <w:szCs w:val="24"/>
        </w:rPr>
        <w:t>º</w:t>
      </w:r>
      <w:r w:rsidR="00DA3855">
        <w:rPr>
          <w:rFonts w:ascii="Times New Roman" w:hAnsi="Times New Roman" w:cs="Times New Roman"/>
          <w:sz w:val="24"/>
          <w:szCs w:val="24"/>
        </w:rPr>
        <w:t>,</w:t>
      </w:r>
      <w:r>
        <w:rPr>
          <w:rFonts w:ascii="Times New Roman" w:hAnsi="Times New Roman" w:cs="Times New Roman"/>
          <w:sz w:val="24"/>
          <w:szCs w:val="24"/>
        </w:rPr>
        <w:t xml:space="preserve"> </w:t>
      </w:r>
      <w:r w:rsidR="00DA3855">
        <w:rPr>
          <w:rFonts w:ascii="Times New Roman" w:hAnsi="Times New Roman" w:cs="Times New Roman"/>
          <w:sz w:val="24"/>
          <w:szCs w:val="24"/>
        </w:rPr>
        <w:t>8</w:t>
      </w:r>
      <w:r>
        <w:rPr>
          <w:rFonts w:ascii="Times New Roman" w:hAnsi="Times New Roman" w:cs="Times New Roman"/>
          <w:sz w:val="24"/>
          <w:szCs w:val="24"/>
        </w:rPr>
        <w:t>º</w:t>
      </w:r>
      <w:r w:rsidR="00DA3855">
        <w:rPr>
          <w:rFonts w:ascii="Times New Roman" w:hAnsi="Times New Roman" w:cs="Times New Roman"/>
          <w:sz w:val="24"/>
          <w:szCs w:val="24"/>
        </w:rPr>
        <w:t xml:space="preserve"> e 9º </w:t>
      </w:r>
      <w:r w:rsidRPr="006C3D33">
        <w:rPr>
          <w:rFonts w:ascii="Times New Roman" w:hAnsi="Times New Roman" w:cs="Times New Roman"/>
          <w:sz w:val="24"/>
          <w:szCs w:val="24"/>
        </w:rPr>
        <w:t xml:space="preserve">do Decreto Municipal nº 041/2024. Essa garantia é fundamental para promover a valorização e o fortalecimento dessas categorias empresariais. </w:t>
      </w:r>
      <w:r w:rsidR="00DA3855" w:rsidRPr="00C34415">
        <w:rPr>
          <w:rFonts w:ascii="Times New Roman" w:hAnsi="Times New Roman" w:cs="Times New Roman"/>
          <w:sz w:val="24"/>
          <w:szCs w:val="24"/>
        </w:rPr>
        <w:t>Vejamos o Decreto Municipal 41/24</w:t>
      </w:r>
      <w:r w:rsidR="00DA3855">
        <w:rPr>
          <w:rFonts w:ascii="Times New Roman" w:hAnsi="Times New Roman" w:cs="Times New Roman"/>
          <w:sz w:val="24"/>
          <w:szCs w:val="24"/>
        </w:rPr>
        <w:t>:</w:t>
      </w:r>
    </w:p>
    <w:p w14:paraId="657B59D9" w14:textId="77777777" w:rsidR="00DA3855" w:rsidRPr="00C34415" w:rsidRDefault="00DA3855" w:rsidP="00DA3855">
      <w:pPr>
        <w:spacing w:after="0"/>
        <w:ind w:firstLine="851"/>
        <w:jc w:val="both"/>
        <w:rPr>
          <w:rFonts w:ascii="Times New Roman" w:hAnsi="Times New Roman" w:cs="Times New Roman"/>
          <w:sz w:val="24"/>
          <w:szCs w:val="24"/>
        </w:rPr>
      </w:pPr>
      <w:r w:rsidRPr="00C34415">
        <w:rPr>
          <w:rFonts w:ascii="Times New Roman" w:hAnsi="Times New Roman" w:cs="Times New Roman"/>
          <w:sz w:val="24"/>
          <w:szCs w:val="24"/>
        </w:rPr>
        <w:t xml:space="preserve"> </w:t>
      </w:r>
      <w:r w:rsidRPr="00C34415">
        <w:rPr>
          <w:rFonts w:ascii="Times New Roman" w:hAnsi="Times New Roman" w:cs="Times New Roman"/>
          <w:sz w:val="24"/>
          <w:szCs w:val="24"/>
        </w:rPr>
        <w:tab/>
      </w:r>
    </w:p>
    <w:p w14:paraId="4832B5C5" w14:textId="77777777" w:rsidR="00DA3855" w:rsidRPr="005873CD" w:rsidRDefault="00DA3855" w:rsidP="00DA3855">
      <w:pPr>
        <w:spacing w:after="0" w:line="240" w:lineRule="auto"/>
        <w:ind w:left="2268"/>
        <w:jc w:val="both"/>
        <w:rPr>
          <w:rFonts w:ascii="Times New Roman" w:hAnsi="Times New Roman" w:cs="Times New Roman"/>
        </w:rPr>
      </w:pPr>
      <w:r w:rsidRPr="005873CD">
        <w:rPr>
          <w:rFonts w:ascii="Times New Roman" w:hAnsi="Times New Roman" w:cs="Times New Roman"/>
        </w:rPr>
        <w:lastRenderedPageBreak/>
        <w:t>Art. 1º: Nas contratações Públicas de bens, serviços e obras, deverá ser concedido tratamento favorecido, diferenciado e simplificado para as microempresas e empresas de pequeno porte, agricultor familiar, produtor rural pessoa física, microempreendedor individual – MEI e sociedades cooperativas de consumo, nos termos deste Decreto, com o objetivo de:</w:t>
      </w:r>
    </w:p>
    <w:p w14:paraId="5C741B89" w14:textId="77777777" w:rsidR="00DA3855" w:rsidRPr="005873CD" w:rsidRDefault="00DA3855" w:rsidP="00DA3855">
      <w:pPr>
        <w:spacing w:after="0" w:line="240" w:lineRule="auto"/>
        <w:ind w:left="2268"/>
        <w:jc w:val="both"/>
        <w:rPr>
          <w:rFonts w:ascii="Times New Roman" w:hAnsi="Times New Roman" w:cs="Times New Roman"/>
        </w:rPr>
      </w:pPr>
      <w:r w:rsidRPr="005873CD">
        <w:rPr>
          <w:rFonts w:ascii="Times New Roman" w:hAnsi="Times New Roman" w:cs="Times New Roman"/>
        </w:rPr>
        <w:t>[...]</w:t>
      </w:r>
    </w:p>
    <w:p w14:paraId="6D512FDB" w14:textId="77777777" w:rsidR="00DA3855" w:rsidRPr="005873CD" w:rsidRDefault="00DA3855" w:rsidP="00DA3855">
      <w:pPr>
        <w:spacing w:after="0" w:line="240" w:lineRule="auto"/>
        <w:ind w:left="2268"/>
        <w:jc w:val="both"/>
        <w:rPr>
          <w:rFonts w:ascii="Times New Roman" w:hAnsi="Times New Roman" w:cs="Times New Roman"/>
        </w:rPr>
      </w:pPr>
      <w:r w:rsidRPr="005873CD">
        <w:rPr>
          <w:rFonts w:ascii="Times New Roman" w:hAnsi="Times New Roman" w:cs="Times New Roman"/>
        </w:rPr>
        <w:t>Parágrafo único: O município poderá estabelecer no ato convocatório prioridade de contratação para as microempresas e empresas de pequeno porte, sediadas local ou regionalmente, até o limite de 10% (dez por cento) do melhor preço válido, de acordo com artigo 48, §3º, da Lei Complementar nº 123/2006.</w:t>
      </w:r>
      <w:r w:rsidRPr="005873CD">
        <w:rPr>
          <w:rFonts w:ascii="Times New Roman" w:hAnsi="Times New Roman" w:cs="Times New Roman"/>
        </w:rPr>
        <w:tab/>
      </w:r>
    </w:p>
    <w:p w14:paraId="5EA5E3A3" w14:textId="77777777" w:rsidR="00DA3855" w:rsidRPr="005873CD" w:rsidRDefault="00DA3855" w:rsidP="00DA3855">
      <w:pPr>
        <w:spacing w:after="0" w:line="240" w:lineRule="auto"/>
        <w:ind w:left="2268"/>
        <w:jc w:val="both"/>
        <w:rPr>
          <w:rFonts w:ascii="Times New Roman" w:hAnsi="Times New Roman" w:cs="Times New Roman"/>
        </w:rPr>
      </w:pPr>
      <w:r w:rsidRPr="005873CD">
        <w:rPr>
          <w:rFonts w:ascii="Times New Roman" w:hAnsi="Times New Roman" w:cs="Times New Roman"/>
        </w:rPr>
        <w:t xml:space="preserve">Art. 9º - Para aplicação dos benefícios previstos nos </w:t>
      </w:r>
      <w:proofErr w:type="spellStart"/>
      <w:r w:rsidRPr="005873CD">
        <w:rPr>
          <w:rFonts w:ascii="Times New Roman" w:hAnsi="Times New Roman" w:cs="Times New Roman"/>
        </w:rPr>
        <w:t>arts</w:t>
      </w:r>
      <w:proofErr w:type="spellEnd"/>
      <w:r w:rsidRPr="005873CD">
        <w:rPr>
          <w:rFonts w:ascii="Times New Roman" w:hAnsi="Times New Roman" w:cs="Times New Roman"/>
        </w:rPr>
        <w:t>. 6º a 8º:</w:t>
      </w:r>
    </w:p>
    <w:p w14:paraId="1D1AC074" w14:textId="77777777" w:rsidR="00DA3855" w:rsidRPr="005873CD" w:rsidRDefault="00DA3855" w:rsidP="00DA3855">
      <w:pPr>
        <w:spacing w:after="0" w:line="240" w:lineRule="auto"/>
        <w:ind w:left="2268"/>
        <w:jc w:val="both"/>
        <w:rPr>
          <w:rFonts w:ascii="Times New Roman" w:hAnsi="Times New Roman" w:cs="Times New Roman"/>
        </w:rPr>
      </w:pPr>
      <w:r w:rsidRPr="005873CD">
        <w:rPr>
          <w:rFonts w:ascii="Times New Roman" w:hAnsi="Times New Roman" w:cs="Times New Roman"/>
        </w:rPr>
        <w:t>[...]</w:t>
      </w:r>
    </w:p>
    <w:p w14:paraId="2655EC9F" w14:textId="77777777" w:rsidR="00DA3855" w:rsidRPr="005873CD" w:rsidRDefault="00DA3855" w:rsidP="00DA3855">
      <w:pPr>
        <w:spacing w:after="0" w:line="240" w:lineRule="auto"/>
        <w:ind w:left="2268"/>
        <w:jc w:val="both"/>
        <w:rPr>
          <w:rFonts w:ascii="Times New Roman" w:hAnsi="Times New Roman" w:cs="Times New Roman"/>
        </w:rPr>
      </w:pPr>
      <w:r w:rsidRPr="005873CD">
        <w:rPr>
          <w:rFonts w:ascii="Times New Roman" w:hAnsi="Times New Roman" w:cs="Times New Roman"/>
        </w:rPr>
        <w:t xml:space="preserve">III – Aplica-se o disposto no inciso anterior às situações em que as ofertas apresentadas pelas microempresas e empresas de pequeno porte sediadas local ou regionalmente sejam iguais ou até 10% (dez por cento) superiores ao menor preço ofertado; </w:t>
      </w:r>
    </w:p>
    <w:p w14:paraId="4963585E" w14:textId="77777777" w:rsidR="00DA3855" w:rsidRPr="005873CD" w:rsidRDefault="00DA3855" w:rsidP="00DA3855">
      <w:pPr>
        <w:spacing w:after="0" w:line="240" w:lineRule="auto"/>
        <w:ind w:left="2268"/>
        <w:jc w:val="both"/>
        <w:rPr>
          <w:rFonts w:ascii="Times New Roman" w:hAnsi="Times New Roman" w:cs="Times New Roman"/>
        </w:rPr>
      </w:pPr>
      <w:r w:rsidRPr="005873CD">
        <w:rPr>
          <w:rFonts w:ascii="Times New Roman" w:hAnsi="Times New Roman" w:cs="Times New Roman"/>
        </w:rPr>
        <w:t xml:space="preserve">IV – A prioridade será para as microempresas e empresas de pequeno porte sediadas na região do São Francisco no Estado de Pernambuco, que é composta pelos municípios de Afrânio, Cabrobó, Dormentes, Lagoa Grande, Orocó, Petrolina, Santa Maria da Boa Vista e Terra Nova; </w:t>
      </w:r>
    </w:p>
    <w:p w14:paraId="0341E85E" w14:textId="77777777" w:rsidR="00DA3855" w:rsidRPr="005873CD" w:rsidRDefault="00DA3855" w:rsidP="00DA3855">
      <w:pPr>
        <w:spacing w:after="0" w:line="240" w:lineRule="auto"/>
        <w:ind w:left="2268"/>
        <w:jc w:val="both"/>
        <w:rPr>
          <w:rFonts w:ascii="Times New Roman" w:hAnsi="Times New Roman" w:cs="Times New Roman"/>
        </w:rPr>
      </w:pPr>
      <w:r w:rsidRPr="005873CD">
        <w:rPr>
          <w:rFonts w:ascii="Times New Roman" w:hAnsi="Times New Roman" w:cs="Times New Roman"/>
        </w:rPr>
        <w:t xml:space="preserve">V- Não tendo microempresas e empresas de pequeno porte sediadas na região delimitada no inciso anterior, cuja proposta esteja no limite de até 10% (dez por cento) previsto neste artigo, a prioridade poderá ser dada para as microempresas e empresas de pequeno porte sediadas nos demais municípios do Estado de Pernambuco; </w:t>
      </w:r>
    </w:p>
    <w:p w14:paraId="127C05F0" w14:textId="77777777" w:rsidR="00DA3855" w:rsidRPr="005873CD" w:rsidRDefault="00DA3855" w:rsidP="00DA3855">
      <w:pPr>
        <w:spacing w:after="0" w:line="240" w:lineRule="auto"/>
        <w:ind w:left="2268"/>
        <w:jc w:val="both"/>
        <w:rPr>
          <w:rFonts w:ascii="Times New Roman" w:hAnsi="Times New Roman" w:cs="Times New Roman"/>
        </w:rPr>
      </w:pPr>
      <w:r w:rsidRPr="005873CD">
        <w:rPr>
          <w:rFonts w:ascii="Times New Roman" w:hAnsi="Times New Roman" w:cs="Times New Roman"/>
        </w:rPr>
        <w:t xml:space="preserve">[...]   </w:t>
      </w:r>
    </w:p>
    <w:p w14:paraId="183E8C18" w14:textId="77777777" w:rsidR="009B0AB3" w:rsidRDefault="009B0AB3" w:rsidP="00695722">
      <w:pPr>
        <w:spacing w:after="0" w:line="276" w:lineRule="auto"/>
        <w:ind w:firstLine="851"/>
        <w:jc w:val="both"/>
        <w:rPr>
          <w:rFonts w:ascii="Times New Roman" w:hAnsi="Times New Roman" w:cs="Times New Roman"/>
          <w:sz w:val="24"/>
          <w:szCs w:val="24"/>
        </w:rPr>
      </w:pPr>
    </w:p>
    <w:p w14:paraId="1EBD6529" w14:textId="77777777" w:rsidR="009276BE" w:rsidRDefault="00695722" w:rsidP="00695722">
      <w:pPr>
        <w:tabs>
          <w:tab w:val="left" w:pos="851"/>
        </w:tabs>
        <w:spacing w:after="0"/>
        <w:jc w:val="both"/>
        <w:rPr>
          <w:rFonts w:ascii="Times New Roman" w:hAnsi="Times New Roman" w:cs="Times New Roman"/>
          <w:sz w:val="24"/>
          <w:szCs w:val="24"/>
        </w:rPr>
      </w:pPr>
      <w:r>
        <w:rPr>
          <w:rFonts w:ascii="Times New Roman" w:hAnsi="Times New Roman" w:cs="Times New Roman"/>
          <w:sz w:val="24"/>
          <w:szCs w:val="24"/>
        </w:rPr>
        <w:tab/>
      </w:r>
      <w:r w:rsidRPr="00D13231">
        <w:rPr>
          <w:rFonts w:ascii="Times New Roman" w:hAnsi="Times New Roman" w:cs="Times New Roman"/>
          <w:sz w:val="24"/>
          <w:szCs w:val="24"/>
        </w:rPr>
        <w:t>A ideia central é democratizar o acesso às contratações públicas, permitindo que as micro e pequenas empresas não apenas participem, mas também consigam vencer licitações que, em condições normais, seriam ocupadas por grandes empresas com mais recursos.</w:t>
      </w:r>
    </w:p>
    <w:p w14:paraId="77ED0597" w14:textId="77777777" w:rsidR="009911F3" w:rsidRDefault="009911F3" w:rsidP="00695722">
      <w:pPr>
        <w:tabs>
          <w:tab w:val="left" w:pos="851"/>
        </w:tabs>
        <w:spacing w:after="0"/>
        <w:jc w:val="both"/>
        <w:rPr>
          <w:rFonts w:ascii="Times New Roman" w:hAnsi="Times New Roman" w:cs="Times New Roman"/>
          <w:sz w:val="24"/>
          <w:szCs w:val="24"/>
        </w:rPr>
      </w:pPr>
    </w:p>
    <w:p w14:paraId="0DF775D0" w14:textId="748D1781" w:rsidR="009911F3" w:rsidRDefault="00D20DB4" w:rsidP="00D20DB4">
      <w:pPr>
        <w:tabs>
          <w:tab w:val="left" w:pos="851"/>
        </w:tabs>
        <w:spacing w:after="0"/>
        <w:rPr>
          <w:rFonts w:ascii="Times New Roman" w:hAnsi="Times New Roman" w:cs="Times New Roman"/>
          <w:b/>
          <w:bCs/>
          <w:sz w:val="24"/>
          <w:szCs w:val="24"/>
        </w:rPr>
      </w:pPr>
      <w:r>
        <w:rPr>
          <w:rFonts w:ascii="Times New Roman" w:hAnsi="Times New Roman" w:cs="Times New Roman"/>
          <w:b/>
          <w:bCs/>
          <w:sz w:val="24"/>
          <w:szCs w:val="24"/>
        </w:rPr>
        <w:t xml:space="preserve">DEMAIS </w:t>
      </w:r>
      <w:r w:rsidR="009911F3" w:rsidRPr="009911F3">
        <w:rPr>
          <w:rFonts w:ascii="Times New Roman" w:hAnsi="Times New Roman" w:cs="Times New Roman"/>
          <w:b/>
          <w:bCs/>
          <w:sz w:val="24"/>
          <w:szCs w:val="24"/>
        </w:rPr>
        <w:t>REQUISITOS</w:t>
      </w:r>
    </w:p>
    <w:p w14:paraId="67972D40" w14:textId="77777777" w:rsidR="00444886" w:rsidRPr="009911F3" w:rsidRDefault="00444886" w:rsidP="009911F3">
      <w:pPr>
        <w:tabs>
          <w:tab w:val="left" w:pos="851"/>
        </w:tabs>
        <w:spacing w:after="0"/>
        <w:jc w:val="center"/>
        <w:rPr>
          <w:rFonts w:ascii="Times New Roman" w:hAnsi="Times New Roman" w:cs="Times New Roman"/>
          <w:b/>
          <w:bCs/>
          <w:sz w:val="24"/>
          <w:szCs w:val="24"/>
        </w:rPr>
      </w:pPr>
    </w:p>
    <w:p w14:paraId="62DE90B6" w14:textId="50DA080E" w:rsidR="009276BE" w:rsidRPr="00995EBC" w:rsidRDefault="00995EBC" w:rsidP="00061FFC">
      <w:pPr>
        <w:spacing w:after="0" w:line="276" w:lineRule="auto"/>
        <w:ind w:firstLine="851"/>
        <w:jc w:val="both"/>
        <w:rPr>
          <w:rFonts w:ascii="Times New Roman" w:hAnsi="Times New Roman" w:cs="Times New Roman"/>
          <w:sz w:val="24"/>
          <w:szCs w:val="24"/>
        </w:rPr>
      </w:pPr>
      <w:r w:rsidRPr="00995EBC">
        <w:rPr>
          <w:rFonts w:ascii="Times New Roman" w:hAnsi="Times New Roman" w:cs="Times New Roman"/>
          <w:sz w:val="24"/>
          <w:szCs w:val="24"/>
        </w:rPr>
        <w:t xml:space="preserve">O licitante deverá apresentar atestado de capacidade técnica capaz de atender o </w:t>
      </w:r>
      <w:r w:rsidR="003E76BE">
        <w:rPr>
          <w:rFonts w:ascii="Times New Roman" w:hAnsi="Times New Roman" w:cs="Times New Roman"/>
          <w:sz w:val="24"/>
          <w:szCs w:val="24"/>
        </w:rPr>
        <w:t>ó</w:t>
      </w:r>
      <w:r w:rsidRPr="00995EBC">
        <w:rPr>
          <w:rFonts w:ascii="Times New Roman" w:hAnsi="Times New Roman" w:cs="Times New Roman"/>
          <w:sz w:val="24"/>
          <w:szCs w:val="24"/>
        </w:rPr>
        <w:t>rgão solicitante. O objetivo é, tão somente, comprovar que o vencedor possui capacidade de fornecer os materiais para os quais sagrou-se vencedor</w:t>
      </w:r>
      <w:r w:rsidR="000833A0">
        <w:rPr>
          <w:rFonts w:ascii="Times New Roman" w:hAnsi="Times New Roman" w:cs="Times New Roman"/>
          <w:sz w:val="24"/>
          <w:szCs w:val="24"/>
        </w:rPr>
        <w:t xml:space="preserve">, </w:t>
      </w:r>
      <w:r w:rsidRPr="00995EBC">
        <w:rPr>
          <w:rFonts w:ascii="Times New Roman" w:hAnsi="Times New Roman" w:cs="Times New Roman"/>
          <w:sz w:val="24"/>
          <w:szCs w:val="24"/>
        </w:rPr>
        <w:t>nas quantidades e qualidades estabelecidas e no prazo de entrega estipulado por este instrumento.</w:t>
      </w:r>
    </w:p>
    <w:p w14:paraId="0F628683" w14:textId="21644851" w:rsidR="00985F4F" w:rsidRDefault="00985F4F" w:rsidP="0081762D">
      <w:pPr>
        <w:spacing w:after="0" w:line="276" w:lineRule="auto"/>
        <w:ind w:firstLine="851"/>
        <w:jc w:val="both"/>
        <w:rPr>
          <w:rFonts w:ascii="Times New Roman" w:hAnsi="Times New Roman" w:cs="Times New Roman"/>
          <w:sz w:val="24"/>
          <w:szCs w:val="24"/>
        </w:rPr>
      </w:pPr>
      <w:r w:rsidRPr="00985F4F">
        <w:rPr>
          <w:rFonts w:ascii="Times New Roman" w:hAnsi="Times New Roman" w:cs="Times New Roman"/>
          <w:sz w:val="24"/>
          <w:szCs w:val="24"/>
        </w:rPr>
        <w:t xml:space="preserve">O prazo de substituição dos </w:t>
      </w:r>
      <w:r w:rsidR="00F20FA9">
        <w:rPr>
          <w:rFonts w:ascii="Times New Roman" w:hAnsi="Times New Roman" w:cs="Times New Roman"/>
          <w:sz w:val="24"/>
          <w:szCs w:val="24"/>
        </w:rPr>
        <w:t>m</w:t>
      </w:r>
      <w:r w:rsidR="000E4546">
        <w:rPr>
          <w:rFonts w:ascii="Times New Roman" w:hAnsi="Times New Roman" w:cs="Times New Roman"/>
          <w:sz w:val="24"/>
          <w:szCs w:val="24"/>
        </w:rPr>
        <w:t>ateriais de construção</w:t>
      </w:r>
      <w:r w:rsidRPr="00985F4F">
        <w:rPr>
          <w:rFonts w:ascii="Times New Roman" w:hAnsi="Times New Roman" w:cs="Times New Roman"/>
          <w:sz w:val="24"/>
          <w:szCs w:val="24"/>
        </w:rPr>
        <w:t xml:space="preserve">, seja por má qualidade ou divergência de especificações elencadas no Termo de Referência é de no máximo </w:t>
      </w:r>
      <w:r w:rsidR="000E4546">
        <w:rPr>
          <w:rFonts w:ascii="Times New Roman" w:hAnsi="Times New Roman" w:cs="Times New Roman"/>
          <w:sz w:val="24"/>
          <w:szCs w:val="24"/>
        </w:rPr>
        <w:t>5</w:t>
      </w:r>
      <w:r w:rsidRPr="00396B3C">
        <w:rPr>
          <w:rFonts w:ascii="Times New Roman" w:hAnsi="Times New Roman" w:cs="Times New Roman"/>
          <w:sz w:val="24"/>
          <w:szCs w:val="24"/>
        </w:rPr>
        <w:t xml:space="preserve"> (</w:t>
      </w:r>
      <w:r w:rsidR="000E4546">
        <w:rPr>
          <w:rFonts w:ascii="Times New Roman" w:hAnsi="Times New Roman" w:cs="Times New Roman"/>
          <w:sz w:val="24"/>
          <w:szCs w:val="24"/>
        </w:rPr>
        <w:t>cinco</w:t>
      </w:r>
      <w:r w:rsidRPr="00396B3C">
        <w:rPr>
          <w:rFonts w:ascii="Times New Roman" w:hAnsi="Times New Roman" w:cs="Times New Roman"/>
          <w:sz w:val="24"/>
          <w:szCs w:val="24"/>
        </w:rPr>
        <w:t>) dias, a</w:t>
      </w:r>
      <w:r w:rsidRPr="00985F4F">
        <w:rPr>
          <w:rFonts w:ascii="Times New Roman" w:hAnsi="Times New Roman" w:cs="Times New Roman"/>
          <w:sz w:val="24"/>
          <w:szCs w:val="24"/>
        </w:rPr>
        <w:t xml:space="preserve"> contar do pedido de substituição.</w:t>
      </w:r>
    </w:p>
    <w:p w14:paraId="51CF14BF" w14:textId="77777777" w:rsidR="00583F50" w:rsidRDefault="00583F50" w:rsidP="0081762D">
      <w:pPr>
        <w:spacing w:after="0" w:line="276" w:lineRule="auto"/>
        <w:ind w:firstLine="851"/>
        <w:jc w:val="both"/>
        <w:rPr>
          <w:rFonts w:ascii="Times New Roman" w:hAnsi="Times New Roman" w:cs="Times New Roman"/>
          <w:sz w:val="24"/>
          <w:szCs w:val="24"/>
        </w:rPr>
      </w:pPr>
      <w:r w:rsidRPr="00583F50">
        <w:rPr>
          <w:rFonts w:ascii="Times New Roman" w:hAnsi="Times New Roman" w:cs="Times New Roman"/>
          <w:sz w:val="24"/>
          <w:szCs w:val="24"/>
        </w:rPr>
        <w:t>A substituição d</w:t>
      </w:r>
      <w:r w:rsidR="00F20FA9">
        <w:rPr>
          <w:rFonts w:ascii="Times New Roman" w:hAnsi="Times New Roman" w:cs="Times New Roman"/>
          <w:sz w:val="24"/>
          <w:szCs w:val="24"/>
        </w:rPr>
        <w:t>o item</w:t>
      </w:r>
      <w:r w:rsidRPr="00583F50">
        <w:rPr>
          <w:rFonts w:ascii="Times New Roman" w:hAnsi="Times New Roman" w:cs="Times New Roman"/>
          <w:sz w:val="24"/>
          <w:szCs w:val="24"/>
        </w:rPr>
        <w:t xml:space="preserve"> defeituos</w:t>
      </w:r>
      <w:r w:rsidR="00F20FA9">
        <w:rPr>
          <w:rFonts w:ascii="Times New Roman" w:hAnsi="Times New Roman" w:cs="Times New Roman"/>
          <w:sz w:val="24"/>
          <w:szCs w:val="24"/>
        </w:rPr>
        <w:t>o</w:t>
      </w:r>
      <w:r w:rsidRPr="00583F50">
        <w:rPr>
          <w:rFonts w:ascii="Times New Roman" w:hAnsi="Times New Roman" w:cs="Times New Roman"/>
          <w:sz w:val="24"/>
          <w:szCs w:val="24"/>
        </w:rPr>
        <w:t xml:space="preserve"> deverá ser feita por outro produto com qualidade igual ou superior, através de documentação comprovando a disponibilidade da empresa na </w:t>
      </w:r>
      <w:r w:rsidRPr="00583F50">
        <w:rPr>
          <w:rFonts w:ascii="Times New Roman" w:hAnsi="Times New Roman" w:cs="Times New Roman"/>
          <w:sz w:val="24"/>
          <w:szCs w:val="24"/>
        </w:rPr>
        <w:lastRenderedPageBreak/>
        <w:t>substituição, com a validade, lote, marca, quantidade a serem trocadas e só podendo ser efetuada com aprovação prévia do contratante, sem custo adicional para o contratante.</w:t>
      </w:r>
    </w:p>
    <w:p w14:paraId="105BD654" w14:textId="77777777" w:rsidR="00985F4F" w:rsidRPr="00985F4F" w:rsidRDefault="00985F4F" w:rsidP="0081762D">
      <w:pPr>
        <w:spacing w:after="0" w:line="276" w:lineRule="auto"/>
        <w:ind w:firstLine="851"/>
        <w:jc w:val="both"/>
        <w:rPr>
          <w:rFonts w:ascii="Times New Roman" w:hAnsi="Times New Roman" w:cs="Times New Roman"/>
          <w:sz w:val="24"/>
          <w:szCs w:val="24"/>
        </w:rPr>
      </w:pPr>
      <w:r w:rsidRPr="00985F4F">
        <w:rPr>
          <w:rFonts w:ascii="Times New Roman" w:hAnsi="Times New Roman" w:cs="Times New Roman"/>
          <w:sz w:val="24"/>
          <w:szCs w:val="24"/>
        </w:rPr>
        <w:t>A garantia do produto consiste na prestação pela empresa, de todas as obrigações previstas na Lei nº. 8.078, de 11/09/1990 – Código de Defesa do Consumidor - e alterações subsequentes.</w:t>
      </w:r>
    </w:p>
    <w:p w14:paraId="06FA82CA" w14:textId="77777777" w:rsidR="00082DD8" w:rsidRPr="00082DD8" w:rsidRDefault="00082DD8" w:rsidP="0081762D">
      <w:pPr>
        <w:spacing w:after="0" w:line="276" w:lineRule="auto"/>
        <w:ind w:firstLine="851"/>
        <w:jc w:val="both"/>
        <w:rPr>
          <w:rFonts w:ascii="Times New Roman" w:hAnsi="Times New Roman" w:cs="Times New Roman"/>
          <w:sz w:val="24"/>
          <w:szCs w:val="24"/>
        </w:rPr>
      </w:pPr>
      <w:r w:rsidRPr="00082DD8">
        <w:rPr>
          <w:rFonts w:ascii="Times New Roman" w:hAnsi="Times New Roman" w:cs="Times New Roman"/>
          <w:sz w:val="24"/>
          <w:szCs w:val="24"/>
        </w:rPr>
        <w:t xml:space="preserve">Já a garantia prevista no art. 96 e seguintes da lei supracitada, não foi verificada a necessidade, haja vista ser uma medida adicional de cautela que, se imposta de forma desnecessária, pode aumentar os preços do objeto e provocar a desistência de potenciais licitantes de participarem do certame, consequentemente, restringindo à competitividade.  </w:t>
      </w:r>
    </w:p>
    <w:p w14:paraId="537831A9" w14:textId="47BDF4FC" w:rsidR="00082DD8" w:rsidRPr="00C7698C" w:rsidRDefault="00082DD8" w:rsidP="0081762D">
      <w:pPr>
        <w:spacing w:after="0" w:line="276" w:lineRule="auto"/>
        <w:ind w:firstLine="851"/>
        <w:jc w:val="both"/>
        <w:rPr>
          <w:rFonts w:ascii="Times New Roman" w:hAnsi="Times New Roman" w:cs="Times New Roman"/>
          <w:sz w:val="24"/>
          <w:szCs w:val="24"/>
        </w:rPr>
      </w:pPr>
      <w:r w:rsidRPr="00082DD8">
        <w:rPr>
          <w:rFonts w:ascii="Times New Roman" w:hAnsi="Times New Roman" w:cs="Times New Roman"/>
          <w:sz w:val="24"/>
          <w:szCs w:val="24"/>
        </w:rPr>
        <w:t xml:space="preserve">Quanto ao recebimento, a Contratante deverá receber os objetos de forma provisória, no prazo </w:t>
      </w:r>
      <w:r w:rsidRPr="00C7698C">
        <w:rPr>
          <w:rFonts w:ascii="Times New Roman" w:hAnsi="Times New Roman" w:cs="Times New Roman"/>
          <w:sz w:val="24"/>
          <w:szCs w:val="24"/>
        </w:rPr>
        <w:t>máximo de</w:t>
      </w:r>
      <w:r w:rsidR="000E4546">
        <w:rPr>
          <w:rFonts w:ascii="Times New Roman" w:hAnsi="Times New Roman" w:cs="Times New Roman"/>
          <w:sz w:val="24"/>
          <w:szCs w:val="24"/>
        </w:rPr>
        <w:t xml:space="preserve"> 5 </w:t>
      </w:r>
      <w:r w:rsidRPr="00C7698C">
        <w:rPr>
          <w:rFonts w:ascii="Times New Roman" w:hAnsi="Times New Roman" w:cs="Times New Roman"/>
          <w:sz w:val="24"/>
          <w:szCs w:val="24"/>
        </w:rPr>
        <w:t>(</w:t>
      </w:r>
      <w:r w:rsidR="000E4546">
        <w:rPr>
          <w:rFonts w:ascii="Times New Roman" w:hAnsi="Times New Roman" w:cs="Times New Roman"/>
          <w:sz w:val="24"/>
          <w:szCs w:val="24"/>
        </w:rPr>
        <w:t>cinco</w:t>
      </w:r>
      <w:r w:rsidRPr="00C7698C">
        <w:rPr>
          <w:rFonts w:ascii="Times New Roman" w:hAnsi="Times New Roman" w:cs="Times New Roman"/>
          <w:sz w:val="24"/>
          <w:szCs w:val="24"/>
        </w:rPr>
        <w:t>) dias, para efeito de posterior verificação da conformidade do produto com as especificações expressas no Termo de Referência e proposta apresentada. Já o recebimento definitivo se dará, no prazo de 1</w:t>
      </w:r>
      <w:r w:rsidR="000E4546">
        <w:rPr>
          <w:rFonts w:ascii="Times New Roman" w:hAnsi="Times New Roman" w:cs="Times New Roman"/>
          <w:sz w:val="24"/>
          <w:szCs w:val="24"/>
        </w:rPr>
        <w:t>0</w:t>
      </w:r>
      <w:r w:rsidRPr="00C7698C">
        <w:rPr>
          <w:rFonts w:ascii="Times New Roman" w:hAnsi="Times New Roman" w:cs="Times New Roman"/>
          <w:sz w:val="24"/>
          <w:szCs w:val="24"/>
        </w:rPr>
        <w:t xml:space="preserve"> (</w:t>
      </w:r>
      <w:r w:rsidR="000E4546">
        <w:rPr>
          <w:rFonts w:ascii="Times New Roman" w:hAnsi="Times New Roman" w:cs="Times New Roman"/>
          <w:sz w:val="24"/>
          <w:szCs w:val="24"/>
        </w:rPr>
        <w:t>dez</w:t>
      </w:r>
      <w:r w:rsidRPr="00C7698C">
        <w:rPr>
          <w:rFonts w:ascii="Times New Roman" w:hAnsi="Times New Roman" w:cs="Times New Roman"/>
          <w:sz w:val="24"/>
          <w:szCs w:val="24"/>
        </w:rPr>
        <w:t xml:space="preserve">) dias, após a verificação da qualidade do objeto. </w:t>
      </w:r>
    </w:p>
    <w:p w14:paraId="4515F5AA" w14:textId="05963B82" w:rsidR="00E4013F" w:rsidRDefault="00E4013F" w:rsidP="0081762D">
      <w:pPr>
        <w:spacing w:after="0" w:line="276" w:lineRule="auto"/>
        <w:ind w:firstLine="851"/>
        <w:jc w:val="both"/>
        <w:rPr>
          <w:rFonts w:ascii="Times New Roman" w:hAnsi="Times New Roman" w:cs="Times New Roman"/>
          <w:sz w:val="24"/>
          <w:szCs w:val="24"/>
        </w:rPr>
      </w:pPr>
      <w:r w:rsidRPr="00C7698C">
        <w:rPr>
          <w:rFonts w:ascii="Times New Roman" w:hAnsi="Times New Roman" w:cs="Times New Roman"/>
          <w:sz w:val="24"/>
          <w:szCs w:val="24"/>
        </w:rPr>
        <w:t xml:space="preserve">Os bens poderão ser rejeitados, no todo ou em parte, inclusive antes do recebimento provisório, quando em desacordo com as especificações constantes no Termo de Referência e na proposta, devendo ser substituídos no prazo de </w:t>
      </w:r>
      <w:r w:rsidR="004B468D" w:rsidRPr="00C7698C">
        <w:rPr>
          <w:rFonts w:ascii="Times New Roman" w:hAnsi="Times New Roman" w:cs="Times New Roman"/>
          <w:sz w:val="24"/>
          <w:szCs w:val="24"/>
        </w:rPr>
        <w:t>0</w:t>
      </w:r>
      <w:r w:rsidR="000E4546">
        <w:rPr>
          <w:rFonts w:ascii="Times New Roman" w:hAnsi="Times New Roman" w:cs="Times New Roman"/>
          <w:sz w:val="24"/>
          <w:szCs w:val="24"/>
        </w:rPr>
        <w:t>5</w:t>
      </w:r>
      <w:r w:rsidRPr="00C7698C">
        <w:rPr>
          <w:rFonts w:ascii="Times New Roman" w:hAnsi="Times New Roman" w:cs="Times New Roman"/>
          <w:sz w:val="24"/>
          <w:szCs w:val="24"/>
        </w:rPr>
        <w:t xml:space="preserve"> (</w:t>
      </w:r>
      <w:r w:rsidR="000E4546">
        <w:rPr>
          <w:rFonts w:ascii="Times New Roman" w:hAnsi="Times New Roman" w:cs="Times New Roman"/>
          <w:sz w:val="24"/>
          <w:szCs w:val="24"/>
        </w:rPr>
        <w:t>cinco</w:t>
      </w:r>
      <w:r w:rsidRPr="00C7698C">
        <w:rPr>
          <w:rFonts w:ascii="Times New Roman" w:hAnsi="Times New Roman" w:cs="Times New Roman"/>
          <w:sz w:val="24"/>
          <w:szCs w:val="24"/>
        </w:rPr>
        <w:t>) dias, a contar da notificação da contratada, às suas custas, sem prejuízo da aplicação das penalidades</w:t>
      </w:r>
      <w:r>
        <w:rPr>
          <w:rFonts w:ascii="Times New Roman" w:hAnsi="Times New Roman" w:cs="Times New Roman"/>
          <w:sz w:val="24"/>
          <w:szCs w:val="24"/>
        </w:rPr>
        <w:t>.</w:t>
      </w:r>
    </w:p>
    <w:p w14:paraId="767E495B" w14:textId="77777777" w:rsidR="00E13C8D" w:rsidRPr="00082DD8" w:rsidRDefault="00E13C8D" w:rsidP="0081762D">
      <w:pPr>
        <w:spacing w:after="0" w:line="276" w:lineRule="auto"/>
        <w:ind w:firstLine="851"/>
        <w:jc w:val="both"/>
        <w:rPr>
          <w:rFonts w:ascii="Times New Roman" w:hAnsi="Times New Roman" w:cs="Times New Roman"/>
          <w:sz w:val="24"/>
          <w:szCs w:val="24"/>
        </w:rPr>
      </w:pPr>
      <w:r w:rsidRPr="00E13C8D">
        <w:rPr>
          <w:rFonts w:ascii="Times New Roman" w:hAnsi="Times New Roman" w:cs="Times New Roman"/>
          <w:sz w:val="24"/>
          <w:szCs w:val="24"/>
        </w:rPr>
        <w:t>O prazo para recebimento definitivo poderá ser excepcionalmente prorrogado, de forma justificada, por igual período, quando houver necessidade de diligências para a aferição do atendimento das exigências contratuais</w:t>
      </w:r>
      <w:r>
        <w:rPr>
          <w:rFonts w:ascii="Times New Roman" w:hAnsi="Times New Roman" w:cs="Times New Roman"/>
          <w:sz w:val="24"/>
          <w:szCs w:val="24"/>
        </w:rPr>
        <w:t>.</w:t>
      </w:r>
    </w:p>
    <w:p w14:paraId="65D116A7" w14:textId="77777777" w:rsidR="00082DD8" w:rsidRDefault="00082DD8" w:rsidP="0081762D">
      <w:pPr>
        <w:spacing w:after="0" w:line="276" w:lineRule="auto"/>
        <w:ind w:firstLine="851"/>
        <w:jc w:val="both"/>
        <w:rPr>
          <w:rFonts w:ascii="Times New Roman" w:hAnsi="Times New Roman" w:cs="Times New Roman"/>
          <w:sz w:val="24"/>
          <w:szCs w:val="24"/>
        </w:rPr>
      </w:pPr>
      <w:r w:rsidRPr="00082DD8">
        <w:rPr>
          <w:rFonts w:ascii="Times New Roman" w:hAnsi="Times New Roman" w:cs="Times New Roman"/>
          <w:sz w:val="24"/>
          <w:szCs w:val="24"/>
        </w:rPr>
        <w:t>O recebimento provisório ou definitivo não exclui a responsabilidade civil da licitante vencedora pela qualidade, correção e segurança, isto é, cumprimento de todas as exigências que serão previstas no Edital e Termo de Referência.</w:t>
      </w:r>
    </w:p>
    <w:p w14:paraId="29BC8D36" w14:textId="3BEA2DB7" w:rsidR="008E2FC0" w:rsidRPr="008E2FC0" w:rsidRDefault="00875013" w:rsidP="0081762D">
      <w:pPr>
        <w:spacing w:after="0" w:line="276" w:lineRule="auto"/>
        <w:ind w:firstLine="851"/>
        <w:jc w:val="both"/>
        <w:rPr>
          <w:rFonts w:ascii="Times New Roman" w:hAnsi="Times New Roman" w:cs="Times New Roman"/>
          <w:sz w:val="24"/>
          <w:szCs w:val="24"/>
        </w:rPr>
      </w:pPr>
      <w:r w:rsidRPr="00875013">
        <w:rPr>
          <w:rFonts w:ascii="Times New Roman" w:hAnsi="Times New Roman" w:cs="Times New Roman"/>
          <w:sz w:val="24"/>
          <w:szCs w:val="24"/>
        </w:rPr>
        <w:t xml:space="preserve"> O </w:t>
      </w:r>
      <w:r>
        <w:rPr>
          <w:rFonts w:ascii="Times New Roman" w:hAnsi="Times New Roman" w:cs="Times New Roman"/>
          <w:sz w:val="24"/>
          <w:szCs w:val="24"/>
        </w:rPr>
        <w:t>Município de Santa Maria da Boa Vista/PE</w:t>
      </w:r>
      <w:r w:rsidRPr="00875013">
        <w:rPr>
          <w:rFonts w:ascii="Times New Roman" w:hAnsi="Times New Roman" w:cs="Times New Roman"/>
          <w:sz w:val="24"/>
          <w:szCs w:val="24"/>
        </w:rPr>
        <w:t xml:space="preserve"> reserva-se no direito de não receber os materiais entregues pelas empresas contratadas, caso não estejam em suas embalagens originais, apresentem sinais de violação ou que estejam em estado de conservação que suscitem dúvidas quanto à procedência do</w:t>
      </w:r>
      <w:r w:rsidR="000E4546">
        <w:rPr>
          <w:rFonts w:ascii="Times New Roman" w:hAnsi="Times New Roman" w:cs="Times New Roman"/>
          <w:sz w:val="24"/>
          <w:szCs w:val="24"/>
        </w:rPr>
        <w:t>s materiais</w:t>
      </w:r>
      <w:r w:rsidRPr="00875013">
        <w:rPr>
          <w:rFonts w:ascii="Times New Roman" w:hAnsi="Times New Roman" w:cs="Times New Roman"/>
          <w:sz w:val="24"/>
          <w:szCs w:val="24"/>
        </w:rPr>
        <w:t>, inclusive quanto às condições de transporte, de conservação e acondicionamento.</w:t>
      </w:r>
    </w:p>
    <w:p w14:paraId="028311AC" w14:textId="77777777" w:rsidR="000E4A72" w:rsidRPr="00182E79" w:rsidRDefault="00082DD8" w:rsidP="0081762D">
      <w:pPr>
        <w:spacing w:after="0" w:line="276" w:lineRule="auto"/>
        <w:ind w:firstLine="851"/>
        <w:jc w:val="both"/>
        <w:rPr>
          <w:rFonts w:ascii="Times New Roman" w:hAnsi="Times New Roman" w:cs="Times New Roman"/>
          <w:sz w:val="24"/>
          <w:szCs w:val="24"/>
        </w:rPr>
      </w:pPr>
      <w:r w:rsidRPr="00082DD8">
        <w:rPr>
          <w:rFonts w:ascii="Times New Roman" w:hAnsi="Times New Roman" w:cs="Times New Roman"/>
          <w:sz w:val="24"/>
          <w:szCs w:val="24"/>
        </w:rPr>
        <w:t>Por fim, deve ser observado também os documentos de habilitação expressos no art. 62 da lei supracitada, principalmente, os jurídicos, fiscais, sociais e trabalhistas.</w:t>
      </w:r>
    </w:p>
    <w:p w14:paraId="7949B2DF" w14:textId="77777777" w:rsidR="00350F24" w:rsidRPr="00F1566D" w:rsidRDefault="00350F24" w:rsidP="002C77CC">
      <w:pPr>
        <w:spacing w:after="0" w:line="276" w:lineRule="auto"/>
        <w:ind w:firstLine="567"/>
        <w:jc w:val="both"/>
        <w:rPr>
          <w:rFonts w:ascii="Times New Roman" w:hAnsi="Times New Roman" w:cs="Times New Roman"/>
          <w:sz w:val="24"/>
          <w:szCs w:val="24"/>
        </w:rPr>
      </w:pPr>
    </w:p>
    <w:p w14:paraId="1B60087B" w14:textId="77777777" w:rsidR="003766C5" w:rsidRPr="00F53FC0" w:rsidRDefault="00CD389B" w:rsidP="003766C5">
      <w:pPr>
        <w:pStyle w:val="PargrafodaLista"/>
        <w:numPr>
          <w:ilvl w:val="0"/>
          <w:numId w:val="1"/>
        </w:numPr>
        <w:shd w:val="clear" w:color="auto" w:fill="D1D1D1" w:themeFill="background2" w:themeFillShade="E6"/>
        <w:spacing w:after="0" w:line="276" w:lineRule="auto"/>
        <w:ind w:left="567" w:hanging="567"/>
        <w:jc w:val="both"/>
        <w:rPr>
          <w:rFonts w:ascii="Times New Roman" w:hAnsi="Times New Roman" w:cs="Times New Roman"/>
          <w:b/>
          <w:bCs/>
          <w:sz w:val="24"/>
          <w:szCs w:val="24"/>
        </w:rPr>
      </w:pPr>
      <w:r w:rsidRPr="00F1566D">
        <w:rPr>
          <w:rFonts w:ascii="Times New Roman" w:hAnsi="Times New Roman" w:cs="Times New Roman"/>
          <w:b/>
          <w:bCs/>
          <w:sz w:val="24"/>
          <w:szCs w:val="24"/>
        </w:rPr>
        <w:t>ESTIMATIVAS DAS QUANTIDADES PARA CONTRATAÇÃO</w:t>
      </w:r>
    </w:p>
    <w:p w14:paraId="4E321DA4" w14:textId="77777777" w:rsidR="00F53FC0" w:rsidRDefault="00F53FC0" w:rsidP="003766C5">
      <w:pPr>
        <w:spacing w:after="0" w:line="276" w:lineRule="auto"/>
        <w:ind w:firstLine="567"/>
        <w:jc w:val="both"/>
        <w:rPr>
          <w:rFonts w:ascii="Times New Roman" w:hAnsi="Times New Roman" w:cs="Times New Roman"/>
          <w:sz w:val="24"/>
          <w:szCs w:val="24"/>
        </w:rPr>
      </w:pPr>
    </w:p>
    <w:p w14:paraId="40F0035C" w14:textId="1FB5AB9A" w:rsidR="00F81341" w:rsidRDefault="003766C5" w:rsidP="0081762D">
      <w:pPr>
        <w:spacing w:after="0" w:line="276" w:lineRule="auto"/>
        <w:ind w:firstLine="851"/>
        <w:jc w:val="both"/>
        <w:rPr>
          <w:rFonts w:ascii="Times New Roman" w:hAnsi="Times New Roman" w:cs="Times New Roman"/>
          <w:sz w:val="24"/>
          <w:szCs w:val="24"/>
        </w:rPr>
      </w:pPr>
      <w:r w:rsidRPr="006268A4">
        <w:rPr>
          <w:rFonts w:ascii="Times New Roman" w:hAnsi="Times New Roman" w:cs="Times New Roman"/>
          <w:sz w:val="24"/>
          <w:szCs w:val="24"/>
        </w:rPr>
        <w:t>Seguem as quantidades para</w:t>
      </w:r>
      <w:r w:rsidR="00F53FC0">
        <w:rPr>
          <w:rFonts w:ascii="Times New Roman" w:hAnsi="Times New Roman" w:cs="Times New Roman"/>
          <w:sz w:val="24"/>
          <w:szCs w:val="24"/>
        </w:rPr>
        <w:t xml:space="preserve"> </w:t>
      </w:r>
      <w:r w:rsidR="00F525AF">
        <w:rPr>
          <w:rFonts w:ascii="Times New Roman" w:hAnsi="Times New Roman" w:cs="Times New Roman"/>
          <w:sz w:val="24"/>
          <w:szCs w:val="24"/>
        </w:rPr>
        <w:t>aquisições dos materiais de construção</w:t>
      </w:r>
      <w:r w:rsidR="00F0346E">
        <w:rPr>
          <w:rFonts w:ascii="Times New Roman" w:hAnsi="Times New Roman" w:cs="Times New Roman"/>
          <w:sz w:val="24"/>
          <w:szCs w:val="24"/>
        </w:rPr>
        <w:t xml:space="preserve"> solicitados </w:t>
      </w:r>
      <w:proofErr w:type="gramStart"/>
      <w:r w:rsidR="00F0346E">
        <w:rPr>
          <w:rFonts w:ascii="Times New Roman" w:hAnsi="Times New Roman" w:cs="Times New Roman"/>
          <w:sz w:val="24"/>
          <w:szCs w:val="24"/>
        </w:rPr>
        <w:t>pel</w:t>
      </w:r>
      <w:r w:rsidR="00F525AF">
        <w:rPr>
          <w:rFonts w:ascii="Times New Roman" w:hAnsi="Times New Roman" w:cs="Times New Roman"/>
          <w:sz w:val="24"/>
          <w:szCs w:val="24"/>
        </w:rPr>
        <w:t xml:space="preserve">os </w:t>
      </w:r>
      <w:r w:rsidR="00F0346E">
        <w:rPr>
          <w:rFonts w:ascii="Times New Roman" w:hAnsi="Times New Roman" w:cs="Times New Roman"/>
          <w:sz w:val="24"/>
          <w:szCs w:val="24"/>
        </w:rPr>
        <w:t xml:space="preserve"> Secr</w:t>
      </w:r>
      <w:r w:rsidR="00F525AF">
        <w:rPr>
          <w:rFonts w:ascii="Times New Roman" w:hAnsi="Times New Roman" w:cs="Times New Roman"/>
          <w:sz w:val="24"/>
          <w:szCs w:val="24"/>
        </w:rPr>
        <w:t>etários</w:t>
      </w:r>
      <w:proofErr w:type="gramEnd"/>
      <w:r w:rsidR="00BF572F">
        <w:rPr>
          <w:rFonts w:ascii="Times New Roman" w:hAnsi="Times New Roman" w:cs="Times New Roman"/>
          <w:sz w:val="24"/>
          <w:szCs w:val="24"/>
        </w:rPr>
        <w:t>, através d</w:t>
      </w:r>
      <w:r w:rsidR="00F525AF">
        <w:rPr>
          <w:rFonts w:ascii="Times New Roman" w:hAnsi="Times New Roman" w:cs="Times New Roman"/>
          <w:sz w:val="24"/>
          <w:szCs w:val="24"/>
        </w:rPr>
        <w:t>os</w:t>
      </w:r>
      <w:r w:rsidR="00BF572F">
        <w:rPr>
          <w:rFonts w:ascii="Times New Roman" w:hAnsi="Times New Roman" w:cs="Times New Roman"/>
          <w:sz w:val="24"/>
          <w:szCs w:val="24"/>
        </w:rPr>
        <w:t xml:space="preserve"> </w:t>
      </w:r>
      <w:proofErr w:type="spellStart"/>
      <w:r w:rsidR="00BF572F" w:rsidRPr="003F0A81">
        <w:rPr>
          <w:rFonts w:ascii="Times New Roman" w:hAnsi="Times New Roman" w:cs="Times New Roman"/>
          <w:sz w:val="24"/>
          <w:szCs w:val="24"/>
        </w:rPr>
        <w:t>DFD</w:t>
      </w:r>
      <w:r w:rsidR="003F0A81" w:rsidRPr="003F0A81">
        <w:rPr>
          <w:rFonts w:ascii="Times New Roman" w:hAnsi="Times New Roman" w:cs="Times New Roman"/>
          <w:sz w:val="24"/>
          <w:szCs w:val="24"/>
        </w:rPr>
        <w:t>’s</w:t>
      </w:r>
      <w:proofErr w:type="spellEnd"/>
      <w:r w:rsidR="00BF572F" w:rsidRPr="003F0A81">
        <w:rPr>
          <w:rFonts w:ascii="Times New Roman" w:hAnsi="Times New Roman" w:cs="Times New Roman"/>
          <w:sz w:val="24"/>
          <w:szCs w:val="24"/>
        </w:rPr>
        <w:t xml:space="preserve"> nº </w:t>
      </w:r>
      <w:r w:rsidR="003F0A81" w:rsidRPr="003F0A81">
        <w:rPr>
          <w:rFonts w:ascii="Times New Roman" w:hAnsi="Times New Roman" w:cs="Times New Roman"/>
          <w:sz w:val="24"/>
          <w:szCs w:val="24"/>
        </w:rPr>
        <w:t>025/2025/SEDUC, 006/2025/AÇÃO, 005/2025/INFRA, 0</w:t>
      </w:r>
      <w:r w:rsidR="00B04197">
        <w:rPr>
          <w:rFonts w:ascii="Times New Roman" w:hAnsi="Times New Roman" w:cs="Times New Roman"/>
          <w:sz w:val="24"/>
          <w:szCs w:val="24"/>
        </w:rPr>
        <w:t>98</w:t>
      </w:r>
      <w:r w:rsidR="003F0A81" w:rsidRPr="003F0A81">
        <w:rPr>
          <w:rFonts w:ascii="Times New Roman" w:hAnsi="Times New Roman" w:cs="Times New Roman"/>
          <w:sz w:val="24"/>
          <w:szCs w:val="24"/>
        </w:rPr>
        <w:t>/2025/SAÚDE e 005/2025/AGRI</w:t>
      </w:r>
      <w:r w:rsidR="00F53FC0" w:rsidRPr="003F0A81">
        <w:rPr>
          <w:rFonts w:ascii="Times New Roman" w:hAnsi="Times New Roman" w:cs="Times New Roman"/>
          <w:sz w:val="24"/>
          <w:szCs w:val="24"/>
        </w:rPr>
        <w:t>:</w:t>
      </w:r>
    </w:p>
    <w:p w14:paraId="3734240A" w14:textId="77777777" w:rsidR="00BF572F" w:rsidRDefault="00BF572F" w:rsidP="00BF572F">
      <w:pPr>
        <w:spacing w:after="0" w:line="276" w:lineRule="auto"/>
        <w:jc w:val="both"/>
        <w:rPr>
          <w:rFonts w:ascii="Times New Roman" w:hAnsi="Times New Roman" w:cs="Times New Roman"/>
          <w:sz w:val="24"/>
          <w:szCs w:val="24"/>
        </w:rPr>
      </w:pPr>
    </w:p>
    <w:tbl>
      <w:tblPr>
        <w:tblW w:w="10065" w:type="dxa"/>
        <w:tblInd w:w="-572" w:type="dxa"/>
        <w:tblCellMar>
          <w:left w:w="70" w:type="dxa"/>
          <w:right w:w="70" w:type="dxa"/>
        </w:tblCellMar>
        <w:tblLook w:val="04A0" w:firstRow="1" w:lastRow="0" w:firstColumn="1" w:lastColumn="0" w:noHBand="0" w:noVBand="1"/>
      </w:tblPr>
      <w:tblGrid>
        <w:gridCol w:w="567"/>
        <w:gridCol w:w="3304"/>
        <w:gridCol w:w="567"/>
        <w:gridCol w:w="567"/>
        <w:gridCol w:w="567"/>
        <w:gridCol w:w="567"/>
        <w:gridCol w:w="665"/>
        <w:gridCol w:w="617"/>
        <w:gridCol w:w="596"/>
        <w:gridCol w:w="914"/>
        <w:gridCol w:w="1134"/>
      </w:tblGrid>
      <w:tr w:rsidR="00B04197" w:rsidRPr="00B04197" w14:paraId="07F16B53" w14:textId="77777777" w:rsidTr="00B04197">
        <w:trPr>
          <w:trHeight w:val="300"/>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0E24C3B5"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lastRenderedPageBreak/>
              <w:t>ITEM</w:t>
            </w:r>
          </w:p>
        </w:tc>
        <w:tc>
          <w:tcPr>
            <w:tcW w:w="3304" w:type="dxa"/>
            <w:tcBorders>
              <w:top w:val="single" w:sz="4" w:space="0" w:color="auto"/>
              <w:left w:val="single" w:sz="4" w:space="0" w:color="auto"/>
              <w:bottom w:val="single" w:sz="4" w:space="0" w:color="auto"/>
              <w:right w:val="single" w:sz="4" w:space="0" w:color="auto"/>
            </w:tcBorders>
            <w:noWrap/>
            <w:vAlign w:val="center"/>
            <w:hideMark/>
          </w:tcPr>
          <w:p w14:paraId="3374A13D" w14:textId="3CD39E5B" w:rsidR="00B04197" w:rsidRPr="00B04197" w:rsidRDefault="00B04197" w:rsidP="00A00181">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ESPECIFICAÇÃO</w:t>
            </w:r>
          </w:p>
        </w:tc>
        <w:tc>
          <w:tcPr>
            <w:tcW w:w="567" w:type="dxa"/>
            <w:tcBorders>
              <w:top w:val="single" w:sz="4" w:space="0" w:color="auto"/>
              <w:left w:val="nil"/>
              <w:bottom w:val="single" w:sz="4" w:space="0" w:color="auto"/>
              <w:right w:val="single" w:sz="4" w:space="0" w:color="auto"/>
            </w:tcBorders>
            <w:noWrap/>
            <w:vAlign w:val="center"/>
            <w:hideMark/>
          </w:tcPr>
          <w:p w14:paraId="1C5A7AA1"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UNID</w:t>
            </w:r>
          </w:p>
        </w:tc>
        <w:tc>
          <w:tcPr>
            <w:tcW w:w="567" w:type="dxa"/>
            <w:tcBorders>
              <w:top w:val="single" w:sz="4" w:space="0" w:color="auto"/>
              <w:left w:val="nil"/>
              <w:bottom w:val="single" w:sz="4" w:space="0" w:color="auto"/>
              <w:right w:val="single" w:sz="4" w:space="0" w:color="auto"/>
            </w:tcBorders>
            <w:shd w:val="clear" w:color="000000" w:fill="DAE9F8"/>
            <w:noWrap/>
            <w:vAlign w:val="center"/>
            <w:hideMark/>
          </w:tcPr>
          <w:p w14:paraId="561F2151" w14:textId="1D6ECFB8"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AÇÃO</w:t>
            </w:r>
          </w:p>
        </w:tc>
        <w:tc>
          <w:tcPr>
            <w:tcW w:w="567" w:type="dxa"/>
            <w:tcBorders>
              <w:top w:val="single" w:sz="4" w:space="0" w:color="auto"/>
              <w:left w:val="nil"/>
              <w:bottom w:val="single" w:sz="4" w:space="0" w:color="auto"/>
              <w:right w:val="single" w:sz="4" w:space="0" w:color="auto"/>
            </w:tcBorders>
            <w:shd w:val="clear" w:color="000000" w:fill="FBE2D5"/>
            <w:noWrap/>
            <w:vAlign w:val="center"/>
            <w:hideMark/>
          </w:tcPr>
          <w:p w14:paraId="034E0E6D"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AGRI</w:t>
            </w:r>
          </w:p>
        </w:tc>
        <w:tc>
          <w:tcPr>
            <w:tcW w:w="567" w:type="dxa"/>
            <w:tcBorders>
              <w:top w:val="single" w:sz="4" w:space="0" w:color="auto"/>
              <w:left w:val="nil"/>
              <w:bottom w:val="single" w:sz="4" w:space="0" w:color="auto"/>
              <w:right w:val="single" w:sz="4" w:space="0" w:color="auto"/>
            </w:tcBorders>
            <w:shd w:val="clear" w:color="000000" w:fill="DAF2D0"/>
            <w:noWrap/>
            <w:vAlign w:val="center"/>
            <w:hideMark/>
          </w:tcPr>
          <w:p w14:paraId="648C1196"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INFRA</w:t>
            </w:r>
          </w:p>
        </w:tc>
        <w:tc>
          <w:tcPr>
            <w:tcW w:w="665" w:type="dxa"/>
            <w:tcBorders>
              <w:top w:val="single" w:sz="4" w:space="0" w:color="auto"/>
              <w:left w:val="nil"/>
              <w:bottom w:val="single" w:sz="4" w:space="0" w:color="auto"/>
              <w:right w:val="single" w:sz="4" w:space="0" w:color="auto"/>
            </w:tcBorders>
            <w:shd w:val="clear" w:color="000000" w:fill="FFFFCC"/>
            <w:noWrap/>
            <w:vAlign w:val="center"/>
            <w:hideMark/>
          </w:tcPr>
          <w:p w14:paraId="6C8B84DA"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SAÚDE</w:t>
            </w:r>
          </w:p>
        </w:tc>
        <w:tc>
          <w:tcPr>
            <w:tcW w:w="617" w:type="dxa"/>
            <w:tcBorders>
              <w:top w:val="single" w:sz="4" w:space="0" w:color="auto"/>
              <w:left w:val="nil"/>
              <w:bottom w:val="single" w:sz="4" w:space="0" w:color="auto"/>
              <w:right w:val="single" w:sz="4" w:space="0" w:color="auto"/>
            </w:tcBorders>
            <w:shd w:val="clear" w:color="000000" w:fill="F2CEEF"/>
            <w:noWrap/>
            <w:vAlign w:val="center"/>
            <w:hideMark/>
          </w:tcPr>
          <w:p w14:paraId="3F749C7A"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SEDUC</w:t>
            </w:r>
          </w:p>
        </w:tc>
        <w:tc>
          <w:tcPr>
            <w:tcW w:w="596" w:type="dxa"/>
            <w:tcBorders>
              <w:top w:val="single" w:sz="4" w:space="0" w:color="auto"/>
              <w:left w:val="nil"/>
              <w:bottom w:val="single" w:sz="4" w:space="0" w:color="auto"/>
              <w:right w:val="nil"/>
            </w:tcBorders>
            <w:noWrap/>
            <w:vAlign w:val="center"/>
            <w:hideMark/>
          </w:tcPr>
          <w:p w14:paraId="77A3C2C4"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 xml:space="preserve">TOTAL </w:t>
            </w:r>
          </w:p>
        </w:tc>
        <w:tc>
          <w:tcPr>
            <w:tcW w:w="914" w:type="dxa"/>
            <w:tcBorders>
              <w:top w:val="single" w:sz="4" w:space="0" w:color="auto"/>
              <w:left w:val="single" w:sz="4" w:space="0" w:color="auto"/>
              <w:bottom w:val="single" w:sz="4" w:space="0" w:color="auto"/>
              <w:right w:val="single" w:sz="4" w:space="0" w:color="auto"/>
            </w:tcBorders>
            <w:noWrap/>
            <w:vAlign w:val="center"/>
            <w:hideMark/>
          </w:tcPr>
          <w:p w14:paraId="6073E039"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 xml:space="preserve"> MEDIANA  </w:t>
            </w:r>
          </w:p>
        </w:tc>
        <w:tc>
          <w:tcPr>
            <w:tcW w:w="1134" w:type="dxa"/>
            <w:tcBorders>
              <w:top w:val="single" w:sz="4" w:space="0" w:color="auto"/>
              <w:left w:val="nil"/>
              <w:bottom w:val="single" w:sz="4" w:space="0" w:color="auto"/>
              <w:right w:val="single" w:sz="4" w:space="0" w:color="auto"/>
            </w:tcBorders>
            <w:noWrap/>
            <w:vAlign w:val="center"/>
            <w:hideMark/>
          </w:tcPr>
          <w:p w14:paraId="586DD0D5"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 xml:space="preserve">VALOR TOTAL </w:t>
            </w:r>
          </w:p>
        </w:tc>
      </w:tr>
      <w:tr w:rsidR="00B04197" w:rsidRPr="00B04197" w14:paraId="2391B7A6" w14:textId="77777777" w:rsidTr="00B04197">
        <w:trPr>
          <w:trHeight w:val="855"/>
        </w:trPr>
        <w:tc>
          <w:tcPr>
            <w:tcW w:w="567" w:type="dxa"/>
            <w:tcBorders>
              <w:top w:val="nil"/>
              <w:left w:val="single" w:sz="4" w:space="0" w:color="auto"/>
              <w:bottom w:val="single" w:sz="4" w:space="0" w:color="auto"/>
              <w:right w:val="single" w:sz="4" w:space="0" w:color="auto"/>
            </w:tcBorders>
            <w:noWrap/>
            <w:vAlign w:val="center"/>
            <w:hideMark/>
          </w:tcPr>
          <w:p w14:paraId="53AF10D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w:t>
            </w:r>
          </w:p>
        </w:tc>
        <w:tc>
          <w:tcPr>
            <w:tcW w:w="3304" w:type="dxa"/>
            <w:tcBorders>
              <w:top w:val="nil"/>
              <w:left w:val="single" w:sz="4" w:space="0" w:color="auto"/>
              <w:bottom w:val="single" w:sz="4" w:space="0" w:color="auto"/>
              <w:right w:val="single" w:sz="4" w:space="0" w:color="auto"/>
            </w:tcBorders>
            <w:vAlign w:val="center"/>
            <w:hideMark/>
          </w:tcPr>
          <w:p w14:paraId="7E26D396"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Abraçadeira clic para Eletroduto </w:t>
            </w:r>
            <w:proofErr w:type="spellStart"/>
            <w:r w:rsidRPr="00B04197">
              <w:rPr>
                <w:rFonts w:ascii="Times New Roman" w:eastAsia="Times New Roman" w:hAnsi="Times New Roman" w:cs="Times New Roman"/>
                <w:color w:val="000000"/>
                <w:kern w:val="0"/>
                <w:sz w:val="20"/>
                <w:szCs w:val="20"/>
                <w:vertAlign w:val="subscript"/>
                <w:lang w:eastAsia="pt-BR"/>
                <w14:ligatures w14:val="none"/>
              </w:rPr>
              <w:t>pvc</w:t>
            </w:r>
            <w:proofErr w:type="spellEnd"/>
            <w:r w:rsidRPr="00B04197">
              <w:rPr>
                <w:rFonts w:ascii="Times New Roman" w:eastAsia="Times New Roman" w:hAnsi="Times New Roman" w:cs="Times New Roman"/>
                <w:color w:val="000000"/>
                <w:kern w:val="0"/>
                <w:sz w:val="20"/>
                <w:szCs w:val="20"/>
                <w:vertAlign w:val="subscript"/>
                <w:lang w:eastAsia="pt-BR"/>
                <w14:ligatures w14:val="none"/>
              </w:rPr>
              <w:t xml:space="preserve"> 3/4”, embalagem com 100 unidades</w:t>
            </w:r>
          </w:p>
        </w:tc>
        <w:tc>
          <w:tcPr>
            <w:tcW w:w="567" w:type="dxa"/>
            <w:tcBorders>
              <w:top w:val="nil"/>
              <w:left w:val="nil"/>
              <w:bottom w:val="single" w:sz="4" w:space="0" w:color="auto"/>
              <w:right w:val="single" w:sz="4" w:space="0" w:color="auto"/>
            </w:tcBorders>
            <w:noWrap/>
            <w:vAlign w:val="center"/>
            <w:hideMark/>
          </w:tcPr>
          <w:p w14:paraId="3290118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5BFC975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0446F31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30E9B22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665" w:type="dxa"/>
            <w:tcBorders>
              <w:top w:val="nil"/>
              <w:left w:val="nil"/>
              <w:bottom w:val="single" w:sz="4" w:space="0" w:color="auto"/>
              <w:right w:val="single" w:sz="4" w:space="0" w:color="auto"/>
            </w:tcBorders>
            <w:shd w:val="clear" w:color="000000" w:fill="FFFFCC"/>
            <w:noWrap/>
            <w:vAlign w:val="center"/>
            <w:hideMark/>
          </w:tcPr>
          <w:p w14:paraId="1065078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0EDE426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596" w:type="dxa"/>
            <w:tcBorders>
              <w:top w:val="nil"/>
              <w:left w:val="nil"/>
              <w:bottom w:val="single" w:sz="4" w:space="0" w:color="auto"/>
              <w:right w:val="nil"/>
            </w:tcBorders>
            <w:noWrap/>
            <w:vAlign w:val="center"/>
            <w:hideMark/>
          </w:tcPr>
          <w:p w14:paraId="7FA5142B"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40</w:t>
            </w:r>
          </w:p>
        </w:tc>
        <w:tc>
          <w:tcPr>
            <w:tcW w:w="914" w:type="dxa"/>
            <w:tcBorders>
              <w:top w:val="nil"/>
              <w:left w:val="single" w:sz="4" w:space="0" w:color="auto"/>
              <w:bottom w:val="single" w:sz="4" w:space="0" w:color="auto"/>
              <w:right w:val="single" w:sz="4" w:space="0" w:color="auto"/>
            </w:tcBorders>
            <w:noWrap/>
            <w:vAlign w:val="center"/>
            <w:hideMark/>
          </w:tcPr>
          <w:p w14:paraId="7B03B7C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145,67 </w:t>
            </w:r>
          </w:p>
        </w:tc>
        <w:tc>
          <w:tcPr>
            <w:tcW w:w="1134" w:type="dxa"/>
            <w:tcBorders>
              <w:top w:val="nil"/>
              <w:left w:val="nil"/>
              <w:bottom w:val="single" w:sz="4" w:space="0" w:color="auto"/>
              <w:right w:val="single" w:sz="4" w:space="0" w:color="auto"/>
            </w:tcBorders>
            <w:noWrap/>
            <w:vAlign w:val="center"/>
            <w:hideMark/>
          </w:tcPr>
          <w:p w14:paraId="58ADEE0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5.826,80 </w:t>
            </w:r>
          </w:p>
        </w:tc>
      </w:tr>
      <w:tr w:rsidR="00B04197" w:rsidRPr="00B04197" w14:paraId="49565E1F"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283F0FC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w:t>
            </w:r>
          </w:p>
        </w:tc>
        <w:tc>
          <w:tcPr>
            <w:tcW w:w="3304" w:type="dxa"/>
            <w:tcBorders>
              <w:top w:val="nil"/>
              <w:left w:val="single" w:sz="4" w:space="0" w:color="auto"/>
              <w:bottom w:val="single" w:sz="4" w:space="0" w:color="auto"/>
              <w:right w:val="single" w:sz="4" w:space="0" w:color="auto"/>
            </w:tcBorders>
            <w:noWrap/>
            <w:vAlign w:val="center"/>
            <w:hideMark/>
          </w:tcPr>
          <w:p w14:paraId="164C3EA6"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Abraçadeira de metal tipo "u" </w:t>
            </w:r>
          </w:p>
        </w:tc>
        <w:tc>
          <w:tcPr>
            <w:tcW w:w="567" w:type="dxa"/>
            <w:tcBorders>
              <w:top w:val="nil"/>
              <w:left w:val="nil"/>
              <w:bottom w:val="single" w:sz="4" w:space="0" w:color="auto"/>
              <w:right w:val="single" w:sz="4" w:space="0" w:color="auto"/>
            </w:tcBorders>
            <w:noWrap/>
            <w:vAlign w:val="center"/>
            <w:hideMark/>
          </w:tcPr>
          <w:p w14:paraId="060C307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1CACD82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2DECC7C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6FB8E9F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70</w:t>
            </w:r>
          </w:p>
        </w:tc>
        <w:tc>
          <w:tcPr>
            <w:tcW w:w="665" w:type="dxa"/>
            <w:tcBorders>
              <w:top w:val="nil"/>
              <w:left w:val="nil"/>
              <w:bottom w:val="single" w:sz="4" w:space="0" w:color="auto"/>
              <w:right w:val="single" w:sz="4" w:space="0" w:color="auto"/>
            </w:tcBorders>
            <w:shd w:val="clear" w:color="000000" w:fill="FFFFCC"/>
            <w:noWrap/>
            <w:vAlign w:val="center"/>
            <w:hideMark/>
          </w:tcPr>
          <w:p w14:paraId="23F3BBC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5877E3F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40</w:t>
            </w:r>
          </w:p>
        </w:tc>
        <w:tc>
          <w:tcPr>
            <w:tcW w:w="596" w:type="dxa"/>
            <w:tcBorders>
              <w:top w:val="nil"/>
              <w:left w:val="nil"/>
              <w:bottom w:val="single" w:sz="4" w:space="0" w:color="auto"/>
              <w:right w:val="nil"/>
            </w:tcBorders>
            <w:noWrap/>
            <w:vAlign w:val="center"/>
            <w:hideMark/>
          </w:tcPr>
          <w:p w14:paraId="0A713B52"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110</w:t>
            </w:r>
          </w:p>
        </w:tc>
        <w:tc>
          <w:tcPr>
            <w:tcW w:w="914" w:type="dxa"/>
            <w:tcBorders>
              <w:top w:val="nil"/>
              <w:left w:val="single" w:sz="4" w:space="0" w:color="auto"/>
              <w:bottom w:val="single" w:sz="4" w:space="0" w:color="auto"/>
              <w:right w:val="single" w:sz="4" w:space="0" w:color="auto"/>
            </w:tcBorders>
            <w:noWrap/>
            <w:vAlign w:val="center"/>
            <w:hideMark/>
          </w:tcPr>
          <w:p w14:paraId="34FD824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1,10 </w:t>
            </w:r>
          </w:p>
        </w:tc>
        <w:tc>
          <w:tcPr>
            <w:tcW w:w="1134" w:type="dxa"/>
            <w:tcBorders>
              <w:top w:val="nil"/>
              <w:left w:val="nil"/>
              <w:bottom w:val="single" w:sz="4" w:space="0" w:color="auto"/>
              <w:right w:val="single" w:sz="4" w:space="0" w:color="auto"/>
            </w:tcBorders>
            <w:noWrap/>
            <w:vAlign w:val="center"/>
            <w:hideMark/>
          </w:tcPr>
          <w:p w14:paraId="7C7C585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121,00 </w:t>
            </w:r>
          </w:p>
        </w:tc>
      </w:tr>
      <w:tr w:rsidR="00B04197" w:rsidRPr="00B04197" w14:paraId="3534228B"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1165949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w:t>
            </w:r>
          </w:p>
        </w:tc>
        <w:tc>
          <w:tcPr>
            <w:tcW w:w="3304" w:type="dxa"/>
            <w:tcBorders>
              <w:top w:val="nil"/>
              <w:left w:val="single" w:sz="4" w:space="0" w:color="auto"/>
              <w:bottom w:val="single" w:sz="4" w:space="0" w:color="auto"/>
              <w:right w:val="single" w:sz="4" w:space="0" w:color="auto"/>
            </w:tcBorders>
            <w:noWrap/>
            <w:vAlign w:val="center"/>
            <w:hideMark/>
          </w:tcPr>
          <w:p w14:paraId="01034493"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Abraçadeira de metal tipo D </w:t>
            </w:r>
          </w:p>
        </w:tc>
        <w:tc>
          <w:tcPr>
            <w:tcW w:w="567" w:type="dxa"/>
            <w:tcBorders>
              <w:top w:val="nil"/>
              <w:left w:val="nil"/>
              <w:bottom w:val="single" w:sz="4" w:space="0" w:color="auto"/>
              <w:right w:val="single" w:sz="4" w:space="0" w:color="auto"/>
            </w:tcBorders>
            <w:noWrap/>
            <w:vAlign w:val="center"/>
            <w:hideMark/>
          </w:tcPr>
          <w:p w14:paraId="756A605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0CFED88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27C4854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393A12B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665" w:type="dxa"/>
            <w:tcBorders>
              <w:top w:val="nil"/>
              <w:left w:val="nil"/>
              <w:bottom w:val="single" w:sz="4" w:space="0" w:color="auto"/>
              <w:right w:val="single" w:sz="4" w:space="0" w:color="auto"/>
            </w:tcBorders>
            <w:shd w:val="clear" w:color="000000" w:fill="FFFFCC"/>
            <w:noWrap/>
            <w:vAlign w:val="center"/>
            <w:hideMark/>
          </w:tcPr>
          <w:p w14:paraId="03EDD8F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56A962A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96" w:type="dxa"/>
            <w:tcBorders>
              <w:top w:val="nil"/>
              <w:left w:val="nil"/>
              <w:bottom w:val="single" w:sz="4" w:space="0" w:color="auto"/>
              <w:right w:val="nil"/>
            </w:tcBorders>
            <w:noWrap/>
            <w:vAlign w:val="center"/>
            <w:hideMark/>
          </w:tcPr>
          <w:p w14:paraId="3B3B9D14"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130</w:t>
            </w:r>
          </w:p>
        </w:tc>
        <w:tc>
          <w:tcPr>
            <w:tcW w:w="914" w:type="dxa"/>
            <w:tcBorders>
              <w:top w:val="nil"/>
              <w:left w:val="single" w:sz="4" w:space="0" w:color="auto"/>
              <w:bottom w:val="single" w:sz="4" w:space="0" w:color="auto"/>
              <w:right w:val="single" w:sz="4" w:space="0" w:color="auto"/>
            </w:tcBorders>
            <w:noWrap/>
            <w:vAlign w:val="center"/>
            <w:hideMark/>
          </w:tcPr>
          <w:p w14:paraId="7905E95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2,42 </w:t>
            </w:r>
          </w:p>
        </w:tc>
        <w:tc>
          <w:tcPr>
            <w:tcW w:w="1134" w:type="dxa"/>
            <w:tcBorders>
              <w:top w:val="nil"/>
              <w:left w:val="nil"/>
              <w:bottom w:val="single" w:sz="4" w:space="0" w:color="auto"/>
              <w:right w:val="single" w:sz="4" w:space="0" w:color="auto"/>
            </w:tcBorders>
            <w:noWrap/>
            <w:vAlign w:val="center"/>
            <w:hideMark/>
          </w:tcPr>
          <w:p w14:paraId="72D6CAE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314,60 </w:t>
            </w:r>
          </w:p>
        </w:tc>
      </w:tr>
      <w:tr w:rsidR="00B04197" w:rsidRPr="00B04197" w14:paraId="5BEE2638"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2C1E01B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w:t>
            </w:r>
          </w:p>
        </w:tc>
        <w:tc>
          <w:tcPr>
            <w:tcW w:w="3304" w:type="dxa"/>
            <w:tcBorders>
              <w:top w:val="nil"/>
              <w:left w:val="single" w:sz="4" w:space="0" w:color="auto"/>
              <w:bottom w:val="single" w:sz="4" w:space="0" w:color="auto"/>
              <w:right w:val="single" w:sz="4" w:space="0" w:color="auto"/>
            </w:tcBorders>
            <w:vAlign w:val="bottom"/>
            <w:hideMark/>
          </w:tcPr>
          <w:p w14:paraId="1635A84C"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Abraçadeira de nylon 15cm, embalagem com 100 unidades</w:t>
            </w:r>
          </w:p>
        </w:tc>
        <w:tc>
          <w:tcPr>
            <w:tcW w:w="567" w:type="dxa"/>
            <w:tcBorders>
              <w:top w:val="nil"/>
              <w:left w:val="nil"/>
              <w:bottom w:val="single" w:sz="4" w:space="0" w:color="auto"/>
              <w:right w:val="single" w:sz="4" w:space="0" w:color="auto"/>
            </w:tcBorders>
            <w:noWrap/>
            <w:vAlign w:val="center"/>
            <w:hideMark/>
          </w:tcPr>
          <w:p w14:paraId="2386300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6DED036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38A9AE7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6095D4E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665" w:type="dxa"/>
            <w:tcBorders>
              <w:top w:val="nil"/>
              <w:left w:val="nil"/>
              <w:bottom w:val="single" w:sz="4" w:space="0" w:color="auto"/>
              <w:right w:val="single" w:sz="4" w:space="0" w:color="auto"/>
            </w:tcBorders>
            <w:shd w:val="clear" w:color="000000" w:fill="FFFFCC"/>
            <w:noWrap/>
            <w:vAlign w:val="center"/>
            <w:hideMark/>
          </w:tcPr>
          <w:p w14:paraId="6F168AE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4EDC5F1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7739E493"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10</w:t>
            </w:r>
          </w:p>
        </w:tc>
        <w:tc>
          <w:tcPr>
            <w:tcW w:w="914" w:type="dxa"/>
            <w:tcBorders>
              <w:top w:val="nil"/>
              <w:left w:val="single" w:sz="4" w:space="0" w:color="auto"/>
              <w:bottom w:val="single" w:sz="4" w:space="0" w:color="auto"/>
              <w:right w:val="single" w:sz="4" w:space="0" w:color="auto"/>
            </w:tcBorders>
            <w:noWrap/>
            <w:vAlign w:val="center"/>
            <w:hideMark/>
          </w:tcPr>
          <w:p w14:paraId="0302E41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17,50 </w:t>
            </w:r>
          </w:p>
        </w:tc>
        <w:tc>
          <w:tcPr>
            <w:tcW w:w="1134" w:type="dxa"/>
            <w:tcBorders>
              <w:top w:val="nil"/>
              <w:left w:val="nil"/>
              <w:bottom w:val="single" w:sz="4" w:space="0" w:color="auto"/>
              <w:right w:val="single" w:sz="4" w:space="0" w:color="auto"/>
            </w:tcBorders>
            <w:noWrap/>
            <w:vAlign w:val="center"/>
            <w:hideMark/>
          </w:tcPr>
          <w:p w14:paraId="20F46C5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175,00 </w:t>
            </w:r>
          </w:p>
        </w:tc>
      </w:tr>
      <w:tr w:rsidR="00B04197" w:rsidRPr="00B04197" w14:paraId="05939CFC"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5A3D1B8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3304" w:type="dxa"/>
            <w:tcBorders>
              <w:top w:val="nil"/>
              <w:left w:val="single" w:sz="4" w:space="0" w:color="auto"/>
              <w:bottom w:val="single" w:sz="4" w:space="0" w:color="auto"/>
              <w:right w:val="single" w:sz="4" w:space="0" w:color="auto"/>
            </w:tcBorders>
            <w:vAlign w:val="bottom"/>
            <w:hideMark/>
          </w:tcPr>
          <w:p w14:paraId="75567E3B"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Abraçadeira nylon 25cm, embalagem com 100 unidades</w:t>
            </w:r>
          </w:p>
        </w:tc>
        <w:tc>
          <w:tcPr>
            <w:tcW w:w="567" w:type="dxa"/>
            <w:tcBorders>
              <w:top w:val="nil"/>
              <w:left w:val="nil"/>
              <w:bottom w:val="single" w:sz="4" w:space="0" w:color="auto"/>
              <w:right w:val="single" w:sz="4" w:space="0" w:color="auto"/>
            </w:tcBorders>
            <w:noWrap/>
            <w:vAlign w:val="center"/>
            <w:hideMark/>
          </w:tcPr>
          <w:p w14:paraId="12359C5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2DBC6A3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FBE2D5"/>
            <w:noWrap/>
            <w:vAlign w:val="center"/>
            <w:hideMark/>
          </w:tcPr>
          <w:p w14:paraId="3044607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DAF2D0"/>
            <w:noWrap/>
            <w:vAlign w:val="center"/>
            <w:hideMark/>
          </w:tcPr>
          <w:p w14:paraId="4A35281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25</w:t>
            </w:r>
          </w:p>
        </w:tc>
        <w:tc>
          <w:tcPr>
            <w:tcW w:w="665" w:type="dxa"/>
            <w:tcBorders>
              <w:top w:val="nil"/>
              <w:left w:val="nil"/>
              <w:bottom w:val="single" w:sz="4" w:space="0" w:color="auto"/>
              <w:right w:val="single" w:sz="4" w:space="0" w:color="auto"/>
            </w:tcBorders>
            <w:shd w:val="clear" w:color="000000" w:fill="FFFFCC"/>
            <w:noWrap/>
            <w:vAlign w:val="center"/>
            <w:hideMark/>
          </w:tcPr>
          <w:p w14:paraId="7450E8E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5F03D63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25</w:t>
            </w:r>
          </w:p>
        </w:tc>
        <w:tc>
          <w:tcPr>
            <w:tcW w:w="596" w:type="dxa"/>
            <w:tcBorders>
              <w:top w:val="nil"/>
              <w:left w:val="nil"/>
              <w:bottom w:val="single" w:sz="4" w:space="0" w:color="auto"/>
              <w:right w:val="nil"/>
            </w:tcBorders>
            <w:noWrap/>
            <w:vAlign w:val="center"/>
            <w:hideMark/>
          </w:tcPr>
          <w:p w14:paraId="313EA06D"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70</w:t>
            </w:r>
          </w:p>
        </w:tc>
        <w:tc>
          <w:tcPr>
            <w:tcW w:w="914" w:type="dxa"/>
            <w:tcBorders>
              <w:top w:val="nil"/>
              <w:left w:val="single" w:sz="4" w:space="0" w:color="auto"/>
              <w:bottom w:val="single" w:sz="4" w:space="0" w:color="auto"/>
              <w:right w:val="single" w:sz="4" w:space="0" w:color="auto"/>
            </w:tcBorders>
            <w:noWrap/>
            <w:vAlign w:val="center"/>
            <w:hideMark/>
          </w:tcPr>
          <w:p w14:paraId="4A9D4D4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20,00 </w:t>
            </w:r>
          </w:p>
        </w:tc>
        <w:tc>
          <w:tcPr>
            <w:tcW w:w="1134" w:type="dxa"/>
            <w:tcBorders>
              <w:top w:val="nil"/>
              <w:left w:val="nil"/>
              <w:bottom w:val="single" w:sz="4" w:space="0" w:color="auto"/>
              <w:right w:val="single" w:sz="4" w:space="0" w:color="auto"/>
            </w:tcBorders>
            <w:noWrap/>
            <w:vAlign w:val="center"/>
            <w:hideMark/>
          </w:tcPr>
          <w:p w14:paraId="0FA9F11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1.400,00 </w:t>
            </w:r>
          </w:p>
        </w:tc>
      </w:tr>
      <w:tr w:rsidR="00B04197" w:rsidRPr="00B04197" w14:paraId="22521B60"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0AFA32E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6</w:t>
            </w:r>
          </w:p>
        </w:tc>
        <w:tc>
          <w:tcPr>
            <w:tcW w:w="3304" w:type="dxa"/>
            <w:tcBorders>
              <w:top w:val="nil"/>
              <w:left w:val="single" w:sz="4" w:space="0" w:color="auto"/>
              <w:bottom w:val="single" w:sz="4" w:space="0" w:color="auto"/>
              <w:right w:val="single" w:sz="4" w:space="0" w:color="auto"/>
            </w:tcBorders>
            <w:vAlign w:val="bottom"/>
            <w:hideMark/>
          </w:tcPr>
          <w:p w14:paraId="3B7FD36F"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Abraçadeira nylon 30cm, embalagem com 100 unidades</w:t>
            </w:r>
          </w:p>
        </w:tc>
        <w:tc>
          <w:tcPr>
            <w:tcW w:w="567" w:type="dxa"/>
            <w:tcBorders>
              <w:top w:val="nil"/>
              <w:left w:val="nil"/>
              <w:bottom w:val="single" w:sz="4" w:space="0" w:color="auto"/>
              <w:right w:val="single" w:sz="4" w:space="0" w:color="auto"/>
            </w:tcBorders>
            <w:noWrap/>
            <w:vAlign w:val="center"/>
            <w:hideMark/>
          </w:tcPr>
          <w:p w14:paraId="31DF2B6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599105B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FBE2D5"/>
            <w:noWrap/>
            <w:vAlign w:val="center"/>
            <w:hideMark/>
          </w:tcPr>
          <w:p w14:paraId="2B94AAD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DAF2D0"/>
            <w:noWrap/>
            <w:vAlign w:val="center"/>
            <w:hideMark/>
          </w:tcPr>
          <w:p w14:paraId="016A31B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25</w:t>
            </w:r>
          </w:p>
        </w:tc>
        <w:tc>
          <w:tcPr>
            <w:tcW w:w="665" w:type="dxa"/>
            <w:tcBorders>
              <w:top w:val="nil"/>
              <w:left w:val="nil"/>
              <w:bottom w:val="single" w:sz="4" w:space="0" w:color="auto"/>
              <w:right w:val="single" w:sz="4" w:space="0" w:color="auto"/>
            </w:tcBorders>
            <w:shd w:val="clear" w:color="000000" w:fill="FFFFCC"/>
            <w:noWrap/>
            <w:vAlign w:val="center"/>
            <w:hideMark/>
          </w:tcPr>
          <w:p w14:paraId="6202749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617" w:type="dxa"/>
            <w:tcBorders>
              <w:top w:val="nil"/>
              <w:left w:val="nil"/>
              <w:bottom w:val="single" w:sz="4" w:space="0" w:color="auto"/>
              <w:right w:val="single" w:sz="4" w:space="0" w:color="auto"/>
            </w:tcBorders>
            <w:shd w:val="clear" w:color="000000" w:fill="F2CEEF"/>
            <w:noWrap/>
            <w:vAlign w:val="center"/>
            <w:hideMark/>
          </w:tcPr>
          <w:p w14:paraId="133F1A9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w:t>
            </w:r>
          </w:p>
        </w:tc>
        <w:tc>
          <w:tcPr>
            <w:tcW w:w="596" w:type="dxa"/>
            <w:tcBorders>
              <w:top w:val="nil"/>
              <w:left w:val="nil"/>
              <w:bottom w:val="single" w:sz="4" w:space="0" w:color="auto"/>
              <w:right w:val="nil"/>
            </w:tcBorders>
            <w:noWrap/>
            <w:vAlign w:val="center"/>
            <w:hideMark/>
          </w:tcPr>
          <w:p w14:paraId="76EC33CC"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70</w:t>
            </w:r>
          </w:p>
        </w:tc>
        <w:tc>
          <w:tcPr>
            <w:tcW w:w="914" w:type="dxa"/>
            <w:tcBorders>
              <w:top w:val="nil"/>
              <w:left w:val="single" w:sz="4" w:space="0" w:color="auto"/>
              <w:bottom w:val="single" w:sz="4" w:space="0" w:color="auto"/>
              <w:right w:val="single" w:sz="4" w:space="0" w:color="auto"/>
            </w:tcBorders>
            <w:noWrap/>
            <w:vAlign w:val="center"/>
            <w:hideMark/>
          </w:tcPr>
          <w:p w14:paraId="5E8C1F9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26,50 </w:t>
            </w:r>
          </w:p>
        </w:tc>
        <w:tc>
          <w:tcPr>
            <w:tcW w:w="1134" w:type="dxa"/>
            <w:tcBorders>
              <w:top w:val="nil"/>
              <w:left w:val="nil"/>
              <w:bottom w:val="single" w:sz="4" w:space="0" w:color="auto"/>
              <w:right w:val="single" w:sz="4" w:space="0" w:color="auto"/>
            </w:tcBorders>
            <w:noWrap/>
            <w:vAlign w:val="center"/>
            <w:hideMark/>
          </w:tcPr>
          <w:p w14:paraId="40A558F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1.855,00 </w:t>
            </w:r>
          </w:p>
        </w:tc>
      </w:tr>
      <w:tr w:rsidR="00B04197" w:rsidRPr="00B04197" w14:paraId="01513BFD" w14:textId="77777777" w:rsidTr="00B04197">
        <w:trPr>
          <w:trHeight w:val="570"/>
        </w:trPr>
        <w:tc>
          <w:tcPr>
            <w:tcW w:w="567" w:type="dxa"/>
            <w:tcBorders>
              <w:top w:val="nil"/>
              <w:left w:val="single" w:sz="4" w:space="0" w:color="auto"/>
              <w:bottom w:val="single" w:sz="4" w:space="0" w:color="auto"/>
              <w:right w:val="single" w:sz="4" w:space="0" w:color="auto"/>
            </w:tcBorders>
            <w:noWrap/>
            <w:vAlign w:val="center"/>
            <w:hideMark/>
          </w:tcPr>
          <w:p w14:paraId="42F0F51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7</w:t>
            </w:r>
          </w:p>
        </w:tc>
        <w:tc>
          <w:tcPr>
            <w:tcW w:w="3304" w:type="dxa"/>
            <w:tcBorders>
              <w:top w:val="nil"/>
              <w:left w:val="single" w:sz="4" w:space="0" w:color="auto"/>
              <w:bottom w:val="single" w:sz="4" w:space="0" w:color="auto"/>
              <w:right w:val="single" w:sz="4" w:space="0" w:color="auto"/>
            </w:tcBorders>
            <w:vAlign w:val="center"/>
            <w:hideMark/>
          </w:tcPr>
          <w:p w14:paraId="30F72436"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Abraçadeira tipo D com cunha 3/4"</w:t>
            </w:r>
          </w:p>
        </w:tc>
        <w:tc>
          <w:tcPr>
            <w:tcW w:w="567" w:type="dxa"/>
            <w:tcBorders>
              <w:top w:val="nil"/>
              <w:left w:val="nil"/>
              <w:bottom w:val="single" w:sz="4" w:space="0" w:color="auto"/>
              <w:right w:val="single" w:sz="4" w:space="0" w:color="auto"/>
            </w:tcBorders>
            <w:noWrap/>
            <w:vAlign w:val="center"/>
            <w:hideMark/>
          </w:tcPr>
          <w:p w14:paraId="1434EF9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4DD7D0F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6B776EA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5FDD43A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70</w:t>
            </w:r>
          </w:p>
        </w:tc>
        <w:tc>
          <w:tcPr>
            <w:tcW w:w="665" w:type="dxa"/>
            <w:tcBorders>
              <w:top w:val="nil"/>
              <w:left w:val="nil"/>
              <w:bottom w:val="single" w:sz="4" w:space="0" w:color="auto"/>
              <w:right w:val="single" w:sz="4" w:space="0" w:color="auto"/>
            </w:tcBorders>
            <w:shd w:val="clear" w:color="000000" w:fill="FFFFCC"/>
            <w:noWrap/>
            <w:vAlign w:val="center"/>
            <w:hideMark/>
          </w:tcPr>
          <w:p w14:paraId="467A2E7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58559DA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96" w:type="dxa"/>
            <w:tcBorders>
              <w:top w:val="nil"/>
              <w:left w:val="nil"/>
              <w:bottom w:val="single" w:sz="4" w:space="0" w:color="auto"/>
              <w:right w:val="nil"/>
            </w:tcBorders>
            <w:noWrap/>
            <w:vAlign w:val="center"/>
            <w:hideMark/>
          </w:tcPr>
          <w:p w14:paraId="678D7391"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80</w:t>
            </w:r>
          </w:p>
        </w:tc>
        <w:tc>
          <w:tcPr>
            <w:tcW w:w="914" w:type="dxa"/>
            <w:tcBorders>
              <w:top w:val="nil"/>
              <w:left w:val="single" w:sz="4" w:space="0" w:color="auto"/>
              <w:bottom w:val="single" w:sz="4" w:space="0" w:color="auto"/>
              <w:right w:val="single" w:sz="4" w:space="0" w:color="auto"/>
            </w:tcBorders>
            <w:noWrap/>
            <w:vAlign w:val="center"/>
            <w:hideMark/>
          </w:tcPr>
          <w:p w14:paraId="38977D7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1,09 </w:t>
            </w:r>
          </w:p>
        </w:tc>
        <w:tc>
          <w:tcPr>
            <w:tcW w:w="1134" w:type="dxa"/>
            <w:tcBorders>
              <w:top w:val="nil"/>
              <w:left w:val="nil"/>
              <w:bottom w:val="single" w:sz="4" w:space="0" w:color="auto"/>
              <w:right w:val="single" w:sz="4" w:space="0" w:color="auto"/>
            </w:tcBorders>
            <w:noWrap/>
            <w:vAlign w:val="center"/>
            <w:hideMark/>
          </w:tcPr>
          <w:p w14:paraId="26B4CE0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87,20 </w:t>
            </w:r>
          </w:p>
        </w:tc>
      </w:tr>
      <w:tr w:rsidR="00B04197" w:rsidRPr="00B04197" w14:paraId="6DA4109F" w14:textId="77777777" w:rsidTr="00A00181">
        <w:trPr>
          <w:trHeight w:val="853"/>
        </w:trPr>
        <w:tc>
          <w:tcPr>
            <w:tcW w:w="567" w:type="dxa"/>
            <w:tcBorders>
              <w:top w:val="nil"/>
              <w:left w:val="single" w:sz="4" w:space="0" w:color="auto"/>
              <w:bottom w:val="single" w:sz="4" w:space="0" w:color="auto"/>
              <w:right w:val="single" w:sz="4" w:space="0" w:color="auto"/>
            </w:tcBorders>
            <w:noWrap/>
            <w:vAlign w:val="center"/>
            <w:hideMark/>
          </w:tcPr>
          <w:p w14:paraId="2477110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8</w:t>
            </w:r>
          </w:p>
        </w:tc>
        <w:tc>
          <w:tcPr>
            <w:tcW w:w="3304" w:type="dxa"/>
            <w:tcBorders>
              <w:top w:val="nil"/>
              <w:left w:val="single" w:sz="4" w:space="0" w:color="auto"/>
              <w:bottom w:val="single" w:sz="4" w:space="0" w:color="auto"/>
              <w:right w:val="single" w:sz="4" w:space="0" w:color="auto"/>
            </w:tcBorders>
            <w:vAlign w:val="bottom"/>
            <w:hideMark/>
          </w:tcPr>
          <w:p w14:paraId="06D53BA0"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Alavanca pá aço </w:t>
            </w:r>
            <w:proofErr w:type="gramStart"/>
            <w:r w:rsidRPr="00B04197">
              <w:rPr>
                <w:rFonts w:ascii="Times New Roman" w:eastAsia="Times New Roman" w:hAnsi="Times New Roman" w:cs="Times New Roman"/>
                <w:color w:val="000000"/>
                <w:kern w:val="0"/>
                <w:sz w:val="20"/>
                <w:szCs w:val="20"/>
                <w:vertAlign w:val="subscript"/>
                <w:lang w:eastAsia="pt-BR"/>
                <w14:ligatures w14:val="none"/>
              </w:rPr>
              <w:t>carbono  de</w:t>
            </w:r>
            <w:proofErr w:type="gramEnd"/>
            <w:r w:rsidRPr="00B04197">
              <w:rPr>
                <w:rFonts w:ascii="Times New Roman" w:eastAsia="Times New Roman" w:hAnsi="Times New Roman" w:cs="Times New Roman"/>
                <w:color w:val="000000"/>
                <w:kern w:val="0"/>
                <w:sz w:val="20"/>
                <w:szCs w:val="20"/>
                <w:vertAlign w:val="subscript"/>
                <w:lang w:eastAsia="pt-BR"/>
                <w14:ligatures w14:val="none"/>
              </w:rPr>
              <w:t xml:space="preserve"> 7/8x 1,50 metro, ponta pá e ponteiro, sem cabeça, tipo escavadeira, corpo sextavado, forma construtiva forjado, tratamento temperado.</w:t>
            </w:r>
          </w:p>
        </w:tc>
        <w:tc>
          <w:tcPr>
            <w:tcW w:w="567" w:type="dxa"/>
            <w:tcBorders>
              <w:top w:val="nil"/>
              <w:left w:val="nil"/>
              <w:bottom w:val="single" w:sz="4" w:space="0" w:color="auto"/>
              <w:right w:val="single" w:sz="4" w:space="0" w:color="auto"/>
            </w:tcBorders>
            <w:noWrap/>
            <w:vAlign w:val="center"/>
            <w:hideMark/>
          </w:tcPr>
          <w:p w14:paraId="3D5D0E5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35FB7A4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567" w:type="dxa"/>
            <w:tcBorders>
              <w:top w:val="nil"/>
              <w:left w:val="nil"/>
              <w:bottom w:val="single" w:sz="4" w:space="0" w:color="auto"/>
              <w:right w:val="single" w:sz="4" w:space="0" w:color="auto"/>
            </w:tcBorders>
            <w:shd w:val="clear" w:color="000000" w:fill="FBE2D5"/>
            <w:noWrap/>
            <w:vAlign w:val="center"/>
            <w:hideMark/>
          </w:tcPr>
          <w:p w14:paraId="0B8DE79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567" w:type="dxa"/>
            <w:tcBorders>
              <w:top w:val="nil"/>
              <w:left w:val="nil"/>
              <w:bottom w:val="single" w:sz="4" w:space="0" w:color="auto"/>
              <w:right w:val="single" w:sz="4" w:space="0" w:color="auto"/>
            </w:tcBorders>
            <w:shd w:val="clear" w:color="000000" w:fill="DAF2D0"/>
            <w:noWrap/>
            <w:vAlign w:val="center"/>
            <w:hideMark/>
          </w:tcPr>
          <w:p w14:paraId="5DF9FC0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665" w:type="dxa"/>
            <w:tcBorders>
              <w:top w:val="nil"/>
              <w:left w:val="nil"/>
              <w:bottom w:val="single" w:sz="4" w:space="0" w:color="auto"/>
              <w:right w:val="single" w:sz="4" w:space="0" w:color="auto"/>
            </w:tcBorders>
            <w:shd w:val="clear" w:color="000000" w:fill="FFFFCC"/>
            <w:noWrap/>
            <w:vAlign w:val="center"/>
            <w:hideMark/>
          </w:tcPr>
          <w:p w14:paraId="5A4725A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617" w:type="dxa"/>
            <w:tcBorders>
              <w:top w:val="nil"/>
              <w:left w:val="nil"/>
              <w:bottom w:val="single" w:sz="4" w:space="0" w:color="auto"/>
              <w:right w:val="single" w:sz="4" w:space="0" w:color="auto"/>
            </w:tcBorders>
            <w:shd w:val="clear" w:color="000000" w:fill="F2CEEF"/>
            <w:noWrap/>
            <w:vAlign w:val="center"/>
            <w:hideMark/>
          </w:tcPr>
          <w:p w14:paraId="767D95C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4AE88A2D"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25</w:t>
            </w:r>
          </w:p>
        </w:tc>
        <w:tc>
          <w:tcPr>
            <w:tcW w:w="914" w:type="dxa"/>
            <w:tcBorders>
              <w:top w:val="nil"/>
              <w:left w:val="single" w:sz="4" w:space="0" w:color="auto"/>
              <w:bottom w:val="single" w:sz="4" w:space="0" w:color="auto"/>
              <w:right w:val="single" w:sz="4" w:space="0" w:color="auto"/>
            </w:tcBorders>
            <w:noWrap/>
            <w:vAlign w:val="center"/>
            <w:hideMark/>
          </w:tcPr>
          <w:p w14:paraId="5609BCE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164,00 </w:t>
            </w:r>
          </w:p>
        </w:tc>
        <w:tc>
          <w:tcPr>
            <w:tcW w:w="1134" w:type="dxa"/>
            <w:tcBorders>
              <w:top w:val="nil"/>
              <w:left w:val="nil"/>
              <w:bottom w:val="single" w:sz="4" w:space="0" w:color="auto"/>
              <w:right w:val="single" w:sz="4" w:space="0" w:color="auto"/>
            </w:tcBorders>
            <w:noWrap/>
            <w:vAlign w:val="center"/>
            <w:hideMark/>
          </w:tcPr>
          <w:p w14:paraId="4EA0107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4.100,00 </w:t>
            </w:r>
          </w:p>
        </w:tc>
      </w:tr>
      <w:tr w:rsidR="00B04197" w:rsidRPr="00B04197" w14:paraId="0F359BFC"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4A1EA5D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9</w:t>
            </w:r>
          </w:p>
        </w:tc>
        <w:tc>
          <w:tcPr>
            <w:tcW w:w="3304" w:type="dxa"/>
            <w:tcBorders>
              <w:top w:val="nil"/>
              <w:left w:val="single" w:sz="4" w:space="0" w:color="auto"/>
              <w:bottom w:val="single" w:sz="4" w:space="0" w:color="auto"/>
              <w:right w:val="single" w:sz="4" w:space="0" w:color="auto"/>
            </w:tcBorders>
            <w:noWrap/>
            <w:vAlign w:val="bottom"/>
            <w:hideMark/>
          </w:tcPr>
          <w:p w14:paraId="14CCE92C"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Alicate bico meia cana 6"</w:t>
            </w:r>
          </w:p>
        </w:tc>
        <w:tc>
          <w:tcPr>
            <w:tcW w:w="567" w:type="dxa"/>
            <w:tcBorders>
              <w:top w:val="nil"/>
              <w:left w:val="nil"/>
              <w:bottom w:val="single" w:sz="4" w:space="0" w:color="auto"/>
              <w:right w:val="single" w:sz="4" w:space="0" w:color="auto"/>
            </w:tcBorders>
            <w:noWrap/>
            <w:vAlign w:val="center"/>
            <w:hideMark/>
          </w:tcPr>
          <w:p w14:paraId="1419FC1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43E83C7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3F65949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3701AD5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w:t>
            </w:r>
          </w:p>
        </w:tc>
        <w:tc>
          <w:tcPr>
            <w:tcW w:w="665" w:type="dxa"/>
            <w:tcBorders>
              <w:top w:val="nil"/>
              <w:left w:val="nil"/>
              <w:bottom w:val="single" w:sz="4" w:space="0" w:color="auto"/>
              <w:right w:val="single" w:sz="4" w:space="0" w:color="auto"/>
            </w:tcBorders>
            <w:shd w:val="clear" w:color="000000" w:fill="FFFFCC"/>
            <w:noWrap/>
            <w:vAlign w:val="center"/>
            <w:hideMark/>
          </w:tcPr>
          <w:p w14:paraId="56637F3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4214BCB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3099BBB6"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4</w:t>
            </w:r>
          </w:p>
        </w:tc>
        <w:tc>
          <w:tcPr>
            <w:tcW w:w="914" w:type="dxa"/>
            <w:tcBorders>
              <w:top w:val="nil"/>
              <w:left w:val="single" w:sz="4" w:space="0" w:color="auto"/>
              <w:bottom w:val="single" w:sz="4" w:space="0" w:color="auto"/>
              <w:right w:val="single" w:sz="4" w:space="0" w:color="auto"/>
            </w:tcBorders>
            <w:noWrap/>
            <w:vAlign w:val="center"/>
            <w:hideMark/>
          </w:tcPr>
          <w:p w14:paraId="14C3042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23,72 </w:t>
            </w:r>
          </w:p>
        </w:tc>
        <w:tc>
          <w:tcPr>
            <w:tcW w:w="1134" w:type="dxa"/>
            <w:tcBorders>
              <w:top w:val="nil"/>
              <w:left w:val="nil"/>
              <w:bottom w:val="single" w:sz="4" w:space="0" w:color="auto"/>
              <w:right w:val="single" w:sz="4" w:space="0" w:color="auto"/>
            </w:tcBorders>
            <w:noWrap/>
            <w:vAlign w:val="center"/>
            <w:hideMark/>
          </w:tcPr>
          <w:p w14:paraId="1883B14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94,88 </w:t>
            </w:r>
          </w:p>
        </w:tc>
      </w:tr>
      <w:tr w:rsidR="00B04197" w:rsidRPr="00B04197" w14:paraId="13BD5981" w14:textId="77777777" w:rsidTr="00B04197">
        <w:trPr>
          <w:trHeight w:val="570"/>
        </w:trPr>
        <w:tc>
          <w:tcPr>
            <w:tcW w:w="567" w:type="dxa"/>
            <w:tcBorders>
              <w:top w:val="nil"/>
              <w:left w:val="single" w:sz="4" w:space="0" w:color="auto"/>
              <w:bottom w:val="single" w:sz="4" w:space="0" w:color="auto"/>
              <w:right w:val="single" w:sz="4" w:space="0" w:color="auto"/>
            </w:tcBorders>
            <w:noWrap/>
            <w:vAlign w:val="center"/>
            <w:hideMark/>
          </w:tcPr>
          <w:p w14:paraId="16ADD13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3304" w:type="dxa"/>
            <w:tcBorders>
              <w:top w:val="nil"/>
              <w:left w:val="single" w:sz="4" w:space="0" w:color="auto"/>
              <w:bottom w:val="single" w:sz="4" w:space="0" w:color="auto"/>
              <w:right w:val="single" w:sz="4" w:space="0" w:color="auto"/>
            </w:tcBorders>
            <w:vAlign w:val="center"/>
            <w:hideMark/>
          </w:tcPr>
          <w:p w14:paraId="253EF295"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Alicate De Bomba D'Água 10" Sem Isolamento</w:t>
            </w:r>
          </w:p>
        </w:tc>
        <w:tc>
          <w:tcPr>
            <w:tcW w:w="567" w:type="dxa"/>
            <w:tcBorders>
              <w:top w:val="nil"/>
              <w:left w:val="nil"/>
              <w:bottom w:val="single" w:sz="4" w:space="0" w:color="auto"/>
              <w:right w:val="single" w:sz="4" w:space="0" w:color="auto"/>
            </w:tcBorders>
            <w:noWrap/>
            <w:vAlign w:val="center"/>
            <w:hideMark/>
          </w:tcPr>
          <w:p w14:paraId="7AED174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74A377E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3E3CBDA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w:t>
            </w:r>
          </w:p>
        </w:tc>
        <w:tc>
          <w:tcPr>
            <w:tcW w:w="567" w:type="dxa"/>
            <w:tcBorders>
              <w:top w:val="nil"/>
              <w:left w:val="nil"/>
              <w:bottom w:val="single" w:sz="4" w:space="0" w:color="auto"/>
              <w:right w:val="single" w:sz="4" w:space="0" w:color="auto"/>
            </w:tcBorders>
            <w:shd w:val="clear" w:color="000000" w:fill="DAF2D0"/>
            <w:noWrap/>
            <w:vAlign w:val="center"/>
            <w:hideMark/>
          </w:tcPr>
          <w:p w14:paraId="3B44819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w:t>
            </w:r>
          </w:p>
        </w:tc>
        <w:tc>
          <w:tcPr>
            <w:tcW w:w="665" w:type="dxa"/>
            <w:tcBorders>
              <w:top w:val="nil"/>
              <w:left w:val="nil"/>
              <w:bottom w:val="single" w:sz="4" w:space="0" w:color="auto"/>
              <w:right w:val="single" w:sz="4" w:space="0" w:color="auto"/>
            </w:tcBorders>
            <w:shd w:val="clear" w:color="000000" w:fill="FFFFCC"/>
            <w:noWrap/>
            <w:vAlign w:val="center"/>
            <w:hideMark/>
          </w:tcPr>
          <w:p w14:paraId="4E2B5F9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70FFA58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1A7E45A6"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3</w:t>
            </w:r>
          </w:p>
        </w:tc>
        <w:tc>
          <w:tcPr>
            <w:tcW w:w="914" w:type="dxa"/>
            <w:tcBorders>
              <w:top w:val="nil"/>
              <w:left w:val="single" w:sz="4" w:space="0" w:color="auto"/>
              <w:bottom w:val="single" w:sz="4" w:space="0" w:color="auto"/>
              <w:right w:val="single" w:sz="4" w:space="0" w:color="auto"/>
            </w:tcBorders>
            <w:noWrap/>
            <w:vAlign w:val="center"/>
            <w:hideMark/>
          </w:tcPr>
          <w:p w14:paraId="7942B2D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33,04 </w:t>
            </w:r>
          </w:p>
        </w:tc>
        <w:tc>
          <w:tcPr>
            <w:tcW w:w="1134" w:type="dxa"/>
            <w:tcBorders>
              <w:top w:val="nil"/>
              <w:left w:val="nil"/>
              <w:bottom w:val="single" w:sz="4" w:space="0" w:color="auto"/>
              <w:right w:val="single" w:sz="4" w:space="0" w:color="auto"/>
            </w:tcBorders>
            <w:noWrap/>
            <w:vAlign w:val="center"/>
            <w:hideMark/>
          </w:tcPr>
          <w:p w14:paraId="0ED4C60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99,12 </w:t>
            </w:r>
          </w:p>
        </w:tc>
      </w:tr>
      <w:tr w:rsidR="00B04197" w:rsidRPr="00B04197" w14:paraId="2B2642C2"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621F595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11</w:t>
            </w:r>
          </w:p>
        </w:tc>
        <w:tc>
          <w:tcPr>
            <w:tcW w:w="3304" w:type="dxa"/>
            <w:tcBorders>
              <w:top w:val="nil"/>
              <w:left w:val="single" w:sz="4" w:space="0" w:color="auto"/>
              <w:bottom w:val="single" w:sz="4" w:space="0" w:color="auto"/>
              <w:right w:val="single" w:sz="4" w:space="0" w:color="auto"/>
            </w:tcBorders>
            <w:noWrap/>
            <w:vAlign w:val="bottom"/>
            <w:hideMark/>
          </w:tcPr>
          <w:p w14:paraId="67B44B21"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Alicate de corte diagonal 6"</w:t>
            </w:r>
          </w:p>
        </w:tc>
        <w:tc>
          <w:tcPr>
            <w:tcW w:w="567" w:type="dxa"/>
            <w:tcBorders>
              <w:top w:val="nil"/>
              <w:left w:val="nil"/>
              <w:bottom w:val="single" w:sz="4" w:space="0" w:color="auto"/>
              <w:right w:val="single" w:sz="4" w:space="0" w:color="auto"/>
            </w:tcBorders>
            <w:noWrap/>
            <w:vAlign w:val="center"/>
            <w:hideMark/>
          </w:tcPr>
          <w:p w14:paraId="0AB324F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159E6B8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7990ED2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47E7688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w:t>
            </w:r>
          </w:p>
        </w:tc>
        <w:tc>
          <w:tcPr>
            <w:tcW w:w="665" w:type="dxa"/>
            <w:tcBorders>
              <w:top w:val="nil"/>
              <w:left w:val="nil"/>
              <w:bottom w:val="single" w:sz="4" w:space="0" w:color="auto"/>
              <w:right w:val="single" w:sz="4" w:space="0" w:color="auto"/>
            </w:tcBorders>
            <w:shd w:val="clear" w:color="000000" w:fill="FFFFCC"/>
            <w:noWrap/>
            <w:vAlign w:val="center"/>
            <w:hideMark/>
          </w:tcPr>
          <w:p w14:paraId="13A10DA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2494C17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79CFB6BE"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w:t>
            </w:r>
          </w:p>
        </w:tc>
        <w:tc>
          <w:tcPr>
            <w:tcW w:w="914" w:type="dxa"/>
            <w:tcBorders>
              <w:top w:val="nil"/>
              <w:left w:val="single" w:sz="4" w:space="0" w:color="auto"/>
              <w:bottom w:val="single" w:sz="4" w:space="0" w:color="auto"/>
              <w:right w:val="single" w:sz="4" w:space="0" w:color="auto"/>
            </w:tcBorders>
            <w:noWrap/>
            <w:vAlign w:val="center"/>
            <w:hideMark/>
          </w:tcPr>
          <w:p w14:paraId="30A28B2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29,99 </w:t>
            </w:r>
          </w:p>
        </w:tc>
        <w:tc>
          <w:tcPr>
            <w:tcW w:w="1134" w:type="dxa"/>
            <w:tcBorders>
              <w:top w:val="nil"/>
              <w:left w:val="nil"/>
              <w:bottom w:val="single" w:sz="4" w:space="0" w:color="auto"/>
              <w:right w:val="single" w:sz="4" w:space="0" w:color="auto"/>
            </w:tcBorders>
            <w:noWrap/>
            <w:vAlign w:val="center"/>
            <w:hideMark/>
          </w:tcPr>
          <w:p w14:paraId="66C192B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59,98 </w:t>
            </w:r>
          </w:p>
        </w:tc>
      </w:tr>
      <w:tr w:rsidR="00B04197" w:rsidRPr="00B04197" w14:paraId="431F6DB6"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75DBE2D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12</w:t>
            </w:r>
          </w:p>
        </w:tc>
        <w:tc>
          <w:tcPr>
            <w:tcW w:w="3304" w:type="dxa"/>
            <w:tcBorders>
              <w:top w:val="nil"/>
              <w:left w:val="single" w:sz="4" w:space="0" w:color="auto"/>
              <w:bottom w:val="single" w:sz="4" w:space="0" w:color="auto"/>
              <w:right w:val="single" w:sz="4" w:space="0" w:color="auto"/>
            </w:tcBorders>
            <w:noWrap/>
            <w:vAlign w:val="center"/>
            <w:hideMark/>
          </w:tcPr>
          <w:p w14:paraId="0F9B490D"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Alicate de Pressão 10''</w:t>
            </w:r>
          </w:p>
        </w:tc>
        <w:tc>
          <w:tcPr>
            <w:tcW w:w="567" w:type="dxa"/>
            <w:tcBorders>
              <w:top w:val="nil"/>
              <w:left w:val="nil"/>
              <w:bottom w:val="single" w:sz="4" w:space="0" w:color="auto"/>
              <w:right w:val="single" w:sz="4" w:space="0" w:color="auto"/>
            </w:tcBorders>
            <w:noWrap/>
            <w:vAlign w:val="center"/>
            <w:hideMark/>
          </w:tcPr>
          <w:p w14:paraId="534E288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787499D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2C3F3AD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w:t>
            </w:r>
          </w:p>
        </w:tc>
        <w:tc>
          <w:tcPr>
            <w:tcW w:w="567" w:type="dxa"/>
            <w:tcBorders>
              <w:top w:val="nil"/>
              <w:left w:val="nil"/>
              <w:bottom w:val="single" w:sz="4" w:space="0" w:color="auto"/>
              <w:right w:val="single" w:sz="4" w:space="0" w:color="auto"/>
            </w:tcBorders>
            <w:shd w:val="clear" w:color="000000" w:fill="DAF2D0"/>
            <w:noWrap/>
            <w:vAlign w:val="center"/>
            <w:hideMark/>
          </w:tcPr>
          <w:p w14:paraId="10C1A46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w:t>
            </w:r>
          </w:p>
        </w:tc>
        <w:tc>
          <w:tcPr>
            <w:tcW w:w="665" w:type="dxa"/>
            <w:tcBorders>
              <w:top w:val="nil"/>
              <w:left w:val="nil"/>
              <w:bottom w:val="single" w:sz="4" w:space="0" w:color="auto"/>
              <w:right w:val="single" w:sz="4" w:space="0" w:color="auto"/>
            </w:tcBorders>
            <w:shd w:val="clear" w:color="000000" w:fill="FFFFCC"/>
            <w:noWrap/>
            <w:vAlign w:val="center"/>
            <w:hideMark/>
          </w:tcPr>
          <w:p w14:paraId="6FCBAEE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7402687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1B6EFAF2"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3</w:t>
            </w:r>
          </w:p>
        </w:tc>
        <w:tc>
          <w:tcPr>
            <w:tcW w:w="914" w:type="dxa"/>
            <w:tcBorders>
              <w:top w:val="nil"/>
              <w:left w:val="single" w:sz="4" w:space="0" w:color="auto"/>
              <w:bottom w:val="single" w:sz="4" w:space="0" w:color="auto"/>
              <w:right w:val="single" w:sz="4" w:space="0" w:color="auto"/>
            </w:tcBorders>
            <w:noWrap/>
            <w:vAlign w:val="center"/>
            <w:hideMark/>
          </w:tcPr>
          <w:p w14:paraId="0B9DDBA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49,85 </w:t>
            </w:r>
          </w:p>
        </w:tc>
        <w:tc>
          <w:tcPr>
            <w:tcW w:w="1134" w:type="dxa"/>
            <w:tcBorders>
              <w:top w:val="nil"/>
              <w:left w:val="nil"/>
              <w:bottom w:val="single" w:sz="4" w:space="0" w:color="auto"/>
              <w:right w:val="single" w:sz="4" w:space="0" w:color="auto"/>
            </w:tcBorders>
            <w:noWrap/>
            <w:vAlign w:val="center"/>
            <w:hideMark/>
          </w:tcPr>
          <w:p w14:paraId="4201337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149,55 </w:t>
            </w:r>
          </w:p>
        </w:tc>
      </w:tr>
      <w:tr w:rsidR="00B04197" w:rsidRPr="00B04197" w14:paraId="1856B3EC"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27C0BC0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13</w:t>
            </w:r>
          </w:p>
        </w:tc>
        <w:tc>
          <w:tcPr>
            <w:tcW w:w="3304" w:type="dxa"/>
            <w:tcBorders>
              <w:top w:val="nil"/>
              <w:left w:val="single" w:sz="4" w:space="0" w:color="auto"/>
              <w:bottom w:val="single" w:sz="4" w:space="0" w:color="auto"/>
              <w:right w:val="single" w:sz="4" w:space="0" w:color="auto"/>
            </w:tcBorders>
            <w:noWrap/>
            <w:vAlign w:val="center"/>
            <w:hideMark/>
          </w:tcPr>
          <w:p w14:paraId="27FA3B60"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Alicate universal 8"</w:t>
            </w:r>
          </w:p>
        </w:tc>
        <w:tc>
          <w:tcPr>
            <w:tcW w:w="567" w:type="dxa"/>
            <w:tcBorders>
              <w:top w:val="nil"/>
              <w:left w:val="nil"/>
              <w:bottom w:val="single" w:sz="4" w:space="0" w:color="auto"/>
              <w:right w:val="single" w:sz="4" w:space="0" w:color="auto"/>
            </w:tcBorders>
            <w:noWrap/>
            <w:vAlign w:val="center"/>
            <w:hideMark/>
          </w:tcPr>
          <w:p w14:paraId="45C49BC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229818B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3FF85FD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w:t>
            </w:r>
          </w:p>
        </w:tc>
        <w:tc>
          <w:tcPr>
            <w:tcW w:w="567" w:type="dxa"/>
            <w:tcBorders>
              <w:top w:val="nil"/>
              <w:left w:val="nil"/>
              <w:bottom w:val="single" w:sz="4" w:space="0" w:color="auto"/>
              <w:right w:val="single" w:sz="4" w:space="0" w:color="auto"/>
            </w:tcBorders>
            <w:shd w:val="clear" w:color="000000" w:fill="DAF2D0"/>
            <w:noWrap/>
            <w:vAlign w:val="center"/>
            <w:hideMark/>
          </w:tcPr>
          <w:p w14:paraId="3681D2F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w:t>
            </w:r>
          </w:p>
        </w:tc>
        <w:tc>
          <w:tcPr>
            <w:tcW w:w="665" w:type="dxa"/>
            <w:tcBorders>
              <w:top w:val="nil"/>
              <w:left w:val="nil"/>
              <w:bottom w:val="single" w:sz="4" w:space="0" w:color="auto"/>
              <w:right w:val="single" w:sz="4" w:space="0" w:color="auto"/>
            </w:tcBorders>
            <w:shd w:val="clear" w:color="000000" w:fill="FFFFCC"/>
            <w:noWrap/>
            <w:vAlign w:val="center"/>
            <w:hideMark/>
          </w:tcPr>
          <w:p w14:paraId="2D87EE8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52D5A65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695B9C37"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6</w:t>
            </w:r>
          </w:p>
        </w:tc>
        <w:tc>
          <w:tcPr>
            <w:tcW w:w="914" w:type="dxa"/>
            <w:tcBorders>
              <w:top w:val="nil"/>
              <w:left w:val="single" w:sz="4" w:space="0" w:color="auto"/>
              <w:bottom w:val="single" w:sz="4" w:space="0" w:color="auto"/>
              <w:right w:val="single" w:sz="4" w:space="0" w:color="auto"/>
            </w:tcBorders>
            <w:noWrap/>
            <w:vAlign w:val="center"/>
            <w:hideMark/>
          </w:tcPr>
          <w:p w14:paraId="7A84DBC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22,10 </w:t>
            </w:r>
          </w:p>
        </w:tc>
        <w:tc>
          <w:tcPr>
            <w:tcW w:w="1134" w:type="dxa"/>
            <w:tcBorders>
              <w:top w:val="nil"/>
              <w:left w:val="nil"/>
              <w:bottom w:val="single" w:sz="4" w:space="0" w:color="auto"/>
              <w:right w:val="single" w:sz="4" w:space="0" w:color="auto"/>
            </w:tcBorders>
            <w:noWrap/>
            <w:vAlign w:val="center"/>
            <w:hideMark/>
          </w:tcPr>
          <w:p w14:paraId="55F0F79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132,60 </w:t>
            </w:r>
          </w:p>
        </w:tc>
      </w:tr>
      <w:tr w:rsidR="00B04197" w:rsidRPr="00B04197" w14:paraId="545EF14A" w14:textId="77777777" w:rsidTr="00B04197">
        <w:trPr>
          <w:trHeight w:val="570"/>
        </w:trPr>
        <w:tc>
          <w:tcPr>
            <w:tcW w:w="567" w:type="dxa"/>
            <w:tcBorders>
              <w:top w:val="nil"/>
              <w:left w:val="single" w:sz="4" w:space="0" w:color="auto"/>
              <w:bottom w:val="single" w:sz="4" w:space="0" w:color="auto"/>
              <w:right w:val="single" w:sz="4" w:space="0" w:color="auto"/>
            </w:tcBorders>
            <w:noWrap/>
            <w:vAlign w:val="center"/>
            <w:hideMark/>
          </w:tcPr>
          <w:p w14:paraId="51411F5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14</w:t>
            </w:r>
          </w:p>
        </w:tc>
        <w:tc>
          <w:tcPr>
            <w:tcW w:w="3304" w:type="dxa"/>
            <w:tcBorders>
              <w:top w:val="nil"/>
              <w:left w:val="single" w:sz="4" w:space="0" w:color="auto"/>
              <w:bottom w:val="single" w:sz="4" w:space="0" w:color="auto"/>
              <w:right w:val="single" w:sz="4" w:space="0" w:color="auto"/>
            </w:tcBorders>
            <w:vAlign w:val="center"/>
            <w:hideMark/>
          </w:tcPr>
          <w:p w14:paraId="4A5BB501"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Arame galvanizado, rolo com 1kg, Nº 14</w:t>
            </w:r>
          </w:p>
        </w:tc>
        <w:tc>
          <w:tcPr>
            <w:tcW w:w="567" w:type="dxa"/>
            <w:tcBorders>
              <w:top w:val="nil"/>
              <w:left w:val="nil"/>
              <w:bottom w:val="single" w:sz="4" w:space="0" w:color="auto"/>
              <w:right w:val="single" w:sz="4" w:space="0" w:color="auto"/>
            </w:tcBorders>
            <w:noWrap/>
            <w:vAlign w:val="center"/>
            <w:hideMark/>
          </w:tcPr>
          <w:p w14:paraId="3B3BB8E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7D30A7E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4EA6B8D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40</w:t>
            </w:r>
          </w:p>
        </w:tc>
        <w:tc>
          <w:tcPr>
            <w:tcW w:w="567" w:type="dxa"/>
            <w:tcBorders>
              <w:top w:val="nil"/>
              <w:left w:val="nil"/>
              <w:bottom w:val="single" w:sz="4" w:space="0" w:color="auto"/>
              <w:right w:val="single" w:sz="4" w:space="0" w:color="auto"/>
            </w:tcBorders>
            <w:shd w:val="clear" w:color="000000" w:fill="DAF2D0"/>
            <w:noWrap/>
            <w:vAlign w:val="center"/>
            <w:hideMark/>
          </w:tcPr>
          <w:p w14:paraId="6D0DDB4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25</w:t>
            </w:r>
          </w:p>
        </w:tc>
        <w:tc>
          <w:tcPr>
            <w:tcW w:w="665" w:type="dxa"/>
            <w:tcBorders>
              <w:top w:val="nil"/>
              <w:left w:val="nil"/>
              <w:bottom w:val="single" w:sz="4" w:space="0" w:color="auto"/>
              <w:right w:val="single" w:sz="4" w:space="0" w:color="auto"/>
            </w:tcBorders>
            <w:shd w:val="clear" w:color="000000" w:fill="FFFFCC"/>
            <w:noWrap/>
            <w:vAlign w:val="center"/>
            <w:hideMark/>
          </w:tcPr>
          <w:p w14:paraId="47A153E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131DD37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w:t>
            </w:r>
          </w:p>
        </w:tc>
        <w:tc>
          <w:tcPr>
            <w:tcW w:w="596" w:type="dxa"/>
            <w:tcBorders>
              <w:top w:val="nil"/>
              <w:left w:val="nil"/>
              <w:bottom w:val="single" w:sz="4" w:space="0" w:color="auto"/>
              <w:right w:val="nil"/>
            </w:tcBorders>
            <w:noWrap/>
            <w:vAlign w:val="center"/>
            <w:hideMark/>
          </w:tcPr>
          <w:p w14:paraId="7A463553"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66</w:t>
            </w:r>
          </w:p>
        </w:tc>
        <w:tc>
          <w:tcPr>
            <w:tcW w:w="914" w:type="dxa"/>
            <w:tcBorders>
              <w:top w:val="nil"/>
              <w:left w:val="single" w:sz="4" w:space="0" w:color="auto"/>
              <w:bottom w:val="single" w:sz="4" w:space="0" w:color="auto"/>
              <w:right w:val="single" w:sz="4" w:space="0" w:color="auto"/>
            </w:tcBorders>
            <w:noWrap/>
            <w:vAlign w:val="center"/>
            <w:hideMark/>
          </w:tcPr>
          <w:p w14:paraId="72789AB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16,75 </w:t>
            </w:r>
          </w:p>
        </w:tc>
        <w:tc>
          <w:tcPr>
            <w:tcW w:w="1134" w:type="dxa"/>
            <w:tcBorders>
              <w:top w:val="nil"/>
              <w:left w:val="nil"/>
              <w:bottom w:val="single" w:sz="4" w:space="0" w:color="auto"/>
              <w:right w:val="single" w:sz="4" w:space="0" w:color="auto"/>
            </w:tcBorders>
            <w:noWrap/>
            <w:vAlign w:val="center"/>
            <w:hideMark/>
          </w:tcPr>
          <w:p w14:paraId="17D4A8D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1.105,50 </w:t>
            </w:r>
          </w:p>
        </w:tc>
      </w:tr>
      <w:tr w:rsidR="00B04197" w:rsidRPr="00B04197" w14:paraId="69139C7E" w14:textId="77777777" w:rsidTr="00B04197">
        <w:trPr>
          <w:trHeight w:val="855"/>
        </w:trPr>
        <w:tc>
          <w:tcPr>
            <w:tcW w:w="567" w:type="dxa"/>
            <w:tcBorders>
              <w:top w:val="nil"/>
              <w:left w:val="single" w:sz="4" w:space="0" w:color="auto"/>
              <w:bottom w:val="single" w:sz="4" w:space="0" w:color="auto"/>
              <w:right w:val="single" w:sz="4" w:space="0" w:color="auto"/>
            </w:tcBorders>
            <w:noWrap/>
            <w:vAlign w:val="center"/>
            <w:hideMark/>
          </w:tcPr>
          <w:p w14:paraId="595B76E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w:t>
            </w:r>
          </w:p>
        </w:tc>
        <w:tc>
          <w:tcPr>
            <w:tcW w:w="3304" w:type="dxa"/>
            <w:tcBorders>
              <w:top w:val="nil"/>
              <w:left w:val="single" w:sz="4" w:space="0" w:color="auto"/>
              <w:bottom w:val="single" w:sz="4" w:space="0" w:color="auto"/>
              <w:right w:val="single" w:sz="4" w:space="0" w:color="auto"/>
            </w:tcBorders>
            <w:vAlign w:val="center"/>
            <w:hideMark/>
          </w:tcPr>
          <w:p w14:paraId="24ED5FA6"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Arco de serra regulável, tipo manual, uso para corte em aço e plástico.</w:t>
            </w:r>
          </w:p>
        </w:tc>
        <w:tc>
          <w:tcPr>
            <w:tcW w:w="567" w:type="dxa"/>
            <w:tcBorders>
              <w:top w:val="nil"/>
              <w:left w:val="nil"/>
              <w:bottom w:val="single" w:sz="4" w:space="0" w:color="auto"/>
              <w:right w:val="single" w:sz="4" w:space="0" w:color="auto"/>
            </w:tcBorders>
            <w:noWrap/>
            <w:vAlign w:val="center"/>
            <w:hideMark/>
          </w:tcPr>
          <w:p w14:paraId="417B341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2E89B5C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740ED32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w:t>
            </w:r>
          </w:p>
        </w:tc>
        <w:tc>
          <w:tcPr>
            <w:tcW w:w="567" w:type="dxa"/>
            <w:tcBorders>
              <w:top w:val="nil"/>
              <w:left w:val="nil"/>
              <w:bottom w:val="single" w:sz="4" w:space="0" w:color="auto"/>
              <w:right w:val="single" w:sz="4" w:space="0" w:color="auto"/>
            </w:tcBorders>
            <w:shd w:val="clear" w:color="000000" w:fill="DAF2D0"/>
            <w:noWrap/>
            <w:vAlign w:val="center"/>
            <w:hideMark/>
          </w:tcPr>
          <w:p w14:paraId="77C76CC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24</w:t>
            </w:r>
          </w:p>
        </w:tc>
        <w:tc>
          <w:tcPr>
            <w:tcW w:w="665" w:type="dxa"/>
            <w:tcBorders>
              <w:top w:val="nil"/>
              <w:left w:val="nil"/>
              <w:bottom w:val="single" w:sz="4" w:space="0" w:color="auto"/>
              <w:right w:val="single" w:sz="4" w:space="0" w:color="auto"/>
            </w:tcBorders>
            <w:shd w:val="clear" w:color="000000" w:fill="FFFFCC"/>
            <w:noWrap/>
            <w:vAlign w:val="center"/>
            <w:hideMark/>
          </w:tcPr>
          <w:p w14:paraId="38A5515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392DFC8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343D87EF"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28</w:t>
            </w:r>
          </w:p>
        </w:tc>
        <w:tc>
          <w:tcPr>
            <w:tcW w:w="914" w:type="dxa"/>
            <w:tcBorders>
              <w:top w:val="nil"/>
              <w:left w:val="single" w:sz="4" w:space="0" w:color="auto"/>
              <w:bottom w:val="single" w:sz="4" w:space="0" w:color="auto"/>
              <w:right w:val="single" w:sz="4" w:space="0" w:color="auto"/>
            </w:tcBorders>
            <w:noWrap/>
            <w:vAlign w:val="center"/>
            <w:hideMark/>
          </w:tcPr>
          <w:p w14:paraId="37949AD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33,50 </w:t>
            </w:r>
          </w:p>
        </w:tc>
        <w:tc>
          <w:tcPr>
            <w:tcW w:w="1134" w:type="dxa"/>
            <w:tcBorders>
              <w:top w:val="nil"/>
              <w:left w:val="nil"/>
              <w:bottom w:val="single" w:sz="4" w:space="0" w:color="auto"/>
              <w:right w:val="single" w:sz="4" w:space="0" w:color="auto"/>
            </w:tcBorders>
            <w:noWrap/>
            <w:vAlign w:val="center"/>
            <w:hideMark/>
          </w:tcPr>
          <w:p w14:paraId="5B04FAB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938,00 </w:t>
            </w:r>
          </w:p>
        </w:tc>
      </w:tr>
      <w:tr w:rsidR="00B04197" w:rsidRPr="00B04197" w14:paraId="76088862" w14:textId="77777777" w:rsidTr="00B04197">
        <w:trPr>
          <w:trHeight w:val="570"/>
        </w:trPr>
        <w:tc>
          <w:tcPr>
            <w:tcW w:w="567" w:type="dxa"/>
            <w:tcBorders>
              <w:top w:val="nil"/>
              <w:left w:val="single" w:sz="4" w:space="0" w:color="auto"/>
              <w:bottom w:val="single" w:sz="4" w:space="0" w:color="auto"/>
              <w:right w:val="single" w:sz="4" w:space="0" w:color="auto"/>
            </w:tcBorders>
            <w:noWrap/>
            <w:vAlign w:val="center"/>
            <w:hideMark/>
          </w:tcPr>
          <w:p w14:paraId="30676F5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16</w:t>
            </w:r>
          </w:p>
        </w:tc>
        <w:tc>
          <w:tcPr>
            <w:tcW w:w="3304" w:type="dxa"/>
            <w:tcBorders>
              <w:top w:val="nil"/>
              <w:left w:val="single" w:sz="4" w:space="0" w:color="auto"/>
              <w:bottom w:val="single" w:sz="4" w:space="0" w:color="auto"/>
              <w:right w:val="single" w:sz="4" w:space="0" w:color="auto"/>
            </w:tcBorders>
            <w:vAlign w:val="center"/>
            <w:hideMark/>
          </w:tcPr>
          <w:p w14:paraId="0B26D664"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Argamassa colante ACII, embalagem com 20kg</w:t>
            </w:r>
          </w:p>
        </w:tc>
        <w:tc>
          <w:tcPr>
            <w:tcW w:w="567" w:type="dxa"/>
            <w:tcBorders>
              <w:top w:val="nil"/>
              <w:left w:val="nil"/>
              <w:bottom w:val="single" w:sz="4" w:space="0" w:color="auto"/>
              <w:right w:val="single" w:sz="4" w:space="0" w:color="auto"/>
            </w:tcBorders>
            <w:noWrap/>
            <w:vAlign w:val="center"/>
            <w:hideMark/>
          </w:tcPr>
          <w:p w14:paraId="6BFB6AE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27402E8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FBE2D5"/>
            <w:noWrap/>
            <w:vAlign w:val="center"/>
            <w:hideMark/>
          </w:tcPr>
          <w:p w14:paraId="6446B7F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DAF2D0"/>
            <w:noWrap/>
            <w:vAlign w:val="center"/>
            <w:hideMark/>
          </w:tcPr>
          <w:p w14:paraId="080BF89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65" w:type="dxa"/>
            <w:tcBorders>
              <w:top w:val="nil"/>
              <w:left w:val="nil"/>
              <w:bottom w:val="single" w:sz="4" w:space="0" w:color="auto"/>
              <w:right w:val="single" w:sz="4" w:space="0" w:color="auto"/>
            </w:tcBorders>
            <w:shd w:val="clear" w:color="000000" w:fill="FFFFCC"/>
            <w:noWrap/>
            <w:vAlign w:val="center"/>
            <w:hideMark/>
          </w:tcPr>
          <w:p w14:paraId="4E4C706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60</w:t>
            </w:r>
          </w:p>
        </w:tc>
        <w:tc>
          <w:tcPr>
            <w:tcW w:w="617" w:type="dxa"/>
            <w:tcBorders>
              <w:top w:val="nil"/>
              <w:left w:val="nil"/>
              <w:bottom w:val="single" w:sz="4" w:space="0" w:color="auto"/>
              <w:right w:val="single" w:sz="4" w:space="0" w:color="auto"/>
            </w:tcBorders>
            <w:shd w:val="clear" w:color="000000" w:fill="F2CEEF"/>
            <w:noWrap/>
            <w:vAlign w:val="center"/>
            <w:hideMark/>
          </w:tcPr>
          <w:p w14:paraId="6580039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96" w:type="dxa"/>
            <w:tcBorders>
              <w:top w:val="nil"/>
              <w:left w:val="nil"/>
              <w:bottom w:val="single" w:sz="4" w:space="0" w:color="auto"/>
              <w:right w:val="nil"/>
            </w:tcBorders>
            <w:noWrap/>
            <w:vAlign w:val="center"/>
            <w:hideMark/>
          </w:tcPr>
          <w:p w14:paraId="7B15B2B4"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240</w:t>
            </w:r>
          </w:p>
        </w:tc>
        <w:tc>
          <w:tcPr>
            <w:tcW w:w="914" w:type="dxa"/>
            <w:tcBorders>
              <w:top w:val="nil"/>
              <w:left w:val="single" w:sz="4" w:space="0" w:color="auto"/>
              <w:bottom w:val="single" w:sz="4" w:space="0" w:color="auto"/>
              <w:right w:val="single" w:sz="4" w:space="0" w:color="auto"/>
            </w:tcBorders>
            <w:noWrap/>
            <w:vAlign w:val="center"/>
            <w:hideMark/>
          </w:tcPr>
          <w:p w14:paraId="0A75AC3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22,26 </w:t>
            </w:r>
          </w:p>
        </w:tc>
        <w:tc>
          <w:tcPr>
            <w:tcW w:w="1134" w:type="dxa"/>
            <w:tcBorders>
              <w:top w:val="nil"/>
              <w:left w:val="nil"/>
              <w:bottom w:val="single" w:sz="4" w:space="0" w:color="auto"/>
              <w:right w:val="single" w:sz="4" w:space="0" w:color="auto"/>
            </w:tcBorders>
            <w:noWrap/>
            <w:vAlign w:val="center"/>
            <w:hideMark/>
          </w:tcPr>
          <w:p w14:paraId="5F5C612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5.342,40 </w:t>
            </w:r>
          </w:p>
        </w:tc>
      </w:tr>
      <w:tr w:rsidR="00B04197" w:rsidRPr="00B04197" w14:paraId="5B8630D2" w14:textId="77777777" w:rsidTr="00B04197">
        <w:trPr>
          <w:trHeight w:val="570"/>
        </w:trPr>
        <w:tc>
          <w:tcPr>
            <w:tcW w:w="567" w:type="dxa"/>
            <w:tcBorders>
              <w:top w:val="nil"/>
              <w:left w:val="single" w:sz="4" w:space="0" w:color="auto"/>
              <w:bottom w:val="single" w:sz="4" w:space="0" w:color="auto"/>
              <w:right w:val="single" w:sz="4" w:space="0" w:color="auto"/>
            </w:tcBorders>
            <w:noWrap/>
            <w:vAlign w:val="center"/>
            <w:hideMark/>
          </w:tcPr>
          <w:p w14:paraId="406508A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17</w:t>
            </w:r>
          </w:p>
        </w:tc>
        <w:tc>
          <w:tcPr>
            <w:tcW w:w="3304" w:type="dxa"/>
            <w:tcBorders>
              <w:top w:val="nil"/>
              <w:left w:val="single" w:sz="4" w:space="0" w:color="auto"/>
              <w:bottom w:val="single" w:sz="4" w:space="0" w:color="auto"/>
              <w:right w:val="single" w:sz="4" w:space="0" w:color="auto"/>
            </w:tcBorders>
            <w:vAlign w:val="center"/>
            <w:hideMark/>
          </w:tcPr>
          <w:p w14:paraId="7F0A65B4"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Argamassa colante ACIII, embalagem com 20kg</w:t>
            </w:r>
          </w:p>
        </w:tc>
        <w:tc>
          <w:tcPr>
            <w:tcW w:w="567" w:type="dxa"/>
            <w:tcBorders>
              <w:top w:val="nil"/>
              <w:left w:val="nil"/>
              <w:bottom w:val="single" w:sz="4" w:space="0" w:color="auto"/>
              <w:right w:val="single" w:sz="4" w:space="0" w:color="auto"/>
            </w:tcBorders>
            <w:noWrap/>
            <w:vAlign w:val="center"/>
            <w:hideMark/>
          </w:tcPr>
          <w:p w14:paraId="4CECA59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2D98C38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567" w:type="dxa"/>
            <w:tcBorders>
              <w:top w:val="nil"/>
              <w:left w:val="nil"/>
              <w:bottom w:val="single" w:sz="4" w:space="0" w:color="auto"/>
              <w:right w:val="single" w:sz="4" w:space="0" w:color="auto"/>
            </w:tcBorders>
            <w:shd w:val="clear" w:color="000000" w:fill="FBE2D5"/>
            <w:noWrap/>
            <w:vAlign w:val="center"/>
            <w:hideMark/>
          </w:tcPr>
          <w:p w14:paraId="5892FF8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DAF2D0"/>
            <w:noWrap/>
            <w:vAlign w:val="center"/>
            <w:hideMark/>
          </w:tcPr>
          <w:p w14:paraId="1A6252F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65" w:type="dxa"/>
            <w:tcBorders>
              <w:top w:val="nil"/>
              <w:left w:val="nil"/>
              <w:bottom w:val="single" w:sz="4" w:space="0" w:color="auto"/>
              <w:right w:val="single" w:sz="4" w:space="0" w:color="auto"/>
            </w:tcBorders>
            <w:shd w:val="clear" w:color="000000" w:fill="FFFFCC"/>
            <w:noWrap/>
            <w:vAlign w:val="center"/>
            <w:hideMark/>
          </w:tcPr>
          <w:p w14:paraId="49165F1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60</w:t>
            </w:r>
          </w:p>
        </w:tc>
        <w:tc>
          <w:tcPr>
            <w:tcW w:w="617" w:type="dxa"/>
            <w:tcBorders>
              <w:top w:val="nil"/>
              <w:left w:val="nil"/>
              <w:bottom w:val="single" w:sz="4" w:space="0" w:color="auto"/>
              <w:right w:val="single" w:sz="4" w:space="0" w:color="auto"/>
            </w:tcBorders>
            <w:shd w:val="clear" w:color="000000" w:fill="F2CEEF"/>
            <w:noWrap/>
            <w:vAlign w:val="center"/>
            <w:hideMark/>
          </w:tcPr>
          <w:p w14:paraId="7A4A00F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96" w:type="dxa"/>
            <w:tcBorders>
              <w:top w:val="nil"/>
              <w:left w:val="nil"/>
              <w:bottom w:val="single" w:sz="4" w:space="0" w:color="auto"/>
              <w:right w:val="nil"/>
            </w:tcBorders>
            <w:noWrap/>
            <w:vAlign w:val="center"/>
            <w:hideMark/>
          </w:tcPr>
          <w:p w14:paraId="0414E6BF"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210</w:t>
            </w:r>
          </w:p>
        </w:tc>
        <w:tc>
          <w:tcPr>
            <w:tcW w:w="914" w:type="dxa"/>
            <w:tcBorders>
              <w:top w:val="nil"/>
              <w:left w:val="single" w:sz="4" w:space="0" w:color="auto"/>
              <w:bottom w:val="single" w:sz="4" w:space="0" w:color="auto"/>
              <w:right w:val="single" w:sz="4" w:space="0" w:color="auto"/>
            </w:tcBorders>
            <w:noWrap/>
            <w:vAlign w:val="center"/>
            <w:hideMark/>
          </w:tcPr>
          <w:p w14:paraId="30E4D22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40,00 </w:t>
            </w:r>
          </w:p>
        </w:tc>
        <w:tc>
          <w:tcPr>
            <w:tcW w:w="1134" w:type="dxa"/>
            <w:tcBorders>
              <w:top w:val="nil"/>
              <w:left w:val="nil"/>
              <w:bottom w:val="single" w:sz="4" w:space="0" w:color="auto"/>
              <w:right w:val="single" w:sz="4" w:space="0" w:color="auto"/>
            </w:tcBorders>
            <w:noWrap/>
            <w:vAlign w:val="center"/>
            <w:hideMark/>
          </w:tcPr>
          <w:p w14:paraId="555FE94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8.400,00 </w:t>
            </w:r>
          </w:p>
        </w:tc>
      </w:tr>
      <w:tr w:rsidR="00B04197" w:rsidRPr="00B04197" w14:paraId="5A76E558"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460BE02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18</w:t>
            </w:r>
          </w:p>
        </w:tc>
        <w:tc>
          <w:tcPr>
            <w:tcW w:w="3304" w:type="dxa"/>
            <w:tcBorders>
              <w:top w:val="nil"/>
              <w:left w:val="single" w:sz="4" w:space="0" w:color="auto"/>
              <w:bottom w:val="single" w:sz="4" w:space="0" w:color="auto"/>
              <w:right w:val="single" w:sz="4" w:space="0" w:color="auto"/>
            </w:tcBorders>
            <w:noWrap/>
            <w:vAlign w:val="center"/>
            <w:hideMark/>
          </w:tcPr>
          <w:p w14:paraId="50A3E9CD"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Avental de raspa de couro</w:t>
            </w:r>
          </w:p>
        </w:tc>
        <w:tc>
          <w:tcPr>
            <w:tcW w:w="567" w:type="dxa"/>
            <w:tcBorders>
              <w:top w:val="nil"/>
              <w:left w:val="nil"/>
              <w:bottom w:val="single" w:sz="4" w:space="0" w:color="auto"/>
              <w:right w:val="single" w:sz="4" w:space="0" w:color="auto"/>
            </w:tcBorders>
            <w:noWrap/>
            <w:vAlign w:val="center"/>
            <w:hideMark/>
          </w:tcPr>
          <w:p w14:paraId="3B4D33F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1BCE6F8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599A6D9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146BB70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w:t>
            </w:r>
          </w:p>
        </w:tc>
        <w:tc>
          <w:tcPr>
            <w:tcW w:w="665" w:type="dxa"/>
            <w:tcBorders>
              <w:top w:val="nil"/>
              <w:left w:val="nil"/>
              <w:bottom w:val="single" w:sz="4" w:space="0" w:color="auto"/>
              <w:right w:val="single" w:sz="4" w:space="0" w:color="auto"/>
            </w:tcBorders>
            <w:shd w:val="clear" w:color="000000" w:fill="FFFFCC"/>
            <w:noWrap/>
            <w:vAlign w:val="center"/>
            <w:hideMark/>
          </w:tcPr>
          <w:p w14:paraId="0359CB6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26DD274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0D38A81C"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4</w:t>
            </w:r>
          </w:p>
        </w:tc>
        <w:tc>
          <w:tcPr>
            <w:tcW w:w="914" w:type="dxa"/>
            <w:tcBorders>
              <w:top w:val="nil"/>
              <w:left w:val="single" w:sz="4" w:space="0" w:color="auto"/>
              <w:bottom w:val="single" w:sz="4" w:space="0" w:color="auto"/>
              <w:right w:val="single" w:sz="4" w:space="0" w:color="auto"/>
            </w:tcBorders>
            <w:noWrap/>
            <w:vAlign w:val="center"/>
            <w:hideMark/>
          </w:tcPr>
          <w:p w14:paraId="5196016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35,00 </w:t>
            </w:r>
          </w:p>
        </w:tc>
        <w:tc>
          <w:tcPr>
            <w:tcW w:w="1134" w:type="dxa"/>
            <w:tcBorders>
              <w:top w:val="nil"/>
              <w:left w:val="nil"/>
              <w:bottom w:val="single" w:sz="4" w:space="0" w:color="auto"/>
              <w:right w:val="single" w:sz="4" w:space="0" w:color="auto"/>
            </w:tcBorders>
            <w:noWrap/>
            <w:vAlign w:val="center"/>
            <w:hideMark/>
          </w:tcPr>
          <w:p w14:paraId="02C1A8D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140,00 </w:t>
            </w:r>
          </w:p>
        </w:tc>
      </w:tr>
      <w:tr w:rsidR="00B04197" w:rsidRPr="00B04197" w14:paraId="4479CF27" w14:textId="77777777" w:rsidTr="00B04197">
        <w:trPr>
          <w:trHeight w:val="855"/>
        </w:trPr>
        <w:tc>
          <w:tcPr>
            <w:tcW w:w="567" w:type="dxa"/>
            <w:tcBorders>
              <w:top w:val="nil"/>
              <w:left w:val="single" w:sz="4" w:space="0" w:color="auto"/>
              <w:bottom w:val="single" w:sz="4" w:space="0" w:color="auto"/>
              <w:right w:val="single" w:sz="4" w:space="0" w:color="auto"/>
            </w:tcBorders>
            <w:noWrap/>
            <w:vAlign w:val="center"/>
            <w:hideMark/>
          </w:tcPr>
          <w:p w14:paraId="1E49456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19</w:t>
            </w:r>
          </w:p>
        </w:tc>
        <w:tc>
          <w:tcPr>
            <w:tcW w:w="3304" w:type="dxa"/>
            <w:tcBorders>
              <w:top w:val="nil"/>
              <w:left w:val="single" w:sz="4" w:space="0" w:color="auto"/>
              <w:bottom w:val="single" w:sz="4" w:space="0" w:color="auto"/>
              <w:right w:val="single" w:sz="4" w:space="0" w:color="auto"/>
            </w:tcBorders>
            <w:vAlign w:val="center"/>
            <w:hideMark/>
          </w:tcPr>
          <w:p w14:paraId="7BF74DA3"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Anel de vedação, PVC flexível, 100 mm, para saída de bacia / vaso sanitário.</w:t>
            </w:r>
          </w:p>
        </w:tc>
        <w:tc>
          <w:tcPr>
            <w:tcW w:w="567" w:type="dxa"/>
            <w:tcBorders>
              <w:top w:val="nil"/>
              <w:left w:val="nil"/>
              <w:bottom w:val="single" w:sz="4" w:space="0" w:color="auto"/>
              <w:right w:val="single" w:sz="4" w:space="0" w:color="auto"/>
            </w:tcBorders>
            <w:noWrap/>
            <w:vAlign w:val="center"/>
            <w:hideMark/>
          </w:tcPr>
          <w:p w14:paraId="596A574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5FA342B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567" w:type="dxa"/>
            <w:tcBorders>
              <w:top w:val="nil"/>
              <w:left w:val="nil"/>
              <w:bottom w:val="single" w:sz="4" w:space="0" w:color="auto"/>
              <w:right w:val="single" w:sz="4" w:space="0" w:color="auto"/>
            </w:tcBorders>
            <w:shd w:val="clear" w:color="000000" w:fill="FBE2D5"/>
            <w:noWrap/>
            <w:vAlign w:val="center"/>
            <w:hideMark/>
          </w:tcPr>
          <w:p w14:paraId="154447D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25</w:t>
            </w:r>
          </w:p>
        </w:tc>
        <w:tc>
          <w:tcPr>
            <w:tcW w:w="567" w:type="dxa"/>
            <w:tcBorders>
              <w:top w:val="nil"/>
              <w:left w:val="nil"/>
              <w:bottom w:val="single" w:sz="4" w:space="0" w:color="auto"/>
              <w:right w:val="single" w:sz="4" w:space="0" w:color="auto"/>
            </w:tcBorders>
            <w:shd w:val="clear" w:color="000000" w:fill="DAF2D0"/>
            <w:noWrap/>
            <w:vAlign w:val="center"/>
            <w:hideMark/>
          </w:tcPr>
          <w:p w14:paraId="7784F49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42A958B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40</w:t>
            </w:r>
          </w:p>
        </w:tc>
        <w:tc>
          <w:tcPr>
            <w:tcW w:w="617" w:type="dxa"/>
            <w:tcBorders>
              <w:top w:val="nil"/>
              <w:left w:val="nil"/>
              <w:bottom w:val="single" w:sz="4" w:space="0" w:color="auto"/>
              <w:right w:val="single" w:sz="4" w:space="0" w:color="auto"/>
            </w:tcBorders>
            <w:shd w:val="clear" w:color="000000" w:fill="F2CEEF"/>
            <w:noWrap/>
            <w:vAlign w:val="center"/>
            <w:hideMark/>
          </w:tcPr>
          <w:p w14:paraId="75BD667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96" w:type="dxa"/>
            <w:tcBorders>
              <w:top w:val="nil"/>
              <w:left w:val="nil"/>
              <w:bottom w:val="single" w:sz="4" w:space="0" w:color="auto"/>
              <w:right w:val="nil"/>
            </w:tcBorders>
            <w:noWrap/>
            <w:vAlign w:val="center"/>
            <w:hideMark/>
          </w:tcPr>
          <w:p w14:paraId="7E115C24"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185</w:t>
            </w:r>
          </w:p>
        </w:tc>
        <w:tc>
          <w:tcPr>
            <w:tcW w:w="914" w:type="dxa"/>
            <w:tcBorders>
              <w:top w:val="nil"/>
              <w:left w:val="single" w:sz="4" w:space="0" w:color="auto"/>
              <w:bottom w:val="single" w:sz="4" w:space="0" w:color="auto"/>
              <w:right w:val="single" w:sz="4" w:space="0" w:color="auto"/>
            </w:tcBorders>
            <w:noWrap/>
            <w:vAlign w:val="center"/>
            <w:hideMark/>
          </w:tcPr>
          <w:p w14:paraId="7B08BAC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30,45 </w:t>
            </w:r>
          </w:p>
        </w:tc>
        <w:tc>
          <w:tcPr>
            <w:tcW w:w="1134" w:type="dxa"/>
            <w:tcBorders>
              <w:top w:val="nil"/>
              <w:left w:val="nil"/>
              <w:bottom w:val="single" w:sz="4" w:space="0" w:color="auto"/>
              <w:right w:val="single" w:sz="4" w:space="0" w:color="auto"/>
            </w:tcBorders>
            <w:noWrap/>
            <w:vAlign w:val="center"/>
            <w:hideMark/>
          </w:tcPr>
          <w:p w14:paraId="18F32FB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5.633,25 </w:t>
            </w:r>
          </w:p>
        </w:tc>
      </w:tr>
      <w:tr w:rsidR="00B04197" w:rsidRPr="00B04197" w14:paraId="6F007C3B" w14:textId="77777777" w:rsidTr="00A00181">
        <w:trPr>
          <w:trHeight w:val="815"/>
        </w:trPr>
        <w:tc>
          <w:tcPr>
            <w:tcW w:w="567" w:type="dxa"/>
            <w:tcBorders>
              <w:top w:val="nil"/>
              <w:left w:val="single" w:sz="4" w:space="0" w:color="auto"/>
              <w:bottom w:val="single" w:sz="4" w:space="0" w:color="auto"/>
              <w:right w:val="single" w:sz="4" w:space="0" w:color="auto"/>
            </w:tcBorders>
            <w:noWrap/>
            <w:vAlign w:val="center"/>
            <w:hideMark/>
          </w:tcPr>
          <w:p w14:paraId="100CDEF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lastRenderedPageBreak/>
              <w:t>20</w:t>
            </w:r>
          </w:p>
        </w:tc>
        <w:tc>
          <w:tcPr>
            <w:tcW w:w="3304" w:type="dxa"/>
            <w:tcBorders>
              <w:top w:val="nil"/>
              <w:left w:val="single" w:sz="4" w:space="0" w:color="auto"/>
              <w:bottom w:val="single" w:sz="4" w:space="0" w:color="auto"/>
              <w:right w:val="single" w:sz="4" w:space="0" w:color="auto"/>
            </w:tcBorders>
            <w:vAlign w:val="center"/>
            <w:hideMark/>
          </w:tcPr>
          <w:p w14:paraId="58D179DF"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Arame aço recozido liso BMW nº 18, rolo com peso de 1kg, diâmetro nominal 1,25mm, norma NBR 5589/82.</w:t>
            </w:r>
          </w:p>
        </w:tc>
        <w:tc>
          <w:tcPr>
            <w:tcW w:w="567" w:type="dxa"/>
            <w:tcBorders>
              <w:top w:val="nil"/>
              <w:left w:val="nil"/>
              <w:bottom w:val="single" w:sz="4" w:space="0" w:color="auto"/>
              <w:right w:val="single" w:sz="4" w:space="0" w:color="auto"/>
            </w:tcBorders>
            <w:noWrap/>
            <w:vAlign w:val="center"/>
            <w:hideMark/>
          </w:tcPr>
          <w:p w14:paraId="773D544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06D7E43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235AEE8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567" w:type="dxa"/>
            <w:tcBorders>
              <w:top w:val="nil"/>
              <w:left w:val="nil"/>
              <w:bottom w:val="single" w:sz="4" w:space="0" w:color="auto"/>
              <w:right w:val="single" w:sz="4" w:space="0" w:color="auto"/>
            </w:tcBorders>
            <w:shd w:val="clear" w:color="000000" w:fill="DAF2D0"/>
            <w:noWrap/>
            <w:vAlign w:val="center"/>
            <w:hideMark/>
          </w:tcPr>
          <w:p w14:paraId="727D244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45E6A2D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3C012E1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96" w:type="dxa"/>
            <w:tcBorders>
              <w:top w:val="nil"/>
              <w:left w:val="nil"/>
              <w:bottom w:val="single" w:sz="4" w:space="0" w:color="auto"/>
              <w:right w:val="nil"/>
            </w:tcBorders>
            <w:noWrap/>
            <w:vAlign w:val="center"/>
            <w:hideMark/>
          </w:tcPr>
          <w:p w14:paraId="14517C4D"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30</w:t>
            </w:r>
          </w:p>
        </w:tc>
        <w:tc>
          <w:tcPr>
            <w:tcW w:w="914" w:type="dxa"/>
            <w:tcBorders>
              <w:top w:val="nil"/>
              <w:left w:val="single" w:sz="4" w:space="0" w:color="auto"/>
              <w:bottom w:val="single" w:sz="4" w:space="0" w:color="auto"/>
              <w:right w:val="single" w:sz="4" w:space="0" w:color="auto"/>
            </w:tcBorders>
            <w:noWrap/>
            <w:vAlign w:val="center"/>
            <w:hideMark/>
          </w:tcPr>
          <w:p w14:paraId="151A50F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19,28 </w:t>
            </w:r>
          </w:p>
        </w:tc>
        <w:tc>
          <w:tcPr>
            <w:tcW w:w="1134" w:type="dxa"/>
            <w:tcBorders>
              <w:top w:val="nil"/>
              <w:left w:val="nil"/>
              <w:bottom w:val="single" w:sz="4" w:space="0" w:color="auto"/>
              <w:right w:val="single" w:sz="4" w:space="0" w:color="auto"/>
            </w:tcBorders>
            <w:noWrap/>
            <w:vAlign w:val="center"/>
            <w:hideMark/>
          </w:tcPr>
          <w:p w14:paraId="2DA0058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578,40 </w:t>
            </w:r>
          </w:p>
        </w:tc>
      </w:tr>
      <w:tr w:rsidR="00B04197" w:rsidRPr="00B04197" w14:paraId="16E300F9" w14:textId="77777777" w:rsidTr="00B04197">
        <w:trPr>
          <w:trHeight w:val="855"/>
        </w:trPr>
        <w:tc>
          <w:tcPr>
            <w:tcW w:w="567" w:type="dxa"/>
            <w:tcBorders>
              <w:top w:val="nil"/>
              <w:left w:val="single" w:sz="4" w:space="0" w:color="auto"/>
              <w:bottom w:val="single" w:sz="4" w:space="0" w:color="auto"/>
              <w:right w:val="single" w:sz="4" w:space="0" w:color="auto"/>
            </w:tcBorders>
            <w:noWrap/>
            <w:vAlign w:val="center"/>
            <w:hideMark/>
          </w:tcPr>
          <w:p w14:paraId="00AAD72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21</w:t>
            </w:r>
          </w:p>
        </w:tc>
        <w:tc>
          <w:tcPr>
            <w:tcW w:w="3304" w:type="dxa"/>
            <w:tcBorders>
              <w:top w:val="nil"/>
              <w:left w:val="single" w:sz="4" w:space="0" w:color="auto"/>
              <w:bottom w:val="single" w:sz="4" w:space="0" w:color="auto"/>
              <w:right w:val="single" w:sz="4" w:space="0" w:color="auto"/>
            </w:tcBorders>
            <w:vAlign w:val="center"/>
            <w:hideMark/>
          </w:tcPr>
          <w:p w14:paraId="350BAB7C"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Assento sanitário resinado universal, na cor branca, largura de 36cm</w:t>
            </w:r>
          </w:p>
        </w:tc>
        <w:tc>
          <w:tcPr>
            <w:tcW w:w="567" w:type="dxa"/>
            <w:tcBorders>
              <w:top w:val="nil"/>
              <w:left w:val="nil"/>
              <w:bottom w:val="single" w:sz="4" w:space="0" w:color="auto"/>
              <w:right w:val="single" w:sz="4" w:space="0" w:color="auto"/>
            </w:tcBorders>
            <w:noWrap/>
            <w:vAlign w:val="center"/>
            <w:hideMark/>
          </w:tcPr>
          <w:p w14:paraId="1BBE8B1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77EBBF6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567" w:type="dxa"/>
            <w:tcBorders>
              <w:top w:val="nil"/>
              <w:left w:val="nil"/>
              <w:bottom w:val="single" w:sz="4" w:space="0" w:color="auto"/>
              <w:right w:val="single" w:sz="4" w:space="0" w:color="auto"/>
            </w:tcBorders>
            <w:shd w:val="clear" w:color="000000" w:fill="FBE2D5"/>
            <w:noWrap/>
            <w:vAlign w:val="center"/>
            <w:hideMark/>
          </w:tcPr>
          <w:p w14:paraId="2A1B794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w:t>
            </w:r>
          </w:p>
        </w:tc>
        <w:tc>
          <w:tcPr>
            <w:tcW w:w="567" w:type="dxa"/>
            <w:tcBorders>
              <w:top w:val="nil"/>
              <w:left w:val="nil"/>
              <w:bottom w:val="single" w:sz="4" w:space="0" w:color="auto"/>
              <w:right w:val="single" w:sz="4" w:space="0" w:color="auto"/>
            </w:tcBorders>
            <w:shd w:val="clear" w:color="000000" w:fill="DAF2D0"/>
            <w:noWrap/>
            <w:vAlign w:val="center"/>
            <w:hideMark/>
          </w:tcPr>
          <w:p w14:paraId="7B093FC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2CE0E06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80</w:t>
            </w:r>
          </w:p>
        </w:tc>
        <w:tc>
          <w:tcPr>
            <w:tcW w:w="617" w:type="dxa"/>
            <w:tcBorders>
              <w:top w:val="nil"/>
              <w:left w:val="nil"/>
              <w:bottom w:val="single" w:sz="4" w:space="0" w:color="auto"/>
              <w:right w:val="single" w:sz="4" w:space="0" w:color="auto"/>
            </w:tcBorders>
            <w:shd w:val="clear" w:color="000000" w:fill="F2CEEF"/>
            <w:noWrap/>
            <w:vAlign w:val="center"/>
            <w:hideMark/>
          </w:tcPr>
          <w:p w14:paraId="4A0EB0B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96" w:type="dxa"/>
            <w:tcBorders>
              <w:top w:val="nil"/>
              <w:left w:val="nil"/>
              <w:bottom w:val="single" w:sz="4" w:space="0" w:color="auto"/>
              <w:right w:val="nil"/>
            </w:tcBorders>
            <w:noWrap/>
            <w:vAlign w:val="center"/>
            <w:hideMark/>
          </w:tcPr>
          <w:p w14:paraId="309DD3F1"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215</w:t>
            </w:r>
          </w:p>
        </w:tc>
        <w:tc>
          <w:tcPr>
            <w:tcW w:w="914" w:type="dxa"/>
            <w:tcBorders>
              <w:top w:val="nil"/>
              <w:left w:val="single" w:sz="4" w:space="0" w:color="auto"/>
              <w:bottom w:val="single" w:sz="4" w:space="0" w:color="auto"/>
              <w:right w:val="single" w:sz="4" w:space="0" w:color="auto"/>
            </w:tcBorders>
            <w:noWrap/>
            <w:vAlign w:val="center"/>
            <w:hideMark/>
          </w:tcPr>
          <w:p w14:paraId="31D8834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59,00 </w:t>
            </w:r>
          </w:p>
        </w:tc>
        <w:tc>
          <w:tcPr>
            <w:tcW w:w="1134" w:type="dxa"/>
            <w:tcBorders>
              <w:top w:val="nil"/>
              <w:left w:val="nil"/>
              <w:bottom w:val="single" w:sz="4" w:space="0" w:color="auto"/>
              <w:right w:val="single" w:sz="4" w:space="0" w:color="auto"/>
            </w:tcBorders>
            <w:noWrap/>
            <w:vAlign w:val="center"/>
            <w:hideMark/>
          </w:tcPr>
          <w:p w14:paraId="5A30A2D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12.685,00 </w:t>
            </w:r>
          </w:p>
        </w:tc>
      </w:tr>
      <w:tr w:rsidR="00B04197" w:rsidRPr="00B04197" w14:paraId="4C24AF68"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1DA90A2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22</w:t>
            </w:r>
          </w:p>
        </w:tc>
        <w:tc>
          <w:tcPr>
            <w:tcW w:w="3304" w:type="dxa"/>
            <w:tcBorders>
              <w:top w:val="nil"/>
              <w:left w:val="single" w:sz="4" w:space="0" w:color="auto"/>
              <w:bottom w:val="single" w:sz="4" w:space="0" w:color="auto"/>
              <w:right w:val="single" w:sz="4" w:space="0" w:color="auto"/>
            </w:tcBorders>
            <w:noWrap/>
            <w:vAlign w:val="bottom"/>
            <w:hideMark/>
          </w:tcPr>
          <w:p w14:paraId="78F74EC2"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Assento tampa sanitário Infantil convencional branco 15x32x41,9cm</w:t>
            </w:r>
          </w:p>
        </w:tc>
        <w:tc>
          <w:tcPr>
            <w:tcW w:w="567" w:type="dxa"/>
            <w:tcBorders>
              <w:top w:val="nil"/>
              <w:left w:val="nil"/>
              <w:bottom w:val="single" w:sz="4" w:space="0" w:color="auto"/>
              <w:right w:val="single" w:sz="4" w:space="0" w:color="auto"/>
            </w:tcBorders>
            <w:noWrap/>
            <w:vAlign w:val="center"/>
            <w:hideMark/>
          </w:tcPr>
          <w:p w14:paraId="42956B7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7948081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5B6B817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4651CEA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4B71A72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6226256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40</w:t>
            </w:r>
          </w:p>
        </w:tc>
        <w:tc>
          <w:tcPr>
            <w:tcW w:w="596" w:type="dxa"/>
            <w:tcBorders>
              <w:top w:val="nil"/>
              <w:left w:val="nil"/>
              <w:bottom w:val="single" w:sz="4" w:space="0" w:color="auto"/>
              <w:right w:val="nil"/>
            </w:tcBorders>
            <w:noWrap/>
            <w:vAlign w:val="center"/>
            <w:hideMark/>
          </w:tcPr>
          <w:p w14:paraId="6C76075B"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40</w:t>
            </w:r>
          </w:p>
        </w:tc>
        <w:tc>
          <w:tcPr>
            <w:tcW w:w="914" w:type="dxa"/>
            <w:tcBorders>
              <w:top w:val="nil"/>
              <w:left w:val="single" w:sz="4" w:space="0" w:color="auto"/>
              <w:bottom w:val="single" w:sz="4" w:space="0" w:color="auto"/>
              <w:right w:val="single" w:sz="4" w:space="0" w:color="auto"/>
            </w:tcBorders>
            <w:noWrap/>
            <w:vAlign w:val="center"/>
            <w:hideMark/>
          </w:tcPr>
          <w:p w14:paraId="0705229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33,99 </w:t>
            </w:r>
          </w:p>
        </w:tc>
        <w:tc>
          <w:tcPr>
            <w:tcW w:w="1134" w:type="dxa"/>
            <w:tcBorders>
              <w:top w:val="nil"/>
              <w:left w:val="nil"/>
              <w:bottom w:val="single" w:sz="4" w:space="0" w:color="auto"/>
              <w:right w:val="single" w:sz="4" w:space="0" w:color="auto"/>
            </w:tcBorders>
            <w:noWrap/>
            <w:vAlign w:val="center"/>
            <w:hideMark/>
          </w:tcPr>
          <w:p w14:paraId="6B0C264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1.359,60 </w:t>
            </w:r>
          </w:p>
        </w:tc>
      </w:tr>
      <w:tr w:rsidR="00B04197" w:rsidRPr="00B04197" w14:paraId="6078A853" w14:textId="77777777" w:rsidTr="00B04197">
        <w:trPr>
          <w:trHeight w:val="855"/>
        </w:trPr>
        <w:tc>
          <w:tcPr>
            <w:tcW w:w="567" w:type="dxa"/>
            <w:tcBorders>
              <w:top w:val="nil"/>
              <w:left w:val="single" w:sz="4" w:space="0" w:color="auto"/>
              <w:bottom w:val="single" w:sz="4" w:space="0" w:color="auto"/>
              <w:right w:val="single" w:sz="4" w:space="0" w:color="auto"/>
            </w:tcBorders>
            <w:noWrap/>
            <w:vAlign w:val="center"/>
            <w:hideMark/>
          </w:tcPr>
          <w:p w14:paraId="366A055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23</w:t>
            </w:r>
          </w:p>
        </w:tc>
        <w:tc>
          <w:tcPr>
            <w:tcW w:w="3304" w:type="dxa"/>
            <w:tcBorders>
              <w:top w:val="nil"/>
              <w:left w:val="single" w:sz="4" w:space="0" w:color="auto"/>
              <w:bottom w:val="single" w:sz="4" w:space="0" w:color="auto"/>
              <w:right w:val="single" w:sz="4" w:space="0" w:color="auto"/>
            </w:tcBorders>
            <w:vAlign w:val="center"/>
            <w:hideMark/>
          </w:tcPr>
          <w:p w14:paraId="1C5ADAC8"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Balde de plástico 12litros com alça, na cor preta, material termoplástico.</w:t>
            </w:r>
          </w:p>
        </w:tc>
        <w:tc>
          <w:tcPr>
            <w:tcW w:w="567" w:type="dxa"/>
            <w:tcBorders>
              <w:top w:val="nil"/>
              <w:left w:val="nil"/>
              <w:bottom w:val="single" w:sz="4" w:space="0" w:color="auto"/>
              <w:right w:val="single" w:sz="4" w:space="0" w:color="auto"/>
            </w:tcBorders>
            <w:noWrap/>
            <w:vAlign w:val="center"/>
            <w:hideMark/>
          </w:tcPr>
          <w:p w14:paraId="6487E2C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4C13C80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FBE2D5"/>
            <w:noWrap/>
            <w:vAlign w:val="center"/>
            <w:hideMark/>
          </w:tcPr>
          <w:p w14:paraId="2DECB4C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DAF2D0"/>
            <w:noWrap/>
            <w:vAlign w:val="center"/>
            <w:hideMark/>
          </w:tcPr>
          <w:p w14:paraId="6CE08ED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665" w:type="dxa"/>
            <w:tcBorders>
              <w:top w:val="nil"/>
              <w:left w:val="nil"/>
              <w:bottom w:val="single" w:sz="4" w:space="0" w:color="auto"/>
              <w:right w:val="single" w:sz="4" w:space="0" w:color="auto"/>
            </w:tcBorders>
            <w:shd w:val="clear" w:color="000000" w:fill="FFFFCC"/>
            <w:noWrap/>
            <w:vAlign w:val="center"/>
            <w:hideMark/>
          </w:tcPr>
          <w:p w14:paraId="7DD47F5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617" w:type="dxa"/>
            <w:tcBorders>
              <w:top w:val="nil"/>
              <w:left w:val="nil"/>
              <w:bottom w:val="single" w:sz="4" w:space="0" w:color="auto"/>
              <w:right w:val="single" w:sz="4" w:space="0" w:color="auto"/>
            </w:tcBorders>
            <w:shd w:val="clear" w:color="000000" w:fill="F2CEEF"/>
            <w:noWrap/>
            <w:vAlign w:val="center"/>
            <w:hideMark/>
          </w:tcPr>
          <w:p w14:paraId="5C25C6C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96" w:type="dxa"/>
            <w:tcBorders>
              <w:top w:val="nil"/>
              <w:left w:val="nil"/>
              <w:bottom w:val="single" w:sz="4" w:space="0" w:color="auto"/>
              <w:right w:val="nil"/>
            </w:tcBorders>
            <w:noWrap/>
            <w:vAlign w:val="center"/>
            <w:hideMark/>
          </w:tcPr>
          <w:p w14:paraId="3046C317"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220</w:t>
            </w:r>
          </w:p>
        </w:tc>
        <w:tc>
          <w:tcPr>
            <w:tcW w:w="914" w:type="dxa"/>
            <w:tcBorders>
              <w:top w:val="nil"/>
              <w:left w:val="single" w:sz="4" w:space="0" w:color="auto"/>
              <w:bottom w:val="single" w:sz="4" w:space="0" w:color="auto"/>
              <w:right w:val="single" w:sz="4" w:space="0" w:color="auto"/>
            </w:tcBorders>
            <w:noWrap/>
            <w:vAlign w:val="center"/>
            <w:hideMark/>
          </w:tcPr>
          <w:p w14:paraId="25B70F3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12,90 </w:t>
            </w:r>
          </w:p>
        </w:tc>
        <w:tc>
          <w:tcPr>
            <w:tcW w:w="1134" w:type="dxa"/>
            <w:tcBorders>
              <w:top w:val="nil"/>
              <w:left w:val="nil"/>
              <w:bottom w:val="single" w:sz="4" w:space="0" w:color="auto"/>
              <w:right w:val="single" w:sz="4" w:space="0" w:color="auto"/>
            </w:tcBorders>
            <w:noWrap/>
            <w:vAlign w:val="center"/>
            <w:hideMark/>
          </w:tcPr>
          <w:p w14:paraId="7ACE895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2.838,00 </w:t>
            </w:r>
          </w:p>
        </w:tc>
      </w:tr>
      <w:tr w:rsidR="00B04197" w:rsidRPr="00B04197" w14:paraId="72616089" w14:textId="77777777" w:rsidTr="00B04197">
        <w:trPr>
          <w:trHeight w:val="855"/>
        </w:trPr>
        <w:tc>
          <w:tcPr>
            <w:tcW w:w="567" w:type="dxa"/>
            <w:tcBorders>
              <w:top w:val="nil"/>
              <w:left w:val="single" w:sz="4" w:space="0" w:color="auto"/>
              <w:bottom w:val="single" w:sz="4" w:space="0" w:color="auto"/>
              <w:right w:val="single" w:sz="4" w:space="0" w:color="auto"/>
            </w:tcBorders>
            <w:noWrap/>
            <w:vAlign w:val="center"/>
            <w:hideMark/>
          </w:tcPr>
          <w:p w14:paraId="0FDE559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24</w:t>
            </w:r>
          </w:p>
        </w:tc>
        <w:tc>
          <w:tcPr>
            <w:tcW w:w="3304" w:type="dxa"/>
            <w:tcBorders>
              <w:top w:val="nil"/>
              <w:left w:val="single" w:sz="4" w:space="0" w:color="auto"/>
              <w:bottom w:val="single" w:sz="4" w:space="0" w:color="auto"/>
              <w:right w:val="single" w:sz="4" w:space="0" w:color="auto"/>
            </w:tcBorders>
            <w:vAlign w:val="center"/>
            <w:hideMark/>
          </w:tcPr>
          <w:p w14:paraId="5F8648BC"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Balde de zincado galvanizado (para concreto) com pegador,10 litros</w:t>
            </w:r>
          </w:p>
        </w:tc>
        <w:tc>
          <w:tcPr>
            <w:tcW w:w="567" w:type="dxa"/>
            <w:tcBorders>
              <w:top w:val="nil"/>
              <w:left w:val="nil"/>
              <w:bottom w:val="single" w:sz="4" w:space="0" w:color="auto"/>
              <w:right w:val="single" w:sz="4" w:space="0" w:color="auto"/>
            </w:tcBorders>
            <w:noWrap/>
            <w:vAlign w:val="center"/>
            <w:hideMark/>
          </w:tcPr>
          <w:p w14:paraId="3DA14E0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703C4F4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54BAD2C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1E34F0B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665" w:type="dxa"/>
            <w:tcBorders>
              <w:top w:val="nil"/>
              <w:left w:val="nil"/>
              <w:bottom w:val="single" w:sz="4" w:space="0" w:color="auto"/>
              <w:right w:val="single" w:sz="4" w:space="0" w:color="auto"/>
            </w:tcBorders>
            <w:shd w:val="clear" w:color="000000" w:fill="FFFFCC"/>
            <w:noWrap/>
            <w:vAlign w:val="center"/>
            <w:hideMark/>
          </w:tcPr>
          <w:p w14:paraId="7004515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70B11F7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56100BBD"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30</w:t>
            </w:r>
          </w:p>
        </w:tc>
        <w:tc>
          <w:tcPr>
            <w:tcW w:w="914" w:type="dxa"/>
            <w:tcBorders>
              <w:top w:val="nil"/>
              <w:left w:val="single" w:sz="4" w:space="0" w:color="auto"/>
              <w:bottom w:val="single" w:sz="4" w:space="0" w:color="auto"/>
              <w:right w:val="single" w:sz="4" w:space="0" w:color="auto"/>
            </w:tcBorders>
            <w:noWrap/>
            <w:vAlign w:val="center"/>
            <w:hideMark/>
          </w:tcPr>
          <w:p w14:paraId="409F3BD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17,82 </w:t>
            </w:r>
          </w:p>
        </w:tc>
        <w:tc>
          <w:tcPr>
            <w:tcW w:w="1134" w:type="dxa"/>
            <w:tcBorders>
              <w:top w:val="nil"/>
              <w:left w:val="nil"/>
              <w:bottom w:val="single" w:sz="4" w:space="0" w:color="auto"/>
              <w:right w:val="single" w:sz="4" w:space="0" w:color="auto"/>
            </w:tcBorders>
            <w:noWrap/>
            <w:vAlign w:val="center"/>
            <w:hideMark/>
          </w:tcPr>
          <w:p w14:paraId="37C742F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534,60 </w:t>
            </w:r>
          </w:p>
        </w:tc>
      </w:tr>
      <w:tr w:rsidR="00B04197" w:rsidRPr="00B04197" w14:paraId="3A8E3505"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1CC1614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25</w:t>
            </w:r>
          </w:p>
        </w:tc>
        <w:tc>
          <w:tcPr>
            <w:tcW w:w="3304" w:type="dxa"/>
            <w:tcBorders>
              <w:top w:val="nil"/>
              <w:left w:val="single" w:sz="4" w:space="0" w:color="auto"/>
              <w:bottom w:val="single" w:sz="4" w:space="0" w:color="auto"/>
              <w:right w:val="single" w:sz="4" w:space="0" w:color="auto"/>
            </w:tcBorders>
            <w:noWrap/>
            <w:vAlign w:val="center"/>
            <w:hideMark/>
          </w:tcPr>
          <w:p w14:paraId="41BEB8CA"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Barra de Aço Chata 1" X 1/8,6m</w:t>
            </w:r>
          </w:p>
        </w:tc>
        <w:tc>
          <w:tcPr>
            <w:tcW w:w="567" w:type="dxa"/>
            <w:tcBorders>
              <w:top w:val="nil"/>
              <w:left w:val="nil"/>
              <w:bottom w:val="single" w:sz="4" w:space="0" w:color="auto"/>
              <w:right w:val="single" w:sz="4" w:space="0" w:color="auto"/>
            </w:tcBorders>
            <w:noWrap/>
            <w:vAlign w:val="center"/>
            <w:hideMark/>
          </w:tcPr>
          <w:p w14:paraId="4CC3F3D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146EBD3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775D208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4AB67E9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665" w:type="dxa"/>
            <w:tcBorders>
              <w:top w:val="nil"/>
              <w:left w:val="nil"/>
              <w:bottom w:val="single" w:sz="4" w:space="0" w:color="auto"/>
              <w:right w:val="single" w:sz="4" w:space="0" w:color="auto"/>
            </w:tcBorders>
            <w:shd w:val="clear" w:color="000000" w:fill="FFFFCC"/>
            <w:noWrap/>
            <w:vAlign w:val="center"/>
            <w:hideMark/>
          </w:tcPr>
          <w:p w14:paraId="562337B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201CCDD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96" w:type="dxa"/>
            <w:tcBorders>
              <w:top w:val="nil"/>
              <w:left w:val="nil"/>
              <w:bottom w:val="single" w:sz="4" w:space="0" w:color="auto"/>
              <w:right w:val="nil"/>
            </w:tcBorders>
            <w:noWrap/>
            <w:vAlign w:val="center"/>
            <w:hideMark/>
          </w:tcPr>
          <w:p w14:paraId="0C121FC1"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40</w:t>
            </w:r>
          </w:p>
        </w:tc>
        <w:tc>
          <w:tcPr>
            <w:tcW w:w="914" w:type="dxa"/>
            <w:tcBorders>
              <w:top w:val="nil"/>
              <w:left w:val="single" w:sz="4" w:space="0" w:color="auto"/>
              <w:bottom w:val="single" w:sz="4" w:space="0" w:color="auto"/>
              <w:right w:val="single" w:sz="4" w:space="0" w:color="auto"/>
            </w:tcBorders>
            <w:noWrap/>
            <w:vAlign w:val="center"/>
            <w:hideMark/>
          </w:tcPr>
          <w:p w14:paraId="2E58F6B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71,14 </w:t>
            </w:r>
          </w:p>
        </w:tc>
        <w:tc>
          <w:tcPr>
            <w:tcW w:w="1134" w:type="dxa"/>
            <w:tcBorders>
              <w:top w:val="nil"/>
              <w:left w:val="nil"/>
              <w:bottom w:val="single" w:sz="4" w:space="0" w:color="auto"/>
              <w:right w:val="single" w:sz="4" w:space="0" w:color="auto"/>
            </w:tcBorders>
            <w:noWrap/>
            <w:vAlign w:val="center"/>
            <w:hideMark/>
          </w:tcPr>
          <w:p w14:paraId="25FEC9B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2.845,60 </w:t>
            </w:r>
          </w:p>
        </w:tc>
      </w:tr>
      <w:tr w:rsidR="00B04197" w:rsidRPr="00B04197" w14:paraId="22B4B545"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7C94E71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26</w:t>
            </w:r>
          </w:p>
        </w:tc>
        <w:tc>
          <w:tcPr>
            <w:tcW w:w="3304" w:type="dxa"/>
            <w:tcBorders>
              <w:top w:val="nil"/>
              <w:left w:val="single" w:sz="4" w:space="0" w:color="auto"/>
              <w:bottom w:val="single" w:sz="4" w:space="0" w:color="auto"/>
              <w:right w:val="single" w:sz="4" w:space="0" w:color="auto"/>
            </w:tcBorders>
            <w:noWrap/>
            <w:vAlign w:val="center"/>
            <w:hideMark/>
          </w:tcPr>
          <w:p w14:paraId="77725B3B"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Barra de Aço Chata 2" X 3/16, 6m</w:t>
            </w:r>
          </w:p>
        </w:tc>
        <w:tc>
          <w:tcPr>
            <w:tcW w:w="567" w:type="dxa"/>
            <w:tcBorders>
              <w:top w:val="nil"/>
              <w:left w:val="nil"/>
              <w:bottom w:val="single" w:sz="4" w:space="0" w:color="auto"/>
              <w:right w:val="single" w:sz="4" w:space="0" w:color="auto"/>
            </w:tcBorders>
            <w:noWrap/>
            <w:vAlign w:val="center"/>
            <w:hideMark/>
          </w:tcPr>
          <w:p w14:paraId="7922ECA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4BDCC29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6F22F10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2A866EC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665" w:type="dxa"/>
            <w:tcBorders>
              <w:top w:val="nil"/>
              <w:left w:val="nil"/>
              <w:bottom w:val="single" w:sz="4" w:space="0" w:color="auto"/>
              <w:right w:val="single" w:sz="4" w:space="0" w:color="auto"/>
            </w:tcBorders>
            <w:shd w:val="clear" w:color="000000" w:fill="FFFFCC"/>
            <w:noWrap/>
            <w:vAlign w:val="center"/>
            <w:hideMark/>
          </w:tcPr>
          <w:p w14:paraId="0254368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73BCFDB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96" w:type="dxa"/>
            <w:tcBorders>
              <w:top w:val="nil"/>
              <w:left w:val="nil"/>
              <w:bottom w:val="single" w:sz="4" w:space="0" w:color="auto"/>
              <w:right w:val="nil"/>
            </w:tcBorders>
            <w:noWrap/>
            <w:vAlign w:val="center"/>
            <w:hideMark/>
          </w:tcPr>
          <w:p w14:paraId="345EF895"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40</w:t>
            </w:r>
          </w:p>
        </w:tc>
        <w:tc>
          <w:tcPr>
            <w:tcW w:w="914" w:type="dxa"/>
            <w:tcBorders>
              <w:top w:val="nil"/>
              <w:left w:val="single" w:sz="4" w:space="0" w:color="auto"/>
              <w:bottom w:val="single" w:sz="4" w:space="0" w:color="auto"/>
              <w:right w:val="single" w:sz="4" w:space="0" w:color="auto"/>
            </w:tcBorders>
            <w:noWrap/>
            <w:vAlign w:val="center"/>
            <w:hideMark/>
          </w:tcPr>
          <w:p w14:paraId="3A732A1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168,97 </w:t>
            </w:r>
          </w:p>
        </w:tc>
        <w:tc>
          <w:tcPr>
            <w:tcW w:w="1134" w:type="dxa"/>
            <w:tcBorders>
              <w:top w:val="nil"/>
              <w:left w:val="nil"/>
              <w:bottom w:val="single" w:sz="4" w:space="0" w:color="auto"/>
              <w:right w:val="single" w:sz="4" w:space="0" w:color="auto"/>
            </w:tcBorders>
            <w:noWrap/>
            <w:vAlign w:val="center"/>
            <w:hideMark/>
          </w:tcPr>
          <w:p w14:paraId="6F22BCD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6.758,80 </w:t>
            </w:r>
          </w:p>
        </w:tc>
      </w:tr>
      <w:tr w:rsidR="00B04197" w:rsidRPr="00B04197" w14:paraId="71502C3A" w14:textId="77777777" w:rsidTr="00B04197">
        <w:trPr>
          <w:trHeight w:val="600"/>
        </w:trPr>
        <w:tc>
          <w:tcPr>
            <w:tcW w:w="567" w:type="dxa"/>
            <w:tcBorders>
              <w:top w:val="nil"/>
              <w:left w:val="single" w:sz="4" w:space="0" w:color="auto"/>
              <w:bottom w:val="single" w:sz="4" w:space="0" w:color="auto"/>
              <w:right w:val="single" w:sz="4" w:space="0" w:color="auto"/>
            </w:tcBorders>
            <w:noWrap/>
            <w:vAlign w:val="center"/>
            <w:hideMark/>
          </w:tcPr>
          <w:p w14:paraId="099ACE1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27</w:t>
            </w:r>
          </w:p>
        </w:tc>
        <w:tc>
          <w:tcPr>
            <w:tcW w:w="3304" w:type="dxa"/>
            <w:tcBorders>
              <w:top w:val="nil"/>
              <w:left w:val="single" w:sz="4" w:space="0" w:color="auto"/>
              <w:bottom w:val="single" w:sz="4" w:space="0" w:color="auto"/>
              <w:right w:val="single" w:sz="4" w:space="0" w:color="auto"/>
            </w:tcBorders>
            <w:vAlign w:val="center"/>
            <w:hideMark/>
          </w:tcPr>
          <w:p w14:paraId="12E120C6"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Barra de Aço Chata 2.1/2" X 3/16, 6m</w:t>
            </w:r>
          </w:p>
        </w:tc>
        <w:tc>
          <w:tcPr>
            <w:tcW w:w="567" w:type="dxa"/>
            <w:tcBorders>
              <w:top w:val="nil"/>
              <w:left w:val="nil"/>
              <w:bottom w:val="single" w:sz="4" w:space="0" w:color="auto"/>
              <w:right w:val="single" w:sz="4" w:space="0" w:color="auto"/>
            </w:tcBorders>
            <w:noWrap/>
            <w:vAlign w:val="center"/>
            <w:hideMark/>
          </w:tcPr>
          <w:p w14:paraId="61B30C4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2CEB743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5FD602B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30335B8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665" w:type="dxa"/>
            <w:tcBorders>
              <w:top w:val="nil"/>
              <w:left w:val="nil"/>
              <w:bottom w:val="single" w:sz="4" w:space="0" w:color="auto"/>
              <w:right w:val="single" w:sz="4" w:space="0" w:color="auto"/>
            </w:tcBorders>
            <w:shd w:val="clear" w:color="000000" w:fill="FFFFCC"/>
            <w:noWrap/>
            <w:vAlign w:val="center"/>
            <w:hideMark/>
          </w:tcPr>
          <w:p w14:paraId="3D4A5E1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6907BC3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96" w:type="dxa"/>
            <w:tcBorders>
              <w:top w:val="nil"/>
              <w:left w:val="nil"/>
              <w:bottom w:val="single" w:sz="4" w:space="0" w:color="auto"/>
              <w:right w:val="nil"/>
            </w:tcBorders>
            <w:noWrap/>
            <w:vAlign w:val="center"/>
            <w:hideMark/>
          </w:tcPr>
          <w:p w14:paraId="68CB93F7"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40</w:t>
            </w:r>
          </w:p>
        </w:tc>
        <w:tc>
          <w:tcPr>
            <w:tcW w:w="914" w:type="dxa"/>
            <w:tcBorders>
              <w:top w:val="nil"/>
              <w:left w:val="single" w:sz="4" w:space="0" w:color="auto"/>
              <w:bottom w:val="single" w:sz="4" w:space="0" w:color="auto"/>
              <w:right w:val="single" w:sz="4" w:space="0" w:color="auto"/>
            </w:tcBorders>
            <w:noWrap/>
            <w:vAlign w:val="center"/>
            <w:hideMark/>
          </w:tcPr>
          <w:p w14:paraId="64F867B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112,60 </w:t>
            </w:r>
          </w:p>
        </w:tc>
        <w:tc>
          <w:tcPr>
            <w:tcW w:w="1134" w:type="dxa"/>
            <w:tcBorders>
              <w:top w:val="nil"/>
              <w:left w:val="nil"/>
              <w:bottom w:val="single" w:sz="4" w:space="0" w:color="auto"/>
              <w:right w:val="single" w:sz="4" w:space="0" w:color="auto"/>
            </w:tcBorders>
            <w:noWrap/>
            <w:vAlign w:val="center"/>
            <w:hideMark/>
          </w:tcPr>
          <w:p w14:paraId="28AF8A0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4.504,00 </w:t>
            </w:r>
          </w:p>
        </w:tc>
      </w:tr>
      <w:tr w:rsidR="00B04197" w:rsidRPr="00B04197" w14:paraId="346C34D2" w14:textId="77777777" w:rsidTr="00B04197">
        <w:trPr>
          <w:trHeight w:val="855"/>
        </w:trPr>
        <w:tc>
          <w:tcPr>
            <w:tcW w:w="567" w:type="dxa"/>
            <w:tcBorders>
              <w:top w:val="nil"/>
              <w:left w:val="single" w:sz="4" w:space="0" w:color="auto"/>
              <w:bottom w:val="single" w:sz="4" w:space="0" w:color="auto"/>
              <w:right w:val="single" w:sz="4" w:space="0" w:color="auto"/>
            </w:tcBorders>
            <w:noWrap/>
            <w:vAlign w:val="center"/>
            <w:hideMark/>
          </w:tcPr>
          <w:p w14:paraId="2BBD918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28</w:t>
            </w:r>
          </w:p>
        </w:tc>
        <w:tc>
          <w:tcPr>
            <w:tcW w:w="3304" w:type="dxa"/>
            <w:tcBorders>
              <w:top w:val="nil"/>
              <w:left w:val="single" w:sz="4" w:space="0" w:color="auto"/>
              <w:bottom w:val="single" w:sz="4" w:space="0" w:color="auto"/>
              <w:right w:val="single" w:sz="4" w:space="0" w:color="auto"/>
            </w:tcBorders>
            <w:vAlign w:val="center"/>
            <w:hideMark/>
          </w:tcPr>
          <w:p w14:paraId="22859807"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Barras de apoio 40 cm alça suporte para deficiente e idoso, aço Inoxidável Banheiro</w:t>
            </w:r>
          </w:p>
        </w:tc>
        <w:tc>
          <w:tcPr>
            <w:tcW w:w="567" w:type="dxa"/>
            <w:tcBorders>
              <w:top w:val="nil"/>
              <w:left w:val="nil"/>
              <w:bottom w:val="single" w:sz="4" w:space="0" w:color="auto"/>
              <w:right w:val="single" w:sz="4" w:space="0" w:color="auto"/>
            </w:tcBorders>
            <w:noWrap/>
            <w:vAlign w:val="center"/>
            <w:hideMark/>
          </w:tcPr>
          <w:p w14:paraId="7A261B2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22ECCCD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567" w:type="dxa"/>
            <w:tcBorders>
              <w:top w:val="nil"/>
              <w:left w:val="nil"/>
              <w:bottom w:val="single" w:sz="4" w:space="0" w:color="auto"/>
              <w:right w:val="single" w:sz="4" w:space="0" w:color="auto"/>
            </w:tcBorders>
            <w:shd w:val="clear" w:color="000000" w:fill="FBE2D5"/>
            <w:noWrap/>
            <w:vAlign w:val="center"/>
            <w:hideMark/>
          </w:tcPr>
          <w:p w14:paraId="717AF89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DAF2D0"/>
            <w:noWrap/>
            <w:vAlign w:val="center"/>
            <w:hideMark/>
          </w:tcPr>
          <w:p w14:paraId="159FCAA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665" w:type="dxa"/>
            <w:tcBorders>
              <w:top w:val="nil"/>
              <w:left w:val="nil"/>
              <w:bottom w:val="single" w:sz="4" w:space="0" w:color="auto"/>
              <w:right w:val="single" w:sz="4" w:space="0" w:color="auto"/>
            </w:tcBorders>
            <w:shd w:val="clear" w:color="000000" w:fill="FFFFCC"/>
            <w:noWrap/>
            <w:vAlign w:val="center"/>
            <w:hideMark/>
          </w:tcPr>
          <w:p w14:paraId="2E2EC7E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617" w:type="dxa"/>
            <w:tcBorders>
              <w:top w:val="nil"/>
              <w:left w:val="nil"/>
              <w:bottom w:val="single" w:sz="4" w:space="0" w:color="auto"/>
              <w:right w:val="single" w:sz="4" w:space="0" w:color="auto"/>
            </w:tcBorders>
            <w:shd w:val="clear" w:color="000000" w:fill="F2CEEF"/>
            <w:noWrap/>
            <w:vAlign w:val="center"/>
            <w:hideMark/>
          </w:tcPr>
          <w:p w14:paraId="53B6E0B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96" w:type="dxa"/>
            <w:tcBorders>
              <w:top w:val="nil"/>
              <w:left w:val="nil"/>
              <w:bottom w:val="single" w:sz="4" w:space="0" w:color="auto"/>
              <w:right w:val="nil"/>
            </w:tcBorders>
            <w:noWrap/>
            <w:vAlign w:val="center"/>
            <w:hideMark/>
          </w:tcPr>
          <w:p w14:paraId="29D70454"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140</w:t>
            </w:r>
          </w:p>
        </w:tc>
        <w:tc>
          <w:tcPr>
            <w:tcW w:w="914" w:type="dxa"/>
            <w:tcBorders>
              <w:top w:val="nil"/>
              <w:left w:val="single" w:sz="4" w:space="0" w:color="auto"/>
              <w:bottom w:val="single" w:sz="4" w:space="0" w:color="auto"/>
              <w:right w:val="single" w:sz="4" w:space="0" w:color="auto"/>
            </w:tcBorders>
            <w:noWrap/>
            <w:vAlign w:val="center"/>
            <w:hideMark/>
          </w:tcPr>
          <w:p w14:paraId="38CDC11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86,94 </w:t>
            </w:r>
          </w:p>
        </w:tc>
        <w:tc>
          <w:tcPr>
            <w:tcW w:w="1134" w:type="dxa"/>
            <w:tcBorders>
              <w:top w:val="nil"/>
              <w:left w:val="nil"/>
              <w:bottom w:val="single" w:sz="4" w:space="0" w:color="auto"/>
              <w:right w:val="single" w:sz="4" w:space="0" w:color="auto"/>
            </w:tcBorders>
            <w:noWrap/>
            <w:vAlign w:val="center"/>
            <w:hideMark/>
          </w:tcPr>
          <w:p w14:paraId="487465A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12.171,60 </w:t>
            </w:r>
          </w:p>
        </w:tc>
      </w:tr>
      <w:tr w:rsidR="00B04197" w:rsidRPr="00B04197" w14:paraId="615D425A" w14:textId="77777777" w:rsidTr="00B04197">
        <w:trPr>
          <w:trHeight w:val="855"/>
        </w:trPr>
        <w:tc>
          <w:tcPr>
            <w:tcW w:w="567" w:type="dxa"/>
            <w:tcBorders>
              <w:top w:val="nil"/>
              <w:left w:val="single" w:sz="4" w:space="0" w:color="auto"/>
              <w:bottom w:val="single" w:sz="4" w:space="0" w:color="auto"/>
              <w:right w:val="single" w:sz="4" w:space="0" w:color="auto"/>
            </w:tcBorders>
            <w:noWrap/>
            <w:vAlign w:val="center"/>
            <w:hideMark/>
          </w:tcPr>
          <w:p w14:paraId="363339E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29</w:t>
            </w:r>
          </w:p>
        </w:tc>
        <w:tc>
          <w:tcPr>
            <w:tcW w:w="3304" w:type="dxa"/>
            <w:tcBorders>
              <w:top w:val="nil"/>
              <w:left w:val="single" w:sz="4" w:space="0" w:color="auto"/>
              <w:bottom w:val="single" w:sz="4" w:space="0" w:color="auto"/>
              <w:right w:val="single" w:sz="4" w:space="0" w:color="auto"/>
            </w:tcBorders>
            <w:vAlign w:val="center"/>
            <w:hideMark/>
          </w:tcPr>
          <w:p w14:paraId="66401B31"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Barras de apoio 60cm alça suporte para deficiente e idoso, aço Inoxidável Banheiro</w:t>
            </w:r>
          </w:p>
        </w:tc>
        <w:tc>
          <w:tcPr>
            <w:tcW w:w="567" w:type="dxa"/>
            <w:tcBorders>
              <w:top w:val="nil"/>
              <w:left w:val="nil"/>
              <w:bottom w:val="single" w:sz="4" w:space="0" w:color="auto"/>
              <w:right w:val="single" w:sz="4" w:space="0" w:color="auto"/>
            </w:tcBorders>
            <w:noWrap/>
            <w:vAlign w:val="center"/>
            <w:hideMark/>
          </w:tcPr>
          <w:p w14:paraId="4460185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3591BC6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567" w:type="dxa"/>
            <w:tcBorders>
              <w:top w:val="nil"/>
              <w:left w:val="nil"/>
              <w:bottom w:val="single" w:sz="4" w:space="0" w:color="auto"/>
              <w:right w:val="single" w:sz="4" w:space="0" w:color="auto"/>
            </w:tcBorders>
            <w:shd w:val="clear" w:color="000000" w:fill="FBE2D5"/>
            <w:noWrap/>
            <w:vAlign w:val="center"/>
            <w:hideMark/>
          </w:tcPr>
          <w:p w14:paraId="32F4D71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DAF2D0"/>
            <w:noWrap/>
            <w:vAlign w:val="center"/>
            <w:hideMark/>
          </w:tcPr>
          <w:p w14:paraId="75EC5EE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665" w:type="dxa"/>
            <w:tcBorders>
              <w:top w:val="nil"/>
              <w:left w:val="nil"/>
              <w:bottom w:val="single" w:sz="4" w:space="0" w:color="auto"/>
              <w:right w:val="single" w:sz="4" w:space="0" w:color="auto"/>
            </w:tcBorders>
            <w:shd w:val="clear" w:color="000000" w:fill="FFFFCC"/>
            <w:noWrap/>
            <w:vAlign w:val="center"/>
            <w:hideMark/>
          </w:tcPr>
          <w:p w14:paraId="0800A93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617" w:type="dxa"/>
            <w:tcBorders>
              <w:top w:val="nil"/>
              <w:left w:val="nil"/>
              <w:bottom w:val="single" w:sz="4" w:space="0" w:color="auto"/>
              <w:right w:val="single" w:sz="4" w:space="0" w:color="auto"/>
            </w:tcBorders>
            <w:shd w:val="clear" w:color="000000" w:fill="F2CEEF"/>
            <w:noWrap/>
            <w:vAlign w:val="center"/>
            <w:hideMark/>
          </w:tcPr>
          <w:p w14:paraId="1C67935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596" w:type="dxa"/>
            <w:tcBorders>
              <w:top w:val="nil"/>
              <w:left w:val="nil"/>
              <w:bottom w:val="single" w:sz="4" w:space="0" w:color="auto"/>
              <w:right w:val="nil"/>
            </w:tcBorders>
            <w:noWrap/>
            <w:vAlign w:val="center"/>
            <w:hideMark/>
          </w:tcPr>
          <w:p w14:paraId="4C8C68F1"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90</w:t>
            </w:r>
          </w:p>
        </w:tc>
        <w:tc>
          <w:tcPr>
            <w:tcW w:w="914" w:type="dxa"/>
            <w:tcBorders>
              <w:top w:val="nil"/>
              <w:left w:val="single" w:sz="4" w:space="0" w:color="auto"/>
              <w:bottom w:val="single" w:sz="4" w:space="0" w:color="auto"/>
              <w:right w:val="single" w:sz="4" w:space="0" w:color="auto"/>
            </w:tcBorders>
            <w:noWrap/>
            <w:vAlign w:val="center"/>
            <w:hideMark/>
          </w:tcPr>
          <w:p w14:paraId="41A2B47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69,90 </w:t>
            </w:r>
          </w:p>
        </w:tc>
        <w:tc>
          <w:tcPr>
            <w:tcW w:w="1134" w:type="dxa"/>
            <w:tcBorders>
              <w:top w:val="nil"/>
              <w:left w:val="nil"/>
              <w:bottom w:val="single" w:sz="4" w:space="0" w:color="auto"/>
              <w:right w:val="single" w:sz="4" w:space="0" w:color="auto"/>
            </w:tcBorders>
            <w:noWrap/>
            <w:vAlign w:val="center"/>
            <w:hideMark/>
          </w:tcPr>
          <w:p w14:paraId="19F183E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6.291,00 </w:t>
            </w:r>
          </w:p>
        </w:tc>
      </w:tr>
      <w:tr w:rsidR="00B04197" w:rsidRPr="00B04197" w14:paraId="2C174975" w14:textId="77777777" w:rsidTr="00B04197">
        <w:trPr>
          <w:trHeight w:val="570"/>
        </w:trPr>
        <w:tc>
          <w:tcPr>
            <w:tcW w:w="567" w:type="dxa"/>
            <w:tcBorders>
              <w:top w:val="nil"/>
              <w:left w:val="single" w:sz="4" w:space="0" w:color="auto"/>
              <w:bottom w:val="single" w:sz="4" w:space="0" w:color="auto"/>
              <w:right w:val="single" w:sz="4" w:space="0" w:color="auto"/>
            </w:tcBorders>
            <w:noWrap/>
            <w:vAlign w:val="center"/>
            <w:hideMark/>
          </w:tcPr>
          <w:p w14:paraId="51C75AF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3304" w:type="dxa"/>
            <w:tcBorders>
              <w:top w:val="nil"/>
              <w:left w:val="single" w:sz="4" w:space="0" w:color="auto"/>
              <w:bottom w:val="single" w:sz="4" w:space="0" w:color="auto"/>
              <w:right w:val="single" w:sz="4" w:space="0" w:color="auto"/>
            </w:tcBorders>
            <w:vAlign w:val="center"/>
            <w:hideMark/>
          </w:tcPr>
          <w:p w14:paraId="67F8F777"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Barrote em madeira mista, 7cm x 7cm</w:t>
            </w:r>
          </w:p>
        </w:tc>
        <w:tc>
          <w:tcPr>
            <w:tcW w:w="567" w:type="dxa"/>
            <w:tcBorders>
              <w:top w:val="nil"/>
              <w:left w:val="nil"/>
              <w:bottom w:val="single" w:sz="4" w:space="0" w:color="auto"/>
              <w:right w:val="single" w:sz="4" w:space="0" w:color="auto"/>
            </w:tcBorders>
            <w:noWrap/>
            <w:vAlign w:val="center"/>
            <w:hideMark/>
          </w:tcPr>
          <w:p w14:paraId="553A6C3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M</w:t>
            </w:r>
          </w:p>
        </w:tc>
        <w:tc>
          <w:tcPr>
            <w:tcW w:w="567" w:type="dxa"/>
            <w:tcBorders>
              <w:top w:val="nil"/>
              <w:left w:val="nil"/>
              <w:bottom w:val="single" w:sz="4" w:space="0" w:color="auto"/>
              <w:right w:val="single" w:sz="4" w:space="0" w:color="auto"/>
            </w:tcBorders>
            <w:shd w:val="clear" w:color="000000" w:fill="DAE9F8"/>
            <w:noWrap/>
            <w:vAlign w:val="center"/>
            <w:hideMark/>
          </w:tcPr>
          <w:p w14:paraId="3D57627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200</w:t>
            </w:r>
          </w:p>
        </w:tc>
        <w:tc>
          <w:tcPr>
            <w:tcW w:w="567" w:type="dxa"/>
            <w:tcBorders>
              <w:top w:val="nil"/>
              <w:left w:val="nil"/>
              <w:bottom w:val="single" w:sz="4" w:space="0" w:color="auto"/>
              <w:right w:val="single" w:sz="4" w:space="0" w:color="auto"/>
            </w:tcBorders>
            <w:shd w:val="clear" w:color="000000" w:fill="FBE2D5"/>
            <w:noWrap/>
            <w:vAlign w:val="center"/>
            <w:hideMark/>
          </w:tcPr>
          <w:p w14:paraId="5C691DD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400</w:t>
            </w:r>
          </w:p>
        </w:tc>
        <w:tc>
          <w:tcPr>
            <w:tcW w:w="567" w:type="dxa"/>
            <w:tcBorders>
              <w:top w:val="nil"/>
              <w:left w:val="nil"/>
              <w:bottom w:val="single" w:sz="4" w:space="0" w:color="auto"/>
              <w:right w:val="single" w:sz="4" w:space="0" w:color="auto"/>
            </w:tcBorders>
            <w:shd w:val="clear" w:color="000000" w:fill="DAF2D0"/>
            <w:noWrap/>
            <w:vAlign w:val="center"/>
            <w:hideMark/>
          </w:tcPr>
          <w:p w14:paraId="47AA73D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200</w:t>
            </w:r>
          </w:p>
        </w:tc>
        <w:tc>
          <w:tcPr>
            <w:tcW w:w="665" w:type="dxa"/>
            <w:tcBorders>
              <w:top w:val="nil"/>
              <w:left w:val="nil"/>
              <w:bottom w:val="single" w:sz="4" w:space="0" w:color="auto"/>
              <w:right w:val="single" w:sz="4" w:space="0" w:color="auto"/>
            </w:tcBorders>
            <w:shd w:val="clear" w:color="000000" w:fill="FFFFCC"/>
            <w:noWrap/>
            <w:vAlign w:val="center"/>
            <w:hideMark/>
          </w:tcPr>
          <w:p w14:paraId="712A8B1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500</w:t>
            </w:r>
          </w:p>
        </w:tc>
        <w:tc>
          <w:tcPr>
            <w:tcW w:w="617" w:type="dxa"/>
            <w:tcBorders>
              <w:top w:val="nil"/>
              <w:left w:val="nil"/>
              <w:bottom w:val="single" w:sz="4" w:space="0" w:color="auto"/>
              <w:right w:val="single" w:sz="4" w:space="0" w:color="auto"/>
            </w:tcBorders>
            <w:shd w:val="clear" w:color="000000" w:fill="F2CEEF"/>
            <w:noWrap/>
            <w:vAlign w:val="center"/>
            <w:hideMark/>
          </w:tcPr>
          <w:p w14:paraId="0826F3F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340</w:t>
            </w:r>
          </w:p>
        </w:tc>
        <w:tc>
          <w:tcPr>
            <w:tcW w:w="596" w:type="dxa"/>
            <w:tcBorders>
              <w:top w:val="nil"/>
              <w:left w:val="nil"/>
              <w:bottom w:val="single" w:sz="4" w:space="0" w:color="auto"/>
              <w:right w:val="nil"/>
            </w:tcBorders>
            <w:noWrap/>
            <w:vAlign w:val="center"/>
            <w:hideMark/>
          </w:tcPr>
          <w:p w14:paraId="5969C88E"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1640</w:t>
            </w:r>
          </w:p>
        </w:tc>
        <w:tc>
          <w:tcPr>
            <w:tcW w:w="914" w:type="dxa"/>
            <w:tcBorders>
              <w:top w:val="nil"/>
              <w:left w:val="single" w:sz="4" w:space="0" w:color="auto"/>
              <w:bottom w:val="single" w:sz="4" w:space="0" w:color="auto"/>
              <w:right w:val="single" w:sz="4" w:space="0" w:color="auto"/>
            </w:tcBorders>
            <w:noWrap/>
            <w:vAlign w:val="center"/>
            <w:hideMark/>
          </w:tcPr>
          <w:p w14:paraId="4A3FE58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16,98 </w:t>
            </w:r>
          </w:p>
        </w:tc>
        <w:tc>
          <w:tcPr>
            <w:tcW w:w="1134" w:type="dxa"/>
            <w:tcBorders>
              <w:top w:val="nil"/>
              <w:left w:val="nil"/>
              <w:bottom w:val="single" w:sz="4" w:space="0" w:color="auto"/>
              <w:right w:val="single" w:sz="4" w:space="0" w:color="auto"/>
            </w:tcBorders>
            <w:noWrap/>
            <w:vAlign w:val="center"/>
            <w:hideMark/>
          </w:tcPr>
          <w:p w14:paraId="10551BC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27.847,20 </w:t>
            </w:r>
          </w:p>
        </w:tc>
      </w:tr>
      <w:tr w:rsidR="00B04197" w:rsidRPr="00B04197" w14:paraId="1FD2DAC0" w14:textId="77777777" w:rsidTr="00B04197">
        <w:trPr>
          <w:trHeight w:val="1140"/>
        </w:trPr>
        <w:tc>
          <w:tcPr>
            <w:tcW w:w="567" w:type="dxa"/>
            <w:tcBorders>
              <w:top w:val="nil"/>
              <w:left w:val="single" w:sz="4" w:space="0" w:color="auto"/>
              <w:bottom w:val="single" w:sz="4" w:space="0" w:color="auto"/>
              <w:right w:val="single" w:sz="4" w:space="0" w:color="auto"/>
            </w:tcBorders>
            <w:noWrap/>
            <w:vAlign w:val="center"/>
            <w:hideMark/>
          </w:tcPr>
          <w:p w14:paraId="1469CEC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31</w:t>
            </w:r>
          </w:p>
        </w:tc>
        <w:tc>
          <w:tcPr>
            <w:tcW w:w="3304" w:type="dxa"/>
            <w:tcBorders>
              <w:top w:val="nil"/>
              <w:left w:val="single" w:sz="4" w:space="0" w:color="auto"/>
              <w:bottom w:val="single" w:sz="4" w:space="0" w:color="auto"/>
              <w:right w:val="single" w:sz="4" w:space="0" w:color="auto"/>
            </w:tcBorders>
            <w:vAlign w:val="center"/>
            <w:hideMark/>
          </w:tcPr>
          <w:p w14:paraId="3A2E170F"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Betoneira 400 Litros Profissional Motor 2CV </w:t>
            </w:r>
            <w:proofErr w:type="gramStart"/>
            <w:r w:rsidRPr="00B04197">
              <w:rPr>
                <w:rFonts w:ascii="Times New Roman" w:eastAsia="Times New Roman" w:hAnsi="Times New Roman" w:cs="Times New Roman"/>
                <w:color w:val="000000"/>
                <w:kern w:val="0"/>
                <w:sz w:val="20"/>
                <w:szCs w:val="20"/>
                <w:vertAlign w:val="subscript"/>
                <w:lang w:eastAsia="pt-BR"/>
                <w14:ligatures w14:val="none"/>
              </w:rPr>
              <w:t>Monofásico,  bivolt</w:t>
            </w:r>
            <w:proofErr w:type="gramEnd"/>
            <w:r w:rsidRPr="00B04197">
              <w:rPr>
                <w:rFonts w:ascii="Times New Roman" w:eastAsia="Times New Roman" w:hAnsi="Times New Roman" w:cs="Times New Roman"/>
                <w:color w:val="000000"/>
                <w:kern w:val="0"/>
                <w:sz w:val="20"/>
                <w:szCs w:val="20"/>
                <w:vertAlign w:val="subscript"/>
                <w:lang w:eastAsia="pt-BR"/>
                <w14:ligatures w14:val="none"/>
              </w:rPr>
              <w:t>, com Kit de Segurança</w:t>
            </w:r>
          </w:p>
        </w:tc>
        <w:tc>
          <w:tcPr>
            <w:tcW w:w="567" w:type="dxa"/>
            <w:tcBorders>
              <w:top w:val="nil"/>
              <w:left w:val="nil"/>
              <w:bottom w:val="single" w:sz="4" w:space="0" w:color="auto"/>
              <w:right w:val="single" w:sz="4" w:space="0" w:color="auto"/>
            </w:tcBorders>
            <w:noWrap/>
            <w:vAlign w:val="center"/>
            <w:hideMark/>
          </w:tcPr>
          <w:p w14:paraId="15377CD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0CBCBDD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3FCAA48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5C16082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w:t>
            </w:r>
          </w:p>
        </w:tc>
        <w:tc>
          <w:tcPr>
            <w:tcW w:w="665" w:type="dxa"/>
            <w:tcBorders>
              <w:top w:val="nil"/>
              <w:left w:val="nil"/>
              <w:bottom w:val="single" w:sz="4" w:space="0" w:color="auto"/>
              <w:right w:val="single" w:sz="4" w:space="0" w:color="auto"/>
            </w:tcBorders>
            <w:shd w:val="clear" w:color="000000" w:fill="FFFFCC"/>
            <w:noWrap/>
            <w:vAlign w:val="center"/>
            <w:hideMark/>
          </w:tcPr>
          <w:p w14:paraId="5443ED2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4CEEC0D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7E691514"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w:t>
            </w:r>
          </w:p>
        </w:tc>
        <w:tc>
          <w:tcPr>
            <w:tcW w:w="914" w:type="dxa"/>
            <w:tcBorders>
              <w:top w:val="nil"/>
              <w:left w:val="single" w:sz="4" w:space="0" w:color="auto"/>
              <w:bottom w:val="single" w:sz="4" w:space="0" w:color="auto"/>
              <w:right w:val="single" w:sz="4" w:space="0" w:color="auto"/>
            </w:tcBorders>
            <w:noWrap/>
            <w:vAlign w:val="center"/>
            <w:hideMark/>
          </w:tcPr>
          <w:p w14:paraId="205A8EB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3.356,55 </w:t>
            </w:r>
          </w:p>
        </w:tc>
        <w:tc>
          <w:tcPr>
            <w:tcW w:w="1134" w:type="dxa"/>
            <w:tcBorders>
              <w:top w:val="nil"/>
              <w:left w:val="nil"/>
              <w:bottom w:val="single" w:sz="4" w:space="0" w:color="auto"/>
              <w:right w:val="single" w:sz="4" w:space="0" w:color="auto"/>
            </w:tcBorders>
            <w:noWrap/>
            <w:vAlign w:val="center"/>
            <w:hideMark/>
          </w:tcPr>
          <w:p w14:paraId="4D21AC1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3.356,55 </w:t>
            </w:r>
          </w:p>
        </w:tc>
      </w:tr>
      <w:tr w:rsidR="00B04197" w:rsidRPr="00B04197" w14:paraId="531AA4BD" w14:textId="77777777" w:rsidTr="00B04197">
        <w:trPr>
          <w:trHeight w:val="570"/>
        </w:trPr>
        <w:tc>
          <w:tcPr>
            <w:tcW w:w="567" w:type="dxa"/>
            <w:tcBorders>
              <w:top w:val="nil"/>
              <w:left w:val="single" w:sz="4" w:space="0" w:color="auto"/>
              <w:bottom w:val="single" w:sz="4" w:space="0" w:color="auto"/>
              <w:right w:val="single" w:sz="4" w:space="0" w:color="auto"/>
            </w:tcBorders>
            <w:noWrap/>
            <w:vAlign w:val="center"/>
            <w:hideMark/>
          </w:tcPr>
          <w:p w14:paraId="771EB1A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32</w:t>
            </w:r>
          </w:p>
        </w:tc>
        <w:tc>
          <w:tcPr>
            <w:tcW w:w="3304" w:type="dxa"/>
            <w:tcBorders>
              <w:top w:val="nil"/>
              <w:left w:val="single" w:sz="4" w:space="0" w:color="auto"/>
              <w:bottom w:val="single" w:sz="4" w:space="0" w:color="auto"/>
              <w:right w:val="single" w:sz="4" w:space="0" w:color="auto"/>
            </w:tcBorders>
            <w:vAlign w:val="center"/>
            <w:hideMark/>
          </w:tcPr>
          <w:p w14:paraId="6F92D69E"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Bloco cerâmico de vedação com 8 furos</w:t>
            </w:r>
          </w:p>
        </w:tc>
        <w:tc>
          <w:tcPr>
            <w:tcW w:w="567" w:type="dxa"/>
            <w:tcBorders>
              <w:top w:val="nil"/>
              <w:left w:val="nil"/>
              <w:bottom w:val="single" w:sz="4" w:space="0" w:color="auto"/>
              <w:right w:val="single" w:sz="4" w:space="0" w:color="auto"/>
            </w:tcBorders>
            <w:noWrap/>
            <w:vAlign w:val="center"/>
            <w:hideMark/>
          </w:tcPr>
          <w:p w14:paraId="6F40620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13FCD54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5.000</w:t>
            </w:r>
          </w:p>
        </w:tc>
        <w:tc>
          <w:tcPr>
            <w:tcW w:w="567" w:type="dxa"/>
            <w:tcBorders>
              <w:top w:val="nil"/>
              <w:left w:val="nil"/>
              <w:bottom w:val="single" w:sz="4" w:space="0" w:color="auto"/>
              <w:right w:val="single" w:sz="4" w:space="0" w:color="auto"/>
            </w:tcBorders>
            <w:shd w:val="clear" w:color="000000" w:fill="FBE2D5"/>
            <w:noWrap/>
            <w:vAlign w:val="center"/>
            <w:hideMark/>
          </w:tcPr>
          <w:p w14:paraId="658DA8B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12.000</w:t>
            </w:r>
          </w:p>
        </w:tc>
        <w:tc>
          <w:tcPr>
            <w:tcW w:w="567" w:type="dxa"/>
            <w:tcBorders>
              <w:top w:val="nil"/>
              <w:left w:val="nil"/>
              <w:bottom w:val="single" w:sz="4" w:space="0" w:color="auto"/>
              <w:right w:val="single" w:sz="4" w:space="0" w:color="auto"/>
            </w:tcBorders>
            <w:shd w:val="clear" w:color="000000" w:fill="DAF2D0"/>
            <w:noWrap/>
            <w:vAlign w:val="center"/>
            <w:hideMark/>
          </w:tcPr>
          <w:p w14:paraId="068ED56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15.000</w:t>
            </w:r>
          </w:p>
        </w:tc>
        <w:tc>
          <w:tcPr>
            <w:tcW w:w="665" w:type="dxa"/>
            <w:tcBorders>
              <w:top w:val="nil"/>
              <w:left w:val="nil"/>
              <w:bottom w:val="single" w:sz="4" w:space="0" w:color="auto"/>
              <w:right w:val="single" w:sz="4" w:space="0" w:color="auto"/>
            </w:tcBorders>
            <w:shd w:val="clear" w:color="000000" w:fill="FFFFCC"/>
            <w:noWrap/>
            <w:vAlign w:val="center"/>
            <w:hideMark/>
          </w:tcPr>
          <w:p w14:paraId="309E284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20.000</w:t>
            </w:r>
          </w:p>
        </w:tc>
        <w:tc>
          <w:tcPr>
            <w:tcW w:w="617" w:type="dxa"/>
            <w:tcBorders>
              <w:top w:val="nil"/>
              <w:left w:val="nil"/>
              <w:bottom w:val="single" w:sz="4" w:space="0" w:color="auto"/>
              <w:right w:val="single" w:sz="4" w:space="0" w:color="auto"/>
            </w:tcBorders>
            <w:shd w:val="clear" w:color="000000" w:fill="F2CEEF"/>
            <w:noWrap/>
            <w:vAlign w:val="center"/>
            <w:hideMark/>
          </w:tcPr>
          <w:p w14:paraId="3E7C5E1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40.000</w:t>
            </w:r>
          </w:p>
        </w:tc>
        <w:tc>
          <w:tcPr>
            <w:tcW w:w="596" w:type="dxa"/>
            <w:tcBorders>
              <w:top w:val="nil"/>
              <w:left w:val="nil"/>
              <w:bottom w:val="single" w:sz="4" w:space="0" w:color="auto"/>
              <w:right w:val="nil"/>
            </w:tcBorders>
            <w:noWrap/>
            <w:vAlign w:val="center"/>
            <w:hideMark/>
          </w:tcPr>
          <w:p w14:paraId="4433B0CA"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92000</w:t>
            </w:r>
          </w:p>
        </w:tc>
        <w:tc>
          <w:tcPr>
            <w:tcW w:w="914" w:type="dxa"/>
            <w:tcBorders>
              <w:top w:val="nil"/>
              <w:left w:val="single" w:sz="4" w:space="0" w:color="auto"/>
              <w:bottom w:val="single" w:sz="4" w:space="0" w:color="auto"/>
              <w:right w:val="single" w:sz="4" w:space="0" w:color="auto"/>
            </w:tcBorders>
            <w:noWrap/>
            <w:vAlign w:val="center"/>
            <w:hideMark/>
          </w:tcPr>
          <w:p w14:paraId="0E1213F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1,45 </w:t>
            </w:r>
          </w:p>
        </w:tc>
        <w:tc>
          <w:tcPr>
            <w:tcW w:w="1134" w:type="dxa"/>
            <w:tcBorders>
              <w:top w:val="nil"/>
              <w:left w:val="nil"/>
              <w:bottom w:val="single" w:sz="4" w:space="0" w:color="auto"/>
              <w:right w:val="single" w:sz="4" w:space="0" w:color="auto"/>
            </w:tcBorders>
            <w:noWrap/>
            <w:vAlign w:val="center"/>
            <w:hideMark/>
          </w:tcPr>
          <w:p w14:paraId="6693E73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133.400,00 </w:t>
            </w:r>
          </w:p>
        </w:tc>
      </w:tr>
      <w:tr w:rsidR="00B04197" w:rsidRPr="00B04197" w14:paraId="35F8F89D" w14:textId="77777777" w:rsidTr="00B04197">
        <w:trPr>
          <w:trHeight w:val="435"/>
        </w:trPr>
        <w:tc>
          <w:tcPr>
            <w:tcW w:w="567" w:type="dxa"/>
            <w:tcBorders>
              <w:top w:val="nil"/>
              <w:left w:val="single" w:sz="4" w:space="0" w:color="auto"/>
              <w:bottom w:val="single" w:sz="4" w:space="0" w:color="auto"/>
              <w:right w:val="single" w:sz="4" w:space="0" w:color="auto"/>
            </w:tcBorders>
            <w:noWrap/>
            <w:vAlign w:val="center"/>
            <w:hideMark/>
          </w:tcPr>
          <w:p w14:paraId="402ECC7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33</w:t>
            </w:r>
          </w:p>
        </w:tc>
        <w:tc>
          <w:tcPr>
            <w:tcW w:w="3304" w:type="dxa"/>
            <w:tcBorders>
              <w:top w:val="nil"/>
              <w:left w:val="single" w:sz="4" w:space="0" w:color="auto"/>
              <w:bottom w:val="single" w:sz="4" w:space="0" w:color="auto"/>
              <w:right w:val="single" w:sz="4" w:space="0" w:color="auto"/>
            </w:tcBorders>
            <w:vAlign w:val="center"/>
            <w:hideMark/>
          </w:tcPr>
          <w:p w14:paraId="5E67AB7A"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Bocal padrão para lâmpada com rabicho porta E27</w:t>
            </w:r>
          </w:p>
        </w:tc>
        <w:tc>
          <w:tcPr>
            <w:tcW w:w="567" w:type="dxa"/>
            <w:tcBorders>
              <w:top w:val="nil"/>
              <w:left w:val="nil"/>
              <w:bottom w:val="single" w:sz="4" w:space="0" w:color="auto"/>
              <w:right w:val="single" w:sz="4" w:space="0" w:color="auto"/>
            </w:tcBorders>
            <w:noWrap/>
            <w:vAlign w:val="center"/>
            <w:hideMark/>
          </w:tcPr>
          <w:p w14:paraId="4A2A5FE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56AD1E8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FBE2D5"/>
            <w:noWrap/>
            <w:vAlign w:val="center"/>
            <w:hideMark/>
          </w:tcPr>
          <w:p w14:paraId="4A79923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67" w:type="dxa"/>
            <w:tcBorders>
              <w:top w:val="nil"/>
              <w:left w:val="nil"/>
              <w:bottom w:val="single" w:sz="4" w:space="0" w:color="auto"/>
              <w:right w:val="single" w:sz="4" w:space="0" w:color="auto"/>
            </w:tcBorders>
            <w:shd w:val="clear" w:color="000000" w:fill="DAF2D0"/>
            <w:noWrap/>
            <w:vAlign w:val="center"/>
            <w:hideMark/>
          </w:tcPr>
          <w:p w14:paraId="34EBFC8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665" w:type="dxa"/>
            <w:tcBorders>
              <w:top w:val="nil"/>
              <w:left w:val="nil"/>
              <w:bottom w:val="single" w:sz="4" w:space="0" w:color="auto"/>
              <w:right w:val="single" w:sz="4" w:space="0" w:color="auto"/>
            </w:tcBorders>
            <w:shd w:val="clear" w:color="000000" w:fill="FFFFCC"/>
            <w:noWrap/>
            <w:vAlign w:val="center"/>
            <w:hideMark/>
          </w:tcPr>
          <w:p w14:paraId="5C43ED7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617" w:type="dxa"/>
            <w:tcBorders>
              <w:top w:val="nil"/>
              <w:left w:val="nil"/>
              <w:bottom w:val="single" w:sz="4" w:space="0" w:color="auto"/>
              <w:right w:val="single" w:sz="4" w:space="0" w:color="auto"/>
            </w:tcBorders>
            <w:shd w:val="clear" w:color="000000" w:fill="F2CEEF"/>
            <w:noWrap/>
            <w:vAlign w:val="center"/>
            <w:hideMark/>
          </w:tcPr>
          <w:p w14:paraId="34F98B9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96" w:type="dxa"/>
            <w:tcBorders>
              <w:top w:val="nil"/>
              <w:left w:val="nil"/>
              <w:bottom w:val="single" w:sz="4" w:space="0" w:color="auto"/>
              <w:right w:val="nil"/>
            </w:tcBorders>
            <w:noWrap/>
            <w:vAlign w:val="center"/>
            <w:hideMark/>
          </w:tcPr>
          <w:p w14:paraId="646D7493"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380</w:t>
            </w:r>
          </w:p>
        </w:tc>
        <w:tc>
          <w:tcPr>
            <w:tcW w:w="914" w:type="dxa"/>
            <w:tcBorders>
              <w:top w:val="nil"/>
              <w:left w:val="single" w:sz="4" w:space="0" w:color="auto"/>
              <w:bottom w:val="single" w:sz="4" w:space="0" w:color="auto"/>
              <w:right w:val="single" w:sz="4" w:space="0" w:color="auto"/>
            </w:tcBorders>
            <w:noWrap/>
            <w:vAlign w:val="center"/>
            <w:hideMark/>
          </w:tcPr>
          <w:p w14:paraId="561E1F3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6,90 </w:t>
            </w:r>
          </w:p>
        </w:tc>
        <w:tc>
          <w:tcPr>
            <w:tcW w:w="1134" w:type="dxa"/>
            <w:tcBorders>
              <w:top w:val="nil"/>
              <w:left w:val="nil"/>
              <w:bottom w:val="single" w:sz="4" w:space="0" w:color="auto"/>
              <w:right w:val="single" w:sz="4" w:space="0" w:color="auto"/>
            </w:tcBorders>
            <w:noWrap/>
            <w:vAlign w:val="center"/>
            <w:hideMark/>
          </w:tcPr>
          <w:p w14:paraId="5CA1605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2.622,00 </w:t>
            </w:r>
          </w:p>
        </w:tc>
      </w:tr>
      <w:tr w:rsidR="00B04197" w:rsidRPr="00B04197" w14:paraId="7E04E8BE" w14:textId="77777777" w:rsidTr="00B04197">
        <w:trPr>
          <w:trHeight w:val="1140"/>
        </w:trPr>
        <w:tc>
          <w:tcPr>
            <w:tcW w:w="567" w:type="dxa"/>
            <w:tcBorders>
              <w:top w:val="nil"/>
              <w:left w:val="single" w:sz="4" w:space="0" w:color="auto"/>
              <w:bottom w:val="single" w:sz="4" w:space="0" w:color="auto"/>
              <w:right w:val="single" w:sz="4" w:space="0" w:color="auto"/>
            </w:tcBorders>
            <w:noWrap/>
            <w:vAlign w:val="center"/>
            <w:hideMark/>
          </w:tcPr>
          <w:p w14:paraId="2B667C2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34</w:t>
            </w:r>
          </w:p>
        </w:tc>
        <w:tc>
          <w:tcPr>
            <w:tcW w:w="3304" w:type="dxa"/>
            <w:tcBorders>
              <w:top w:val="nil"/>
              <w:left w:val="single" w:sz="4" w:space="0" w:color="auto"/>
              <w:bottom w:val="single" w:sz="4" w:space="0" w:color="auto"/>
              <w:right w:val="single" w:sz="4" w:space="0" w:color="auto"/>
            </w:tcBorders>
            <w:vAlign w:val="center"/>
            <w:hideMark/>
          </w:tcPr>
          <w:p w14:paraId="15B6755C"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Bota de couro- Equipamento de proteção na cor preta com bico de plástico, tamanho a escolher.</w:t>
            </w:r>
          </w:p>
        </w:tc>
        <w:tc>
          <w:tcPr>
            <w:tcW w:w="567" w:type="dxa"/>
            <w:tcBorders>
              <w:top w:val="nil"/>
              <w:left w:val="nil"/>
              <w:bottom w:val="single" w:sz="4" w:space="0" w:color="auto"/>
              <w:right w:val="single" w:sz="4" w:space="0" w:color="auto"/>
            </w:tcBorders>
            <w:noWrap/>
            <w:vAlign w:val="center"/>
            <w:hideMark/>
          </w:tcPr>
          <w:p w14:paraId="13C107F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PAR</w:t>
            </w:r>
          </w:p>
        </w:tc>
        <w:tc>
          <w:tcPr>
            <w:tcW w:w="567" w:type="dxa"/>
            <w:tcBorders>
              <w:top w:val="nil"/>
              <w:left w:val="nil"/>
              <w:bottom w:val="single" w:sz="4" w:space="0" w:color="auto"/>
              <w:right w:val="single" w:sz="4" w:space="0" w:color="auto"/>
            </w:tcBorders>
            <w:shd w:val="clear" w:color="000000" w:fill="DAE9F8"/>
            <w:noWrap/>
            <w:vAlign w:val="center"/>
            <w:hideMark/>
          </w:tcPr>
          <w:p w14:paraId="6F5A60E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794421C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40</w:t>
            </w:r>
          </w:p>
        </w:tc>
        <w:tc>
          <w:tcPr>
            <w:tcW w:w="567" w:type="dxa"/>
            <w:tcBorders>
              <w:top w:val="nil"/>
              <w:left w:val="nil"/>
              <w:bottom w:val="single" w:sz="4" w:space="0" w:color="auto"/>
              <w:right w:val="single" w:sz="4" w:space="0" w:color="auto"/>
            </w:tcBorders>
            <w:shd w:val="clear" w:color="000000" w:fill="DAF2D0"/>
            <w:noWrap/>
            <w:vAlign w:val="center"/>
            <w:hideMark/>
          </w:tcPr>
          <w:p w14:paraId="45D1DC5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160</w:t>
            </w:r>
          </w:p>
        </w:tc>
        <w:tc>
          <w:tcPr>
            <w:tcW w:w="665" w:type="dxa"/>
            <w:tcBorders>
              <w:top w:val="nil"/>
              <w:left w:val="nil"/>
              <w:bottom w:val="single" w:sz="4" w:space="0" w:color="auto"/>
              <w:right w:val="single" w:sz="4" w:space="0" w:color="auto"/>
            </w:tcBorders>
            <w:shd w:val="clear" w:color="000000" w:fill="FFFFCC"/>
            <w:noWrap/>
            <w:vAlign w:val="center"/>
            <w:hideMark/>
          </w:tcPr>
          <w:p w14:paraId="1EFEBCD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617" w:type="dxa"/>
            <w:tcBorders>
              <w:top w:val="nil"/>
              <w:left w:val="nil"/>
              <w:bottom w:val="single" w:sz="4" w:space="0" w:color="auto"/>
              <w:right w:val="single" w:sz="4" w:space="0" w:color="auto"/>
            </w:tcBorders>
            <w:shd w:val="clear" w:color="000000" w:fill="F2CEEF"/>
            <w:noWrap/>
            <w:vAlign w:val="center"/>
            <w:hideMark/>
          </w:tcPr>
          <w:p w14:paraId="2DA03A2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96" w:type="dxa"/>
            <w:tcBorders>
              <w:top w:val="nil"/>
              <w:left w:val="nil"/>
              <w:bottom w:val="single" w:sz="4" w:space="0" w:color="auto"/>
              <w:right w:val="nil"/>
            </w:tcBorders>
            <w:noWrap/>
            <w:vAlign w:val="center"/>
            <w:hideMark/>
          </w:tcPr>
          <w:p w14:paraId="76E4027F"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270</w:t>
            </w:r>
          </w:p>
        </w:tc>
        <w:tc>
          <w:tcPr>
            <w:tcW w:w="914" w:type="dxa"/>
            <w:tcBorders>
              <w:top w:val="nil"/>
              <w:left w:val="single" w:sz="4" w:space="0" w:color="auto"/>
              <w:bottom w:val="single" w:sz="4" w:space="0" w:color="auto"/>
              <w:right w:val="single" w:sz="4" w:space="0" w:color="auto"/>
            </w:tcBorders>
            <w:noWrap/>
            <w:vAlign w:val="center"/>
            <w:hideMark/>
          </w:tcPr>
          <w:p w14:paraId="2440A68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48,88 </w:t>
            </w:r>
          </w:p>
        </w:tc>
        <w:tc>
          <w:tcPr>
            <w:tcW w:w="1134" w:type="dxa"/>
            <w:tcBorders>
              <w:top w:val="nil"/>
              <w:left w:val="nil"/>
              <w:bottom w:val="single" w:sz="4" w:space="0" w:color="auto"/>
              <w:right w:val="single" w:sz="4" w:space="0" w:color="auto"/>
            </w:tcBorders>
            <w:noWrap/>
            <w:vAlign w:val="center"/>
            <w:hideMark/>
          </w:tcPr>
          <w:p w14:paraId="5F41E54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13.197,60 </w:t>
            </w:r>
          </w:p>
        </w:tc>
      </w:tr>
      <w:tr w:rsidR="00B04197" w:rsidRPr="00B04197" w14:paraId="26DA0D73" w14:textId="77777777" w:rsidTr="00B04197">
        <w:trPr>
          <w:trHeight w:val="960"/>
        </w:trPr>
        <w:tc>
          <w:tcPr>
            <w:tcW w:w="567" w:type="dxa"/>
            <w:tcBorders>
              <w:top w:val="nil"/>
              <w:left w:val="single" w:sz="4" w:space="0" w:color="auto"/>
              <w:bottom w:val="single" w:sz="4" w:space="0" w:color="auto"/>
              <w:right w:val="single" w:sz="4" w:space="0" w:color="auto"/>
            </w:tcBorders>
            <w:noWrap/>
            <w:vAlign w:val="center"/>
            <w:hideMark/>
          </w:tcPr>
          <w:p w14:paraId="1D61C41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35</w:t>
            </w:r>
          </w:p>
        </w:tc>
        <w:tc>
          <w:tcPr>
            <w:tcW w:w="3304" w:type="dxa"/>
            <w:tcBorders>
              <w:top w:val="nil"/>
              <w:left w:val="single" w:sz="4" w:space="0" w:color="auto"/>
              <w:bottom w:val="single" w:sz="4" w:space="0" w:color="auto"/>
              <w:right w:val="single" w:sz="4" w:space="0" w:color="auto"/>
            </w:tcBorders>
            <w:vAlign w:val="center"/>
            <w:hideMark/>
          </w:tcPr>
          <w:p w14:paraId="4AABDAE7"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Bota impermeável de </w:t>
            </w:r>
            <w:proofErr w:type="spellStart"/>
            <w:r w:rsidRPr="00B04197">
              <w:rPr>
                <w:rFonts w:ascii="Times New Roman" w:eastAsia="Times New Roman" w:hAnsi="Times New Roman" w:cs="Times New Roman"/>
                <w:color w:val="000000"/>
                <w:kern w:val="0"/>
                <w:sz w:val="20"/>
                <w:szCs w:val="20"/>
                <w:vertAlign w:val="subscript"/>
                <w:lang w:eastAsia="pt-BR"/>
                <w14:ligatures w14:val="none"/>
              </w:rPr>
              <w:t>pvc</w:t>
            </w:r>
            <w:proofErr w:type="spellEnd"/>
            <w:r w:rsidRPr="00B04197">
              <w:rPr>
                <w:rFonts w:ascii="Times New Roman" w:eastAsia="Times New Roman" w:hAnsi="Times New Roman" w:cs="Times New Roman"/>
                <w:color w:val="000000"/>
                <w:kern w:val="0"/>
                <w:sz w:val="20"/>
                <w:szCs w:val="20"/>
                <w:vertAlign w:val="subscript"/>
                <w:lang w:eastAsia="pt-BR"/>
                <w14:ligatures w14:val="none"/>
              </w:rPr>
              <w:t xml:space="preserve"> (sete </w:t>
            </w:r>
            <w:proofErr w:type="spellStart"/>
            <w:r w:rsidRPr="00B04197">
              <w:rPr>
                <w:rFonts w:ascii="Times New Roman" w:eastAsia="Times New Roman" w:hAnsi="Times New Roman" w:cs="Times New Roman"/>
                <w:color w:val="000000"/>
                <w:kern w:val="0"/>
                <w:sz w:val="20"/>
                <w:szCs w:val="20"/>
                <w:vertAlign w:val="subscript"/>
                <w:lang w:eastAsia="pt-BR"/>
                <w14:ligatures w14:val="none"/>
              </w:rPr>
              <w:t>leguas</w:t>
            </w:r>
            <w:proofErr w:type="spellEnd"/>
            <w:r w:rsidRPr="00B04197">
              <w:rPr>
                <w:rFonts w:ascii="Times New Roman" w:eastAsia="Times New Roman" w:hAnsi="Times New Roman" w:cs="Times New Roman"/>
                <w:color w:val="000000"/>
                <w:kern w:val="0"/>
                <w:sz w:val="20"/>
                <w:szCs w:val="20"/>
                <w:vertAlign w:val="subscript"/>
                <w:lang w:eastAsia="pt-BR"/>
                <w14:ligatures w14:val="none"/>
              </w:rPr>
              <w:t>), com forração interna em poliéster e solado antiderrapante, tamanho a escolher.</w:t>
            </w:r>
          </w:p>
        </w:tc>
        <w:tc>
          <w:tcPr>
            <w:tcW w:w="567" w:type="dxa"/>
            <w:tcBorders>
              <w:top w:val="nil"/>
              <w:left w:val="nil"/>
              <w:bottom w:val="single" w:sz="4" w:space="0" w:color="auto"/>
              <w:right w:val="single" w:sz="4" w:space="0" w:color="auto"/>
            </w:tcBorders>
            <w:noWrap/>
            <w:vAlign w:val="center"/>
            <w:hideMark/>
          </w:tcPr>
          <w:p w14:paraId="3DF9AD2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PAR</w:t>
            </w:r>
          </w:p>
        </w:tc>
        <w:tc>
          <w:tcPr>
            <w:tcW w:w="567" w:type="dxa"/>
            <w:tcBorders>
              <w:top w:val="nil"/>
              <w:left w:val="nil"/>
              <w:bottom w:val="single" w:sz="4" w:space="0" w:color="auto"/>
              <w:right w:val="single" w:sz="4" w:space="0" w:color="auto"/>
            </w:tcBorders>
            <w:shd w:val="clear" w:color="000000" w:fill="DAE9F8"/>
            <w:noWrap/>
            <w:vAlign w:val="center"/>
            <w:hideMark/>
          </w:tcPr>
          <w:p w14:paraId="2E73A35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FBE2D5"/>
            <w:noWrap/>
            <w:vAlign w:val="center"/>
            <w:hideMark/>
          </w:tcPr>
          <w:p w14:paraId="254DAD4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567" w:type="dxa"/>
            <w:tcBorders>
              <w:top w:val="nil"/>
              <w:left w:val="nil"/>
              <w:bottom w:val="single" w:sz="4" w:space="0" w:color="auto"/>
              <w:right w:val="single" w:sz="4" w:space="0" w:color="auto"/>
            </w:tcBorders>
            <w:shd w:val="clear" w:color="000000" w:fill="DAF2D0"/>
            <w:noWrap/>
            <w:vAlign w:val="center"/>
            <w:hideMark/>
          </w:tcPr>
          <w:p w14:paraId="2FFD358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665" w:type="dxa"/>
            <w:tcBorders>
              <w:top w:val="nil"/>
              <w:left w:val="nil"/>
              <w:bottom w:val="single" w:sz="4" w:space="0" w:color="auto"/>
              <w:right w:val="single" w:sz="4" w:space="0" w:color="auto"/>
            </w:tcBorders>
            <w:shd w:val="clear" w:color="000000" w:fill="FFFFCC"/>
            <w:noWrap/>
            <w:vAlign w:val="center"/>
            <w:hideMark/>
          </w:tcPr>
          <w:p w14:paraId="1FFACFB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40</w:t>
            </w:r>
          </w:p>
        </w:tc>
        <w:tc>
          <w:tcPr>
            <w:tcW w:w="617" w:type="dxa"/>
            <w:tcBorders>
              <w:top w:val="nil"/>
              <w:left w:val="nil"/>
              <w:bottom w:val="single" w:sz="4" w:space="0" w:color="auto"/>
              <w:right w:val="single" w:sz="4" w:space="0" w:color="auto"/>
            </w:tcBorders>
            <w:shd w:val="clear" w:color="000000" w:fill="F2CEEF"/>
            <w:noWrap/>
            <w:vAlign w:val="center"/>
            <w:hideMark/>
          </w:tcPr>
          <w:p w14:paraId="73FE586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96" w:type="dxa"/>
            <w:tcBorders>
              <w:top w:val="nil"/>
              <w:left w:val="nil"/>
              <w:bottom w:val="single" w:sz="4" w:space="0" w:color="auto"/>
              <w:right w:val="nil"/>
            </w:tcBorders>
            <w:noWrap/>
            <w:vAlign w:val="center"/>
            <w:hideMark/>
          </w:tcPr>
          <w:p w14:paraId="7F920323"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120</w:t>
            </w:r>
          </w:p>
        </w:tc>
        <w:tc>
          <w:tcPr>
            <w:tcW w:w="914" w:type="dxa"/>
            <w:tcBorders>
              <w:top w:val="nil"/>
              <w:left w:val="single" w:sz="4" w:space="0" w:color="auto"/>
              <w:bottom w:val="single" w:sz="4" w:space="0" w:color="auto"/>
              <w:right w:val="single" w:sz="4" w:space="0" w:color="auto"/>
            </w:tcBorders>
            <w:noWrap/>
            <w:vAlign w:val="center"/>
            <w:hideMark/>
          </w:tcPr>
          <w:p w14:paraId="1F8F5E0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56,88 </w:t>
            </w:r>
          </w:p>
        </w:tc>
        <w:tc>
          <w:tcPr>
            <w:tcW w:w="1134" w:type="dxa"/>
            <w:tcBorders>
              <w:top w:val="nil"/>
              <w:left w:val="nil"/>
              <w:bottom w:val="single" w:sz="4" w:space="0" w:color="auto"/>
              <w:right w:val="single" w:sz="4" w:space="0" w:color="auto"/>
            </w:tcBorders>
            <w:noWrap/>
            <w:vAlign w:val="center"/>
            <w:hideMark/>
          </w:tcPr>
          <w:p w14:paraId="5A165C2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6.825,60 </w:t>
            </w:r>
          </w:p>
        </w:tc>
      </w:tr>
      <w:tr w:rsidR="00B04197" w:rsidRPr="00B04197" w14:paraId="2E0A5408" w14:textId="77777777" w:rsidTr="00B04197">
        <w:trPr>
          <w:trHeight w:val="1140"/>
        </w:trPr>
        <w:tc>
          <w:tcPr>
            <w:tcW w:w="567" w:type="dxa"/>
            <w:tcBorders>
              <w:top w:val="nil"/>
              <w:left w:val="single" w:sz="4" w:space="0" w:color="auto"/>
              <w:bottom w:val="single" w:sz="4" w:space="0" w:color="auto"/>
              <w:right w:val="single" w:sz="4" w:space="0" w:color="auto"/>
            </w:tcBorders>
            <w:noWrap/>
            <w:vAlign w:val="center"/>
            <w:hideMark/>
          </w:tcPr>
          <w:p w14:paraId="1642C0F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lastRenderedPageBreak/>
              <w:t>36</w:t>
            </w:r>
          </w:p>
        </w:tc>
        <w:tc>
          <w:tcPr>
            <w:tcW w:w="3304" w:type="dxa"/>
            <w:tcBorders>
              <w:top w:val="nil"/>
              <w:left w:val="single" w:sz="4" w:space="0" w:color="auto"/>
              <w:bottom w:val="single" w:sz="4" w:space="0" w:color="auto"/>
              <w:right w:val="single" w:sz="4" w:space="0" w:color="auto"/>
            </w:tcBorders>
            <w:vAlign w:val="center"/>
            <w:hideMark/>
          </w:tcPr>
          <w:p w14:paraId="19F22C9C"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Botina de segurança cordão ajustável na cor preta sem biqueira em aço, tamanho a escolher.</w:t>
            </w:r>
          </w:p>
        </w:tc>
        <w:tc>
          <w:tcPr>
            <w:tcW w:w="567" w:type="dxa"/>
            <w:tcBorders>
              <w:top w:val="nil"/>
              <w:left w:val="nil"/>
              <w:bottom w:val="single" w:sz="4" w:space="0" w:color="auto"/>
              <w:right w:val="single" w:sz="4" w:space="0" w:color="auto"/>
            </w:tcBorders>
            <w:noWrap/>
            <w:vAlign w:val="center"/>
            <w:hideMark/>
          </w:tcPr>
          <w:p w14:paraId="7AA624D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PAR</w:t>
            </w:r>
          </w:p>
        </w:tc>
        <w:tc>
          <w:tcPr>
            <w:tcW w:w="567" w:type="dxa"/>
            <w:tcBorders>
              <w:top w:val="nil"/>
              <w:left w:val="nil"/>
              <w:bottom w:val="single" w:sz="4" w:space="0" w:color="auto"/>
              <w:right w:val="single" w:sz="4" w:space="0" w:color="auto"/>
            </w:tcBorders>
            <w:shd w:val="clear" w:color="000000" w:fill="DAE9F8"/>
            <w:noWrap/>
            <w:vAlign w:val="center"/>
            <w:hideMark/>
          </w:tcPr>
          <w:p w14:paraId="52DFAFC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6A6772A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567" w:type="dxa"/>
            <w:tcBorders>
              <w:top w:val="nil"/>
              <w:left w:val="nil"/>
              <w:bottom w:val="single" w:sz="4" w:space="0" w:color="auto"/>
              <w:right w:val="single" w:sz="4" w:space="0" w:color="auto"/>
            </w:tcBorders>
            <w:shd w:val="clear" w:color="000000" w:fill="DAF2D0"/>
            <w:noWrap/>
            <w:vAlign w:val="center"/>
            <w:hideMark/>
          </w:tcPr>
          <w:p w14:paraId="1DA7740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665" w:type="dxa"/>
            <w:tcBorders>
              <w:top w:val="nil"/>
              <w:left w:val="nil"/>
              <w:bottom w:val="single" w:sz="4" w:space="0" w:color="auto"/>
              <w:right w:val="single" w:sz="4" w:space="0" w:color="auto"/>
            </w:tcBorders>
            <w:shd w:val="clear" w:color="000000" w:fill="FFFFCC"/>
            <w:noWrap/>
            <w:vAlign w:val="center"/>
            <w:hideMark/>
          </w:tcPr>
          <w:p w14:paraId="3C1BCD5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11A192C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7E885552"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40</w:t>
            </w:r>
          </w:p>
        </w:tc>
        <w:tc>
          <w:tcPr>
            <w:tcW w:w="914" w:type="dxa"/>
            <w:tcBorders>
              <w:top w:val="nil"/>
              <w:left w:val="single" w:sz="4" w:space="0" w:color="auto"/>
              <w:bottom w:val="single" w:sz="4" w:space="0" w:color="auto"/>
              <w:right w:val="single" w:sz="4" w:space="0" w:color="auto"/>
            </w:tcBorders>
            <w:noWrap/>
            <w:vAlign w:val="center"/>
            <w:hideMark/>
          </w:tcPr>
          <w:p w14:paraId="4F3E2F1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43,00 </w:t>
            </w:r>
          </w:p>
        </w:tc>
        <w:tc>
          <w:tcPr>
            <w:tcW w:w="1134" w:type="dxa"/>
            <w:tcBorders>
              <w:top w:val="nil"/>
              <w:left w:val="nil"/>
              <w:bottom w:val="single" w:sz="4" w:space="0" w:color="auto"/>
              <w:right w:val="single" w:sz="4" w:space="0" w:color="auto"/>
            </w:tcBorders>
            <w:noWrap/>
            <w:vAlign w:val="center"/>
            <w:hideMark/>
          </w:tcPr>
          <w:p w14:paraId="1FA23CF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1.720,00 </w:t>
            </w:r>
          </w:p>
        </w:tc>
      </w:tr>
      <w:tr w:rsidR="00B04197" w:rsidRPr="00B04197" w14:paraId="46328EED"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5D46917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37</w:t>
            </w:r>
          </w:p>
        </w:tc>
        <w:tc>
          <w:tcPr>
            <w:tcW w:w="3304" w:type="dxa"/>
            <w:tcBorders>
              <w:top w:val="nil"/>
              <w:left w:val="single" w:sz="4" w:space="0" w:color="auto"/>
              <w:bottom w:val="single" w:sz="4" w:space="0" w:color="auto"/>
              <w:right w:val="single" w:sz="4" w:space="0" w:color="auto"/>
            </w:tcBorders>
            <w:noWrap/>
            <w:vAlign w:val="center"/>
            <w:hideMark/>
          </w:tcPr>
          <w:p w14:paraId="77487FC3"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Brilho para tinta </w:t>
            </w:r>
            <w:proofErr w:type="spellStart"/>
            <w:r w:rsidRPr="00B04197">
              <w:rPr>
                <w:rFonts w:ascii="Times New Roman" w:eastAsia="Times New Roman" w:hAnsi="Times New Roman" w:cs="Times New Roman"/>
                <w:color w:val="000000"/>
                <w:kern w:val="0"/>
                <w:sz w:val="20"/>
                <w:szCs w:val="20"/>
                <w:vertAlign w:val="subscript"/>
                <w:lang w:eastAsia="pt-BR"/>
                <w14:ligatures w14:val="none"/>
              </w:rPr>
              <w:t>liqui</w:t>
            </w:r>
            <w:proofErr w:type="spellEnd"/>
            <w:r w:rsidRPr="00B04197">
              <w:rPr>
                <w:rFonts w:ascii="Times New Roman" w:eastAsia="Times New Roman" w:hAnsi="Times New Roman" w:cs="Times New Roman"/>
                <w:color w:val="000000"/>
                <w:kern w:val="0"/>
                <w:sz w:val="20"/>
                <w:szCs w:val="20"/>
                <w:vertAlign w:val="subscript"/>
                <w:lang w:eastAsia="pt-BR"/>
                <w14:ligatures w14:val="none"/>
              </w:rPr>
              <w:t xml:space="preserve"> brilho 3,6L</w:t>
            </w:r>
          </w:p>
        </w:tc>
        <w:tc>
          <w:tcPr>
            <w:tcW w:w="567" w:type="dxa"/>
            <w:tcBorders>
              <w:top w:val="nil"/>
              <w:left w:val="nil"/>
              <w:bottom w:val="single" w:sz="4" w:space="0" w:color="auto"/>
              <w:right w:val="single" w:sz="4" w:space="0" w:color="auto"/>
            </w:tcBorders>
            <w:noWrap/>
            <w:vAlign w:val="center"/>
            <w:hideMark/>
          </w:tcPr>
          <w:p w14:paraId="335A58B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2C0B696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4CD89D3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2D1340C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665" w:type="dxa"/>
            <w:tcBorders>
              <w:top w:val="nil"/>
              <w:left w:val="nil"/>
              <w:bottom w:val="single" w:sz="4" w:space="0" w:color="auto"/>
              <w:right w:val="single" w:sz="4" w:space="0" w:color="auto"/>
            </w:tcBorders>
            <w:shd w:val="clear" w:color="000000" w:fill="FFFFCC"/>
            <w:noWrap/>
            <w:vAlign w:val="center"/>
            <w:hideMark/>
          </w:tcPr>
          <w:p w14:paraId="56A92CA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617" w:type="dxa"/>
            <w:tcBorders>
              <w:top w:val="nil"/>
              <w:left w:val="nil"/>
              <w:bottom w:val="single" w:sz="4" w:space="0" w:color="auto"/>
              <w:right w:val="single" w:sz="4" w:space="0" w:color="auto"/>
            </w:tcBorders>
            <w:shd w:val="clear" w:color="000000" w:fill="F2CEEF"/>
            <w:noWrap/>
            <w:vAlign w:val="center"/>
            <w:hideMark/>
          </w:tcPr>
          <w:p w14:paraId="332296A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70</w:t>
            </w:r>
          </w:p>
        </w:tc>
        <w:tc>
          <w:tcPr>
            <w:tcW w:w="596" w:type="dxa"/>
            <w:tcBorders>
              <w:top w:val="nil"/>
              <w:left w:val="nil"/>
              <w:bottom w:val="single" w:sz="4" w:space="0" w:color="auto"/>
              <w:right w:val="nil"/>
            </w:tcBorders>
            <w:noWrap/>
            <w:vAlign w:val="center"/>
            <w:hideMark/>
          </w:tcPr>
          <w:p w14:paraId="50FB316E"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200</w:t>
            </w:r>
          </w:p>
        </w:tc>
        <w:tc>
          <w:tcPr>
            <w:tcW w:w="914" w:type="dxa"/>
            <w:tcBorders>
              <w:top w:val="nil"/>
              <w:left w:val="single" w:sz="4" w:space="0" w:color="auto"/>
              <w:bottom w:val="single" w:sz="4" w:space="0" w:color="auto"/>
              <w:right w:val="single" w:sz="4" w:space="0" w:color="auto"/>
            </w:tcBorders>
            <w:noWrap/>
            <w:vAlign w:val="center"/>
            <w:hideMark/>
          </w:tcPr>
          <w:p w14:paraId="4FA426D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53,61 </w:t>
            </w:r>
          </w:p>
        </w:tc>
        <w:tc>
          <w:tcPr>
            <w:tcW w:w="1134" w:type="dxa"/>
            <w:tcBorders>
              <w:top w:val="nil"/>
              <w:left w:val="nil"/>
              <w:bottom w:val="single" w:sz="4" w:space="0" w:color="auto"/>
              <w:right w:val="single" w:sz="4" w:space="0" w:color="auto"/>
            </w:tcBorders>
            <w:noWrap/>
            <w:vAlign w:val="center"/>
            <w:hideMark/>
          </w:tcPr>
          <w:p w14:paraId="67731D2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10.722,00 </w:t>
            </w:r>
          </w:p>
        </w:tc>
      </w:tr>
      <w:tr w:rsidR="00B04197" w:rsidRPr="00B04197" w14:paraId="7D272C85"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1CA1FC8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38</w:t>
            </w:r>
          </w:p>
        </w:tc>
        <w:tc>
          <w:tcPr>
            <w:tcW w:w="3304" w:type="dxa"/>
            <w:tcBorders>
              <w:top w:val="nil"/>
              <w:left w:val="single" w:sz="4" w:space="0" w:color="auto"/>
              <w:bottom w:val="single" w:sz="4" w:space="0" w:color="auto"/>
              <w:right w:val="single" w:sz="4" w:space="0" w:color="auto"/>
            </w:tcBorders>
            <w:noWrap/>
            <w:vAlign w:val="center"/>
            <w:hideMark/>
          </w:tcPr>
          <w:p w14:paraId="0D62A0FE"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Brita (pedra britada) nº19</w:t>
            </w:r>
          </w:p>
        </w:tc>
        <w:tc>
          <w:tcPr>
            <w:tcW w:w="567" w:type="dxa"/>
            <w:tcBorders>
              <w:top w:val="nil"/>
              <w:left w:val="nil"/>
              <w:bottom w:val="single" w:sz="4" w:space="0" w:color="auto"/>
              <w:right w:val="single" w:sz="4" w:space="0" w:color="auto"/>
            </w:tcBorders>
            <w:noWrap/>
            <w:vAlign w:val="center"/>
            <w:hideMark/>
          </w:tcPr>
          <w:p w14:paraId="1BC6D5B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M³</w:t>
            </w:r>
          </w:p>
        </w:tc>
        <w:tc>
          <w:tcPr>
            <w:tcW w:w="567" w:type="dxa"/>
            <w:tcBorders>
              <w:top w:val="nil"/>
              <w:left w:val="nil"/>
              <w:bottom w:val="single" w:sz="4" w:space="0" w:color="auto"/>
              <w:right w:val="single" w:sz="4" w:space="0" w:color="auto"/>
            </w:tcBorders>
            <w:shd w:val="clear" w:color="000000" w:fill="DAE9F8"/>
            <w:noWrap/>
            <w:vAlign w:val="center"/>
            <w:hideMark/>
          </w:tcPr>
          <w:p w14:paraId="3602869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FBE2D5"/>
            <w:noWrap/>
            <w:vAlign w:val="center"/>
            <w:hideMark/>
          </w:tcPr>
          <w:p w14:paraId="19F2C51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60</w:t>
            </w:r>
          </w:p>
        </w:tc>
        <w:tc>
          <w:tcPr>
            <w:tcW w:w="567" w:type="dxa"/>
            <w:tcBorders>
              <w:top w:val="nil"/>
              <w:left w:val="nil"/>
              <w:bottom w:val="single" w:sz="4" w:space="0" w:color="auto"/>
              <w:right w:val="single" w:sz="4" w:space="0" w:color="auto"/>
            </w:tcBorders>
            <w:shd w:val="clear" w:color="000000" w:fill="DAF2D0"/>
            <w:noWrap/>
            <w:vAlign w:val="center"/>
            <w:hideMark/>
          </w:tcPr>
          <w:p w14:paraId="117F187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665" w:type="dxa"/>
            <w:tcBorders>
              <w:top w:val="nil"/>
              <w:left w:val="nil"/>
              <w:bottom w:val="single" w:sz="4" w:space="0" w:color="auto"/>
              <w:right w:val="single" w:sz="4" w:space="0" w:color="auto"/>
            </w:tcBorders>
            <w:shd w:val="clear" w:color="000000" w:fill="FFFFCC"/>
            <w:noWrap/>
            <w:vAlign w:val="center"/>
            <w:hideMark/>
          </w:tcPr>
          <w:p w14:paraId="53D92C7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17" w:type="dxa"/>
            <w:tcBorders>
              <w:top w:val="nil"/>
              <w:left w:val="nil"/>
              <w:bottom w:val="single" w:sz="4" w:space="0" w:color="auto"/>
              <w:right w:val="single" w:sz="4" w:space="0" w:color="auto"/>
            </w:tcBorders>
            <w:shd w:val="clear" w:color="000000" w:fill="F2CEEF"/>
            <w:noWrap/>
            <w:vAlign w:val="center"/>
            <w:hideMark/>
          </w:tcPr>
          <w:p w14:paraId="4D8AEE4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96" w:type="dxa"/>
            <w:tcBorders>
              <w:top w:val="nil"/>
              <w:left w:val="nil"/>
              <w:bottom w:val="single" w:sz="4" w:space="0" w:color="auto"/>
              <w:right w:val="nil"/>
            </w:tcBorders>
            <w:noWrap/>
            <w:vAlign w:val="center"/>
            <w:hideMark/>
          </w:tcPr>
          <w:p w14:paraId="65E2E91C"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270</w:t>
            </w:r>
          </w:p>
        </w:tc>
        <w:tc>
          <w:tcPr>
            <w:tcW w:w="914" w:type="dxa"/>
            <w:tcBorders>
              <w:top w:val="nil"/>
              <w:left w:val="single" w:sz="4" w:space="0" w:color="auto"/>
              <w:bottom w:val="single" w:sz="4" w:space="0" w:color="auto"/>
              <w:right w:val="single" w:sz="4" w:space="0" w:color="auto"/>
            </w:tcBorders>
            <w:noWrap/>
            <w:vAlign w:val="center"/>
            <w:hideMark/>
          </w:tcPr>
          <w:p w14:paraId="4D15CB8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197,00 </w:t>
            </w:r>
          </w:p>
        </w:tc>
        <w:tc>
          <w:tcPr>
            <w:tcW w:w="1134" w:type="dxa"/>
            <w:tcBorders>
              <w:top w:val="nil"/>
              <w:left w:val="nil"/>
              <w:bottom w:val="single" w:sz="4" w:space="0" w:color="auto"/>
              <w:right w:val="single" w:sz="4" w:space="0" w:color="auto"/>
            </w:tcBorders>
            <w:noWrap/>
            <w:vAlign w:val="center"/>
            <w:hideMark/>
          </w:tcPr>
          <w:p w14:paraId="582E23F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53.190,00 </w:t>
            </w:r>
          </w:p>
        </w:tc>
      </w:tr>
      <w:tr w:rsidR="00B04197" w:rsidRPr="00B04197" w14:paraId="7B6BD1A6"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62E3F07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39</w:t>
            </w:r>
          </w:p>
        </w:tc>
        <w:tc>
          <w:tcPr>
            <w:tcW w:w="3304" w:type="dxa"/>
            <w:tcBorders>
              <w:top w:val="nil"/>
              <w:left w:val="single" w:sz="4" w:space="0" w:color="auto"/>
              <w:bottom w:val="single" w:sz="4" w:space="0" w:color="auto"/>
              <w:right w:val="single" w:sz="4" w:space="0" w:color="auto"/>
            </w:tcBorders>
            <w:noWrap/>
            <w:vAlign w:val="center"/>
            <w:hideMark/>
          </w:tcPr>
          <w:p w14:paraId="5D8BD7EB"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Broca aço rápido 10mm</w:t>
            </w:r>
          </w:p>
        </w:tc>
        <w:tc>
          <w:tcPr>
            <w:tcW w:w="567" w:type="dxa"/>
            <w:tcBorders>
              <w:top w:val="nil"/>
              <w:left w:val="nil"/>
              <w:bottom w:val="single" w:sz="4" w:space="0" w:color="auto"/>
              <w:right w:val="single" w:sz="4" w:space="0" w:color="auto"/>
            </w:tcBorders>
            <w:noWrap/>
            <w:vAlign w:val="center"/>
            <w:hideMark/>
          </w:tcPr>
          <w:p w14:paraId="58E74D6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3C914C0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2D1D5ED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567" w:type="dxa"/>
            <w:tcBorders>
              <w:top w:val="nil"/>
              <w:left w:val="nil"/>
              <w:bottom w:val="single" w:sz="4" w:space="0" w:color="auto"/>
              <w:right w:val="single" w:sz="4" w:space="0" w:color="auto"/>
            </w:tcBorders>
            <w:shd w:val="clear" w:color="000000" w:fill="DAF2D0"/>
            <w:noWrap/>
            <w:vAlign w:val="center"/>
            <w:hideMark/>
          </w:tcPr>
          <w:p w14:paraId="5ACC127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36</w:t>
            </w:r>
          </w:p>
        </w:tc>
        <w:tc>
          <w:tcPr>
            <w:tcW w:w="665" w:type="dxa"/>
            <w:tcBorders>
              <w:top w:val="nil"/>
              <w:left w:val="nil"/>
              <w:bottom w:val="single" w:sz="4" w:space="0" w:color="auto"/>
              <w:right w:val="single" w:sz="4" w:space="0" w:color="auto"/>
            </w:tcBorders>
            <w:shd w:val="clear" w:color="000000" w:fill="FFFFCC"/>
            <w:noWrap/>
            <w:vAlign w:val="center"/>
            <w:hideMark/>
          </w:tcPr>
          <w:p w14:paraId="61EDD13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7B81528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w:t>
            </w:r>
          </w:p>
        </w:tc>
        <w:tc>
          <w:tcPr>
            <w:tcW w:w="596" w:type="dxa"/>
            <w:tcBorders>
              <w:top w:val="nil"/>
              <w:left w:val="nil"/>
              <w:bottom w:val="single" w:sz="4" w:space="0" w:color="auto"/>
              <w:right w:val="nil"/>
            </w:tcBorders>
            <w:noWrap/>
            <w:vAlign w:val="center"/>
            <w:hideMark/>
          </w:tcPr>
          <w:p w14:paraId="2B48BDF2"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56</w:t>
            </w:r>
          </w:p>
        </w:tc>
        <w:tc>
          <w:tcPr>
            <w:tcW w:w="914" w:type="dxa"/>
            <w:tcBorders>
              <w:top w:val="nil"/>
              <w:left w:val="single" w:sz="4" w:space="0" w:color="auto"/>
              <w:bottom w:val="single" w:sz="4" w:space="0" w:color="auto"/>
              <w:right w:val="single" w:sz="4" w:space="0" w:color="auto"/>
            </w:tcBorders>
            <w:noWrap/>
            <w:vAlign w:val="center"/>
            <w:hideMark/>
          </w:tcPr>
          <w:p w14:paraId="20ABB4C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22,02 </w:t>
            </w:r>
          </w:p>
        </w:tc>
        <w:tc>
          <w:tcPr>
            <w:tcW w:w="1134" w:type="dxa"/>
            <w:tcBorders>
              <w:top w:val="nil"/>
              <w:left w:val="nil"/>
              <w:bottom w:val="single" w:sz="4" w:space="0" w:color="auto"/>
              <w:right w:val="single" w:sz="4" w:space="0" w:color="auto"/>
            </w:tcBorders>
            <w:noWrap/>
            <w:vAlign w:val="center"/>
            <w:hideMark/>
          </w:tcPr>
          <w:p w14:paraId="7642CAD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1.233,12 </w:t>
            </w:r>
          </w:p>
        </w:tc>
      </w:tr>
      <w:tr w:rsidR="00B04197" w:rsidRPr="00B04197" w14:paraId="611165BC"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7256B4C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40</w:t>
            </w:r>
          </w:p>
        </w:tc>
        <w:tc>
          <w:tcPr>
            <w:tcW w:w="3304" w:type="dxa"/>
            <w:tcBorders>
              <w:top w:val="nil"/>
              <w:left w:val="single" w:sz="4" w:space="0" w:color="auto"/>
              <w:bottom w:val="single" w:sz="4" w:space="0" w:color="auto"/>
              <w:right w:val="single" w:sz="4" w:space="0" w:color="auto"/>
            </w:tcBorders>
            <w:noWrap/>
            <w:vAlign w:val="center"/>
            <w:hideMark/>
          </w:tcPr>
          <w:p w14:paraId="036230A8"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Broca aço rápido 8mm</w:t>
            </w:r>
          </w:p>
        </w:tc>
        <w:tc>
          <w:tcPr>
            <w:tcW w:w="567" w:type="dxa"/>
            <w:tcBorders>
              <w:top w:val="nil"/>
              <w:left w:val="nil"/>
              <w:bottom w:val="single" w:sz="4" w:space="0" w:color="auto"/>
              <w:right w:val="single" w:sz="4" w:space="0" w:color="auto"/>
            </w:tcBorders>
            <w:noWrap/>
            <w:vAlign w:val="center"/>
            <w:hideMark/>
          </w:tcPr>
          <w:p w14:paraId="68F141F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0A7CB5F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6D5E7E2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567" w:type="dxa"/>
            <w:tcBorders>
              <w:top w:val="nil"/>
              <w:left w:val="nil"/>
              <w:bottom w:val="single" w:sz="4" w:space="0" w:color="auto"/>
              <w:right w:val="single" w:sz="4" w:space="0" w:color="auto"/>
            </w:tcBorders>
            <w:shd w:val="clear" w:color="000000" w:fill="DAF2D0"/>
            <w:noWrap/>
            <w:vAlign w:val="center"/>
            <w:hideMark/>
          </w:tcPr>
          <w:p w14:paraId="5D1A96C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36</w:t>
            </w:r>
          </w:p>
        </w:tc>
        <w:tc>
          <w:tcPr>
            <w:tcW w:w="665" w:type="dxa"/>
            <w:tcBorders>
              <w:top w:val="nil"/>
              <w:left w:val="nil"/>
              <w:bottom w:val="single" w:sz="4" w:space="0" w:color="auto"/>
              <w:right w:val="single" w:sz="4" w:space="0" w:color="auto"/>
            </w:tcBorders>
            <w:shd w:val="clear" w:color="000000" w:fill="FFFFCC"/>
            <w:noWrap/>
            <w:vAlign w:val="center"/>
            <w:hideMark/>
          </w:tcPr>
          <w:p w14:paraId="6018216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18C6014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96" w:type="dxa"/>
            <w:tcBorders>
              <w:top w:val="nil"/>
              <w:left w:val="nil"/>
              <w:bottom w:val="single" w:sz="4" w:space="0" w:color="auto"/>
              <w:right w:val="nil"/>
            </w:tcBorders>
            <w:noWrap/>
            <w:vAlign w:val="center"/>
            <w:hideMark/>
          </w:tcPr>
          <w:p w14:paraId="7F2ABAC1"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51</w:t>
            </w:r>
          </w:p>
        </w:tc>
        <w:tc>
          <w:tcPr>
            <w:tcW w:w="914" w:type="dxa"/>
            <w:tcBorders>
              <w:top w:val="nil"/>
              <w:left w:val="single" w:sz="4" w:space="0" w:color="auto"/>
              <w:bottom w:val="single" w:sz="4" w:space="0" w:color="auto"/>
              <w:right w:val="single" w:sz="4" w:space="0" w:color="auto"/>
            </w:tcBorders>
            <w:noWrap/>
            <w:vAlign w:val="center"/>
            <w:hideMark/>
          </w:tcPr>
          <w:p w14:paraId="254B7B6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12,50 </w:t>
            </w:r>
          </w:p>
        </w:tc>
        <w:tc>
          <w:tcPr>
            <w:tcW w:w="1134" w:type="dxa"/>
            <w:tcBorders>
              <w:top w:val="nil"/>
              <w:left w:val="nil"/>
              <w:bottom w:val="single" w:sz="4" w:space="0" w:color="auto"/>
              <w:right w:val="single" w:sz="4" w:space="0" w:color="auto"/>
            </w:tcBorders>
            <w:noWrap/>
            <w:vAlign w:val="center"/>
            <w:hideMark/>
          </w:tcPr>
          <w:p w14:paraId="5BC9A02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637,50 </w:t>
            </w:r>
          </w:p>
        </w:tc>
      </w:tr>
      <w:tr w:rsidR="00B04197" w:rsidRPr="00B04197" w14:paraId="4247F6CF" w14:textId="77777777" w:rsidTr="00B04197">
        <w:trPr>
          <w:trHeight w:val="600"/>
        </w:trPr>
        <w:tc>
          <w:tcPr>
            <w:tcW w:w="567" w:type="dxa"/>
            <w:tcBorders>
              <w:top w:val="nil"/>
              <w:left w:val="single" w:sz="4" w:space="0" w:color="auto"/>
              <w:bottom w:val="single" w:sz="4" w:space="0" w:color="auto"/>
              <w:right w:val="single" w:sz="4" w:space="0" w:color="auto"/>
            </w:tcBorders>
            <w:noWrap/>
            <w:vAlign w:val="center"/>
            <w:hideMark/>
          </w:tcPr>
          <w:p w14:paraId="7378C34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41</w:t>
            </w:r>
          </w:p>
        </w:tc>
        <w:tc>
          <w:tcPr>
            <w:tcW w:w="3304" w:type="dxa"/>
            <w:tcBorders>
              <w:top w:val="nil"/>
              <w:left w:val="single" w:sz="4" w:space="0" w:color="auto"/>
              <w:bottom w:val="single" w:sz="4" w:space="0" w:color="auto"/>
              <w:right w:val="single" w:sz="4" w:space="0" w:color="auto"/>
            </w:tcBorders>
            <w:vAlign w:val="bottom"/>
            <w:hideMark/>
          </w:tcPr>
          <w:p w14:paraId="7AE8366F"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Boca aço rápido 1/8 - kit c/10 peças </w:t>
            </w:r>
          </w:p>
        </w:tc>
        <w:tc>
          <w:tcPr>
            <w:tcW w:w="567" w:type="dxa"/>
            <w:tcBorders>
              <w:top w:val="nil"/>
              <w:left w:val="nil"/>
              <w:bottom w:val="single" w:sz="4" w:space="0" w:color="auto"/>
              <w:right w:val="single" w:sz="4" w:space="0" w:color="auto"/>
            </w:tcBorders>
            <w:noWrap/>
            <w:vAlign w:val="center"/>
            <w:hideMark/>
          </w:tcPr>
          <w:p w14:paraId="397D30A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12BFE83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673C10E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0661F52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w:t>
            </w:r>
          </w:p>
        </w:tc>
        <w:tc>
          <w:tcPr>
            <w:tcW w:w="665" w:type="dxa"/>
            <w:tcBorders>
              <w:top w:val="nil"/>
              <w:left w:val="nil"/>
              <w:bottom w:val="single" w:sz="4" w:space="0" w:color="auto"/>
              <w:right w:val="single" w:sz="4" w:space="0" w:color="auto"/>
            </w:tcBorders>
            <w:shd w:val="clear" w:color="000000" w:fill="FFFFCC"/>
            <w:noWrap/>
            <w:vAlign w:val="center"/>
            <w:hideMark/>
          </w:tcPr>
          <w:p w14:paraId="770643E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4667453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02D627AB"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4</w:t>
            </w:r>
          </w:p>
        </w:tc>
        <w:tc>
          <w:tcPr>
            <w:tcW w:w="914" w:type="dxa"/>
            <w:tcBorders>
              <w:top w:val="nil"/>
              <w:left w:val="single" w:sz="4" w:space="0" w:color="auto"/>
              <w:bottom w:val="single" w:sz="4" w:space="0" w:color="auto"/>
              <w:right w:val="single" w:sz="4" w:space="0" w:color="auto"/>
            </w:tcBorders>
            <w:noWrap/>
            <w:vAlign w:val="center"/>
            <w:hideMark/>
          </w:tcPr>
          <w:p w14:paraId="6CBC8DC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75,90 </w:t>
            </w:r>
          </w:p>
        </w:tc>
        <w:tc>
          <w:tcPr>
            <w:tcW w:w="1134" w:type="dxa"/>
            <w:tcBorders>
              <w:top w:val="nil"/>
              <w:left w:val="nil"/>
              <w:bottom w:val="single" w:sz="4" w:space="0" w:color="auto"/>
              <w:right w:val="single" w:sz="4" w:space="0" w:color="auto"/>
            </w:tcBorders>
            <w:noWrap/>
            <w:vAlign w:val="center"/>
            <w:hideMark/>
          </w:tcPr>
          <w:p w14:paraId="18990B0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303,60 </w:t>
            </w:r>
          </w:p>
        </w:tc>
      </w:tr>
      <w:tr w:rsidR="00B04197" w:rsidRPr="00B04197" w14:paraId="514A9ED1" w14:textId="77777777" w:rsidTr="00B04197">
        <w:trPr>
          <w:trHeight w:val="855"/>
        </w:trPr>
        <w:tc>
          <w:tcPr>
            <w:tcW w:w="567" w:type="dxa"/>
            <w:tcBorders>
              <w:top w:val="nil"/>
              <w:left w:val="single" w:sz="4" w:space="0" w:color="auto"/>
              <w:bottom w:val="single" w:sz="4" w:space="0" w:color="auto"/>
              <w:right w:val="single" w:sz="4" w:space="0" w:color="auto"/>
            </w:tcBorders>
            <w:noWrap/>
            <w:vAlign w:val="center"/>
            <w:hideMark/>
          </w:tcPr>
          <w:p w14:paraId="5DD44E0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42</w:t>
            </w:r>
          </w:p>
        </w:tc>
        <w:tc>
          <w:tcPr>
            <w:tcW w:w="3304" w:type="dxa"/>
            <w:tcBorders>
              <w:top w:val="nil"/>
              <w:left w:val="single" w:sz="4" w:space="0" w:color="auto"/>
              <w:bottom w:val="single" w:sz="4" w:space="0" w:color="auto"/>
              <w:right w:val="single" w:sz="4" w:space="0" w:color="auto"/>
            </w:tcBorders>
            <w:vAlign w:val="center"/>
            <w:hideMark/>
          </w:tcPr>
          <w:p w14:paraId="34C2FCF3"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Broca três pontas para madeira, kit contendo 7 peças, 3mm a 10mm.</w:t>
            </w:r>
          </w:p>
        </w:tc>
        <w:tc>
          <w:tcPr>
            <w:tcW w:w="567" w:type="dxa"/>
            <w:tcBorders>
              <w:top w:val="nil"/>
              <w:left w:val="nil"/>
              <w:bottom w:val="single" w:sz="4" w:space="0" w:color="auto"/>
              <w:right w:val="single" w:sz="4" w:space="0" w:color="auto"/>
            </w:tcBorders>
            <w:noWrap/>
            <w:vAlign w:val="center"/>
            <w:hideMark/>
          </w:tcPr>
          <w:p w14:paraId="376EC0E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2EEB5AD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w:t>
            </w:r>
          </w:p>
        </w:tc>
        <w:tc>
          <w:tcPr>
            <w:tcW w:w="567" w:type="dxa"/>
            <w:tcBorders>
              <w:top w:val="nil"/>
              <w:left w:val="nil"/>
              <w:bottom w:val="single" w:sz="4" w:space="0" w:color="auto"/>
              <w:right w:val="single" w:sz="4" w:space="0" w:color="auto"/>
            </w:tcBorders>
            <w:shd w:val="clear" w:color="000000" w:fill="FBE2D5"/>
            <w:noWrap/>
            <w:vAlign w:val="center"/>
            <w:hideMark/>
          </w:tcPr>
          <w:p w14:paraId="160822A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567" w:type="dxa"/>
            <w:tcBorders>
              <w:top w:val="nil"/>
              <w:left w:val="nil"/>
              <w:bottom w:val="single" w:sz="4" w:space="0" w:color="auto"/>
              <w:right w:val="single" w:sz="4" w:space="0" w:color="auto"/>
            </w:tcBorders>
            <w:shd w:val="clear" w:color="000000" w:fill="DAF2D0"/>
            <w:noWrap/>
            <w:vAlign w:val="center"/>
            <w:hideMark/>
          </w:tcPr>
          <w:p w14:paraId="5125230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665" w:type="dxa"/>
            <w:tcBorders>
              <w:top w:val="nil"/>
              <w:left w:val="nil"/>
              <w:bottom w:val="single" w:sz="4" w:space="0" w:color="auto"/>
              <w:right w:val="single" w:sz="4" w:space="0" w:color="auto"/>
            </w:tcBorders>
            <w:shd w:val="clear" w:color="000000" w:fill="FFFFCC"/>
            <w:noWrap/>
            <w:vAlign w:val="center"/>
            <w:hideMark/>
          </w:tcPr>
          <w:p w14:paraId="18BD814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w:t>
            </w:r>
          </w:p>
        </w:tc>
        <w:tc>
          <w:tcPr>
            <w:tcW w:w="617" w:type="dxa"/>
            <w:tcBorders>
              <w:top w:val="nil"/>
              <w:left w:val="nil"/>
              <w:bottom w:val="single" w:sz="4" w:space="0" w:color="auto"/>
              <w:right w:val="single" w:sz="4" w:space="0" w:color="auto"/>
            </w:tcBorders>
            <w:shd w:val="clear" w:color="000000" w:fill="F2CEEF"/>
            <w:noWrap/>
            <w:vAlign w:val="center"/>
            <w:hideMark/>
          </w:tcPr>
          <w:p w14:paraId="39159AC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96" w:type="dxa"/>
            <w:tcBorders>
              <w:top w:val="nil"/>
              <w:left w:val="nil"/>
              <w:bottom w:val="single" w:sz="4" w:space="0" w:color="auto"/>
              <w:right w:val="nil"/>
            </w:tcBorders>
            <w:noWrap/>
            <w:vAlign w:val="center"/>
            <w:hideMark/>
          </w:tcPr>
          <w:p w14:paraId="0CDF5BD3"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29</w:t>
            </w:r>
          </w:p>
        </w:tc>
        <w:tc>
          <w:tcPr>
            <w:tcW w:w="914" w:type="dxa"/>
            <w:tcBorders>
              <w:top w:val="nil"/>
              <w:left w:val="single" w:sz="4" w:space="0" w:color="auto"/>
              <w:bottom w:val="single" w:sz="4" w:space="0" w:color="auto"/>
              <w:right w:val="single" w:sz="4" w:space="0" w:color="auto"/>
            </w:tcBorders>
            <w:noWrap/>
            <w:vAlign w:val="center"/>
            <w:hideMark/>
          </w:tcPr>
          <w:p w14:paraId="6FD2627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54,33 </w:t>
            </w:r>
          </w:p>
        </w:tc>
        <w:tc>
          <w:tcPr>
            <w:tcW w:w="1134" w:type="dxa"/>
            <w:tcBorders>
              <w:top w:val="nil"/>
              <w:left w:val="nil"/>
              <w:bottom w:val="single" w:sz="4" w:space="0" w:color="auto"/>
              <w:right w:val="single" w:sz="4" w:space="0" w:color="auto"/>
            </w:tcBorders>
            <w:noWrap/>
            <w:vAlign w:val="center"/>
            <w:hideMark/>
          </w:tcPr>
          <w:p w14:paraId="7518BE5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1.575,57 </w:t>
            </w:r>
          </w:p>
        </w:tc>
      </w:tr>
      <w:tr w:rsidR="00B04197" w:rsidRPr="00B04197" w14:paraId="51477C66" w14:textId="77777777" w:rsidTr="00B04197">
        <w:trPr>
          <w:trHeight w:val="570"/>
        </w:trPr>
        <w:tc>
          <w:tcPr>
            <w:tcW w:w="567" w:type="dxa"/>
            <w:tcBorders>
              <w:top w:val="nil"/>
              <w:left w:val="single" w:sz="4" w:space="0" w:color="auto"/>
              <w:bottom w:val="single" w:sz="4" w:space="0" w:color="auto"/>
              <w:right w:val="single" w:sz="4" w:space="0" w:color="auto"/>
            </w:tcBorders>
            <w:noWrap/>
            <w:vAlign w:val="center"/>
            <w:hideMark/>
          </w:tcPr>
          <w:p w14:paraId="36BB8CF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43</w:t>
            </w:r>
          </w:p>
        </w:tc>
        <w:tc>
          <w:tcPr>
            <w:tcW w:w="3304" w:type="dxa"/>
            <w:tcBorders>
              <w:top w:val="nil"/>
              <w:left w:val="single" w:sz="4" w:space="0" w:color="auto"/>
              <w:bottom w:val="single" w:sz="4" w:space="0" w:color="auto"/>
              <w:right w:val="single" w:sz="4" w:space="0" w:color="auto"/>
            </w:tcBorders>
            <w:vAlign w:val="center"/>
            <w:hideMark/>
          </w:tcPr>
          <w:p w14:paraId="541BE627"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Broxa retangular, uso na </w:t>
            </w:r>
            <w:proofErr w:type="spellStart"/>
            <w:r w:rsidRPr="00B04197">
              <w:rPr>
                <w:rFonts w:ascii="Times New Roman" w:eastAsia="Times New Roman" w:hAnsi="Times New Roman" w:cs="Times New Roman"/>
                <w:color w:val="000000"/>
                <w:kern w:val="0"/>
                <w:sz w:val="20"/>
                <w:szCs w:val="20"/>
                <w:vertAlign w:val="subscript"/>
                <w:lang w:eastAsia="pt-BR"/>
                <w14:ligatures w14:val="none"/>
              </w:rPr>
              <w:t>caição</w:t>
            </w:r>
            <w:proofErr w:type="spellEnd"/>
            <w:r w:rsidRPr="00B04197">
              <w:rPr>
                <w:rFonts w:ascii="Times New Roman" w:eastAsia="Times New Roman" w:hAnsi="Times New Roman" w:cs="Times New Roman"/>
                <w:color w:val="000000"/>
                <w:kern w:val="0"/>
                <w:sz w:val="20"/>
                <w:szCs w:val="20"/>
                <w:vertAlign w:val="subscript"/>
                <w:lang w:eastAsia="pt-BR"/>
                <w14:ligatures w14:val="none"/>
              </w:rPr>
              <w:t xml:space="preserve"> a base de cal.</w:t>
            </w:r>
          </w:p>
        </w:tc>
        <w:tc>
          <w:tcPr>
            <w:tcW w:w="567" w:type="dxa"/>
            <w:tcBorders>
              <w:top w:val="nil"/>
              <w:left w:val="nil"/>
              <w:bottom w:val="single" w:sz="4" w:space="0" w:color="auto"/>
              <w:right w:val="single" w:sz="4" w:space="0" w:color="auto"/>
            </w:tcBorders>
            <w:noWrap/>
            <w:vAlign w:val="center"/>
            <w:hideMark/>
          </w:tcPr>
          <w:p w14:paraId="4D593AC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7330277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FBE2D5"/>
            <w:noWrap/>
            <w:vAlign w:val="center"/>
            <w:hideMark/>
          </w:tcPr>
          <w:p w14:paraId="1966541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DAF2D0"/>
            <w:noWrap/>
            <w:vAlign w:val="center"/>
            <w:hideMark/>
          </w:tcPr>
          <w:p w14:paraId="05B51D8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65" w:type="dxa"/>
            <w:tcBorders>
              <w:top w:val="nil"/>
              <w:left w:val="nil"/>
              <w:bottom w:val="single" w:sz="4" w:space="0" w:color="auto"/>
              <w:right w:val="single" w:sz="4" w:space="0" w:color="auto"/>
            </w:tcBorders>
            <w:shd w:val="clear" w:color="000000" w:fill="FFFFCC"/>
            <w:noWrap/>
            <w:vAlign w:val="center"/>
            <w:hideMark/>
          </w:tcPr>
          <w:p w14:paraId="103A5A6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617" w:type="dxa"/>
            <w:tcBorders>
              <w:top w:val="nil"/>
              <w:left w:val="nil"/>
              <w:bottom w:val="single" w:sz="4" w:space="0" w:color="auto"/>
              <w:right w:val="single" w:sz="4" w:space="0" w:color="auto"/>
            </w:tcBorders>
            <w:shd w:val="clear" w:color="000000" w:fill="F2CEEF"/>
            <w:noWrap/>
            <w:vAlign w:val="center"/>
            <w:hideMark/>
          </w:tcPr>
          <w:p w14:paraId="29A9CD4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96" w:type="dxa"/>
            <w:tcBorders>
              <w:top w:val="nil"/>
              <w:left w:val="nil"/>
              <w:bottom w:val="single" w:sz="4" w:space="0" w:color="auto"/>
              <w:right w:val="nil"/>
            </w:tcBorders>
            <w:noWrap/>
            <w:vAlign w:val="center"/>
            <w:hideMark/>
          </w:tcPr>
          <w:p w14:paraId="7235ADD4"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110</w:t>
            </w:r>
          </w:p>
        </w:tc>
        <w:tc>
          <w:tcPr>
            <w:tcW w:w="914" w:type="dxa"/>
            <w:tcBorders>
              <w:top w:val="nil"/>
              <w:left w:val="single" w:sz="4" w:space="0" w:color="auto"/>
              <w:bottom w:val="single" w:sz="4" w:space="0" w:color="auto"/>
              <w:right w:val="single" w:sz="4" w:space="0" w:color="auto"/>
            </w:tcBorders>
            <w:noWrap/>
            <w:vAlign w:val="center"/>
            <w:hideMark/>
          </w:tcPr>
          <w:p w14:paraId="105A9A5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12,20 </w:t>
            </w:r>
          </w:p>
        </w:tc>
        <w:tc>
          <w:tcPr>
            <w:tcW w:w="1134" w:type="dxa"/>
            <w:tcBorders>
              <w:top w:val="nil"/>
              <w:left w:val="nil"/>
              <w:bottom w:val="single" w:sz="4" w:space="0" w:color="auto"/>
              <w:right w:val="single" w:sz="4" w:space="0" w:color="auto"/>
            </w:tcBorders>
            <w:noWrap/>
            <w:vAlign w:val="center"/>
            <w:hideMark/>
          </w:tcPr>
          <w:p w14:paraId="7EDF22D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1.342,00 </w:t>
            </w:r>
          </w:p>
        </w:tc>
      </w:tr>
      <w:tr w:rsidR="00B04197" w:rsidRPr="00B04197" w14:paraId="4B494368" w14:textId="77777777" w:rsidTr="00B04197">
        <w:trPr>
          <w:trHeight w:val="570"/>
        </w:trPr>
        <w:tc>
          <w:tcPr>
            <w:tcW w:w="567" w:type="dxa"/>
            <w:tcBorders>
              <w:top w:val="nil"/>
              <w:left w:val="single" w:sz="4" w:space="0" w:color="auto"/>
              <w:bottom w:val="single" w:sz="4" w:space="0" w:color="auto"/>
              <w:right w:val="single" w:sz="4" w:space="0" w:color="auto"/>
            </w:tcBorders>
            <w:noWrap/>
            <w:vAlign w:val="center"/>
            <w:hideMark/>
          </w:tcPr>
          <w:p w14:paraId="3E7C323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44</w:t>
            </w:r>
          </w:p>
        </w:tc>
        <w:tc>
          <w:tcPr>
            <w:tcW w:w="3304" w:type="dxa"/>
            <w:tcBorders>
              <w:top w:val="nil"/>
              <w:left w:val="single" w:sz="4" w:space="0" w:color="auto"/>
              <w:bottom w:val="single" w:sz="4" w:space="0" w:color="auto"/>
              <w:right w:val="single" w:sz="4" w:space="0" w:color="auto"/>
            </w:tcBorders>
            <w:vAlign w:val="center"/>
            <w:hideMark/>
          </w:tcPr>
          <w:p w14:paraId="3D9E532C"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Bucha 10mm com arruela de plástico</w:t>
            </w:r>
          </w:p>
        </w:tc>
        <w:tc>
          <w:tcPr>
            <w:tcW w:w="567" w:type="dxa"/>
            <w:tcBorders>
              <w:top w:val="nil"/>
              <w:left w:val="nil"/>
              <w:bottom w:val="single" w:sz="4" w:space="0" w:color="auto"/>
              <w:right w:val="single" w:sz="4" w:space="0" w:color="auto"/>
            </w:tcBorders>
            <w:noWrap/>
            <w:vAlign w:val="center"/>
            <w:hideMark/>
          </w:tcPr>
          <w:p w14:paraId="7DE9A2D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0719D70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FBE2D5"/>
            <w:noWrap/>
            <w:vAlign w:val="center"/>
            <w:hideMark/>
          </w:tcPr>
          <w:p w14:paraId="0559BEE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DAF2D0"/>
            <w:noWrap/>
            <w:vAlign w:val="center"/>
            <w:hideMark/>
          </w:tcPr>
          <w:p w14:paraId="5EFD0AE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200</w:t>
            </w:r>
          </w:p>
        </w:tc>
        <w:tc>
          <w:tcPr>
            <w:tcW w:w="665" w:type="dxa"/>
            <w:tcBorders>
              <w:top w:val="nil"/>
              <w:left w:val="nil"/>
              <w:bottom w:val="single" w:sz="4" w:space="0" w:color="auto"/>
              <w:right w:val="single" w:sz="4" w:space="0" w:color="auto"/>
            </w:tcBorders>
            <w:shd w:val="clear" w:color="000000" w:fill="FFFFCC"/>
            <w:noWrap/>
            <w:vAlign w:val="center"/>
            <w:hideMark/>
          </w:tcPr>
          <w:p w14:paraId="2C97B36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17" w:type="dxa"/>
            <w:tcBorders>
              <w:top w:val="nil"/>
              <w:left w:val="nil"/>
              <w:bottom w:val="single" w:sz="4" w:space="0" w:color="auto"/>
              <w:right w:val="single" w:sz="4" w:space="0" w:color="auto"/>
            </w:tcBorders>
            <w:shd w:val="clear" w:color="000000" w:fill="F2CEEF"/>
            <w:noWrap/>
            <w:vAlign w:val="center"/>
            <w:hideMark/>
          </w:tcPr>
          <w:p w14:paraId="52CA69C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400</w:t>
            </w:r>
          </w:p>
        </w:tc>
        <w:tc>
          <w:tcPr>
            <w:tcW w:w="596" w:type="dxa"/>
            <w:tcBorders>
              <w:top w:val="nil"/>
              <w:left w:val="nil"/>
              <w:bottom w:val="single" w:sz="4" w:space="0" w:color="auto"/>
              <w:right w:val="nil"/>
            </w:tcBorders>
            <w:noWrap/>
            <w:vAlign w:val="center"/>
            <w:hideMark/>
          </w:tcPr>
          <w:p w14:paraId="3A49F98D"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750</w:t>
            </w:r>
          </w:p>
        </w:tc>
        <w:tc>
          <w:tcPr>
            <w:tcW w:w="914" w:type="dxa"/>
            <w:tcBorders>
              <w:top w:val="nil"/>
              <w:left w:val="single" w:sz="4" w:space="0" w:color="auto"/>
              <w:bottom w:val="single" w:sz="4" w:space="0" w:color="auto"/>
              <w:right w:val="single" w:sz="4" w:space="0" w:color="auto"/>
            </w:tcBorders>
            <w:noWrap/>
            <w:vAlign w:val="center"/>
            <w:hideMark/>
          </w:tcPr>
          <w:p w14:paraId="42F7576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0,36 </w:t>
            </w:r>
          </w:p>
        </w:tc>
        <w:tc>
          <w:tcPr>
            <w:tcW w:w="1134" w:type="dxa"/>
            <w:tcBorders>
              <w:top w:val="nil"/>
              <w:left w:val="nil"/>
              <w:bottom w:val="single" w:sz="4" w:space="0" w:color="auto"/>
              <w:right w:val="single" w:sz="4" w:space="0" w:color="auto"/>
            </w:tcBorders>
            <w:noWrap/>
            <w:vAlign w:val="center"/>
            <w:hideMark/>
          </w:tcPr>
          <w:p w14:paraId="25E1320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270,00 </w:t>
            </w:r>
          </w:p>
        </w:tc>
      </w:tr>
      <w:tr w:rsidR="00B04197" w:rsidRPr="00B04197" w14:paraId="2AD52C04" w14:textId="77777777" w:rsidTr="00B04197">
        <w:trPr>
          <w:trHeight w:val="570"/>
        </w:trPr>
        <w:tc>
          <w:tcPr>
            <w:tcW w:w="567" w:type="dxa"/>
            <w:tcBorders>
              <w:top w:val="nil"/>
              <w:left w:val="single" w:sz="4" w:space="0" w:color="auto"/>
              <w:bottom w:val="single" w:sz="4" w:space="0" w:color="auto"/>
              <w:right w:val="single" w:sz="4" w:space="0" w:color="auto"/>
            </w:tcBorders>
            <w:noWrap/>
            <w:vAlign w:val="center"/>
            <w:hideMark/>
          </w:tcPr>
          <w:p w14:paraId="54ABD93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45</w:t>
            </w:r>
          </w:p>
        </w:tc>
        <w:tc>
          <w:tcPr>
            <w:tcW w:w="3304" w:type="dxa"/>
            <w:tcBorders>
              <w:top w:val="nil"/>
              <w:left w:val="single" w:sz="4" w:space="0" w:color="auto"/>
              <w:bottom w:val="single" w:sz="4" w:space="0" w:color="auto"/>
              <w:right w:val="single" w:sz="4" w:space="0" w:color="auto"/>
            </w:tcBorders>
            <w:vAlign w:val="center"/>
            <w:hideMark/>
          </w:tcPr>
          <w:p w14:paraId="5FB8735C"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Bucha 6mm com arruela de plástico</w:t>
            </w:r>
          </w:p>
        </w:tc>
        <w:tc>
          <w:tcPr>
            <w:tcW w:w="567" w:type="dxa"/>
            <w:tcBorders>
              <w:top w:val="nil"/>
              <w:left w:val="nil"/>
              <w:bottom w:val="single" w:sz="4" w:space="0" w:color="auto"/>
              <w:right w:val="single" w:sz="4" w:space="0" w:color="auto"/>
            </w:tcBorders>
            <w:noWrap/>
            <w:vAlign w:val="center"/>
            <w:hideMark/>
          </w:tcPr>
          <w:p w14:paraId="422E779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0BAF06F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FBE2D5"/>
            <w:noWrap/>
            <w:vAlign w:val="center"/>
            <w:hideMark/>
          </w:tcPr>
          <w:p w14:paraId="54AC130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DAF2D0"/>
            <w:noWrap/>
            <w:vAlign w:val="center"/>
            <w:hideMark/>
          </w:tcPr>
          <w:p w14:paraId="68626B0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200</w:t>
            </w:r>
          </w:p>
        </w:tc>
        <w:tc>
          <w:tcPr>
            <w:tcW w:w="665" w:type="dxa"/>
            <w:tcBorders>
              <w:top w:val="nil"/>
              <w:left w:val="nil"/>
              <w:bottom w:val="single" w:sz="4" w:space="0" w:color="auto"/>
              <w:right w:val="single" w:sz="4" w:space="0" w:color="auto"/>
            </w:tcBorders>
            <w:shd w:val="clear" w:color="000000" w:fill="FFFFCC"/>
            <w:noWrap/>
            <w:vAlign w:val="center"/>
            <w:hideMark/>
          </w:tcPr>
          <w:p w14:paraId="22AFC41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17" w:type="dxa"/>
            <w:tcBorders>
              <w:top w:val="nil"/>
              <w:left w:val="nil"/>
              <w:bottom w:val="single" w:sz="4" w:space="0" w:color="auto"/>
              <w:right w:val="single" w:sz="4" w:space="0" w:color="auto"/>
            </w:tcBorders>
            <w:shd w:val="clear" w:color="000000" w:fill="F2CEEF"/>
            <w:noWrap/>
            <w:vAlign w:val="center"/>
            <w:hideMark/>
          </w:tcPr>
          <w:p w14:paraId="4C020E6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400</w:t>
            </w:r>
          </w:p>
        </w:tc>
        <w:tc>
          <w:tcPr>
            <w:tcW w:w="596" w:type="dxa"/>
            <w:tcBorders>
              <w:top w:val="nil"/>
              <w:left w:val="nil"/>
              <w:bottom w:val="single" w:sz="4" w:space="0" w:color="auto"/>
              <w:right w:val="nil"/>
            </w:tcBorders>
            <w:noWrap/>
            <w:vAlign w:val="center"/>
            <w:hideMark/>
          </w:tcPr>
          <w:p w14:paraId="05EE7449"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750</w:t>
            </w:r>
          </w:p>
        </w:tc>
        <w:tc>
          <w:tcPr>
            <w:tcW w:w="914" w:type="dxa"/>
            <w:tcBorders>
              <w:top w:val="nil"/>
              <w:left w:val="single" w:sz="4" w:space="0" w:color="auto"/>
              <w:bottom w:val="single" w:sz="4" w:space="0" w:color="auto"/>
              <w:right w:val="single" w:sz="4" w:space="0" w:color="auto"/>
            </w:tcBorders>
            <w:noWrap/>
            <w:vAlign w:val="center"/>
            <w:hideMark/>
          </w:tcPr>
          <w:p w14:paraId="27EFCE3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0,10 </w:t>
            </w:r>
          </w:p>
        </w:tc>
        <w:tc>
          <w:tcPr>
            <w:tcW w:w="1134" w:type="dxa"/>
            <w:tcBorders>
              <w:top w:val="nil"/>
              <w:left w:val="nil"/>
              <w:bottom w:val="single" w:sz="4" w:space="0" w:color="auto"/>
              <w:right w:val="single" w:sz="4" w:space="0" w:color="auto"/>
            </w:tcBorders>
            <w:noWrap/>
            <w:vAlign w:val="center"/>
            <w:hideMark/>
          </w:tcPr>
          <w:p w14:paraId="35C6E89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75,00 </w:t>
            </w:r>
          </w:p>
        </w:tc>
      </w:tr>
      <w:tr w:rsidR="00B04197" w:rsidRPr="00B04197" w14:paraId="58C1BE3D" w14:textId="77777777" w:rsidTr="00B04197">
        <w:trPr>
          <w:trHeight w:val="570"/>
        </w:trPr>
        <w:tc>
          <w:tcPr>
            <w:tcW w:w="567" w:type="dxa"/>
            <w:tcBorders>
              <w:top w:val="nil"/>
              <w:left w:val="single" w:sz="4" w:space="0" w:color="auto"/>
              <w:bottom w:val="single" w:sz="4" w:space="0" w:color="auto"/>
              <w:right w:val="single" w:sz="4" w:space="0" w:color="auto"/>
            </w:tcBorders>
            <w:noWrap/>
            <w:vAlign w:val="center"/>
            <w:hideMark/>
          </w:tcPr>
          <w:p w14:paraId="4F065C6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46</w:t>
            </w:r>
          </w:p>
        </w:tc>
        <w:tc>
          <w:tcPr>
            <w:tcW w:w="3304" w:type="dxa"/>
            <w:tcBorders>
              <w:top w:val="nil"/>
              <w:left w:val="single" w:sz="4" w:space="0" w:color="auto"/>
              <w:bottom w:val="single" w:sz="4" w:space="0" w:color="auto"/>
              <w:right w:val="single" w:sz="4" w:space="0" w:color="auto"/>
            </w:tcBorders>
            <w:vAlign w:val="center"/>
            <w:hideMark/>
          </w:tcPr>
          <w:p w14:paraId="42140282"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Bucha 8mm com arruela de plástico</w:t>
            </w:r>
          </w:p>
        </w:tc>
        <w:tc>
          <w:tcPr>
            <w:tcW w:w="567" w:type="dxa"/>
            <w:tcBorders>
              <w:top w:val="nil"/>
              <w:left w:val="nil"/>
              <w:bottom w:val="single" w:sz="4" w:space="0" w:color="auto"/>
              <w:right w:val="single" w:sz="4" w:space="0" w:color="auto"/>
            </w:tcBorders>
            <w:noWrap/>
            <w:vAlign w:val="center"/>
            <w:hideMark/>
          </w:tcPr>
          <w:p w14:paraId="14B1115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67F20CF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FBE2D5"/>
            <w:noWrap/>
            <w:vAlign w:val="center"/>
            <w:hideMark/>
          </w:tcPr>
          <w:p w14:paraId="4BE856F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DAF2D0"/>
            <w:noWrap/>
            <w:vAlign w:val="center"/>
            <w:hideMark/>
          </w:tcPr>
          <w:p w14:paraId="2B5C350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200</w:t>
            </w:r>
          </w:p>
        </w:tc>
        <w:tc>
          <w:tcPr>
            <w:tcW w:w="665" w:type="dxa"/>
            <w:tcBorders>
              <w:top w:val="nil"/>
              <w:left w:val="nil"/>
              <w:bottom w:val="single" w:sz="4" w:space="0" w:color="auto"/>
              <w:right w:val="single" w:sz="4" w:space="0" w:color="auto"/>
            </w:tcBorders>
            <w:shd w:val="clear" w:color="000000" w:fill="FFFFCC"/>
            <w:noWrap/>
            <w:vAlign w:val="center"/>
            <w:hideMark/>
          </w:tcPr>
          <w:p w14:paraId="0B6AAFA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17" w:type="dxa"/>
            <w:tcBorders>
              <w:top w:val="nil"/>
              <w:left w:val="nil"/>
              <w:bottom w:val="single" w:sz="4" w:space="0" w:color="auto"/>
              <w:right w:val="single" w:sz="4" w:space="0" w:color="auto"/>
            </w:tcBorders>
            <w:shd w:val="clear" w:color="000000" w:fill="F2CEEF"/>
            <w:noWrap/>
            <w:vAlign w:val="center"/>
            <w:hideMark/>
          </w:tcPr>
          <w:p w14:paraId="16E13AF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500</w:t>
            </w:r>
          </w:p>
        </w:tc>
        <w:tc>
          <w:tcPr>
            <w:tcW w:w="596" w:type="dxa"/>
            <w:tcBorders>
              <w:top w:val="nil"/>
              <w:left w:val="nil"/>
              <w:bottom w:val="single" w:sz="4" w:space="0" w:color="auto"/>
              <w:right w:val="nil"/>
            </w:tcBorders>
            <w:noWrap/>
            <w:vAlign w:val="center"/>
            <w:hideMark/>
          </w:tcPr>
          <w:p w14:paraId="599ED58A"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850</w:t>
            </w:r>
          </w:p>
        </w:tc>
        <w:tc>
          <w:tcPr>
            <w:tcW w:w="914" w:type="dxa"/>
            <w:tcBorders>
              <w:top w:val="nil"/>
              <w:left w:val="single" w:sz="4" w:space="0" w:color="auto"/>
              <w:bottom w:val="single" w:sz="4" w:space="0" w:color="auto"/>
              <w:right w:val="single" w:sz="4" w:space="0" w:color="auto"/>
            </w:tcBorders>
            <w:noWrap/>
            <w:vAlign w:val="center"/>
            <w:hideMark/>
          </w:tcPr>
          <w:p w14:paraId="3D72EC7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0,11 </w:t>
            </w:r>
          </w:p>
        </w:tc>
        <w:tc>
          <w:tcPr>
            <w:tcW w:w="1134" w:type="dxa"/>
            <w:tcBorders>
              <w:top w:val="nil"/>
              <w:left w:val="nil"/>
              <w:bottom w:val="single" w:sz="4" w:space="0" w:color="auto"/>
              <w:right w:val="single" w:sz="4" w:space="0" w:color="auto"/>
            </w:tcBorders>
            <w:noWrap/>
            <w:vAlign w:val="center"/>
            <w:hideMark/>
          </w:tcPr>
          <w:p w14:paraId="7CE7840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93,50 </w:t>
            </w:r>
          </w:p>
        </w:tc>
      </w:tr>
      <w:tr w:rsidR="00B04197" w:rsidRPr="00B04197" w14:paraId="41CAE9B6" w14:textId="77777777" w:rsidTr="00B04197">
        <w:trPr>
          <w:trHeight w:val="570"/>
        </w:trPr>
        <w:tc>
          <w:tcPr>
            <w:tcW w:w="567" w:type="dxa"/>
            <w:tcBorders>
              <w:top w:val="nil"/>
              <w:left w:val="single" w:sz="4" w:space="0" w:color="auto"/>
              <w:bottom w:val="single" w:sz="4" w:space="0" w:color="auto"/>
              <w:right w:val="single" w:sz="4" w:space="0" w:color="auto"/>
            </w:tcBorders>
            <w:noWrap/>
            <w:vAlign w:val="center"/>
            <w:hideMark/>
          </w:tcPr>
          <w:p w14:paraId="1BAC09F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47</w:t>
            </w:r>
          </w:p>
        </w:tc>
        <w:tc>
          <w:tcPr>
            <w:tcW w:w="3304" w:type="dxa"/>
            <w:tcBorders>
              <w:top w:val="nil"/>
              <w:left w:val="single" w:sz="4" w:space="0" w:color="auto"/>
              <w:bottom w:val="single" w:sz="4" w:space="0" w:color="auto"/>
              <w:right w:val="single" w:sz="4" w:space="0" w:color="auto"/>
            </w:tcBorders>
            <w:vAlign w:val="center"/>
            <w:hideMark/>
          </w:tcPr>
          <w:p w14:paraId="32083B54"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Bucha de redução soldável curta - 40 x 32 mm (NBR-</w:t>
            </w:r>
          </w:p>
        </w:tc>
        <w:tc>
          <w:tcPr>
            <w:tcW w:w="567" w:type="dxa"/>
            <w:tcBorders>
              <w:top w:val="nil"/>
              <w:left w:val="nil"/>
              <w:bottom w:val="single" w:sz="4" w:space="0" w:color="auto"/>
              <w:right w:val="single" w:sz="4" w:space="0" w:color="auto"/>
            </w:tcBorders>
            <w:noWrap/>
            <w:vAlign w:val="center"/>
            <w:hideMark/>
          </w:tcPr>
          <w:p w14:paraId="00D8C82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17825FD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7FA2E03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DAF2D0"/>
            <w:noWrap/>
            <w:vAlign w:val="center"/>
            <w:hideMark/>
          </w:tcPr>
          <w:p w14:paraId="26809D0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665" w:type="dxa"/>
            <w:tcBorders>
              <w:top w:val="nil"/>
              <w:left w:val="nil"/>
              <w:bottom w:val="single" w:sz="4" w:space="0" w:color="auto"/>
              <w:right w:val="single" w:sz="4" w:space="0" w:color="auto"/>
            </w:tcBorders>
            <w:shd w:val="clear" w:color="000000" w:fill="FFFFCC"/>
            <w:noWrap/>
            <w:vAlign w:val="center"/>
            <w:hideMark/>
          </w:tcPr>
          <w:p w14:paraId="2F14B4C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617" w:type="dxa"/>
            <w:tcBorders>
              <w:top w:val="nil"/>
              <w:left w:val="nil"/>
              <w:bottom w:val="single" w:sz="4" w:space="0" w:color="auto"/>
              <w:right w:val="single" w:sz="4" w:space="0" w:color="auto"/>
            </w:tcBorders>
            <w:shd w:val="clear" w:color="000000" w:fill="F2CEEF"/>
            <w:noWrap/>
            <w:vAlign w:val="center"/>
            <w:hideMark/>
          </w:tcPr>
          <w:p w14:paraId="4868796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596" w:type="dxa"/>
            <w:tcBorders>
              <w:top w:val="nil"/>
              <w:left w:val="nil"/>
              <w:bottom w:val="single" w:sz="4" w:space="0" w:color="auto"/>
              <w:right w:val="nil"/>
            </w:tcBorders>
            <w:noWrap/>
            <w:vAlign w:val="center"/>
            <w:hideMark/>
          </w:tcPr>
          <w:p w14:paraId="6B066451"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200</w:t>
            </w:r>
          </w:p>
        </w:tc>
        <w:tc>
          <w:tcPr>
            <w:tcW w:w="914" w:type="dxa"/>
            <w:tcBorders>
              <w:top w:val="nil"/>
              <w:left w:val="single" w:sz="4" w:space="0" w:color="auto"/>
              <w:bottom w:val="single" w:sz="4" w:space="0" w:color="auto"/>
              <w:right w:val="single" w:sz="4" w:space="0" w:color="auto"/>
            </w:tcBorders>
            <w:noWrap/>
            <w:vAlign w:val="center"/>
            <w:hideMark/>
          </w:tcPr>
          <w:p w14:paraId="6F4379F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1,91 </w:t>
            </w:r>
          </w:p>
        </w:tc>
        <w:tc>
          <w:tcPr>
            <w:tcW w:w="1134" w:type="dxa"/>
            <w:tcBorders>
              <w:top w:val="nil"/>
              <w:left w:val="nil"/>
              <w:bottom w:val="single" w:sz="4" w:space="0" w:color="auto"/>
              <w:right w:val="single" w:sz="4" w:space="0" w:color="auto"/>
            </w:tcBorders>
            <w:noWrap/>
            <w:vAlign w:val="center"/>
            <w:hideMark/>
          </w:tcPr>
          <w:p w14:paraId="0AAA494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382,00 </w:t>
            </w:r>
          </w:p>
        </w:tc>
      </w:tr>
      <w:tr w:rsidR="00B04197" w:rsidRPr="00B04197" w14:paraId="45FE07CF" w14:textId="77777777" w:rsidTr="00B04197">
        <w:trPr>
          <w:trHeight w:val="570"/>
        </w:trPr>
        <w:tc>
          <w:tcPr>
            <w:tcW w:w="567" w:type="dxa"/>
            <w:tcBorders>
              <w:top w:val="nil"/>
              <w:left w:val="single" w:sz="4" w:space="0" w:color="auto"/>
              <w:bottom w:val="single" w:sz="4" w:space="0" w:color="auto"/>
              <w:right w:val="single" w:sz="4" w:space="0" w:color="auto"/>
            </w:tcBorders>
            <w:noWrap/>
            <w:vAlign w:val="center"/>
            <w:hideMark/>
          </w:tcPr>
          <w:p w14:paraId="2074C3A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48</w:t>
            </w:r>
          </w:p>
        </w:tc>
        <w:tc>
          <w:tcPr>
            <w:tcW w:w="3304" w:type="dxa"/>
            <w:tcBorders>
              <w:top w:val="nil"/>
              <w:left w:val="single" w:sz="4" w:space="0" w:color="auto"/>
              <w:bottom w:val="single" w:sz="4" w:space="0" w:color="auto"/>
              <w:right w:val="single" w:sz="4" w:space="0" w:color="auto"/>
            </w:tcBorders>
            <w:vAlign w:val="center"/>
            <w:hideMark/>
          </w:tcPr>
          <w:p w14:paraId="3A83DEE0"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Bucha de redução soldável longa - 85 x 60 mm (NBR-</w:t>
            </w:r>
          </w:p>
        </w:tc>
        <w:tc>
          <w:tcPr>
            <w:tcW w:w="567" w:type="dxa"/>
            <w:tcBorders>
              <w:top w:val="nil"/>
              <w:left w:val="nil"/>
              <w:bottom w:val="single" w:sz="4" w:space="0" w:color="auto"/>
              <w:right w:val="single" w:sz="4" w:space="0" w:color="auto"/>
            </w:tcBorders>
            <w:noWrap/>
            <w:vAlign w:val="center"/>
            <w:hideMark/>
          </w:tcPr>
          <w:p w14:paraId="700A0A1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4C3228F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3B59608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DAF2D0"/>
            <w:noWrap/>
            <w:vAlign w:val="center"/>
            <w:hideMark/>
          </w:tcPr>
          <w:p w14:paraId="6ED8A64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65" w:type="dxa"/>
            <w:tcBorders>
              <w:top w:val="nil"/>
              <w:left w:val="nil"/>
              <w:bottom w:val="single" w:sz="4" w:space="0" w:color="auto"/>
              <w:right w:val="single" w:sz="4" w:space="0" w:color="auto"/>
            </w:tcBorders>
            <w:shd w:val="clear" w:color="000000" w:fill="FFFFCC"/>
            <w:noWrap/>
            <w:vAlign w:val="center"/>
            <w:hideMark/>
          </w:tcPr>
          <w:p w14:paraId="086FFB7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4B0DC51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6A4ECF2E"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100</w:t>
            </w:r>
          </w:p>
        </w:tc>
        <w:tc>
          <w:tcPr>
            <w:tcW w:w="914" w:type="dxa"/>
            <w:tcBorders>
              <w:top w:val="nil"/>
              <w:left w:val="single" w:sz="4" w:space="0" w:color="auto"/>
              <w:bottom w:val="single" w:sz="4" w:space="0" w:color="auto"/>
              <w:right w:val="single" w:sz="4" w:space="0" w:color="auto"/>
            </w:tcBorders>
            <w:noWrap/>
            <w:vAlign w:val="center"/>
            <w:hideMark/>
          </w:tcPr>
          <w:p w14:paraId="6C6F110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20,58 </w:t>
            </w:r>
          </w:p>
        </w:tc>
        <w:tc>
          <w:tcPr>
            <w:tcW w:w="1134" w:type="dxa"/>
            <w:tcBorders>
              <w:top w:val="nil"/>
              <w:left w:val="nil"/>
              <w:bottom w:val="single" w:sz="4" w:space="0" w:color="auto"/>
              <w:right w:val="single" w:sz="4" w:space="0" w:color="auto"/>
            </w:tcBorders>
            <w:noWrap/>
            <w:vAlign w:val="center"/>
            <w:hideMark/>
          </w:tcPr>
          <w:p w14:paraId="7BECC99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2.058,00 </w:t>
            </w:r>
          </w:p>
        </w:tc>
      </w:tr>
      <w:tr w:rsidR="00B04197" w:rsidRPr="00B04197" w14:paraId="1446CAD2"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3D7E705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49</w:t>
            </w:r>
          </w:p>
        </w:tc>
        <w:tc>
          <w:tcPr>
            <w:tcW w:w="3304" w:type="dxa"/>
            <w:tcBorders>
              <w:top w:val="nil"/>
              <w:left w:val="single" w:sz="4" w:space="0" w:color="auto"/>
              <w:bottom w:val="single" w:sz="4" w:space="0" w:color="auto"/>
              <w:right w:val="single" w:sz="4" w:space="0" w:color="auto"/>
            </w:tcBorders>
            <w:noWrap/>
            <w:vAlign w:val="center"/>
            <w:hideMark/>
          </w:tcPr>
          <w:p w14:paraId="36A84871"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Bucha nylon para gesso 8mm</w:t>
            </w:r>
          </w:p>
        </w:tc>
        <w:tc>
          <w:tcPr>
            <w:tcW w:w="567" w:type="dxa"/>
            <w:tcBorders>
              <w:top w:val="nil"/>
              <w:left w:val="nil"/>
              <w:bottom w:val="single" w:sz="4" w:space="0" w:color="auto"/>
              <w:right w:val="single" w:sz="4" w:space="0" w:color="auto"/>
            </w:tcBorders>
            <w:noWrap/>
            <w:vAlign w:val="center"/>
            <w:hideMark/>
          </w:tcPr>
          <w:p w14:paraId="70EFEF8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3FC56ED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143991D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7F9D6C6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65" w:type="dxa"/>
            <w:tcBorders>
              <w:top w:val="nil"/>
              <w:left w:val="nil"/>
              <w:bottom w:val="single" w:sz="4" w:space="0" w:color="auto"/>
              <w:right w:val="single" w:sz="4" w:space="0" w:color="auto"/>
            </w:tcBorders>
            <w:shd w:val="clear" w:color="000000" w:fill="FFFFCC"/>
            <w:noWrap/>
            <w:vAlign w:val="center"/>
            <w:hideMark/>
          </w:tcPr>
          <w:p w14:paraId="5554903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617" w:type="dxa"/>
            <w:tcBorders>
              <w:top w:val="nil"/>
              <w:left w:val="nil"/>
              <w:bottom w:val="single" w:sz="4" w:space="0" w:color="auto"/>
              <w:right w:val="single" w:sz="4" w:space="0" w:color="auto"/>
            </w:tcBorders>
            <w:shd w:val="clear" w:color="000000" w:fill="F2CEEF"/>
            <w:noWrap/>
            <w:vAlign w:val="center"/>
            <w:hideMark/>
          </w:tcPr>
          <w:p w14:paraId="282CB3D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300</w:t>
            </w:r>
          </w:p>
        </w:tc>
        <w:tc>
          <w:tcPr>
            <w:tcW w:w="596" w:type="dxa"/>
            <w:tcBorders>
              <w:top w:val="nil"/>
              <w:left w:val="nil"/>
              <w:bottom w:val="single" w:sz="4" w:space="0" w:color="auto"/>
              <w:right w:val="nil"/>
            </w:tcBorders>
            <w:noWrap/>
            <w:vAlign w:val="center"/>
            <w:hideMark/>
          </w:tcPr>
          <w:p w14:paraId="55FC2B9A"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380</w:t>
            </w:r>
          </w:p>
        </w:tc>
        <w:tc>
          <w:tcPr>
            <w:tcW w:w="914" w:type="dxa"/>
            <w:tcBorders>
              <w:top w:val="nil"/>
              <w:left w:val="single" w:sz="4" w:space="0" w:color="auto"/>
              <w:bottom w:val="single" w:sz="4" w:space="0" w:color="auto"/>
              <w:right w:val="single" w:sz="4" w:space="0" w:color="auto"/>
            </w:tcBorders>
            <w:noWrap/>
            <w:vAlign w:val="center"/>
            <w:hideMark/>
          </w:tcPr>
          <w:p w14:paraId="46218D6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0,42 </w:t>
            </w:r>
          </w:p>
        </w:tc>
        <w:tc>
          <w:tcPr>
            <w:tcW w:w="1134" w:type="dxa"/>
            <w:tcBorders>
              <w:top w:val="nil"/>
              <w:left w:val="nil"/>
              <w:bottom w:val="single" w:sz="4" w:space="0" w:color="auto"/>
              <w:right w:val="single" w:sz="4" w:space="0" w:color="auto"/>
            </w:tcBorders>
            <w:noWrap/>
            <w:vAlign w:val="center"/>
            <w:hideMark/>
          </w:tcPr>
          <w:p w14:paraId="1039CBA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159,60 </w:t>
            </w:r>
          </w:p>
        </w:tc>
      </w:tr>
      <w:tr w:rsidR="00B04197" w:rsidRPr="00B04197" w14:paraId="059587C7"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7ADF852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3304" w:type="dxa"/>
            <w:tcBorders>
              <w:top w:val="nil"/>
              <w:left w:val="single" w:sz="4" w:space="0" w:color="auto"/>
              <w:bottom w:val="single" w:sz="4" w:space="0" w:color="auto"/>
              <w:right w:val="single" w:sz="4" w:space="0" w:color="auto"/>
            </w:tcBorders>
            <w:noWrap/>
            <w:vAlign w:val="center"/>
            <w:hideMark/>
          </w:tcPr>
          <w:p w14:paraId="6C03D8BF"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Barra chata 1.1/2" X 3/16"  </w:t>
            </w:r>
          </w:p>
        </w:tc>
        <w:tc>
          <w:tcPr>
            <w:tcW w:w="567" w:type="dxa"/>
            <w:tcBorders>
              <w:top w:val="nil"/>
              <w:left w:val="nil"/>
              <w:bottom w:val="single" w:sz="4" w:space="0" w:color="auto"/>
              <w:right w:val="single" w:sz="4" w:space="0" w:color="auto"/>
            </w:tcBorders>
            <w:noWrap/>
            <w:vAlign w:val="center"/>
            <w:hideMark/>
          </w:tcPr>
          <w:p w14:paraId="6A9EFE6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7092F90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5169720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5548CF7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665" w:type="dxa"/>
            <w:tcBorders>
              <w:top w:val="nil"/>
              <w:left w:val="nil"/>
              <w:bottom w:val="single" w:sz="4" w:space="0" w:color="auto"/>
              <w:right w:val="single" w:sz="4" w:space="0" w:color="auto"/>
            </w:tcBorders>
            <w:shd w:val="clear" w:color="000000" w:fill="FFFFCC"/>
            <w:noWrap/>
            <w:vAlign w:val="center"/>
            <w:hideMark/>
          </w:tcPr>
          <w:p w14:paraId="654BB5E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248F8A6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31BCB568"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30</w:t>
            </w:r>
          </w:p>
        </w:tc>
        <w:tc>
          <w:tcPr>
            <w:tcW w:w="914" w:type="dxa"/>
            <w:tcBorders>
              <w:top w:val="nil"/>
              <w:left w:val="single" w:sz="4" w:space="0" w:color="auto"/>
              <w:bottom w:val="single" w:sz="4" w:space="0" w:color="auto"/>
              <w:right w:val="single" w:sz="4" w:space="0" w:color="auto"/>
            </w:tcBorders>
            <w:noWrap/>
            <w:vAlign w:val="center"/>
            <w:hideMark/>
          </w:tcPr>
          <w:p w14:paraId="2F882E8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147,77 </w:t>
            </w:r>
          </w:p>
        </w:tc>
        <w:tc>
          <w:tcPr>
            <w:tcW w:w="1134" w:type="dxa"/>
            <w:tcBorders>
              <w:top w:val="nil"/>
              <w:left w:val="nil"/>
              <w:bottom w:val="single" w:sz="4" w:space="0" w:color="auto"/>
              <w:right w:val="single" w:sz="4" w:space="0" w:color="auto"/>
            </w:tcBorders>
            <w:noWrap/>
            <w:vAlign w:val="center"/>
            <w:hideMark/>
          </w:tcPr>
          <w:p w14:paraId="166D990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4.433,10 </w:t>
            </w:r>
          </w:p>
        </w:tc>
      </w:tr>
      <w:tr w:rsidR="00B04197" w:rsidRPr="00B04197" w14:paraId="296D1C8B"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5486A10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51</w:t>
            </w:r>
          </w:p>
        </w:tc>
        <w:tc>
          <w:tcPr>
            <w:tcW w:w="3304" w:type="dxa"/>
            <w:tcBorders>
              <w:top w:val="nil"/>
              <w:left w:val="single" w:sz="4" w:space="0" w:color="auto"/>
              <w:bottom w:val="single" w:sz="4" w:space="0" w:color="auto"/>
              <w:right w:val="single" w:sz="4" w:space="0" w:color="auto"/>
            </w:tcBorders>
            <w:noWrap/>
            <w:vAlign w:val="bottom"/>
            <w:hideMark/>
          </w:tcPr>
          <w:p w14:paraId="4BDC6B2D"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Barramento 1x terra 16 vias 80A</w:t>
            </w:r>
          </w:p>
        </w:tc>
        <w:tc>
          <w:tcPr>
            <w:tcW w:w="567" w:type="dxa"/>
            <w:tcBorders>
              <w:top w:val="nil"/>
              <w:left w:val="nil"/>
              <w:bottom w:val="single" w:sz="4" w:space="0" w:color="auto"/>
              <w:right w:val="single" w:sz="4" w:space="0" w:color="auto"/>
            </w:tcBorders>
            <w:noWrap/>
            <w:vAlign w:val="center"/>
            <w:hideMark/>
          </w:tcPr>
          <w:p w14:paraId="62086AD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77F6F37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57E6519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w:t>
            </w:r>
          </w:p>
        </w:tc>
        <w:tc>
          <w:tcPr>
            <w:tcW w:w="567" w:type="dxa"/>
            <w:tcBorders>
              <w:top w:val="nil"/>
              <w:left w:val="nil"/>
              <w:bottom w:val="single" w:sz="4" w:space="0" w:color="auto"/>
              <w:right w:val="single" w:sz="4" w:space="0" w:color="auto"/>
            </w:tcBorders>
            <w:shd w:val="clear" w:color="000000" w:fill="DAF2D0"/>
            <w:noWrap/>
            <w:vAlign w:val="center"/>
            <w:hideMark/>
          </w:tcPr>
          <w:p w14:paraId="39D55E1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49871D0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5F706CE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596" w:type="dxa"/>
            <w:tcBorders>
              <w:top w:val="nil"/>
              <w:left w:val="nil"/>
              <w:bottom w:val="single" w:sz="4" w:space="0" w:color="auto"/>
              <w:right w:val="nil"/>
            </w:tcBorders>
            <w:noWrap/>
            <w:vAlign w:val="center"/>
            <w:hideMark/>
          </w:tcPr>
          <w:p w14:paraId="770DD272"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35</w:t>
            </w:r>
          </w:p>
        </w:tc>
        <w:tc>
          <w:tcPr>
            <w:tcW w:w="914" w:type="dxa"/>
            <w:tcBorders>
              <w:top w:val="nil"/>
              <w:left w:val="single" w:sz="4" w:space="0" w:color="auto"/>
              <w:bottom w:val="single" w:sz="4" w:space="0" w:color="auto"/>
              <w:right w:val="single" w:sz="4" w:space="0" w:color="auto"/>
            </w:tcBorders>
            <w:noWrap/>
            <w:vAlign w:val="center"/>
            <w:hideMark/>
          </w:tcPr>
          <w:p w14:paraId="684F500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11,38 </w:t>
            </w:r>
          </w:p>
        </w:tc>
        <w:tc>
          <w:tcPr>
            <w:tcW w:w="1134" w:type="dxa"/>
            <w:tcBorders>
              <w:top w:val="nil"/>
              <w:left w:val="nil"/>
              <w:bottom w:val="single" w:sz="4" w:space="0" w:color="auto"/>
              <w:right w:val="single" w:sz="4" w:space="0" w:color="auto"/>
            </w:tcBorders>
            <w:noWrap/>
            <w:vAlign w:val="center"/>
            <w:hideMark/>
          </w:tcPr>
          <w:p w14:paraId="45BE1D0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398,30 </w:t>
            </w:r>
          </w:p>
        </w:tc>
      </w:tr>
      <w:tr w:rsidR="00B04197" w:rsidRPr="00B04197" w14:paraId="68B64628"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59ECC96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52</w:t>
            </w:r>
          </w:p>
        </w:tc>
        <w:tc>
          <w:tcPr>
            <w:tcW w:w="3304" w:type="dxa"/>
            <w:tcBorders>
              <w:top w:val="nil"/>
              <w:left w:val="single" w:sz="4" w:space="0" w:color="auto"/>
              <w:bottom w:val="single" w:sz="4" w:space="0" w:color="auto"/>
              <w:right w:val="single" w:sz="4" w:space="0" w:color="auto"/>
            </w:tcBorders>
            <w:noWrap/>
            <w:vAlign w:val="bottom"/>
            <w:hideMark/>
          </w:tcPr>
          <w:p w14:paraId="6BF74424"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Barramento 2x neutro 16 vias 80A</w:t>
            </w:r>
          </w:p>
        </w:tc>
        <w:tc>
          <w:tcPr>
            <w:tcW w:w="567" w:type="dxa"/>
            <w:tcBorders>
              <w:top w:val="nil"/>
              <w:left w:val="nil"/>
              <w:bottom w:val="single" w:sz="4" w:space="0" w:color="auto"/>
              <w:right w:val="single" w:sz="4" w:space="0" w:color="auto"/>
            </w:tcBorders>
            <w:noWrap/>
            <w:vAlign w:val="center"/>
            <w:hideMark/>
          </w:tcPr>
          <w:p w14:paraId="07FDFD1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35E3E18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024FE76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w:t>
            </w:r>
          </w:p>
        </w:tc>
        <w:tc>
          <w:tcPr>
            <w:tcW w:w="567" w:type="dxa"/>
            <w:tcBorders>
              <w:top w:val="nil"/>
              <w:left w:val="nil"/>
              <w:bottom w:val="single" w:sz="4" w:space="0" w:color="auto"/>
              <w:right w:val="single" w:sz="4" w:space="0" w:color="auto"/>
            </w:tcBorders>
            <w:shd w:val="clear" w:color="000000" w:fill="DAF2D0"/>
            <w:noWrap/>
            <w:vAlign w:val="center"/>
            <w:hideMark/>
          </w:tcPr>
          <w:p w14:paraId="4E6C97A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3702E7F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0588E63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596" w:type="dxa"/>
            <w:tcBorders>
              <w:top w:val="nil"/>
              <w:left w:val="nil"/>
              <w:bottom w:val="single" w:sz="4" w:space="0" w:color="auto"/>
              <w:right w:val="nil"/>
            </w:tcBorders>
            <w:noWrap/>
            <w:vAlign w:val="center"/>
            <w:hideMark/>
          </w:tcPr>
          <w:p w14:paraId="6FF48167"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35</w:t>
            </w:r>
          </w:p>
        </w:tc>
        <w:tc>
          <w:tcPr>
            <w:tcW w:w="914" w:type="dxa"/>
            <w:tcBorders>
              <w:top w:val="nil"/>
              <w:left w:val="single" w:sz="4" w:space="0" w:color="auto"/>
              <w:bottom w:val="single" w:sz="4" w:space="0" w:color="auto"/>
              <w:right w:val="single" w:sz="4" w:space="0" w:color="auto"/>
            </w:tcBorders>
            <w:noWrap/>
            <w:vAlign w:val="center"/>
            <w:hideMark/>
          </w:tcPr>
          <w:p w14:paraId="121539D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13,62 </w:t>
            </w:r>
          </w:p>
        </w:tc>
        <w:tc>
          <w:tcPr>
            <w:tcW w:w="1134" w:type="dxa"/>
            <w:tcBorders>
              <w:top w:val="nil"/>
              <w:left w:val="nil"/>
              <w:bottom w:val="single" w:sz="4" w:space="0" w:color="auto"/>
              <w:right w:val="single" w:sz="4" w:space="0" w:color="auto"/>
            </w:tcBorders>
            <w:noWrap/>
            <w:vAlign w:val="center"/>
            <w:hideMark/>
          </w:tcPr>
          <w:p w14:paraId="5357C1E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476,70 </w:t>
            </w:r>
          </w:p>
        </w:tc>
      </w:tr>
      <w:tr w:rsidR="00B04197" w:rsidRPr="00B04197" w14:paraId="7F99A221"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33AE4FD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53</w:t>
            </w:r>
          </w:p>
        </w:tc>
        <w:tc>
          <w:tcPr>
            <w:tcW w:w="3304" w:type="dxa"/>
            <w:tcBorders>
              <w:top w:val="nil"/>
              <w:left w:val="single" w:sz="4" w:space="0" w:color="auto"/>
              <w:bottom w:val="single" w:sz="4" w:space="0" w:color="auto"/>
              <w:right w:val="single" w:sz="4" w:space="0" w:color="auto"/>
            </w:tcBorders>
            <w:noWrap/>
            <w:vAlign w:val="bottom"/>
            <w:hideMark/>
          </w:tcPr>
          <w:p w14:paraId="4138ABE4"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Barramento pente </w:t>
            </w:r>
            <w:proofErr w:type="spellStart"/>
            <w:r w:rsidRPr="00B04197">
              <w:rPr>
                <w:rFonts w:ascii="Times New Roman" w:eastAsia="Times New Roman" w:hAnsi="Times New Roman" w:cs="Times New Roman"/>
                <w:color w:val="000000"/>
                <w:kern w:val="0"/>
                <w:sz w:val="20"/>
                <w:szCs w:val="20"/>
                <w:vertAlign w:val="subscript"/>
                <w:lang w:eastAsia="pt-BR"/>
                <w14:ligatures w14:val="none"/>
              </w:rPr>
              <w:t>din</w:t>
            </w:r>
            <w:proofErr w:type="spellEnd"/>
            <w:r w:rsidRPr="00B04197">
              <w:rPr>
                <w:rFonts w:ascii="Times New Roman" w:eastAsia="Times New Roman" w:hAnsi="Times New Roman" w:cs="Times New Roman"/>
                <w:color w:val="000000"/>
                <w:kern w:val="0"/>
                <w:sz w:val="20"/>
                <w:szCs w:val="20"/>
                <w:vertAlign w:val="subscript"/>
                <w:lang w:eastAsia="pt-BR"/>
                <w14:ligatures w14:val="none"/>
              </w:rPr>
              <w:t xml:space="preserve"> isolado 12 polos unipolar 63A</w:t>
            </w:r>
          </w:p>
        </w:tc>
        <w:tc>
          <w:tcPr>
            <w:tcW w:w="567" w:type="dxa"/>
            <w:tcBorders>
              <w:top w:val="nil"/>
              <w:left w:val="nil"/>
              <w:bottom w:val="single" w:sz="4" w:space="0" w:color="auto"/>
              <w:right w:val="single" w:sz="4" w:space="0" w:color="auto"/>
            </w:tcBorders>
            <w:noWrap/>
            <w:vAlign w:val="center"/>
            <w:hideMark/>
          </w:tcPr>
          <w:p w14:paraId="36270EB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136B4D0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1675FBC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w:t>
            </w:r>
          </w:p>
        </w:tc>
        <w:tc>
          <w:tcPr>
            <w:tcW w:w="567" w:type="dxa"/>
            <w:tcBorders>
              <w:top w:val="nil"/>
              <w:left w:val="nil"/>
              <w:bottom w:val="single" w:sz="4" w:space="0" w:color="auto"/>
              <w:right w:val="single" w:sz="4" w:space="0" w:color="auto"/>
            </w:tcBorders>
            <w:shd w:val="clear" w:color="000000" w:fill="DAF2D0"/>
            <w:noWrap/>
            <w:vAlign w:val="center"/>
            <w:hideMark/>
          </w:tcPr>
          <w:p w14:paraId="4747CD2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2896AAF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372A608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w:t>
            </w:r>
          </w:p>
        </w:tc>
        <w:tc>
          <w:tcPr>
            <w:tcW w:w="596" w:type="dxa"/>
            <w:tcBorders>
              <w:top w:val="nil"/>
              <w:left w:val="nil"/>
              <w:bottom w:val="single" w:sz="4" w:space="0" w:color="auto"/>
              <w:right w:val="nil"/>
            </w:tcBorders>
            <w:noWrap/>
            <w:vAlign w:val="center"/>
            <w:hideMark/>
          </w:tcPr>
          <w:p w14:paraId="6FC548B2"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30</w:t>
            </w:r>
          </w:p>
        </w:tc>
        <w:tc>
          <w:tcPr>
            <w:tcW w:w="914" w:type="dxa"/>
            <w:tcBorders>
              <w:top w:val="nil"/>
              <w:left w:val="single" w:sz="4" w:space="0" w:color="auto"/>
              <w:bottom w:val="single" w:sz="4" w:space="0" w:color="auto"/>
              <w:right w:val="single" w:sz="4" w:space="0" w:color="auto"/>
            </w:tcBorders>
            <w:noWrap/>
            <w:vAlign w:val="center"/>
            <w:hideMark/>
          </w:tcPr>
          <w:p w14:paraId="7E82BCF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16,84 </w:t>
            </w:r>
          </w:p>
        </w:tc>
        <w:tc>
          <w:tcPr>
            <w:tcW w:w="1134" w:type="dxa"/>
            <w:tcBorders>
              <w:top w:val="nil"/>
              <w:left w:val="nil"/>
              <w:bottom w:val="single" w:sz="4" w:space="0" w:color="auto"/>
              <w:right w:val="single" w:sz="4" w:space="0" w:color="auto"/>
            </w:tcBorders>
            <w:noWrap/>
            <w:vAlign w:val="center"/>
            <w:hideMark/>
          </w:tcPr>
          <w:p w14:paraId="7898239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505,20 </w:t>
            </w:r>
          </w:p>
        </w:tc>
      </w:tr>
      <w:tr w:rsidR="00B04197" w:rsidRPr="00B04197" w14:paraId="39A7245E"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43EDC33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54</w:t>
            </w:r>
          </w:p>
        </w:tc>
        <w:tc>
          <w:tcPr>
            <w:tcW w:w="3304" w:type="dxa"/>
            <w:tcBorders>
              <w:top w:val="nil"/>
              <w:left w:val="single" w:sz="4" w:space="0" w:color="auto"/>
              <w:bottom w:val="single" w:sz="4" w:space="0" w:color="auto"/>
              <w:right w:val="single" w:sz="4" w:space="0" w:color="auto"/>
            </w:tcBorders>
            <w:vAlign w:val="bottom"/>
            <w:hideMark/>
          </w:tcPr>
          <w:p w14:paraId="13665512"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Barramento tipo pente trifásico 80A</w:t>
            </w:r>
          </w:p>
        </w:tc>
        <w:tc>
          <w:tcPr>
            <w:tcW w:w="567" w:type="dxa"/>
            <w:tcBorders>
              <w:top w:val="nil"/>
              <w:left w:val="nil"/>
              <w:bottom w:val="single" w:sz="4" w:space="0" w:color="auto"/>
              <w:right w:val="single" w:sz="4" w:space="0" w:color="auto"/>
            </w:tcBorders>
            <w:noWrap/>
            <w:vAlign w:val="center"/>
            <w:hideMark/>
          </w:tcPr>
          <w:p w14:paraId="57DA495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6C3C521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612715A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w:t>
            </w:r>
          </w:p>
        </w:tc>
        <w:tc>
          <w:tcPr>
            <w:tcW w:w="567" w:type="dxa"/>
            <w:tcBorders>
              <w:top w:val="nil"/>
              <w:left w:val="nil"/>
              <w:bottom w:val="single" w:sz="4" w:space="0" w:color="auto"/>
              <w:right w:val="single" w:sz="4" w:space="0" w:color="auto"/>
            </w:tcBorders>
            <w:shd w:val="clear" w:color="000000" w:fill="DAF2D0"/>
            <w:noWrap/>
            <w:vAlign w:val="center"/>
            <w:hideMark/>
          </w:tcPr>
          <w:p w14:paraId="337574F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3C14F96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0BB0BDD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596" w:type="dxa"/>
            <w:tcBorders>
              <w:top w:val="nil"/>
              <w:left w:val="nil"/>
              <w:bottom w:val="single" w:sz="4" w:space="0" w:color="auto"/>
              <w:right w:val="nil"/>
            </w:tcBorders>
            <w:noWrap/>
            <w:vAlign w:val="center"/>
            <w:hideMark/>
          </w:tcPr>
          <w:p w14:paraId="166E7C6D"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35</w:t>
            </w:r>
          </w:p>
        </w:tc>
        <w:tc>
          <w:tcPr>
            <w:tcW w:w="914" w:type="dxa"/>
            <w:tcBorders>
              <w:top w:val="nil"/>
              <w:left w:val="single" w:sz="4" w:space="0" w:color="auto"/>
              <w:bottom w:val="single" w:sz="4" w:space="0" w:color="auto"/>
              <w:right w:val="single" w:sz="4" w:space="0" w:color="auto"/>
            </w:tcBorders>
            <w:noWrap/>
            <w:vAlign w:val="center"/>
            <w:hideMark/>
          </w:tcPr>
          <w:p w14:paraId="27A82D5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69,00 </w:t>
            </w:r>
          </w:p>
        </w:tc>
        <w:tc>
          <w:tcPr>
            <w:tcW w:w="1134" w:type="dxa"/>
            <w:tcBorders>
              <w:top w:val="nil"/>
              <w:left w:val="nil"/>
              <w:bottom w:val="single" w:sz="4" w:space="0" w:color="auto"/>
              <w:right w:val="single" w:sz="4" w:space="0" w:color="auto"/>
            </w:tcBorders>
            <w:noWrap/>
            <w:vAlign w:val="center"/>
            <w:hideMark/>
          </w:tcPr>
          <w:p w14:paraId="79E0A1A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2.415,00 </w:t>
            </w:r>
          </w:p>
        </w:tc>
      </w:tr>
      <w:tr w:rsidR="00B04197" w:rsidRPr="00B04197" w14:paraId="109907F8" w14:textId="77777777" w:rsidTr="00B04197">
        <w:trPr>
          <w:trHeight w:val="870"/>
        </w:trPr>
        <w:tc>
          <w:tcPr>
            <w:tcW w:w="567" w:type="dxa"/>
            <w:tcBorders>
              <w:top w:val="nil"/>
              <w:left w:val="single" w:sz="4" w:space="0" w:color="auto"/>
              <w:bottom w:val="single" w:sz="4" w:space="0" w:color="auto"/>
              <w:right w:val="single" w:sz="4" w:space="0" w:color="auto"/>
            </w:tcBorders>
            <w:noWrap/>
            <w:vAlign w:val="center"/>
            <w:hideMark/>
          </w:tcPr>
          <w:p w14:paraId="5C2AFEB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55</w:t>
            </w:r>
          </w:p>
        </w:tc>
        <w:tc>
          <w:tcPr>
            <w:tcW w:w="3304" w:type="dxa"/>
            <w:tcBorders>
              <w:top w:val="nil"/>
              <w:left w:val="single" w:sz="4" w:space="0" w:color="auto"/>
              <w:bottom w:val="single" w:sz="4" w:space="0" w:color="auto"/>
              <w:right w:val="single" w:sz="4" w:space="0" w:color="auto"/>
            </w:tcBorders>
            <w:vAlign w:val="bottom"/>
            <w:hideMark/>
          </w:tcPr>
          <w:p w14:paraId="787B9BA2"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Boia Elétrica nível baixo automática regulador nível da caixa água poço 25A- 220v</w:t>
            </w:r>
          </w:p>
        </w:tc>
        <w:tc>
          <w:tcPr>
            <w:tcW w:w="567" w:type="dxa"/>
            <w:tcBorders>
              <w:top w:val="nil"/>
              <w:left w:val="nil"/>
              <w:bottom w:val="single" w:sz="4" w:space="0" w:color="auto"/>
              <w:right w:val="single" w:sz="4" w:space="0" w:color="auto"/>
            </w:tcBorders>
            <w:noWrap/>
            <w:vAlign w:val="center"/>
            <w:hideMark/>
          </w:tcPr>
          <w:p w14:paraId="390E832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7CCB096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1435574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w:t>
            </w:r>
          </w:p>
        </w:tc>
        <w:tc>
          <w:tcPr>
            <w:tcW w:w="567" w:type="dxa"/>
            <w:tcBorders>
              <w:top w:val="nil"/>
              <w:left w:val="nil"/>
              <w:bottom w:val="single" w:sz="4" w:space="0" w:color="auto"/>
              <w:right w:val="single" w:sz="4" w:space="0" w:color="auto"/>
            </w:tcBorders>
            <w:shd w:val="clear" w:color="000000" w:fill="DAF2D0"/>
            <w:noWrap/>
            <w:vAlign w:val="center"/>
            <w:hideMark/>
          </w:tcPr>
          <w:p w14:paraId="5D6290D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295A811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1016F6B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w:t>
            </w:r>
          </w:p>
        </w:tc>
        <w:tc>
          <w:tcPr>
            <w:tcW w:w="596" w:type="dxa"/>
            <w:tcBorders>
              <w:top w:val="nil"/>
              <w:left w:val="nil"/>
              <w:bottom w:val="single" w:sz="4" w:space="0" w:color="auto"/>
              <w:right w:val="nil"/>
            </w:tcBorders>
            <w:noWrap/>
            <w:vAlign w:val="center"/>
            <w:hideMark/>
          </w:tcPr>
          <w:p w14:paraId="5C02CC00"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19</w:t>
            </w:r>
          </w:p>
        </w:tc>
        <w:tc>
          <w:tcPr>
            <w:tcW w:w="914" w:type="dxa"/>
            <w:tcBorders>
              <w:top w:val="nil"/>
              <w:left w:val="single" w:sz="4" w:space="0" w:color="auto"/>
              <w:bottom w:val="single" w:sz="4" w:space="0" w:color="auto"/>
              <w:right w:val="single" w:sz="4" w:space="0" w:color="auto"/>
            </w:tcBorders>
            <w:noWrap/>
            <w:vAlign w:val="center"/>
            <w:hideMark/>
          </w:tcPr>
          <w:p w14:paraId="725904D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54,68 </w:t>
            </w:r>
          </w:p>
        </w:tc>
        <w:tc>
          <w:tcPr>
            <w:tcW w:w="1134" w:type="dxa"/>
            <w:tcBorders>
              <w:top w:val="nil"/>
              <w:left w:val="nil"/>
              <w:bottom w:val="single" w:sz="4" w:space="0" w:color="auto"/>
              <w:right w:val="single" w:sz="4" w:space="0" w:color="auto"/>
            </w:tcBorders>
            <w:noWrap/>
            <w:vAlign w:val="center"/>
            <w:hideMark/>
          </w:tcPr>
          <w:p w14:paraId="5C1AF0E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1.038,92 </w:t>
            </w:r>
          </w:p>
        </w:tc>
      </w:tr>
      <w:tr w:rsidR="00B04197" w:rsidRPr="00B04197" w14:paraId="60D87F9E"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59D3691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56</w:t>
            </w:r>
          </w:p>
        </w:tc>
        <w:tc>
          <w:tcPr>
            <w:tcW w:w="3304" w:type="dxa"/>
            <w:tcBorders>
              <w:top w:val="nil"/>
              <w:left w:val="single" w:sz="4" w:space="0" w:color="auto"/>
              <w:bottom w:val="single" w:sz="4" w:space="0" w:color="auto"/>
              <w:right w:val="single" w:sz="4" w:space="0" w:color="auto"/>
            </w:tcBorders>
            <w:noWrap/>
            <w:vAlign w:val="bottom"/>
            <w:hideMark/>
          </w:tcPr>
          <w:p w14:paraId="1E7399CF"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Boia para caixa d’agua de 20mm ou 1/2”.</w:t>
            </w:r>
          </w:p>
        </w:tc>
        <w:tc>
          <w:tcPr>
            <w:tcW w:w="567" w:type="dxa"/>
            <w:tcBorders>
              <w:top w:val="nil"/>
              <w:left w:val="nil"/>
              <w:bottom w:val="single" w:sz="4" w:space="0" w:color="auto"/>
              <w:right w:val="single" w:sz="4" w:space="0" w:color="auto"/>
            </w:tcBorders>
            <w:noWrap/>
            <w:vAlign w:val="center"/>
            <w:hideMark/>
          </w:tcPr>
          <w:p w14:paraId="53E056B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606C87D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567" w:type="dxa"/>
            <w:tcBorders>
              <w:top w:val="nil"/>
              <w:left w:val="nil"/>
              <w:bottom w:val="single" w:sz="4" w:space="0" w:color="auto"/>
              <w:right w:val="single" w:sz="4" w:space="0" w:color="auto"/>
            </w:tcBorders>
            <w:shd w:val="clear" w:color="000000" w:fill="FBE2D5"/>
            <w:noWrap/>
            <w:vAlign w:val="center"/>
            <w:hideMark/>
          </w:tcPr>
          <w:p w14:paraId="3EA54F7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DAF2D0"/>
            <w:noWrap/>
            <w:vAlign w:val="center"/>
            <w:hideMark/>
          </w:tcPr>
          <w:p w14:paraId="66E6D08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3FDA1F9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17" w:type="dxa"/>
            <w:tcBorders>
              <w:top w:val="nil"/>
              <w:left w:val="nil"/>
              <w:bottom w:val="single" w:sz="4" w:space="0" w:color="auto"/>
              <w:right w:val="single" w:sz="4" w:space="0" w:color="auto"/>
            </w:tcBorders>
            <w:shd w:val="clear" w:color="000000" w:fill="F2CEEF"/>
            <w:noWrap/>
            <w:vAlign w:val="center"/>
            <w:hideMark/>
          </w:tcPr>
          <w:p w14:paraId="2DFA89D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96" w:type="dxa"/>
            <w:tcBorders>
              <w:top w:val="nil"/>
              <w:left w:val="nil"/>
              <w:bottom w:val="single" w:sz="4" w:space="0" w:color="auto"/>
              <w:right w:val="nil"/>
            </w:tcBorders>
            <w:noWrap/>
            <w:vAlign w:val="center"/>
            <w:hideMark/>
          </w:tcPr>
          <w:p w14:paraId="7F8700D3"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150</w:t>
            </w:r>
          </w:p>
        </w:tc>
        <w:tc>
          <w:tcPr>
            <w:tcW w:w="914" w:type="dxa"/>
            <w:tcBorders>
              <w:top w:val="nil"/>
              <w:left w:val="single" w:sz="4" w:space="0" w:color="auto"/>
              <w:bottom w:val="single" w:sz="4" w:space="0" w:color="auto"/>
              <w:right w:val="single" w:sz="4" w:space="0" w:color="auto"/>
            </w:tcBorders>
            <w:noWrap/>
            <w:vAlign w:val="center"/>
            <w:hideMark/>
          </w:tcPr>
          <w:p w14:paraId="7937AB4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15,90 </w:t>
            </w:r>
          </w:p>
        </w:tc>
        <w:tc>
          <w:tcPr>
            <w:tcW w:w="1134" w:type="dxa"/>
            <w:tcBorders>
              <w:top w:val="nil"/>
              <w:left w:val="nil"/>
              <w:bottom w:val="single" w:sz="4" w:space="0" w:color="auto"/>
              <w:right w:val="single" w:sz="4" w:space="0" w:color="auto"/>
            </w:tcBorders>
            <w:noWrap/>
            <w:vAlign w:val="center"/>
            <w:hideMark/>
          </w:tcPr>
          <w:p w14:paraId="67B333D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2.385,00 </w:t>
            </w:r>
          </w:p>
        </w:tc>
      </w:tr>
      <w:tr w:rsidR="00B04197" w:rsidRPr="00B04197" w14:paraId="78461B7F"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6CA4B94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lastRenderedPageBreak/>
              <w:t>57</w:t>
            </w:r>
          </w:p>
        </w:tc>
        <w:tc>
          <w:tcPr>
            <w:tcW w:w="3304" w:type="dxa"/>
            <w:tcBorders>
              <w:top w:val="nil"/>
              <w:left w:val="single" w:sz="4" w:space="0" w:color="auto"/>
              <w:bottom w:val="single" w:sz="4" w:space="0" w:color="auto"/>
              <w:right w:val="single" w:sz="4" w:space="0" w:color="auto"/>
            </w:tcBorders>
            <w:vAlign w:val="bottom"/>
            <w:hideMark/>
          </w:tcPr>
          <w:p w14:paraId="06657DD7"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Bomba Submersa Poço D’agua 3 Polegadas, 220V</w:t>
            </w:r>
          </w:p>
        </w:tc>
        <w:tc>
          <w:tcPr>
            <w:tcW w:w="567" w:type="dxa"/>
            <w:tcBorders>
              <w:top w:val="nil"/>
              <w:left w:val="nil"/>
              <w:bottom w:val="single" w:sz="4" w:space="0" w:color="auto"/>
              <w:right w:val="single" w:sz="4" w:space="0" w:color="auto"/>
            </w:tcBorders>
            <w:noWrap/>
            <w:vAlign w:val="center"/>
            <w:hideMark/>
          </w:tcPr>
          <w:p w14:paraId="7E9963D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5D990F6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53F158B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567" w:type="dxa"/>
            <w:tcBorders>
              <w:top w:val="nil"/>
              <w:left w:val="nil"/>
              <w:bottom w:val="single" w:sz="4" w:space="0" w:color="auto"/>
              <w:right w:val="single" w:sz="4" w:space="0" w:color="auto"/>
            </w:tcBorders>
            <w:shd w:val="clear" w:color="000000" w:fill="DAF2D0"/>
            <w:noWrap/>
            <w:vAlign w:val="center"/>
            <w:hideMark/>
          </w:tcPr>
          <w:p w14:paraId="6CE4F39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2662C26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35C8A05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w:t>
            </w:r>
          </w:p>
        </w:tc>
        <w:tc>
          <w:tcPr>
            <w:tcW w:w="596" w:type="dxa"/>
            <w:tcBorders>
              <w:top w:val="nil"/>
              <w:left w:val="nil"/>
              <w:bottom w:val="single" w:sz="4" w:space="0" w:color="auto"/>
              <w:right w:val="nil"/>
            </w:tcBorders>
            <w:noWrap/>
            <w:vAlign w:val="center"/>
            <w:hideMark/>
          </w:tcPr>
          <w:p w14:paraId="6CBC08E9"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23</w:t>
            </w:r>
          </w:p>
        </w:tc>
        <w:tc>
          <w:tcPr>
            <w:tcW w:w="914" w:type="dxa"/>
            <w:tcBorders>
              <w:top w:val="nil"/>
              <w:left w:val="single" w:sz="4" w:space="0" w:color="auto"/>
              <w:bottom w:val="single" w:sz="4" w:space="0" w:color="auto"/>
              <w:right w:val="single" w:sz="4" w:space="0" w:color="auto"/>
            </w:tcBorders>
            <w:noWrap/>
            <w:vAlign w:val="center"/>
            <w:hideMark/>
          </w:tcPr>
          <w:p w14:paraId="04AED4A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804,19 </w:t>
            </w:r>
          </w:p>
        </w:tc>
        <w:tc>
          <w:tcPr>
            <w:tcW w:w="1134" w:type="dxa"/>
            <w:tcBorders>
              <w:top w:val="nil"/>
              <w:left w:val="nil"/>
              <w:bottom w:val="single" w:sz="4" w:space="0" w:color="auto"/>
              <w:right w:val="single" w:sz="4" w:space="0" w:color="auto"/>
            </w:tcBorders>
            <w:noWrap/>
            <w:vAlign w:val="center"/>
            <w:hideMark/>
          </w:tcPr>
          <w:p w14:paraId="42209D7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18.496,37 </w:t>
            </w:r>
          </w:p>
        </w:tc>
      </w:tr>
      <w:tr w:rsidR="00B04197" w:rsidRPr="00B04197" w14:paraId="4D0C1A3F"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3499D09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58</w:t>
            </w:r>
          </w:p>
        </w:tc>
        <w:tc>
          <w:tcPr>
            <w:tcW w:w="3304" w:type="dxa"/>
            <w:tcBorders>
              <w:top w:val="nil"/>
              <w:left w:val="single" w:sz="4" w:space="0" w:color="auto"/>
              <w:bottom w:val="single" w:sz="4" w:space="0" w:color="auto"/>
              <w:right w:val="single" w:sz="4" w:space="0" w:color="auto"/>
            </w:tcBorders>
            <w:vAlign w:val="bottom"/>
            <w:hideMark/>
          </w:tcPr>
          <w:p w14:paraId="0BE441FF"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Bucha de redução soldável curta – 25 x 20 mm (NBR-</w:t>
            </w:r>
          </w:p>
        </w:tc>
        <w:tc>
          <w:tcPr>
            <w:tcW w:w="567" w:type="dxa"/>
            <w:tcBorders>
              <w:top w:val="nil"/>
              <w:left w:val="nil"/>
              <w:bottom w:val="single" w:sz="4" w:space="0" w:color="auto"/>
              <w:right w:val="single" w:sz="4" w:space="0" w:color="auto"/>
            </w:tcBorders>
            <w:noWrap/>
            <w:vAlign w:val="center"/>
            <w:hideMark/>
          </w:tcPr>
          <w:p w14:paraId="4EC480E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63919FF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FBE2D5"/>
            <w:noWrap/>
            <w:vAlign w:val="center"/>
            <w:hideMark/>
          </w:tcPr>
          <w:p w14:paraId="64B1B6B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DAF2D0"/>
            <w:noWrap/>
            <w:vAlign w:val="center"/>
            <w:hideMark/>
          </w:tcPr>
          <w:p w14:paraId="10BB865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051D74C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17" w:type="dxa"/>
            <w:tcBorders>
              <w:top w:val="nil"/>
              <w:left w:val="nil"/>
              <w:bottom w:val="single" w:sz="4" w:space="0" w:color="auto"/>
              <w:right w:val="single" w:sz="4" w:space="0" w:color="auto"/>
            </w:tcBorders>
            <w:shd w:val="clear" w:color="000000" w:fill="F2CEEF"/>
            <w:noWrap/>
            <w:vAlign w:val="center"/>
            <w:hideMark/>
          </w:tcPr>
          <w:p w14:paraId="5614A59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96" w:type="dxa"/>
            <w:tcBorders>
              <w:top w:val="nil"/>
              <w:left w:val="nil"/>
              <w:bottom w:val="single" w:sz="4" w:space="0" w:color="auto"/>
              <w:right w:val="nil"/>
            </w:tcBorders>
            <w:noWrap/>
            <w:vAlign w:val="center"/>
            <w:hideMark/>
          </w:tcPr>
          <w:p w14:paraId="71227D41"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180</w:t>
            </w:r>
          </w:p>
        </w:tc>
        <w:tc>
          <w:tcPr>
            <w:tcW w:w="914" w:type="dxa"/>
            <w:tcBorders>
              <w:top w:val="nil"/>
              <w:left w:val="single" w:sz="4" w:space="0" w:color="auto"/>
              <w:bottom w:val="single" w:sz="4" w:space="0" w:color="auto"/>
              <w:right w:val="single" w:sz="4" w:space="0" w:color="auto"/>
            </w:tcBorders>
            <w:noWrap/>
            <w:vAlign w:val="center"/>
            <w:hideMark/>
          </w:tcPr>
          <w:p w14:paraId="532C252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0,40 </w:t>
            </w:r>
          </w:p>
        </w:tc>
        <w:tc>
          <w:tcPr>
            <w:tcW w:w="1134" w:type="dxa"/>
            <w:tcBorders>
              <w:top w:val="nil"/>
              <w:left w:val="nil"/>
              <w:bottom w:val="single" w:sz="4" w:space="0" w:color="auto"/>
              <w:right w:val="single" w:sz="4" w:space="0" w:color="auto"/>
            </w:tcBorders>
            <w:noWrap/>
            <w:vAlign w:val="center"/>
            <w:hideMark/>
          </w:tcPr>
          <w:p w14:paraId="5F9AB48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72,00 </w:t>
            </w:r>
          </w:p>
        </w:tc>
      </w:tr>
      <w:tr w:rsidR="00B04197" w:rsidRPr="00B04197" w14:paraId="0983FC64"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6457CB1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59</w:t>
            </w:r>
          </w:p>
        </w:tc>
        <w:tc>
          <w:tcPr>
            <w:tcW w:w="3304" w:type="dxa"/>
            <w:tcBorders>
              <w:top w:val="nil"/>
              <w:left w:val="single" w:sz="4" w:space="0" w:color="auto"/>
              <w:bottom w:val="single" w:sz="4" w:space="0" w:color="auto"/>
              <w:right w:val="single" w:sz="4" w:space="0" w:color="auto"/>
            </w:tcBorders>
            <w:vAlign w:val="bottom"/>
            <w:hideMark/>
          </w:tcPr>
          <w:p w14:paraId="1717E46A"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Bucha de redução soldável curta – 32 x 25 mm (NBR-</w:t>
            </w:r>
          </w:p>
        </w:tc>
        <w:tc>
          <w:tcPr>
            <w:tcW w:w="567" w:type="dxa"/>
            <w:tcBorders>
              <w:top w:val="nil"/>
              <w:left w:val="nil"/>
              <w:bottom w:val="single" w:sz="4" w:space="0" w:color="auto"/>
              <w:right w:val="single" w:sz="4" w:space="0" w:color="auto"/>
            </w:tcBorders>
            <w:noWrap/>
            <w:vAlign w:val="center"/>
            <w:hideMark/>
          </w:tcPr>
          <w:p w14:paraId="0AA277E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15DF622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35C5BF6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DAF2D0"/>
            <w:noWrap/>
            <w:vAlign w:val="center"/>
            <w:hideMark/>
          </w:tcPr>
          <w:p w14:paraId="7E4C733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55EDB41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17" w:type="dxa"/>
            <w:tcBorders>
              <w:top w:val="nil"/>
              <w:left w:val="nil"/>
              <w:bottom w:val="single" w:sz="4" w:space="0" w:color="auto"/>
              <w:right w:val="single" w:sz="4" w:space="0" w:color="auto"/>
            </w:tcBorders>
            <w:shd w:val="clear" w:color="000000" w:fill="F2CEEF"/>
            <w:noWrap/>
            <w:vAlign w:val="center"/>
            <w:hideMark/>
          </w:tcPr>
          <w:p w14:paraId="1B21BFF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96" w:type="dxa"/>
            <w:tcBorders>
              <w:top w:val="nil"/>
              <w:left w:val="nil"/>
              <w:bottom w:val="single" w:sz="4" w:space="0" w:color="auto"/>
              <w:right w:val="nil"/>
            </w:tcBorders>
            <w:noWrap/>
            <w:vAlign w:val="center"/>
            <w:hideMark/>
          </w:tcPr>
          <w:p w14:paraId="78CE9E74"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150</w:t>
            </w:r>
          </w:p>
        </w:tc>
        <w:tc>
          <w:tcPr>
            <w:tcW w:w="914" w:type="dxa"/>
            <w:tcBorders>
              <w:top w:val="nil"/>
              <w:left w:val="single" w:sz="4" w:space="0" w:color="auto"/>
              <w:bottom w:val="single" w:sz="4" w:space="0" w:color="auto"/>
              <w:right w:val="single" w:sz="4" w:space="0" w:color="auto"/>
            </w:tcBorders>
            <w:noWrap/>
            <w:vAlign w:val="center"/>
            <w:hideMark/>
          </w:tcPr>
          <w:p w14:paraId="29A1B0A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0,86 </w:t>
            </w:r>
          </w:p>
        </w:tc>
        <w:tc>
          <w:tcPr>
            <w:tcW w:w="1134" w:type="dxa"/>
            <w:tcBorders>
              <w:top w:val="nil"/>
              <w:left w:val="nil"/>
              <w:bottom w:val="single" w:sz="4" w:space="0" w:color="auto"/>
              <w:right w:val="single" w:sz="4" w:space="0" w:color="auto"/>
            </w:tcBorders>
            <w:noWrap/>
            <w:vAlign w:val="center"/>
            <w:hideMark/>
          </w:tcPr>
          <w:p w14:paraId="3B03529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129,00 </w:t>
            </w:r>
          </w:p>
        </w:tc>
      </w:tr>
      <w:tr w:rsidR="00B04197" w:rsidRPr="00B04197" w14:paraId="332BAF37"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27764F2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60</w:t>
            </w:r>
          </w:p>
        </w:tc>
        <w:tc>
          <w:tcPr>
            <w:tcW w:w="3304" w:type="dxa"/>
            <w:tcBorders>
              <w:top w:val="nil"/>
              <w:left w:val="single" w:sz="4" w:space="0" w:color="auto"/>
              <w:bottom w:val="single" w:sz="4" w:space="0" w:color="auto"/>
              <w:right w:val="single" w:sz="4" w:space="0" w:color="auto"/>
            </w:tcBorders>
            <w:vAlign w:val="bottom"/>
            <w:hideMark/>
          </w:tcPr>
          <w:p w14:paraId="00C6BE25"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Bucha de redução soldável curta – 50 x 25 mm (NBR-</w:t>
            </w:r>
          </w:p>
        </w:tc>
        <w:tc>
          <w:tcPr>
            <w:tcW w:w="567" w:type="dxa"/>
            <w:tcBorders>
              <w:top w:val="nil"/>
              <w:left w:val="nil"/>
              <w:bottom w:val="single" w:sz="4" w:space="0" w:color="auto"/>
              <w:right w:val="single" w:sz="4" w:space="0" w:color="auto"/>
            </w:tcBorders>
            <w:noWrap/>
            <w:vAlign w:val="center"/>
            <w:hideMark/>
          </w:tcPr>
          <w:p w14:paraId="63794F6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3FE82AF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48C41C8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DAF2D0"/>
            <w:noWrap/>
            <w:vAlign w:val="center"/>
            <w:hideMark/>
          </w:tcPr>
          <w:p w14:paraId="2687D4C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43FB307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617" w:type="dxa"/>
            <w:tcBorders>
              <w:top w:val="nil"/>
              <w:left w:val="nil"/>
              <w:bottom w:val="single" w:sz="4" w:space="0" w:color="auto"/>
              <w:right w:val="single" w:sz="4" w:space="0" w:color="auto"/>
            </w:tcBorders>
            <w:shd w:val="clear" w:color="000000" w:fill="F2CEEF"/>
            <w:noWrap/>
            <w:vAlign w:val="center"/>
            <w:hideMark/>
          </w:tcPr>
          <w:p w14:paraId="167FDC7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96" w:type="dxa"/>
            <w:tcBorders>
              <w:top w:val="nil"/>
              <w:left w:val="nil"/>
              <w:bottom w:val="single" w:sz="4" w:space="0" w:color="auto"/>
              <w:right w:val="nil"/>
            </w:tcBorders>
            <w:noWrap/>
            <w:vAlign w:val="center"/>
            <w:hideMark/>
          </w:tcPr>
          <w:p w14:paraId="423A8046"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110</w:t>
            </w:r>
          </w:p>
        </w:tc>
        <w:tc>
          <w:tcPr>
            <w:tcW w:w="914" w:type="dxa"/>
            <w:tcBorders>
              <w:top w:val="nil"/>
              <w:left w:val="single" w:sz="4" w:space="0" w:color="auto"/>
              <w:bottom w:val="single" w:sz="4" w:space="0" w:color="auto"/>
              <w:right w:val="single" w:sz="4" w:space="0" w:color="auto"/>
            </w:tcBorders>
            <w:noWrap/>
            <w:vAlign w:val="center"/>
            <w:hideMark/>
          </w:tcPr>
          <w:p w14:paraId="5957E79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2,89 </w:t>
            </w:r>
          </w:p>
        </w:tc>
        <w:tc>
          <w:tcPr>
            <w:tcW w:w="1134" w:type="dxa"/>
            <w:tcBorders>
              <w:top w:val="nil"/>
              <w:left w:val="nil"/>
              <w:bottom w:val="single" w:sz="4" w:space="0" w:color="auto"/>
              <w:right w:val="single" w:sz="4" w:space="0" w:color="auto"/>
            </w:tcBorders>
            <w:noWrap/>
            <w:vAlign w:val="center"/>
            <w:hideMark/>
          </w:tcPr>
          <w:p w14:paraId="1C5CE78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317,90 </w:t>
            </w:r>
          </w:p>
        </w:tc>
      </w:tr>
      <w:tr w:rsidR="00B04197" w:rsidRPr="00B04197" w14:paraId="14D17478"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2DEDA42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61</w:t>
            </w:r>
          </w:p>
        </w:tc>
        <w:tc>
          <w:tcPr>
            <w:tcW w:w="3304" w:type="dxa"/>
            <w:tcBorders>
              <w:top w:val="nil"/>
              <w:left w:val="single" w:sz="4" w:space="0" w:color="auto"/>
              <w:bottom w:val="single" w:sz="4" w:space="0" w:color="auto"/>
              <w:right w:val="single" w:sz="4" w:space="0" w:color="auto"/>
            </w:tcBorders>
            <w:vAlign w:val="bottom"/>
            <w:hideMark/>
          </w:tcPr>
          <w:p w14:paraId="10BF3779"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Bucha de redução soldável curta – 50 x 40 mm (NBR</w:t>
            </w:r>
          </w:p>
        </w:tc>
        <w:tc>
          <w:tcPr>
            <w:tcW w:w="567" w:type="dxa"/>
            <w:tcBorders>
              <w:top w:val="nil"/>
              <w:left w:val="nil"/>
              <w:bottom w:val="single" w:sz="4" w:space="0" w:color="auto"/>
              <w:right w:val="single" w:sz="4" w:space="0" w:color="auto"/>
            </w:tcBorders>
            <w:noWrap/>
            <w:vAlign w:val="center"/>
            <w:hideMark/>
          </w:tcPr>
          <w:p w14:paraId="12BFE57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66D3BFA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646C624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DAF2D0"/>
            <w:noWrap/>
            <w:vAlign w:val="center"/>
            <w:hideMark/>
          </w:tcPr>
          <w:p w14:paraId="2D040EB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0FB6890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617" w:type="dxa"/>
            <w:tcBorders>
              <w:top w:val="nil"/>
              <w:left w:val="nil"/>
              <w:bottom w:val="single" w:sz="4" w:space="0" w:color="auto"/>
              <w:right w:val="single" w:sz="4" w:space="0" w:color="auto"/>
            </w:tcBorders>
            <w:shd w:val="clear" w:color="000000" w:fill="F2CEEF"/>
            <w:noWrap/>
            <w:vAlign w:val="center"/>
            <w:hideMark/>
          </w:tcPr>
          <w:p w14:paraId="68B2E07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315A7E7D"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40</w:t>
            </w:r>
          </w:p>
        </w:tc>
        <w:tc>
          <w:tcPr>
            <w:tcW w:w="914" w:type="dxa"/>
            <w:tcBorders>
              <w:top w:val="nil"/>
              <w:left w:val="single" w:sz="4" w:space="0" w:color="auto"/>
              <w:bottom w:val="single" w:sz="4" w:space="0" w:color="auto"/>
              <w:right w:val="single" w:sz="4" w:space="0" w:color="auto"/>
            </w:tcBorders>
            <w:noWrap/>
            <w:vAlign w:val="center"/>
            <w:hideMark/>
          </w:tcPr>
          <w:p w14:paraId="77B356E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1,95 </w:t>
            </w:r>
          </w:p>
        </w:tc>
        <w:tc>
          <w:tcPr>
            <w:tcW w:w="1134" w:type="dxa"/>
            <w:tcBorders>
              <w:top w:val="nil"/>
              <w:left w:val="nil"/>
              <w:bottom w:val="single" w:sz="4" w:space="0" w:color="auto"/>
              <w:right w:val="single" w:sz="4" w:space="0" w:color="auto"/>
            </w:tcBorders>
            <w:noWrap/>
            <w:vAlign w:val="center"/>
            <w:hideMark/>
          </w:tcPr>
          <w:p w14:paraId="3619BF6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78,00 </w:t>
            </w:r>
          </w:p>
        </w:tc>
      </w:tr>
      <w:tr w:rsidR="00B04197" w:rsidRPr="00B04197" w14:paraId="1F549336"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426DD81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62</w:t>
            </w:r>
          </w:p>
        </w:tc>
        <w:tc>
          <w:tcPr>
            <w:tcW w:w="3304" w:type="dxa"/>
            <w:tcBorders>
              <w:top w:val="nil"/>
              <w:left w:val="single" w:sz="4" w:space="0" w:color="auto"/>
              <w:bottom w:val="single" w:sz="4" w:space="0" w:color="auto"/>
              <w:right w:val="single" w:sz="4" w:space="0" w:color="auto"/>
            </w:tcBorders>
            <w:vAlign w:val="bottom"/>
            <w:hideMark/>
          </w:tcPr>
          <w:p w14:paraId="0B07C28D"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Bucha de redução soldável curta – 60 x 50 mm (NBR-</w:t>
            </w:r>
          </w:p>
        </w:tc>
        <w:tc>
          <w:tcPr>
            <w:tcW w:w="567" w:type="dxa"/>
            <w:tcBorders>
              <w:top w:val="nil"/>
              <w:left w:val="nil"/>
              <w:bottom w:val="single" w:sz="4" w:space="0" w:color="auto"/>
              <w:right w:val="single" w:sz="4" w:space="0" w:color="auto"/>
            </w:tcBorders>
            <w:noWrap/>
            <w:vAlign w:val="center"/>
            <w:hideMark/>
          </w:tcPr>
          <w:p w14:paraId="43BF46A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1C07688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63423C1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DAF2D0"/>
            <w:noWrap/>
            <w:vAlign w:val="center"/>
            <w:hideMark/>
          </w:tcPr>
          <w:p w14:paraId="7F09176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1AD38F5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617" w:type="dxa"/>
            <w:tcBorders>
              <w:top w:val="nil"/>
              <w:left w:val="nil"/>
              <w:bottom w:val="single" w:sz="4" w:space="0" w:color="auto"/>
              <w:right w:val="single" w:sz="4" w:space="0" w:color="auto"/>
            </w:tcBorders>
            <w:shd w:val="clear" w:color="000000" w:fill="F2CEEF"/>
            <w:noWrap/>
            <w:vAlign w:val="center"/>
            <w:hideMark/>
          </w:tcPr>
          <w:p w14:paraId="412F4DB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4EC5D733"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40</w:t>
            </w:r>
          </w:p>
        </w:tc>
        <w:tc>
          <w:tcPr>
            <w:tcW w:w="914" w:type="dxa"/>
            <w:tcBorders>
              <w:top w:val="nil"/>
              <w:left w:val="single" w:sz="4" w:space="0" w:color="auto"/>
              <w:bottom w:val="single" w:sz="4" w:space="0" w:color="auto"/>
              <w:right w:val="single" w:sz="4" w:space="0" w:color="auto"/>
            </w:tcBorders>
            <w:noWrap/>
            <w:vAlign w:val="center"/>
            <w:hideMark/>
          </w:tcPr>
          <w:p w14:paraId="16DD985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2,50 </w:t>
            </w:r>
          </w:p>
        </w:tc>
        <w:tc>
          <w:tcPr>
            <w:tcW w:w="1134" w:type="dxa"/>
            <w:tcBorders>
              <w:top w:val="nil"/>
              <w:left w:val="nil"/>
              <w:bottom w:val="single" w:sz="4" w:space="0" w:color="auto"/>
              <w:right w:val="single" w:sz="4" w:space="0" w:color="auto"/>
            </w:tcBorders>
            <w:noWrap/>
            <w:vAlign w:val="center"/>
            <w:hideMark/>
          </w:tcPr>
          <w:p w14:paraId="4E293EA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100,00 </w:t>
            </w:r>
          </w:p>
        </w:tc>
      </w:tr>
      <w:tr w:rsidR="00B04197" w:rsidRPr="00B04197" w14:paraId="3563AF8A"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0AA0479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63</w:t>
            </w:r>
          </w:p>
        </w:tc>
        <w:tc>
          <w:tcPr>
            <w:tcW w:w="3304" w:type="dxa"/>
            <w:tcBorders>
              <w:top w:val="nil"/>
              <w:left w:val="single" w:sz="4" w:space="0" w:color="auto"/>
              <w:bottom w:val="single" w:sz="4" w:space="0" w:color="auto"/>
              <w:right w:val="single" w:sz="4" w:space="0" w:color="auto"/>
            </w:tcBorders>
            <w:vAlign w:val="bottom"/>
            <w:hideMark/>
          </w:tcPr>
          <w:p w14:paraId="41E78F46"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Bucha de redução soldável curta – 75 x 60 mm (NBR-</w:t>
            </w:r>
          </w:p>
        </w:tc>
        <w:tc>
          <w:tcPr>
            <w:tcW w:w="567" w:type="dxa"/>
            <w:tcBorders>
              <w:top w:val="nil"/>
              <w:left w:val="nil"/>
              <w:bottom w:val="single" w:sz="4" w:space="0" w:color="auto"/>
              <w:right w:val="single" w:sz="4" w:space="0" w:color="auto"/>
            </w:tcBorders>
            <w:noWrap/>
            <w:vAlign w:val="center"/>
            <w:hideMark/>
          </w:tcPr>
          <w:p w14:paraId="6B70505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4EC6E04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3E964F4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DAF2D0"/>
            <w:noWrap/>
            <w:vAlign w:val="center"/>
            <w:hideMark/>
          </w:tcPr>
          <w:p w14:paraId="276BD73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6F2D42C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617" w:type="dxa"/>
            <w:tcBorders>
              <w:top w:val="nil"/>
              <w:left w:val="nil"/>
              <w:bottom w:val="single" w:sz="4" w:space="0" w:color="auto"/>
              <w:right w:val="single" w:sz="4" w:space="0" w:color="auto"/>
            </w:tcBorders>
            <w:shd w:val="clear" w:color="000000" w:fill="F2CEEF"/>
            <w:noWrap/>
            <w:vAlign w:val="center"/>
            <w:hideMark/>
          </w:tcPr>
          <w:p w14:paraId="3668DE8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702CFCDC"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40</w:t>
            </w:r>
          </w:p>
        </w:tc>
        <w:tc>
          <w:tcPr>
            <w:tcW w:w="914" w:type="dxa"/>
            <w:tcBorders>
              <w:top w:val="nil"/>
              <w:left w:val="single" w:sz="4" w:space="0" w:color="auto"/>
              <w:bottom w:val="single" w:sz="4" w:space="0" w:color="auto"/>
              <w:right w:val="single" w:sz="4" w:space="0" w:color="auto"/>
            </w:tcBorders>
            <w:noWrap/>
            <w:vAlign w:val="center"/>
            <w:hideMark/>
          </w:tcPr>
          <w:p w14:paraId="08ED89B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3,61 </w:t>
            </w:r>
          </w:p>
        </w:tc>
        <w:tc>
          <w:tcPr>
            <w:tcW w:w="1134" w:type="dxa"/>
            <w:tcBorders>
              <w:top w:val="nil"/>
              <w:left w:val="nil"/>
              <w:bottom w:val="single" w:sz="4" w:space="0" w:color="auto"/>
              <w:right w:val="single" w:sz="4" w:space="0" w:color="auto"/>
            </w:tcBorders>
            <w:noWrap/>
            <w:vAlign w:val="center"/>
            <w:hideMark/>
          </w:tcPr>
          <w:p w14:paraId="1BCA27C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144,40 </w:t>
            </w:r>
          </w:p>
        </w:tc>
      </w:tr>
      <w:tr w:rsidR="00B04197" w:rsidRPr="00B04197" w14:paraId="62A0EC9B"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4C52233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64</w:t>
            </w:r>
          </w:p>
        </w:tc>
        <w:tc>
          <w:tcPr>
            <w:tcW w:w="3304" w:type="dxa"/>
            <w:tcBorders>
              <w:top w:val="nil"/>
              <w:left w:val="single" w:sz="4" w:space="0" w:color="auto"/>
              <w:bottom w:val="single" w:sz="4" w:space="0" w:color="auto"/>
              <w:right w:val="single" w:sz="4" w:space="0" w:color="auto"/>
            </w:tcBorders>
            <w:vAlign w:val="bottom"/>
            <w:hideMark/>
          </w:tcPr>
          <w:p w14:paraId="061DC5E8"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Bucha de redução soldável longa – 40 x 25 mm (NBR-</w:t>
            </w:r>
          </w:p>
        </w:tc>
        <w:tc>
          <w:tcPr>
            <w:tcW w:w="567" w:type="dxa"/>
            <w:tcBorders>
              <w:top w:val="nil"/>
              <w:left w:val="nil"/>
              <w:bottom w:val="single" w:sz="4" w:space="0" w:color="auto"/>
              <w:right w:val="single" w:sz="4" w:space="0" w:color="auto"/>
            </w:tcBorders>
            <w:noWrap/>
            <w:vAlign w:val="center"/>
            <w:hideMark/>
          </w:tcPr>
          <w:p w14:paraId="3F3E0F5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4ADFC0C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04F30D9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DAF2D0"/>
            <w:noWrap/>
            <w:vAlign w:val="center"/>
            <w:hideMark/>
          </w:tcPr>
          <w:p w14:paraId="7B5C893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28098B8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617" w:type="dxa"/>
            <w:tcBorders>
              <w:top w:val="nil"/>
              <w:left w:val="nil"/>
              <w:bottom w:val="single" w:sz="4" w:space="0" w:color="auto"/>
              <w:right w:val="single" w:sz="4" w:space="0" w:color="auto"/>
            </w:tcBorders>
            <w:shd w:val="clear" w:color="000000" w:fill="F2CEEF"/>
            <w:noWrap/>
            <w:vAlign w:val="center"/>
            <w:hideMark/>
          </w:tcPr>
          <w:p w14:paraId="113B887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33EE70A8"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40</w:t>
            </w:r>
          </w:p>
        </w:tc>
        <w:tc>
          <w:tcPr>
            <w:tcW w:w="914" w:type="dxa"/>
            <w:tcBorders>
              <w:top w:val="nil"/>
              <w:left w:val="single" w:sz="4" w:space="0" w:color="auto"/>
              <w:bottom w:val="single" w:sz="4" w:space="0" w:color="auto"/>
              <w:right w:val="single" w:sz="4" w:space="0" w:color="auto"/>
            </w:tcBorders>
            <w:noWrap/>
            <w:vAlign w:val="center"/>
            <w:hideMark/>
          </w:tcPr>
          <w:p w14:paraId="5D649E7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1,90 </w:t>
            </w:r>
          </w:p>
        </w:tc>
        <w:tc>
          <w:tcPr>
            <w:tcW w:w="1134" w:type="dxa"/>
            <w:tcBorders>
              <w:top w:val="nil"/>
              <w:left w:val="nil"/>
              <w:bottom w:val="single" w:sz="4" w:space="0" w:color="auto"/>
              <w:right w:val="single" w:sz="4" w:space="0" w:color="auto"/>
            </w:tcBorders>
            <w:noWrap/>
            <w:vAlign w:val="center"/>
            <w:hideMark/>
          </w:tcPr>
          <w:p w14:paraId="781F44D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76,00 </w:t>
            </w:r>
          </w:p>
        </w:tc>
      </w:tr>
      <w:tr w:rsidR="00B04197" w:rsidRPr="00B04197" w14:paraId="7FD90DF8" w14:textId="77777777" w:rsidTr="00B04197">
        <w:trPr>
          <w:trHeight w:val="600"/>
        </w:trPr>
        <w:tc>
          <w:tcPr>
            <w:tcW w:w="567" w:type="dxa"/>
            <w:tcBorders>
              <w:top w:val="nil"/>
              <w:left w:val="single" w:sz="4" w:space="0" w:color="auto"/>
              <w:bottom w:val="single" w:sz="4" w:space="0" w:color="auto"/>
              <w:right w:val="single" w:sz="4" w:space="0" w:color="auto"/>
            </w:tcBorders>
            <w:noWrap/>
            <w:vAlign w:val="center"/>
            <w:hideMark/>
          </w:tcPr>
          <w:p w14:paraId="52A1E3E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65</w:t>
            </w:r>
          </w:p>
        </w:tc>
        <w:tc>
          <w:tcPr>
            <w:tcW w:w="3304" w:type="dxa"/>
            <w:tcBorders>
              <w:top w:val="nil"/>
              <w:left w:val="single" w:sz="4" w:space="0" w:color="auto"/>
              <w:bottom w:val="single" w:sz="4" w:space="0" w:color="auto"/>
              <w:right w:val="single" w:sz="4" w:space="0" w:color="auto"/>
            </w:tcBorders>
            <w:vAlign w:val="bottom"/>
            <w:hideMark/>
          </w:tcPr>
          <w:p w14:paraId="27B1F156"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Bucha de redução soldável longa – 60 x 25 mm (NBR-</w:t>
            </w:r>
          </w:p>
        </w:tc>
        <w:tc>
          <w:tcPr>
            <w:tcW w:w="567" w:type="dxa"/>
            <w:tcBorders>
              <w:top w:val="nil"/>
              <w:left w:val="nil"/>
              <w:bottom w:val="single" w:sz="4" w:space="0" w:color="auto"/>
              <w:right w:val="single" w:sz="4" w:space="0" w:color="auto"/>
            </w:tcBorders>
            <w:noWrap/>
            <w:vAlign w:val="center"/>
            <w:hideMark/>
          </w:tcPr>
          <w:p w14:paraId="70843BD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1BF8B1E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2ECCA12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DAF2D0"/>
            <w:noWrap/>
            <w:vAlign w:val="center"/>
            <w:hideMark/>
          </w:tcPr>
          <w:p w14:paraId="7B4E8F7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0FE364B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40</w:t>
            </w:r>
          </w:p>
        </w:tc>
        <w:tc>
          <w:tcPr>
            <w:tcW w:w="617" w:type="dxa"/>
            <w:tcBorders>
              <w:top w:val="nil"/>
              <w:left w:val="nil"/>
              <w:bottom w:val="single" w:sz="4" w:space="0" w:color="auto"/>
              <w:right w:val="single" w:sz="4" w:space="0" w:color="auto"/>
            </w:tcBorders>
            <w:shd w:val="clear" w:color="000000" w:fill="F2CEEF"/>
            <w:noWrap/>
            <w:vAlign w:val="center"/>
            <w:hideMark/>
          </w:tcPr>
          <w:p w14:paraId="219C4E4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047496D3"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70</w:t>
            </w:r>
          </w:p>
        </w:tc>
        <w:tc>
          <w:tcPr>
            <w:tcW w:w="914" w:type="dxa"/>
            <w:tcBorders>
              <w:top w:val="nil"/>
              <w:left w:val="single" w:sz="4" w:space="0" w:color="auto"/>
              <w:bottom w:val="single" w:sz="4" w:space="0" w:color="auto"/>
              <w:right w:val="single" w:sz="4" w:space="0" w:color="auto"/>
            </w:tcBorders>
            <w:noWrap/>
            <w:vAlign w:val="center"/>
            <w:hideMark/>
          </w:tcPr>
          <w:p w14:paraId="07CACEA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4,70 </w:t>
            </w:r>
          </w:p>
        </w:tc>
        <w:tc>
          <w:tcPr>
            <w:tcW w:w="1134" w:type="dxa"/>
            <w:tcBorders>
              <w:top w:val="nil"/>
              <w:left w:val="nil"/>
              <w:bottom w:val="single" w:sz="4" w:space="0" w:color="auto"/>
              <w:right w:val="single" w:sz="4" w:space="0" w:color="auto"/>
            </w:tcBorders>
            <w:noWrap/>
            <w:vAlign w:val="center"/>
            <w:hideMark/>
          </w:tcPr>
          <w:p w14:paraId="0A65D64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329,00 </w:t>
            </w:r>
          </w:p>
        </w:tc>
      </w:tr>
      <w:tr w:rsidR="00B04197" w:rsidRPr="00B04197" w14:paraId="3AB321A3"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44F9D03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66</w:t>
            </w:r>
          </w:p>
        </w:tc>
        <w:tc>
          <w:tcPr>
            <w:tcW w:w="3304" w:type="dxa"/>
            <w:tcBorders>
              <w:top w:val="nil"/>
              <w:left w:val="single" w:sz="4" w:space="0" w:color="auto"/>
              <w:bottom w:val="single" w:sz="4" w:space="0" w:color="auto"/>
              <w:right w:val="single" w:sz="4" w:space="0" w:color="auto"/>
            </w:tcBorders>
            <w:vAlign w:val="bottom"/>
            <w:hideMark/>
          </w:tcPr>
          <w:p w14:paraId="3EB4AD42"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Bucha de redução soldável longa – 75 x 50 mm (NBR-</w:t>
            </w:r>
          </w:p>
        </w:tc>
        <w:tc>
          <w:tcPr>
            <w:tcW w:w="567" w:type="dxa"/>
            <w:tcBorders>
              <w:top w:val="nil"/>
              <w:left w:val="nil"/>
              <w:bottom w:val="single" w:sz="4" w:space="0" w:color="auto"/>
              <w:right w:val="single" w:sz="4" w:space="0" w:color="auto"/>
            </w:tcBorders>
            <w:noWrap/>
            <w:vAlign w:val="center"/>
            <w:hideMark/>
          </w:tcPr>
          <w:p w14:paraId="3467A56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0742286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1013ECA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DAF2D0"/>
            <w:noWrap/>
            <w:vAlign w:val="center"/>
            <w:hideMark/>
          </w:tcPr>
          <w:p w14:paraId="676A8D3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7DB8934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617" w:type="dxa"/>
            <w:tcBorders>
              <w:top w:val="nil"/>
              <w:left w:val="nil"/>
              <w:bottom w:val="single" w:sz="4" w:space="0" w:color="auto"/>
              <w:right w:val="single" w:sz="4" w:space="0" w:color="auto"/>
            </w:tcBorders>
            <w:shd w:val="clear" w:color="000000" w:fill="F2CEEF"/>
            <w:noWrap/>
            <w:vAlign w:val="center"/>
            <w:hideMark/>
          </w:tcPr>
          <w:p w14:paraId="2CF7074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1BDDF0DA"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70</w:t>
            </w:r>
          </w:p>
        </w:tc>
        <w:tc>
          <w:tcPr>
            <w:tcW w:w="914" w:type="dxa"/>
            <w:tcBorders>
              <w:top w:val="nil"/>
              <w:left w:val="single" w:sz="4" w:space="0" w:color="auto"/>
              <w:bottom w:val="single" w:sz="4" w:space="0" w:color="auto"/>
              <w:right w:val="single" w:sz="4" w:space="0" w:color="auto"/>
            </w:tcBorders>
            <w:noWrap/>
            <w:vAlign w:val="center"/>
            <w:hideMark/>
          </w:tcPr>
          <w:p w14:paraId="2C6DA36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5,98 </w:t>
            </w:r>
          </w:p>
        </w:tc>
        <w:tc>
          <w:tcPr>
            <w:tcW w:w="1134" w:type="dxa"/>
            <w:tcBorders>
              <w:top w:val="nil"/>
              <w:left w:val="nil"/>
              <w:bottom w:val="single" w:sz="4" w:space="0" w:color="auto"/>
              <w:right w:val="single" w:sz="4" w:space="0" w:color="auto"/>
            </w:tcBorders>
            <w:noWrap/>
            <w:vAlign w:val="center"/>
            <w:hideMark/>
          </w:tcPr>
          <w:p w14:paraId="05236A5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418,60 </w:t>
            </w:r>
          </w:p>
        </w:tc>
      </w:tr>
      <w:tr w:rsidR="00B04197" w:rsidRPr="00B04197" w14:paraId="5FF7B302"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051E2D2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67</w:t>
            </w:r>
          </w:p>
        </w:tc>
        <w:tc>
          <w:tcPr>
            <w:tcW w:w="3304" w:type="dxa"/>
            <w:tcBorders>
              <w:top w:val="nil"/>
              <w:left w:val="single" w:sz="4" w:space="0" w:color="auto"/>
              <w:bottom w:val="single" w:sz="4" w:space="0" w:color="auto"/>
              <w:right w:val="single" w:sz="4" w:space="0" w:color="auto"/>
            </w:tcBorders>
            <w:vAlign w:val="bottom"/>
            <w:hideMark/>
          </w:tcPr>
          <w:p w14:paraId="71B60654"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Bloco calha de concreto 9x19x39 cm CANELETA</w:t>
            </w:r>
          </w:p>
        </w:tc>
        <w:tc>
          <w:tcPr>
            <w:tcW w:w="567" w:type="dxa"/>
            <w:tcBorders>
              <w:top w:val="nil"/>
              <w:left w:val="nil"/>
              <w:bottom w:val="single" w:sz="4" w:space="0" w:color="auto"/>
              <w:right w:val="single" w:sz="4" w:space="0" w:color="auto"/>
            </w:tcBorders>
            <w:noWrap/>
            <w:vAlign w:val="center"/>
            <w:hideMark/>
          </w:tcPr>
          <w:p w14:paraId="6F1DBF5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6341A1E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67ECF12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500</w:t>
            </w:r>
          </w:p>
        </w:tc>
        <w:tc>
          <w:tcPr>
            <w:tcW w:w="567" w:type="dxa"/>
            <w:tcBorders>
              <w:top w:val="nil"/>
              <w:left w:val="nil"/>
              <w:bottom w:val="single" w:sz="4" w:space="0" w:color="auto"/>
              <w:right w:val="single" w:sz="4" w:space="0" w:color="auto"/>
            </w:tcBorders>
            <w:shd w:val="clear" w:color="000000" w:fill="DAF2D0"/>
            <w:noWrap/>
            <w:vAlign w:val="center"/>
            <w:hideMark/>
          </w:tcPr>
          <w:p w14:paraId="07EC8E5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191E187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329C89A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300</w:t>
            </w:r>
          </w:p>
        </w:tc>
        <w:tc>
          <w:tcPr>
            <w:tcW w:w="596" w:type="dxa"/>
            <w:tcBorders>
              <w:top w:val="nil"/>
              <w:left w:val="nil"/>
              <w:bottom w:val="single" w:sz="4" w:space="0" w:color="auto"/>
              <w:right w:val="nil"/>
            </w:tcBorders>
            <w:noWrap/>
            <w:vAlign w:val="center"/>
            <w:hideMark/>
          </w:tcPr>
          <w:p w14:paraId="3A59CD5F"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800</w:t>
            </w:r>
          </w:p>
        </w:tc>
        <w:tc>
          <w:tcPr>
            <w:tcW w:w="914" w:type="dxa"/>
            <w:tcBorders>
              <w:top w:val="nil"/>
              <w:left w:val="single" w:sz="4" w:space="0" w:color="auto"/>
              <w:bottom w:val="single" w:sz="4" w:space="0" w:color="auto"/>
              <w:right w:val="single" w:sz="4" w:space="0" w:color="auto"/>
            </w:tcBorders>
            <w:noWrap/>
            <w:vAlign w:val="center"/>
            <w:hideMark/>
          </w:tcPr>
          <w:p w14:paraId="2228791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3,15 </w:t>
            </w:r>
          </w:p>
        </w:tc>
        <w:tc>
          <w:tcPr>
            <w:tcW w:w="1134" w:type="dxa"/>
            <w:tcBorders>
              <w:top w:val="nil"/>
              <w:left w:val="nil"/>
              <w:bottom w:val="single" w:sz="4" w:space="0" w:color="auto"/>
              <w:right w:val="single" w:sz="4" w:space="0" w:color="auto"/>
            </w:tcBorders>
            <w:noWrap/>
            <w:vAlign w:val="center"/>
            <w:hideMark/>
          </w:tcPr>
          <w:p w14:paraId="05BA87C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2.520,00 </w:t>
            </w:r>
          </w:p>
        </w:tc>
      </w:tr>
      <w:tr w:rsidR="00B04197" w:rsidRPr="00B04197" w14:paraId="0962B5D5"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3C9B4C2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68</w:t>
            </w:r>
          </w:p>
        </w:tc>
        <w:tc>
          <w:tcPr>
            <w:tcW w:w="3304" w:type="dxa"/>
            <w:tcBorders>
              <w:top w:val="nil"/>
              <w:left w:val="single" w:sz="4" w:space="0" w:color="auto"/>
              <w:bottom w:val="single" w:sz="4" w:space="0" w:color="auto"/>
              <w:right w:val="single" w:sz="4" w:space="0" w:color="auto"/>
            </w:tcBorders>
            <w:noWrap/>
            <w:vAlign w:val="bottom"/>
            <w:hideMark/>
          </w:tcPr>
          <w:p w14:paraId="2CC4B096"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Brocas 6mm parede</w:t>
            </w:r>
          </w:p>
        </w:tc>
        <w:tc>
          <w:tcPr>
            <w:tcW w:w="567" w:type="dxa"/>
            <w:tcBorders>
              <w:top w:val="nil"/>
              <w:left w:val="nil"/>
              <w:bottom w:val="single" w:sz="4" w:space="0" w:color="auto"/>
              <w:right w:val="single" w:sz="4" w:space="0" w:color="auto"/>
            </w:tcBorders>
            <w:noWrap/>
            <w:vAlign w:val="center"/>
            <w:hideMark/>
          </w:tcPr>
          <w:p w14:paraId="10B7241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5CF13A2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2D5117A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1B04421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0D678A6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583641E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96" w:type="dxa"/>
            <w:tcBorders>
              <w:top w:val="nil"/>
              <w:left w:val="nil"/>
              <w:bottom w:val="single" w:sz="4" w:space="0" w:color="auto"/>
              <w:right w:val="nil"/>
            </w:tcBorders>
            <w:noWrap/>
            <w:vAlign w:val="center"/>
            <w:hideMark/>
          </w:tcPr>
          <w:p w14:paraId="348C0221"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30</w:t>
            </w:r>
          </w:p>
        </w:tc>
        <w:tc>
          <w:tcPr>
            <w:tcW w:w="914" w:type="dxa"/>
            <w:tcBorders>
              <w:top w:val="nil"/>
              <w:left w:val="single" w:sz="4" w:space="0" w:color="auto"/>
              <w:bottom w:val="single" w:sz="4" w:space="0" w:color="auto"/>
              <w:right w:val="single" w:sz="4" w:space="0" w:color="auto"/>
            </w:tcBorders>
            <w:noWrap/>
            <w:vAlign w:val="center"/>
            <w:hideMark/>
          </w:tcPr>
          <w:p w14:paraId="7A3A8E7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5,69 </w:t>
            </w:r>
          </w:p>
        </w:tc>
        <w:tc>
          <w:tcPr>
            <w:tcW w:w="1134" w:type="dxa"/>
            <w:tcBorders>
              <w:top w:val="nil"/>
              <w:left w:val="nil"/>
              <w:bottom w:val="single" w:sz="4" w:space="0" w:color="auto"/>
              <w:right w:val="single" w:sz="4" w:space="0" w:color="auto"/>
            </w:tcBorders>
            <w:noWrap/>
            <w:vAlign w:val="center"/>
            <w:hideMark/>
          </w:tcPr>
          <w:p w14:paraId="337778D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170,70 </w:t>
            </w:r>
          </w:p>
        </w:tc>
      </w:tr>
      <w:tr w:rsidR="00B04197" w:rsidRPr="00B04197" w14:paraId="2B09D052" w14:textId="77777777" w:rsidTr="00B04197">
        <w:trPr>
          <w:trHeight w:val="570"/>
        </w:trPr>
        <w:tc>
          <w:tcPr>
            <w:tcW w:w="567" w:type="dxa"/>
            <w:tcBorders>
              <w:top w:val="nil"/>
              <w:left w:val="single" w:sz="4" w:space="0" w:color="auto"/>
              <w:bottom w:val="single" w:sz="4" w:space="0" w:color="auto"/>
              <w:right w:val="single" w:sz="4" w:space="0" w:color="auto"/>
            </w:tcBorders>
            <w:noWrap/>
            <w:vAlign w:val="center"/>
            <w:hideMark/>
          </w:tcPr>
          <w:p w14:paraId="2AE65FE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69</w:t>
            </w:r>
          </w:p>
        </w:tc>
        <w:tc>
          <w:tcPr>
            <w:tcW w:w="3304" w:type="dxa"/>
            <w:tcBorders>
              <w:top w:val="nil"/>
              <w:left w:val="single" w:sz="4" w:space="0" w:color="auto"/>
              <w:bottom w:val="single" w:sz="4" w:space="0" w:color="auto"/>
              <w:right w:val="single" w:sz="4" w:space="0" w:color="auto"/>
            </w:tcBorders>
            <w:vAlign w:val="center"/>
            <w:hideMark/>
          </w:tcPr>
          <w:p w14:paraId="62FB0619"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Cabo comando PP 3 vias 2,5mm rolo com 100m</w:t>
            </w:r>
          </w:p>
        </w:tc>
        <w:tc>
          <w:tcPr>
            <w:tcW w:w="567" w:type="dxa"/>
            <w:tcBorders>
              <w:top w:val="nil"/>
              <w:left w:val="nil"/>
              <w:bottom w:val="single" w:sz="4" w:space="0" w:color="auto"/>
              <w:right w:val="single" w:sz="4" w:space="0" w:color="auto"/>
            </w:tcBorders>
            <w:noWrap/>
            <w:vAlign w:val="center"/>
            <w:hideMark/>
          </w:tcPr>
          <w:p w14:paraId="5325E8B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705D831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4E7A84D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w:t>
            </w:r>
          </w:p>
        </w:tc>
        <w:tc>
          <w:tcPr>
            <w:tcW w:w="567" w:type="dxa"/>
            <w:tcBorders>
              <w:top w:val="nil"/>
              <w:left w:val="nil"/>
              <w:bottom w:val="single" w:sz="4" w:space="0" w:color="auto"/>
              <w:right w:val="single" w:sz="4" w:space="0" w:color="auto"/>
            </w:tcBorders>
            <w:shd w:val="clear" w:color="000000" w:fill="DAF2D0"/>
            <w:noWrap/>
            <w:vAlign w:val="center"/>
            <w:hideMark/>
          </w:tcPr>
          <w:p w14:paraId="4D47C9A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665" w:type="dxa"/>
            <w:tcBorders>
              <w:top w:val="nil"/>
              <w:left w:val="nil"/>
              <w:bottom w:val="single" w:sz="4" w:space="0" w:color="auto"/>
              <w:right w:val="single" w:sz="4" w:space="0" w:color="auto"/>
            </w:tcBorders>
            <w:shd w:val="clear" w:color="000000" w:fill="FFFFCC"/>
            <w:noWrap/>
            <w:vAlign w:val="center"/>
            <w:hideMark/>
          </w:tcPr>
          <w:p w14:paraId="561014C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41FA4C4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w:t>
            </w:r>
          </w:p>
        </w:tc>
        <w:tc>
          <w:tcPr>
            <w:tcW w:w="596" w:type="dxa"/>
            <w:tcBorders>
              <w:top w:val="nil"/>
              <w:left w:val="nil"/>
              <w:bottom w:val="single" w:sz="4" w:space="0" w:color="auto"/>
              <w:right w:val="nil"/>
            </w:tcBorders>
            <w:noWrap/>
            <w:vAlign w:val="center"/>
            <w:hideMark/>
          </w:tcPr>
          <w:p w14:paraId="3A4DBAF4"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14</w:t>
            </w:r>
          </w:p>
        </w:tc>
        <w:tc>
          <w:tcPr>
            <w:tcW w:w="914" w:type="dxa"/>
            <w:tcBorders>
              <w:top w:val="nil"/>
              <w:left w:val="single" w:sz="4" w:space="0" w:color="auto"/>
              <w:bottom w:val="single" w:sz="4" w:space="0" w:color="auto"/>
              <w:right w:val="single" w:sz="4" w:space="0" w:color="auto"/>
            </w:tcBorders>
            <w:noWrap/>
            <w:vAlign w:val="center"/>
            <w:hideMark/>
          </w:tcPr>
          <w:p w14:paraId="5309F71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839,99 </w:t>
            </w:r>
          </w:p>
        </w:tc>
        <w:tc>
          <w:tcPr>
            <w:tcW w:w="1134" w:type="dxa"/>
            <w:tcBorders>
              <w:top w:val="nil"/>
              <w:left w:val="nil"/>
              <w:bottom w:val="single" w:sz="4" w:space="0" w:color="auto"/>
              <w:right w:val="single" w:sz="4" w:space="0" w:color="auto"/>
            </w:tcBorders>
            <w:noWrap/>
            <w:vAlign w:val="center"/>
            <w:hideMark/>
          </w:tcPr>
          <w:p w14:paraId="4058D5A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11.759,86 </w:t>
            </w:r>
          </w:p>
        </w:tc>
      </w:tr>
      <w:tr w:rsidR="00B04197" w:rsidRPr="00B04197" w14:paraId="5FD5F8D1"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3289B36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70</w:t>
            </w:r>
          </w:p>
        </w:tc>
        <w:tc>
          <w:tcPr>
            <w:tcW w:w="3304" w:type="dxa"/>
            <w:tcBorders>
              <w:top w:val="nil"/>
              <w:left w:val="single" w:sz="4" w:space="0" w:color="auto"/>
              <w:bottom w:val="single" w:sz="4" w:space="0" w:color="auto"/>
              <w:right w:val="single" w:sz="4" w:space="0" w:color="auto"/>
            </w:tcBorders>
            <w:noWrap/>
            <w:vAlign w:val="center"/>
            <w:hideMark/>
          </w:tcPr>
          <w:p w14:paraId="67B4598C"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Cabo de aço polido 5/8" (16 mm)</w:t>
            </w:r>
          </w:p>
        </w:tc>
        <w:tc>
          <w:tcPr>
            <w:tcW w:w="567" w:type="dxa"/>
            <w:tcBorders>
              <w:top w:val="nil"/>
              <w:left w:val="nil"/>
              <w:bottom w:val="single" w:sz="4" w:space="0" w:color="auto"/>
              <w:right w:val="single" w:sz="4" w:space="0" w:color="auto"/>
            </w:tcBorders>
            <w:noWrap/>
            <w:vAlign w:val="center"/>
            <w:hideMark/>
          </w:tcPr>
          <w:p w14:paraId="0CDC359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M</w:t>
            </w:r>
          </w:p>
        </w:tc>
        <w:tc>
          <w:tcPr>
            <w:tcW w:w="567" w:type="dxa"/>
            <w:tcBorders>
              <w:top w:val="nil"/>
              <w:left w:val="nil"/>
              <w:bottom w:val="single" w:sz="4" w:space="0" w:color="auto"/>
              <w:right w:val="single" w:sz="4" w:space="0" w:color="auto"/>
            </w:tcBorders>
            <w:shd w:val="clear" w:color="000000" w:fill="DAE9F8"/>
            <w:noWrap/>
            <w:vAlign w:val="center"/>
            <w:hideMark/>
          </w:tcPr>
          <w:p w14:paraId="7701952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12C3360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67" w:type="dxa"/>
            <w:tcBorders>
              <w:top w:val="nil"/>
              <w:left w:val="nil"/>
              <w:bottom w:val="single" w:sz="4" w:space="0" w:color="auto"/>
              <w:right w:val="single" w:sz="4" w:space="0" w:color="auto"/>
            </w:tcBorders>
            <w:shd w:val="clear" w:color="000000" w:fill="DAF2D0"/>
            <w:noWrap/>
            <w:vAlign w:val="center"/>
            <w:hideMark/>
          </w:tcPr>
          <w:p w14:paraId="65FCB45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150</w:t>
            </w:r>
          </w:p>
        </w:tc>
        <w:tc>
          <w:tcPr>
            <w:tcW w:w="665" w:type="dxa"/>
            <w:tcBorders>
              <w:top w:val="nil"/>
              <w:left w:val="nil"/>
              <w:bottom w:val="single" w:sz="4" w:space="0" w:color="auto"/>
              <w:right w:val="single" w:sz="4" w:space="0" w:color="auto"/>
            </w:tcBorders>
            <w:shd w:val="clear" w:color="000000" w:fill="FFFFCC"/>
            <w:noWrap/>
            <w:vAlign w:val="center"/>
            <w:hideMark/>
          </w:tcPr>
          <w:p w14:paraId="2A9F228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35FB91D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0F16E34A"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250</w:t>
            </w:r>
          </w:p>
        </w:tc>
        <w:tc>
          <w:tcPr>
            <w:tcW w:w="914" w:type="dxa"/>
            <w:tcBorders>
              <w:top w:val="nil"/>
              <w:left w:val="single" w:sz="4" w:space="0" w:color="auto"/>
              <w:bottom w:val="single" w:sz="4" w:space="0" w:color="auto"/>
              <w:right w:val="single" w:sz="4" w:space="0" w:color="auto"/>
            </w:tcBorders>
            <w:noWrap/>
            <w:vAlign w:val="center"/>
            <w:hideMark/>
          </w:tcPr>
          <w:p w14:paraId="7C1A3CD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37,29 </w:t>
            </w:r>
          </w:p>
        </w:tc>
        <w:tc>
          <w:tcPr>
            <w:tcW w:w="1134" w:type="dxa"/>
            <w:tcBorders>
              <w:top w:val="nil"/>
              <w:left w:val="nil"/>
              <w:bottom w:val="single" w:sz="4" w:space="0" w:color="auto"/>
              <w:right w:val="single" w:sz="4" w:space="0" w:color="auto"/>
            </w:tcBorders>
            <w:noWrap/>
            <w:vAlign w:val="center"/>
            <w:hideMark/>
          </w:tcPr>
          <w:p w14:paraId="159DBFD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9.322,50 </w:t>
            </w:r>
          </w:p>
        </w:tc>
      </w:tr>
      <w:tr w:rsidR="00B04197" w:rsidRPr="00B04197" w14:paraId="425BDAC6" w14:textId="77777777" w:rsidTr="00A00181">
        <w:trPr>
          <w:trHeight w:val="895"/>
        </w:trPr>
        <w:tc>
          <w:tcPr>
            <w:tcW w:w="567" w:type="dxa"/>
            <w:tcBorders>
              <w:top w:val="nil"/>
              <w:left w:val="single" w:sz="4" w:space="0" w:color="auto"/>
              <w:bottom w:val="single" w:sz="4" w:space="0" w:color="auto"/>
              <w:right w:val="single" w:sz="4" w:space="0" w:color="auto"/>
            </w:tcBorders>
            <w:noWrap/>
            <w:vAlign w:val="center"/>
            <w:hideMark/>
          </w:tcPr>
          <w:p w14:paraId="2EB755F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71</w:t>
            </w:r>
          </w:p>
        </w:tc>
        <w:tc>
          <w:tcPr>
            <w:tcW w:w="3304" w:type="dxa"/>
            <w:tcBorders>
              <w:top w:val="nil"/>
              <w:left w:val="single" w:sz="4" w:space="0" w:color="auto"/>
              <w:bottom w:val="single" w:sz="4" w:space="0" w:color="auto"/>
              <w:right w:val="single" w:sz="4" w:space="0" w:color="auto"/>
            </w:tcBorders>
            <w:vAlign w:val="center"/>
            <w:hideMark/>
          </w:tcPr>
          <w:p w14:paraId="4A6A0873"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Cabo PP 2 x 2,5mm, cor preto, utilizado em aparelhos portáteis, eletrodomésticos, motores e máquinas, rolo com 100m</w:t>
            </w:r>
          </w:p>
        </w:tc>
        <w:tc>
          <w:tcPr>
            <w:tcW w:w="567" w:type="dxa"/>
            <w:tcBorders>
              <w:top w:val="nil"/>
              <w:left w:val="nil"/>
              <w:bottom w:val="single" w:sz="4" w:space="0" w:color="auto"/>
              <w:right w:val="single" w:sz="4" w:space="0" w:color="auto"/>
            </w:tcBorders>
            <w:noWrap/>
            <w:vAlign w:val="center"/>
            <w:hideMark/>
          </w:tcPr>
          <w:p w14:paraId="60D2F93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18AECFB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FBE2D5"/>
            <w:noWrap/>
            <w:vAlign w:val="center"/>
            <w:hideMark/>
          </w:tcPr>
          <w:p w14:paraId="0562EC6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w:t>
            </w:r>
          </w:p>
        </w:tc>
        <w:tc>
          <w:tcPr>
            <w:tcW w:w="567" w:type="dxa"/>
            <w:tcBorders>
              <w:top w:val="nil"/>
              <w:left w:val="nil"/>
              <w:bottom w:val="single" w:sz="4" w:space="0" w:color="auto"/>
              <w:right w:val="single" w:sz="4" w:space="0" w:color="auto"/>
            </w:tcBorders>
            <w:shd w:val="clear" w:color="000000" w:fill="DAF2D0"/>
            <w:noWrap/>
            <w:vAlign w:val="center"/>
            <w:hideMark/>
          </w:tcPr>
          <w:p w14:paraId="3F1323B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665" w:type="dxa"/>
            <w:tcBorders>
              <w:top w:val="nil"/>
              <w:left w:val="nil"/>
              <w:bottom w:val="single" w:sz="4" w:space="0" w:color="auto"/>
              <w:right w:val="single" w:sz="4" w:space="0" w:color="auto"/>
            </w:tcBorders>
            <w:shd w:val="clear" w:color="000000" w:fill="FFFFCC"/>
            <w:noWrap/>
            <w:vAlign w:val="center"/>
            <w:hideMark/>
          </w:tcPr>
          <w:p w14:paraId="5C4E4BE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42C35CC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200</w:t>
            </w:r>
          </w:p>
        </w:tc>
        <w:tc>
          <w:tcPr>
            <w:tcW w:w="596" w:type="dxa"/>
            <w:tcBorders>
              <w:top w:val="nil"/>
              <w:left w:val="nil"/>
              <w:bottom w:val="single" w:sz="4" w:space="0" w:color="auto"/>
              <w:right w:val="nil"/>
            </w:tcBorders>
            <w:noWrap/>
            <w:vAlign w:val="center"/>
            <w:hideMark/>
          </w:tcPr>
          <w:p w14:paraId="5BCBE390"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270</w:t>
            </w:r>
          </w:p>
        </w:tc>
        <w:tc>
          <w:tcPr>
            <w:tcW w:w="914" w:type="dxa"/>
            <w:tcBorders>
              <w:top w:val="nil"/>
              <w:left w:val="single" w:sz="4" w:space="0" w:color="auto"/>
              <w:bottom w:val="single" w:sz="4" w:space="0" w:color="auto"/>
              <w:right w:val="single" w:sz="4" w:space="0" w:color="auto"/>
            </w:tcBorders>
            <w:noWrap/>
            <w:vAlign w:val="center"/>
            <w:hideMark/>
          </w:tcPr>
          <w:p w14:paraId="37E5E2E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206,95 </w:t>
            </w:r>
          </w:p>
        </w:tc>
        <w:tc>
          <w:tcPr>
            <w:tcW w:w="1134" w:type="dxa"/>
            <w:tcBorders>
              <w:top w:val="nil"/>
              <w:left w:val="nil"/>
              <w:bottom w:val="single" w:sz="4" w:space="0" w:color="auto"/>
              <w:right w:val="single" w:sz="4" w:space="0" w:color="auto"/>
            </w:tcBorders>
            <w:noWrap/>
            <w:vAlign w:val="center"/>
            <w:hideMark/>
          </w:tcPr>
          <w:p w14:paraId="093E9EB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55.876,50 </w:t>
            </w:r>
          </w:p>
        </w:tc>
      </w:tr>
      <w:tr w:rsidR="00B04197" w:rsidRPr="00B04197" w14:paraId="62D3327F" w14:textId="77777777" w:rsidTr="00A00181">
        <w:trPr>
          <w:trHeight w:val="978"/>
        </w:trPr>
        <w:tc>
          <w:tcPr>
            <w:tcW w:w="567" w:type="dxa"/>
            <w:tcBorders>
              <w:top w:val="nil"/>
              <w:left w:val="single" w:sz="4" w:space="0" w:color="auto"/>
              <w:bottom w:val="single" w:sz="4" w:space="0" w:color="auto"/>
              <w:right w:val="single" w:sz="4" w:space="0" w:color="auto"/>
            </w:tcBorders>
            <w:noWrap/>
            <w:vAlign w:val="center"/>
            <w:hideMark/>
          </w:tcPr>
          <w:p w14:paraId="58E4C74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72</w:t>
            </w:r>
          </w:p>
        </w:tc>
        <w:tc>
          <w:tcPr>
            <w:tcW w:w="3304" w:type="dxa"/>
            <w:tcBorders>
              <w:top w:val="nil"/>
              <w:left w:val="single" w:sz="4" w:space="0" w:color="auto"/>
              <w:bottom w:val="single" w:sz="4" w:space="0" w:color="auto"/>
              <w:right w:val="single" w:sz="4" w:space="0" w:color="auto"/>
            </w:tcBorders>
            <w:vAlign w:val="center"/>
            <w:hideMark/>
          </w:tcPr>
          <w:p w14:paraId="5BBDD777"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Cabo PP 2 x 4mm, cor preto, utilizado em aparelhos portáteis, eletrodomésticos, motores e máquinas, rolo com 100m</w:t>
            </w:r>
          </w:p>
        </w:tc>
        <w:tc>
          <w:tcPr>
            <w:tcW w:w="567" w:type="dxa"/>
            <w:tcBorders>
              <w:top w:val="nil"/>
              <w:left w:val="nil"/>
              <w:bottom w:val="single" w:sz="4" w:space="0" w:color="auto"/>
              <w:right w:val="single" w:sz="4" w:space="0" w:color="auto"/>
            </w:tcBorders>
            <w:noWrap/>
            <w:vAlign w:val="center"/>
            <w:hideMark/>
          </w:tcPr>
          <w:p w14:paraId="1CFFE6E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204A946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FBE2D5"/>
            <w:noWrap/>
            <w:vAlign w:val="center"/>
            <w:hideMark/>
          </w:tcPr>
          <w:p w14:paraId="682CBEE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w:t>
            </w:r>
          </w:p>
        </w:tc>
        <w:tc>
          <w:tcPr>
            <w:tcW w:w="567" w:type="dxa"/>
            <w:tcBorders>
              <w:top w:val="nil"/>
              <w:left w:val="nil"/>
              <w:bottom w:val="single" w:sz="4" w:space="0" w:color="auto"/>
              <w:right w:val="single" w:sz="4" w:space="0" w:color="auto"/>
            </w:tcBorders>
            <w:shd w:val="clear" w:color="000000" w:fill="DAF2D0"/>
            <w:noWrap/>
            <w:vAlign w:val="center"/>
            <w:hideMark/>
          </w:tcPr>
          <w:p w14:paraId="17A4DC0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665" w:type="dxa"/>
            <w:tcBorders>
              <w:top w:val="nil"/>
              <w:left w:val="nil"/>
              <w:bottom w:val="single" w:sz="4" w:space="0" w:color="auto"/>
              <w:right w:val="single" w:sz="4" w:space="0" w:color="auto"/>
            </w:tcBorders>
            <w:shd w:val="clear" w:color="000000" w:fill="FFFFCC"/>
            <w:noWrap/>
            <w:vAlign w:val="center"/>
            <w:hideMark/>
          </w:tcPr>
          <w:p w14:paraId="2A996A7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5A95DEA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96" w:type="dxa"/>
            <w:tcBorders>
              <w:top w:val="nil"/>
              <w:left w:val="nil"/>
              <w:bottom w:val="single" w:sz="4" w:space="0" w:color="auto"/>
              <w:right w:val="nil"/>
            </w:tcBorders>
            <w:noWrap/>
            <w:vAlign w:val="center"/>
            <w:hideMark/>
          </w:tcPr>
          <w:p w14:paraId="428B5F78"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170</w:t>
            </w:r>
          </w:p>
        </w:tc>
        <w:tc>
          <w:tcPr>
            <w:tcW w:w="914" w:type="dxa"/>
            <w:tcBorders>
              <w:top w:val="nil"/>
              <w:left w:val="single" w:sz="4" w:space="0" w:color="auto"/>
              <w:bottom w:val="single" w:sz="4" w:space="0" w:color="auto"/>
              <w:right w:val="single" w:sz="4" w:space="0" w:color="auto"/>
            </w:tcBorders>
            <w:noWrap/>
            <w:vAlign w:val="center"/>
            <w:hideMark/>
          </w:tcPr>
          <w:p w14:paraId="77DA5E4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417,99 </w:t>
            </w:r>
          </w:p>
        </w:tc>
        <w:tc>
          <w:tcPr>
            <w:tcW w:w="1134" w:type="dxa"/>
            <w:tcBorders>
              <w:top w:val="nil"/>
              <w:left w:val="nil"/>
              <w:bottom w:val="single" w:sz="4" w:space="0" w:color="auto"/>
              <w:right w:val="single" w:sz="4" w:space="0" w:color="auto"/>
            </w:tcBorders>
            <w:noWrap/>
            <w:vAlign w:val="center"/>
            <w:hideMark/>
          </w:tcPr>
          <w:p w14:paraId="0F5FA1E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71.058,30 </w:t>
            </w:r>
          </w:p>
        </w:tc>
      </w:tr>
      <w:tr w:rsidR="00B04197" w:rsidRPr="00B04197" w14:paraId="773824F2" w14:textId="77777777" w:rsidTr="00A00181">
        <w:trPr>
          <w:trHeight w:val="978"/>
        </w:trPr>
        <w:tc>
          <w:tcPr>
            <w:tcW w:w="567" w:type="dxa"/>
            <w:tcBorders>
              <w:top w:val="nil"/>
              <w:left w:val="single" w:sz="4" w:space="0" w:color="auto"/>
              <w:bottom w:val="single" w:sz="4" w:space="0" w:color="auto"/>
              <w:right w:val="single" w:sz="4" w:space="0" w:color="auto"/>
            </w:tcBorders>
            <w:noWrap/>
            <w:vAlign w:val="center"/>
            <w:hideMark/>
          </w:tcPr>
          <w:p w14:paraId="5B451D9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73</w:t>
            </w:r>
          </w:p>
        </w:tc>
        <w:tc>
          <w:tcPr>
            <w:tcW w:w="3304" w:type="dxa"/>
            <w:tcBorders>
              <w:top w:val="nil"/>
              <w:left w:val="single" w:sz="4" w:space="0" w:color="auto"/>
              <w:bottom w:val="single" w:sz="4" w:space="0" w:color="auto"/>
              <w:right w:val="single" w:sz="4" w:space="0" w:color="auto"/>
            </w:tcBorders>
            <w:vAlign w:val="center"/>
            <w:hideMark/>
          </w:tcPr>
          <w:p w14:paraId="058CC91B"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Cadeado com chave simples 40mm, em aço, largura 40mm, nível de segurança baixo, na cor dourado, com duas chaves.</w:t>
            </w:r>
          </w:p>
        </w:tc>
        <w:tc>
          <w:tcPr>
            <w:tcW w:w="567" w:type="dxa"/>
            <w:tcBorders>
              <w:top w:val="nil"/>
              <w:left w:val="nil"/>
              <w:bottom w:val="single" w:sz="4" w:space="0" w:color="auto"/>
              <w:right w:val="single" w:sz="4" w:space="0" w:color="auto"/>
            </w:tcBorders>
            <w:noWrap/>
            <w:vAlign w:val="center"/>
            <w:hideMark/>
          </w:tcPr>
          <w:p w14:paraId="050BBA7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2DFD672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567" w:type="dxa"/>
            <w:tcBorders>
              <w:top w:val="nil"/>
              <w:left w:val="nil"/>
              <w:bottom w:val="single" w:sz="4" w:space="0" w:color="auto"/>
              <w:right w:val="single" w:sz="4" w:space="0" w:color="auto"/>
            </w:tcBorders>
            <w:shd w:val="clear" w:color="000000" w:fill="FBE2D5"/>
            <w:noWrap/>
            <w:vAlign w:val="center"/>
            <w:hideMark/>
          </w:tcPr>
          <w:p w14:paraId="6D6A5F8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25</w:t>
            </w:r>
          </w:p>
        </w:tc>
        <w:tc>
          <w:tcPr>
            <w:tcW w:w="567" w:type="dxa"/>
            <w:tcBorders>
              <w:top w:val="nil"/>
              <w:left w:val="nil"/>
              <w:bottom w:val="single" w:sz="4" w:space="0" w:color="auto"/>
              <w:right w:val="single" w:sz="4" w:space="0" w:color="auto"/>
            </w:tcBorders>
            <w:shd w:val="clear" w:color="000000" w:fill="DAF2D0"/>
            <w:noWrap/>
            <w:vAlign w:val="center"/>
            <w:hideMark/>
          </w:tcPr>
          <w:p w14:paraId="24DF0E7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665" w:type="dxa"/>
            <w:tcBorders>
              <w:top w:val="nil"/>
              <w:left w:val="nil"/>
              <w:bottom w:val="single" w:sz="4" w:space="0" w:color="auto"/>
              <w:right w:val="single" w:sz="4" w:space="0" w:color="auto"/>
            </w:tcBorders>
            <w:shd w:val="clear" w:color="000000" w:fill="FFFFCC"/>
            <w:noWrap/>
            <w:vAlign w:val="center"/>
            <w:hideMark/>
          </w:tcPr>
          <w:p w14:paraId="1C3AB80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40</w:t>
            </w:r>
          </w:p>
        </w:tc>
        <w:tc>
          <w:tcPr>
            <w:tcW w:w="617" w:type="dxa"/>
            <w:tcBorders>
              <w:top w:val="nil"/>
              <w:left w:val="nil"/>
              <w:bottom w:val="single" w:sz="4" w:space="0" w:color="auto"/>
              <w:right w:val="single" w:sz="4" w:space="0" w:color="auto"/>
            </w:tcBorders>
            <w:shd w:val="clear" w:color="000000" w:fill="F2CEEF"/>
            <w:noWrap/>
            <w:vAlign w:val="center"/>
            <w:hideMark/>
          </w:tcPr>
          <w:p w14:paraId="13B2EBB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140</w:t>
            </w:r>
          </w:p>
        </w:tc>
        <w:tc>
          <w:tcPr>
            <w:tcW w:w="596" w:type="dxa"/>
            <w:tcBorders>
              <w:top w:val="nil"/>
              <w:left w:val="nil"/>
              <w:bottom w:val="single" w:sz="4" w:space="0" w:color="auto"/>
              <w:right w:val="nil"/>
            </w:tcBorders>
            <w:noWrap/>
            <w:vAlign w:val="center"/>
            <w:hideMark/>
          </w:tcPr>
          <w:p w14:paraId="52099908"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255</w:t>
            </w:r>
          </w:p>
        </w:tc>
        <w:tc>
          <w:tcPr>
            <w:tcW w:w="914" w:type="dxa"/>
            <w:tcBorders>
              <w:top w:val="nil"/>
              <w:left w:val="single" w:sz="4" w:space="0" w:color="auto"/>
              <w:bottom w:val="single" w:sz="4" w:space="0" w:color="auto"/>
              <w:right w:val="single" w:sz="4" w:space="0" w:color="auto"/>
            </w:tcBorders>
            <w:noWrap/>
            <w:vAlign w:val="center"/>
            <w:hideMark/>
          </w:tcPr>
          <w:p w14:paraId="5540A1A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23,99 </w:t>
            </w:r>
          </w:p>
        </w:tc>
        <w:tc>
          <w:tcPr>
            <w:tcW w:w="1134" w:type="dxa"/>
            <w:tcBorders>
              <w:top w:val="nil"/>
              <w:left w:val="nil"/>
              <w:bottom w:val="single" w:sz="4" w:space="0" w:color="auto"/>
              <w:right w:val="single" w:sz="4" w:space="0" w:color="auto"/>
            </w:tcBorders>
            <w:noWrap/>
            <w:vAlign w:val="center"/>
            <w:hideMark/>
          </w:tcPr>
          <w:p w14:paraId="2B870E3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6.117,45 </w:t>
            </w:r>
          </w:p>
        </w:tc>
      </w:tr>
      <w:tr w:rsidR="00B04197" w:rsidRPr="00B04197" w14:paraId="25F0BE57" w14:textId="77777777" w:rsidTr="00B04197">
        <w:trPr>
          <w:trHeight w:val="855"/>
        </w:trPr>
        <w:tc>
          <w:tcPr>
            <w:tcW w:w="567" w:type="dxa"/>
            <w:tcBorders>
              <w:top w:val="nil"/>
              <w:left w:val="single" w:sz="4" w:space="0" w:color="auto"/>
              <w:bottom w:val="single" w:sz="4" w:space="0" w:color="auto"/>
              <w:right w:val="single" w:sz="4" w:space="0" w:color="auto"/>
            </w:tcBorders>
            <w:noWrap/>
            <w:vAlign w:val="center"/>
            <w:hideMark/>
          </w:tcPr>
          <w:p w14:paraId="3FEE4C2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74</w:t>
            </w:r>
          </w:p>
        </w:tc>
        <w:tc>
          <w:tcPr>
            <w:tcW w:w="3304" w:type="dxa"/>
            <w:tcBorders>
              <w:top w:val="nil"/>
              <w:left w:val="single" w:sz="4" w:space="0" w:color="auto"/>
              <w:bottom w:val="single" w:sz="4" w:space="0" w:color="auto"/>
              <w:right w:val="single" w:sz="4" w:space="0" w:color="auto"/>
            </w:tcBorders>
            <w:vAlign w:val="center"/>
            <w:hideMark/>
          </w:tcPr>
          <w:p w14:paraId="33EB5D57"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Caibro de madeira mista natural, largura 5cm, altura 5cm.</w:t>
            </w:r>
          </w:p>
        </w:tc>
        <w:tc>
          <w:tcPr>
            <w:tcW w:w="567" w:type="dxa"/>
            <w:tcBorders>
              <w:top w:val="nil"/>
              <w:left w:val="nil"/>
              <w:bottom w:val="single" w:sz="4" w:space="0" w:color="auto"/>
              <w:right w:val="single" w:sz="4" w:space="0" w:color="auto"/>
            </w:tcBorders>
            <w:noWrap/>
            <w:vAlign w:val="center"/>
            <w:hideMark/>
          </w:tcPr>
          <w:p w14:paraId="676893C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M</w:t>
            </w:r>
          </w:p>
        </w:tc>
        <w:tc>
          <w:tcPr>
            <w:tcW w:w="567" w:type="dxa"/>
            <w:tcBorders>
              <w:top w:val="nil"/>
              <w:left w:val="nil"/>
              <w:bottom w:val="single" w:sz="4" w:space="0" w:color="auto"/>
              <w:right w:val="single" w:sz="4" w:space="0" w:color="auto"/>
            </w:tcBorders>
            <w:shd w:val="clear" w:color="000000" w:fill="DAE9F8"/>
            <w:noWrap/>
            <w:vAlign w:val="center"/>
            <w:hideMark/>
          </w:tcPr>
          <w:p w14:paraId="31FAADA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300</w:t>
            </w:r>
          </w:p>
        </w:tc>
        <w:tc>
          <w:tcPr>
            <w:tcW w:w="567" w:type="dxa"/>
            <w:tcBorders>
              <w:top w:val="nil"/>
              <w:left w:val="nil"/>
              <w:bottom w:val="single" w:sz="4" w:space="0" w:color="auto"/>
              <w:right w:val="single" w:sz="4" w:space="0" w:color="auto"/>
            </w:tcBorders>
            <w:shd w:val="clear" w:color="000000" w:fill="FBE2D5"/>
            <w:noWrap/>
            <w:vAlign w:val="center"/>
            <w:hideMark/>
          </w:tcPr>
          <w:p w14:paraId="78E4065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600</w:t>
            </w:r>
          </w:p>
        </w:tc>
        <w:tc>
          <w:tcPr>
            <w:tcW w:w="567" w:type="dxa"/>
            <w:tcBorders>
              <w:top w:val="nil"/>
              <w:left w:val="nil"/>
              <w:bottom w:val="single" w:sz="4" w:space="0" w:color="auto"/>
              <w:right w:val="single" w:sz="4" w:space="0" w:color="auto"/>
            </w:tcBorders>
            <w:shd w:val="clear" w:color="000000" w:fill="DAF2D0"/>
            <w:noWrap/>
            <w:vAlign w:val="center"/>
            <w:hideMark/>
          </w:tcPr>
          <w:p w14:paraId="5ED4971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300</w:t>
            </w:r>
          </w:p>
        </w:tc>
        <w:tc>
          <w:tcPr>
            <w:tcW w:w="665" w:type="dxa"/>
            <w:tcBorders>
              <w:top w:val="nil"/>
              <w:left w:val="nil"/>
              <w:bottom w:val="single" w:sz="4" w:space="0" w:color="auto"/>
              <w:right w:val="single" w:sz="4" w:space="0" w:color="auto"/>
            </w:tcBorders>
            <w:shd w:val="clear" w:color="000000" w:fill="FFFFCC"/>
            <w:noWrap/>
            <w:vAlign w:val="center"/>
            <w:hideMark/>
          </w:tcPr>
          <w:p w14:paraId="1CB62D7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350</w:t>
            </w:r>
          </w:p>
        </w:tc>
        <w:tc>
          <w:tcPr>
            <w:tcW w:w="617" w:type="dxa"/>
            <w:tcBorders>
              <w:top w:val="nil"/>
              <w:left w:val="nil"/>
              <w:bottom w:val="single" w:sz="4" w:space="0" w:color="auto"/>
              <w:right w:val="single" w:sz="4" w:space="0" w:color="auto"/>
            </w:tcBorders>
            <w:shd w:val="clear" w:color="000000" w:fill="F2CEEF"/>
            <w:noWrap/>
            <w:vAlign w:val="center"/>
            <w:hideMark/>
          </w:tcPr>
          <w:p w14:paraId="13FA363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500</w:t>
            </w:r>
          </w:p>
        </w:tc>
        <w:tc>
          <w:tcPr>
            <w:tcW w:w="596" w:type="dxa"/>
            <w:tcBorders>
              <w:top w:val="nil"/>
              <w:left w:val="nil"/>
              <w:bottom w:val="single" w:sz="4" w:space="0" w:color="auto"/>
              <w:right w:val="nil"/>
            </w:tcBorders>
            <w:noWrap/>
            <w:vAlign w:val="center"/>
            <w:hideMark/>
          </w:tcPr>
          <w:p w14:paraId="00FDF675"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2050</w:t>
            </w:r>
          </w:p>
        </w:tc>
        <w:tc>
          <w:tcPr>
            <w:tcW w:w="914" w:type="dxa"/>
            <w:tcBorders>
              <w:top w:val="nil"/>
              <w:left w:val="single" w:sz="4" w:space="0" w:color="auto"/>
              <w:bottom w:val="single" w:sz="4" w:space="0" w:color="auto"/>
              <w:right w:val="single" w:sz="4" w:space="0" w:color="auto"/>
            </w:tcBorders>
            <w:noWrap/>
            <w:vAlign w:val="center"/>
            <w:hideMark/>
          </w:tcPr>
          <w:p w14:paraId="29E4954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7,64 </w:t>
            </w:r>
          </w:p>
        </w:tc>
        <w:tc>
          <w:tcPr>
            <w:tcW w:w="1134" w:type="dxa"/>
            <w:tcBorders>
              <w:top w:val="nil"/>
              <w:left w:val="nil"/>
              <w:bottom w:val="single" w:sz="4" w:space="0" w:color="auto"/>
              <w:right w:val="single" w:sz="4" w:space="0" w:color="auto"/>
            </w:tcBorders>
            <w:noWrap/>
            <w:vAlign w:val="center"/>
            <w:hideMark/>
          </w:tcPr>
          <w:p w14:paraId="413EEC0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15.662,00 </w:t>
            </w:r>
          </w:p>
        </w:tc>
      </w:tr>
      <w:tr w:rsidR="00B04197" w:rsidRPr="00B04197" w14:paraId="11507961" w14:textId="77777777" w:rsidTr="00B04197">
        <w:trPr>
          <w:trHeight w:val="855"/>
        </w:trPr>
        <w:tc>
          <w:tcPr>
            <w:tcW w:w="567" w:type="dxa"/>
            <w:tcBorders>
              <w:top w:val="nil"/>
              <w:left w:val="single" w:sz="4" w:space="0" w:color="auto"/>
              <w:bottom w:val="single" w:sz="4" w:space="0" w:color="auto"/>
              <w:right w:val="single" w:sz="4" w:space="0" w:color="auto"/>
            </w:tcBorders>
            <w:noWrap/>
            <w:vAlign w:val="center"/>
            <w:hideMark/>
          </w:tcPr>
          <w:p w14:paraId="1FC2D4D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lastRenderedPageBreak/>
              <w:t>75</w:t>
            </w:r>
          </w:p>
        </w:tc>
        <w:tc>
          <w:tcPr>
            <w:tcW w:w="3304" w:type="dxa"/>
            <w:tcBorders>
              <w:top w:val="nil"/>
              <w:left w:val="single" w:sz="4" w:space="0" w:color="auto"/>
              <w:bottom w:val="single" w:sz="4" w:space="0" w:color="auto"/>
              <w:right w:val="single" w:sz="4" w:space="0" w:color="auto"/>
            </w:tcBorders>
            <w:vAlign w:val="center"/>
            <w:hideMark/>
          </w:tcPr>
          <w:p w14:paraId="106C0FA7"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Caixa d´</w:t>
            </w:r>
            <w:proofErr w:type="gramStart"/>
            <w:r w:rsidRPr="00B04197">
              <w:rPr>
                <w:rFonts w:ascii="Times New Roman" w:eastAsia="Times New Roman" w:hAnsi="Times New Roman" w:cs="Times New Roman"/>
                <w:color w:val="000000"/>
                <w:kern w:val="0"/>
                <w:sz w:val="20"/>
                <w:szCs w:val="20"/>
                <w:vertAlign w:val="subscript"/>
                <w:lang w:eastAsia="pt-BR"/>
                <w14:ligatures w14:val="none"/>
              </w:rPr>
              <w:t>agua</w:t>
            </w:r>
            <w:proofErr w:type="gramEnd"/>
            <w:r w:rsidRPr="00B04197">
              <w:rPr>
                <w:rFonts w:ascii="Times New Roman" w:eastAsia="Times New Roman" w:hAnsi="Times New Roman" w:cs="Times New Roman"/>
                <w:color w:val="000000"/>
                <w:kern w:val="0"/>
                <w:sz w:val="20"/>
                <w:szCs w:val="20"/>
                <w:vertAlign w:val="subscript"/>
                <w:lang w:eastAsia="pt-BR"/>
                <w14:ligatures w14:val="none"/>
              </w:rPr>
              <w:t xml:space="preserve"> de polietileno 1000 litros, na cor azul, formato arredondada</w:t>
            </w:r>
          </w:p>
        </w:tc>
        <w:tc>
          <w:tcPr>
            <w:tcW w:w="567" w:type="dxa"/>
            <w:tcBorders>
              <w:top w:val="nil"/>
              <w:left w:val="nil"/>
              <w:bottom w:val="single" w:sz="4" w:space="0" w:color="auto"/>
              <w:right w:val="single" w:sz="4" w:space="0" w:color="auto"/>
            </w:tcBorders>
            <w:noWrap/>
            <w:vAlign w:val="center"/>
            <w:hideMark/>
          </w:tcPr>
          <w:p w14:paraId="1CA1417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7158B31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w:t>
            </w:r>
          </w:p>
        </w:tc>
        <w:tc>
          <w:tcPr>
            <w:tcW w:w="567" w:type="dxa"/>
            <w:tcBorders>
              <w:top w:val="nil"/>
              <w:left w:val="nil"/>
              <w:bottom w:val="single" w:sz="4" w:space="0" w:color="auto"/>
              <w:right w:val="single" w:sz="4" w:space="0" w:color="auto"/>
            </w:tcBorders>
            <w:shd w:val="clear" w:color="000000" w:fill="FBE2D5"/>
            <w:noWrap/>
            <w:vAlign w:val="center"/>
            <w:hideMark/>
          </w:tcPr>
          <w:p w14:paraId="72DA684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DAF2D0"/>
            <w:noWrap/>
            <w:vAlign w:val="center"/>
            <w:hideMark/>
          </w:tcPr>
          <w:p w14:paraId="3FDFEC4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665" w:type="dxa"/>
            <w:tcBorders>
              <w:top w:val="nil"/>
              <w:left w:val="nil"/>
              <w:bottom w:val="single" w:sz="4" w:space="0" w:color="auto"/>
              <w:right w:val="single" w:sz="4" w:space="0" w:color="auto"/>
            </w:tcBorders>
            <w:shd w:val="clear" w:color="000000" w:fill="FFFFCC"/>
            <w:noWrap/>
            <w:vAlign w:val="center"/>
            <w:hideMark/>
          </w:tcPr>
          <w:p w14:paraId="0C7809F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w:t>
            </w:r>
          </w:p>
        </w:tc>
        <w:tc>
          <w:tcPr>
            <w:tcW w:w="617" w:type="dxa"/>
            <w:tcBorders>
              <w:top w:val="nil"/>
              <w:left w:val="nil"/>
              <w:bottom w:val="single" w:sz="4" w:space="0" w:color="auto"/>
              <w:right w:val="single" w:sz="4" w:space="0" w:color="auto"/>
            </w:tcBorders>
            <w:shd w:val="clear" w:color="000000" w:fill="F2CEEF"/>
            <w:noWrap/>
            <w:vAlign w:val="center"/>
            <w:hideMark/>
          </w:tcPr>
          <w:p w14:paraId="74239FC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96" w:type="dxa"/>
            <w:tcBorders>
              <w:top w:val="nil"/>
              <w:left w:val="nil"/>
              <w:bottom w:val="single" w:sz="4" w:space="0" w:color="auto"/>
              <w:right w:val="nil"/>
            </w:tcBorders>
            <w:noWrap/>
            <w:vAlign w:val="center"/>
            <w:hideMark/>
          </w:tcPr>
          <w:p w14:paraId="15B5549C"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30</w:t>
            </w:r>
          </w:p>
        </w:tc>
        <w:tc>
          <w:tcPr>
            <w:tcW w:w="914" w:type="dxa"/>
            <w:tcBorders>
              <w:top w:val="nil"/>
              <w:left w:val="single" w:sz="4" w:space="0" w:color="auto"/>
              <w:bottom w:val="single" w:sz="4" w:space="0" w:color="auto"/>
              <w:right w:val="single" w:sz="4" w:space="0" w:color="auto"/>
            </w:tcBorders>
            <w:noWrap/>
            <w:vAlign w:val="center"/>
            <w:hideMark/>
          </w:tcPr>
          <w:p w14:paraId="687BAAE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393,52 </w:t>
            </w:r>
          </w:p>
        </w:tc>
        <w:tc>
          <w:tcPr>
            <w:tcW w:w="1134" w:type="dxa"/>
            <w:tcBorders>
              <w:top w:val="nil"/>
              <w:left w:val="nil"/>
              <w:bottom w:val="single" w:sz="4" w:space="0" w:color="auto"/>
              <w:right w:val="single" w:sz="4" w:space="0" w:color="auto"/>
            </w:tcBorders>
            <w:noWrap/>
            <w:vAlign w:val="center"/>
            <w:hideMark/>
          </w:tcPr>
          <w:p w14:paraId="6B575B2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11.805,60 </w:t>
            </w:r>
          </w:p>
        </w:tc>
      </w:tr>
      <w:tr w:rsidR="00B04197" w:rsidRPr="00B04197" w14:paraId="2567DE04" w14:textId="77777777" w:rsidTr="00B04197">
        <w:trPr>
          <w:trHeight w:val="855"/>
        </w:trPr>
        <w:tc>
          <w:tcPr>
            <w:tcW w:w="567" w:type="dxa"/>
            <w:tcBorders>
              <w:top w:val="nil"/>
              <w:left w:val="single" w:sz="4" w:space="0" w:color="auto"/>
              <w:bottom w:val="single" w:sz="4" w:space="0" w:color="auto"/>
              <w:right w:val="single" w:sz="4" w:space="0" w:color="auto"/>
            </w:tcBorders>
            <w:noWrap/>
            <w:vAlign w:val="center"/>
            <w:hideMark/>
          </w:tcPr>
          <w:p w14:paraId="574D371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76</w:t>
            </w:r>
          </w:p>
        </w:tc>
        <w:tc>
          <w:tcPr>
            <w:tcW w:w="3304" w:type="dxa"/>
            <w:tcBorders>
              <w:top w:val="nil"/>
              <w:left w:val="single" w:sz="4" w:space="0" w:color="auto"/>
              <w:bottom w:val="single" w:sz="4" w:space="0" w:color="auto"/>
              <w:right w:val="single" w:sz="4" w:space="0" w:color="auto"/>
            </w:tcBorders>
            <w:vAlign w:val="center"/>
            <w:hideMark/>
          </w:tcPr>
          <w:p w14:paraId="484801D7"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Caixa d'agua de polietileno 500 litros, na cor azul, formato arredondada.</w:t>
            </w:r>
          </w:p>
        </w:tc>
        <w:tc>
          <w:tcPr>
            <w:tcW w:w="567" w:type="dxa"/>
            <w:tcBorders>
              <w:top w:val="nil"/>
              <w:left w:val="nil"/>
              <w:bottom w:val="single" w:sz="4" w:space="0" w:color="auto"/>
              <w:right w:val="single" w:sz="4" w:space="0" w:color="auto"/>
            </w:tcBorders>
            <w:noWrap/>
            <w:vAlign w:val="center"/>
            <w:hideMark/>
          </w:tcPr>
          <w:p w14:paraId="0D7B78B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54D1BAC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7</w:t>
            </w:r>
          </w:p>
        </w:tc>
        <w:tc>
          <w:tcPr>
            <w:tcW w:w="567" w:type="dxa"/>
            <w:tcBorders>
              <w:top w:val="nil"/>
              <w:left w:val="nil"/>
              <w:bottom w:val="single" w:sz="4" w:space="0" w:color="auto"/>
              <w:right w:val="single" w:sz="4" w:space="0" w:color="auto"/>
            </w:tcBorders>
            <w:shd w:val="clear" w:color="000000" w:fill="FBE2D5"/>
            <w:noWrap/>
            <w:vAlign w:val="center"/>
            <w:hideMark/>
          </w:tcPr>
          <w:p w14:paraId="0CF718A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35</w:t>
            </w:r>
          </w:p>
        </w:tc>
        <w:tc>
          <w:tcPr>
            <w:tcW w:w="567" w:type="dxa"/>
            <w:tcBorders>
              <w:top w:val="nil"/>
              <w:left w:val="nil"/>
              <w:bottom w:val="single" w:sz="4" w:space="0" w:color="auto"/>
              <w:right w:val="single" w:sz="4" w:space="0" w:color="auto"/>
            </w:tcBorders>
            <w:shd w:val="clear" w:color="000000" w:fill="DAF2D0"/>
            <w:noWrap/>
            <w:vAlign w:val="center"/>
            <w:hideMark/>
          </w:tcPr>
          <w:p w14:paraId="7E7A30A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665" w:type="dxa"/>
            <w:tcBorders>
              <w:top w:val="nil"/>
              <w:left w:val="nil"/>
              <w:bottom w:val="single" w:sz="4" w:space="0" w:color="auto"/>
              <w:right w:val="single" w:sz="4" w:space="0" w:color="auto"/>
            </w:tcBorders>
            <w:shd w:val="clear" w:color="000000" w:fill="FFFFCC"/>
            <w:noWrap/>
            <w:vAlign w:val="center"/>
            <w:hideMark/>
          </w:tcPr>
          <w:p w14:paraId="30AA9E3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w:t>
            </w:r>
          </w:p>
        </w:tc>
        <w:tc>
          <w:tcPr>
            <w:tcW w:w="617" w:type="dxa"/>
            <w:tcBorders>
              <w:top w:val="nil"/>
              <w:left w:val="nil"/>
              <w:bottom w:val="single" w:sz="4" w:space="0" w:color="auto"/>
              <w:right w:val="single" w:sz="4" w:space="0" w:color="auto"/>
            </w:tcBorders>
            <w:shd w:val="clear" w:color="000000" w:fill="F2CEEF"/>
            <w:noWrap/>
            <w:vAlign w:val="center"/>
            <w:hideMark/>
          </w:tcPr>
          <w:p w14:paraId="1C855CF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96" w:type="dxa"/>
            <w:tcBorders>
              <w:top w:val="nil"/>
              <w:left w:val="nil"/>
              <w:bottom w:val="single" w:sz="4" w:space="0" w:color="auto"/>
              <w:right w:val="nil"/>
            </w:tcBorders>
            <w:noWrap/>
            <w:vAlign w:val="center"/>
            <w:hideMark/>
          </w:tcPr>
          <w:p w14:paraId="434BF1D4"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77</w:t>
            </w:r>
          </w:p>
        </w:tc>
        <w:tc>
          <w:tcPr>
            <w:tcW w:w="914" w:type="dxa"/>
            <w:tcBorders>
              <w:top w:val="nil"/>
              <w:left w:val="single" w:sz="4" w:space="0" w:color="auto"/>
              <w:bottom w:val="single" w:sz="4" w:space="0" w:color="auto"/>
              <w:right w:val="single" w:sz="4" w:space="0" w:color="auto"/>
            </w:tcBorders>
            <w:noWrap/>
            <w:vAlign w:val="center"/>
            <w:hideMark/>
          </w:tcPr>
          <w:p w14:paraId="53892F2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257,00 </w:t>
            </w:r>
          </w:p>
        </w:tc>
        <w:tc>
          <w:tcPr>
            <w:tcW w:w="1134" w:type="dxa"/>
            <w:tcBorders>
              <w:top w:val="nil"/>
              <w:left w:val="nil"/>
              <w:bottom w:val="single" w:sz="4" w:space="0" w:color="auto"/>
              <w:right w:val="single" w:sz="4" w:space="0" w:color="auto"/>
            </w:tcBorders>
            <w:noWrap/>
            <w:vAlign w:val="center"/>
            <w:hideMark/>
          </w:tcPr>
          <w:p w14:paraId="50E2BC8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19.789,00 </w:t>
            </w:r>
          </w:p>
        </w:tc>
      </w:tr>
      <w:tr w:rsidR="00B04197" w:rsidRPr="00B04197" w14:paraId="77C6E246" w14:textId="77777777" w:rsidTr="00B04197">
        <w:trPr>
          <w:trHeight w:val="870"/>
        </w:trPr>
        <w:tc>
          <w:tcPr>
            <w:tcW w:w="567" w:type="dxa"/>
            <w:tcBorders>
              <w:top w:val="nil"/>
              <w:left w:val="single" w:sz="4" w:space="0" w:color="auto"/>
              <w:bottom w:val="single" w:sz="4" w:space="0" w:color="auto"/>
              <w:right w:val="single" w:sz="4" w:space="0" w:color="auto"/>
            </w:tcBorders>
            <w:noWrap/>
            <w:vAlign w:val="center"/>
            <w:hideMark/>
          </w:tcPr>
          <w:p w14:paraId="1CBCF7C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77</w:t>
            </w:r>
          </w:p>
        </w:tc>
        <w:tc>
          <w:tcPr>
            <w:tcW w:w="3304" w:type="dxa"/>
            <w:tcBorders>
              <w:top w:val="nil"/>
              <w:left w:val="single" w:sz="4" w:space="0" w:color="auto"/>
              <w:bottom w:val="single" w:sz="4" w:space="0" w:color="auto"/>
              <w:right w:val="single" w:sz="4" w:space="0" w:color="auto"/>
            </w:tcBorders>
            <w:vAlign w:val="bottom"/>
            <w:hideMark/>
          </w:tcPr>
          <w:p w14:paraId="187B3DBB"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Caixa d´</w:t>
            </w:r>
            <w:proofErr w:type="gramStart"/>
            <w:r w:rsidRPr="00B04197">
              <w:rPr>
                <w:rFonts w:ascii="Times New Roman" w:eastAsia="Times New Roman" w:hAnsi="Times New Roman" w:cs="Times New Roman"/>
                <w:color w:val="000000"/>
                <w:kern w:val="0"/>
                <w:sz w:val="20"/>
                <w:szCs w:val="20"/>
                <w:vertAlign w:val="subscript"/>
                <w:lang w:eastAsia="pt-BR"/>
                <w14:ligatures w14:val="none"/>
              </w:rPr>
              <w:t>agua</w:t>
            </w:r>
            <w:proofErr w:type="gramEnd"/>
            <w:r w:rsidRPr="00B04197">
              <w:rPr>
                <w:rFonts w:ascii="Times New Roman" w:eastAsia="Times New Roman" w:hAnsi="Times New Roman" w:cs="Times New Roman"/>
                <w:color w:val="000000"/>
                <w:kern w:val="0"/>
                <w:sz w:val="20"/>
                <w:szCs w:val="20"/>
                <w:vertAlign w:val="subscript"/>
                <w:lang w:eastAsia="pt-BR"/>
                <w14:ligatures w14:val="none"/>
              </w:rPr>
              <w:t xml:space="preserve"> de polietileno 2000 litros, na cor azul, formato arredondada</w:t>
            </w:r>
          </w:p>
        </w:tc>
        <w:tc>
          <w:tcPr>
            <w:tcW w:w="567" w:type="dxa"/>
            <w:tcBorders>
              <w:top w:val="nil"/>
              <w:left w:val="nil"/>
              <w:bottom w:val="single" w:sz="4" w:space="0" w:color="auto"/>
              <w:right w:val="single" w:sz="4" w:space="0" w:color="auto"/>
            </w:tcBorders>
            <w:noWrap/>
            <w:vAlign w:val="center"/>
            <w:hideMark/>
          </w:tcPr>
          <w:p w14:paraId="4AFBE2A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3C32476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6FEB13F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DAF2D0"/>
            <w:noWrap/>
            <w:vAlign w:val="center"/>
            <w:hideMark/>
          </w:tcPr>
          <w:p w14:paraId="286AA04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1D92EB9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617" w:type="dxa"/>
            <w:tcBorders>
              <w:top w:val="nil"/>
              <w:left w:val="nil"/>
              <w:bottom w:val="single" w:sz="4" w:space="0" w:color="auto"/>
              <w:right w:val="single" w:sz="4" w:space="0" w:color="auto"/>
            </w:tcBorders>
            <w:shd w:val="clear" w:color="000000" w:fill="F2CEEF"/>
            <w:noWrap/>
            <w:vAlign w:val="center"/>
            <w:hideMark/>
          </w:tcPr>
          <w:p w14:paraId="286554C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596" w:type="dxa"/>
            <w:tcBorders>
              <w:top w:val="nil"/>
              <w:left w:val="nil"/>
              <w:bottom w:val="single" w:sz="4" w:space="0" w:color="auto"/>
              <w:right w:val="nil"/>
            </w:tcBorders>
            <w:noWrap/>
            <w:vAlign w:val="center"/>
            <w:hideMark/>
          </w:tcPr>
          <w:p w14:paraId="52731EDA"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35</w:t>
            </w:r>
          </w:p>
        </w:tc>
        <w:tc>
          <w:tcPr>
            <w:tcW w:w="914" w:type="dxa"/>
            <w:tcBorders>
              <w:top w:val="nil"/>
              <w:left w:val="single" w:sz="4" w:space="0" w:color="auto"/>
              <w:bottom w:val="single" w:sz="4" w:space="0" w:color="auto"/>
              <w:right w:val="single" w:sz="4" w:space="0" w:color="auto"/>
            </w:tcBorders>
            <w:noWrap/>
            <w:vAlign w:val="center"/>
            <w:hideMark/>
          </w:tcPr>
          <w:p w14:paraId="25737DF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1.320,79 </w:t>
            </w:r>
          </w:p>
        </w:tc>
        <w:tc>
          <w:tcPr>
            <w:tcW w:w="1134" w:type="dxa"/>
            <w:tcBorders>
              <w:top w:val="nil"/>
              <w:left w:val="nil"/>
              <w:bottom w:val="single" w:sz="4" w:space="0" w:color="auto"/>
              <w:right w:val="single" w:sz="4" w:space="0" w:color="auto"/>
            </w:tcBorders>
            <w:noWrap/>
            <w:vAlign w:val="center"/>
            <w:hideMark/>
          </w:tcPr>
          <w:p w14:paraId="5AB5493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46.227,65 </w:t>
            </w:r>
          </w:p>
        </w:tc>
      </w:tr>
      <w:tr w:rsidR="00B04197" w:rsidRPr="00B04197" w14:paraId="24964E5E" w14:textId="77777777" w:rsidTr="00B04197">
        <w:trPr>
          <w:trHeight w:val="855"/>
        </w:trPr>
        <w:tc>
          <w:tcPr>
            <w:tcW w:w="567" w:type="dxa"/>
            <w:tcBorders>
              <w:top w:val="nil"/>
              <w:left w:val="single" w:sz="4" w:space="0" w:color="auto"/>
              <w:bottom w:val="single" w:sz="4" w:space="0" w:color="auto"/>
              <w:right w:val="single" w:sz="4" w:space="0" w:color="auto"/>
            </w:tcBorders>
            <w:noWrap/>
            <w:vAlign w:val="center"/>
            <w:hideMark/>
          </w:tcPr>
          <w:p w14:paraId="23E39E1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78</w:t>
            </w:r>
          </w:p>
        </w:tc>
        <w:tc>
          <w:tcPr>
            <w:tcW w:w="3304" w:type="dxa"/>
            <w:tcBorders>
              <w:top w:val="nil"/>
              <w:left w:val="single" w:sz="4" w:space="0" w:color="auto"/>
              <w:bottom w:val="single" w:sz="4" w:space="0" w:color="auto"/>
              <w:right w:val="single" w:sz="4" w:space="0" w:color="auto"/>
            </w:tcBorders>
            <w:vAlign w:val="center"/>
            <w:hideMark/>
          </w:tcPr>
          <w:p w14:paraId="6E342879"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Caixa de descarga, em polietileno de alta densidade, capacidade não inferior 6lts.</w:t>
            </w:r>
          </w:p>
        </w:tc>
        <w:tc>
          <w:tcPr>
            <w:tcW w:w="567" w:type="dxa"/>
            <w:tcBorders>
              <w:top w:val="nil"/>
              <w:left w:val="nil"/>
              <w:bottom w:val="single" w:sz="4" w:space="0" w:color="auto"/>
              <w:right w:val="single" w:sz="4" w:space="0" w:color="auto"/>
            </w:tcBorders>
            <w:noWrap/>
            <w:vAlign w:val="center"/>
            <w:hideMark/>
          </w:tcPr>
          <w:p w14:paraId="6201A78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74851D1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FBE2D5"/>
            <w:noWrap/>
            <w:vAlign w:val="center"/>
            <w:hideMark/>
          </w:tcPr>
          <w:p w14:paraId="31B9F1E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DAF2D0"/>
            <w:noWrap/>
            <w:vAlign w:val="center"/>
            <w:hideMark/>
          </w:tcPr>
          <w:p w14:paraId="45819F7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665" w:type="dxa"/>
            <w:tcBorders>
              <w:top w:val="nil"/>
              <w:left w:val="nil"/>
              <w:bottom w:val="single" w:sz="4" w:space="0" w:color="auto"/>
              <w:right w:val="single" w:sz="4" w:space="0" w:color="auto"/>
            </w:tcBorders>
            <w:shd w:val="clear" w:color="000000" w:fill="FFFFCC"/>
            <w:noWrap/>
            <w:vAlign w:val="center"/>
            <w:hideMark/>
          </w:tcPr>
          <w:p w14:paraId="18CF070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40</w:t>
            </w:r>
          </w:p>
        </w:tc>
        <w:tc>
          <w:tcPr>
            <w:tcW w:w="617" w:type="dxa"/>
            <w:tcBorders>
              <w:top w:val="nil"/>
              <w:left w:val="nil"/>
              <w:bottom w:val="single" w:sz="4" w:space="0" w:color="auto"/>
              <w:right w:val="single" w:sz="4" w:space="0" w:color="auto"/>
            </w:tcBorders>
            <w:shd w:val="clear" w:color="000000" w:fill="F2CEEF"/>
            <w:noWrap/>
            <w:vAlign w:val="center"/>
            <w:hideMark/>
          </w:tcPr>
          <w:p w14:paraId="594C470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500</w:t>
            </w:r>
          </w:p>
        </w:tc>
        <w:tc>
          <w:tcPr>
            <w:tcW w:w="596" w:type="dxa"/>
            <w:tcBorders>
              <w:top w:val="nil"/>
              <w:left w:val="nil"/>
              <w:bottom w:val="single" w:sz="4" w:space="0" w:color="auto"/>
              <w:right w:val="nil"/>
            </w:tcBorders>
            <w:noWrap/>
            <w:vAlign w:val="center"/>
            <w:hideMark/>
          </w:tcPr>
          <w:p w14:paraId="5E4D513F"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630</w:t>
            </w:r>
          </w:p>
        </w:tc>
        <w:tc>
          <w:tcPr>
            <w:tcW w:w="914" w:type="dxa"/>
            <w:tcBorders>
              <w:top w:val="nil"/>
              <w:left w:val="single" w:sz="4" w:space="0" w:color="auto"/>
              <w:bottom w:val="single" w:sz="4" w:space="0" w:color="auto"/>
              <w:right w:val="single" w:sz="4" w:space="0" w:color="auto"/>
            </w:tcBorders>
            <w:noWrap/>
            <w:vAlign w:val="center"/>
            <w:hideMark/>
          </w:tcPr>
          <w:p w14:paraId="5732D43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25,15 </w:t>
            </w:r>
          </w:p>
        </w:tc>
        <w:tc>
          <w:tcPr>
            <w:tcW w:w="1134" w:type="dxa"/>
            <w:tcBorders>
              <w:top w:val="nil"/>
              <w:left w:val="nil"/>
              <w:bottom w:val="single" w:sz="4" w:space="0" w:color="auto"/>
              <w:right w:val="single" w:sz="4" w:space="0" w:color="auto"/>
            </w:tcBorders>
            <w:noWrap/>
            <w:vAlign w:val="center"/>
            <w:hideMark/>
          </w:tcPr>
          <w:p w14:paraId="54037B1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15.844,50 </w:t>
            </w:r>
          </w:p>
        </w:tc>
      </w:tr>
      <w:tr w:rsidR="00B04197" w:rsidRPr="00B04197" w14:paraId="1E46B500" w14:textId="77777777" w:rsidTr="00B04197">
        <w:trPr>
          <w:trHeight w:val="570"/>
        </w:trPr>
        <w:tc>
          <w:tcPr>
            <w:tcW w:w="567" w:type="dxa"/>
            <w:tcBorders>
              <w:top w:val="nil"/>
              <w:left w:val="single" w:sz="4" w:space="0" w:color="auto"/>
              <w:bottom w:val="single" w:sz="4" w:space="0" w:color="auto"/>
              <w:right w:val="single" w:sz="4" w:space="0" w:color="auto"/>
            </w:tcBorders>
            <w:noWrap/>
            <w:vAlign w:val="center"/>
            <w:hideMark/>
          </w:tcPr>
          <w:p w14:paraId="35492F4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79</w:t>
            </w:r>
          </w:p>
        </w:tc>
        <w:tc>
          <w:tcPr>
            <w:tcW w:w="3304" w:type="dxa"/>
            <w:tcBorders>
              <w:top w:val="nil"/>
              <w:left w:val="single" w:sz="4" w:space="0" w:color="auto"/>
              <w:bottom w:val="single" w:sz="4" w:space="0" w:color="auto"/>
              <w:right w:val="single" w:sz="4" w:space="0" w:color="auto"/>
            </w:tcBorders>
            <w:vAlign w:val="center"/>
            <w:hideMark/>
          </w:tcPr>
          <w:p w14:paraId="53A7D3C4"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Caixa de distribuição de embutir 16 disjuntores</w:t>
            </w:r>
          </w:p>
        </w:tc>
        <w:tc>
          <w:tcPr>
            <w:tcW w:w="567" w:type="dxa"/>
            <w:tcBorders>
              <w:top w:val="nil"/>
              <w:left w:val="nil"/>
              <w:bottom w:val="single" w:sz="4" w:space="0" w:color="auto"/>
              <w:right w:val="single" w:sz="4" w:space="0" w:color="auto"/>
            </w:tcBorders>
            <w:noWrap/>
            <w:vAlign w:val="center"/>
            <w:hideMark/>
          </w:tcPr>
          <w:p w14:paraId="6873F4A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437D541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567" w:type="dxa"/>
            <w:tcBorders>
              <w:top w:val="nil"/>
              <w:left w:val="nil"/>
              <w:bottom w:val="single" w:sz="4" w:space="0" w:color="auto"/>
              <w:right w:val="single" w:sz="4" w:space="0" w:color="auto"/>
            </w:tcBorders>
            <w:shd w:val="clear" w:color="000000" w:fill="FBE2D5"/>
            <w:noWrap/>
            <w:vAlign w:val="center"/>
            <w:hideMark/>
          </w:tcPr>
          <w:p w14:paraId="3A10547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40</w:t>
            </w:r>
          </w:p>
        </w:tc>
        <w:tc>
          <w:tcPr>
            <w:tcW w:w="567" w:type="dxa"/>
            <w:tcBorders>
              <w:top w:val="nil"/>
              <w:left w:val="nil"/>
              <w:bottom w:val="single" w:sz="4" w:space="0" w:color="auto"/>
              <w:right w:val="single" w:sz="4" w:space="0" w:color="auto"/>
            </w:tcBorders>
            <w:shd w:val="clear" w:color="000000" w:fill="DAF2D0"/>
            <w:noWrap/>
            <w:vAlign w:val="center"/>
            <w:hideMark/>
          </w:tcPr>
          <w:p w14:paraId="1F845B9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665" w:type="dxa"/>
            <w:tcBorders>
              <w:top w:val="nil"/>
              <w:left w:val="nil"/>
              <w:bottom w:val="single" w:sz="4" w:space="0" w:color="auto"/>
              <w:right w:val="single" w:sz="4" w:space="0" w:color="auto"/>
            </w:tcBorders>
            <w:shd w:val="clear" w:color="000000" w:fill="FFFFCC"/>
            <w:noWrap/>
            <w:vAlign w:val="center"/>
            <w:hideMark/>
          </w:tcPr>
          <w:p w14:paraId="33B9FF2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617" w:type="dxa"/>
            <w:tcBorders>
              <w:top w:val="nil"/>
              <w:left w:val="nil"/>
              <w:bottom w:val="single" w:sz="4" w:space="0" w:color="auto"/>
              <w:right w:val="single" w:sz="4" w:space="0" w:color="auto"/>
            </w:tcBorders>
            <w:shd w:val="clear" w:color="000000" w:fill="F2CEEF"/>
            <w:noWrap/>
            <w:vAlign w:val="center"/>
            <w:hideMark/>
          </w:tcPr>
          <w:p w14:paraId="017E527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40</w:t>
            </w:r>
          </w:p>
        </w:tc>
        <w:tc>
          <w:tcPr>
            <w:tcW w:w="596" w:type="dxa"/>
            <w:tcBorders>
              <w:top w:val="nil"/>
              <w:left w:val="nil"/>
              <w:bottom w:val="single" w:sz="4" w:space="0" w:color="auto"/>
              <w:right w:val="nil"/>
            </w:tcBorders>
            <w:noWrap/>
            <w:vAlign w:val="center"/>
            <w:hideMark/>
          </w:tcPr>
          <w:p w14:paraId="662E43CB"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140</w:t>
            </w:r>
          </w:p>
        </w:tc>
        <w:tc>
          <w:tcPr>
            <w:tcW w:w="914" w:type="dxa"/>
            <w:tcBorders>
              <w:top w:val="nil"/>
              <w:left w:val="single" w:sz="4" w:space="0" w:color="auto"/>
              <w:bottom w:val="single" w:sz="4" w:space="0" w:color="auto"/>
              <w:right w:val="single" w:sz="4" w:space="0" w:color="auto"/>
            </w:tcBorders>
            <w:noWrap/>
            <w:vAlign w:val="center"/>
            <w:hideMark/>
          </w:tcPr>
          <w:p w14:paraId="17EBB52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57,06 </w:t>
            </w:r>
          </w:p>
        </w:tc>
        <w:tc>
          <w:tcPr>
            <w:tcW w:w="1134" w:type="dxa"/>
            <w:tcBorders>
              <w:top w:val="nil"/>
              <w:left w:val="nil"/>
              <w:bottom w:val="single" w:sz="4" w:space="0" w:color="auto"/>
              <w:right w:val="single" w:sz="4" w:space="0" w:color="auto"/>
            </w:tcBorders>
            <w:noWrap/>
            <w:vAlign w:val="center"/>
            <w:hideMark/>
          </w:tcPr>
          <w:p w14:paraId="4891D93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7.988,40 </w:t>
            </w:r>
          </w:p>
        </w:tc>
      </w:tr>
      <w:tr w:rsidR="00B04197" w:rsidRPr="00B04197" w14:paraId="779D07DC" w14:textId="77777777" w:rsidTr="00B04197">
        <w:trPr>
          <w:trHeight w:val="855"/>
        </w:trPr>
        <w:tc>
          <w:tcPr>
            <w:tcW w:w="567" w:type="dxa"/>
            <w:tcBorders>
              <w:top w:val="nil"/>
              <w:left w:val="single" w:sz="4" w:space="0" w:color="auto"/>
              <w:bottom w:val="single" w:sz="4" w:space="0" w:color="auto"/>
              <w:right w:val="single" w:sz="4" w:space="0" w:color="auto"/>
            </w:tcBorders>
            <w:noWrap/>
            <w:vAlign w:val="center"/>
            <w:hideMark/>
          </w:tcPr>
          <w:p w14:paraId="199A865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80</w:t>
            </w:r>
          </w:p>
        </w:tc>
        <w:tc>
          <w:tcPr>
            <w:tcW w:w="3304" w:type="dxa"/>
            <w:tcBorders>
              <w:top w:val="nil"/>
              <w:left w:val="single" w:sz="4" w:space="0" w:color="auto"/>
              <w:bottom w:val="single" w:sz="4" w:space="0" w:color="auto"/>
              <w:right w:val="single" w:sz="4" w:space="0" w:color="auto"/>
            </w:tcBorders>
            <w:vAlign w:val="center"/>
            <w:hideMark/>
          </w:tcPr>
          <w:p w14:paraId="581F5F36"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Caixa de distribuição de embutir 3 ou 4 disjuntores em </w:t>
            </w:r>
            <w:proofErr w:type="spellStart"/>
            <w:r w:rsidRPr="00B04197">
              <w:rPr>
                <w:rFonts w:ascii="Times New Roman" w:eastAsia="Times New Roman" w:hAnsi="Times New Roman" w:cs="Times New Roman"/>
                <w:color w:val="000000"/>
                <w:kern w:val="0"/>
                <w:sz w:val="20"/>
                <w:szCs w:val="20"/>
                <w:vertAlign w:val="subscript"/>
                <w:lang w:eastAsia="pt-BR"/>
                <w14:ligatures w14:val="none"/>
              </w:rPr>
              <w:t>pvc</w:t>
            </w:r>
            <w:proofErr w:type="spellEnd"/>
            <w:r w:rsidRPr="00B04197">
              <w:rPr>
                <w:rFonts w:ascii="Times New Roman" w:eastAsia="Times New Roman" w:hAnsi="Times New Roman" w:cs="Times New Roman"/>
                <w:color w:val="000000"/>
                <w:kern w:val="0"/>
                <w:sz w:val="20"/>
                <w:szCs w:val="20"/>
                <w:vertAlign w:val="subscript"/>
                <w:lang w:eastAsia="pt-BR"/>
                <w14:ligatures w14:val="none"/>
              </w:rPr>
              <w:t>.</w:t>
            </w:r>
          </w:p>
        </w:tc>
        <w:tc>
          <w:tcPr>
            <w:tcW w:w="567" w:type="dxa"/>
            <w:tcBorders>
              <w:top w:val="nil"/>
              <w:left w:val="nil"/>
              <w:bottom w:val="single" w:sz="4" w:space="0" w:color="auto"/>
              <w:right w:val="single" w:sz="4" w:space="0" w:color="auto"/>
            </w:tcBorders>
            <w:noWrap/>
            <w:vAlign w:val="center"/>
            <w:hideMark/>
          </w:tcPr>
          <w:p w14:paraId="469484A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4AB1623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1212B62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DAF2D0"/>
            <w:noWrap/>
            <w:vAlign w:val="center"/>
            <w:hideMark/>
          </w:tcPr>
          <w:p w14:paraId="72E195A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665" w:type="dxa"/>
            <w:tcBorders>
              <w:top w:val="nil"/>
              <w:left w:val="nil"/>
              <w:bottom w:val="single" w:sz="4" w:space="0" w:color="auto"/>
              <w:right w:val="single" w:sz="4" w:space="0" w:color="auto"/>
            </w:tcBorders>
            <w:shd w:val="clear" w:color="000000" w:fill="FFFFCC"/>
            <w:noWrap/>
            <w:vAlign w:val="center"/>
            <w:hideMark/>
          </w:tcPr>
          <w:p w14:paraId="53382CE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2D20253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596" w:type="dxa"/>
            <w:tcBorders>
              <w:top w:val="nil"/>
              <w:left w:val="nil"/>
              <w:bottom w:val="single" w:sz="4" w:space="0" w:color="auto"/>
              <w:right w:val="nil"/>
            </w:tcBorders>
            <w:noWrap/>
            <w:vAlign w:val="center"/>
            <w:hideMark/>
          </w:tcPr>
          <w:p w14:paraId="453F78E8"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70</w:t>
            </w:r>
          </w:p>
        </w:tc>
        <w:tc>
          <w:tcPr>
            <w:tcW w:w="914" w:type="dxa"/>
            <w:tcBorders>
              <w:top w:val="nil"/>
              <w:left w:val="single" w:sz="4" w:space="0" w:color="auto"/>
              <w:bottom w:val="single" w:sz="4" w:space="0" w:color="auto"/>
              <w:right w:val="single" w:sz="4" w:space="0" w:color="auto"/>
            </w:tcBorders>
            <w:noWrap/>
            <w:vAlign w:val="center"/>
            <w:hideMark/>
          </w:tcPr>
          <w:p w14:paraId="2F0E274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37,40 </w:t>
            </w:r>
          </w:p>
        </w:tc>
        <w:tc>
          <w:tcPr>
            <w:tcW w:w="1134" w:type="dxa"/>
            <w:tcBorders>
              <w:top w:val="nil"/>
              <w:left w:val="nil"/>
              <w:bottom w:val="single" w:sz="4" w:space="0" w:color="auto"/>
              <w:right w:val="single" w:sz="4" w:space="0" w:color="auto"/>
            </w:tcBorders>
            <w:noWrap/>
            <w:vAlign w:val="center"/>
            <w:hideMark/>
          </w:tcPr>
          <w:p w14:paraId="4D05EE8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2.618,00 </w:t>
            </w:r>
          </w:p>
        </w:tc>
      </w:tr>
      <w:tr w:rsidR="00B04197" w:rsidRPr="00B04197" w14:paraId="3FB32999" w14:textId="77777777" w:rsidTr="00B04197">
        <w:trPr>
          <w:trHeight w:val="570"/>
        </w:trPr>
        <w:tc>
          <w:tcPr>
            <w:tcW w:w="567" w:type="dxa"/>
            <w:tcBorders>
              <w:top w:val="nil"/>
              <w:left w:val="single" w:sz="4" w:space="0" w:color="auto"/>
              <w:bottom w:val="single" w:sz="4" w:space="0" w:color="auto"/>
              <w:right w:val="single" w:sz="4" w:space="0" w:color="auto"/>
            </w:tcBorders>
            <w:noWrap/>
            <w:vAlign w:val="center"/>
            <w:hideMark/>
          </w:tcPr>
          <w:p w14:paraId="5E437A0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81</w:t>
            </w:r>
          </w:p>
        </w:tc>
        <w:tc>
          <w:tcPr>
            <w:tcW w:w="3304" w:type="dxa"/>
            <w:tcBorders>
              <w:top w:val="nil"/>
              <w:left w:val="single" w:sz="4" w:space="0" w:color="auto"/>
              <w:bottom w:val="single" w:sz="4" w:space="0" w:color="auto"/>
              <w:right w:val="single" w:sz="4" w:space="0" w:color="auto"/>
            </w:tcBorders>
            <w:vAlign w:val="center"/>
            <w:hideMark/>
          </w:tcPr>
          <w:p w14:paraId="5DAE6418"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Caixa de distribuição de embutir 6 disjuntores</w:t>
            </w:r>
          </w:p>
        </w:tc>
        <w:tc>
          <w:tcPr>
            <w:tcW w:w="567" w:type="dxa"/>
            <w:tcBorders>
              <w:top w:val="nil"/>
              <w:left w:val="nil"/>
              <w:bottom w:val="single" w:sz="4" w:space="0" w:color="auto"/>
              <w:right w:val="single" w:sz="4" w:space="0" w:color="auto"/>
            </w:tcBorders>
            <w:noWrap/>
            <w:vAlign w:val="center"/>
            <w:hideMark/>
          </w:tcPr>
          <w:p w14:paraId="0642D3F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4CCAB67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w:t>
            </w:r>
          </w:p>
        </w:tc>
        <w:tc>
          <w:tcPr>
            <w:tcW w:w="567" w:type="dxa"/>
            <w:tcBorders>
              <w:top w:val="nil"/>
              <w:left w:val="nil"/>
              <w:bottom w:val="single" w:sz="4" w:space="0" w:color="auto"/>
              <w:right w:val="single" w:sz="4" w:space="0" w:color="auto"/>
            </w:tcBorders>
            <w:shd w:val="clear" w:color="000000" w:fill="FBE2D5"/>
            <w:noWrap/>
            <w:vAlign w:val="center"/>
            <w:hideMark/>
          </w:tcPr>
          <w:p w14:paraId="17C7109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DAF2D0"/>
            <w:noWrap/>
            <w:vAlign w:val="center"/>
            <w:hideMark/>
          </w:tcPr>
          <w:p w14:paraId="4AD3E8B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665" w:type="dxa"/>
            <w:tcBorders>
              <w:top w:val="nil"/>
              <w:left w:val="nil"/>
              <w:bottom w:val="single" w:sz="4" w:space="0" w:color="auto"/>
              <w:right w:val="single" w:sz="4" w:space="0" w:color="auto"/>
            </w:tcBorders>
            <w:shd w:val="clear" w:color="000000" w:fill="FFFFCC"/>
            <w:noWrap/>
            <w:vAlign w:val="center"/>
            <w:hideMark/>
          </w:tcPr>
          <w:p w14:paraId="3E92897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617" w:type="dxa"/>
            <w:tcBorders>
              <w:top w:val="nil"/>
              <w:left w:val="nil"/>
              <w:bottom w:val="single" w:sz="4" w:space="0" w:color="auto"/>
              <w:right w:val="single" w:sz="4" w:space="0" w:color="auto"/>
            </w:tcBorders>
            <w:shd w:val="clear" w:color="000000" w:fill="F2CEEF"/>
            <w:noWrap/>
            <w:vAlign w:val="center"/>
            <w:hideMark/>
          </w:tcPr>
          <w:p w14:paraId="16B193A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w:t>
            </w:r>
          </w:p>
        </w:tc>
        <w:tc>
          <w:tcPr>
            <w:tcW w:w="596" w:type="dxa"/>
            <w:tcBorders>
              <w:top w:val="nil"/>
              <w:left w:val="nil"/>
              <w:bottom w:val="single" w:sz="4" w:space="0" w:color="auto"/>
              <w:right w:val="nil"/>
            </w:tcBorders>
            <w:noWrap/>
            <w:vAlign w:val="center"/>
            <w:hideMark/>
          </w:tcPr>
          <w:p w14:paraId="3579F7DC"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110</w:t>
            </w:r>
          </w:p>
        </w:tc>
        <w:tc>
          <w:tcPr>
            <w:tcW w:w="914" w:type="dxa"/>
            <w:tcBorders>
              <w:top w:val="nil"/>
              <w:left w:val="single" w:sz="4" w:space="0" w:color="auto"/>
              <w:bottom w:val="single" w:sz="4" w:space="0" w:color="auto"/>
              <w:right w:val="single" w:sz="4" w:space="0" w:color="auto"/>
            </w:tcBorders>
            <w:noWrap/>
            <w:vAlign w:val="center"/>
            <w:hideMark/>
          </w:tcPr>
          <w:p w14:paraId="2326816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42,00 </w:t>
            </w:r>
          </w:p>
        </w:tc>
        <w:tc>
          <w:tcPr>
            <w:tcW w:w="1134" w:type="dxa"/>
            <w:tcBorders>
              <w:top w:val="nil"/>
              <w:left w:val="nil"/>
              <w:bottom w:val="single" w:sz="4" w:space="0" w:color="auto"/>
              <w:right w:val="single" w:sz="4" w:space="0" w:color="auto"/>
            </w:tcBorders>
            <w:noWrap/>
            <w:vAlign w:val="center"/>
            <w:hideMark/>
          </w:tcPr>
          <w:p w14:paraId="173DFA2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4.620,00 </w:t>
            </w:r>
          </w:p>
        </w:tc>
      </w:tr>
      <w:tr w:rsidR="00B04197" w:rsidRPr="00B04197" w14:paraId="05BF32C0" w14:textId="77777777" w:rsidTr="00B04197">
        <w:trPr>
          <w:trHeight w:val="570"/>
        </w:trPr>
        <w:tc>
          <w:tcPr>
            <w:tcW w:w="567" w:type="dxa"/>
            <w:tcBorders>
              <w:top w:val="nil"/>
              <w:left w:val="single" w:sz="4" w:space="0" w:color="auto"/>
              <w:bottom w:val="single" w:sz="4" w:space="0" w:color="auto"/>
              <w:right w:val="single" w:sz="4" w:space="0" w:color="auto"/>
            </w:tcBorders>
            <w:noWrap/>
            <w:vAlign w:val="center"/>
            <w:hideMark/>
          </w:tcPr>
          <w:p w14:paraId="574FB49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82</w:t>
            </w:r>
          </w:p>
        </w:tc>
        <w:tc>
          <w:tcPr>
            <w:tcW w:w="3304" w:type="dxa"/>
            <w:tcBorders>
              <w:top w:val="nil"/>
              <w:left w:val="single" w:sz="4" w:space="0" w:color="auto"/>
              <w:bottom w:val="single" w:sz="4" w:space="0" w:color="auto"/>
              <w:right w:val="single" w:sz="4" w:space="0" w:color="auto"/>
            </w:tcBorders>
            <w:vAlign w:val="center"/>
            <w:hideMark/>
          </w:tcPr>
          <w:p w14:paraId="27CFCED0"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Caixa de inspeção de aterramento, 18 cm, preta.</w:t>
            </w:r>
          </w:p>
        </w:tc>
        <w:tc>
          <w:tcPr>
            <w:tcW w:w="567" w:type="dxa"/>
            <w:tcBorders>
              <w:top w:val="nil"/>
              <w:left w:val="nil"/>
              <w:bottom w:val="single" w:sz="4" w:space="0" w:color="auto"/>
              <w:right w:val="single" w:sz="4" w:space="0" w:color="auto"/>
            </w:tcBorders>
            <w:noWrap/>
            <w:vAlign w:val="center"/>
            <w:hideMark/>
          </w:tcPr>
          <w:p w14:paraId="6A3DBFC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5DF21FC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FBE2D5"/>
            <w:noWrap/>
            <w:vAlign w:val="center"/>
            <w:hideMark/>
          </w:tcPr>
          <w:p w14:paraId="2CBB3A1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DAF2D0"/>
            <w:noWrap/>
            <w:vAlign w:val="center"/>
            <w:hideMark/>
          </w:tcPr>
          <w:p w14:paraId="25B061C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665" w:type="dxa"/>
            <w:tcBorders>
              <w:top w:val="nil"/>
              <w:left w:val="nil"/>
              <w:bottom w:val="single" w:sz="4" w:space="0" w:color="auto"/>
              <w:right w:val="single" w:sz="4" w:space="0" w:color="auto"/>
            </w:tcBorders>
            <w:shd w:val="clear" w:color="000000" w:fill="FFFFCC"/>
            <w:noWrap/>
            <w:vAlign w:val="center"/>
            <w:hideMark/>
          </w:tcPr>
          <w:p w14:paraId="7AA46FA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617" w:type="dxa"/>
            <w:tcBorders>
              <w:top w:val="nil"/>
              <w:left w:val="nil"/>
              <w:bottom w:val="single" w:sz="4" w:space="0" w:color="auto"/>
              <w:right w:val="single" w:sz="4" w:space="0" w:color="auto"/>
            </w:tcBorders>
            <w:shd w:val="clear" w:color="000000" w:fill="F2CEEF"/>
            <w:noWrap/>
            <w:vAlign w:val="center"/>
            <w:hideMark/>
          </w:tcPr>
          <w:p w14:paraId="115B46E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96" w:type="dxa"/>
            <w:tcBorders>
              <w:top w:val="nil"/>
              <w:left w:val="nil"/>
              <w:bottom w:val="single" w:sz="4" w:space="0" w:color="auto"/>
              <w:right w:val="nil"/>
            </w:tcBorders>
            <w:noWrap/>
            <w:vAlign w:val="center"/>
            <w:hideMark/>
          </w:tcPr>
          <w:p w14:paraId="75BB2C62"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100</w:t>
            </w:r>
          </w:p>
        </w:tc>
        <w:tc>
          <w:tcPr>
            <w:tcW w:w="914" w:type="dxa"/>
            <w:tcBorders>
              <w:top w:val="nil"/>
              <w:left w:val="single" w:sz="4" w:space="0" w:color="auto"/>
              <w:bottom w:val="single" w:sz="4" w:space="0" w:color="auto"/>
              <w:right w:val="single" w:sz="4" w:space="0" w:color="auto"/>
            </w:tcBorders>
            <w:noWrap/>
            <w:vAlign w:val="center"/>
            <w:hideMark/>
          </w:tcPr>
          <w:p w14:paraId="28A2951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11,40 </w:t>
            </w:r>
          </w:p>
        </w:tc>
        <w:tc>
          <w:tcPr>
            <w:tcW w:w="1134" w:type="dxa"/>
            <w:tcBorders>
              <w:top w:val="nil"/>
              <w:left w:val="nil"/>
              <w:bottom w:val="single" w:sz="4" w:space="0" w:color="auto"/>
              <w:right w:val="single" w:sz="4" w:space="0" w:color="auto"/>
            </w:tcBorders>
            <w:noWrap/>
            <w:vAlign w:val="center"/>
            <w:hideMark/>
          </w:tcPr>
          <w:p w14:paraId="003ED6B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1.140,00 </w:t>
            </w:r>
          </w:p>
        </w:tc>
      </w:tr>
      <w:tr w:rsidR="00B04197" w:rsidRPr="00B04197" w14:paraId="78BB4264" w14:textId="77777777" w:rsidTr="00B04197">
        <w:trPr>
          <w:trHeight w:val="570"/>
        </w:trPr>
        <w:tc>
          <w:tcPr>
            <w:tcW w:w="567" w:type="dxa"/>
            <w:tcBorders>
              <w:top w:val="nil"/>
              <w:left w:val="single" w:sz="4" w:space="0" w:color="auto"/>
              <w:bottom w:val="single" w:sz="4" w:space="0" w:color="auto"/>
              <w:right w:val="single" w:sz="4" w:space="0" w:color="auto"/>
            </w:tcBorders>
            <w:noWrap/>
            <w:vAlign w:val="center"/>
            <w:hideMark/>
          </w:tcPr>
          <w:p w14:paraId="130A993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83</w:t>
            </w:r>
          </w:p>
        </w:tc>
        <w:tc>
          <w:tcPr>
            <w:tcW w:w="3304" w:type="dxa"/>
            <w:tcBorders>
              <w:top w:val="nil"/>
              <w:left w:val="single" w:sz="4" w:space="0" w:color="auto"/>
              <w:bottom w:val="single" w:sz="4" w:space="0" w:color="auto"/>
              <w:right w:val="single" w:sz="4" w:space="0" w:color="auto"/>
            </w:tcBorders>
            <w:vAlign w:val="center"/>
            <w:hideMark/>
          </w:tcPr>
          <w:p w14:paraId="18A39972"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Caixa de luz 4 x 4, na cor amarela</w:t>
            </w:r>
          </w:p>
        </w:tc>
        <w:tc>
          <w:tcPr>
            <w:tcW w:w="567" w:type="dxa"/>
            <w:tcBorders>
              <w:top w:val="nil"/>
              <w:left w:val="nil"/>
              <w:bottom w:val="single" w:sz="4" w:space="0" w:color="auto"/>
              <w:right w:val="single" w:sz="4" w:space="0" w:color="auto"/>
            </w:tcBorders>
            <w:noWrap/>
            <w:vAlign w:val="center"/>
            <w:hideMark/>
          </w:tcPr>
          <w:p w14:paraId="5742774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2BE5C9B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FBE2D5"/>
            <w:noWrap/>
            <w:vAlign w:val="center"/>
            <w:hideMark/>
          </w:tcPr>
          <w:p w14:paraId="29789CE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DAF2D0"/>
            <w:noWrap/>
            <w:vAlign w:val="center"/>
            <w:hideMark/>
          </w:tcPr>
          <w:p w14:paraId="1328ADA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665" w:type="dxa"/>
            <w:tcBorders>
              <w:top w:val="nil"/>
              <w:left w:val="nil"/>
              <w:bottom w:val="single" w:sz="4" w:space="0" w:color="auto"/>
              <w:right w:val="single" w:sz="4" w:space="0" w:color="auto"/>
            </w:tcBorders>
            <w:shd w:val="clear" w:color="000000" w:fill="FFFFCC"/>
            <w:noWrap/>
            <w:vAlign w:val="center"/>
            <w:hideMark/>
          </w:tcPr>
          <w:p w14:paraId="1A99AD3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617" w:type="dxa"/>
            <w:tcBorders>
              <w:top w:val="nil"/>
              <w:left w:val="nil"/>
              <w:bottom w:val="single" w:sz="4" w:space="0" w:color="auto"/>
              <w:right w:val="single" w:sz="4" w:space="0" w:color="auto"/>
            </w:tcBorders>
            <w:shd w:val="clear" w:color="000000" w:fill="F2CEEF"/>
            <w:noWrap/>
            <w:vAlign w:val="center"/>
            <w:hideMark/>
          </w:tcPr>
          <w:p w14:paraId="1495F10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w:t>
            </w:r>
          </w:p>
        </w:tc>
        <w:tc>
          <w:tcPr>
            <w:tcW w:w="596" w:type="dxa"/>
            <w:tcBorders>
              <w:top w:val="nil"/>
              <w:left w:val="nil"/>
              <w:bottom w:val="single" w:sz="4" w:space="0" w:color="auto"/>
              <w:right w:val="nil"/>
            </w:tcBorders>
            <w:noWrap/>
            <w:vAlign w:val="center"/>
            <w:hideMark/>
          </w:tcPr>
          <w:p w14:paraId="574BF37A"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85</w:t>
            </w:r>
          </w:p>
        </w:tc>
        <w:tc>
          <w:tcPr>
            <w:tcW w:w="914" w:type="dxa"/>
            <w:tcBorders>
              <w:top w:val="nil"/>
              <w:left w:val="single" w:sz="4" w:space="0" w:color="auto"/>
              <w:bottom w:val="single" w:sz="4" w:space="0" w:color="auto"/>
              <w:right w:val="single" w:sz="4" w:space="0" w:color="auto"/>
            </w:tcBorders>
            <w:noWrap/>
            <w:vAlign w:val="center"/>
            <w:hideMark/>
          </w:tcPr>
          <w:p w14:paraId="17C8850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7,00 </w:t>
            </w:r>
          </w:p>
        </w:tc>
        <w:tc>
          <w:tcPr>
            <w:tcW w:w="1134" w:type="dxa"/>
            <w:tcBorders>
              <w:top w:val="nil"/>
              <w:left w:val="nil"/>
              <w:bottom w:val="single" w:sz="4" w:space="0" w:color="auto"/>
              <w:right w:val="single" w:sz="4" w:space="0" w:color="auto"/>
            </w:tcBorders>
            <w:noWrap/>
            <w:vAlign w:val="center"/>
            <w:hideMark/>
          </w:tcPr>
          <w:p w14:paraId="02A46B7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595,00 </w:t>
            </w:r>
          </w:p>
        </w:tc>
      </w:tr>
      <w:tr w:rsidR="00B04197" w:rsidRPr="00B04197" w14:paraId="50644EF2" w14:textId="77777777" w:rsidTr="00A00181">
        <w:trPr>
          <w:trHeight w:val="690"/>
        </w:trPr>
        <w:tc>
          <w:tcPr>
            <w:tcW w:w="567" w:type="dxa"/>
            <w:tcBorders>
              <w:top w:val="nil"/>
              <w:left w:val="single" w:sz="4" w:space="0" w:color="auto"/>
              <w:bottom w:val="single" w:sz="4" w:space="0" w:color="auto"/>
              <w:right w:val="single" w:sz="4" w:space="0" w:color="auto"/>
            </w:tcBorders>
            <w:noWrap/>
            <w:vAlign w:val="center"/>
            <w:hideMark/>
          </w:tcPr>
          <w:p w14:paraId="42EEDCD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84</w:t>
            </w:r>
          </w:p>
        </w:tc>
        <w:tc>
          <w:tcPr>
            <w:tcW w:w="3304" w:type="dxa"/>
            <w:tcBorders>
              <w:top w:val="nil"/>
              <w:left w:val="single" w:sz="4" w:space="0" w:color="auto"/>
              <w:bottom w:val="single" w:sz="4" w:space="0" w:color="auto"/>
              <w:right w:val="single" w:sz="4" w:space="0" w:color="auto"/>
            </w:tcBorders>
            <w:vAlign w:val="bottom"/>
            <w:hideMark/>
          </w:tcPr>
          <w:p w14:paraId="609AB483"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Caixa de luz 4x2 retangular, na cor amarela, altura 108mm, largura 70mm, profundidade 47mm</w:t>
            </w:r>
          </w:p>
        </w:tc>
        <w:tc>
          <w:tcPr>
            <w:tcW w:w="567" w:type="dxa"/>
            <w:tcBorders>
              <w:top w:val="nil"/>
              <w:left w:val="nil"/>
              <w:bottom w:val="single" w:sz="4" w:space="0" w:color="auto"/>
              <w:right w:val="single" w:sz="4" w:space="0" w:color="auto"/>
            </w:tcBorders>
            <w:noWrap/>
            <w:vAlign w:val="center"/>
            <w:hideMark/>
          </w:tcPr>
          <w:p w14:paraId="2A0BFD5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29023D0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FBE2D5"/>
            <w:noWrap/>
            <w:vAlign w:val="center"/>
            <w:hideMark/>
          </w:tcPr>
          <w:p w14:paraId="55EC3A9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DAF2D0"/>
            <w:noWrap/>
            <w:vAlign w:val="center"/>
            <w:hideMark/>
          </w:tcPr>
          <w:p w14:paraId="629189A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80</w:t>
            </w:r>
          </w:p>
        </w:tc>
        <w:tc>
          <w:tcPr>
            <w:tcW w:w="665" w:type="dxa"/>
            <w:tcBorders>
              <w:top w:val="nil"/>
              <w:left w:val="nil"/>
              <w:bottom w:val="single" w:sz="4" w:space="0" w:color="auto"/>
              <w:right w:val="single" w:sz="4" w:space="0" w:color="auto"/>
            </w:tcBorders>
            <w:shd w:val="clear" w:color="000000" w:fill="FFFFCC"/>
            <w:noWrap/>
            <w:vAlign w:val="center"/>
            <w:hideMark/>
          </w:tcPr>
          <w:p w14:paraId="045AA5B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617" w:type="dxa"/>
            <w:tcBorders>
              <w:top w:val="nil"/>
              <w:left w:val="nil"/>
              <w:bottom w:val="single" w:sz="4" w:space="0" w:color="auto"/>
              <w:right w:val="single" w:sz="4" w:space="0" w:color="auto"/>
            </w:tcBorders>
            <w:shd w:val="clear" w:color="000000" w:fill="F2CEEF"/>
            <w:noWrap/>
            <w:vAlign w:val="center"/>
            <w:hideMark/>
          </w:tcPr>
          <w:p w14:paraId="2494DD8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200</w:t>
            </w:r>
          </w:p>
        </w:tc>
        <w:tc>
          <w:tcPr>
            <w:tcW w:w="596" w:type="dxa"/>
            <w:tcBorders>
              <w:top w:val="nil"/>
              <w:left w:val="nil"/>
              <w:bottom w:val="single" w:sz="4" w:space="0" w:color="auto"/>
              <w:right w:val="nil"/>
            </w:tcBorders>
            <w:noWrap/>
            <w:vAlign w:val="center"/>
            <w:hideMark/>
          </w:tcPr>
          <w:p w14:paraId="7E02B79D"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460</w:t>
            </w:r>
          </w:p>
        </w:tc>
        <w:tc>
          <w:tcPr>
            <w:tcW w:w="914" w:type="dxa"/>
            <w:tcBorders>
              <w:top w:val="nil"/>
              <w:left w:val="single" w:sz="4" w:space="0" w:color="auto"/>
              <w:bottom w:val="single" w:sz="4" w:space="0" w:color="auto"/>
              <w:right w:val="single" w:sz="4" w:space="0" w:color="auto"/>
            </w:tcBorders>
            <w:noWrap/>
            <w:vAlign w:val="center"/>
            <w:hideMark/>
          </w:tcPr>
          <w:p w14:paraId="494AF7B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1,50 </w:t>
            </w:r>
          </w:p>
        </w:tc>
        <w:tc>
          <w:tcPr>
            <w:tcW w:w="1134" w:type="dxa"/>
            <w:tcBorders>
              <w:top w:val="nil"/>
              <w:left w:val="nil"/>
              <w:bottom w:val="single" w:sz="4" w:space="0" w:color="auto"/>
              <w:right w:val="single" w:sz="4" w:space="0" w:color="auto"/>
            </w:tcBorders>
            <w:noWrap/>
            <w:vAlign w:val="center"/>
            <w:hideMark/>
          </w:tcPr>
          <w:p w14:paraId="5C0F420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690,00 </w:t>
            </w:r>
          </w:p>
        </w:tc>
      </w:tr>
      <w:tr w:rsidR="00B04197" w:rsidRPr="00B04197" w14:paraId="4A0D5EC8" w14:textId="77777777" w:rsidTr="00B04197">
        <w:trPr>
          <w:trHeight w:val="570"/>
        </w:trPr>
        <w:tc>
          <w:tcPr>
            <w:tcW w:w="567" w:type="dxa"/>
            <w:tcBorders>
              <w:top w:val="nil"/>
              <w:left w:val="single" w:sz="4" w:space="0" w:color="auto"/>
              <w:bottom w:val="single" w:sz="4" w:space="0" w:color="auto"/>
              <w:right w:val="single" w:sz="4" w:space="0" w:color="auto"/>
            </w:tcBorders>
            <w:noWrap/>
            <w:vAlign w:val="center"/>
            <w:hideMark/>
          </w:tcPr>
          <w:p w14:paraId="33357C4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85</w:t>
            </w:r>
          </w:p>
        </w:tc>
        <w:tc>
          <w:tcPr>
            <w:tcW w:w="3304" w:type="dxa"/>
            <w:tcBorders>
              <w:top w:val="nil"/>
              <w:left w:val="single" w:sz="4" w:space="0" w:color="auto"/>
              <w:bottom w:val="single" w:sz="4" w:space="0" w:color="auto"/>
              <w:right w:val="single" w:sz="4" w:space="0" w:color="auto"/>
            </w:tcBorders>
            <w:vAlign w:val="center"/>
            <w:hideMark/>
          </w:tcPr>
          <w:p w14:paraId="25EE360B"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Caixa de luz hexagonal com fundo móvel </w:t>
            </w:r>
          </w:p>
        </w:tc>
        <w:tc>
          <w:tcPr>
            <w:tcW w:w="567" w:type="dxa"/>
            <w:tcBorders>
              <w:top w:val="nil"/>
              <w:left w:val="nil"/>
              <w:bottom w:val="single" w:sz="4" w:space="0" w:color="auto"/>
              <w:right w:val="single" w:sz="4" w:space="0" w:color="auto"/>
            </w:tcBorders>
            <w:noWrap/>
            <w:vAlign w:val="center"/>
            <w:hideMark/>
          </w:tcPr>
          <w:p w14:paraId="3E9C13F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04B5FD7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54CA5E5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567" w:type="dxa"/>
            <w:tcBorders>
              <w:top w:val="nil"/>
              <w:left w:val="nil"/>
              <w:bottom w:val="single" w:sz="4" w:space="0" w:color="auto"/>
              <w:right w:val="single" w:sz="4" w:space="0" w:color="auto"/>
            </w:tcBorders>
            <w:shd w:val="clear" w:color="000000" w:fill="DAF2D0"/>
            <w:noWrap/>
            <w:vAlign w:val="center"/>
            <w:hideMark/>
          </w:tcPr>
          <w:p w14:paraId="7291A60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65" w:type="dxa"/>
            <w:tcBorders>
              <w:top w:val="nil"/>
              <w:left w:val="nil"/>
              <w:bottom w:val="single" w:sz="4" w:space="0" w:color="auto"/>
              <w:right w:val="single" w:sz="4" w:space="0" w:color="auto"/>
            </w:tcBorders>
            <w:shd w:val="clear" w:color="000000" w:fill="FFFFCC"/>
            <w:noWrap/>
            <w:vAlign w:val="center"/>
            <w:hideMark/>
          </w:tcPr>
          <w:p w14:paraId="589AB7B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42863C8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96" w:type="dxa"/>
            <w:tcBorders>
              <w:top w:val="nil"/>
              <w:left w:val="nil"/>
              <w:bottom w:val="single" w:sz="4" w:space="0" w:color="auto"/>
              <w:right w:val="nil"/>
            </w:tcBorders>
            <w:noWrap/>
            <w:vAlign w:val="center"/>
            <w:hideMark/>
          </w:tcPr>
          <w:p w14:paraId="32CD9DA1"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80</w:t>
            </w:r>
          </w:p>
        </w:tc>
        <w:tc>
          <w:tcPr>
            <w:tcW w:w="914" w:type="dxa"/>
            <w:tcBorders>
              <w:top w:val="nil"/>
              <w:left w:val="single" w:sz="4" w:space="0" w:color="auto"/>
              <w:bottom w:val="single" w:sz="4" w:space="0" w:color="auto"/>
              <w:right w:val="single" w:sz="4" w:space="0" w:color="auto"/>
            </w:tcBorders>
            <w:noWrap/>
            <w:vAlign w:val="center"/>
            <w:hideMark/>
          </w:tcPr>
          <w:p w14:paraId="1524EA0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8,99 </w:t>
            </w:r>
          </w:p>
        </w:tc>
        <w:tc>
          <w:tcPr>
            <w:tcW w:w="1134" w:type="dxa"/>
            <w:tcBorders>
              <w:top w:val="nil"/>
              <w:left w:val="nil"/>
              <w:bottom w:val="single" w:sz="4" w:space="0" w:color="auto"/>
              <w:right w:val="single" w:sz="4" w:space="0" w:color="auto"/>
            </w:tcBorders>
            <w:noWrap/>
            <w:vAlign w:val="center"/>
            <w:hideMark/>
          </w:tcPr>
          <w:p w14:paraId="4431EAE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719,20 </w:t>
            </w:r>
          </w:p>
        </w:tc>
      </w:tr>
      <w:tr w:rsidR="00B04197" w:rsidRPr="00B04197" w14:paraId="2D246B4B"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7DFA07B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86</w:t>
            </w:r>
          </w:p>
        </w:tc>
        <w:tc>
          <w:tcPr>
            <w:tcW w:w="3304" w:type="dxa"/>
            <w:tcBorders>
              <w:top w:val="nil"/>
              <w:left w:val="single" w:sz="4" w:space="0" w:color="auto"/>
              <w:bottom w:val="single" w:sz="4" w:space="0" w:color="auto"/>
              <w:right w:val="single" w:sz="4" w:space="0" w:color="auto"/>
            </w:tcBorders>
            <w:noWrap/>
            <w:vAlign w:val="center"/>
            <w:hideMark/>
          </w:tcPr>
          <w:p w14:paraId="7C06778D"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Caixa de luz monofásica</w:t>
            </w:r>
          </w:p>
        </w:tc>
        <w:tc>
          <w:tcPr>
            <w:tcW w:w="567" w:type="dxa"/>
            <w:tcBorders>
              <w:top w:val="nil"/>
              <w:left w:val="nil"/>
              <w:bottom w:val="single" w:sz="4" w:space="0" w:color="auto"/>
              <w:right w:val="single" w:sz="4" w:space="0" w:color="auto"/>
            </w:tcBorders>
            <w:noWrap/>
            <w:vAlign w:val="center"/>
            <w:hideMark/>
          </w:tcPr>
          <w:p w14:paraId="1F25637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7865C72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FBE2D5"/>
            <w:noWrap/>
            <w:vAlign w:val="center"/>
            <w:hideMark/>
          </w:tcPr>
          <w:p w14:paraId="7397590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DAF2D0"/>
            <w:noWrap/>
            <w:vAlign w:val="center"/>
            <w:hideMark/>
          </w:tcPr>
          <w:p w14:paraId="10400EA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665" w:type="dxa"/>
            <w:tcBorders>
              <w:top w:val="nil"/>
              <w:left w:val="nil"/>
              <w:bottom w:val="single" w:sz="4" w:space="0" w:color="auto"/>
              <w:right w:val="single" w:sz="4" w:space="0" w:color="auto"/>
            </w:tcBorders>
            <w:shd w:val="clear" w:color="000000" w:fill="FFFFCC"/>
            <w:noWrap/>
            <w:vAlign w:val="center"/>
            <w:hideMark/>
          </w:tcPr>
          <w:p w14:paraId="048003A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w:t>
            </w:r>
          </w:p>
        </w:tc>
        <w:tc>
          <w:tcPr>
            <w:tcW w:w="617" w:type="dxa"/>
            <w:tcBorders>
              <w:top w:val="nil"/>
              <w:left w:val="nil"/>
              <w:bottom w:val="single" w:sz="4" w:space="0" w:color="auto"/>
              <w:right w:val="single" w:sz="4" w:space="0" w:color="auto"/>
            </w:tcBorders>
            <w:shd w:val="clear" w:color="000000" w:fill="F2CEEF"/>
            <w:noWrap/>
            <w:vAlign w:val="center"/>
            <w:hideMark/>
          </w:tcPr>
          <w:p w14:paraId="3E18DA5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96" w:type="dxa"/>
            <w:tcBorders>
              <w:top w:val="nil"/>
              <w:left w:val="nil"/>
              <w:bottom w:val="single" w:sz="4" w:space="0" w:color="auto"/>
              <w:right w:val="nil"/>
            </w:tcBorders>
            <w:noWrap/>
            <w:vAlign w:val="center"/>
            <w:hideMark/>
          </w:tcPr>
          <w:p w14:paraId="5A7DDA34"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105</w:t>
            </w:r>
          </w:p>
        </w:tc>
        <w:tc>
          <w:tcPr>
            <w:tcW w:w="914" w:type="dxa"/>
            <w:tcBorders>
              <w:top w:val="nil"/>
              <w:left w:val="single" w:sz="4" w:space="0" w:color="auto"/>
              <w:bottom w:val="single" w:sz="4" w:space="0" w:color="auto"/>
              <w:right w:val="single" w:sz="4" w:space="0" w:color="auto"/>
            </w:tcBorders>
            <w:noWrap/>
            <w:vAlign w:val="center"/>
            <w:hideMark/>
          </w:tcPr>
          <w:p w14:paraId="2928F47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90,52 </w:t>
            </w:r>
          </w:p>
        </w:tc>
        <w:tc>
          <w:tcPr>
            <w:tcW w:w="1134" w:type="dxa"/>
            <w:tcBorders>
              <w:top w:val="nil"/>
              <w:left w:val="nil"/>
              <w:bottom w:val="single" w:sz="4" w:space="0" w:color="auto"/>
              <w:right w:val="single" w:sz="4" w:space="0" w:color="auto"/>
            </w:tcBorders>
            <w:noWrap/>
            <w:vAlign w:val="center"/>
            <w:hideMark/>
          </w:tcPr>
          <w:p w14:paraId="2337C24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9.504,60 </w:t>
            </w:r>
          </w:p>
        </w:tc>
      </w:tr>
      <w:tr w:rsidR="00B04197" w:rsidRPr="00B04197" w14:paraId="0BE95143" w14:textId="77777777" w:rsidTr="00B04197">
        <w:trPr>
          <w:trHeight w:val="570"/>
        </w:trPr>
        <w:tc>
          <w:tcPr>
            <w:tcW w:w="567" w:type="dxa"/>
            <w:tcBorders>
              <w:top w:val="nil"/>
              <w:left w:val="single" w:sz="4" w:space="0" w:color="auto"/>
              <w:bottom w:val="single" w:sz="4" w:space="0" w:color="auto"/>
              <w:right w:val="single" w:sz="4" w:space="0" w:color="auto"/>
            </w:tcBorders>
            <w:noWrap/>
            <w:vAlign w:val="center"/>
            <w:hideMark/>
          </w:tcPr>
          <w:p w14:paraId="6934E5C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87</w:t>
            </w:r>
          </w:p>
        </w:tc>
        <w:tc>
          <w:tcPr>
            <w:tcW w:w="3304" w:type="dxa"/>
            <w:tcBorders>
              <w:top w:val="nil"/>
              <w:left w:val="single" w:sz="4" w:space="0" w:color="auto"/>
              <w:bottom w:val="single" w:sz="4" w:space="0" w:color="auto"/>
              <w:right w:val="single" w:sz="4" w:space="0" w:color="auto"/>
            </w:tcBorders>
            <w:vAlign w:val="center"/>
            <w:hideMark/>
          </w:tcPr>
          <w:p w14:paraId="2D5ED7DC" w14:textId="77777777" w:rsidR="00B04197" w:rsidRPr="00B04197" w:rsidRDefault="00B04197" w:rsidP="00A00181">
            <w:pPr>
              <w:spacing w:after="0" w:line="240" w:lineRule="auto"/>
              <w:rPr>
                <w:rFonts w:ascii="Times New Roman" w:eastAsia="Times New Roman" w:hAnsi="Times New Roman" w:cs="Times New Roman"/>
                <w:kern w:val="0"/>
                <w:sz w:val="20"/>
                <w:szCs w:val="20"/>
                <w:vertAlign w:val="subscript"/>
                <w:lang w:eastAsia="pt-BR"/>
                <w14:ligatures w14:val="none"/>
              </w:rPr>
            </w:pPr>
            <w:r w:rsidRPr="00B04197">
              <w:rPr>
                <w:rFonts w:ascii="Times New Roman" w:eastAsia="Times New Roman" w:hAnsi="Times New Roman" w:cs="Times New Roman"/>
                <w:kern w:val="0"/>
                <w:sz w:val="20"/>
                <w:szCs w:val="20"/>
                <w:vertAlign w:val="subscript"/>
                <w:lang w:eastAsia="pt-BR"/>
                <w14:ligatures w14:val="none"/>
              </w:rPr>
              <w:t>Caixa de lux trifásica, policarbonato</w:t>
            </w:r>
          </w:p>
        </w:tc>
        <w:tc>
          <w:tcPr>
            <w:tcW w:w="567" w:type="dxa"/>
            <w:tcBorders>
              <w:top w:val="nil"/>
              <w:left w:val="nil"/>
              <w:bottom w:val="single" w:sz="4" w:space="0" w:color="auto"/>
              <w:right w:val="single" w:sz="4" w:space="0" w:color="auto"/>
            </w:tcBorders>
            <w:noWrap/>
            <w:vAlign w:val="center"/>
            <w:hideMark/>
          </w:tcPr>
          <w:p w14:paraId="2A8BD5F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519CEDD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0C5CAA3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567" w:type="dxa"/>
            <w:tcBorders>
              <w:top w:val="nil"/>
              <w:left w:val="nil"/>
              <w:bottom w:val="single" w:sz="4" w:space="0" w:color="auto"/>
              <w:right w:val="single" w:sz="4" w:space="0" w:color="auto"/>
            </w:tcBorders>
            <w:shd w:val="clear" w:color="000000" w:fill="DAF2D0"/>
            <w:noWrap/>
            <w:vAlign w:val="center"/>
            <w:hideMark/>
          </w:tcPr>
          <w:p w14:paraId="59FAF5C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w:t>
            </w:r>
          </w:p>
        </w:tc>
        <w:tc>
          <w:tcPr>
            <w:tcW w:w="665" w:type="dxa"/>
            <w:tcBorders>
              <w:top w:val="nil"/>
              <w:left w:val="nil"/>
              <w:bottom w:val="single" w:sz="4" w:space="0" w:color="auto"/>
              <w:right w:val="single" w:sz="4" w:space="0" w:color="auto"/>
            </w:tcBorders>
            <w:shd w:val="clear" w:color="000000" w:fill="FFFFCC"/>
            <w:noWrap/>
            <w:vAlign w:val="center"/>
            <w:hideMark/>
          </w:tcPr>
          <w:p w14:paraId="0BB34EB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78DFE5F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96" w:type="dxa"/>
            <w:tcBorders>
              <w:top w:val="nil"/>
              <w:left w:val="nil"/>
              <w:bottom w:val="single" w:sz="4" w:space="0" w:color="auto"/>
              <w:right w:val="nil"/>
            </w:tcBorders>
            <w:noWrap/>
            <w:vAlign w:val="center"/>
            <w:hideMark/>
          </w:tcPr>
          <w:p w14:paraId="40866855"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45</w:t>
            </w:r>
          </w:p>
        </w:tc>
        <w:tc>
          <w:tcPr>
            <w:tcW w:w="914" w:type="dxa"/>
            <w:tcBorders>
              <w:top w:val="nil"/>
              <w:left w:val="single" w:sz="4" w:space="0" w:color="auto"/>
              <w:bottom w:val="single" w:sz="4" w:space="0" w:color="auto"/>
              <w:right w:val="single" w:sz="4" w:space="0" w:color="auto"/>
            </w:tcBorders>
            <w:noWrap/>
            <w:vAlign w:val="center"/>
            <w:hideMark/>
          </w:tcPr>
          <w:p w14:paraId="7F5D6DD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280,00 </w:t>
            </w:r>
          </w:p>
        </w:tc>
        <w:tc>
          <w:tcPr>
            <w:tcW w:w="1134" w:type="dxa"/>
            <w:tcBorders>
              <w:top w:val="nil"/>
              <w:left w:val="nil"/>
              <w:bottom w:val="single" w:sz="4" w:space="0" w:color="auto"/>
              <w:right w:val="single" w:sz="4" w:space="0" w:color="auto"/>
            </w:tcBorders>
            <w:noWrap/>
            <w:vAlign w:val="center"/>
            <w:hideMark/>
          </w:tcPr>
          <w:p w14:paraId="3E4C306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12.600,00 </w:t>
            </w:r>
          </w:p>
        </w:tc>
      </w:tr>
      <w:tr w:rsidR="00B04197" w:rsidRPr="00B04197" w14:paraId="4075E81F" w14:textId="77777777" w:rsidTr="00B04197">
        <w:trPr>
          <w:trHeight w:val="900"/>
        </w:trPr>
        <w:tc>
          <w:tcPr>
            <w:tcW w:w="567" w:type="dxa"/>
            <w:tcBorders>
              <w:top w:val="nil"/>
              <w:left w:val="single" w:sz="4" w:space="0" w:color="auto"/>
              <w:bottom w:val="single" w:sz="4" w:space="0" w:color="auto"/>
              <w:right w:val="single" w:sz="4" w:space="0" w:color="auto"/>
            </w:tcBorders>
            <w:noWrap/>
            <w:vAlign w:val="center"/>
            <w:hideMark/>
          </w:tcPr>
          <w:p w14:paraId="10DF1E2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88</w:t>
            </w:r>
          </w:p>
        </w:tc>
        <w:tc>
          <w:tcPr>
            <w:tcW w:w="3304" w:type="dxa"/>
            <w:tcBorders>
              <w:top w:val="nil"/>
              <w:left w:val="single" w:sz="4" w:space="0" w:color="auto"/>
              <w:bottom w:val="single" w:sz="4" w:space="0" w:color="auto"/>
              <w:right w:val="single" w:sz="4" w:space="0" w:color="auto"/>
            </w:tcBorders>
            <w:vAlign w:val="center"/>
            <w:hideMark/>
          </w:tcPr>
          <w:p w14:paraId="5A949B74" w14:textId="77777777" w:rsidR="00B04197" w:rsidRPr="00B04197" w:rsidRDefault="00B04197" w:rsidP="00A00181">
            <w:pPr>
              <w:spacing w:after="0" w:line="240" w:lineRule="auto"/>
              <w:rPr>
                <w:rFonts w:ascii="Times New Roman" w:eastAsia="Times New Roman" w:hAnsi="Times New Roman" w:cs="Times New Roman"/>
                <w:color w:val="323232"/>
                <w:kern w:val="0"/>
                <w:sz w:val="20"/>
                <w:szCs w:val="20"/>
                <w:vertAlign w:val="subscript"/>
                <w:lang w:eastAsia="pt-BR"/>
                <w14:ligatures w14:val="none"/>
              </w:rPr>
            </w:pPr>
            <w:r w:rsidRPr="00B04197">
              <w:rPr>
                <w:rFonts w:ascii="Times New Roman" w:eastAsia="Times New Roman" w:hAnsi="Times New Roman" w:cs="Times New Roman"/>
                <w:color w:val="323232"/>
                <w:kern w:val="0"/>
                <w:sz w:val="20"/>
                <w:szCs w:val="20"/>
                <w:vertAlign w:val="subscript"/>
                <w:lang w:eastAsia="pt-BR"/>
                <w14:ligatures w14:val="none"/>
              </w:rPr>
              <w:t>CAIXA SIFONADA PVC, 100 X 100 X 50 MM, COM GRELHA REDONDA, BRANCA</w:t>
            </w:r>
          </w:p>
        </w:tc>
        <w:tc>
          <w:tcPr>
            <w:tcW w:w="567" w:type="dxa"/>
            <w:tcBorders>
              <w:top w:val="nil"/>
              <w:left w:val="nil"/>
              <w:bottom w:val="single" w:sz="4" w:space="0" w:color="auto"/>
              <w:right w:val="single" w:sz="4" w:space="0" w:color="auto"/>
            </w:tcBorders>
            <w:noWrap/>
            <w:vAlign w:val="center"/>
            <w:hideMark/>
          </w:tcPr>
          <w:p w14:paraId="121C907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6CDE676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w:t>
            </w:r>
          </w:p>
        </w:tc>
        <w:tc>
          <w:tcPr>
            <w:tcW w:w="567" w:type="dxa"/>
            <w:tcBorders>
              <w:top w:val="nil"/>
              <w:left w:val="nil"/>
              <w:bottom w:val="single" w:sz="4" w:space="0" w:color="auto"/>
              <w:right w:val="single" w:sz="4" w:space="0" w:color="auto"/>
            </w:tcBorders>
            <w:shd w:val="clear" w:color="000000" w:fill="FBE2D5"/>
            <w:noWrap/>
            <w:vAlign w:val="center"/>
            <w:hideMark/>
          </w:tcPr>
          <w:p w14:paraId="2B322CF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DAF2D0"/>
            <w:noWrap/>
            <w:vAlign w:val="center"/>
            <w:hideMark/>
          </w:tcPr>
          <w:p w14:paraId="3EF3E97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40</w:t>
            </w:r>
          </w:p>
        </w:tc>
        <w:tc>
          <w:tcPr>
            <w:tcW w:w="665" w:type="dxa"/>
            <w:tcBorders>
              <w:top w:val="nil"/>
              <w:left w:val="nil"/>
              <w:bottom w:val="single" w:sz="4" w:space="0" w:color="auto"/>
              <w:right w:val="single" w:sz="4" w:space="0" w:color="auto"/>
            </w:tcBorders>
            <w:shd w:val="clear" w:color="000000" w:fill="FFFFCC"/>
            <w:noWrap/>
            <w:vAlign w:val="center"/>
            <w:hideMark/>
          </w:tcPr>
          <w:p w14:paraId="2E4FEC4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17" w:type="dxa"/>
            <w:tcBorders>
              <w:top w:val="nil"/>
              <w:left w:val="nil"/>
              <w:bottom w:val="single" w:sz="4" w:space="0" w:color="auto"/>
              <w:right w:val="single" w:sz="4" w:space="0" w:color="auto"/>
            </w:tcBorders>
            <w:shd w:val="clear" w:color="000000" w:fill="F2CEEF"/>
            <w:noWrap/>
            <w:vAlign w:val="center"/>
            <w:hideMark/>
          </w:tcPr>
          <w:p w14:paraId="4B28DB5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80</w:t>
            </w:r>
          </w:p>
        </w:tc>
        <w:tc>
          <w:tcPr>
            <w:tcW w:w="596" w:type="dxa"/>
            <w:tcBorders>
              <w:top w:val="nil"/>
              <w:left w:val="nil"/>
              <w:bottom w:val="single" w:sz="4" w:space="0" w:color="auto"/>
              <w:right w:val="nil"/>
            </w:tcBorders>
            <w:noWrap/>
            <w:vAlign w:val="center"/>
            <w:hideMark/>
          </w:tcPr>
          <w:p w14:paraId="7972F66F"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215</w:t>
            </w:r>
          </w:p>
        </w:tc>
        <w:tc>
          <w:tcPr>
            <w:tcW w:w="914" w:type="dxa"/>
            <w:tcBorders>
              <w:top w:val="nil"/>
              <w:left w:val="single" w:sz="4" w:space="0" w:color="auto"/>
              <w:bottom w:val="single" w:sz="4" w:space="0" w:color="auto"/>
              <w:right w:val="single" w:sz="4" w:space="0" w:color="auto"/>
            </w:tcBorders>
            <w:noWrap/>
            <w:vAlign w:val="center"/>
            <w:hideMark/>
          </w:tcPr>
          <w:p w14:paraId="4A65071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17,90 </w:t>
            </w:r>
          </w:p>
        </w:tc>
        <w:tc>
          <w:tcPr>
            <w:tcW w:w="1134" w:type="dxa"/>
            <w:tcBorders>
              <w:top w:val="nil"/>
              <w:left w:val="nil"/>
              <w:bottom w:val="single" w:sz="4" w:space="0" w:color="auto"/>
              <w:right w:val="single" w:sz="4" w:space="0" w:color="auto"/>
            </w:tcBorders>
            <w:noWrap/>
            <w:vAlign w:val="center"/>
            <w:hideMark/>
          </w:tcPr>
          <w:p w14:paraId="20CF016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3.848,50 </w:t>
            </w:r>
          </w:p>
        </w:tc>
      </w:tr>
      <w:tr w:rsidR="00B04197" w:rsidRPr="00B04197" w14:paraId="7F90EEA3" w14:textId="77777777" w:rsidTr="00B04197">
        <w:trPr>
          <w:trHeight w:val="570"/>
        </w:trPr>
        <w:tc>
          <w:tcPr>
            <w:tcW w:w="567" w:type="dxa"/>
            <w:tcBorders>
              <w:top w:val="nil"/>
              <w:left w:val="single" w:sz="4" w:space="0" w:color="auto"/>
              <w:bottom w:val="single" w:sz="4" w:space="0" w:color="auto"/>
              <w:right w:val="single" w:sz="4" w:space="0" w:color="auto"/>
            </w:tcBorders>
            <w:noWrap/>
            <w:vAlign w:val="center"/>
            <w:hideMark/>
          </w:tcPr>
          <w:p w14:paraId="0656B1F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89</w:t>
            </w:r>
          </w:p>
        </w:tc>
        <w:tc>
          <w:tcPr>
            <w:tcW w:w="3304" w:type="dxa"/>
            <w:tcBorders>
              <w:top w:val="nil"/>
              <w:left w:val="single" w:sz="4" w:space="0" w:color="auto"/>
              <w:bottom w:val="single" w:sz="4" w:space="0" w:color="auto"/>
              <w:right w:val="single" w:sz="4" w:space="0" w:color="auto"/>
            </w:tcBorders>
            <w:vAlign w:val="center"/>
            <w:hideMark/>
          </w:tcPr>
          <w:p w14:paraId="46F66696"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Caixa sifonada redonda com ralo 75 mm branca</w:t>
            </w:r>
          </w:p>
        </w:tc>
        <w:tc>
          <w:tcPr>
            <w:tcW w:w="567" w:type="dxa"/>
            <w:tcBorders>
              <w:top w:val="nil"/>
              <w:left w:val="nil"/>
              <w:bottom w:val="single" w:sz="4" w:space="0" w:color="auto"/>
              <w:right w:val="single" w:sz="4" w:space="0" w:color="auto"/>
            </w:tcBorders>
            <w:noWrap/>
            <w:vAlign w:val="center"/>
            <w:hideMark/>
          </w:tcPr>
          <w:p w14:paraId="75CA6D1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71C915E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FBE2D5"/>
            <w:noWrap/>
            <w:vAlign w:val="center"/>
            <w:hideMark/>
          </w:tcPr>
          <w:p w14:paraId="4A5B130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DAF2D0"/>
            <w:noWrap/>
            <w:vAlign w:val="center"/>
            <w:hideMark/>
          </w:tcPr>
          <w:p w14:paraId="22F56C4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40</w:t>
            </w:r>
          </w:p>
        </w:tc>
        <w:tc>
          <w:tcPr>
            <w:tcW w:w="665" w:type="dxa"/>
            <w:tcBorders>
              <w:top w:val="nil"/>
              <w:left w:val="nil"/>
              <w:bottom w:val="single" w:sz="4" w:space="0" w:color="auto"/>
              <w:right w:val="single" w:sz="4" w:space="0" w:color="auto"/>
            </w:tcBorders>
            <w:shd w:val="clear" w:color="000000" w:fill="FFFFCC"/>
            <w:noWrap/>
            <w:vAlign w:val="center"/>
            <w:hideMark/>
          </w:tcPr>
          <w:p w14:paraId="3C47A1E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231A168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96" w:type="dxa"/>
            <w:tcBorders>
              <w:top w:val="nil"/>
              <w:left w:val="nil"/>
              <w:bottom w:val="single" w:sz="4" w:space="0" w:color="auto"/>
              <w:right w:val="nil"/>
            </w:tcBorders>
            <w:noWrap/>
            <w:vAlign w:val="center"/>
            <w:hideMark/>
          </w:tcPr>
          <w:p w14:paraId="3ADEC7BB"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130</w:t>
            </w:r>
          </w:p>
        </w:tc>
        <w:tc>
          <w:tcPr>
            <w:tcW w:w="914" w:type="dxa"/>
            <w:tcBorders>
              <w:top w:val="nil"/>
              <w:left w:val="single" w:sz="4" w:space="0" w:color="auto"/>
              <w:bottom w:val="single" w:sz="4" w:space="0" w:color="auto"/>
              <w:right w:val="single" w:sz="4" w:space="0" w:color="auto"/>
            </w:tcBorders>
            <w:noWrap/>
            <w:vAlign w:val="center"/>
            <w:hideMark/>
          </w:tcPr>
          <w:p w14:paraId="0FA11B7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38,48 </w:t>
            </w:r>
          </w:p>
        </w:tc>
        <w:tc>
          <w:tcPr>
            <w:tcW w:w="1134" w:type="dxa"/>
            <w:tcBorders>
              <w:top w:val="nil"/>
              <w:left w:val="nil"/>
              <w:bottom w:val="single" w:sz="4" w:space="0" w:color="auto"/>
              <w:right w:val="single" w:sz="4" w:space="0" w:color="auto"/>
            </w:tcBorders>
            <w:noWrap/>
            <w:vAlign w:val="center"/>
            <w:hideMark/>
          </w:tcPr>
          <w:p w14:paraId="32A859F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5.002,40 </w:t>
            </w:r>
          </w:p>
        </w:tc>
      </w:tr>
      <w:tr w:rsidR="00B04197" w:rsidRPr="00B04197" w14:paraId="17EAA8CB" w14:textId="77777777" w:rsidTr="00B04197">
        <w:trPr>
          <w:trHeight w:val="570"/>
        </w:trPr>
        <w:tc>
          <w:tcPr>
            <w:tcW w:w="567" w:type="dxa"/>
            <w:tcBorders>
              <w:top w:val="nil"/>
              <w:left w:val="single" w:sz="4" w:space="0" w:color="auto"/>
              <w:bottom w:val="single" w:sz="4" w:space="0" w:color="auto"/>
              <w:right w:val="single" w:sz="4" w:space="0" w:color="auto"/>
            </w:tcBorders>
            <w:noWrap/>
            <w:vAlign w:val="center"/>
            <w:hideMark/>
          </w:tcPr>
          <w:p w14:paraId="761FD81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90</w:t>
            </w:r>
          </w:p>
        </w:tc>
        <w:tc>
          <w:tcPr>
            <w:tcW w:w="3304" w:type="dxa"/>
            <w:tcBorders>
              <w:top w:val="nil"/>
              <w:left w:val="single" w:sz="4" w:space="0" w:color="auto"/>
              <w:bottom w:val="single" w:sz="4" w:space="0" w:color="auto"/>
              <w:right w:val="single" w:sz="4" w:space="0" w:color="auto"/>
            </w:tcBorders>
            <w:vAlign w:val="center"/>
            <w:hideMark/>
          </w:tcPr>
          <w:p w14:paraId="3EB24512"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Cal hidratada pacote com 20kg</w:t>
            </w:r>
          </w:p>
        </w:tc>
        <w:tc>
          <w:tcPr>
            <w:tcW w:w="567" w:type="dxa"/>
            <w:tcBorders>
              <w:top w:val="nil"/>
              <w:left w:val="nil"/>
              <w:bottom w:val="single" w:sz="4" w:space="0" w:color="auto"/>
              <w:right w:val="single" w:sz="4" w:space="0" w:color="auto"/>
            </w:tcBorders>
            <w:noWrap/>
            <w:vAlign w:val="center"/>
            <w:hideMark/>
          </w:tcPr>
          <w:p w14:paraId="5810A57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11A8D5F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567" w:type="dxa"/>
            <w:tcBorders>
              <w:top w:val="nil"/>
              <w:left w:val="nil"/>
              <w:bottom w:val="single" w:sz="4" w:space="0" w:color="auto"/>
              <w:right w:val="single" w:sz="4" w:space="0" w:color="auto"/>
            </w:tcBorders>
            <w:shd w:val="clear" w:color="000000" w:fill="FBE2D5"/>
            <w:noWrap/>
            <w:vAlign w:val="center"/>
            <w:hideMark/>
          </w:tcPr>
          <w:p w14:paraId="1524673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DAF2D0"/>
            <w:noWrap/>
            <w:vAlign w:val="center"/>
            <w:hideMark/>
          </w:tcPr>
          <w:p w14:paraId="3098EC6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200</w:t>
            </w:r>
          </w:p>
        </w:tc>
        <w:tc>
          <w:tcPr>
            <w:tcW w:w="665" w:type="dxa"/>
            <w:tcBorders>
              <w:top w:val="nil"/>
              <w:left w:val="nil"/>
              <w:bottom w:val="single" w:sz="4" w:space="0" w:color="auto"/>
              <w:right w:val="single" w:sz="4" w:space="0" w:color="auto"/>
            </w:tcBorders>
            <w:shd w:val="clear" w:color="000000" w:fill="FFFFCC"/>
            <w:noWrap/>
            <w:vAlign w:val="center"/>
            <w:hideMark/>
          </w:tcPr>
          <w:p w14:paraId="75B1ADB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617" w:type="dxa"/>
            <w:tcBorders>
              <w:top w:val="nil"/>
              <w:left w:val="nil"/>
              <w:bottom w:val="single" w:sz="4" w:space="0" w:color="auto"/>
              <w:right w:val="single" w:sz="4" w:space="0" w:color="auto"/>
            </w:tcBorders>
            <w:shd w:val="clear" w:color="000000" w:fill="F2CEEF"/>
            <w:noWrap/>
            <w:vAlign w:val="center"/>
            <w:hideMark/>
          </w:tcPr>
          <w:p w14:paraId="3C631DB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200</w:t>
            </w:r>
          </w:p>
        </w:tc>
        <w:tc>
          <w:tcPr>
            <w:tcW w:w="596" w:type="dxa"/>
            <w:tcBorders>
              <w:top w:val="nil"/>
              <w:left w:val="nil"/>
              <w:bottom w:val="single" w:sz="4" w:space="0" w:color="auto"/>
              <w:right w:val="nil"/>
            </w:tcBorders>
            <w:noWrap/>
            <w:vAlign w:val="center"/>
            <w:hideMark/>
          </w:tcPr>
          <w:p w14:paraId="4177478D"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570</w:t>
            </w:r>
          </w:p>
        </w:tc>
        <w:tc>
          <w:tcPr>
            <w:tcW w:w="914" w:type="dxa"/>
            <w:tcBorders>
              <w:top w:val="nil"/>
              <w:left w:val="single" w:sz="4" w:space="0" w:color="auto"/>
              <w:bottom w:val="single" w:sz="4" w:space="0" w:color="auto"/>
              <w:right w:val="single" w:sz="4" w:space="0" w:color="auto"/>
            </w:tcBorders>
            <w:noWrap/>
            <w:vAlign w:val="center"/>
            <w:hideMark/>
          </w:tcPr>
          <w:p w14:paraId="1800B8C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18,17 </w:t>
            </w:r>
          </w:p>
        </w:tc>
        <w:tc>
          <w:tcPr>
            <w:tcW w:w="1134" w:type="dxa"/>
            <w:tcBorders>
              <w:top w:val="nil"/>
              <w:left w:val="nil"/>
              <w:bottom w:val="single" w:sz="4" w:space="0" w:color="auto"/>
              <w:right w:val="single" w:sz="4" w:space="0" w:color="auto"/>
            </w:tcBorders>
            <w:noWrap/>
            <w:vAlign w:val="center"/>
            <w:hideMark/>
          </w:tcPr>
          <w:p w14:paraId="6EBE5C5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10.356,90 </w:t>
            </w:r>
          </w:p>
        </w:tc>
      </w:tr>
      <w:tr w:rsidR="00B04197" w:rsidRPr="00B04197" w14:paraId="68C11483" w14:textId="77777777" w:rsidTr="00B04197">
        <w:trPr>
          <w:trHeight w:val="570"/>
        </w:trPr>
        <w:tc>
          <w:tcPr>
            <w:tcW w:w="567" w:type="dxa"/>
            <w:tcBorders>
              <w:top w:val="nil"/>
              <w:left w:val="single" w:sz="4" w:space="0" w:color="auto"/>
              <w:bottom w:val="single" w:sz="4" w:space="0" w:color="auto"/>
              <w:right w:val="single" w:sz="4" w:space="0" w:color="auto"/>
            </w:tcBorders>
            <w:noWrap/>
            <w:vAlign w:val="center"/>
            <w:hideMark/>
          </w:tcPr>
          <w:p w14:paraId="205A260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91</w:t>
            </w:r>
          </w:p>
        </w:tc>
        <w:tc>
          <w:tcPr>
            <w:tcW w:w="3304" w:type="dxa"/>
            <w:tcBorders>
              <w:top w:val="nil"/>
              <w:left w:val="single" w:sz="4" w:space="0" w:color="auto"/>
              <w:bottom w:val="single" w:sz="4" w:space="0" w:color="auto"/>
              <w:right w:val="single" w:sz="4" w:space="0" w:color="auto"/>
            </w:tcBorders>
            <w:vAlign w:val="center"/>
            <w:hideMark/>
          </w:tcPr>
          <w:p w14:paraId="3D718973"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Canaleta 20x12 2 metros sem divisória.</w:t>
            </w:r>
          </w:p>
        </w:tc>
        <w:tc>
          <w:tcPr>
            <w:tcW w:w="567" w:type="dxa"/>
            <w:tcBorders>
              <w:top w:val="nil"/>
              <w:left w:val="nil"/>
              <w:bottom w:val="single" w:sz="4" w:space="0" w:color="auto"/>
              <w:right w:val="single" w:sz="4" w:space="0" w:color="auto"/>
            </w:tcBorders>
            <w:noWrap/>
            <w:vAlign w:val="center"/>
            <w:hideMark/>
          </w:tcPr>
          <w:p w14:paraId="47B2CF6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31CA847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FBE2D5"/>
            <w:noWrap/>
            <w:vAlign w:val="center"/>
            <w:hideMark/>
          </w:tcPr>
          <w:p w14:paraId="4148CD5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DAF2D0"/>
            <w:noWrap/>
            <w:vAlign w:val="center"/>
            <w:hideMark/>
          </w:tcPr>
          <w:p w14:paraId="20F9F24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70</w:t>
            </w:r>
          </w:p>
        </w:tc>
        <w:tc>
          <w:tcPr>
            <w:tcW w:w="665" w:type="dxa"/>
            <w:tcBorders>
              <w:top w:val="nil"/>
              <w:left w:val="nil"/>
              <w:bottom w:val="single" w:sz="4" w:space="0" w:color="auto"/>
              <w:right w:val="single" w:sz="4" w:space="0" w:color="auto"/>
            </w:tcBorders>
            <w:shd w:val="clear" w:color="000000" w:fill="FFFFCC"/>
            <w:noWrap/>
            <w:vAlign w:val="center"/>
            <w:hideMark/>
          </w:tcPr>
          <w:p w14:paraId="2FD02A5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17" w:type="dxa"/>
            <w:tcBorders>
              <w:top w:val="nil"/>
              <w:left w:val="nil"/>
              <w:bottom w:val="single" w:sz="4" w:space="0" w:color="auto"/>
              <w:right w:val="single" w:sz="4" w:space="0" w:color="auto"/>
            </w:tcBorders>
            <w:shd w:val="clear" w:color="000000" w:fill="F2CEEF"/>
            <w:noWrap/>
            <w:vAlign w:val="center"/>
            <w:hideMark/>
          </w:tcPr>
          <w:p w14:paraId="5FF52D4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96" w:type="dxa"/>
            <w:tcBorders>
              <w:top w:val="nil"/>
              <w:left w:val="nil"/>
              <w:bottom w:val="single" w:sz="4" w:space="0" w:color="auto"/>
              <w:right w:val="nil"/>
            </w:tcBorders>
            <w:noWrap/>
            <w:vAlign w:val="center"/>
            <w:hideMark/>
          </w:tcPr>
          <w:p w14:paraId="5BD82A81"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300</w:t>
            </w:r>
          </w:p>
        </w:tc>
        <w:tc>
          <w:tcPr>
            <w:tcW w:w="914" w:type="dxa"/>
            <w:tcBorders>
              <w:top w:val="nil"/>
              <w:left w:val="single" w:sz="4" w:space="0" w:color="auto"/>
              <w:bottom w:val="single" w:sz="4" w:space="0" w:color="auto"/>
              <w:right w:val="single" w:sz="4" w:space="0" w:color="auto"/>
            </w:tcBorders>
            <w:noWrap/>
            <w:vAlign w:val="center"/>
            <w:hideMark/>
          </w:tcPr>
          <w:p w14:paraId="0EE38BE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11,90 </w:t>
            </w:r>
          </w:p>
        </w:tc>
        <w:tc>
          <w:tcPr>
            <w:tcW w:w="1134" w:type="dxa"/>
            <w:tcBorders>
              <w:top w:val="nil"/>
              <w:left w:val="nil"/>
              <w:bottom w:val="single" w:sz="4" w:space="0" w:color="auto"/>
              <w:right w:val="single" w:sz="4" w:space="0" w:color="auto"/>
            </w:tcBorders>
            <w:noWrap/>
            <w:vAlign w:val="center"/>
            <w:hideMark/>
          </w:tcPr>
          <w:p w14:paraId="4A7AEC1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3.570,00 </w:t>
            </w:r>
          </w:p>
        </w:tc>
      </w:tr>
      <w:tr w:rsidR="00B04197" w:rsidRPr="00B04197" w14:paraId="7CD47B84" w14:textId="77777777" w:rsidTr="00B04197">
        <w:trPr>
          <w:trHeight w:val="570"/>
        </w:trPr>
        <w:tc>
          <w:tcPr>
            <w:tcW w:w="567" w:type="dxa"/>
            <w:tcBorders>
              <w:top w:val="nil"/>
              <w:left w:val="single" w:sz="4" w:space="0" w:color="auto"/>
              <w:bottom w:val="single" w:sz="4" w:space="0" w:color="auto"/>
              <w:right w:val="single" w:sz="4" w:space="0" w:color="auto"/>
            </w:tcBorders>
            <w:noWrap/>
            <w:vAlign w:val="center"/>
            <w:hideMark/>
          </w:tcPr>
          <w:p w14:paraId="523CC8B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92</w:t>
            </w:r>
          </w:p>
        </w:tc>
        <w:tc>
          <w:tcPr>
            <w:tcW w:w="3304" w:type="dxa"/>
            <w:tcBorders>
              <w:top w:val="nil"/>
              <w:left w:val="single" w:sz="4" w:space="0" w:color="auto"/>
              <w:bottom w:val="single" w:sz="4" w:space="0" w:color="auto"/>
              <w:right w:val="single" w:sz="4" w:space="0" w:color="auto"/>
            </w:tcBorders>
            <w:vAlign w:val="center"/>
            <w:hideMark/>
          </w:tcPr>
          <w:p w14:paraId="00ED209A"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Canaleta de sobrepor 20X10mm, 2m</w:t>
            </w:r>
          </w:p>
        </w:tc>
        <w:tc>
          <w:tcPr>
            <w:tcW w:w="567" w:type="dxa"/>
            <w:tcBorders>
              <w:top w:val="nil"/>
              <w:left w:val="nil"/>
              <w:bottom w:val="single" w:sz="4" w:space="0" w:color="auto"/>
              <w:right w:val="single" w:sz="4" w:space="0" w:color="auto"/>
            </w:tcBorders>
            <w:noWrap/>
            <w:vAlign w:val="center"/>
            <w:hideMark/>
          </w:tcPr>
          <w:p w14:paraId="24085AA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6F8BC1E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40</w:t>
            </w:r>
          </w:p>
        </w:tc>
        <w:tc>
          <w:tcPr>
            <w:tcW w:w="567" w:type="dxa"/>
            <w:tcBorders>
              <w:top w:val="nil"/>
              <w:left w:val="nil"/>
              <w:bottom w:val="single" w:sz="4" w:space="0" w:color="auto"/>
              <w:right w:val="single" w:sz="4" w:space="0" w:color="auto"/>
            </w:tcBorders>
            <w:shd w:val="clear" w:color="000000" w:fill="FBE2D5"/>
            <w:noWrap/>
            <w:vAlign w:val="center"/>
            <w:hideMark/>
          </w:tcPr>
          <w:p w14:paraId="5F9A36C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40</w:t>
            </w:r>
          </w:p>
        </w:tc>
        <w:tc>
          <w:tcPr>
            <w:tcW w:w="567" w:type="dxa"/>
            <w:tcBorders>
              <w:top w:val="nil"/>
              <w:left w:val="nil"/>
              <w:bottom w:val="single" w:sz="4" w:space="0" w:color="auto"/>
              <w:right w:val="single" w:sz="4" w:space="0" w:color="auto"/>
            </w:tcBorders>
            <w:shd w:val="clear" w:color="000000" w:fill="DAF2D0"/>
            <w:noWrap/>
            <w:vAlign w:val="center"/>
            <w:hideMark/>
          </w:tcPr>
          <w:p w14:paraId="3A339A8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120</w:t>
            </w:r>
          </w:p>
        </w:tc>
        <w:tc>
          <w:tcPr>
            <w:tcW w:w="665" w:type="dxa"/>
            <w:tcBorders>
              <w:top w:val="nil"/>
              <w:left w:val="nil"/>
              <w:bottom w:val="single" w:sz="4" w:space="0" w:color="auto"/>
              <w:right w:val="single" w:sz="4" w:space="0" w:color="auto"/>
            </w:tcBorders>
            <w:shd w:val="clear" w:color="000000" w:fill="FFFFCC"/>
            <w:noWrap/>
            <w:vAlign w:val="center"/>
            <w:hideMark/>
          </w:tcPr>
          <w:p w14:paraId="68BAFB2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70</w:t>
            </w:r>
          </w:p>
        </w:tc>
        <w:tc>
          <w:tcPr>
            <w:tcW w:w="617" w:type="dxa"/>
            <w:tcBorders>
              <w:top w:val="nil"/>
              <w:left w:val="nil"/>
              <w:bottom w:val="single" w:sz="4" w:space="0" w:color="auto"/>
              <w:right w:val="single" w:sz="4" w:space="0" w:color="auto"/>
            </w:tcBorders>
            <w:shd w:val="clear" w:color="000000" w:fill="F2CEEF"/>
            <w:noWrap/>
            <w:vAlign w:val="center"/>
            <w:hideMark/>
          </w:tcPr>
          <w:p w14:paraId="68424BD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96" w:type="dxa"/>
            <w:tcBorders>
              <w:top w:val="nil"/>
              <w:left w:val="nil"/>
              <w:bottom w:val="single" w:sz="4" w:space="0" w:color="auto"/>
              <w:right w:val="nil"/>
            </w:tcBorders>
            <w:noWrap/>
            <w:vAlign w:val="center"/>
            <w:hideMark/>
          </w:tcPr>
          <w:p w14:paraId="5264E2FB"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320</w:t>
            </w:r>
          </w:p>
        </w:tc>
        <w:tc>
          <w:tcPr>
            <w:tcW w:w="914" w:type="dxa"/>
            <w:tcBorders>
              <w:top w:val="nil"/>
              <w:left w:val="single" w:sz="4" w:space="0" w:color="auto"/>
              <w:bottom w:val="single" w:sz="4" w:space="0" w:color="auto"/>
              <w:right w:val="single" w:sz="4" w:space="0" w:color="auto"/>
            </w:tcBorders>
            <w:noWrap/>
            <w:vAlign w:val="center"/>
            <w:hideMark/>
          </w:tcPr>
          <w:p w14:paraId="0364898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10,18 </w:t>
            </w:r>
          </w:p>
        </w:tc>
        <w:tc>
          <w:tcPr>
            <w:tcW w:w="1134" w:type="dxa"/>
            <w:tcBorders>
              <w:top w:val="nil"/>
              <w:left w:val="nil"/>
              <w:bottom w:val="single" w:sz="4" w:space="0" w:color="auto"/>
              <w:right w:val="single" w:sz="4" w:space="0" w:color="auto"/>
            </w:tcBorders>
            <w:noWrap/>
            <w:vAlign w:val="center"/>
            <w:hideMark/>
          </w:tcPr>
          <w:p w14:paraId="42FCF1C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3.257,60 </w:t>
            </w:r>
          </w:p>
        </w:tc>
      </w:tr>
      <w:tr w:rsidR="00B04197" w:rsidRPr="00B04197" w14:paraId="2B750A0A" w14:textId="77777777" w:rsidTr="00B04197">
        <w:trPr>
          <w:trHeight w:val="600"/>
        </w:trPr>
        <w:tc>
          <w:tcPr>
            <w:tcW w:w="567" w:type="dxa"/>
            <w:tcBorders>
              <w:top w:val="nil"/>
              <w:left w:val="single" w:sz="4" w:space="0" w:color="auto"/>
              <w:bottom w:val="single" w:sz="4" w:space="0" w:color="auto"/>
              <w:right w:val="single" w:sz="4" w:space="0" w:color="auto"/>
            </w:tcBorders>
            <w:noWrap/>
            <w:vAlign w:val="center"/>
            <w:hideMark/>
          </w:tcPr>
          <w:p w14:paraId="7E936C7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lastRenderedPageBreak/>
              <w:t>93</w:t>
            </w:r>
          </w:p>
        </w:tc>
        <w:tc>
          <w:tcPr>
            <w:tcW w:w="3304" w:type="dxa"/>
            <w:tcBorders>
              <w:top w:val="nil"/>
              <w:left w:val="single" w:sz="4" w:space="0" w:color="auto"/>
              <w:bottom w:val="single" w:sz="4" w:space="0" w:color="auto"/>
              <w:right w:val="single" w:sz="4" w:space="0" w:color="auto"/>
            </w:tcBorders>
            <w:vAlign w:val="center"/>
            <w:hideMark/>
          </w:tcPr>
          <w:p w14:paraId="78B3FDB2" w14:textId="77777777" w:rsidR="00B04197" w:rsidRPr="00B04197" w:rsidRDefault="00B04197" w:rsidP="00A00181">
            <w:pPr>
              <w:spacing w:after="0" w:line="240" w:lineRule="auto"/>
              <w:rPr>
                <w:rFonts w:ascii="Times New Roman" w:eastAsia="Times New Roman" w:hAnsi="Times New Roman" w:cs="Times New Roman"/>
                <w:color w:val="323232"/>
                <w:kern w:val="0"/>
                <w:sz w:val="20"/>
                <w:szCs w:val="20"/>
                <w:vertAlign w:val="subscript"/>
                <w:lang w:eastAsia="pt-BR"/>
                <w14:ligatures w14:val="none"/>
              </w:rPr>
            </w:pPr>
            <w:r w:rsidRPr="00B04197">
              <w:rPr>
                <w:rFonts w:ascii="Times New Roman" w:eastAsia="Times New Roman" w:hAnsi="Times New Roman" w:cs="Times New Roman"/>
                <w:color w:val="323232"/>
                <w:kern w:val="0"/>
                <w:sz w:val="20"/>
                <w:szCs w:val="20"/>
                <w:vertAlign w:val="subscript"/>
                <w:lang w:eastAsia="pt-BR"/>
                <w14:ligatures w14:val="none"/>
              </w:rPr>
              <w:t>Cantoneira de alumínio 1 x 1/16</w:t>
            </w:r>
            <w:proofErr w:type="gramStart"/>
            <w:r w:rsidRPr="00B04197">
              <w:rPr>
                <w:rFonts w:ascii="Times New Roman" w:eastAsia="Times New Roman" w:hAnsi="Times New Roman" w:cs="Times New Roman"/>
                <w:color w:val="323232"/>
                <w:kern w:val="0"/>
                <w:sz w:val="20"/>
                <w:szCs w:val="20"/>
                <w:vertAlign w:val="subscript"/>
                <w:lang w:eastAsia="pt-BR"/>
                <w14:ligatures w14:val="none"/>
              </w:rPr>
              <w:t>"  (</w:t>
            </w:r>
            <w:proofErr w:type="gramEnd"/>
            <w:r w:rsidRPr="00B04197">
              <w:rPr>
                <w:rFonts w:ascii="Times New Roman" w:eastAsia="Times New Roman" w:hAnsi="Times New Roman" w:cs="Times New Roman"/>
                <w:color w:val="323232"/>
                <w:kern w:val="0"/>
                <w:sz w:val="20"/>
                <w:szCs w:val="20"/>
                <w:vertAlign w:val="subscript"/>
                <w:lang w:eastAsia="pt-BR"/>
                <w14:ligatures w14:val="none"/>
              </w:rPr>
              <w:t>2,54cm x 1,58mm) com 1m</w:t>
            </w:r>
          </w:p>
        </w:tc>
        <w:tc>
          <w:tcPr>
            <w:tcW w:w="567" w:type="dxa"/>
            <w:tcBorders>
              <w:top w:val="nil"/>
              <w:left w:val="nil"/>
              <w:bottom w:val="single" w:sz="4" w:space="0" w:color="auto"/>
              <w:right w:val="single" w:sz="4" w:space="0" w:color="auto"/>
            </w:tcBorders>
            <w:noWrap/>
            <w:vAlign w:val="center"/>
            <w:hideMark/>
          </w:tcPr>
          <w:p w14:paraId="2C187CF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427FE25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3F1AAA5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7D05FF8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65" w:type="dxa"/>
            <w:tcBorders>
              <w:top w:val="nil"/>
              <w:left w:val="nil"/>
              <w:bottom w:val="single" w:sz="4" w:space="0" w:color="auto"/>
              <w:right w:val="single" w:sz="4" w:space="0" w:color="auto"/>
            </w:tcBorders>
            <w:shd w:val="clear" w:color="000000" w:fill="FFFFCC"/>
            <w:noWrap/>
            <w:vAlign w:val="center"/>
            <w:hideMark/>
          </w:tcPr>
          <w:p w14:paraId="6A27FCA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1B13CDF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96" w:type="dxa"/>
            <w:tcBorders>
              <w:top w:val="nil"/>
              <w:left w:val="nil"/>
              <w:bottom w:val="single" w:sz="4" w:space="0" w:color="auto"/>
              <w:right w:val="nil"/>
            </w:tcBorders>
            <w:noWrap/>
            <w:vAlign w:val="center"/>
            <w:hideMark/>
          </w:tcPr>
          <w:p w14:paraId="61D11A8D"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100</w:t>
            </w:r>
          </w:p>
        </w:tc>
        <w:tc>
          <w:tcPr>
            <w:tcW w:w="914" w:type="dxa"/>
            <w:tcBorders>
              <w:top w:val="nil"/>
              <w:left w:val="single" w:sz="4" w:space="0" w:color="auto"/>
              <w:bottom w:val="single" w:sz="4" w:space="0" w:color="auto"/>
              <w:right w:val="single" w:sz="4" w:space="0" w:color="auto"/>
            </w:tcBorders>
            <w:noWrap/>
            <w:vAlign w:val="center"/>
            <w:hideMark/>
          </w:tcPr>
          <w:p w14:paraId="2DF4784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28,00 </w:t>
            </w:r>
          </w:p>
        </w:tc>
        <w:tc>
          <w:tcPr>
            <w:tcW w:w="1134" w:type="dxa"/>
            <w:tcBorders>
              <w:top w:val="nil"/>
              <w:left w:val="nil"/>
              <w:bottom w:val="single" w:sz="4" w:space="0" w:color="auto"/>
              <w:right w:val="single" w:sz="4" w:space="0" w:color="auto"/>
            </w:tcBorders>
            <w:noWrap/>
            <w:vAlign w:val="center"/>
            <w:hideMark/>
          </w:tcPr>
          <w:p w14:paraId="16B7FD1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2.800,00 </w:t>
            </w:r>
          </w:p>
        </w:tc>
      </w:tr>
      <w:tr w:rsidR="00B04197" w:rsidRPr="00B04197" w14:paraId="736D11BA" w14:textId="77777777" w:rsidTr="00B04197">
        <w:trPr>
          <w:trHeight w:val="855"/>
        </w:trPr>
        <w:tc>
          <w:tcPr>
            <w:tcW w:w="567" w:type="dxa"/>
            <w:tcBorders>
              <w:top w:val="nil"/>
              <w:left w:val="single" w:sz="4" w:space="0" w:color="auto"/>
              <w:bottom w:val="single" w:sz="4" w:space="0" w:color="auto"/>
              <w:right w:val="single" w:sz="4" w:space="0" w:color="auto"/>
            </w:tcBorders>
            <w:noWrap/>
            <w:vAlign w:val="center"/>
            <w:hideMark/>
          </w:tcPr>
          <w:p w14:paraId="440EDB5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94</w:t>
            </w:r>
          </w:p>
        </w:tc>
        <w:tc>
          <w:tcPr>
            <w:tcW w:w="3304" w:type="dxa"/>
            <w:tcBorders>
              <w:top w:val="nil"/>
              <w:left w:val="single" w:sz="4" w:space="0" w:color="auto"/>
              <w:bottom w:val="single" w:sz="4" w:space="0" w:color="auto"/>
              <w:right w:val="single" w:sz="4" w:space="0" w:color="auto"/>
            </w:tcBorders>
            <w:vAlign w:val="center"/>
            <w:hideMark/>
          </w:tcPr>
          <w:p w14:paraId="0900FA1D"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Cantoneira de ferro L de 1", perfil metálico soldável, comprimento de 6m</w:t>
            </w:r>
          </w:p>
        </w:tc>
        <w:tc>
          <w:tcPr>
            <w:tcW w:w="567" w:type="dxa"/>
            <w:tcBorders>
              <w:top w:val="nil"/>
              <w:left w:val="nil"/>
              <w:bottom w:val="single" w:sz="4" w:space="0" w:color="auto"/>
              <w:right w:val="single" w:sz="4" w:space="0" w:color="auto"/>
            </w:tcBorders>
            <w:noWrap/>
            <w:vAlign w:val="center"/>
            <w:hideMark/>
          </w:tcPr>
          <w:p w14:paraId="0587E0C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48C745F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567" w:type="dxa"/>
            <w:tcBorders>
              <w:top w:val="nil"/>
              <w:left w:val="nil"/>
              <w:bottom w:val="single" w:sz="4" w:space="0" w:color="auto"/>
              <w:right w:val="single" w:sz="4" w:space="0" w:color="auto"/>
            </w:tcBorders>
            <w:shd w:val="clear" w:color="000000" w:fill="FBE2D5"/>
            <w:noWrap/>
            <w:vAlign w:val="center"/>
            <w:hideMark/>
          </w:tcPr>
          <w:p w14:paraId="1FD4623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17</w:t>
            </w:r>
          </w:p>
        </w:tc>
        <w:tc>
          <w:tcPr>
            <w:tcW w:w="567" w:type="dxa"/>
            <w:tcBorders>
              <w:top w:val="nil"/>
              <w:left w:val="nil"/>
              <w:bottom w:val="single" w:sz="4" w:space="0" w:color="auto"/>
              <w:right w:val="single" w:sz="4" w:space="0" w:color="auto"/>
            </w:tcBorders>
            <w:shd w:val="clear" w:color="000000" w:fill="DAF2D0"/>
            <w:noWrap/>
            <w:vAlign w:val="center"/>
            <w:hideMark/>
          </w:tcPr>
          <w:p w14:paraId="31C7812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665" w:type="dxa"/>
            <w:tcBorders>
              <w:top w:val="nil"/>
              <w:left w:val="nil"/>
              <w:bottom w:val="single" w:sz="4" w:space="0" w:color="auto"/>
              <w:right w:val="single" w:sz="4" w:space="0" w:color="auto"/>
            </w:tcBorders>
            <w:shd w:val="clear" w:color="000000" w:fill="FFFFCC"/>
            <w:noWrap/>
            <w:vAlign w:val="center"/>
            <w:hideMark/>
          </w:tcPr>
          <w:p w14:paraId="4DB2E4C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617" w:type="dxa"/>
            <w:tcBorders>
              <w:top w:val="nil"/>
              <w:left w:val="nil"/>
              <w:bottom w:val="single" w:sz="4" w:space="0" w:color="auto"/>
              <w:right w:val="single" w:sz="4" w:space="0" w:color="auto"/>
            </w:tcBorders>
            <w:shd w:val="clear" w:color="000000" w:fill="F2CEEF"/>
            <w:noWrap/>
            <w:vAlign w:val="center"/>
            <w:hideMark/>
          </w:tcPr>
          <w:p w14:paraId="63005D5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96" w:type="dxa"/>
            <w:tcBorders>
              <w:top w:val="nil"/>
              <w:left w:val="nil"/>
              <w:bottom w:val="single" w:sz="4" w:space="0" w:color="auto"/>
              <w:right w:val="nil"/>
            </w:tcBorders>
            <w:noWrap/>
            <w:vAlign w:val="center"/>
            <w:hideMark/>
          </w:tcPr>
          <w:p w14:paraId="2008EC41"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107</w:t>
            </w:r>
          </w:p>
        </w:tc>
        <w:tc>
          <w:tcPr>
            <w:tcW w:w="914" w:type="dxa"/>
            <w:tcBorders>
              <w:top w:val="nil"/>
              <w:left w:val="single" w:sz="4" w:space="0" w:color="auto"/>
              <w:bottom w:val="single" w:sz="4" w:space="0" w:color="auto"/>
              <w:right w:val="single" w:sz="4" w:space="0" w:color="auto"/>
            </w:tcBorders>
            <w:noWrap/>
            <w:vAlign w:val="center"/>
            <w:hideMark/>
          </w:tcPr>
          <w:p w14:paraId="115C4EC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68,00 </w:t>
            </w:r>
          </w:p>
        </w:tc>
        <w:tc>
          <w:tcPr>
            <w:tcW w:w="1134" w:type="dxa"/>
            <w:tcBorders>
              <w:top w:val="nil"/>
              <w:left w:val="nil"/>
              <w:bottom w:val="single" w:sz="4" w:space="0" w:color="auto"/>
              <w:right w:val="single" w:sz="4" w:space="0" w:color="auto"/>
            </w:tcBorders>
            <w:noWrap/>
            <w:vAlign w:val="center"/>
            <w:hideMark/>
          </w:tcPr>
          <w:p w14:paraId="1D4822D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7.276,00 </w:t>
            </w:r>
          </w:p>
        </w:tc>
      </w:tr>
      <w:tr w:rsidR="00B04197" w:rsidRPr="00B04197" w14:paraId="46B0782B" w14:textId="77777777" w:rsidTr="00B04197">
        <w:trPr>
          <w:trHeight w:val="855"/>
        </w:trPr>
        <w:tc>
          <w:tcPr>
            <w:tcW w:w="567" w:type="dxa"/>
            <w:tcBorders>
              <w:top w:val="nil"/>
              <w:left w:val="single" w:sz="4" w:space="0" w:color="auto"/>
              <w:bottom w:val="single" w:sz="4" w:space="0" w:color="auto"/>
              <w:right w:val="single" w:sz="4" w:space="0" w:color="auto"/>
            </w:tcBorders>
            <w:noWrap/>
            <w:vAlign w:val="center"/>
            <w:hideMark/>
          </w:tcPr>
          <w:p w14:paraId="3A4E104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95</w:t>
            </w:r>
          </w:p>
        </w:tc>
        <w:tc>
          <w:tcPr>
            <w:tcW w:w="3304" w:type="dxa"/>
            <w:tcBorders>
              <w:top w:val="nil"/>
              <w:left w:val="single" w:sz="4" w:space="0" w:color="auto"/>
              <w:bottom w:val="single" w:sz="4" w:space="0" w:color="auto"/>
              <w:right w:val="single" w:sz="4" w:space="0" w:color="auto"/>
            </w:tcBorders>
            <w:vAlign w:val="center"/>
            <w:hideMark/>
          </w:tcPr>
          <w:p w14:paraId="5FD3F3AC"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Cantoneira de ferro L de 2”, perfil metálico soldável, cumprimento de 6m</w:t>
            </w:r>
          </w:p>
        </w:tc>
        <w:tc>
          <w:tcPr>
            <w:tcW w:w="567" w:type="dxa"/>
            <w:tcBorders>
              <w:top w:val="nil"/>
              <w:left w:val="nil"/>
              <w:bottom w:val="single" w:sz="4" w:space="0" w:color="auto"/>
              <w:right w:val="single" w:sz="4" w:space="0" w:color="auto"/>
            </w:tcBorders>
            <w:noWrap/>
            <w:vAlign w:val="center"/>
            <w:hideMark/>
          </w:tcPr>
          <w:p w14:paraId="6137F2F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3A6FB8C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FBE2D5"/>
            <w:noWrap/>
            <w:vAlign w:val="center"/>
            <w:hideMark/>
          </w:tcPr>
          <w:p w14:paraId="6B10911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67" w:type="dxa"/>
            <w:tcBorders>
              <w:top w:val="nil"/>
              <w:left w:val="nil"/>
              <w:bottom w:val="single" w:sz="4" w:space="0" w:color="auto"/>
              <w:right w:val="single" w:sz="4" w:space="0" w:color="auto"/>
            </w:tcBorders>
            <w:shd w:val="clear" w:color="000000" w:fill="DAF2D0"/>
            <w:noWrap/>
            <w:vAlign w:val="center"/>
            <w:hideMark/>
          </w:tcPr>
          <w:p w14:paraId="759B27A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665" w:type="dxa"/>
            <w:tcBorders>
              <w:top w:val="nil"/>
              <w:left w:val="nil"/>
              <w:bottom w:val="single" w:sz="4" w:space="0" w:color="auto"/>
              <w:right w:val="single" w:sz="4" w:space="0" w:color="auto"/>
            </w:tcBorders>
            <w:shd w:val="clear" w:color="000000" w:fill="FFFFCC"/>
            <w:noWrap/>
            <w:vAlign w:val="center"/>
            <w:hideMark/>
          </w:tcPr>
          <w:p w14:paraId="5C4CF4B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0F55734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96" w:type="dxa"/>
            <w:tcBorders>
              <w:top w:val="nil"/>
              <w:left w:val="nil"/>
              <w:bottom w:val="single" w:sz="4" w:space="0" w:color="auto"/>
              <w:right w:val="nil"/>
            </w:tcBorders>
            <w:noWrap/>
            <w:vAlign w:val="center"/>
            <w:hideMark/>
          </w:tcPr>
          <w:p w14:paraId="5C34B10D"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190</w:t>
            </w:r>
          </w:p>
        </w:tc>
        <w:tc>
          <w:tcPr>
            <w:tcW w:w="914" w:type="dxa"/>
            <w:tcBorders>
              <w:top w:val="nil"/>
              <w:left w:val="single" w:sz="4" w:space="0" w:color="auto"/>
              <w:bottom w:val="single" w:sz="4" w:space="0" w:color="auto"/>
              <w:right w:val="single" w:sz="4" w:space="0" w:color="auto"/>
            </w:tcBorders>
            <w:noWrap/>
            <w:vAlign w:val="center"/>
            <w:hideMark/>
          </w:tcPr>
          <w:p w14:paraId="6C79316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124,81 </w:t>
            </w:r>
          </w:p>
        </w:tc>
        <w:tc>
          <w:tcPr>
            <w:tcW w:w="1134" w:type="dxa"/>
            <w:tcBorders>
              <w:top w:val="nil"/>
              <w:left w:val="nil"/>
              <w:bottom w:val="single" w:sz="4" w:space="0" w:color="auto"/>
              <w:right w:val="single" w:sz="4" w:space="0" w:color="auto"/>
            </w:tcBorders>
            <w:noWrap/>
            <w:vAlign w:val="center"/>
            <w:hideMark/>
          </w:tcPr>
          <w:p w14:paraId="006891D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23.713,90 </w:t>
            </w:r>
          </w:p>
        </w:tc>
      </w:tr>
      <w:tr w:rsidR="00B04197" w:rsidRPr="00B04197" w14:paraId="55FC4E04" w14:textId="77777777" w:rsidTr="00B04197">
        <w:trPr>
          <w:trHeight w:val="570"/>
        </w:trPr>
        <w:tc>
          <w:tcPr>
            <w:tcW w:w="567" w:type="dxa"/>
            <w:tcBorders>
              <w:top w:val="nil"/>
              <w:left w:val="single" w:sz="4" w:space="0" w:color="auto"/>
              <w:bottom w:val="single" w:sz="4" w:space="0" w:color="auto"/>
              <w:right w:val="single" w:sz="4" w:space="0" w:color="auto"/>
            </w:tcBorders>
            <w:noWrap/>
            <w:vAlign w:val="center"/>
            <w:hideMark/>
          </w:tcPr>
          <w:p w14:paraId="7AFEDBE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96</w:t>
            </w:r>
          </w:p>
        </w:tc>
        <w:tc>
          <w:tcPr>
            <w:tcW w:w="3304" w:type="dxa"/>
            <w:tcBorders>
              <w:top w:val="nil"/>
              <w:left w:val="single" w:sz="4" w:space="0" w:color="auto"/>
              <w:bottom w:val="single" w:sz="4" w:space="0" w:color="auto"/>
              <w:right w:val="single" w:sz="4" w:space="0" w:color="auto"/>
            </w:tcBorders>
            <w:vAlign w:val="center"/>
            <w:hideMark/>
          </w:tcPr>
          <w:p w14:paraId="1E46B2FD"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Capacete de segurança com carneira</w:t>
            </w:r>
          </w:p>
        </w:tc>
        <w:tc>
          <w:tcPr>
            <w:tcW w:w="567" w:type="dxa"/>
            <w:tcBorders>
              <w:top w:val="nil"/>
              <w:left w:val="nil"/>
              <w:bottom w:val="single" w:sz="4" w:space="0" w:color="auto"/>
              <w:right w:val="single" w:sz="4" w:space="0" w:color="auto"/>
            </w:tcBorders>
            <w:noWrap/>
            <w:vAlign w:val="center"/>
            <w:hideMark/>
          </w:tcPr>
          <w:p w14:paraId="194D62D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48D4834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1BBE149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6628A2B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665" w:type="dxa"/>
            <w:tcBorders>
              <w:top w:val="nil"/>
              <w:left w:val="nil"/>
              <w:bottom w:val="single" w:sz="4" w:space="0" w:color="auto"/>
              <w:right w:val="single" w:sz="4" w:space="0" w:color="auto"/>
            </w:tcBorders>
            <w:shd w:val="clear" w:color="000000" w:fill="FFFFCC"/>
            <w:noWrap/>
            <w:vAlign w:val="center"/>
            <w:hideMark/>
          </w:tcPr>
          <w:p w14:paraId="3FF8549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34D1676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60792971"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20</w:t>
            </w:r>
          </w:p>
        </w:tc>
        <w:tc>
          <w:tcPr>
            <w:tcW w:w="914" w:type="dxa"/>
            <w:tcBorders>
              <w:top w:val="nil"/>
              <w:left w:val="single" w:sz="4" w:space="0" w:color="auto"/>
              <w:bottom w:val="single" w:sz="4" w:space="0" w:color="auto"/>
              <w:right w:val="single" w:sz="4" w:space="0" w:color="auto"/>
            </w:tcBorders>
            <w:noWrap/>
            <w:vAlign w:val="center"/>
            <w:hideMark/>
          </w:tcPr>
          <w:p w14:paraId="2337CF6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16,99 </w:t>
            </w:r>
          </w:p>
        </w:tc>
        <w:tc>
          <w:tcPr>
            <w:tcW w:w="1134" w:type="dxa"/>
            <w:tcBorders>
              <w:top w:val="nil"/>
              <w:left w:val="nil"/>
              <w:bottom w:val="single" w:sz="4" w:space="0" w:color="auto"/>
              <w:right w:val="single" w:sz="4" w:space="0" w:color="auto"/>
            </w:tcBorders>
            <w:noWrap/>
            <w:vAlign w:val="center"/>
            <w:hideMark/>
          </w:tcPr>
          <w:p w14:paraId="2F1BBBB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339,80 </w:t>
            </w:r>
          </w:p>
        </w:tc>
      </w:tr>
      <w:tr w:rsidR="00B04197" w:rsidRPr="00B04197" w14:paraId="432587A8" w14:textId="77777777" w:rsidTr="00BF1BA6">
        <w:trPr>
          <w:trHeight w:val="1066"/>
        </w:trPr>
        <w:tc>
          <w:tcPr>
            <w:tcW w:w="567" w:type="dxa"/>
            <w:tcBorders>
              <w:top w:val="nil"/>
              <w:left w:val="single" w:sz="4" w:space="0" w:color="auto"/>
              <w:bottom w:val="single" w:sz="4" w:space="0" w:color="auto"/>
              <w:right w:val="single" w:sz="4" w:space="0" w:color="auto"/>
            </w:tcBorders>
            <w:noWrap/>
            <w:vAlign w:val="center"/>
            <w:hideMark/>
          </w:tcPr>
          <w:p w14:paraId="4B49CBB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97</w:t>
            </w:r>
          </w:p>
        </w:tc>
        <w:tc>
          <w:tcPr>
            <w:tcW w:w="3304" w:type="dxa"/>
            <w:tcBorders>
              <w:top w:val="nil"/>
              <w:left w:val="single" w:sz="4" w:space="0" w:color="auto"/>
              <w:bottom w:val="single" w:sz="4" w:space="0" w:color="auto"/>
              <w:right w:val="single" w:sz="4" w:space="0" w:color="auto"/>
            </w:tcBorders>
            <w:vAlign w:val="center"/>
            <w:hideMark/>
          </w:tcPr>
          <w:p w14:paraId="69180FC7"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Cartela dobradiça com 3 unidades para porta 3.1/2”, tipo simples, material em aço, acabamento cromado, capacidade 21kg, altura 90mm, largura 58mm, espessura 1,5mm.</w:t>
            </w:r>
          </w:p>
        </w:tc>
        <w:tc>
          <w:tcPr>
            <w:tcW w:w="567" w:type="dxa"/>
            <w:tcBorders>
              <w:top w:val="nil"/>
              <w:left w:val="nil"/>
              <w:bottom w:val="single" w:sz="4" w:space="0" w:color="auto"/>
              <w:right w:val="single" w:sz="4" w:space="0" w:color="auto"/>
            </w:tcBorders>
            <w:noWrap/>
            <w:vAlign w:val="center"/>
            <w:hideMark/>
          </w:tcPr>
          <w:p w14:paraId="5B22344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4A3BC88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567" w:type="dxa"/>
            <w:tcBorders>
              <w:top w:val="nil"/>
              <w:left w:val="nil"/>
              <w:bottom w:val="single" w:sz="4" w:space="0" w:color="auto"/>
              <w:right w:val="single" w:sz="4" w:space="0" w:color="auto"/>
            </w:tcBorders>
            <w:shd w:val="clear" w:color="000000" w:fill="FBE2D5"/>
            <w:noWrap/>
            <w:vAlign w:val="center"/>
            <w:hideMark/>
          </w:tcPr>
          <w:p w14:paraId="7289BDB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DAF2D0"/>
            <w:noWrap/>
            <w:vAlign w:val="center"/>
            <w:hideMark/>
          </w:tcPr>
          <w:p w14:paraId="2940C07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40</w:t>
            </w:r>
          </w:p>
        </w:tc>
        <w:tc>
          <w:tcPr>
            <w:tcW w:w="665" w:type="dxa"/>
            <w:tcBorders>
              <w:top w:val="nil"/>
              <w:left w:val="nil"/>
              <w:bottom w:val="single" w:sz="4" w:space="0" w:color="auto"/>
              <w:right w:val="single" w:sz="4" w:space="0" w:color="auto"/>
            </w:tcBorders>
            <w:shd w:val="clear" w:color="000000" w:fill="FFFFCC"/>
            <w:noWrap/>
            <w:vAlign w:val="center"/>
            <w:hideMark/>
          </w:tcPr>
          <w:p w14:paraId="3423A5A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17" w:type="dxa"/>
            <w:tcBorders>
              <w:top w:val="nil"/>
              <w:left w:val="nil"/>
              <w:bottom w:val="single" w:sz="4" w:space="0" w:color="auto"/>
              <w:right w:val="single" w:sz="4" w:space="0" w:color="auto"/>
            </w:tcBorders>
            <w:shd w:val="clear" w:color="000000" w:fill="F2CEEF"/>
            <w:noWrap/>
            <w:vAlign w:val="center"/>
            <w:hideMark/>
          </w:tcPr>
          <w:p w14:paraId="569732D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180</w:t>
            </w:r>
          </w:p>
        </w:tc>
        <w:tc>
          <w:tcPr>
            <w:tcW w:w="596" w:type="dxa"/>
            <w:tcBorders>
              <w:top w:val="nil"/>
              <w:left w:val="nil"/>
              <w:bottom w:val="single" w:sz="4" w:space="0" w:color="auto"/>
              <w:right w:val="nil"/>
            </w:tcBorders>
            <w:noWrap/>
            <w:vAlign w:val="center"/>
            <w:hideMark/>
          </w:tcPr>
          <w:p w14:paraId="018631E9"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320</w:t>
            </w:r>
          </w:p>
        </w:tc>
        <w:tc>
          <w:tcPr>
            <w:tcW w:w="914" w:type="dxa"/>
            <w:tcBorders>
              <w:top w:val="nil"/>
              <w:left w:val="single" w:sz="4" w:space="0" w:color="auto"/>
              <w:bottom w:val="single" w:sz="4" w:space="0" w:color="auto"/>
              <w:right w:val="single" w:sz="4" w:space="0" w:color="auto"/>
            </w:tcBorders>
            <w:noWrap/>
            <w:vAlign w:val="center"/>
            <w:hideMark/>
          </w:tcPr>
          <w:p w14:paraId="143555E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19,70 </w:t>
            </w:r>
          </w:p>
        </w:tc>
        <w:tc>
          <w:tcPr>
            <w:tcW w:w="1134" w:type="dxa"/>
            <w:tcBorders>
              <w:top w:val="nil"/>
              <w:left w:val="nil"/>
              <w:bottom w:val="single" w:sz="4" w:space="0" w:color="auto"/>
              <w:right w:val="single" w:sz="4" w:space="0" w:color="auto"/>
            </w:tcBorders>
            <w:noWrap/>
            <w:vAlign w:val="center"/>
            <w:hideMark/>
          </w:tcPr>
          <w:p w14:paraId="5D2DDA8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6.304,00 </w:t>
            </w:r>
          </w:p>
        </w:tc>
      </w:tr>
      <w:tr w:rsidR="00B04197" w:rsidRPr="00B04197" w14:paraId="0FE59654" w14:textId="77777777" w:rsidTr="00B04197">
        <w:trPr>
          <w:trHeight w:val="570"/>
        </w:trPr>
        <w:tc>
          <w:tcPr>
            <w:tcW w:w="567" w:type="dxa"/>
            <w:tcBorders>
              <w:top w:val="nil"/>
              <w:left w:val="single" w:sz="4" w:space="0" w:color="auto"/>
              <w:bottom w:val="single" w:sz="4" w:space="0" w:color="auto"/>
              <w:right w:val="single" w:sz="4" w:space="0" w:color="auto"/>
            </w:tcBorders>
            <w:noWrap/>
            <w:vAlign w:val="center"/>
            <w:hideMark/>
          </w:tcPr>
          <w:p w14:paraId="11D21DF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98</w:t>
            </w:r>
          </w:p>
        </w:tc>
        <w:tc>
          <w:tcPr>
            <w:tcW w:w="3304" w:type="dxa"/>
            <w:tcBorders>
              <w:top w:val="nil"/>
              <w:left w:val="single" w:sz="4" w:space="0" w:color="auto"/>
              <w:bottom w:val="single" w:sz="4" w:space="0" w:color="auto"/>
              <w:right w:val="single" w:sz="4" w:space="0" w:color="auto"/>
            </w:tcBorders>
            <w:vAlign w:val="center"/>
            <w:hideMark/>
          </w:tcPr>
          <w:p w14:paraId="44D334DD"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Cavadeira articulada 1,50 M, com cabo de madeira</w:t>
            </w:r>
          </w:p>
        </w:tc>
        <w:tc>
          <w:tcPr>
            <w:tcW w:w="567" w:type="dxa"/>
            <w:tcBorders>
              <w:top w:val="nil"/>
              <w:left w:val="nil"/>
              <w:bottom w:val="single" w:sz="4" w:space="0" w:color="auto"/>
              <w:right w:val="single" w:sz="4" w:space="0" w:color="auto"/>
            </w:tcBorders>
            <w:noWrap/>
            <w:vAlign w:val="center"/>
            <w:hideMark/>
          </w:tcPr>
          <w:p w14:paraId="759FD05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0F093D9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708D113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6</w:t>
            </w:r>
          </w:p>
        </w:tc>
        <w:tc>
          <w:tcPr>
            <w:tcW w:w="567" w:type="dxa"/>
            <w:tcBorders>
              <w:top w:val="nil"/>
              <w:left w:val="nil"/>
              <w:bottom w:val="single" w:sz="4" w:space="0" w:color="auto"/>
              <w:right w:val="single" w:sz="4" w:space="0" w:color="auto"/>
            </w:tcBorders>
            <w:shd w:val="clear" w:color="000000" w:fill="DAF2D0"/>
            <w:noWrap/>
            <w:vAlign w:val="center"/>
            <w:hideMark/>
          </w:tcPr>
          <w:p w14:paraId="6EDB384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12</w:t>
            </w:r>
          </w:p>
        </w:tc>
        <w:tc>
          <w:tcPr>
            <w:tcW w:w="665" w:type="dxa"/>
            <w:tcBorders>
              <w:top w:val="nil"/>
              <w:left w:val="nil"/>
              <w:bottom w:val="single" w:sz="4" w:space="0" w:color="auto"/>
              <w:right w:val="single" w:sz="4" w:space="0" w:color="auto"/>
            </w:tcBorders>
            <w:shd w:val="clear" w:color="000000" w:fill="FFFFCC"/>
            <w:noWrap/>
            <w:vAlign w:val="center"/>
            <w:hideMark/>
          </w:tcPr>
          <w:p w14:paraId="6B0A39C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617" w:type="dxa"/>
            <w:tcBorders>
              <w:top w:val="nil"/>
              <w:left w:val="nil"/>
              <w:bottom w:val="single" w:sz="4" w:space="0" w:color="auto"/>
              <w:right w:val="single" w:sz="4" w:space="0" w:color="auto"/>
            </w:tcBorders>
            <w:shd w:val="clear" w:color="000000" w:fill="F2CEEF"/>
            <w:noWrap/>
            <w:vAlign w:val="center"/>
            <w:hideMark/>
          </w:tcPr>
          <w:p w14:paraId="0257869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72D3666F"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23</w:t>
            </w:r>
          </w:p>
        </w:tc>
        <w:tc>
          <w:tcPr>
            <w:tcW w:w="914" w:type="dxa"/>
            <w:tcBorders>
              <w:top w:val="nil"/>
              <w:left w:val="single" w:sz="4" w:space="0" w:color="auto"/>
              <w:bottom w:val="single" w:sz="4" w:space="0" w:color="auto"/>
              <w:right w:val="single" w:sz="4" w:space="0" w:color="auto"/>
            </w:tcBorders>
            <w:noWrap/>
            <w:vAlign w:val="center"/>
            <w:hideMark/>
          </w:tcPr>
          <w:p w14:paraId="330D9BC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125,31 </w:t>
            </w:r>
          </w:p>
        </w:tc>
        <w:tc>
          <w:tcPr>
            <w:tcW w:w="1134" w:type="dxa"/>
            <w:tcBorders>
              <w:top w:val="nil"/>
              <w:left w:val="nil"/>
              <w:bottom w:val="single" w:sz="4" w:space="0" w:color="auto"/>
              <w:right w:val="single" w:sz="4" w:space="0" w:color="auto"/>
            </w:tcBorders>
            <w:noWrap/>
            <w:vAlign w:val="center"/>
            <w:hideMark/>
          </w:tcPr>
          <w:p w14:paraId="2C1DD79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2.882,13 </w:t>
            </w:r>
          </w:p>
        </w:tc>
      </w:tr>
      <w:tr w:rsidR="00B04197" w:rsidRPr="00B04197" w14:paraId="6F20CEEF" w14:textId="77777777" w:rsidTr="00BF1BA6">
        <w:trPr>
          <w:trHeight w:val="679"/>
        </w:trPr>
        <w:tc>
          <w:tcPr>
            <w:tcW w:w="567" w:type="dxa"/>
            <w:tcBorders>
              <w:top w:val="nil"/>
              <w:left w:val="single" w:sz="4" w:space="0" w:color="auto"/>
              <w:bottom w:val="single" w:sz="4" w:space="0" w:color="auto"/>
              <w:right w:val="single" w:sz="4" w:space="0" w:color="auto"/>
            </w:tcBorders>
            <w:noWrap/>
            <w:vAlign w:val="center"/>
            <w:hideMark/>
          </w:tcPr>
          <w:p w14:paraId="75C4C46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99</w:t>
            </w:r>
          </w:p>
        </w:tc>
        <w:tc>
          <w:tcPr>
            <w:tcW w:w="3304" w:type="dxa"/>
            <w:tcBorders>
              <w:top w:val="nil"/>
              <w:left w:val="single" w:sz="4" w:space="0" w:color="auto"/>
              <w:bottom w:val="single" w:sz="4" w:space="0" w:color="auto"/>
              <w:right w:val="single" w:sz="4" w:space="0" w:color="auto"/>
            </w:tcBorders>
            <w:vAlign w:val="bottom"/>
            <w:hideMark/>
          </w:tcPr>
          <w:p w14:paraId="18AF3328"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Chave de fenda para teste de corrente elétrica, tipo transparente, capacidade de uso entre 100v </w:t>
            </w:r>
            <w:proofErr w:type="gramStart"/>
            <w:r w:rsidRPr="00B04197">
              <w:rPr>
                <w:rFonts w:ascii="Times New Roman" w:eastAsia="Times New Roman" w:hAnsi="Times New Roman" w:cs="Times New Roman"/>
                <w:color w:val="000000"/>
                <w:kern w:val="0"/>
                <w:sz w:val="20"/>
                <w:szCs w:val="20"/>
                <w:vertAlign w:val="subscript"/>
                <w:lang w:eastAsia="pt-BR"/>
                <w14:ligatures w14:val="none"/>
              </w:rPr>
              <w:t>a</w:t>
            </w:r>
            <w:proofErr w:type="gramEnd"/>
            <w:r w:rsidRPr="00B04197">
              <w:rPr>
                <w:rFonts w:ascii="Times New Roman" w:eastAsia="Times New Roman" w:hAnsi="Times New Roman" w:cs="Times New Roman"/>
                <w:color w:val="000000"/>
                <w:kern w:val="0"/>
                <w:sz w:val="20"/>
                <w:szCs w:val="20"/>
                <w:vertAlign w:val="subscript"/>
                <w:lang w:eastAsia="pt-BR"/>
                <w14:ligatures w14:val="none"/>
              </w:rPr>
              <w:t xml:space="preserve"> 550v</w:t>
            </w:r>
          </w:p>
        </w:tc>
        <w:tc>
          <w:tcPr>
            <w:tcW w:w="567" w:type="dxa"/>
            <w:tcBorders>
              <w:top w:val="nil"/>
              <w:left w:val="nil"/>
              <w:bottom w:val="single" w:sz="4" w:space="0" w:color="auto"/>
              <w:right w:val="single" w:sz="4" w:space="0" w:color="auto"/>
            </w:tcBorders>
            <w:noWrap/>
            <w:vAlign w:val="center"/>
            <w:hideMark/>
          </w:tcPr>
          <w:p w14:paraId="144A3EB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7F54499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5F97392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w:t>
            </w:r>
          </w:p>
        </w:tc>
        <w:tc>
          <w:tcPr>
            <w:tcW w:w="567" w:type="dxa"/>
            <w:tcBorders>
              <w:top w:val="nil"/>
              <w:left w:val="nil"/>
              <w:bottom w:val="single" w:sz="4" w:space="0" w:color="auto"/>
              <w:right w:val="single" w:sz="4" w:space="0" w:color="auto"/>
            </w:tcBorders>
            <w:shd w:val="clear" w:color="000000" w:fill="DAF2D0"/>
            <w:noWrap/>
            <w:vAlign w:val="center"/>
            <w:hideMark/>
          </w:tcPr>
          <w:p w14:paraId="4777B82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w:t>
            </w:r>
          </w:p>
        </w:tc>
        <w:tc>
          <w:tcPr>
            <w:tcW w:w="665" w:type="dxa"/>
            <w:tcBorders>
              <w:top w:val="nil"/>
              <w:left w:val="nil"/>
              <w:bottom w:val="single" w:sz="4" w:space="0" w:color="auto"/>
              <w:right w:val="single" w:sz="4" w:space="0" w:color="auto"/>
            </w:tcBorders>
            <w:shd w:val="clear" w:color="000000" w:fill="FFFFCC"/>
            <w:noWrap/>
            <w:vAlign w:val="center"/>
            <w:hideMark/>
          </w:tcPr>
          <w:p w14:paraId="56DF773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55EE7AA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596" w:type="dxa"/>
            <w:tcBorders>
              <w:top w:val="nil"/>
              <w:left w:val="nil"/>
              <w:bottom w:val="single" w:sz="4" w:space="0" w:color="auto"/>
              <w:right w:val="nil"/>
            </w:tcBorders>
            <w:noWrap/>
            <w:vAlign w:val="center"/>
            <w:hideMark/>
          </w:tcPr>
          <w:p w14:paraId="38E39562"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12</w:t>
            </w:r>
          </w:p>
        </w:tc>
        <w:tc>
          <w:tcPr>
            <w:tcW w:w="914" w:type="dxa"/>
            <w:tcBorders>
              <w:top w:val="nil"/>
              <w:left w:val="single" w:sz="4" w:space="0" w:color="auto"/>
              <w:bottom w:val="single" w:sz="4" w:space="0" w:color="auto"/>
              <w:right w:val="single" w:sz="4" w:space="0" w:color="auto"/>
            </w:tcBorders>
            <w:noWrap/>
            <w:vAlign w:val="center"/>
            <w:hideMark/>
          </w:tcPr>
          <w:p w14:paraId="0DE6A61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9,44 </w:t>
            </w:r>
          </w:p>
        </w:tc>
        <w:tc>
          <w:tcPr>
            <w:tcW w:w="1134" w:type="dxa"/>
            <w:tcBorders>
              <w:top w:val="nil"/>
              <w:left w:val="nil"/>
              <w:bottom w:val="single" w:sz="4" w:space="0" w:color="auto"/>
              <w:right w:val="single" w:sz="4" w:space="0" w:color="auto"/>
            </w:tcBorders>
            <w:noWrap/>
            <w:vAlign w:val="center"/>
            <w:hideMark/>
          </w:tcPr>
          <w:p w14:paraId="647ECA3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113,28 </w:t>
            </w:r>
          </w:p>
        </w:tc>
      </w:tr>
      <w:tr w:rsidR="00B04197" w:rsidRPr="00B04197" w14:paraId="5BF70CE9" w14:textId="77777777" w:rsidTr="00B04197">
        <w:trPr>
          <w:trHeight w:val="570"/>
        </w:trPr>
        <w:tc>
          <w:tcPr>
            <w:tcW w:w="567" w:type="dxa"/>
            <w:tcBorders>
              <w:top w:val="nil"/>
              <w:left w:val="single" w:sz="4" w:space="0" w:color="auto"/>
              <w:bottom w:val="single" w:sz="4" w:space="0" w:color="auto"/>
              <w:right w:val="single" w:sz="4" w:space="0" w:color="auto"/>
            </w:tcBorders>
            <w:noWrap/>
            <w:vAlign w:val="center"/>
            <w:hideMark/>
          </w:tcPr>
          <w:p w14:paraId="58AFAC0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3304" w:type="dxa"/>
            <w:tcBorders>
              <w:top w:val="nil"/>
              <w:left w:val="single" w:sz="4" w:space="0" w:color="auto"/>
              <w:bottom w:val="single" w:sz="4" w:space="0" w:color="auto"/>
              <w:right w:val="single" w:sz="4" w:space="0" w:color="auto"/>
            </w:tcBorders>
            <w:vAlign w:val="center"/>
            <w:hideMark/>
          </w:tcPr>
          <w:p w14:paraId="666820B3"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Chave de fenda ponta cruzada 3/16x4''</w:t>
            </w:r>
          </w:p>
        </w:tc>
        <w:tc>
          <w:tcPr>
            <w:tcW w:w="567" w:type="dxa"/>
            <w:tcBorders>
              <w:top w:val="nil"/>
              <w:left w:val="nil"/>
              <w:bottom w:val="single" w:sz="4" w:space="0" w:color="auto"/>
              <w:right w:val="single" w:sz="4" w:space="0" w:color="auto"/>
            </w:tcBorders>
            <w:noWrap/>
            <w:vAlign w:val="center"/>
            <w:hideMark/>
          </w:tcPr>
          <w:p w14:paraId="43BB52C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0463C81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03007A8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w:t>
            </w:r>
          </w:p>
        </w:tc>
        <w:tc>
          <w:tcPr>
            <w:tcW w:w="567" w:type="dxa"/>
            <w:tcBorders>
              <w:top w:val="nil"/>
              <w:left w:val="nil"/>
              <w:bottom w:val="single" w:sz="4" w:space="0" w:color="auto"/>
              <w:right w:val="single" w:sz="4" w:space="0" w:color="auto"/>
            </w:tcBorders>
            <w:shd w:val="clear" w:color="000000" w:fill="DAF2D0"/>
            <w:noWrap/>
            <w:vAlign w:val="center"/>
            <w:hideMark/>
          </w:tcPr>
          <w:p w14:paraId="4469EBF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665" w:type="dxa"/>
            <w:tcBorders>
              <w:top w:val="nil"/>
              <w:left w:val="nil"/>
              <w:bottom w:val="single" w:sz="4" w:space="0" w:color="auto"/>
              <w:right w:val="single" w:sz="4" w:space="0" w:color="auto"/>
            </w:tcBorders>
            <w:shd w:val="clear" w:color="000000" w:fill="FFFFCC"/>
            <w:noWrap/>
            <w:vAlign w:val="center"/>
            <w:hideMark/>
          </w:tcPr>
          <w:p w14:paraId="2E8DD81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12A7E32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4DC1AE6C"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7</w:t>
            </w:r>
          </w:p>
        </w:tc>
        <w:tc>
          <w:tcPr>
            <w:tcW w:w="914" w:type="dxa"/>
            <w:tcBorders>
              <w:top w:val="nil"/>
              <w:left w:val="single" w:sz="4" w:space="0" w:color="auto"/>
              <w:bottom w:val="single" w:sz="4" w:space="0" w:color="auto"/>
              <w:right w:val="single" w:sz="4" w:space="0" w:color="auto"/>
            </w:tcBorders>
            <w:noWrap/>
            <w:vAlign w:val="center"/>
            <w:hideMark/>
          </w:tcPr>
          <w:p w14:paraId="1A4D56F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7,84 </w:t>
            </w:r>
          </w:p>
        </w:tc>
        <w:tc>
          <w:tcPr>
            <w:tcW w:w="1134" w:type="dxa"/>
            <w:tcBorders>
              <w:top w:val="nil"/>
              <w:left w:val="nil"/>
              <w:bottom w:val="single" w:sz="4" w:space="0" w:color="auto"/>
              <w:right w:val="single" w:sz="4" w:space="0" w:color="auto"/>
            </w:tcBorders>
            <w:noWrap/>
            <w:vAlign w:val="center"/>
            <w:hideMark/>
          </w:tcPr>
          <w:p w14:paraId="240E845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54,88 </w:t>
            </w:r>
          </w:p>
        </w:tc>
      </w:tr>
      <w:tr w:rsidR="00B04197" w:rsidRPr="00B04197" w14:paraId="0164A313"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2FB73FA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101</w:t>
            </w:r>
          </w:p>
        </w:tc>
        <w:tc>
          <w:tcPr>
            <w:tcW w:w="3304" w:type="dxa"/>
            <w:tcBorders>
              <w:top w:val="nil"/>
              <w:left w:val="single" w:sz="4" w:space="0" w:color="auto"/>
              <w:bottom w:val="single" w:sz="4" w:space="0" w:color="auto"/>
              <w:right w:val="single" w:sz="4" w:space="0" w:color="auto"/>
            </w:tcBorders>
            <w:noWrap/>
            <w:vAlign w:val="center"/>
            <w:hideMark/>
          </w:tcPr>
          <w:p w14:paraId="2411D0EC"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Chave </w:t>
            </w:r>
            <w:proofErr w:type="spellStart"/>
            <w:r w:rsidRPr="00B04197">
              <w:rPr>
                <w:rFonts w:ascii="Times New Roman" w:eastAsia="Times New Roman" w:hAnsi="Times New Roman" w:cs="Times New Roman"/>
                <w:color w:val="000000"/>
                <w:kern w:val="0"/>
                <w:sz w:val="20"/>
                <w:szCs w:val="20"/>
                <w:vertAlign w:val="subscript"/>
                <w:lang w:eastAsia="pt-BR"/>
                <w14:ligatures w14:val="none"/>
              </w:rPr>
              <w:t>philips</w:t>
            </w:r>
            <w:proofErr w:type="spellEnd"/>
            <w:r w:rsidRPr="00B04197">
              <w:rPr>
                <w:rFonts w:ascii="Times New Roman" w:eastAsia="Times New Roman" w:hAnsi="Times New Roman" w:cs="Times New Roman"/>
                <w:color w:val="000000"/>
                <w:kern w:val="0"/>
                <w:sz w:val="20"/>
                <w:szCs w:val="20"/>
                <w:vertAlign w:val="subscript"/>
                <w:lang w:eastAsia="pt-BR"/>
                <w14:ligatures w14:val="none"/>
              </w:rPr>
              <w:t>, 5/16x8''</w:t>
            </w:r>
          </w:p>
        </w:tc>
        <w:tc>
          <w:tcPr>
            <w:tcW w:w="567" w:type="dxa"/>
            <w:tcBorders>
              <w:top w:val="nil"/>
              <w:left w:val="nil"/>
              <w:bottom w:val="single" w:sz="4" w:space="0" w:color="auto"/>
              <w:right w:val="single" w:sz="4" w:space="0" w:color="auto"/>
            </w:tcBorders>
            <w:noWrap/>
            <w:vAlign w:val="center"/>
            <w:hideMark/>
          </w:tcPr>
          <w:p w14:paraId="5A88ACB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4858125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75C5B16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w:t>
            </w:r>
          </w:p>
        </w:tc>
        <w:tc>
          <w:tcPr>
            <w:tcW w:w="567" w:type="dxa"/>
            <w:tcBorders>
              <w:top w:val="nil"/>
              <w:left w:val="nil"/>
              <w:bottom w:val="single" w:sz="4" w:space="0" w:color="auto"/>
              <w:right w:val="single" w:sz="4" w:space="0" w:color="auto"/>
            </w:tcBorders>
            <w:shd w:val="clear" w:color="000000" w:fill="DAF2D0"/>
            <w:noWrap/>
            <w:vAlign w:val="center"/>
            <w:hideMark/>
          </w:tcPr>
          <w:p w14:paraId="3C34D0E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6</w:t>
            </w:r>
          </w:p>
        </w:tc>
        <w:tc>
          <w:tcPr>
            <w:tcW w:w="665" w:type="dxa"/>
            <w:tcBorders>
              <w:top w:val="nil"/>
              <w:left w:val="nil"/>
              <w:bottom w:val="single" w:sz="4" w:space="0" w:color="auto"/>
              <w:right w:val="single" w:sz="4" w:space="0" w:color="auto"/>
            </w:tcBorders>
            <w:shd w:val="clear" w:color="000000" w:fill="FFFFCC"/>
            <w:noWrap/>
            <w:vAlign w:val="center"/>
            <w:hideMark/>
          </w:tcPr>
          <w:p w14:paraId="513E34C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5A7ADB5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596" w:type="dxa"/>
            <w:tcBorders>
              <w:top w:val="nil"/>
              <w:left w:val="nil"/>
              <w:bottom w:val="single" w:sz="4" w:space="0" w:color="auto"/>
              <w:right w:val="nil"/>
            </w:tcBorders>
            <w:noWrap/>
            <w:vAlign w:val="center"/>
            <w:hideMark/>
          </w:tcPr>
          <w:p w14:paraId="363D1216"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13</w:t>
            </w:r>
          </w:p>
        </w:tc>
        <w:tc>
          <w:tcPr>
            <w:tcW w:w="914" w:type="dxa"/>
            <w:tcBorders>
              <w:top w:val="nil"/>
              <w:left w:val="single" w:sz="4" w:space="0" w:color="auto"/>
              <w:bottom w:val="single" w:sz="4" w:space="0" w:color="auto"/>
              <w:right w:val="single" w:sz="4" w:space="0" w:color="auto"/>
            </w:tcBorders>
            <w:noWrap/>
            <w:vAlign w:val="center"/>
            <w:hideMark/>
          </w:tcPr>
          <w:p w14:paraId="5FEBB76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15,74 </w:t>
            </w:r>
          </w:p>
        </w:tc>
        <w:tc>
          <w:tcPr>
            <w:tcW w:w="1134" w:type="dxa"/>
            <w:tcBorders>
              <w:top w:val="nil"/>
              <w:left w:val="nil"/>
              <w:bottom w:val="single" w:sz="4" w:space="0" w:color="auto"/>
              <w:right w:val="single" w:sz="4" w:space="0" w:color="auto"/>
            </w:tcBorders>
            <w:noWrap/>
            <w:vAlign w:val="center"/>
            <w:hideMark/>
          </w:tcPr>
          <w:p w14:paraId="70E7A2F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204,62 </w:t>
            </w:r>
          </w:p>
        </w:tc>
      </w:tr>
      <w:tr w:rsidR="00B04197" w:rsidRPr="00B04197" w14:paraId="0D61EE7C" w14:textId="77777777" w:rsidTr="00B04197">
        <w:trPr>
          <w:trHeight w:val="570"/>
        </w:trPr>
        <w:tc>
          <w:tcPr>
            <w:tcW w:w="567" w:type="dxa"/>
            <w:tcBorders>
              <w:top w:val="nil"/>
              <w:left w:val="single" w:sz="4" w:space="0" w:color="auto"/>
              <w:bottom w:val="single" w:sz="4" w:space="0" w:color="auto"/>
              <w:right w:val="single" w:sz="4" w:space="0" w:color="auto"/>
            </w:tcBorders>
            <w:noWrap/>
            <w:vAlign w:val="center"/>
            <w:hideMark/>
          </w:tcPr>
          <w:p w14:paraId="0CD0B76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102</w:t>
            </w:r>
          </w:p>
        </w:tc>
        <w:tc>
          <w:tcPr>
            <w:tcW w:w="3304" w:type="dxa"/>
            <w:tcBorders>
              <w:top w:val="nil"/>
              <w:left w:val="single" w:sz="4" w:space="0" w:color="auto"/>
              <w:bottom w:val="single" w:sz="4" w:space="0" w:color="auto"/>
              <w:right w:val="single" w:sz="4" w:space="0" w:color="auto"/>
            </w:tcBorders>
            <w:vAlign w:val="center"/>
            <w:hideMark/>
          </w:tcPr>
          <w:p w14:paraId="3E18469B"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Chaves </w:t>
            </w:r>
            <w:proofErr w:type="spellStart"/>
            <w:r w:rsidRPr="00B04197">
              <w:rPr>
                <w:rFonts w:ascii="Times New Roman" w:eastAsia="Times New Roman" w:hAnsi="Times New Roman" w:cs="Times New Roman"/>
                <w:color w:val="000000"/>
                <w:kern w:val="0"/>
                <w:sz w:val="20"/>
                <w:szCs w:val="20"/>
                <w:vertAlign w:val="subscript"/>
                <w:lang w:eastAsia="pt-BR"/>
                <w14:ligatures w14:val="none"/>
              </w:rPr>
              <w:t>allen</w:t>
            </w:r>
            <w:proofErr w:type="spellEnd"/>
            <w:r w:rsidRPr="00B04197">
              <w:rPr>
                <w:rFonts w:ascii="Times New Roman" w:eastAsia="Times New Roman" w:hAnsi="Times New Roman" w:cs="Times New Roman"/>
                <w:color w:val="000000"/>
                <w:kern w:val="0"/>
                <w:sz w:val="20"/>
                <w:szCs w:val="20"/>
                <w:vertAlign w:val="subscript"/>
                <w:lang w:eastAsia="pt-BR"/>
                <w14:ligatures w14:val="none"/>
              </w:rPr>
              <w:t xml:space="preserve"> longas com 9 peças 1,5 a 10 mm</w:t>
            </w:r>
          </w:p>
        </w:tc>
        <w:tc>
          <w:tcPr>
            <w:tcW w:w="567" w:type="dxa"/>
            <w:tcBorders>
              <w:top w:val="nil"/>
              <w:left w:val="nil"/>
              <w:bottom w:val="single" w:sz="4" w:space="0" w:color="auto"/>
              <w:right w:val="single" w:sz="4" w:space="0" w:color="auto"/>
            </w:tcBorders>
            <w:noWrap/>
            <w:vAlign w:val="center"/>
            <w:hideMark/>
          </w:tcPr>
          <w:p w14:paraId="44596E0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35DEF03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44B32B0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w:t>
            </w:r>
          </w:p>
        </w:tc>
        <w:tc>
          <w:tcPr>
            <w:tcW w:w="567" w:type="dxa"/>
            <w:tcBorders>
              <w:top w:val="nil"/>
              <w:left w:val="nil"/>
              <w:bottom w:val="single" w:sz="4" w:space="0" w:color="auto"/>
              <w:right w:val="single" w:sz="4" w:space="0" w:color="auto"/>
            </w:tcBorders>
            <w:shd w:val="clear" w:color="000000" w:fill="DAF2D0"/>
            <w:noWrap/>
            <w:vAlign w:val="center"/>
            <w:hideMark/>
          </w:tcPr>
          <w:p w14:paraId="28858CD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w:t>
            </w:r>
          </w:p>
        </w:tc>
        <w:tc>
          <w:tcPr>
            <w:tcW w:w="665" w:type="dxa"/>
            <w:tcBorders>
              <w:top w:val="nil"/>
              <w:left w:val="nil"/>
              <w:bottom w:val="single" w:sz="4" w:space="0" w:color="auto"/>
              <w:right w:val="single" w:sz="4" w:space="0" w:color="auto"/>
            </w:tcBorders>
            <w:shd w:val="clear" w:color="000000" w:fill="FFFFCC"/>
            <w:noWrap/>
            <w:vAlign w:val="center"/>
            <w:hideMark/>
          </w:tcPr>
          <w:p w14:paraId="26791F4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w:t>
            </w:r>
          </w:p>
        </w:tc>
        <w:tc>
          <w:tcPr>
            <w:tcW w:w="617" w:type="dxa"/>
            <w:tcBorders>
              <w:top w:val="nil"/>
              <w:left w:val="nil"/>
              <w:bottom w:val="single" w:sz="4" w:space="0" w:color="auto"/>
              <w:right w:val="single" w:sz="4" w:space="0" w:color="auto"/>
            </w:tcBorders>
            <w:shd w:val="clear" w:color="000000" w:fill="F2CEEF"/>
            <w:noWrap/>
            <w:vAlign w:val="center"/>
            <w:hideMark/>
          </w:tcPr>
          <w:p w14:paraId="0FB0997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596" w:type="dxa"/>
            <w:tcBorders>
              <w:top w:val="nil"/>
              <w:left w:val="nil"/>
              <w:bottom w:val="single" w:sz="4" w:space="0" w:color="auto"/>
              <w:right w:val="nil"/>
            </w:tcBorders>
            <w:noWrap/>
            <w:vAlign w:val="center"/>
            <w:hideMark/>
          </w:tcPr>
          <w:p w14:paraId="04FD35F1"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11</w:t>
            </w:r>
          </w:p>
        </w:tc>
        <w:tc>
          <w:tcPr>
            <w:tcW w:w="914" w:type="dxa"/>
            <w:tcBorders>
              <w:top w:val="nil"/>
              <w:left w:val="single" w:sz="4" w:space="0" w:color="auto"/>
              <w:bottom w:val="single" w:sz="4" w:space="0" w:color="auto"/>
              <w:right w:val="single" w:sz="4" w:space="0" w:color="auto"/>
            </w:tcBorders>
            <w:noWrap/>
            <w:vAlign w:val="center"/>
            <w:hideMark/>
          </w:tcPr>
          <w:p w14:paraId="010B16C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35,00 </w:t>
            </w:r>
          </w:p>
        </w:tc>
        <w:tc>
          <w:tcPr>
            <w:tcW w:w="1134" w:type="dxa"/>
            <w:tcBorders>
              <w:top w:val="nil"/>
              <w:left w:val="nil"/>
              <w:bottom w:val="single" w:sz="4" w:space="0" w:color="auto"/>
              <w:right w:val="single" w:sz="4" w:space="0" w:color="auto"/>
            </w:tcBorders>
            <w:noWrap/>
            <w:vAlign w:val="center"/>
            <w:hideMark/>
          </w:tcPr>
          <w:p w14:paraId="2174801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385,00 </w:t>
            </w:r>
          </w:p>
        </w:tc>
      </w:tr>
      <w:tr w:rsidR="00B04197" w:rsidRPr="00B04197" w14:paraId="76F4E8F4"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0106D60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103</w:t>
            </w:r>
          </w:p>
        </w:tc>
        <w:tc>
          <w:tcPr>
            <w:tcW w:w="3304" w:type="dxa"/>
            <w:tcBorders>
              <w:top w:val="nil"/>
              <w:left w:val="single" w:sz="4" w:space="0" w:color="auto"/>
              <w:bottom w:val="single" w:sz="4" w:space="0" w:color="auto"/>
              <w:right w:val="single" w:sz="4" w:space="0" w:color="auto"/>
            </w:tcBorders>
            <w:noWrap/>
            <w:vAlign w:val="bottom"/>
            <w:hideMark/>
          </w:tcPr>
          <w:p w14:paraId="7E4D13CE"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Chuveiro com cano 20mm ou 1/2”.</w:t>
            </w:r>
          </w:p>
        </w:tc>
        <w:tc>
          <w:tcPr>
            <w:tcW w:w="567" w:type="dxa"/>
            <w:tcBorders>
              <w:top w:val="nil"/>
              <w:left w:val="nil"/>
              <w:bottom w:val="single" w:sz="4" w:space="0" w:color="auto"/>
              <w:right w:val="single" w:sz="4" w:space="0" w:color="auto"/>
            </w:tcBorders>
            <w:noWrap/>
            <w:vAlign w:val="center"/>
            <w:hideMark/>
          </w:tcPr>
          <w:p w14:paraId="6DFDBEC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3A8DE74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8</w:t>
            </w:r>
          </w:p>
        </w:tc>
        <w:tc>
          <w:tcPr>
            <w:tcW w:w="567" w:type="dxa"/>
            <w:tcBorders>
              <w:top w:val="nil"/>
              <w:left w:val="nil"/>
              <w:bottom w:val="single" w:sz="4" w:space="0" w:color="auto"/>
              <w:right w:val="single" w:sz="4" w:space="0" w:color="auto"/>
            </w:tcBorders>
            <w:shd w:val="clear" w:color="000000" w:fill="FBE2D5"/>
            <w:noWrap/>
            <w:vAlign w:val="center"/>
            <w:hideMark/>
          </w:tcPr>
          <w:p w14:paraId="70EEBE7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DAF2D0"/>
            <w:noWrap/>
            <w:vAlign w:val="center"/>
            <w:hideMark/>
          </w:tcPr>
          <w:p w14:paraId="120F0C5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665" w:type="dxa"/>
            <w:tcBorders>
              <w:top w:val="nil"/>
              <w:left w:val="nil"/>
              <w:bottom w:val="single" w:sz="4" w:space="0" w:color="auto"/>
              <w:right w:val="single" w:sz="4" w:space="0" w:color="auto"/>
            </w:tcBorders>
            <w:shd w:val="clear" w:color="000000" w:fill="FFFFCC"/>
            <w:noWrap/>
            <w:vAlign w:val="center"/>
            <w:hideMark/>
          </w:tcPr>
          <w:p w14:paraId="665854C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40</w:t>
            </w:r>
          </w:p>
        </w:tc>
        <w:tc>
          <w:tcPr>
            <w:tcW w:w="617" w:type="dxa"/>
            <w:tcBorders>
              <w:top w:val="nil"/>
              <w:left w:val="nil"/>
              <w:bottom w:val="single" w:sz="4" w:space="0" w:color="auto"/>
              <w:right w:val="single" w:sz="4" w:space="0" w:color="auto"/>
            </w:tcBorders>
            <w:shd w:val="clear" w:color="000000" w:fill="F2CEEF"/>
            <w:noWrap/>
            <w:vAlign w:val="center"/>
            <w:hideMark/>
          </w:tcPr>
          <w:p w14:paraId="65B8DF2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96" w:type="dxa"/>
            <w:tcBorders>
              <w:top w:val="nil"/>
              <w:left w:val="nil"/>
              <w:bottom w:val="single" w:sz="4" w:space="0" w:color="auto"/>
              <w:right w:val="nil"/>
            </w:tcBorders>
            <w:noWrap/>
            <w:vAlign w:val="center"/>
            <w:hideMark/>
          </w:tcPr>
          <w:p w14:paraId="005505D4"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118</w:t>
            </w:r>
          </w:p>
        </w:tc>
        <w:tc>
          <w:tcPr>
            <w:tcW w:w="914" w:type="dxa"/>
            <w:tcBorders>
              <w:top w:val="nil"/>
              <w:left w:val="single" w:sz="4" w:space="0" w:color="auto"/>
              <w:bottom w:val="single" w:sz="4" w:space="0" w:color="auto"/>
              <w:right w:val="single" w:sz="4" w:space="0" w:color="auto"/>
            </w:tcBorders>
            <w:noWrap/>
            <w:vAlign w:val="center"/>
            <w:hideMark/>
          </w:tcPr>
          <w:p w14:paraId="58CD4DC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9,00 </w:t>
            </w:r>
          </w:p>
        </w:tc>
        <w:tc>
          <w:tcPr>
            <w:tcW w:w="1134" w:type="dxa"/>
            <w:tcBorders>
              <w:top w:val="nil"/>
              <w:left w:val="nil"/>
              <w:bottom w:val="single" w:sz="4" w:space="0" w:color="auto"/>
              <w:right w:val="single" w:sz="4" w:space="0" w:color="auto"/>
            </w:tcBorders>
            <w:noWrap/>
            <w:vAlign w:val="center"/>
            <w:hideMark/>
          </w:tcPr>
          <w:p w14:paraId="572D111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1.062,00 </w:t>
            </w:r>
          </w:p>
        </w:tc>
      </w:tr>
      <w:tr w:rsidR="00B04197" w:rsidRPr="00B04197" w14:paraId="762AC56B"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2C99DDC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104</w:t>
            </w:r>
          </w:p>
        </w:tc>
        <w:tc>
          <w:tcPr>
            <w:tcW w:w="3304" w:type="dxa"/>
            <w:tcBorders>
              <w:top w:val="nil"/>
              <w:left w:val="single" w:sz="4" w:space="0" w:color="auto"/>
              <w:bottom w:val="single" w:sz="4" w:space="0" w:color="auto"/>
              <w:right w:val="single" w:sz="4" w:space="0" w:color="auto"/>
            </w:tcBorders>
            <w:noWrap/>
            <w:vAlign w:val="bottom"/>
            <w:hideMark/>
          </w:tcPr>
          <w:p w14:paraId="25DE5FAF"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Cinto para ferramenta de eletricista com 11 bolsos</w:t>
            </w:r>
          </w:p>
        </w:tc>
        <w:tc>
          <w:tcPr>
            <w:tcW w:w="567" w:type="dxa"/>
            <w:tcBorders>
              <w:top w:val="nil"/>
              <w:left w:val="nil"/>
              <w:bottom w:val="single" w:sz="4" w:space="0" w:color="auto"/>
              <w:right w:val="single" w:sz="4" w:space="0" w:color="auto"/>
            </w:tcBorders>
            <w:noWrap/>
            <w:vAlign w:val="center"/>
            <w:hideMark/>
          </w:tcPr>
          <w:p w14:paraId="5F09731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08924F1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6FF1159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w:t>
            </w:r>
          </w:p>
        </w:tc>
        <w:tc>
          <w:tcPr>
            <w:tcW w:w="567" w:type="dxa"/>
            <w:tcBorders>
              <w:top w:val="nil"/>
              <w:left w:val="nil"/>
              <w:bottom w:val="single" w:sz="4" w:space="0" w:color="auto"/>
              <w:right w:val="single" w:sz="4" w:space="0" w:color="auto"/>
            </w:tcBorders>
            <w:shd w:val="clear" w:color="000000" w:fill="DAF2D0"/>
            <w:noWrap/>
            <w:vAlign w:val="center"/>
            <w:hideMark/>
          </w:tcPr>
          <w:p w14:paraId="0ED66C2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6</w:t>
            </w:r>
          </w:p>
        </w:tc>
        <w:tc>
          <w:tcPr>
            <w:tcW w:w="665" w:type="dxa"/>
            <w:tcBorders>
              <w:top w:val="nil"/>
              <w:left w:val="nil"/>
              <w:bottom w:val="single" w:sz="4" w:space="0" w:color="auto"/>
              <w:right w:val="single" w:sz="4" w:space="0" w:color="auto"/>
            </w:tcBorders>
            <w:shd w:val="clear" w:color="000000" w:fill="FFFFCC"/>
            <w:noWrap/>
            <w:vAlign w:val="center"/>
            <w:hideMark/>
          </w:tcPr>
          <w:p w14:paraId="5300828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559BD41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5623B9BD"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8</w:t>
            </w:r>
          </w:p>
        </w:tc>
        <w:tc>
          <w:tcPr>
            <w:tcW w:w="914" w:type="dxa"/>
            <w:tcBorders>
              <w:top w:val="nil"/>
              <w:left w:val="single" w:sz="4" w:space="0" w:color="auto"/>
              <w:bottom w:val="single" w:sz="4" w:space="0" w:color="auto"/>
              <w:right w:val="single" w:sz="4" w:space="0" w:color="auto"/>
            </w:tcBorders>
            <w:noWrap/>
            <w:vAlign w:val="center"/>
            <w:hideMark/>
          </w:tcPr>
          <w:p w14:paraId="3399638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56,40 </w:t>
            </w:r>
          </w:p>
        </w:tc>
        <w:tc>
          <w:tcPr>
            <w:tcW w:w="1134" w:type="dxa"/>
            <w:tcBorders>
              <w:top w:val="nil"/>
              <w:left w:val="nil"/>
              <w:bottom w:val="single" w:sz="4" w:space="0" w:color="auto"/>
              <w:right w:val="single" w:sz="4" w:space="0" w:color="auto"/>
            </w:tcBorders>
            <w:noWrap/>
            <w:vAlign w:val="center"/>
            <w:hideMark/>
          </w:tcPr>
          <w:p w14:paraId="1E8BD9A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451,20 </w:t>
            </w:r>
          </w:p>
        </w:tc>
      </w:tr>
      <w:tr w:rsidR="00B04197" w:rsidRPr="00B04197" w14:paraId="6C6D4FC1"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61E4989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105</w:t>
            </w:r>
          </w:p>
        </w:tc>
        <w:tc>
          <w:tcPr>
            <w:tcW w:w="3304" w:type="dxa"/>
            <w:tcBorders>
              <w:top w:val="nil"/>
              <w:left w:val="single" w:sz="4" w:space="0" w:color="auto"/>
              <w:bottom w:val="single" w:sz="4" w:space="0" w:color="auto"/>
              <w:right w:val="single" w:sz="4" w:space="0" w:color="auto"/>
            </w:tcBorders>
            <w:noWrap/>
            <w:vAlign w:val="bottom"/>
            <w:hideMark/>
          </w:tcPr>
          <w:p w14:paraId="19BE1F3D"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Cinto paraquedista com talabarte</w:t>
            </w:r>
          </w:p>
        </w:tc>
        <w:tc>
          <w:tcPr>
            <w:tcW w:w="567" w:type="dxa"/>
            <w:tcBorders>
              <w:top w:val="nil"/>
              <w:left w:val="nil"/>
              <w:bottom w:val="single" w:sz="4" w:space="0" w:color="auto"/>
              <w:right w:val="single" w:sz="4" w:space="0" w:color="auto"/>
            </w:tcBorders>
            <w:noWrap/>
            <w:vAlign w:val="center"/>
            <w:hideMark/>
          </w:tcPr>
          <w:p w14:paraId="2DC126D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65FC3BC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188F3A0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w:t>
            </w:r>
          </w:p>
        </w:tc>
        <w:tc>
          <w:tcPr>
            <w:tcW w:w="567" w:type="dxa"/>
            <w:tcBorders>
              <w:top w:val="nil"/>
              <w:left w:val="nil"/>
              <w:bottom w:val="single" w:sz="4" w:space="0" w:color="auto"/>
              <w:right w:val="single" w:sz="4" w:space="0" w:color="auto"/>
            </w:tcBorders>
            <w:shd w:val="clear" w:color="000000" w:fill="DAF2D0"/>
            <w:noWrap/>
            <w:vAlign w:val="center"/>
            <w:hideMark/>
          </w:tcPr>
          <w:p w14:paraId="49B229D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6</w:t>
            </w:r>
          </w:p>
        </w:tc>
        <w:tc>
          <w:tcPr>
            <w:tcW w:w="665" w:type="dxa"/>
            <w:tcBorders>
              <w:top w:val="nil"/>
              <w:left w:val="nil"/>
              <w:bottom w:val="single" w:sz="4" w:space="0" w:color="auto"/>
              <w:right w:val="single" w:sz="4" w:space="0" w:color="auto"/>
            </w:tcBorders>
            <w:shd w:val="clear" w:color="000000" w:fill="FFFFCC"/>
            <w:noWrap/>
            <w:vAlign w:val="center"/>
            <w:hideMark/>
          </w:tcPr>
          <w:p w14:paraId="52FBC3E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1F97EBA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22386B58"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7</w:t>
            </w:r>
          </w:p>
        </w:tc>
        <w:tc>
          <w:tcPr>
            <w:tcW w:w="914" w:type="dxa"/>
            <w:tcBorders>
              <w:top w:val="nil"/>
              <w:left w:val="single" w:sz="4" w:space="0" w:color="auto"/>
              <w:bottom w:val="single" w:sz="4" w:space="0" w:color="auto"/>
              <w:right w:val="single" w:sz="4" w:space="0" w:color="auto"/>
            </w:tcBorders>
            <w:noWrap/>
            <w:vAlign w:val="center"/>
            <w:hideMark/>
          </w:tcPr>
          <w:p w14:paraId="697AC43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379,90 </w:t>
            </w:r>
          </w:p>
        </w:tc>
        <w:tc>
          <w:tcPr>
            <w:tcW w:w="1134" w:type="dxa"/>
            <w:tcBorders>
              <w:top w:val="nil"/>
              <w:left w:val="nil"/>
              <w:bottom w:val="single" w:sz="4" w:space="0" w:color="auto"/>
              <w:right w:val="single" w:sz="4" w:space="0" w:color="auto"/>
            </w:tcBorders>
            <w:noWrap/>
            <w:vAlign w:val="center"/>
            <w:hideMark/>
          </w:tcPr>
          <w:p w14:paraId="25C75DF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2.659,30 </w:t>
            </w:r>
          </w:p>
        </w:tc>
      </w:tr>
      <w:tr w:rsidR="00B04197" w:rsidRPr="00B04197" w14:paraId="054DBA8E"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38999CB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106</w:t>
            </w:r>
          </w:p>
        </w:tc>
        <w:tc>
          <w:tcPr>
            <w:tcW w:w="3304" w:type="dxa"/>
            <w:tcBorders>
              <w:top w:val="nil"/>
              <w:left w:val="single" w:sz="4" w:space="0" w:color="auto"/>
              <w:bottom w:val="single" w:sz="4" w:space="0" w:color="auto"/>
              <w:right w:val="single" w:sz="4" w:space="0" w:color="auto"/>
            </w:tcBorders>
            <w:vAlign w:val="bottom"/>
            <w:hideMark/>
          </w:tcPr>
          <w:p w14:paraId="781D1C9F"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Cola branca secagem rápida, embalagem com 1kg</w:t>
            </w:r>
          </w:p>
        </w:tc>
        <w:tc>
          <w:tcPr>
            <w:tcW w:w="567" w:type="dxa"/>
            <w:tcBorders>
              <w:top w:val="nil"/>
              <w:left w:val="nil"/>
              <w:bottom w:val="single" w:sz="4" w:space="0" w:color="auto"/>
              <w:right w:val="single" w:sz="4" w:space="0" w:color="auto"/>
            </w:tcBorders>
            <w:noWrap/>
            <w:vAlign w:val="center"/>
            <w:hideMark/>
          </w:tcPr>
          <w:p w14:paraId="0FDFF64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1DF8A93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678144A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DAF2D0"/>
            <w:noWrap/>
            <w:vAlign w:val="center"/>
            <w:hideMark/>
          </w:tcPr>
          <w:p w14:paraId="65339D0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665" w:type="dxa"/>
            <w:tcBorders>
              <w:top w:val="nil"/>
              <w:left w:val="nil"/>
              <w:bottom w:val="single" w:sz="4" w:space="0" w:color="auto"/>
              <w:right w:val="single" w:sz="4" w:space="0" w:color="auto"/>
            </w:tcBorders>
            <w:shd w:val="clear" w:color="000000" w:fill="FFFFCC"/>
            <w:noWrap/>
            <w:vAlign w:val="center"/>
            <w:hideMark/>
          </w:tcPr>
          <w:p w14:paraId="081CC22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5251487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13566942"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20</w:t>
            </w:r>
          </w:p>
        </w:tc>
        <w:tc>
          <w:tcPr>
            <w:tcW w:w="914" w:type="dxa"/>
            <w:tcBorders>
              <w:top w:val="nil"/>
              <w:left w:val="single" w:sz="4" w:space="0" w:color="auto"/>
              <w:bottom w:val="single" w:sz="4" w:space="0" w:color="auto"/>
              <w:right w:val="single" w:sz="4" w:space="0" w:color="auto"/>
            </w:tcBorders>
            <w:noWrap/>
            <w:vAlign w:val="center"/>
            <w:hideMark/>
          </w:tcPr>
          <w:p w14:paraId="7510C2E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33,35 </w:t>
            </w:r>
          </w:p>
        </w:tc>
        <w:tc>
          <w:tcPr>
            <w:tcW w:w="1134" w:type="dxa"/>
            <w:tcBorders>
              <w:top w:val="nil"/>
              <w:left w:val="nil"/>
              <w:bottom w:val="single" w:sz="4" w:space="0" w:color="auto"/>
              <w:right w:val="single" w:sz="4" w:space="0" w:color="auto"/>
            </w:tcBorders>
            <w:noWrap/>
            <w:vAlign w:val="center"/>
            <w:hideMark/>
          </w:tcPr>
          <w:p w14:paraId="1F11B4B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667,00 </w:t>
            </w:r>
          </w:p>
        </w:tc>
      </w:tr>
      <w:tr w:rsidR="00B04197" w:rsidRPr="00B04197" w14:paraId="0458DE79"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11FA7B4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107</w:t>
            </w:r>
          </w:p>
        </w:tc>
        <w:tc>
          <w:tcPr>
            <w:tcW w:w="3304" w:type="dxa"/>
            <w:tcBorders>
              <w:top w:val="nil"/>
              <w:left w:val="single" w:sz="4" w:space="0" w:color="auto"/>
              <w:bottom w:val="single" w:sz="4" w:space="0" w:color="auto"/>
              <w:right w:val="single" w:sz="4" w:space="0" w:color="auto"/>
            </w:tcBorders>
            <w:noWrap/>
            <w:vAlign w:val="bottom"/>
            <w:hideMark/>
          </w:tcPr>
          <w:p w14:paraId="51592F22"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Colher de pedreiro canto reto 10”.</w:t>
            </w:r>
          </w:p>
        </w:tc>
        <w:tc>
          <w:tcPr>
            <w:tcW w:w="567" w:type="dxa"/>
            <w:tcBorders>
              <w:top w:val="nil"/>
              <w:left w:val="nil"/>
              <w:bottom w:val="single" w:sz="4" w:space="0" w:color="auto"/>
              <w:right w:val="single" w:sz="4" w:space="0" w:color="auto"/>
            </w:tcBorders>
            <w:noWrap/>
            <w:vAlign w:val="center"/>
            <w:hideMark/>
          </w:tcPr>
          <w:p w14:paraId="6572165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64D03CD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23BB864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w:t>
            </w:r>
          </w:p>
        </w:tc>
        <w:tc>
          <w:tcPr>
            <w:tcW w:w="567" w:type="dxa"/>
            <w:tcBorders>
              <w:top w:val="nil"/>
              <w:left w:val="nil"/>
              <w:bottom w:val="single" w:sz="4" w:space="0" w:color="auto"/>
              <w:right w:val="single" w:sz="4" w:space="0" w:color="auto"/>
            </w:tcBorders>
            <w:shd w:val="clear" w:color="000000" w:fill="DAF2D0"/>
            <w:noWrap/>
            <w:vAlign w:val="center"/>
            <w:hideMark/>
          </w:tcPr>
          <w:p w14:paraId="6C1C5BF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665" w:type="dxa"/>
            <w:tcBorders>
              <w:top w:val="nil"/>
              <w:left w:val="nil"/>
              <w:bottom w:val="single" w:sz="4" w:space="0" w:color="auto"/>
              <w:right w:val="single" w:sz="4" w:space="0" w:color="auto"/>
            </w:tcBorders>
            <w:shd w:val="clear" w:color="000000" w:fill="FFFFCC"/>
            <w:noWrap/>
            <w:vAlign w:val="center"/>
            <w:hideMark/>
          </w:tcPr>
          <w:p w14:paraId="1701EA3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617" w:type="dxa"/>
            <w:tcBorders>
              <w:top w:val="nil"/>
              <w:left w:val="nil"/>
              <w:bottom w:val="single" w:sz="4" w:space="0" w:color="auto"/>
              <w:right w:val="single" w:sz="4" w:space="0" w:color="auto"/>
            </w:tcBorders>
            <w:shd w:val="clear" w:color="000000" w:fill="F2CEEF"/>
            <w:noWrap/>
            <w:vAlign w:val="center"/>
            <w:hideMark/>
          </w:tcPr>
          <w:p w14:paraId="3F8298F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96" w:type="dxa"/>
            <w:tcBorders>
              <w:top w:val="nil"/>
              <w:left w:val="nil"/>
              <w:bottom w:val="single" w:sz="4" w:space="0" w:color="auto"/>
              <w:right w:val="nil"/>
            </w:tcBorders>
            <w:noWrap/>
            <w:vAlign w:val="center"/>
            <w:hideMark/>
          </w:tcPr>
          <w:p w14:paraId="10323D68"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52</w:t>
            </w:r>
          </w:p>
        </w:tc>
        <w:tc>
          <w:tcPr>
            <w:tcW w:w="914" w:type="dxa"/>
            <w:tcBorders>
              <w:top w:val="nil"/>
              <w:left w:val="single" w:sz="4" w:space="0" w:color="auto"/>
              <w:bottom w:val="single" w:sz="4" w:space="0" w:color="auto"/>
              <w:right w:val="single" w:sz="4" w:space="0" w:color="auto"/>
            </w:tcBorders>
            <w:noWrap/>
            <w:vAlign w:val="center"/>
            <w:hideMark/>
          </w:tcPr>
          <w:p w14:paraId="726A68D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17,08 </w:t>
            </w:r>
          </w:p>
        </w:tc>
        <w:tc>
          <w:tcPr>
            <w:tcW w:w="1134" w:type="dxa"/>
            <w:tcBorders>
              <w:top w:val="nil"/>
              <w:left w:val="nil"/>
              <w:bottom w:val="single" w:sz="4" w:space="0" w:color="auto"/>
              <w:right w:val="single" w:sz="4" w:space="0" w:color="auto"/>
            </w:tcBorders>
            <w:noWrap/>
            <w:vAlign w:val="center"/>
            <w:hideMark/>
          </w:tcPr>
          <w:p w14:paraId="7743EFF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888,16 </w:t>
            </w:r>
          </w:p>
        </w:tc>
      </w:tr>
      <w:tr w:rsidR="00B04197" w:rsidRPr="00B04197" w14:paraId="1C0C338A"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605B8D6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108</w:t>
            </w:r>
          </w:p>
        </w:tc>
        <w:tc>
          <w:tcPr>
            <w:tcW w:w="3304" w:type="dxa"/>
            <w:tcBorders>
              <w:top w:val="nil"/>
              <w:left w:val="single" w:sz="4" w:space="0" w:color="auto"/>
              <w:bottom w:val="single" w:sz="4" w:space="0" w:color="auto"/>
              <w:right w:val="single" w:sz="4" w:space="0" w:color="auto"/>
            </w:tcBorders>
            <w:noWrap/>
            <w:vAlign w:val="center"/>
            <w:hideMark/>
          </w:tcPr>
          <w:p w14:paraId="334D03F5"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Coluna de 6 metros aço 10mm</w:t>
            </w:r>
          </w:p>
        </w:tc>
        <w:tc>
          <w:tcPr>
            <w:tcW w:w="567" w:type="dxa"/>
            <w:tcBorders>
              <w:top w:val="nil"/>
              <w:left w:val="nil"/>
              <w:bottom w:val="single" w:sz="4" w:space="0" w:color="auto"/>
              <w:right w:val="single" w:sz="4" w:space="0" w:color="auto"/>
            </w:tcBorders>
            <w:noWrap/>
            <w:vAlign w:val="center"/>
            <w:hideMark/>
          </w:tcPr>
          <w:p w14:paraId="2C9DAFC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386D8D6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5DD7A5E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DAF2D0"/>
            <w:noWrap/>
            <w:vAlign w:val="center"/>
            <w:hideMark/>
          </w:tcPr>
          <w:p w14:paraId="3503785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12</w:t>
            </w:r>
          </w:p>
        </w:tc>
        <w:tc>
          <w:tcPr>
            <w:tcW w:w="665" w:type="dxa"/>
            <w:tcBorders>
              <w:top w:val="nil"/>
              <w:left w:val="nil"/>
              <w:bottom w:val="single" w:sz="4" w:space="0" w:color="auto"/>
              <w:right w:val="single" w:sz="4" w:space="0" w:color="auto"/>
            </w:tcBorders>
            <w:shd w:val="clear" w:color="000000" w:fill="FFFFCC"/>
            <w:noWrap/>
            <w:vAlign w:val="center"/>
            <w:hideMark/>
          </w:tcPr>
          <w:p w14:paraId="612B6B2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617" w:type="dxa"/>
            <w:tcBorders>
              <w:top w:val="nil"/>
              <w:left w:val="nil"/>
              <w:bottom w:val="single" w:sz="4" w:space="0" w:color="auto"/>
              <w:right w:val="single" w:sz="4" w:space="0" w:color="auto"/>
            </w:tcBorders>
            <w:shd w:val="clear" w:color="000000" w:fill="F2CEEF"/>
            <w:noWrap/>
            <w:vAlign w:val="center"/>
            <w:hideMark/>
          </w:tcPr>
          <w:p w14:paraId="59BAAC0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40</w:t>
            </w:r>
          </w:p>
        </w:tc>
        <w:tc>
          <w:tcPr>
            <w:tcW w:w="596" w:type="dxa"/>
            <w:tcBorders>
              <w:top w:val="nil"/>
              <w:left w:val="nil"/>
              <w:bottom w:val="single" w:sz="4" w:space="0" w:color="auto"/>
              <w:right w:val="nil"/>
            </w:tcBorders>
            <w:noWrap/>
            <w:vAlign w:val="center"/>
            <w:hideMark/>
          </w:tcPr>
          <w:p w14:paraId="69677CB6"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112</w:t>
            </w:r>
          </w:p>
        </w:tc>
        <w:tc>
          <w:tcPr>
            <w:tcW w:w="914" w:type="dxa"/>
            <w:tcBorders>
              <w:top w:val="nil"/>
              <w:left w:val="single" w:sz="4" w:space="0" w:color="auto"/>
              <w:bottom w:val="single" w:sz="4" w:space="0" w:color="auto"/>
              <w:right w:val="single" w:sz="4" w:space="0" w:color="auto"/>
            </w:tcBorders>
            <w:noWrap/>
            <w:vAlign w:val="center"/>
            <w:hideMark/>
          </w:tcPr>
          <w:p w14:paraId="422833F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179,00 </w:t>
            </w:r>
          </w:p>
        </w:tc>
        <w:tc>
          <w:tcPr>
            <w:tcW w:w="1134" w:type="dxa"/>
            <w:tcBorders>
              <w:top w:val="nil"/>
              <w:left w:val="nil"/>
              <w:bottom w:val="single" w:sz="4" w:space="0" w:color="auto"/>
              <w:right w:val="single" w:sz="4" w:space="0" w:color="auto"/>
            </w:tcBorders>
            <w:noWrap/>
            <w:vAlign w:val="center"/>
            <w:hideMark/>
          </w:tcPr>
          <w:p w14:paraId="1B5EB9D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20.048,00 </w:t>
            </w:r>
          </w:p>
        </w:tc>
      </w:tr>
      <w:tr w:rsidR="00B04197" w:rsidRPr="00B04197" w14:paraId="5D531524"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1B22051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109</w:t>
            </w:r>
          </w:p>
        </w:tc>
        <w:tc>
          <w:tcPr>
            <w:tcW w:w="3304" w:type="dxa"/>
            <w:tcBorders>
              <w:top w:val="nil"/>
              <w:left w:val="single" w:sz="4" w:space="0" w:color="auto"/>
              <w:bottom w:val="single" w:sz="4" w:space="0" w:color="auto"/>
              <w:right w:val="single" w:sz="4" w:space="0" w:color="auto"/>
            </w:tcBorders>
            <w:noWrap/>
            <w:vAlign w:val="bottom"/>
            <w:hideMark/>
          </w:tcPr>
          <w:p w14:paraId="0329C934"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Coluna de 6 metros aço 8mm</w:t>
            </w:r>
          </w:p>
        </w:tc>
        <w:tc>
          <w:tcPr>
            <w:tcW w:w="567" w:type="dxa"/>
            <w:tcBorders>
              <w:top w:val="nil"/>
              <w:left w:val="nil"/>
              <w:bottom w:val="single" w:sz="4" w:space="0" w:color="auto"/>
              <w:right w:val="single" w:sz="4" w:space="0" w:color="auto"/>
            </w:tcBorders>
            <w:noWrap/>
            <w:vAlign w:val="center"/>
            <w:hideMark/>
          </w:tcPr>
          <w:p w14:paraId="751889C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496BB3B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43D9C15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DAF2D0"/>
            <w:noWrap/>
            <w:vAlign w:val="center"/>
            <w:hideMark/>
          </w:tcPr>
          <w:p w14:paraId="13DB860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12</w:t>
            </w:r>
          </w:p>
        </w:tc>
        <w:tc>
          <w:tcPr>
            <w:tcW w:w="665" w:type="dxa"/>
            <w:tcBorders>
              <w:top w:val="nil"/>
              <w:left w:val="nil"/>
              <w:bottom w:val="single" w:sz="4" w:space="0" w:color="auto"/>
              <w:right w:val="single" w:sz="4" w:space="0" w:color="auto"/>
            </w:tcBorders>
            <w:shd w:val="clear" w:color="000000" w:fill="FFFFCC"/>
            <w:noWrap/>
            <w:vAlign w:val="center"/>
            <w:hideMark/>
          </w:tcPr>
          <w:p w14:paraId="67B2207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617" w:type="dxa"/>
            <w:tcBorders>
              <w:top w:val="nil"/>
              <w:left w:val="nil"/>
              <w:bottom w:val="single" w:sz="4" w:space="0" w:color="auto"/>
              <w:right w:val="single" w:sz="4" w:space="0" w:color="auto"/>
            </w:tcBorders>
            <w:shd w:val="clear" w:color="000000" w:fill="F2CEEF"/>
            <w:noWrap/>
            <w:vAlign w:val="center"/>
            <w:hideMark/>
          </w:tcPr>
          <w:p w14:paraId="3795936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170</w:t>
            </w:r>
          </w:p>
        </w:tc>
        <w:tc>
          <w:tcPr>
            <w:tcW w:w="596" w:type="dxa"/>
            <w:tcBorders>
              <w:top w:val="nil"/>
              <w:left w:val="nil"/>
              <w:bottom w:val="single" w:sz="4" w:space="0" w:color="auto"/>
              <w:right w:val="nil"/>
            </w:tcBorders>
            <w:noWrap/>
            <w:vAlign w:val="center"/>
            <w:hideMark/>
          </w:tcPr>
          <w:p w14:paraId="0045E75D"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242</w:t>
            </w:r>
          </w:p>
        </w:tc>
        <w:tc>
          <w:tcPr>
            <w:tcW w:w="914" w:type="dxa"/>
            <w:tcBorders>
              <w:top w:val="nil"/>
              <w:left w:val="single" w:sz="4" w:space="0" w:color="auto"/>
              <w:bottom w:val="single" w:sz="4" w:space="0" w:color="auto"/>
              <w:right w:val="single" w:sz="4" w:space="0" w:color="auto"/>
            </w:tcBorders>
            <w:noWrap/>
            <w:vAlign w:val="center"/>
            <w:hideMark/>
          </w:tcPr>
          <w:p w14:paraId="14C98CB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99,90 </w:t>
            </w:r>
          </w:p>
        </w:tc>
        <w:tc>
          <w:tcPr>
            <w:tcW w:w="1134" w:type="dxa"/>
            <w:tcBorders>
              <w:top w:val="nil"/>
              <w:left w:val="nil"/>
              <w:bottom w:val="single" w:sz="4" w:space="0" w:color="auto"/>
              <w:right w:val="single" w:sz="4" w:space="0" w:color="auto"/>
            </w:tcBorders>
            <w:noWrap/>
            <w:vAlign w:val="center"/>
            <w:hideMark/>
          </w:tcPr>
          <w:p w14:paraId="132714B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24.175,80 </w:t>
            </w:r>
          </w:p>
        </w:tc>
      </w:tr>
      <w:tr w:rsidR="00B04197" w:rsidRPr="00B04197" w14:paraId="7E366B94"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575EF5D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110</w:t>
            </w:r>
          </w:p>
        </w:tc>
        <w:tc>
          <w:tcPr>
            <w:tcW w:w="3304" w:type="dxa"/>
            <w:tcBorders>
              <w:top w:val="nil"/>
              <w:left w:val="single" w:sz="4" w:space="0" w:color="auto"/>
              <w:bottom w:val="single" w:sz="4" w:space="0" w:color="auto"/>
              <w:right w:val="single" w:sz="4" w:space="0" w:color="auto"/>
            </w:tcBorders>
            <w:vAlign w:val="bottom"/>
            <w:hideMark/>
          </w:tcPr>
          <w:p w14:paraId="710A8E33"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proofErr w:type="spellStart"/>
            <w:r w:rsidRPr="00B04197">
              <w:rPr>
                <w:rFonts w:ascii="Times New Roman" w:eastAsia="Times New Roman" w:hAnsi="Times New Roman" w:cs="Times New Roman"/>
                <w:color w:val="000000"/>
                <w:kern w:val="0"/>
                <w:sz w:val="20"/>
                <w:szCs w:val="20"/>
                <w:vertAlign w:val="subscript"/>
                <w:lang w:eastAsia="pt-BR"/>
                <w14:ligatures w14:val="none"/>
              </w:rPr>
              <w:t>Conduite</w:t>
            </w:r>
            <w:proofErr w:type="spellEnd"/>
            <w:r w:rsidRPr="00B04197">
              <w:rPr>
                <w:rFonts w:ascii="Times New Roman" w:eastAsia="Times New Roman" w:hAnsi="Times New Roman" w:cs="Times New Roman"/>
                <w:color w:val="000000"/>
                <w:kern w:val="0"/>
                <w:sz w:val="20"/>
                <w:szCs w:val="20"/>
                <w:vertAlign w:val="subscript"/>
                <w:lang w:eastAsia="pt-BR"/>
                <w14:ligatures w14:val="none"/>
              </w:rPr>
              <w:t xml:space="preserve"> corrugado </w:t>
            </w:r>
            <w:proofErr w:type="gramStart"/>
            <w:r w:rsidRPr="00B04197">
              <w:rPr>
                <w:rFonts w:ascii="Times New Roman" w:eastAsia="Times New Roman" w:hAnsi="Times New Roman" w:cs="Times New Roman"/>
                <w:color w:val="000000"/>
                <w:kern w:val="0"/>
                <w:sz w:val="20"/>
                <w:szCs w:val="20"/>
                <w:vertAlign w:val="subscript"/>
                <w:lang w:eastAsia="pt-BR"/>
                <w14:ligatures w14:val="none"/>
              </w:rPr>
              <w:t>¾ ,</w:t>
            </w:r>
            <w:proofErr w:type="gramEnd"/>
            <w:r w:rsidRPr="00B04197">
              <w:rPr>
                <w:rFonts w:ascii="Times New Roman" w:eastAsia="Times New Roman" w:hAnsi="Times New Roman" w:cs="Times New Roman"/>
                <w:color w:val="000000"/>
                <w:kern w:val="0"/>
                <w:sz w:val="20"/>
                <w:szCs w:val="20"/>
                <w:vertAlign w:val="subscript"/>
                <w:lang w:eastAsia="pt-BR"/>
                <w14:ligatures w14:val="none"/>
              </w:rPr>
              <w:t xml:space="preserve"> corrugado, cor a escolher.</w:t>
            </w:r>
          </w:p>
        </w:tc>
        <w:tc>
          <w:tcPr>
            <w:tcW w:w="567" w:type="dxa"/>
            <w:tcBorders>
              <w:top w:val="nil"/>
              <w:left w:val="nil"/>
              <w:bottom w:val="single" w:sz="4" w:space="0" w:color="auto"/>
              <w:right w:val="single" w:sz="4" w:space="0" w:color="auto"/>
            </w:tcBorders>
            <w:noWrap/>
            <w:vAlign w:val="center"/>
            <w:hideMark/>
          </w:tcPr>
          <w:p w14:paraId="3CFE2AD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M</w:t>
            </w:r>
          </w:p>
        </w:tc>
        <w:tc>
          <w:tcPr>
            <w:tcW w:w="567" w:type="dxa"/>
            <w:tcBorders>
              <w:top w:val="nil"/>
              <w:left w:val="nil"/>
              <w:bottom w:val="single" w:sz="4" w:space="0" w:color="auto"/>
              <w:right w:val="single" w:sz="4" w:space="0" w:color="auto"/>
            </w:tcBorders>
            <w:shd w:val="clear" w:color="000000" w:fill="DAE9F8"/>
            <w:noWrap/>
            <w:vAlign w:val="center"/>
            <w:hideMark/>
          </w:tcPr>
          <w:p w14:paraId="7DBE851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67" w:type="dxa"/>
            <w:tcBorders>
              <w:top w:val="nil"/>
              <w:left w:val="nil"/>
              <w:bottom w:val="single" w:sz="4" w:space="0" w:color="auto"/>
              <w:right w:val="single" w:sz="4" w:space="0" w:color="auto"/>
            </w:tcBorders>
            <w:shd w:val="clear" w:color="000000" w:fill="FBE2D5"/>
            <w:noWrap/>
            <w:vAlign w:val="center"/>
            <w:hideMark/>
          </w:tcPr>
          <w:p w14:paraId="1104E7C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200</w:t>
            </w:r>
          </w:p>
        </w:tc>
        <w:tc>
          <w:tcPr>
            <w:tcW w:w="567" w:type="dxa"/>
            <w:tcBorders>
              <w:top w:val="nil"/>
              <w:left w:val="nil"/>
              <w:bottom w:val="single" w:sz="4" w:space="0" w:color="auto"/>
              <w:right w:val="single" w:sz="4" w:space="0" w:color="auto"/>
            </w:tcBorders>
            <w:shd w:val="clear" w:color="000000" w:fill="DAF2D0"/>
            <w:noWrap/>
            <w:vAlign w:val="center"/>
            <w:hideMark/>
          </w:tcPr>
          <w:p w14:paraId="043B784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65" w:type="dxa"/>
            <w:tcBorders>
              <w:top w:val="nil"/>
              <w:left w:val="nil"/>
              <w:bottom w:val="single" w:sz="4" w:space="0" w:color="auto"/>
              <w:right w:val="single" w:sz="4" w:space="0" w:color="auto"/>
            </w:tcBorders>
            <w:shd w:val="clear" w:color="000000" w:fill="FFFFCC"/>
            <w:noWrap/>
            <w:vAlign w:val="center"/>
            <w:hideMark/>
          </w:tcPr>
          <w:p w14:paraId="7883341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200</w:t>
            </w:r>
          </w:p>
        </w:tc>
        <w:tc>
          <w:tcPr>
            <w:tcW w:w="617" w:type="dxa"/>
            <w:tcBorders>
              <w:top w:val="nil"/>
              <w:left w:val="nil"/>
              <w:bottom w:val="single" w:sz="4" w:space="0" w:color="auto"/>
              <w:right w:val="single" w:sz="4" w:space="0" w:color="auto"/>
            </w:tcBorders>
            <w:shd w:val="clear" w:color="000000" w:fill="F2CEEF"/>
            <w:noWrap/>
            <w:vAlign w:val="center"/>
            <w:hideMark/>
          </w:tcPr>
          <w:p w14:paraId="5C71EB1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300</w:t>
            </w:r>
          </w:p>
        </w:tc>
        <w:tc>
          <w:tcPr>
            <w:tcW w:w="596" w:type="dxa"/>
            <w:tcBorders>
              <w:top w:val="nil"/>
              <w:left w:val="nil"/>
              <w:bottom w:val="single" w:sz="4" w:space="0" w:color="auto"/>
              <w:right w:val="nil"/>
            </w:tcBorders>
            <w:noWrap/>
            <w:vAlign w:val="center"/>
            <w:hideMark/>
          </w:tcPr>
          <w:p w14:paraId="19557727"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850</w:t>
            </w:r>
          </w:p>
        </w:tc>
        <w:tc>
          <w:tcPr>
            <w:tcW w:w="914" w:type="dxa"/>
            <w:tcBorders>
              <w:top w:val="nil"/>
              <w:left w:val="single" w:sz="4" w:space="0" w:color="auto"/>
              <w:bottom w:val="single" w:sz="4" w:space="0" w:color="auto"/>
              <w:right w:val="single" w:sz="4" w:space="0" w:color="auto"/>
            </w:tcBorders>
            <w:noWrap/>
            <w:vAlign w:val="center"/>
            <w:hideMark/>
          </w:tcPr>
          <w:p w14:paraId="7EC8CEC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37,40 </w:t>
            </w:r>
          </w:p>
        </w:tc>
        <w:tc>
          <w:tcPr>
            <w:tcW w:w="1134" w:type="dxa"/>
            <w:tcBorders>
              <w:top w:val="nil"/>
              <w:left w:val="nil"/>
              <w:bottom w:val="single" w:sz="4" w:space="0" w:color="auto"/>
              <w:right w:val="single" w:sz="4" w:space="0" w:color="auto"/>
            </w:tcBorders>
            <w:noWrap/>
            <w:vAlign w:val="center"/>
            <w:hideMark/>
          </w:tcPr>
          <w:p w14:paraId="78B2CB8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31.790,00 </w:t>
            </w:r>
          </w:p>
        </w:tc>
      </w:tr>
      <w:tr w:rsidR="00B04197" w:rsidRPr="00B04197" w14:paraId="763D0F50"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08CA0AE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111</w:t>
            </w:r>
          </w:p>
        </w:tc>
        <w:tc>
          <w:tcPr>
            <w:tcW w:w="3304" w:type="dxa"/>
            <w:tcBorders>
              <w:top w:val="nil"/>
              <w:left w:val="single" w:sz="4" w:space="0" w:color="auto"/>
              <w:bottom w:val="single" w:sz="4" w:space="0" w:color="auto"/>
              <w:right w:val="single" w:sz="4" w:space="0" w:color="auto"/>
            </w:tcBorders>
            <w:vAlign w:val="bottom"/>
            <w:hideMark/>
          </w:tcPr>
          <w:p w14:paraId="4A0FDB76"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Conector de cobre para haste de aterramento.</w:t>
            </w:r>
          </w:p>
        </w:tc>
        <w:tc>
          <w:tcPr>
            <w:tcW w:w="567" w:type="dxa"/>
            <w:tcBorders>
              <w:top w:val="nil"/>
              <w:left w:val="nil"/>
              <w:bottom w:val="single" w:sz="4" w:space="0" w:color="auto"/>
              <w:right w:val="single" w:sz="4" w:space="0" w:color="auto"/>
            </w:tcBorders>
            <w:noWrap/>
            <w:vAlign w:val="center"/>
            <w:hideMark/>
          </w:tcPr>
          <w:p w14:paraId="5D631E8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3E96E0A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3D356F0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567" w:type="dxa"/>
            <w:tcBorders>
              <w:top w:val="nil"/>
              <w:left w:val="nil"/>
              <w:bottom w:val="single" w:sz="4" w:space="0" w:color="auto"/>
              <w:right w:val="single" w:sz="4" w:space="0" w:color="auto"/>
            </w:tcBorders>
            <w:shd w:val="clear" w:color="000000" w:fill="DAF2D0"/>
            <w:noWrap/>
            <w:vAlign w:val="center"/>
            <w:hideMark/>
          </w:tcPr>
          <w:p w14:paraId="45F19C9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665" w:type="dxa"/>
            <w:tcBorders>
              <w:top w:val="nil"/>
              <w:left w:val="nil"/>
              <w:bottom w:val="single" w:sz="4" w:space="0" w:color="auto"/>
              <w:right w:val="single" w:sz="4" w:space="0" w:color="auto"/>
            </w:tcBorders>
            <w:shd w:val="clear" w:color="000000" w:fill="FFFFCC"/>
            <w:noWrap/>
            <w:vAlign w:val="center"/>
            <w:hideMark/>
          </w:tcPr>
          <w:p w14:paraId="61110B0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617" w:type="dxa"/>
            <w:tcBorders>
              <w:top w:val="nil"/>
              <w:left w:val="nil"/>
              <w:bottom w:val="single" w:sz="4" w:space="0" w:color="auto"/>
              <w:right w:val="single" w:sz="4" w:space="0" w:color="auto"/>
            </w:tcBorders>
            <w:shd w:val="clear" w:color="000000" w:fill="F2CEEF"/>
            <w:noWrap/>
            <w:vAlign w:val="center"/>
            <w:hideMark/>
          </w:tcPr>
          <w:p w14:paraId="65E19C0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96" w:type="dxa"/>
            <w:tcBorders>
              <w:top w:val="nil"/>
              <w:left w:val="nil"/>
              <w:bottom w:val="single" w:sz="4" w:space="0" w:color="auto"/>
              <w:right w:val="nil"/>
            </w:tcBorders>
            <w:noWrap/>
            <w:vAlign w:val="center"/>
            <w:hideMark/>
          </w:tcPr>
          <w:p w14:paraId="1B2CB6FB"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190</w:t>
            </w:r>
          </w:p>
        </w:tc>
        <w:tc>
          <w:tcPr>
            <w:tcW w:w="914" w:type="dxa"/>
            <w:tcBorders>
              <w:top w:val="nil"/>
              <w:left w:val="single" w:sz="4" w:space="0" w:color="auto"/>
              <w:bottom w:val="single" w:sz="4" w:space="0" w:color="auto"/>
              <w:right w:val="single" w:sz="4" w:space="0" w:color="auto"/>
            </w:tcBorders>
            <w:noWrap/>
            <w:vAlign w:val="center"/>
            <w:hideMark/>
          </w:tcPr>
          <w:p w14:paraId="1D74724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5,61 </w:t>
            </w:r>
          </w:p>
        </w:tc>
        <w:tc>
          <w:tcPr>
            <w:tcW w:w="1134" w:type="dxa"/>
            <w:tcBorders>
              <w:top w:val="nil"/>
              <w:left w:val="nil"/>
              <w:bottom w:val="single" w:sz="4" w:space="0" w:color="auto"/>
              <w:right w:val="single" w:sz="4" w:space="0" w:color="auto"/>
            </w:tcBorders>
            <w:noWrap/>
            <w:vAlign w:val="center"/>
            <w:hideMark/>
          </w:tcPr>
          <w:p w14:paraId="175014D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1.065,90 </w:t>
            </w:r>
          </w:p>
        </w:tc>
      </w:tr>
      <w:tr w:rsidR="00B04197" w:rsidRPr="00B04197" w14:paraId="0E5A194D"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1F8176A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112</w:t>
            </w:r>
          </w:p>
        </w:tc>
        <w:tc>
          <w:tcPr>
            <w:tcW w:w="3304" w:type="dxa"/>
            <w:tcBorders>
              <w:top w:val="nil"/>
              <w:left w:val="single" w:sz="4" w:space="0" w:color="auto"/>
              <w:bottom w:val="single" w:sz="4" w:space="0" w:color="auto"/>
              <w:right w:val="single" w:sz="4" w:space="0" w:color="auto"/>
            </w:tcBorders>
            <w:vAlign w:val="bottom"/>
            <w:hideMark/>
          </w:tcPr>
          <w:p w14:paraId="44B10762"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Conector genérico </w:t>
            </w:r>
            <w:proofErr w:type="spellStart"/>
            <w:r w:rsidRPr="00B04197">
              <w:rPr>
                <w:rFonts w:ascii="Times New Roman" w:eastAsia="Times New Roman" w:hAnsi="Times New Roman" w:cs="Times New Roman"/>
                <w:color w:val="000000"/>
                <w:kern w:val="0"/>
                <w:sz w:val="20"/>
                <w:szCs w:val="20"/>
                <w:vertAlign w:val="subscript"/>
                <w:lang w:eastAsia="pt-BR"/>
                <w14:ligatures w14:val="none"/>
              </w:rPr>
              <w:t>saida</w:t>
            </w:r>
            <w:proofErr w:type="spellEnd"/>
            <w:r w:rsidRPr="00B04197">
              <w:rPr>
                <w:rFonts w:ascii="Times New Roman" w:eastAsia="Times New Roman" w:hAnsi="Times New Roman" w:cs="Times New Roman"/>
                <w:color w:val="000000"/>
                <w:kern w:val="0"/>
                <w:sz w:val="20"/>
                <w:szCs w:val="20"/>
                <w:vertAlign w:val="subscript"/>
                <w:lang w:eastAsia="pt-BR"/>
                <w14:ligatures w14:val="none"/>
              </w:rPr>
              <w:t xml:space="preserve"> lateral p/ disjuntor 6mm a 25mm</w:t>
            </w:r>
          </w:p>
        </w:tc>
        <w:tc>
          <w:tcPr>
            <w:tcW w:w="567" w:type="dxa"/>
            <w:tcBorders>
              <w:top w:val="nil"/>
              <w:left w:val="nil"/>
              <w:bottom w:val="single" w:sz="4" w:space="0" w:color="auto"/>
              <w:right w:val="single" w:sz="4" w:space="0" w:color="auto"/>
            </w:tcBorders>
            <w:noWrap/>
            <w:vAlign w:val="center"/>
            <w:hideMark/>
          </w:tcPr>
          <w:p w14:paraId="56750EF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63CC2E2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FBE2D5"/>
            <w:noWrap/>
            <w:vAlign w:val="center"/>
            <w:hideMark/>
          </w:tcPr>
          <w:p w14:paraId="2B13D49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567" w:type="dxa"/>
            <w:tcBorders>
              <w:top w:val="nil"/>
              <w:left w:val="nil"/>
              <w:bottom w:val="single" w:sz="4" w:space="0" w:color="auto"/>
              <w:right w:val="single" w:sz="4" w:space="0" w:color="auto"/>
            </w:tcBorders>
            <w:shd w:val="clear" w:color="000000" w:fill="DAF2D0"/>
            <w:noWrap/>
            <w:vAlign w:val="center"/>
            <w:hideMark/>
          </w:tcPr>
          <w:p w14:paraId="32CF0B0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665" w:type="dxa"/>
            <w:tcBorders>
              <w:top w:val="nil"/>
              <w:left w:val="nil"/>
              <w:bottom w:val="single" w:sz="4" w:space="0" w:color="auto"/>
              <w:right w:val="single" w:sz="4" w:space="0" w:color="auto"/>
            </w:tcBorders>
            <w:shd w:val="clear" w:color="000000" w:fill="FFFFCC"/>
            <w:noWrap/>
            <w:vAlign w:val="center"/>
            <w:hideMark/>
          </w:tcPr>
          <w:p w14:paraId="4BE60C0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25</w:t>
            </w:r>
          </w:p>
        </w:tc>
        <w:tc>
          <w:tcPr>
            <w:tcW w:w="617" w:type="dxa"/>
            <w:tcBorders>
              <w:top w:val="nil"/>
              <w:left w:val="nil"/>
              <w:bottom w:val="single" w:sz="4" w:space="0" w:color="auto"/>
              <w:right w:val="single" w:sz="4" w:space="0" w:color="auto"/>
            </w:tcBorders>
            <w:shd w:val="clear" w:color="000000" w:fill="F2CEEF"/>
            <w:noWrap/>
            <w:vAlign w:val="center"/>
            <w:hideMark/>
          </w:tcPr>
          <w:p w14:paraId="5367C97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96" w:type="dxa"/>
            <w:tcBorders>
              <w:top w:val="nil"/>
              <w:left w:val="nil"/>
              <w:bottom w:val="single" w:sz="4" w:space="0" w:color="auto"/>
              <w:right w:val="nil"/>
            </w:tcBorders>
            <w:noWrap/>
            <w:vAlign w:val="center"/>
            <w:hideMark/>
          </w:tcPr>
          <w:p w14:paraId="4FA80C01"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125</w:t>
            </w:r>
          </w:p>
        </w:tc>
        <w:tc>
          <w:tcPr>
            <w:tcW w:w="914" w:type="dxa"/>
            <w:tcBorders>
              <w:top w:val="nil"/>
              <w:left w:val="single" w:sz="4" w:space="0" w:color="auto"/>
              <w:bottom w:val="single" w:sz="4" w:space="0" w:color="auto"/>
              <w:right w:val="single" w:sz="4" w:space="0" w:color="auto"/>
            </w:tcBorders>
            <w:noWrap/>
            <w:vAlign w:val="center"/>
            <w:hideMark/>
          </w:tcPr>
          <w:p w14:paraId="7CE16A4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5,25 </w:t>
            </w:r>
          </w:p>
        </w:tc>
        <w:tc>
          <w:tcPr>
            <w:tcW w:w="1134" w:type="dxa"/>
            <w:tcBorders>
              <w:top w:val="nil"/>
              <w:left w:val="nil"/>
              <w:bottom w:val="single" w:sz="4" w:space="0" w:color="auto"/>
              <w:right w:val="single" w:sz="4" w:space="0" w:color="auto"/>
            </w:tcBorders>
            <w:noWrap/>
            <w:vAlign w:val="center"/>
            <w:hideMark/>
          </w:tcPr>
          <w:p w14:paraId="6EB7703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656,25 </w:t>
            </w:r>
          </w:p>
        </w:tc>
      </w:tr>
      <w:tr w:rsidR="00B04197" w:rsidRPr="00B04197" w14:paraId="257B9034"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31894E8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lastRenderedPageBreak/>
              <w:t>113</w:t>
            </w:r>
          </w:p>
        </w:tc>
        <w:tc>
          <w:tcPr>
            <w:tcW w:w="3304" w:type="dxa"/>
            <w:tcBorders>
              <w:top w:val="nil"/>
              <w:left w:val="single" w:sz="4" w:space="0" w:color="auto"/>
              <w:bottom w:val="single" w:sz="4" w:space="0" w:color="auto"/>
              <w:right w:val="single" w:sz="4" w:space="0" w:color="auto"/>
            </w:tcBorders>
            <w:noWrap/>
            <w:vAlign w:val="bottom"/>
            <w:hideMark/>
          </w:tcPr>
          <w:p w14:paraId="7B975E2C"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Corda multiuso 6mm</w:t>
            </w:r>
          </w:p>
        </w:tc>
        <w:tc>
          <w:tcPr>
            <w:tcW w:w="567" w:type="dxa"/>
            <w:tcBorders>
              <w:top w:val="nil"/>
              <w:left w:val="nil"/>
              <w:bottom w:val="single" w:sz="4" w:space="0" w:color="auto"/>
              <w:right w:val="single" w:sz="4" w:space="0" w:color="auto"/>
            </w:tcBorders>
            <w:noWrap/>
            <w:vAlign w:val="center"/>
            <w:hideMark/>
          </w:tcPr>
          <w:p w14:paraId="7904ADD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M</w:t>
            </w:r>
          </w:p>
        </w:tc>
        <w:tc>
          <w:tcPr>
            <w:tcW w:w="567" w:type="dxa"/>
            <w:tcBorders>
              <w:top w:val="nil"/>
              <w:left w:val="nil"/>
              <w:bottom w:val="single" w:sz="4" w:space="0" w:color="auto"/>
              <w:right w:val="single" w:sz="4" w:space="0" w:color="auto"/>
            </w:tcBorders>
            <w:shd w:val="clear" w:color="000000" w:fill="DAE9F8"/>
            <w:noWrap/>
            <w:vAlign w:val="center"/>
            <w:hideMark/>
          </w:tcPr>
          <w:p w14:paraId="438E656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FBE2D5"/>
            <w:noWrap/>
            <w:vAlign w:val="center"/>
            <w:hideMark/>
          </w:tcPr>
          <w:p w14:paraId="48D4045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25</w:t>
            </w:r>
          </w:p>
        </w:tc>
        <w:tc>
          <w:tcPr>
            <w:tcW w:w="567" w:type="dxa"/>
            <w:tcBorders>
              <w:top w:val="nil"/>
              <w:left w:val="nil"/>
              <w:bottom w:val="single" w:sz="4" w:space="0" w:color="auto"/>
              <w:right w:val="single" w:sz="4" w:space="0" w:color="auto"/>
            </w:tcBorders>
            <w:shd w:val="clear" w:color="000000" w:fill="DAF2D0"/>
            <w:noWrap/>
            <w:vAlign w:val="center"/>
            <w:hideMark/>
          </w:tcPr>
          <w:p w14:paraId="08B7701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25</w:t>
            </w:r>
          </w:p>
        </w:tc>
        <w:tc>
          <w:tcPr>
            <w:tcW w:w="665" w:type="dxa"/>
            <w:tcBorders>
              <w:top w:val="nil"/>
              <w:left w:val="nil"/>
              <w:bottom w:val="single" w:sz="4" w:space="0" w:color="auto"/>
              <w:right w:val="single" w:sz="4" w:space="0" w:color="auto"/>
            </w:tcBorders>
            <w:shd w:val="clear" w:color="000000" w:fill="FFFFCC"/>
            <w:noWrap/>
            <w:vAlign w:val="center"/>
            <w:hideMark/>
          </w:tcPr>
          <w:p w14:paraId="0054378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12</w:t>
            </w:r>
          </w:p>
        </w:tc>
        <w:tc>
          <w:tcPr>
            <w:tcW w:w="617" w:type="dxa"/>
            <w:tcBorders>
              <w:top w:val="nil"/>
              <w:left w:val="nil"/>
              <w:bottom w:val="single" w:sz="4" w:space="0" w:color="auto"/>
              <w:right w:val="single" w:sz="4" w:space="0" w:color="auto"/>
            </w:tcBorders>
            <w:shd w:val="clear" w:color="000000" w:fill="F2CEEF"/>
            <w:noWrap/>
            <w:vAlign w:val="center"/>
            <w:hideMark/>
          </w:tcPr>
          <w:p w14:paraId="39E3756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96" w:type="dxa"/>
            <w:tcBorders>
              <w:top w:val="nil"/>
              <w:left w:val="nil"/>
              <w:bottom w:val="single" w:sz="4" w:space="0" w:color="auto"/>
              <w:right w:val="nil"/>
            </w:tcBorders>
            <w:noWrap/>
            <w:vAlign w:val="center"/>
            <w:hideMark/>
          </w:tcPr>
          <w:p w14:paraId="661C1389"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122</w:t>
            </w:r>
          </w:p>
        </w:tc>
        <w:tc>
          <w:tcPr>
            <w:tcW w:w="914" w:type="dxa"/>
            <w:tcBorders>
              <w:top w:val="nil"/>
              <w:left w:val="single" w:sz="4" w:space="0" w:color="auto"/>
              <w:bottom w:val="single" w:sz="4" w:space="0" w:color="auto"/>
              <w:right w:val="single" w:sz="4" w:space="0" w:color="auto"/>
            </w:tcBorders>
            <w:noWrap/>
            <w:vAlign w:val="center"/>
            <w:hideMark/>
          </w:tcPr>
          <w:p w14:paraId="5E26678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1,35 </w:t>
            </w:r>
          </w:p>
        </w:tc>
        <w:tc>
          <w:tcPr>
            <w:tcW w:w="1134" w:type="dxa"/>
            <w:tcBorders>
              <w:top w:val="nil"/>
              <w:left w:val="nil"/>
              <w:bottom w:val="single" w:sz="4" w:space="0" w:color="auto"/>
              <w:right w:val="single" w:sz="4" w:space="0" w:color="auto"/>
            </w:tcBorders>
            <w:noWrap/>
            <w:vAlign w:val="center"/>
            <w:hideMark/>
          </w:tcPr>
          <w:p w14:paraId="025F84F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164,70 </w:t>
            </w:r>
          </w:p>
        </w:tc>
      </w:tr>
      <w:tr w:rsidR="00B04197" w:rsidRPr="00B04197" w14:paraId="0338CAA2"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1057EA6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114</w:t>
            </w:r>
          </w:p>
        </w:tc>
        <w:tc>
          <w:tcPr>
            <w:tcW w:w="3304" w:type="dxa"/>
            <w:tcBorders>
              <w:top w:val="nil"/>
              <w:left w:val="single" w:sz="4" w:space="0" w:color="auto"/>
              <w:bottom w:val="single" w:sz="4" w:space="0" w:color="auto"/>
              <w:right w:val="single" w:sz="4" w:space="0" w:color="auto"/>
            </w:tcBorders>
            <w:vAlign w:val="bottom"/>
            <w:hideMark/>
          </w:tcPr>
          <w:p w14:paraId="17C7E475"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Corrente do Sabre 22 polegadas para motosserra</w:t>
            </w:r>
          </w:p>
        </w:tc>
        <w:tc>
          <w:tcPr>
            <w:tcW w:w="567" w:type="dxa"/>
            <w:tcBorders>
              <w:top w:val="nil"/>
              <w:left w:val="nil"/>
              <w:bottom w:val="single" w:sz="4" w:space="0" w:color="auto"/>
              <w:right w:val="single" w:sz="4" w:space="0" w:color="auto"/>
            </w:tcBorders>
            <w:noWrap/>
            <w:vAlign w:val="center"/>
            <w:hideMark/>
          </w:tcPr>
          <w:p w14:paraId="6A94261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KG</w:t>
            </w:r>
          </w:p>
        </w:tc>
        <w:tc>
          <w:tcPr>
            <w:tcW w:w="567" w:type="dxa"/>
            <w:tcBorders>
              <w:top w:val="nil"/>
              <w:left w:val="nil"/>
              <w:bottom w:val="single" w:sz="4" w:space="0" w:color="auto"/>
              <w:right w:val="single" w:sz="4" w:space="0" w:color="auto"/>
            </w:tcBorders>
            <w:shd w:val="clear" w:color="000000" w:fill="DAE9F8"/>
            <w:noWrap/>
            <w:vAlign w:val="center"/>
            <w:hideMark/>
          </w:tcPr>
          <w:p w14:paraId="5085DBB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3A4A6DB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545F0F5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25</w:t>
            </w:r>
          </w:p>
        </w:tc>
        <w:tc>
          <w:tcPr>
            <w:tcW w:w="665" w:type="dxa"/>
            <w:tcBorders>
              <w:top w:val="nil"/>
              <w:left w:val="nil"/>
              <w:bottom w:val="single" w:sz="4" w:space="0" w:color="auto"/>
              <w:right w:val="single" w:sz="4" w:space="0" w:color="auto"/>
            </w:tcBorders>
            <w:shd w:val="clear" w:color="000000" w:fill="FFFFCC"/>
            <w:noWrap/>
            <w:vAlign w:val="center"/>
            <w:hideMark/>
          </w:tcPr>
          <w:p w14:paraId="5DDB857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499C2DC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96" w:type="dxa"/>
            <w:tcBorders>
              <w:top w:val="nil"/>
              <w:left w:val="nil"/>
              <w:bottom w:val="single" w:sz="4" w:space="0" w:color="auto"/>
              <w:right w:val="nil"/>
            </w:tcBorders>
            <w:noWrap/>
            <w:vAlign w:val="center"/>
            <w:hideMark/>
          </w:tcPr>
          <w:p w14:paraId="0794F553"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75</w:t>
            </w:r>
          </w:p>
        </w:tc>
        <w:tc>
          <w:tcPr>
            <w:tcW w:w="914" w:type="dxa"/>
            <w:tcBorders>
              <w:top w:val="nil"/>
              <w:left w:val="single" w:sz="4" w:space="0" w:color="auto"/>
              <w:bottom w:val="single" w:sz="4" w:space="0" w:color="auto"/>
              <w:right w:val="single" w:sz="4" w:space="0" w:color="auto"/>
            </w:tcBorders>
            <w:noWrap/>
            <w:vAlign w:val="center"/>
            <w:hideMark/>
          </w:tcPr>
          <w:p w14:paraId="7894364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89,00 </w:t>
            </w:r>
          </w:p>
        </w:tc>
        <w:tc>
          <w:tcPr>
            <w:tcW w:w="1134" w:type="dxa"/>
            <w:tcBorders>
              <w:top w:val="nil"/>
              <w:left w:val="nil"/>
              <w:bottom w:val="single" w:sz="4" w:space="0" w:color="auto"/>
              <w:right w:val="single" w:sz="4" w:space="0" w:color="auto"/>
            </w:tcBorders>
            <w:noWrap/>
            <w:vAlign w:val="center"/>
            <w:hideMark/>
          </w:tcPr>
          <w:p w14:paraId="68F467A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6.675,00 </w:t>
            </w:r>
          </w:p>
        </w:tc>
      </w:tr>
      <w:tr w:rsidR="00B04197" w:rsidRPr="00B04197" w14:paraId="2C20A0FA"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34C26A5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115</w:t>
            </w:r>
          </w:p>
        </w:tc>
        <w:tc>
          <w:tcPr>
            <w:tcW w:w="3304" w:type="dxa"/>
            <w:tcBorders>
              <w:top w:val="nil"/>
              <w:left w:val="single" w:sz="4" w:space="0" w:color="auto"/>
              <w:bottom w:val="single" w:sz="4" w:space="0" w:color="auto"/>
              <w:right w:val="single" w:sz="4" w:space="0" w:color="auto"/>
            </w:tcBorders>
            <w:vAlign w:val="bottom"/>
            <w:hideMark/>
          </w:tcPr>
          <w:p w14:paraId="21765C02"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Curva longa - 60mm em PVC SOLDÁVEL</w:t>
            </w:r>
          </w:p>
        </w:tc>
        <w:tc>
          <w:tcPr>
            <w:tcW w:w="567" w:type="dxa"/>
            <w:tcBorders>
              <w:top w:val="nil"/>
              <w:left w:val="nil"/>
              <w:bottom w:val="single" w:sz="4" w:space="0" w:color="auto"/>
              <w:right w:val="single" w:sz="4" w:space="0" w:color="auto"/>
            </w:tcBorders>
            <w:noWrap/>
            <w:vAlign w:val="center"/>
            <w:hideMark/>
          </w:tcPr>
          <w:p w14:paraId="54B47F6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2B87B77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FBE2D5"/>
            <w:noWrap/>
            <w:vAlign w:val="center"/>
            <w:hideMark/>
          </w:tcPr>
          <w:p w14:paraId="1095C9B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200</w:t>
            </w:r>
          </w:p>
        </w:tc>
        <w:tc>
          <w:tcPr>
            <w:tcW w:w="567" w:type="dxa"/>
            <w:tcBorders>
              <w:top w:val="nil"/>
              <w:left w:val="nil"/>
              <w:bottom w:val="single" w:sz="4" w:space="0" w:color="auto"/>
              <w:right w:val="single" w:sz="4" w:space="0" w:color="auto"/>
            </w:tcBorders>
            <w:shd w:val="clear" w:color="000000" w:fill="DAF2D0"/>
            <w:noWrap/>
            <w:vAlign w:val="center"/>
            <w:hideMark/>
          </w:tcPr>
          <w:p w14:paraId="5D682C8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65" w:type="dxa"/>
            <w:tcBorders>
              <w:top w:val="nil"/>
              <w:left w:val="nil"/>
              <w:bottom w:val="single" w:sz="4" w:space="0" w:color="auto"/>
              <w:right w:val="single" w:sz="4" w:space="0" w:color="auto"/>
            </w:tcBorders>
            <w:shd w:val="clear" w:color="000000" w:fill="FFFFCC"/>
            <w:noWrap/>
            <w:vAlign w:val="center"/>
            <w:hideMark/>
          </w:tcPr>
          <w:p w14:paraId="0080EF9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17" w:type="dxa"/>
            <w:tcBorders>
              <w:top w:val="nil"/>
              <w:left w:val="nil"/>
              <w:bottom w:val="single" w:sz="4" w:space="0" w:color="auto"/>
              <w:right w:val="single" w:sz="4" w:space="0" w:color="auto"/>
            </w:tcBorders>
            <w:shd w:val="clear" w:color="000000" w:fill="F2CEEF"/>
            <w:noWrap/>
            <w:vAlign w:val="center"/>
            <w:hideMark/>
          </w:tcPr>
          <w:p w14:paraId="6D75393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96" w:type="dxa"/>
            <w:tcBorders>
              <w:top w:val="nil"/>
              <w:left w:val="nil"/>
              <w:bottom w:val="single" w:sz="4" w:space="0" w:color="auto"/>
              <w:right w:val="nil"/>
            </w:tcBorders>
            <w:noWrap/>
            <w:vAlign w:val="center"/>
            <w:hideMark/>
          </w:tcPr>
          <w:p w14:paraId="452000DE"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430</w:t>
            </w:r>
          </w:p>
        </w:tc>
        <w:tc>
          <w:tcPr>
            <w:tcW w:w="914" w:type="dxa"/>
            <w:tcBorders>
              <w:top w:val="nil"/>
              <w:left w:val="single" w:sz="4" w:space="0" w:color="auto"/>
              <w:bottom w:val="single" w:sz="4" w:space="0" w:color="auto"/>
              <w:right w:val="single" w:sz="4" w:space="0" w:color="auto"/>
            </w:tcBorders>
            <w:noWrap/>
            <w:vAlign w:val="center"/>
            <w:hideMark/>
          </w:tcPr>
          <w:p w14:paraId="77CE119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12,20 </w:t>
            </w:r>
          </w:p>
        </w:tc>
        <w:tc>
          <w:tcPr>
            <w:tcW w:w="1134" w:type="dxa"/>
            <w:tcBorders>
              <w:top w:val="nil"/>
              <w:left w:val="nil"/>
              <w:bottom w:val="single" w:sz="4" w:space="0" w:color="auto"/>
              <w:right w:val="single" w:sz="4" w:space="0" w:color="auto"/>
            </w:tcBorders>
            <w:noWrap/>
            <w:vAlign w:val="center"/>
            <w:hideMark/>
          </w:tcPr>
          <w:p w14:paraId="3786095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5.246,00 </w:t>
            </w:r>
          </w:p>
        </w:tc>
      </w:tr>
      <w:tr w:rsidR="00B04197" w:rsidRPr="00B04197" w14:paraId="7559F1AD" w14:textId="77777777" w:rsidTr="00B04197">
        <w:trPr>
          <w:trHeight w:val="570"/>
        </w:trPr>
        <w:tc>
          <w:tcPr>
            <w:tcW w:w="567" w:type="dxa"/>
            <w:tcBorders>
              <w:top w:val="nil"/>
              <w:left w:val="single" w:sz="4" w:space="0" w:color="auto"/>
              <w:bottom w:val="single" w:sz="4" w:space="0" w:color="auto"/>
              <w:right w:val="single" w:sz="4" w:space="0" w:color="auto"/>
            </w:tcBorders>
            <w:noWrap/>
            <w:vAlign w:val="center"/>
            <w:hideMark/>
          </w:tcPr>
          <w:p w14:paraId="7ACC58E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116</w:t>
            </w:r>
          </w:p>
        </w:tc>
        <w:tc>
          <w:tcPr>
            <w:tcW w:w="3304" w:type="dxa"/>
            <w:tcBorders>
              <w:top w:val="nil"/>
              <w:left w:val="single" w:sz="4" w:space="0" w:color="auto"/>
              <w:bottom w:val="single" w:sz="4" w:space="0" w:color="auto"/>
              <w:right w:val="single" w:sz="4" w:space="0" w:color="auto"/>
            </w:tcBorders>
            <w:noWrap/>
            <w:vAlign w:val="center"/>
            <w:hideMark/>
          </w:tcPr>
          <w:p w14:paraId="0C7B9E11"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Caixa de distribuição de embutir 12 disjuntores </w:t>
            </w:r>
          </w:p>
        </w:tc>
        <w:tc>
          <w:tcPr>
            <w:tcW w:w="567" w:type="dxa"/>
            <w:tcBorders>
              <w:top w:val="nil"/>
              <w:left w:val="nil"/>
              <w:bottom w:val="single" w:sz="4" w:space="0" w:color="auto"/>
              <w:right w:val="single" w:sz="4" w:space="0" w:color="auto"/>
            </w:tcBorders>
            <w:noWrap/>
            <w:vAlign w:val="center"/>
            <w:hideMark/>
          </w:tcPr>
          <w:p w14:paraId="7D6BA74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25FE067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1D4C019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567" w:type="dxa"/>
            <w:tcBorders>
              <w:top w:val="nil"/>
              <w:left w:val="nil"/>
              <w:bottom w:val="single" w:sz="4" w:space="0" w:color="auto"/>
              <w:right w:val="single" w:sz="4" w:space="0" w:color="auto"/>
            </w:tcBorders>
            <w:shd w:val="clear" w:color="000000" w:fill="DAF2D0"/>
            <w:noWrap/>
            <w:vAlign w:val="center"/>
            <w:hideMark/>
          </w:tcPr>
          <w:p w14:paraId="07E5D45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170F3F2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617" w:type="dxa"/>
            <w:tcBorders>
              <w:top w:val="nil"/>
              <w:left w:val="nil"/>
              <w:bottom w:val="single" w:sz="4" w:space="0" w:color="auto"/>
              <w:right w:val="single" w:sz="4" w:space="0" w:color="auto"/>
            </w:tcBorders>
            <w:shd w:val="clear" w:color="000000" w:fill="F2CEEF"/>
            <w:noWrap/>
            <w:vAlign w:val="center"/>
            <w:hideMark/>
          </w:tcPr>
          <w:p w14:paraId="3EF6B48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96" w:type="dxa"/>
            <w:tcBorders>
              <w:top w:val="nil"/>
              <w:left w:val="nil"/>
              <w:bottom w:val="single" w:sz="4" w:space="0" w:color="auto"/>
              <w:right w:val="nil"/>
            </w:tcBorders>
            <w:noWrap/>
            <w:vAlign w:val="center"/>
            <w:hideMark/>
          </w:tcPr>
          <w:p w14:paraId="197968F4"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50</w:t>
            </w:r>
          </w:p>
        </w:tc>
        <w:tc>
          <w:tcPr>
            <w:tcW w:w="914" w:type="dxa"/>
            <w:tcBorders>
              <w:top w:val="nil"/>
              <w:left w:val="single" w:sz="4" w:space="0" w:color="auto"/>
              <w:bottom w:val="single" w:sz="4" w:space="0" w:color="auto"/>
              <w:right w:val="single" w:sz="4" w:space="0" w:color="auto"/>
            </w:tcBorders>
            <w:noWrap/>
            <w:vAlign w:val="center"/>
            <w:hideMark/>
          </w:tcPr>
          <w:p w14:paraId="61BC296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57,50 </w:t>
            </w:r>
          </w:p>
        </w:tc>
        <w:tc>
          <w:tcPr>
            <w:tcW w:w="1134" w:type="dxa"/>
            <w:tcBorders>
              <w:top w:val="nil"/>
              <w:left w:val="nil"/>
              <w:bottom w:val="single" w:sz="4" w:space="0" w:color="auto"/>
              <w:right w:val="single" w:sz="4" w:space="0" w:color="auto"/>
            </w:tcBorders>
            <w:noWrap/>
            <w:vAlign w:val="center"/>
            <w:hideMark/>
          </w:tcPr>
          <w:p w14:paraId="0A8D9A0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2.875,00 </w:t>
            </w:r>
          </w:p>
        </w:tc>
      </w:tr>
      <w:tr w:rsidR="00B04197" w:rsidRPr="00B04197" w14:paraId="025CDD5B" w14:textId="77777777" w:rsidTr="00B04197">
        <w:trPr>
          <w:trHeight w:val="855"/>
        </w:trPr>
        <w:tc>
          <w:tcPr>
            <w:tcW w:w="567" w:type="dxa"/>
            <w:tcBorders>
              <w:top w:val="nil"/>
              <w:left w:val="single" w:sz="4" w:space="0" w:color="auto"/>
              <w:bottom w:val="single" w:sz="4" w:space="0" w:color="auto"/>
              <w:right w:val="single" w:sz="4" w:space="0" w:color="auto"/>
            </w:tcBorders>
            <w:noWrap/>
            <w:vAlign w:val="center"/>
            <w:hideMark/>
          </w:tcPr>
          <w:p w14:paraId="1699677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117</w:t>
            </w:r>
          </w:p>
        </w:tc>
        <w:tc>
          <w:tcPr>
            <w:tcW w:w="3304" w:type="dxa"/>
            <w:tcBorders>
              <w:top w:val="nil"/>
              <w:left w:val="single" w:sz="4" w:space="0" w:color="auto"/>
              <w:bottom w:val="single" w:sz="4" w:space="0" w:color="auto"/>
              <w:right w:val="single" w:sz="4" w:space="0" w:color="auto"/>
            </w:tcBorders>
            <w:vAlign w:val="center"/>
            <w:hideMark/>
          </w:tcPr>
          <w:p w14:paraId="1623368C"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Caixa de distribuição para 24 disjuntores com barramento terra e Neutro</w:t>
            </w:r>
          </w:p>
        </w:tc>
        <w:tc>
          <w:tcPr>
            <w:tcW w:w="567" w:type="dxa"/>
            <w:tcBorders>
              <w:top w:val="nil"/>
              <w:left w:val="nil"/>
              <w:bottom w:val="single" w:sz="4" w:space="0" w:color="auto"/>
              <w:right w:val="single" w:sz="4" w:space="0" w:color="auto"/>
            </w:tcBorders>
            <w:noWrap/>
            <w:vAlign w:val="center"/>
            <w:hideMark/>
          </w:tcPr>
          <w:p w14:paraId="5FF0451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1F967D7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6B57DB0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24</w:t>
            </w:r>
          </w:p>
        </w:tc>
        <w:tc>
          <w:tcPr>
            <w:tcW w:w="567" w:type="dxa"/>
            <w:tcBorders>
              <w:top w:val="nil"/>
              <w:left w:val="nil"/>
              <w:bottom w:val="single" w:sz="4" w:space="0" w:color="auto"/>
              <w:right w:val="single" w:sz="4" w:space="0" w:color="auto"/>
            </w:tcBorders>
            <w:shd w:val="clear" w:color="000000" w:fill="DAF2D0"/>
            <w:noWrap/>
            <w:vAlign w:val="center"/>
            <w:hideMark/>
          </w:tcPr>
          <w:p w14:paraId="2479859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6507A03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617" w:type="dxa"/>
            <w:tcBorders>
              <w:top w:val="nil"/>
              <w:left w:val="nil"/>
              <w:bottom w:val="single" w:sz="4" w:space="0" w:color="auto"/>
              <w:right w:val="single" w:sz="4" w:space="0" w:color="auto"/>
            </w:tcBorders>
            <w:shd w:val="clear" w:color="000000" w:fill="F2CEEF"/>
            <w:noWrap/>
            <w:vAlign w:val="center"/>
            <w:hideMark/>
          </w:tcPr>
          <w:p w14:paraId="70994E9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96" w:type="dxa"/>
            <w:tcBorders>
              <w:top w:val="nil"/>
              <w:left w:val="nil"/>
              <w:bottom w:val="single" w:sz="4" w:space="0" w:color="auto"/>
              <w:right w:val="nil"/>
            </w:tcBorders>
            <w:noWrap/>
            <w:vAlign w:val="center"/>
            <w:hideMark/>
          </w:tcPr>
          <w:p w14:paraId="4467F78D"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44</w:t>
            </w:r>
          </w:p>
        </w:tc>
        <w:tc>
          <w:tcPr>
            <w:tcW w:w="914" w:type="dxa"/>
            <w:tcBorders>
              <w:top w:val="nil"/>
              <w:left w:val="single" w:sz="4" w:space="0" w:color="auto"/>
              <w:bottom w:val="single" w:sz="4" w:space="0" w:color="auto"/>
              <w:right w:val="single" w:sz="4" w:space="0" w:color="auto"/>
            </w:tcBorders>
            <w:noWrap/>
            <w:vAlign w:val="center"/>
            <w:hideMark/>
          </w:tcPr>
          <w:p w14:paraId="6390C53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124,19 </w:t>
            </w:r>
          </w:p>
        </w:tc>
        <w:tc>
          <w:tcPr>
            <w:tcW w:w="1134" w:type="dxa"/>
            <w:tcBorders>
              <w:top w:val="nil"/>
              <w:left w:val="nil"/>
              <w:bottom w:val="single" w:sz="4" w:space="0" w:color="auto"/>
              <w:right w:val="single" w:sz="4" w:space="0" w:color="auto"/>
            </w:tcBorders>
            <w:noWrap/>
            <w:vAlign w:val="center"/>
            <w:hideMark/>
          </w:tcPr>
          <w:p w14:paraId="43E9FB5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5.464,36 </w:t>
            </w:r>
          </w:p>
        </w:tc>
      </w:tr>
      <w:tr w:rsidR="00B04197" w:rsidRPr="00B04197" w14:paraId="50CF6482" w14:textId="77777777" w:rsidTr="00B04197">
        <w:trPr>
          <w:trHeight w:val="855"/>
        </w:trPr>
        <w:tc>
          <w:tcPr>
            <w:tcW w:w="567" w:type="dxa"/>
            <w:tcBorders>
              <w:top w:val="nil"/>
              <w:left w:val="single" w:sz="4" w:space="0" w:color="auto"/>
              <w:bottom w:val="single" w:sz="4" w:space="0" w:color="auto"/>
              <w:right w:val="single" w:sz="4" w:space="0" w:color="auto"/>
            </w:tcBorders>
            <w:noWrap/>
            <w:vAlign w:val="center"/>
            <w:hideMark/>
          </w:tcPr>
          <w:p w14:paraId="3FA492D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118</w:t>
            </w:r>
          </w:p>
        </w:tc>
        <w:tc>
          <w:tcPr>
            <w:tcW w:w="3304" w:type="dxa"/>
            <w:tcBorders>
              <w:top w:val="nil"/>
              <w:left w:val="single" w:sz="4" w:space="0" w:color="auto"/>
              <w:bottom w:val="single" w:sz="4" w:space="0" w:color="auto"/>
              <w:right w:val="single" w:sz="4" w:space="0" w:color="auto"/>
            </w:tcBorders>
            <w:vAlign w:val="center"/>
            <w:hideMark/>
          </w:tcPr>
          <w:p w14:paraId="27A3524D"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Caixa de distribuição para 36 disjuntores com barramento terra e neutro</w:t>
            </w:r>
          </w:p>
        </w:tc>
        <w:tc>
          <w:tcPr>
            <w:tcW w:w="567" w:type="dxa"/>
            <w:tcBorders>
              <w:top w:val="nil"/>
              <w:left w:val="nil"/>
              <w:bottom w:val="single" w:sz="4" w:space="0" w:color="auto"/>
              <w:right w:val="single" w:sz="4" w:space="0" w:color="auto"/>
            </w:tcBorders>
            <w:noWrap/>
            <w:vAlign w:val="center"/>
            <w:hideMark/>
          </w:tcPr>
          <w:p w14:paraId="3F9923E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7103E74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3DCD7B9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567" w:type="dxa"/>
            <w:tcBorders>
              <w:top w:val="nil"/>
              <w:left w:val="nil"/>
              <w:bottom w:val="single" w:sz="4" w:space="0" w:color="auto"/>
              <w:right w:val="single" w:sz="4" w:space="0" w:color="auto"/>
            </w:tcBorders>
            <w:shd w:val="clear" w:color="000000" w:fill="DAF2D0"/>
            <w:noWrap/>
            <w:vAlign w:val="center"/>
            <w:hideMark/>
          </w:tcPr>
          <w:p w14:paraId="0F0C45F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64E538A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48BC08C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596" w:type="dxa"/>
            <w:tcBorders>
              <w:top w:val="nil"/>
              <w:left w:val="nil"/>
              <w:bottom w:val="single" w:sz="4" w:space="0" w:color="auto"/>
              <w:right w:val="nil"/>
            </w:tcBorders>
            <w:noWrap/>
            <w:vAlign w:val="center"/>
            <w:hideMark/>
          </w:tcPr>
          <w:p w14:paraId="70AABD5F"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25</w:t>
            </w:r>
          </w:p>
        </w:tc>
        <w:tc>
          <w:tcPr>
            <w:tcW w:w="914" w:type="dxa"/>
            <w:tcBorders>
              <w:top w:val="nil"/>
              <w:left w:val="single" w:sz="4" w:space="0" w:color="auto"/>
              <w:bottom w:val="single" w:sz="4" w:space="0" w:color="auto"/>
              <w:right w:val="single" w:sz="4" w:space="0" w:color="auto"/>
            </w:tcBorders>
            <w:noWrap/>
            <w:vAlign w:val="center"/>
            <w:hideMark/>
          </w:tcPr>
          <w:p w14:paraId="612FCCF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130,00 </w:t>
            </w:r>
          </w:p>
        </w:tc>
        <w:tc>
          <w:tcPr>
            <w:tcW w:w="1134" w:type="dxa"/>
            <w:tcBorders>
              <w:top w:val="nil"/>
              <w:left w:val="nil"/>
              <w:bottom w:val="single" w:sz="4" w:space="0" w:color="auto"/>
              <w:right w:val="single" w:sz="4" w:space="0" w:color="auto"/>
            </w:tcBorders>
            <w:noWrap/>
            <w:vAlign w:val="center"/>
            <w:hideMark/>
          </w:tcPr>
          <w:p w14:paraId="01D7D9E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3.250,00 </w:t>
            </w:r>
          </w:p>
        </w:tc>
      </w:tr>
      <w:tr w:rsidR="00B04197" w:rsidRPr="00B04197" w14:paraId="667C2D3E" w14:textId="77777777" w:rsidTr="00BF1BA6">
        <w:trPr>
          <w:trHeight w:val="342"/>
        </w:trPr>
        <w:tc>
          <w:tcPr>
            <w:tcW w:w="567" w:type="dxa"/>
            <w:tcBorders>
              <w:top w:val="nil"/>
              <w:left w:val="single" w:sz="4" w:space="0" w:color="auto"/>
              <w:bottom w:val="single" w:sz="4" w:space="0" w:color="auto"/>
              <w:right w:val="single" w:sz="4" w:space="0" w:color="auto"/>
            </w:tcBorders>
            <w:noWrap/>
            <w:vAlign w:val="center"/>
            <w:hideMark/>
          </w:tcPr>
          <w:p w14:paraId="3F4FB72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119</w:t>
            </w:r>
          </w:p>
        </w:tc>
        <w:tc>
          <w:tcPr>
            <w:tcW w:w="3304" w:type="dxa"/>
            <w:tcBorders>
              <w:top w:val="nil"/>
              <w:left w:val="single" w:sz="4" w:space="0" w:color="auto"/>
              <w:bottom w:val="single" w:sz="4" w:space="0" w:color="auto"/>
              <w:right w:val="single" w:sz="4" w:space="0" w:color="auto"/>
            </w:tcBorders>
            <w:vAlign w:val="bottom"/>
            <w:hideMark/>
          </w:tcPr>
          <w:p w14:paraId="70324189"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Caixa sifonada pequena redonda com ralo 40mm branca.</w:t>
            </w:r>
          </w:p>
        </w:tc>
        <w:tc>
          <w:tcPr>
            <w:tcW w:w="567" w:type="dxa"/>
            <w:tcBorders>
              <w:top w:val="nil"/>
              <w:left w:val="nil"/>
              <w:bottom w:val="single" w:sz="4" w:space="0" w:color="auto"/>
              <w:right w:val="single" w:sz="4" w:space="0" w:color="auto"/>
            </w:tcBorders>
            <w:noWrap/>
            <w:vAlign w:val="center"/>
            <w:hideMark/>
          </w:tcPr>
          <w:p w14:paraId="530913F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1E4FB37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72A5843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DAF2D0"/>
            <w:noWrap/>
            <w:vAlign w:val="center"/>
            <w:hideMark/>
          </w:tcPr>
          <w:p w14:paraId="52CD5E6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2BACB44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17" w:type="dxa"/>
            <w:tcBorders>
              <w:top w:val="nil"/>
              <w:left w:val="nil"/>
              <w:bottom w:val="single" w:sz="4" w:space="0" w:color="auto"/>
              <w:right w:val="single" w:sz="4" w:space="0" w:color="auto"/>
            </w:tcBorders>
            <w:shd w:val="clear" w:color="000000" w:fill="F2CEEF"/>
            <w:noWrap/>
            <w:vAlign w:val="center"/>
            <w:hideMark/>
          </w:tcPr>
          <w:p w14:paraId="1B8D97A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80</w:t>
            </w:r>
          </w:p>
        </w:tc>
        <w:tc>
          <w:tcPr>
            <w:tcW w:w="596" w:type="dxa"/>
            <w:tcBorders>
              <w:top w:val="nil"/>
              <w:left w:val="nil"/>
              <w:bottom w:val="single" w:sz="4" w:space="0" w:color="auto"/>
              <w:right w:val="nil"/>
            </w:tcBorders>
            <w:noWrap/>
            <w:vAlign w:val="center"/>
            <w:hideMark/>
          </w:tcPr>
          <w:p w14:paraId="21FEFB65"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160</w:t>
            </w:r>
          </w:p>
        </w:tc>
        <w:tc>
          <w:tcPr>
            <w:tcW w:w="914" w:type="dxa"/>
            <w:tcBorders>
              <w:top w:val="nil"/>
              <w:left w:val="single" w:sz="4" w:space="0" w:color="auto"/>
              <w:bottom w:val="single" w:sz="4" w:space="0" w:color="auto"/>
              <w:right w:val="single" w:sz="4" w:space="0" w:color="auto"/>
            </w:tcBorders>
            <w:noWrap/>
            <w:vAlign w:val="center"/>
            <w:hideMark/>
          </w:tcPr>
          <w:p w14:paraId="4DFF077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14,00 </w:t>
            </w:r>
          </w:p>
        </w:tc>
        <w:tc>
          <w:tcPr>
            <w:tcW w:w="1134" w:type="dxa"/>
            <w:tcBorders>
              <w:top w:val="nil"/>
              <w:left w:val="nil"/>
              <w:bottom w:val="single" w:sz="4" w:space="0" w:color="auto"/>
              <w:right w:val="single" w:sz="4" w:space="0" w:color="auto"/>
            </w:tcBorders>
            <w:noWrap/>
            <w:vAlign w:val="center"/>
            <w:hideMark/>
          </w:tcPr>
          <w:p w14:paraId="4BCF304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2.240,00 </w:t>
            </w:r>
          </w:p>
        </w:tc>
      </w:tr>
      <w:tr w:rsidR="00B04197" w:rsidRPr="00B04197" w14:paraId="44195A77"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44E0A3B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120</w:t>
            </w:r>
          </w:p>
        </w:tc>
        <w:tc>
          <w:tcPr>
            <w:tcW w:w="3304" w:type="dxa"/>
            <w:tcBorders>
              <w:top w:val="nil"/>
              <w:left w:val="single" w:sz="4" w:space="0" w:color="auto"/>
              <w:bottom w:val="single" w:sz="4" w:space="0" w:color="auto"/>
              <w:right w:val="single" w:sz="4" w:space="0" w:color="auto"/>
            </w:tcBorders>
            <w:vAlign w:val="bottom"/>
            <w:hideMark/>
          </w:tcPr>
          <w:p w14:paraId="78F5E83D"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Caixa sifonada redonda com ralo 100mm branca</w:t>
            </w:r>
          </w:p>
        </w:tc>
        <w:tc>
          <w:tcPr>
            <w:tcW w:w="567" w:type="dxa"/>
            <w:tcBorders>
              <w:top w:val="nil"/>
              <w:left w:val="nil"/>
              <w:bottom w:val="single" w:sz="4" w:space="0" w:color="auto"/>
              <w:right w:val="single" w:sz="4" w:space="0" w:color="auto"/>
            </w:tcBorders>
            <w:noWrap/>
            <w:vAlign w:val="center"/>
            <w:hideMark/>
          </w:tcPr>
          <w:p w14:paraId="0CDB6BE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58C7BE4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01DCAF6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DAF2D0"/>
            <w:noWrap/>
            <w:vAlign w:val="center"/>
            <w:hideMark/>
          </w:tcPr>
          <w:p w14:paraId="0A428A1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35B8759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617" w:type="dxa"/>
            <w:tcBorders>
              <w:top w:val="nil"/>
              <w:left w:val="nil"/>
              <w:bottom w:val="single" w:sz="4" w:space="0" w:color="auto"/>
              <w:right w:val="single" w:sz="4" w:space="0" w:color="auto"/>
            </w:tcBorders>
            <w:shd w:val="clear" w:color="000000" w:fill="F2CEEF"/>
            <w:noWrap/>
            <w:vAlign w:val="center"/>
            <w:hideMark/>
          </w:tcPr>
          <w:p w14:paraId="0084F00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96" w:type="dxa"/>
            <w:tcBorders>
              <w:top w:val="nil"/>
              <w:left w:val="nil"/>
              <w:bottom w:val="single" w:sz="4" w:space="0" w:color="auto"/>
              <w:right w:val="nil"/>
            </w:tcBorders>
            <w:noWrap/>
            <w:vAlign w:val="center"/>
            <w:hideMark/>
          </w:tcPr>
          <w:p w14:paraId="06F90B99"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130</w:t>
            </w:r>
          </w:p>
        </w:tc>
        <w:tc>
          <w:tcPr>
            <w:tcW w:w="914" w:type="dxa"/>
            <w:tcBorders>
              <w:top w:val="nil"/>
              <w:left w:val="single" w:sz="4" w:space="0" w:color="auto"/>
              <w:bottom w:val="single" w:sz="4" w:space="0" w:color="auto"/>
              <w:right w:val="single" w:sz="4" w:space="0" w:color="auto"/>
            </w:tcBorders>
            <w:noWrap/>
            <w:vAlign w:val="center"/>
            <w:hideMark/>
          </w:tcPr>
          <w:p w14:paraId="1B3E91E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37,96 </w:t>
            </w:r>
          </w:p>
        </w:tc>
        <w:tc>
          <w:tcPr>
            <w:tcW w:w="1134" w:type="dxa"/>
            <w:tcBorders>
              <w:top w:val="nil"/>
              <w:left w:val="nil"/>
              <w:bottom w:val="single" w:sz="4" w:space="0" w:color="auto"/>
              <w:right w:val="single" w:sz="4" w:space="0" w:color="auto"/>
            </w:tcBorders>
            <w:noWrap/>
            <w:vAlign w:val="center"/>
            <w:hideMark/>
          </w:tcPr>
          <w:p w14:paraId="4A6FF51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4.934,80 </w:t>
            </w:r>
          </w:p>
        </w:tc>
      </w:tr>
      <w:tr w:rsidR="00B04197" w:rsidRPr="00B04197" w14:paraId="4BDD47B8" w14:textId="77777777" w:rsidTr="00B04197">
        <w:trPr>
          <w:trHeight w:val="600"/>
        </w:trPr>
        <w:tc>
          <w:tcPr>
            <w:tcW w:w="567" w:type="dxa"/>
            <w:tcBorders>
              <w:top w:val="nil"/>
              <w:left w:val="single" w:sz="4" w:space="0" w:color="auto"/>
              <w:bottom w:val="single" w:sz="4" w:space="0" w:color="auto"/>
              <w:right w:val="single" w:sz="4" w:space="0" w:color="auto"/>
            </w:tcBorders>
            <w:noWrap/>
            <w:vAlign w:val="center"/>
            <w:hideMark/>
          </w:tcPr>
          <w:p w14:paraId="1BB05BC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121</w:t>
            </w:r>
          </w:p>
        </w:tc>
        <w:tc>
          <w:tcPr>
            <w:tcW w:w="3304" w:type="dxa"/>
            <w:tcBorders>
              <w:top w:val="nil"/>
              <w:left w:val="single" w:sz="4" w:space="0" w:color="auto"/>
              <w:bottom w:val="single" w:sz="4" w:space="0" w:color="auto"/>
              <w:right w:val="single" w:sz="4" w:space="0" w:color="auto"/>
            </w:tcBorders>
            <w:vAlign w:val="bottom"/>
            <w:hideMark/>
          </w:tcPr>
          <w:p w14:paraId="57BCAA64"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Canaleta de sobrepor 50X30X2000 mm</w:t>
            </w:r>
          </w:p>
        </w:tc>
        <w:tc>
          <w:tcPr>
            <w:tcW w:w="567" w:type="dxa"/>
            <w:tcBorders>
              <w:top w:val="nil"/>
              <w:left w:val="nil"/>
              <w:bottom w:val="single" w:sz="4" w:space="0" w:color="auto"/>
              <w:right w:val="single" w:sz="4" w:space="0" w:color="auto"/>
            </w:tcBorders>
            <w:noWrap/>
            <w:vAlign w:val="center"/>
            <w:hideMark/>
          </w:tcPr>
          <w:p w14:paraId="7BE1AFC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1C20F28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3706114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567" w:type="dxa"/>
            <w:tcBorders>
              <w:top w:val="nil"/>
              <w:left w:val="nil"/>
              <w:bottom w:val="single" w:sz="4" w:space="0" w:color="auto"/>
              <w:right w:val="single" w:sz="4" w:space="0" w:color="auto"/>
            </w:tcBorders>
            <w:shd w:val="clear" w:color="000000" w:fill="DAF2D0"/>
            <w:noWrap/>
            <w:vAlign w:val="center"/>
            <w:hideMark/>
          </w:tcPr>
          <w:p w14:paraId="7ED15C2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40CA41E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2A500C9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96" w:type="dxa"/>
            <w:tcBorders>
              <w:top w:val="nil"/>
              <w:left w:val="nil"/>
              <w:bottom w:val="single" w:sz="4" w:space="0" w:color="auto"/>
              <w:right w:val="nil"/>
            </w:tcBorders>
            <w:noWrap/>
            <w:vAlign w:val="center"/>
            <w:hideMark/>
          </w:tcPr>
          <w:p w14:paraId="5C00FC56"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70</w:t>
            </w:r>
          </w:p>
        </w:tc>
        <w:tc>
          <w:tcPr>
            <w:tcW w:w="914" w:type="dxa"/>
            <w:tcBorders>
              <w:top w:val="nil"/>
              <w:left w:val="single" w:sz="4" w:space="0" w:color="auto"/>
              <w:bottom w:val="single" w:sz="4" w:space="0" w:color="auto"/>
              <w:right w:val="single" w:sz="4" w:space="0" w:color="auto"/>
            </w:tcBorders>
            <w:noWrap/>
            <w:vAlign w:val="center"/>
            <w:hideMark/>
          </w:tcPr>
          <w:p w14:paraId="2CDD618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37,27 </w:t>
            </w:r>
          </w:p>
        </w:tc>
        <w:tc>
          <w:tcPr>
            <w:tcW w:w="1134" w:type="dxa"/>
            <w:tcBorders>
              <w:top w:val="nil"/>
              <w:left w:val="nil"/>
              <w:bottom w:val="single" w:sz="4" w:space="0" w:color="auto"/>
              <w:right w:val="single" w:sz="4" w:space="0" w:color="auto"/>
            </w:tcBorders>
            <w:noWrap/>
            <w:vAlign w:val="center"/>
            <w:hideMark/>
          </w:tcPr>
          <w:p w14:paraId="43F2922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2.608,90 </w:t>
            </w:r>
          </w:p>
        </w:tc>
      </w:tr>
      <w:tr w:rsidR="00B04197" w:rsidRPr="00B04197" w14:paraId="397CE04D"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0315331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122</w:t>
            </w:r>
          </w:p>
        </w:tc>
        <w:tc>
          <w:tcPr>
            <w:tcW w:w="3304" w:type="dxa"/>
            <w:tcBorders>
              <w:top w:val="nil"/>
              <w:left w:val="single" w:sz="4" w:space="0" w:color="auto"/>
              <w:bottom w:val="single" w:sz="4" w:space="0" w:color="auto"/>
              <w:right w:val="single" w:sz="4" w:space="0" w:color="auto"/>
            </w:tcBorders>
            <w:noWrap/>
            <w:vAlign w:val="bottom"/>
            <w:hideMark/>
          </w:tcPr>
          <w:p w14:paraId="5F56AE22"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Canivete Inox 3’’ com ponta</w:t>
            </w:r>
          </w:p>
        </w:tc>
        <w:tc>
          <w:tcPr>
            <w:tcW w:w="567" w:type="dxa"/>
            <w:tcBorders>
              <w:top w:val="nil"/>
              <w:left w:val="nil"/>
              <w:bottom w:val="single" w:sz="4" w:space="0" w:color="auto"/>
              <w:right w:val="single" w:sz="4" w:space="0" w:color="auto"/>
            </w:tcBorders>
            <w:noWrap/>
            <w:vAlign w:val="center"/>
            <w:hideMark/>
          </w:tcPr>
          <w:p w14:paraId="1B633CF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492604A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528D545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567" w:type="dxa"/>
            <w:tcBorders>
              <w:top w:val="nil"/>
              <w:left w:val="nil"/>
              <w:bottom w:val="single" w:sz="4" w:space="0" w:color="auto"/>
              <w:right w:val="single" w:sz="4" w:space="0" w:color="auto"/>
            </w:tcBorders>
            <w:shd w:val="clear" w:color="000000" w:fill="DAF2D0"/>
            <w:noWrap/>
            <w:vAlign w:val="center"/>
            <w:hideMark/>
          </w:tcPr>
          <w:p w14:paraId="12EA112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38A10D2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1582D1B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56B4EC17"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5</w:t>
            </w:r>
          </w:p>
        </w:tc>
        <w:tc>
          <w:tcPr>
            <w:tcW w:w="914" w:type="dxa"/>
            <w:tcBorders>
              <w:top w:val="nil"/>
              <w:left w:val="single" w:sz="4" w:space="0" w:color="auto"/>
              <w:bottom w:val="single" w:sz="4" w:space="0" w:color="auto"/>
              <w:right w:val="single" w:sz="4" w:space="0" w:color="auto"/>
            </w:tcBorders>
            <w:noWrap/>
            <w:vAlign w:val="center"/>
            <w:hideMark/>
          </w:tcPr>
          <w:p w14:paraId="75D2238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35,52 </w:t>
            </w:r>
          </w:p>
        </w:tc>
        <w:tc>
          <w:tcPr>
            <w:tcW w:w="1134" w:type="dxa"/>
            <w:tcBorders>
              <w:top w:val="nil"/>
              <w:left w:val="nil"/>
              <w:bottom w:val="single" w:sz="4" w:space="0" w:color="auto"/>
              <w:right w:val="single" w:sz="4" w:space="0" w:color="auto"/>
            </w:tcBorders>
            <w:noWrap/>
            <w:vAlign w:val="center"/>
            <w:hideMark/>
          </w:tcPr>
          <w:p w14:paraId="19AA68A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177,60 </w:t>
            </w:r>
          </w:p>
        </w:tc>
      </w:tr>
      <w:tr w:rsidR="00B04197" w:rsidRPr="00B04197" w14:paraId="3BE1E88A" w14:textId="77777777" w:rsidTr="00B04197">
        <w:trPr>
          <w:trHeight w:val="870"/>
        </w:trPr>
        <w:tc>
          <w:tcPr>
            <w:tcW w:w="567" w:type="dxa"/>
            <w:tcBorders>
              <w:top w:val="nil"/>
              <w:left w:val="single" w:sz="4" w:space="0" w:color="auto"/>
              <w:bottom w:val="single" w:sz="4" w:space="0" w:color="auto"/>
              <w:right w:val="single" w:sz="4" w:space="0" w:color="auto"/>
            </w:tcBorders>
            <w:noWrap/>
            <w:vAlign w:val="center"/>
            <w:hideMark/>
          </w:tcPr>
          <w:p w14:paraId="06B5AE7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123</w:t>
            </w:r>
          </w:p>
        </w:tc>
        <w:tc>
          <w:tcPr>
            <w:tcW w:w="3304" w:type="dxa"/>
            <w:tcBorders>
              <w:top w:val="nil"/>
              <w:left w:val="single" w:sz="4" w:space="0" w:color="auto"/>
              <w:bottom w:val="single" w:sz="4" w:space="0" w:color="auto"/>
              <w:right w:val="single" w:sz="4" w:space="0" w:color="auto"/>
            </w:tcBorders>
            <w:vAlign w:val="bottom"/>
            <w:hideMark/>
          </w:tcPr>
          <w:p w14:paraId="02F29919"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Cano galvanizado de 1.1/4’’, 42,40 x 2,65mm com 6 metros de comprimento.</w:t>
            </w:r>
          </w:p>
        </w:tc>
        <w:tc>
          <w:tcPr>
            <w:tcW w:w="567" w:type="dxa"/>
            <w:tcBorders>
              <w:top w:val="nil"/>
              <w:left w:val="nil"/>
              <w:bottom w:val="single" w:sz="4" w:space="0" w:color="auto"/>
              <w:right w:val="single" w:sz="4" w:space="0" w:color="auto"/>
            </w:tcBorders>
            <w:noWrap/>
            <w:vAlign w:val="center"/>
            <w:hideMark/>
          </w:tcPr>
          <w:p w14:paraId="2FE7F85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712F44E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3D722E5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w:t>
            </w:r>
          </w:p>
        </w:tc>
        <w:tc>
          <w:tcPr>
            <w:tcW w:w="567" w:type="dxa"/>
            <w:tcBorders>
              <w:top w:val="nil"/>
              <w:left w:val="nil"/>
              <w:bottom w:val="single" w:sz="4" w:space="0" w:color="auto"/>
              <w:right w:val="single" w:sz="4" w:space="0" w:color="auto"/>
            </w:tcBorders>
            <w:shd w:val="clear" w:color="000000" w:fill="DAF2D0"/>
            <w:noWrap/>
            <w:vAlign w:val="center"/>
            <w:hideMark/>
          </w:tcPr>
          <w:p w14:paraId="6068F89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361617D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089D828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1DA52C58"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15</w:t>
            </w:r>
          </w:p>
        </w:tc>
        <w:tc>
          <w:tcPr>
            <w:tcW w:w="914" w:type="dxa"/>
            <w:tcBorders>
              <w:top w:val="nil"/>
              <w:left w:val="single" w:sz="4" w:space="0" w:color="auto"/>
              <w:bottom w:val="single" w:sz="4" w:space="0" w:color="auto"/>
              <w:right w:val="single" w:sz="4" w:space="0" w:color="auto"/>
            </w:tcBorders>
            <w:noWrap/>
            <w:vAlign w:val="center"/>
            <w:hideMark/>
          </w:tcPr>
          <w:p w14:paraId="64A2E16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108,26 </w:t>
            </w:r>
          </w:p>
        </w:tc>
        <w:tc>
          <w:tcPr>
            <w:tcW w:w="1134" w:type="dxa"/>
            <w:tcBorders>
              <w:top w:val="nil"/>
              <w:left w:val="nil"/>
              <w:bottom w:val="single" w:sz="4" w:space="0" w:color="auto"/>
              <w:right w:val="single" w:sz="4" w:space="0" w:color="auto"/>
            </w:tcBorders>
            <w:noWrap/>
            <w:vAlign w:val="center"/>
            <w:hideMark/>
          </w:tcPr>
          <w:p w14:paraId="57ADA6B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1.623,90 </w:t>
            </w:r>
          </w:p>
        </w:tc>
      </w:tr>
      <w:tr w:rsidR="00B04197" w:rsidRPr="00B04197" w14:paraId="7B57DF4F" w14:textId="77777777" w:rsidTr="00B04197">
        <w:trPr>
          <w:trHeight w:val="1710"/>
        </w:trPr>
        <w:tc>
          <w:tcPr>
            <w:tcW w:w="567" w:type="dxa"/>
            <w:tcBorders>
              <w:top w:val="nil"/>
              <w:left w:val="single" w:sz="4" w:space="0" w:color="auto"/>
              <w:bottom w:val="single" w:sz="4" w:space="0" w:color="auto"/>
              <w:right w:val="single" w:sz="4" w:space="0" w:color="auto"/>
            </w:tcBorders>
            <w:noWrap/>
            <w:vAlign w:val="center"/>
            <w:hideMark/>
          </w:tcPr>
          <w:p w14:paraId="64A2CE1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124</w:t>
            </w:r>
          </w:p>
        </w:tc>
        <w:tc>
          <w:tcPr>
            <w:tcW w:w="3304" w:type="dxa"/>
            <w:tcBorders>
              <w:top w:val="nil"/>
              <w:left w:val="single" w:sz="4" w:space="0" w:color="auto"/>
              <w:bottom w:val="single" w:sz="4" w:space="0" w:color="auto"/>
              <w:right w:val="single" w:sz="4" w:space="0" w:color="auto"/>
            </w:tcBorders>
            <w:shd w:val="clear" w:color="000000" w:fill="FFFFFF"/>
            <w:vAlign w:val="center"/>
            <w:hideMark/>
          </w:tcPr>
          <w:p w14:paraId="54C9785C"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Carrinho de mão </w:t>
            </w:r>
            <w:proofErr w:type="gramStart"/>
            <w:r w:rsidRPr="00B04197">
              <w:rPr>
                <w:rFonts w:ascii="Times New Roman" w:eastAsia="Times New Roman" w:hAnsi="Times New Roman" w:cs="Times New Roman"/>
                <w:color w:val="000000"/>
                <w:kern w:val="0"/>
                <w:sz w:val="20"/>
                <w:szCs w:val="20"/>
                <w:vertAlign w:val="subscript"/>
                <w:lang w:eastAsia="pt-BR"/>
                <w14:ligatures w14:val="none"/>
              </w:rPr>
              <w:t>super forte</w:t>
            </w:r>
            <w:proofErr w:type="gramEnd"/>
            <w:r w:rsidRPr="00B04197">
              <w:rPr>
                <w:rFonts w:ascii="Times New Roman" w:eastAsia="Times New Roman" w:hAnsi="Times New Roman" w:cs="Times New Roman"/>
                <w:color w:val="000000"/>
                <w:kern w:val="0"/>
                <w:sz w:val="20"/>
                <w:szCs w:val="20"/>
                <w:vertAlign w:val="subscript"/>
                <w:lang w:eastAsia="pt-BR"/>
                <w14:ligatures w14:val="none"/>
              </w:rPr>
              <w:t xml:space="preserve"> aço 60 litros, com pneu e câmara de ar, capacidade da carga 150kg, aro 13”, largura 620mm, comprimento 1600mm, altura 610mm</w:t>
            </w:r>
          </w:p>
        </w:tc>
        <w:tc>
          <w:tcPr>
            <w:tcW w:w="567" w:type="dxa"/>
            <w:tcBorders>
              <w:top w:val="nil"/>
              <w:left w:val="nil"/>
              <w:bottom w:val="single" w:sz="4" w:space="0" w:color="auto"/>
              <w:right w:val="single" w:sz="4" w:space="0" w:color="auto"/>
            </w:tcBorders>
            <w:noWrap/>
            <w:vAlign w:val="center"/>
            <w:hideMark/>
          </w:tcPr>
          <w:p w14:paraId="501B551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439CFE6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78D83FC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6</w:t>
            </w:r>
          </w:p>
        </w:tc>
        <w:tc>
          <w:tcPr>
            <w:tcW w:w="567" w:type="dxa"/>
            <w:tcBorders>
              <w:top w:val="nil"/>
              <w:left w:val="nil"/>
              <w:bottom w:val="single" w:sz="4" w:space="0" w:color="auto"/>
              <w:right w:val="single" w:sz="4" w:space="0" w:color="auto"/>
            </w:tcBorders>
            <w:shd w:val="clear" w:color="000000" w:fill="DAF2D0"/>
            <w:noWrap/>
            <w:vAlign w:val="center"/>
            <w:hideMark/>
          </w:tcPr>
          <w:p w14:paraId="1B12D1D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3C09E3C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w:t>
            </w:r>
          </w:p>
        </w:tc>
        <w:tc>
          <w:tcPr>
            <w:tcW w:w="617" w:type="dxa"/>
            <w:tcBorders>
              <w:top w:val="nil"/>
              <w:left w:val="nil"/>
              <w:bottom w:val="single" w:sz="4" w:space="0" w:color="auto"/>
              <w:right w:val="single" w:sz="4" w:space="0" w:color="auto"/>
            </w:tcBorders>
            <w:shd w:val="clear" w:color="000000" w:fill="F2CEEF"/>
            <w:noWrap/>
            <w:vAlign w:val="center"/>
            <w:hideMark/>
          </w:tcPr>
          <w:p w14:paraId="6274109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19AEA0F8"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21</w:t>
            </w:r>
          </w:p>
        </w:tc>
        <w:tc>
          <w:tcPr>
            <w:tcW w:w="914" w:type="dxa"/>
            <w:tcBorders>
              <w:top w:val="nil"/>
              <w:left w:val="single" w:sz="4" w:space="0" w:color="auto"/>
              <w:bottom w:val="single" w:sz="4" w:space="0" w:color="auto"/>
              <w:right w:val="single" w:sz="4" w:space="0" w:color="auto"/>
            </w:tcBorders>
            <w:noWrap/>
            <w:vAlign w:val="center"/>
            <w:hideMark/>
          </w:tcPr>
          <w:p w14:paraId="5B62119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245,86 </w:t>
            </w:r>
          </w:p>
        </w:tc>
        <w:tc>
          <w:tcPr>
            <w:tcW w:w="1134" w:type="dxa"/>
            <w:tcBorders>
              <w:top w:val="nil"/>
              <w:left w:val="nil"/>
              <w:bottom w:val="single" w:sz="4" w:space="0" w:color="auto"/>
              <w:right w:val="single" w:sz="4" w:space="0" w:color="auto"/>
            </w:tcBorders>
            <w:noWrap/>
            <w:vAlign w:val="center"/>
            <w:hideMark/>
          </w:tcPr>
          <w:p w14:paraId="5C49192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5.163,06 </w:t>
            </w:r>
          </w:p>
        </w:tc>
      </w:tr>
      <w:tr w:rsidR="00B04197" w:rsidRPr="00B04197" w14:paraId="2679037A"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751EE59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125</w:t>
            </w:r>
          </w:p>
        </w:tc>
        <w:tc>
          <w:tcPr>
            <w:tcW w:w="3304" w:type="dxa"/>
            <w:tcBorders>
              <w:top w:val="nil"/>
              <w:left w:val="single" w:sz="4" w:space="0" w:color="auto"/>
              <w:bottom w:val="single" w:sz="4" w:space="0" w:color="auto"/>
              <w:right w:val="single" w:sz="4" w:space="0" w:color="auto"/>
            </w:tcBorders>
            <w:vAlign w:val="bottom"/>
            <w:hideMark/>
          </w:tcPr>
          <w:p w14:paraId="3D5AB07E"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Cavadeira reta maior em Aço com cabo de Madeira 120 cm</w:t>
            </w:r>
          </w:p>
        </w:tc>
        <w:tc>
          <w:tcPr>
            <w:tcW w:w="567" w:type="dxa"/>
            <w:tcBorders>
              <w:top w:val="nil"/>
              <w:left w:val="nil"/>
              <w:bottom w:val="single" w:sz="4" w:space="0" w:color="auto"/>
              <w:right w:val="single" w:sz="4" w:space="0" w:color="auto"/>
            </w:tcBorders>
            <w:noWrap/>
            <w:vAlign w:val="center"/>
            <w:hideMark/>
          </w:tcPr>
          <w:p w14:paraId="5B31952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18331E8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7C261CF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6</w:t>
            </w:r>
          </w:p>
        </w:tc>
        <w:tc>
          <w:tcPr>
            <w:tcW w:w="567" w:type="dxa"/>
            <w:tcBorders>
              <w:top w:val="nil"/>
              <w:left w:val="nil"/>
              <w:bottom w:val="single" w:sz="4" w:space="0" w:color="auto"/>
              <w:right w:val="single" w:sz="4" w:space="0" w:color="auto"/>
            </w:tcBorders>
            <w:shd w:val="clear" w:color="000000" w:fill="DAF2D0"/>
            <w:noWrap/>
            <w:vAlign w:val="center"/>
            <w:hideMark/>
          </w:tcPr>
          <w:p w14:paraId="5D3140D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4591322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6E3EB96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775C2C3D"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6</w:t>
            </w:r>
          </w:p>
        </w:tc>
        <w:tc>
          <w:tcPr>
            <w:tcW w:w="914" w:type="dxa"/>
            <w:tcBorders>
              <w:top w:val="nil"/>
              <w:left w:val="single" w:sz="4" w:space="0" w:color="auto"/>
              <w:bottom w:val="single" w:sz="4" w:space="0" w:color="auto"/>
              <w:right w:val="single" w:sz="4" w:space="0" w:color="auto"/>
            </w:tcBorders>
            <w:noWrap/>
            <w:vAlign w:val="center"/>
            <w:hideMark/>
          </w:tcPr>
          <w:p w14:paraId="261A0F6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56,16 </w:t>
            </w:r>
          </w:p>
        </w:tc>
        <w:tc>
          <w:tcPr>
            <w:tcW w:w="1134" w:type="dxa"/>
            <w:tcBorders>
              <w:top w:val="nil"/>
              <w:left w:val="nil"/>
              <w:bottom w:val="single" w:sz="4" w:space="0" w:color="auto"/>
              <w:right w:val="single" w:sz="4" w:space="0" w:color="auto"/>
            </w:tcBorders>
            <w:noWrap/>
            <w:vAlign w:val="center"/>
            <w:hideMark/>
          </w:tcPr>
          <w:p w14:paraId="50CEBEC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336,96 </w:t>
            </w:r>
          </w:p>
        </w:tc>
      </w:tr>
      <w:tr w:rsidR="00B04197" w:rsidRPr="00B04197" w14:paraId="32B43105"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0B87217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126</w:t>
            </w:r>
          </w:p>
        </w:tc>
        <w:tc>
          <w:tcPr>
            <w:tcW w:w="3304" w:type="dxa"/>
            <w:tcBorders>
              <w:top w:val="nil"/>
              <w:left w:val="single" w:sz="4" w:space="0" w:color="auto"/>
              <w:bottom w:val="single" w:sz="4" w:space="0" w:color="auto"/>
              <w:right w:val="single" w:sz="4" w:space="0" w:color="auto"/>
            </w:tcBorders>
            <w:noWrap/>
            <w:vAlign w:val="bottom"/>
            <w:hideMark/>
          </w:tcPr>
          <w:p w14:paraId="5A1C546F"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Chapéu Árabe para pedreiro</w:t>
            </w:r>
          </w:p>
        </w:tc>
        <w:tc>
          <w:tcPr>
            <w:tcW w:w="567" w:type="dxa"/>
            <w:tcBorders>
              <w:top w:val="nil"/>
              <w:left w:val="nil"/>
              <w:bottom w:val="single" w:sz="4" w:space="0" w:color="auto"/>
              <w:right w:val="single" w:sz="4" w:space="0" w:color="auto"/>
            </w:tcBorders>
            <w:noWrap/>
            <w:vAlign w:val="center"/>
            <w:hideMark/>
          </w:tcPr>
          <w:p w14:paraId="0BDFFD9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2B11615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54CF9F9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w:t>
            </w:r>
          </w:p>
        </w:tc>
        <w:tc>
          <w:tcPr>
            <w:tcW w:w="567" w:type="dxa"/>
            <w:tcBorders>
              <w:top w:val="nil"/>
              <w:left w:val="nil"/>
              <w:bottom w:val="single" w:sz="4" w:space="0" w:color="auto"/>
              <w:right w:val="single" w:sz="4" w:space="0" w:color="auto"/>
            </w:tcBorders>
            <w:shd w:val="clear" w:color="000000" w:fill="DAF2D0"/>
            <w:noWrap/>
            <w:vAlign w:val="center"/>
            <w:hideMark/>
          </w:tcPr>
          <w:p w14:paraId="3C29658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1B28BC7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04D2111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09E5A719"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15</w:t>
            </w:r>
          </w:p>
        </w:tc>
        <w:tc>
          <w:tcPr>
            <w:tcW w:w="914" w:type="dxa"/>
            <w:tcBorders>
              <w:top w:val="nil"/>
              <w:left w:val="single" w:sz="4" w:space="0" w:color="auto"/>
              <w:bottom w:val="single" w:sz="4" w:space="0" w:color="auto"/>
              <w:right w:val="single" w:sz="4" w:space="0" w:color="auto"/>
            </w:tcBorders>
            <w:noWrap/>
            <w:vAlign w:val="center"/>
            <w:hideMark/>
          </w:tcPr>
          <w:p w14:paraId="4A482F7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25,90 </w:t>
            </w:r>
          </w:p>
        </w:tc>
        <w:tc>
          <w:tcPr>
            <w:tcW w:w="1134" w:type="dxa"/>
            <w:tcBorders>
              <w:top w:val="nil"/>
              <w:left w:val="nil"/>
              <w:bottom w:val="single" w:sz="4" w:space="0" w:color="auto"/>
              <w:right w:val="single" w:sz="4" w:space="0" w:color="auto"/>
            </w:tcBorders>
            <w:noWrap/>
            <w:vAlign w:val="center"/>
            <w:hideMark/>
          </w:tcPr>
          <w:p w14:paraId="4E51C9B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388,50 </w:t>
            </w:r>
          </w:p>
        </w:tc>
      </w:tr>
      <w:tr w:rsidR="00B04197" w:rsidRPr="00B04197" w14:paraId="21403C86"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45C967D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127</w:t>
            </w:r>
          </w:p>
        </w:tc>
        <w:tc>
          <w:tcPr>
            <w:tcW w:w="3304" w:type="dxa"/>
            <w:tcBorders>
              <w:top w:val="nil"/>
              <w:left w:val="single" w:sz="4" w:space="0" w:color="auto"/>
              <w:bottom w:val="single" w:sz="4" w:space="0" w:color="auto"/>
              <w:right w:val="single" w:sz="4" w:space="0" w:color="auto"/>
            </w:tcBorders>
            <w:noWrap/>
            <w:vAlign w:val="bottom"/>
            <w:hideMark/>
          </w:tcPr>
          <w:p w14:paraId="5AA20AA2"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Chave biela tipo L 10mm</w:t>
            </w:r>
          </w:p>
        </w:tc>
        <w:tc>
          <w:tcPr>
            <w:tcW w:w="567" w:type="dxa"/>
            <w:tcBorders>
              <w:top w:val="nil"/>
              <w:left w:val="nil"/>
              <w:bottom w:val="single" w:sz="4" w:space="0" w:color="auto"/>
              <w:right w:val="single" w:sz="4" w:space="0" w:color="auto"/>
            </w:tcBorders>
            <w:noWrap/>
            <w:vAlign w:val="center"/>
            <w:hideMark/>
          </w:tcPr>
          <w:p w14:paraId="157ECD0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3C8C802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751C2BC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6</w:t>
            </w:r>
          </w:p>
        </w:tc>
        <w:tc>
          <w:tcPr>
            <w:tcW w:w="567" w:type="dxa"/>
            <w:tcBorders>
              <w:top w:val="nil"/>
              <w:left w:val="nil"/>
              <w:bottom w:val="single" w:sz="4" w:space="0" w:color="auto"/>
              <w:right w:val="single" w:sz="4" w:space="0" w:color="auto"/>
            </w:tcBorders>
            <w:shd w:val="clear" w:color="000000" w:fill="DAF2D0"/>
            <w:noWrap/>
            <w:vAlign w:val="center"/>
            <w:hideMark/>
          </w:tcPr>
          <w:p w14:paraId="54C78D0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067A914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2723FFB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596" w:type="dxa"/>
            <w:tcBorders>
              <w:top w:val="nil"/>
              <w:left w:val="nil"/>
              <w:bottom w:val="single" w:sz="4" w:space="0" w:color="auto"/>
              <w:right w:val="nil"/>
            </w:tcBorders>
            <w:noWrap/>
            <w:vAlign w:val="center"/>
            <w:hideMark/>
          </w:tcPr>
          <w:p w14:paraId="2B1544A1"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11</w:t>
            </w:r>
          </w:p>
        </w:tc>
        <w:tc>
          <w:tcPr>
            <w:tcW w:w="914" w:type="dxa"/>
            <w:tcBorders>
              <w:top w:val="nil"/>
              <w:left w:val="single" w:sz="4" w:space="0" w:color="auto"/>
              <w:bottom w:val="single" w:sz="4" w:space="0" w:color="auto"/>
              <w:right w:val="single" w:sz="4" w:space="0" w:color="auto"/>
            </w:tcBorders>
            <w:noWrap/>
            <w:vAlign w:val="center"/>
            <w:hideMark/>
          </w:tcPr>
          <w:p w14:paraId="69F69CB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18,30 </w:t>
            </w:r>
          </w:p>
        </w:tc>
        <w:tc>
          <w:tcPr>
            <w:tcW w:w="1134" w:type="dxa"/>
            <w:tcBorders>
              <w:top w:val="nil"/>
              <w:left w:val="nil"/>
              <w:bottom w:val="single" w:sz="4" w:space="0" w:color="auto"/>
              <w:right w:val="single" w:sz="4" w:space="0" w:color="auto"/>
            </w:tcBorders>
            <w:noWrap/>
            <w:vAlign w:val="center"/>
            <w:hideMark/>
          </w:tcPr>
          <w:p w14:paraId="34E71C9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201,30 </w:t>
            </w:r>
          </w:p>
        </w:tc>
      </w:tr>
      <w:tr w:rsidR="00B04197" w:rsidRPr="00B04197" w14:paraId="01EAFAA4"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385EA39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128</w:t>
            </w:r>
          </w:p>
        </w:tc>
        <w:tc>
          <w:tcPr>
            <w:tcW w:w="3304" w:type="dxa"/>
            <w:tcBorders>
              <w:top w:val="nil"/>
              <w:left w:val="single" w:sz="4" w:space="0" w:color="auto"/>
              <w:bottom w:val="single" w:sz="4" w:space="0" w:color="auto"/>
              <w:right w:val="single" w:sz="4" w:space="0" w:color="auto"/>
            </w:tcBorders>
            <w:noWrap/>
            <w:vAlign w:val="bottom"/>
            <w:hideMark/>
          </w:tcPr>
          <w:p w14:paraId="21B6B990"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Chave biela tipo L 12mm</w:t>
            </w:r>
          </w:p>
        </w:tc>
        <w:tc>
          <w:tcPr>
            <w:tcW w:w="567" w:type="dxa"/>
            <w:tcBorders>
              <w:top w:val="nil"/>
              <w:left w:val="nil"/>
              <w:bottom w:val="single" w:sz="4" w:space="0" w:color="auto"/>
              <w:right w:val="single" w:sz="4" w:space="0" w:color="auto"/>
            </w:tcBorders>
            <w:noWrap/>
            <w:vAlign w:val="center"/>
            <w:hideMark/>
          </w:tcPr>
          <w:p w14:paraId="79F99DC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7825EA2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6194A98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6</w:t>
            </w:r>
          </w:p>
        </w:tc>
        <w:tc>
          <w:tcPr>
            <w:tcW w:w="567" w:type="dxa"/>
            <w:tcBorders>
              <w:top w:val="nil"/>
              <w:left w:val="nil"/>
              <w:bottom w:val="single" w:sz="4" w:space="0" w:color="auto"/>
              <w:right w:val="single" w:sz="4" w:space="0" w:color="auto"/>
            </w:tcBorders>
            <w:shd w:val="clear" w:color="000000" w:fill="DAF2D0"/>
            <w:noWrap/>
            <w:vAlign w:val="center"/>
            <w:hideMark/>
          </w:tcPr>
          <w:p w14:paraId="1F38149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457A539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00E6DD2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596" w:type="dxa"/>
            <w:tcBorders>
              <w:top w:val="nil"/>
              <w:left w:val="nil"/>
              <w:bottom w:val="single" w:sz="4" w:space="0" w:color="auto"/>
              <w:right w:val="nil"/>
            </w:tcBorders>
            <w:noWrap/>
            <w:vAlign w:val="center"/>
            <w:hideMark/>
          </w:tcPr>
          <w:p w14:paraId="33BE9AE0"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11</w:t>
            </w:r>
          </w:p>
        </w:tc>
        <w:tc>
          <w:tcPr>
            <w:tcW w:w="914" w:type="dxa"/>
            <w:tcBorders>
              <w:top w:val="nil"/>
              <w:left w:val="single" w:sz="4" w:space="0" w:color="auto"/>
              <w:bottom w:val="single" w:sz="4" w:space="0" w:color="auto"/>
              <w:right w:val="single" w:sz="4" w:space="0" w:color="auto"/>
            </w:tcBorders>
            <w:noWrap/>
            <w:vAlign w:val="center"/>
            <w:hideMark/>
          </w:tcPr>
          <w:p w14:paraId="3248535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14,33 </w:t>
            </w:r>
          </w:p>
        </w:tc>
        <w:tc>
          <w:tcPr>
            <w:tcW w:w="1134" w:type="dxa"/>
            <w:tcBorders>
              <w:top w:val="nil"/>
              <w:left w:val="nil"/>
              <w:bottom w:val="single" w:sz="4" w:space="0" w:color="auto"/>
              <w:right w:val="single" w:sz="4" w:space="0" w:color="auto"/>
            </w:tcBorders>
            <w:noWrap/>
            <w:vAlign w:val="center"/>
            <w:hideMark/>
          </w:tcPr>
          <w:p w14:paraId="1BB1753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157,63 </w:t>
            </w:r>
          </w:p>
        </w:tc>
      </w:tr>
      <w:tr w:rsidR="00B04197" w:rsidRPr="00B04197" w14:paraId="29E88091"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2E9E292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129</w:t>
            </w:r>
          </w:p>
        </w:tc>
        <w:tc>
          <w:tcPr>
            <w:tcW w:w="3304" w:type="dxa"/>
            <w:tcBorders>
              <w:top w:val="nil"/>
              <w:left w:val="single" w:sz="4" w:space="0" w:color="auto"/>
              <w:bottom w:val="single" w:sz="4" w:space="0" w:color="auto"/>
              <w:right w:val="single" w:sz="4" w:space="0" w:color="auto"/>
            </w:tcBorders>
            <w:noWrap/>
            <w:vAlign w:val="bottom"/>
            <w:hideMark/>
          </w:tcPr>
          <w:p w14:paraId="049C9406"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Chave biela tipo L 14mm</w:t>
            </w:r>
          </w:p>
        </w:tc>
        <w:tc>
          <w:tcPr>
            <w:tcW w:w="567" w:type="dxa"/>
            <w:tcBorders>
              <w:top w:val="nil"/>
              <w:left w:val="nil"/>
              <w:bottom w:val="single" w:sz="4" w:space="0" w:color="auto"/>
              <w:right w:val="single" w:sz="4" w:space="0" w:color="auto"/>
            </w:tcBorders>
            <w:noWrap/>
            <w:vAlign w:val="center"/>
            <w:hideMark/>
          </w:tcPr>
          <w:p w14:paraId="05E75F6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184454A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1070D63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6</w:t>
            </w:r>
          </w:p>
        </w:tc>
        <w:tc>
          <w:tcPr>
            <w:tcW w:w="567" w:type="dxa"/>
            <w:tcBorders>
              <w:top w:val="nil"/>
              <w:left w:val="nil"/>
              <w:bottom w:val="single" w:sz="4" w:space="0" w:color="auto"/>
              <w:right w:val="single" w:sz="4" w:space="0" w:color="auto"/>
            </w:tcBorders>
            <w:shd w:val="clear" w:color="000000" w:fill="DAF2D0"/>
            <w:noWrap/>
            <w:vAlign w:val="center"/>
            <w:hideMark/>
          </w:tcPr>
          <w:p w14:paraId="53D6ACA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6DAA220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32E82DE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596" w:type="dxa"/>
            <w:tcBorders>
              <w:top w:val="nil"/>
              <w:left w:val="nil"/>
              <w:bottom w:val="single" w:sz="4" w:space="0" w:color="auto"/>
              <w:right w:val="nil"/>
            </w:tcBorders>
            <w:noWrap/>
            <w:vAlign w:val="center"/>
            <w:hideMark/>
          </w:tcPr>
          <w:p w14:paraId="1034C138"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11</w:t>
            </w:r>
          </w:p>
        </w:tc>
        <w:tc>
          <w:tcPr>
            <w:tcW w:w="914" w:type="dxa"/>
            <w:tcBorders>
              <w:top w:val="nil"/>
              <w:left w:val="single" w:sz="4" w:space="0" w:color="auto"/>
              <w:bottom w:val="single" w:sz="4" w:space="0" w:color="auto"/>
              <w:right w:val="single" w:sz="4" w:space="0" w:color="auto"/>
            </w:tcBorders>
            <w:noWrap/>
            <w:vAlign w:val="center"/>
            <w:hideMark/>
          </w:tcPr>
          <w:p w14:paraId="52E548D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19,95 </w:t>
            </w:r>
          </w:p>
        </w:tc>
        <w:tc>
          <w:tcPr>
            <w:tcW w:w="1134" w:type="dxa"/>
            <w:tcBorders>
              <w:top w:val="nil"/>
              <w:left w:val="nil"/>
              <w:bottom w:val="single" w:sz="4" w:space="0" w:color="auto"/>
              <w:right w:val="single" w:sz="4" w:space="0" w:color="auto"/>
            </w:tcBorders>
            <w:noWrap/>
            <w:vAlign w:val="center"/>
            <w:hideMark/>
          </w:tcPr>
          <w:p w14:paraId="4127AB6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219,45 </w:t>
            </w:r>
          </w:p>
        </w:tc>
      </w:tr>
      <w:tr w:rsidR="00B04197" w:rsidRPr="00B04197" w14:paraId="2B880139"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5798F9D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130</w:t>
            </w:r>
          </w:p>
        </w:tc>
        <w:tc>
          <w:tcPr>
            <w:tcW w:w="3304" w:type="dxa"/>
            <w:tcBorders>
              <w:top w:val="nil"/>
              <w:left w:val="single" w:sz="4" w:space="0" w:color="auto"/>
              <w:bottom w:val="single" w:sz="4" w:space="0" w:color="auto"/>
              <w:right w:val="single" w:sz="4" w:space="0" w:color="auto"/>
            </w:tcBorders>
            <w:noWrap/>
            <w:vAlign w:val="bottom"/>
            <w:hideMark/>
          </w:tcPr>
          <w:p w14:paraId="22B58BAB"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Chave biela tipo L 16mm</w:t>
            </w:r>
          </w:p>
        </w:tc>
        <w:tc>
          <w:tcPr>
            <w:tcW w:w="567" w:type="dxa"/>
            <w:tcBorders>
              <w:top w:val="nil"/>
              <w:left w:val="nil"/>
              <w:bottom w:val="single" w:sz="4" w:space="0" w:color="auto"/>
              <w:right w:val="single" w:sz="4" w:space="0" w:color="auto"/>
            </w:tcBorders>
            <w:noWrap/>
            <w:vAlign w:val="center"/>
            <w:hideMark/>
          </w:tcPr>
          <w:p w14:paraId="29BBDB7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26DE39F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3663AB1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6</w:t>
            </w:r>
          </w:p>
        </w:tc>
        <w:tc>
          <w:tcPr>
            <w:tcW w:w="567" w:type="dxa"/>
            <w:tcBorders>
              <w:top w:val="nil"/>
              <w:left w:val="nil"/>
              <w:bottom w:val="single" w:sz="4" w:space="0" w:color="auto"/>
              <w:right w:val="single" w:sz="4" w:space="0" w:color="auto"/>
            </w:tcBorders>
            <w:shd w:val="clear" w:color="000000" w:fill="DAF2D0"/>
            <w:noWrap/>
            <w:vAlign w:val="center"/>
            <w:hideMark/>
          </w:tcPr>
          <w:p w14:paraId="28A7D88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4A2A122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4B071F9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596" w:type="dxa"/>
            <w:tcBorders>
              <w:top w:val="nil"/>
              <w:left w:val="nil"/>
              <w:bottom w:val="single" w:sz="4" w:space="0" w:color="auto"/>
              <w:right w:val="nil"/>
            </w:tcBorders>
            <w:noWrap/>
            <w:vAlign w:val="center"/>
            <w:hideMark/>
          </w:tcPr>
          <w:p w14:paraId="6B547B69"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11</w:t>
            </w:r>
          </w:p>
        </w:tc>
        <w:tc>
          <w:tcPr>
            <w:tcW w:w="914" w:type="dxa"/>
            <w:tcBorders>
              <w:top w:val="nil"/>
              <w:left w:val="single" w:sz="4" w:space="0" w:color="auto"/>
              <w:bottom w:val="single" w:sz="4" w:space="0" w:color="auto"/>
              <w:right w:val="single" w:sz="4" w:space="0" w:color="auto"/>
            </w:tcBorders>
            <w:noWrap/>
            <w:vAlign w:val="center"/>
            <w:hideMark/>
          </w:tcPr>
          <w:p w14:paraId="230F5FE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20,79 </w:t>
            </w:r>
          </w:p>
        </w:tc>
        <w:tc>
          <w:tcPr>
            <w:tcW w:w="1134" w:type="dxa"/>
            <w:tcBorders>
              <w:top w:val="nil"/>
              <w:left w:val="nil"/>
              <w:bottom w:val="single" w:sz="4" w:space="0" w:color="auto"/>
              <w:right w:val="single" w:sz="4" w:space="0" w:color="auto"/>
            </w:tcBorders>
            <w:noWrap/>
            <w:vAlign w:val="center"/>
            <w:hideMark/>
          </w:tcPr>
          <w:p w14:paraId="1FDE3AF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228,69 </w:t>
            </w:r>
          </w:p>
        </w:tc>
      </w:tr>
      <w:tr w:rsidR="00B04197" w:rsidRPr="00B04197" w14:paraId="7B035B37"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1BA3C11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131</w:t>
            </w:r>
          </w:p>
        </w:tc>
        <w:tc>
          <w:tcPr>
            <w:tcW w:w="3304" w:type="dxa"/>
            <w:tcBorders>
              <w:top w:val="nil"/>
              <w:left w:val="single" w:sz="4" w:space="0" w:color="auto"/>
              <w:bottom w:val="single" w:sz="4" w:space="0" w:color="auto"/>
              <w:right w:val="single" w:sz="4" w:space="0" w:color="auto"/>
            </w:tcBorders>
            <w:noWrap/>
            <w:vAlign w:val="bottom"/>
            <w:hideMark/>
          </w:tcPr>
          <w:p w14:paraId="7433AA4E"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Chave biela tipo L 18mm</w:t>
            </w:r>
          </w:p>
        </w:tc>
        <w:tc>
          <w:tcPr>
            <w:tcW w:w="567" w:type="dxa"/>
            <w:tcBorders>
              <w:top w:val="nil"/>
              <w:left w:val="nil"/>
              <w:bottom w:val="single" w:sz="4" w:space="0" w:color="auto"/>
              <w:right w:val="single" w:sz="4" w:space="0" w:color="auto"/>
            </w:tcBorders>
            <w:noWrap/>
            <w:vAlign w:val="center"/>
            <w:hideMark/>
          </w:tcPr>
          <w:p w14:paraId="7D19647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522F823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03A279B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6</w:t>
            </w:r>
          </w:p>
        </w:tc>
        <w:tc>
          <w:tcPr>
            <w:tcW w:w="567" w:type="dxa"/>
            <w:tcBorders>
              <w:top w:val="nil"/>
              <w:left w:val="nil"/>
              <w:bottom w:val="single" w:sz="4" w:space="0" w:color="auto"/>
              <w:right w:val="single" w:sz="4" w:space="0" w:color="auto"/>
            </w:tcBorders>
            <w:shd w:val="clear" w:color="000000" w:fill="DAF2D0"/>
            <w:noWrap/>
            <w:vAlign w:val="center"/>
            <w:hideMark/>
          </w:tcPr>
          <w:p w14:paraId="0B24ABF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18E4E81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20A85BE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596" w:type="dxa"/>
            <w:tcBorders>
              <w:top w:val="nil"/>
              <w:left w:val="nil"/>
              <w:bottom w:val="single" w:sz="4" w:space="0" w:color="auto"/>
              <w:right w:val="nil"/>
            </w:tcBorders>
            <w:noWrap/>
            <w:vAlign w:val="center"/>
            <w:hideMark/>
          </w:tcPr>
          <w:p w14:paraId="75DB54F5"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11</w:t>
            </w:r>
          </w:p>
        </w:tc>
        <w:tc>
          <w:tcPr>
            <w:tcW w:w="914" w:type="dxa"/>
            <w:tcBorders>
              <w:top w:val="nil"/>
              <w:left w:val="single" w:sz="4" w:space="0" w:color="auto"/>
              <w:bottom w:val="single" w:sz="4" w:space="0" w:color="auto"/>
              <w:right w:val="single" w:sz="4" w:space="0" w:color="auto"/>
            </w:tcBorders>
            <w:noWrap/>
            <w:vAlign w:val="center"/>
            <w:hideMark/>
          </w:tcPr>
          <w:p w14:paraId="7A572E3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29,50 </w:t>
            </w:r>
          </w:p>
        </w:tc>
        <w:tc>
          <w:tcPr>
            <w:tcW w:w="1134" w:type="dxa"/>
            <w:tcBorders>
              <w:top w:val="nil"/>
              <w:left w:val="nil"/>
              <w:bottom w:val="single" w:sz="4" w:space="0" w:color="auto"/>
              <w:right w:val="single" w:sz="4" w:space="0" w:color="auto"/>
            </w:tcBorders>
            <w:noWrap/>
            <w:vAlign w:val="center"/>
            <w:hideMark/>
          </w:tcPr>
          <w:p w14:paraId="7D95E87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324,50 </w:t>
            </w:r>
          </w:p>
        </w:tc>
      </w:tr>
      <w:tr w:rsidR="00B04197" w:rsidRPr="00B04197" w14:paraId="39E6BE44"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4ACF4C4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lastRenderedPageBreak/>
              <w:t>132</w:t>
            </w:r>
          </w:p>
        </w:tc>
        <w:tc>
          <w:tcPr>
            <w:tcW w:w="3304" w:type="dxa"/>
            <w:tcBorders>
              <w:top w:val="nil"/>
              <w:left w:val="single" w:sz="4" w:space="0" w:color="auto"/>
              <w:bottom w:val="single" w:sz="4" w:space="0" w:color="auto"/>
              <w:right w:val="single" w:sz="4" w:space="0" w:color="auto"/>
            </w:tcBorders>
            <w:noWrap/>
            <w:vAlign w:val="bottom"/>
            <w:hideMark/>
          </w:tcPr>
          <w:p w14:paraId="0DAE5760"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Chave biela tipo L 20mm</w:t>
            </w:r>
          </w:p>
        </w:tc>
        <w:tc>
          <w:tcPr>
            <w:tcW w:w="567" w:type="dxa"/>
            <w:tcBorders>
              <w:top w:val="nil"/>
              <w:left w:val="nil"/>
              <w:bottom w:val="single" w:sz="4" w:space="0" w:color="auto"/>
              <w:right w:val="single" w:sz="4" w:space="0" w:color="auto"/>
            </w:tcBorders>
            <w:noWrap/>
            <w:vAlign w:val="center"/>
            <w:hideMark/>
          </w:tcPr>
          <w:p w14:paraId="745AC2F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58F61CF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74C272E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6</w:t>
            </w:r>
          </w:p>
        </w:tc>
        <w:tc>
          <w:tcPr>
            <w:tcW w:w="567" w:type="dxa"/>
            <w:tcBorders>
              <w:top w:val="nil"/>
              <w:left w:val="nil"/>
              <w:bottom w:val="single" w:sz="4" w:space="0" w:color="auto"/>
              <w:right w:val="single" w:sz="4" w:space="0" w:color="auto"/>
            </w:tcBorders>
            <w:shd w:val="clear" w:color="000000" w:fill="DAF2D0"/>
            <w:noWrap/>
            <w:vAlign w:val="center"/>
            <w:hideMark/>
          </w:tcPr>
          <w:p w14:paraId="62BF81E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67E66CC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0DE7F88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596" w:type="dxa"/>
            <w:tcBorders>
              <w:top w:val="nil"/>
              <w:left w:val="nil"/>
              <w:bottom w:val="single" w:sz="4" w:space="0" w:color="auto"/>
              <w:right w:val="nil"/>
            </w:tcBorders>
            <w:noWrap/>
            <w:vAlign w:val="center"/>
            <w:hideMark/>
          </w:tcPr>
          <w:p w14:paraId="1736B5B4"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11</w:t>
            </w:r>
          </w:p>
        </w:tc>
        <w:tc>
          <w:tcPr>
            <w:tcW w:w="914" w:type="dxa"/>
            <w:tcBorders>
              <w:top w:val="nil"/>
              <w:left w:val="single" w:sz="4" w:space="0" w:color="auto"/>
              <w:bottom w:val="single" w:sz="4" w:space="0" w:color="auto"/>
              <w:right w:val="single" w:sz="4" w:space="0" w:color="auto"/>
            </w:tcBorders>
            <w:noWrap/>
            <w:vAlign w:val="center"/>
            <w:hideMark/>
          </w:tcPr>
          <w:p w14:paraId="28E57FA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36,75 </w:t>
            </w:r>
          </w:p>
        </w:tc>
        <w:tc>
          <w:tcPr>
            <w:tcW w:w="1134" w:type="dxa"/>
            <w:tcBorders>
              <w:top w:val="nil"/>
              <w:left w:val="nil"/>
              <w:bottom w:val="single" w:sz="4" w:space="0" w:color="auto"/>
              <w:right w:val="single" w:sz="4" w:space="0" w:color="auto"/>
            </w:tcBorders>
            <w:noWrap/>
            <w:vAlign w:val="center"/>
            <w:hideMark/>
          </w:tcPr>
          <w:p w14:paraId="075DF0A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404,25 </w:t>
            </w:r>
          </w:p>
        </w:tc>
      </w:tr>
      <w:tr w:rsidR="00B04197" w:rsidRPr="00B04197" w14:paraId="4CDB626B"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641E10F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133</w:t>
            </w:r>
          </w:p>
        </w:tc>
        <w:tc>
          <w:tcPr>
            <w:tcW w:w="3304" w:type="dxa"/>
            <w:tcBorders>
              <w:top w:val="nil"/>
              <w:left w:val="single" w:sz="4" w:space="0" w:color="auto"/>
              <w:bottom w:val="single" w:sz="4" w:space="0" w:color="auto"/>
              <w:right w:val="single" w:sz="4" w:space="0" w:color="auto"/>
            </w:tcBorders>
            <w:shd w:val="clear" w:color="000000" w:fill="FFFFFF"/>
            <w:vAlign w:val="center"/>
            <w:hideMark/>
          </w:tcPr>
          <w:p w14:paraId="707EB564"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Chave biela tipo L 22mm</w:t>
            </w:r>
          </w:p>
        </w:tc>
        <w:tc>
          <w:tcPr>
            <w:tcW w:w="567" w:type="dxa"/>
            <w:tcBorders>
              <w:top w:val="nil"/>
              <w:left w:val="nil"/>
              <w:bottom w:val="single" w:sz="4" w:space="0" w:color="auto"/>
              <w:right w:val="single" w:sz="4" w:space="0" w:color="auto"/>
            </w:tcBorders>
            <w:noWrap/>
            <w:vAlign w:val="center"/>
            <w:hideMark/>
          </w:tcPr>
          <w:p w14:paraId="4801A45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020B079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7C2FA94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6</w:t>
            </w:r>
          </w:p>
        </w:tc>
        <w:tc>
          <w:tcPr>
            <w:tcW w:w="567" w:type="dxa"/>
            <w:tcBorders>
              <w:top w:val="nil"/>
              <w:left w:val="nil"/>
              <w:bottom w:val="single" w:sz="4" w:space="0" w:color="auto"/>
              <w:right w:val="single" w:sz="4" w:space="0" w:color="auto"/>
            </w:tcBorders>
            <w:shd w:val="clear" w:color="000000" w:fill="DAF2D0"/>
            <w:noWrap/>
            <w:vAlign w:val="center"/>
            <w:hideMark/>
          </w:tcPr>
          <w:p w14:paraId="4B7D550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22337DF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2C73CB0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596" w:type="dxa"/>
            <w:tcBorders>
              <w:top w:val="nil"/>
              <w:left w:val="nil"/>
              <w:bottom w:val="single" w:sz="4" w:space="0" w:color="auto"/>
              <w:right w:val="nil"/>
            </w:tcBorders>
            <w:noWrap/>
            <w:vAlign w:val="center"/>
            <w:hideMark/>
          </w:tcPr>
          <w:p w14:paraId="714015F7"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11</w:t>
            </w:r>
          </w:p>
        </w:tc>
        <w:tc>
          <w:tcPr>
            <w:tcW w:w="914" w:type="dxa"/>
            <w:tcBorders>
              <w:top w:val="nil"/>
              <w:left w:val="single" w:sz="4" w:space="0" w:color="auto"/>
              <w:bottom w:val="single" w:sz="4" w:space="0" w:color="auto"/>
              <w:right w:val="single" w:sz="4" w:space="0" w:color="auto"/>
            </w:tcBorders>
            <w:noWrap/>
            <w:vAlign w:val="center"/>
            <w:hideMark/>
          </w:tcPr>
          <w:p w14:paraId="4297A9C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38,05 </w:t>
            </w:r>
          </w:p>
        </w:tc>
        <w:tc>
          <w:tcPr>
            <w:tcW w:w="1134" w:type="dxa"/>
            <w:tcBorders>
              <w:top w:val="nil"/>
              <w:left w:val="nil"/>
              <w:bottom w:val="single" w:sz="4" w:space="0" w:color="auto"/>
              <w:right w:val="single" w:sz="4" w:space="0" w:color="auto"/>
            </w:tcBorders>
            <w:noWrap/>
            <w:vAlign w:val="center"/>
            <w:hideMark/>
          </w:tcPr>
          <w:p w14:paraId="4F5A0E1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418,55 </w:t>
            </w:r>
          </w:p>
        </w:tc>
      </w:tr>
      <w:tr w:rsidR="00B04197" w:rsidRPr="00B04197" w14:paraId="57D87B97"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175B897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134</w:t>
            </w:r>
          </w:p>
        </w:tc>
        <w:tc>
          <w:tcPr>
            <w:tcW w:w="3304" w:type="dxa"/>
            <w:tcBorders>
              <w:top w:val="nil"/>
              <w:left w:val="single" w:sz="4" w:space="0" w:color="auto"/>
              <w:bottom w:val="single" w:sz="4" w:space="0" w:color="auto"/>
              <w:right w:val="single" w:sz="4" w:space="0" w:color="auto"/>
            </w:tcBorders>
            <w:noWrap/>
            <w:vAlign w:val="bottom"/>
            <w:hideMark/>
          </w:tcPr>
          <w:p w14:paraId="2DB4CDCE"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Chave biela tipo L 24mm</w:t>
            </w:r>
          </w:p>
        </w:tc>
        <w:tc>
          <w:tcPr>
            <w:tcW w:w="567" w:type="dxa"/>
            <w:tcBorders>
              <w:top w:val="nil"/>
              <w:left w:val="nil"/>
              <w:bottom w:val="single" w:sz="4" w:space="0" w:color="auto"/>
              <w:right w:val="single" w:sz="4" w:space="0" w:color="auto"/>
            </w:tcBorders>
            <w:noWrap/>
            <w:vAlign w:val="center"/>
            <w:hideMark/>
          </w:tcPr>
          <w:p w14:paraId="0C48273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47141DA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69C15E0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6</w:t>
            </w:r>
          </w:p>
        </w:tc>
        <w:tc>
          <w:tcPr>
            <w:tcW w:w="567" w:type="dxa"/>
            <w:tcBorders>
              <w:top w:val="nil"/>
              <w:left w:val="nil"/>
              <w:bottom w:val="single" w:sz="4" w:space="0" w:color="auto"/>
              <w:right w:val="single" w:sz="4" w:space="0" w:color="auto"/>
            </w:tcBorders>
            <w:shd w:val="clear" w:color="000000" w:fill="DAF2D0"/>
            <w:noWrap/>
            <w:vAlign w:val="center"/>
            <w:hideMark/>
          </w:tcPr>
          <w:p w14:paraId="3A407F9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576BB04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5956674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596" w:type="dxa"/>
            <w:tcBorders>
              <w:top w:val="nil"/>
              <w:left w:val="nil"/>
              <w:bottom w:val="single" w:sz="4" w:space="0" w:color="auto"/>
              <w:right w:val="nil"/>
            </w:tcBorders>
            <w:noWrap/>
            <w:vAlign w:val="center"/>
            <w:hideMark/>
          </w:tcPr>
          <w:p w14:paraId="62C45C84"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11</w:t>
            </w:r>
          </w:p>
        </w:tc>
        <w:tc>
          <w:tcPr>
            <w:tcW w:w="914" w:type="dxa"/>
            <w:tcBorders>
              <w:top w:val="nil"/>
              <w:left w:val="single" w:sz="4" w:space="0" w:color="auto"/>
              <w:bottom w:val="single" w:sz="4" w:space="0" w:color="auto"/>
              <w:right w:val="single" w:sz="4" w:space="0" w:color="auto"/>
            </w:tcBorders>
            <w:noWrap/>
            <w:vAlign w:val="center"/>
            <w:hideMark/>
          </w:tcPr>
          <w:p w14:paraId="221E125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39,99 </w:t>
            </w:r>
          </w:p>
        </w:tc>
        <w:tc>
          <w:tcPr>
            <w:tcW w:w="1134" w:type="dxa"/>
            <w:tcBorders>
              <w:top w:val="nil"/>
              <w:left w:val="nil"/>
              <w:bottom w:val="single" w:sz="4" w:space="0" w:color="auto"/>
              <w:right w:val="single" w:sz="4" w:space="0" w:color="auto"/>
            </w:tcBorders>
            <w:noWrap/>
            <w:vAlign w:val="center"/>
            <w:hideMark/>
          </w:tcPr>
          <w:p w14:paraId="76B34E8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439,89 </w:t>
            </w:r>
          </w:p>
        </w:tc>
      </w:tr>
      <w:tr w:rsidR="00B04197" w:rsidRPr="00B04197" w14:paraId="56630FAC"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270A351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135</w:t>
            </w:r>
          </w:p>
        </w:tc>
        <w:tc>
          <w:tcPr>
            <w:tcW w:w="3304" w:type="dxa"/>
            <w:tcBorders>
              <w:top w:val="nil"/>
              <w:left w:val="single" w:sz="4" w:space="0" w:color="auto"/>
              <w:bottom w:val="single" w:sz="4" w:space="0" w:color="auto"/>
              <w:right w:val="single" w:sz="4" w:space="0" w:color="auto"/>
            </w:tcBorders>
            <w:noWrap/>
            <w:vAlign w:val="bottom"/>
            <w:hideMark/>
          </w:tcPr>
          <w:p w14:paraId="4DA34FAE"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Chave biela tipo L 6mm</w:t>
            </w:r>
          </w:p>
        </w:tc>
        <w:tc>
          <w:tcPr>
            <w:tcW w:w="567" w:type="dxa"/>
            <w:tcBorders>
              <w:top w:val="nil"/>
              <w:left w:val="nil"/>
              <w:bottom w:val="single" w:sz="4" w:space="0" w:color="auto"/>
              <w:right w:val="single" w:sz="4" w:space="0" w:color="auto"/>
            </w:tcBorders>
            <w:noWrap/>
            <w:vAlign w:val="center"/>
            <w:hideMark/>
          </w:tcPr>
          <w:p w14:paraId="0D34930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34F8BAE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4526D71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6</w:t>
            </w:r>
          </w:p>
        </w:tc>
        <w:tc>
          <w:tcPr>
            <w:tcW w:w="567" w:type="dxa"/>
            <w:tcBorders>
              <w:top w:val="nil"/>
              <w:left w:val="nil"/>
              <w:bottom w:val="single" w:sz="4" w:space="0" w:color="auto"/>
              <w:right w:val="single" w:sz="4" w:space="0" w:color="auto"/>
            </w:tcBorders>
            <w:shd w:val="clear" w:color="000000" w:fill="DAF2D0"/>
            <w:noWrap/>
            <w:vAlign w:val="center"/>
            <w:hideMark/>
          </w:tcPr>
          <w:p w14:paraId="7E17009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537DD21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1CF2336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596" w:type="dxa"/>
            <w:tcBorders>
              <w:top w:val="nil"/>
              <w:left w:val="nil"/>
              <w:bottom w:val="single" w:sz="4" w:space="0" w:color="auto"/>
              <w:right w:val="nil"/>
            </w:tcBorders>
            <w:noWrap/>
            <w:vAlign w:val="center"/>
            <w:hideMark/>
          </w:tcPr>
          <w:p w14:paraId="12AA7E83"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11</w:t>
            </w:r>
          </w:p>
        </w:tc>
        <w:tc>
          <w:tcPr>
            <w:tcW w:w="914" w:type="dxa"/>
            <w:tcBorders>
              <w:top w:val="nil"/>
              <w:left w:val="single" w:sz="4" w:space="0" w:color="auto"/>
              <w:bottom w:val="single" w:sz="4" w:space="0" w:color="auto"/>
              <w:right w:val="single" w:sz="4" w:space="0" w:color="auto"/>
            </w:tcBorders>
            <w:noWrap/>
            <w:vAlign w:val="center"/>
            <w:hideMark/>
          </w:tcPr>
          <w:p w14:paraId="31C432B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23,99 </w:t>
            </w:r>
          </w:p>
        </w:tc>
        <w:tc>
          <w:tcPr>
            <w:tcW w:w="1134" w:type="dxa"/>
            <w:tcBorders>
              <w:top w:val="nil"/>
              <w:left w:val="nil"/>
              <w:bottom w:val="single" w:sz="4" w:space="0" w:color="auto"/>
              <w:right w:val="single" w:sz="4" w:space="0" w:color="auto"/>
            </w:tcBorders>
            <w:noWrap/>
            <w:vAlign w:val="center"/>
            <w:hideMark/>
          </w:tcPr>
          <w:p w14:paraId="4EDB83F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263,89 </w:t>
            </w:r>
          </w:p>
        </w:tc>
      </w:tr>
      <w:tr w:rsidR="00B04197" w:rsidRPr="00B04197" w14:paraId="7A18E554"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315D0B0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136</w:t>
            </w:r>
          </w:p>
        </w:tc>
        <w:tc>
          <w:tcPr>
            <w:tcW w:w="3304" w:type="dxa"/>
            <w:tcBorders>
              <w:top w:val="nil"/>
              <w:left w:val="single" w:sz="4" w:space="0" w:color="auto"/>
              <w:bottom w:val="single" w:sz="4" w:space="0" w:color="auto"/>
              <w:right w:val="single" w:sz="4" w:space="0" w:color="auto"/>
            </w:tcBorders>
            <w:noWrap/>
            <w:vAlign w:val="bottom"/>
            <w:hideMark/>
          </w:tcPr>
          <w:p w14:paraId="597C172E"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Chave biela tipo L 8mm</w:t>
            </w:r>
          </w:p>
        </w:tc>
        <w:tc>
          <w:tcPr>
            <w:tcW w:w="567" w:type="dxa"/>
            <w:tcBorders>
              <w:top w:val="nil"/>
              <w:left w:val="nil"/>
              <w:bottom w:val="single" w:sz="4" w:space="0" w:color="auto"/>
              <w:right w:val="single" w:sz="4" w:space="0" w:color="auto"/>
            </w:tcBorders>
            <w:noWrap/>
            <w:vAlign w:val="center"/>
            <w:hideMark/>
          </w:tcPr>
          <w:p w14:paraId="0892162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6769ADB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5C3A188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6</w:t>
            </w:r>
          </w:p>
        </w:tc>
        <w:tc>
          <w:tcPr>
            <w:tcW w:w="567" w:type="dxa"/>
            <w:tcBorders>
              <w:top w:val="nil"/>
              <w:left w:val="nil"/>
              <w:bottom w:val="single" w:sz="4" w:space="0" w:color="auto"/>
              <w:right w:val="single" w:sz="4" w:space="0" w:color="auto"/>
            </w:tcBorders>
            <w:shd w:val="clear" w:color="000000" w:fill="DAF2D0"/>
            <w:noWrap/>
            <w:vAlign w:val="center"/>
            <w:hideMark/>
          </w:tcPr>
          <w:p w14:paraId="3BCACA3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6DBD0A3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083D65C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596" w:type="dxa"/>
            <w:tcBorders>
              <w:top w:val="nil"/>
              <w:left w:val="nil"/>
              <w:bottom w:val="single" w:sz="4" w:space="0" w:color="auto"/>
              <w:right w:val="nil"/>
            </w:tcBorders>
            <w:noWrap/>
            <w:vAlign w:val="center"/>
            <w:hideMark/>
          </w:tcPr>
          <w:p w14:paraId="36755024"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11</w:t>
            </w:r>
          </w:p>
        </w:tc>
        <w:tc>
          <w:tcPr>
            <w:tcW w:w="914" w:type="dxa"/>
            <w:tcBorders>
              <w:top w:val="nil"/>
              <w:left w:val="single" w:sz="4" w:space="0" w:color="auto"/>
              <w:bottom w:val="single" w:sz="4" w:space="0" w:color="auto"/>
              <w:right w:val="single" w:sz="4" w:space="0" w:color="auto"/>
            </w:tcBorders>
            <w:noWrap/>
            <w:vAlign w:val="center"/>
            <w:hideMark/>
          </w:tcPr>
          <w:p w14:paraId="4D90434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19,99 </w:t>
            </w:r>
          </w:p>
        </w:tc>
        <w:tc>
          <w:tcPr>
            <w:tcW w:w="1134" w:type="dxa"/>
            <w:tcBorders>
              <w:top w:val="nil"/>
              <w:left w:val="nil"/>
              <w:bottom w:val="single" w:sz="4" w:space="0" w:color="auto"/>
              <w:right w:val="single" w:sz="4" w:space="0" w:color="auto"/>
            </w:tcBorders>
            <w:noWrap/>
            <w:vAlign w:val="center"/>
            <w:hideMark/>
          </w:tcPr>
          <w:p w14:paraId="3272D31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219,89 </w:t>
            </w:r>
          </w:p>
        </w:tc>
      </w:tr>
      <w:tr w:rsidR="00B04197" w:rsidRPr="00B04197" w14:paraId="235A6DA6"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2822CEC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137</w:t>
            </w:r>
          </w:p>
        </w:tc>
        <w:tc>
          <w:tcPr>
            <w:tcW w:w="3304" w:type="dxa"/>
            <w:tcBorders>
              <w:top w:val="nil"/>
              <w:left w:val="single" w:sz="4" w:space="0" w:color="auto"/>
              <w:bottom w:val="single" w:sz="4" w:space="0" w:color="auto"/>
              <w:right w:val="single" w:sz="4" w:space="0" w:color="auto"/>
            </w:tcBorders>
            <w:noWrap/>
            <w:vAlign w:val="bottom"/>
            <w:hideMark/>
          </w:tcPr>
          <w:p w14:paraId="5A62E36F"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Chave de boca 10 mm</w:t>
            </w:r>
          </w:p>
        </w:tc>
        <w:tc>
          <w:tcPr>
            <w:tcW w:w="567" w:type="dxa"/>
            <w:tcBorders>
              <w:top w:val="nil"/>
              <w:left w:val="nil"/>
              <w:bottom w:val="single" w:sz="4" w:space="0" w:color="auto"/>
              <w:right w:val="single" w:sz="4" w:space="0" w:color="auto"/>
            </w:tcBorders>
            <w:noWrap/>
            <w:vAlign w:val="center"/>
            <w:hideMark/>
          </w:tcPr>
          <w:p w14:paraId="1EBBF5F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2BD6BF2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686FC8C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6</w:t>
            </w:r>
          </w:p>
        </w:tc>
        <w:tc>
          <w:tcPr>
            <w:tcW w:w="567" w:type="dxa"/>
            <w:tcBorders>
              <w:top w:val="nil"/>
              <w:left w:val="nil"/>
              <w:bottom w:val="single" w:sz="4" w:space="0" w:color="auto"/>
              <w:right w:val="single" w:sz="4" w:space="0" w:color="auto"/>
            </w:tcBorders>
            <w:shd w:val="clear" w:color="000000" w:fill="DAF2D0"/>
            <w:noWrap/>
            <w:vAlign w:val="center"/>
            <w:hideMark/>
          </w:tcPr>
          <w:p w14:paraId="237762E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361ADAA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3F42966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596" w:type="dxa"/>
            <w:tcBorders>
              <w:top w:val="nil"/>
              <w:left w:val="nil"/>
              <w:bottom w:val="single" w:sz="4" w:space="0" w:color="auto"/>
              <w:right w:val="nil"/>
            </w:tcBorders>
            <w:noWrap/>
            <w:vAlign w:val="center"/>
            <w:hideMark/>
          </w:tcPr>
          <w:p w14:paraId="7891AD0F"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11</w:t>
            </w:r>
          </w:p>
        </w:tc>
        <w:tc>
          <w:tcPr>
            <w:tcW w:w="914" w:type="dxa"/>
            <w:tcBorders>
              <w:top w:val="nil"/>
              <w:left w:val="single" w:sz="4" w:space="0" w:color="auto"/>
              <w:bottom w:val="single" w:sz="4" w:space="0" w:color="auto"/>
              <w:right w:val="single" w:sz="4" w:space="0" w:color="auto"/>
            </w:tcBorders>
            <w:noWrap/>
            <w:vAlign w:val="center"/>
            <w:hideMark/>
          </w:tcPr>
          <w:p w14:paraId="07A9140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15,90 </w:t>
            </w:r>
          </w:p>
        </w:tc>
        <w:tc>
          <w:tcPr>
            <w:tcW w:w="1134" w:type="dxa"/>
            <w:tcBorders>
              <w:top w:val="nil"/>
              <w:left w:val="nil"/>
              <w:bottom w:val="single" w:sz="4" w:space="0" w:color="auto"/>
              <w:right w:val="single" w:sz="4" w:space="0" w:color="auto"/>
            </w:tcBorders>
            <w:noWrap/>
            <w:vAlign w:val="center"/>
            <w:hideMark/>
          </w:tcPr>
          <w:p w14:paraId="7C71586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174,90 </w:t>
            </w:r>
          </w:p>
        </w:tc>
      </w:tr>
      <w:tr w:rsidR="00B04197" w:rsidRPr="00B04197" w14:paraId="34B1D976"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5F2D2C2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138</w:t>
            </w:r>
          </w:p>
        </w:tc>
        <w:tc>
          <w:tcPr>
            <w:tcW w:w="3304" w:type="dxa"/>
            <w:tcBorders>
              <w:top w:val="nil"/>
              <w:left w:val="single" w:sz="4" w:space="0" w:color="auto"/>
              <w:bottom w:val="single" w:sz="4" w:space="0" w:color="auto"/>
              <w:right w:val="single" w:sz="4" w:space="0" w:color="auto"/>
            </w:tcBorders>
            <w:noWrap/>
            <w:vAlign w:val="bottom"/>
            <w:hideMark/>
          </w:tcPr>
          <w:p w14:paraId="6304C75C"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Chave de boca 12 mm</w:t>
            </w:r>
          </w:p>
        </w:tc>
        <w:tc>
          <w:tcPr>
            <w:tcW w:w="567" w:type="dxa"/>
            <w:tcBorders>
              <w:top w:val="nil"/>
              <w:left w:val="nil"/>
              <w:bottom w:val="single" w:sz="4" w:space="0" w:color="auto"/>
              <w:right w:val="single" w:sz="4" w:space="0" w:color="auto"/>
            </w:tcBorders>
            <w:noWrap/>
            <w:vAlign w:val="center"/>
            <w:hideMark/>
          </w:tcPr>
          <w:p w14:paraId="49610EC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2B80D9E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09339B0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6</w:t>
            </w:r>
          </w:p>
        </w:tc>
        <w:tc>
          <w:tcPr>
            <w:tcW w:w="567" w:type="dxa"/>
            <w:tcBorders>
              <w:top w:val="nil"/>
              <w:left w:val="nil"/>
              <w:bottom w:val="single" w:sz="4" w:space="0" w:color="auto"/>
              <w:right w:val="single" w:sz="4" w:space="0" w:color="auto"/>
            </w:tcBorders>
            <w:shd w:val="clear" w:color="000000" w:fill="DAF2D0"/>
            <w:noWrap/>
            <w:vAlign w:val="center"/>
            <w:hideMark/>
          </w:tcPr>
          <w:p w14:paraId="1BCF32E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76E0E68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2CF92A6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596" w:type="dxa"/>
            <w:tcBorders>
              <w:top w:val="nil"/>
              <w:left w:val="nil"/>
              <w:bottom w:val="single" w:sz="4" w:space="0" w:color="auto"/>
              <w:right w:val="nil"/>
            </w:tcBorders>
            <w:noWrap/>
            <w:vAlign w:val="center"/>
            <w:hideMark/>
          </w:tcPr>
          <w:p w14:paraId="6DDD7FD2"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11</w:t>
            </w:r>
          </w:p>
        </w:tc>
        <w:tc>
          <w:tcPr>
            <w:tcW w:w="914" w:type="dxa"/>
            <w:tcBorders>
              <w:top w:val="nil"/>
              <w:left w:val="single" w:sz="4" w:space="0" w:color="auto"/>
              <w:bottom w:val="single" w:sz="4" w:space="0" w:color="auto"/>
              <w:right w:val="single" w:sz="4" w:space="0" w:color="auto"/>
            </w:tcBorders>
            <w:noWrap/>
            <w:vAlign w:val="center"/>
            <w:hideMark/>
          </w:tcPr>
          <w:p w14:paraId="657D8E8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15,90 </w:t>
            </w:r>
          </w:p>
        </w:tc>
        <w:tc>
          <w:tcPr>
            <w:tcW w:w="1134" w:type="dxa"/>
            <w:tcBorders>
              <w:top w:val="nil"/>
              <w:left w:val="nil"/>
              <w:bottom w:val="single" w:sz="4" w:space="0" w:color="auto"/>
              <w:right w:val="single" w:sz="4" w:space="0" w:color="auto"/>
            </w:tcBorders>
            <w:noWrap/>
            <w:vAlign w:val="center"/>
            <w:hideMark/>
          </w:tcPr>
          <w:p w14:paraId="1CD1B8F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174,90 </w:t>
            </w:r>
          </w:p>
        </w:tc>
      </w:tr>
      <w:tr w:rsidR="00B04197" w:rsidRPr="00B04197" w14:paraId="1E6D68E3"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25F055C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139</w:t>
            </w:r>
          </w:p>
        </w:tc>
        <w:tc>
          <w:tcPr>
            <w:tcW w:w="3304" w:type="dxa"/>
            <w:tcBorders>
              <w:top w:val="nil"/>
              <w:left w:val="single" w:sz="4" w:space="0" w:color="auto"/>
              <w:bottom w:val="single" w:sz="4" w:space="0" w:color="auto"/>
              <w:right w:val="single" w:sz="4" w:space="0" w:color="auto"/>
            </w:tcBorders>
            <w:noWrap/>
            <w:vAlign w:val="bottom"/>
            <w:hideMark/>
          </w:tcPr>
          <w:p w14:paraId="10170823"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Chave de boca 13 mm</w:t>
            </w:r>
          </w:p>
        </w:tc>
        <w:tc>
          <w:tcPr>
            <w:tcW w:w="567" w:type="dxa"/>
            <w:tcBorders>
              <w:top w:val="nil"/>
              <w:left w:val="nil"/>
              <w:bottom w:val="single" w:sz="4" w:space="0" w:color="auto"/>
              <w:right w:val="single" w:sz="4" w:space="0" w:color="auto"/>
            </w:tcBorders>
            <w:noWrap/>
            <w:vAlign w:val="center"/>
            <w:hideMark/>
          </w:tcPr>
          <w:p w14:paraId="5E9FE89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37AA42A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19CB755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6</w:t>
            </w:r>
          </w:p>
        </w:tc>
        <w:tc>
          <w:tcPr>
            <w:tcW w:w="567" w:type="dxa"/>
            <w:tcBorders>
              <w:top w:val="nil"/>
              <w:left w:val="nil"/>
              <w:bottom w:val="single" w:sz="4" w:space="0" w:color="auto"/>
              <w:right w:val="single" w:sz="4" w:space="0" w:color="auto"/>
            </w:tcBorders>
            <w:shd w:val="clear" w:color="000000" w:fill="DAF2D0"/>
            <w:noWrap/>
            <w:vAlign w:val="center"/>
            <w:hideMark/>
          </w:tcPr>
          <w:p w14:paraId="2D61ED7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20E0AE8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66951E6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596" w:type="dxa"/>
            <w:tcBorders>
              <w:top w:val="nil"/>
              <w:left w:val="nil"/>
              <w:bottom w:val="single" w:sz="4" w:space="0" w:color="auto"/>
              <w:right w:val="nil"/>
            </w:tcBorders>
            <w:noWrap/>
            <w:vAlign w:val="center"/>
            <w:hideMark/>
          </w:tcPr>
          <w:p w14:paraId="01BC44B1"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11</w:t>
            </w:r>
          </w:p>
        </w:tc>
        <w:tc>
          <w:tcPr>
            <w:tcW w:w="914" w:type="dxa"/>
            <w:tcBorders>
              <w:top w:val="nil"/>
              <w:left w:val="single" w:sz="4" w:space="0" w:color="auto"/>
              <w:bottom w:val="single" w:sz="4" w:space="0" w:color="auto"/>
              <w:right w:val="single" w:sz="4" w:space="0" w:color="auto"/>
            </w:tcBorders>
            <w:noWrap/>
            <w:vAlign w:val="center"/>
            <w:hideMark/>
          </w:tcPr>
          <w:p w14:paraId="2EA3E3A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13,90 </w:t>
            </w:r>
          </w:p>
        </w:tc>
        <w:tc>
          <w:tcPr>
            <w:tcW w:w="1134" w:type="dxa"/>
            <w:tcBorders>
              <w:top w:val="nil"/>
              <w:left w:val="nil"/>
              <w:bottom w:val="single" w:sz="4" w:space="0" w:color="auto"/>
              <w:right w:val="single" w:sz="4" w:space="0" w:color="auto"/>
            </w:tcBorders>
            <w:noWrap/>
            <w:vAlign w:val="center"/>
            <w:hideMark/>
          </w:tcPr>
          <w:p w14:paraId="6061AE6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152,90 </w:t>
            </w:r>
          </w:p>
        </w:tc>
      </w:tr>
      <w:tr w:rsidR="00B04197" w:rsidRPr="00B04197" w14:paraId="5A3E9458"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665D856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140</w:t>
            </w:r>
          </w:p>
        </w:tc>
        <w:tc>
          <w:tcPr>
            <w:tcW w:w="3304" w:type="dxa"/>
            <w:tcBorders>
              <w:top w:val="nil"/>
              <w:left w:val="single" w:sz="4" w:space="0" w:color="auto"/>
              <w:bottom w:val="single" w:sz="4" w:space="0" w:color="auto"/>
              <w:right w:val="single" w:sz="4" w:space="0" w:color="auto"/>
            </w:tcBorders>
            <w:noWrap/>
            <w:vAlign w:val="bottom"/>
            <w:hideMark/>
          </w:tcPr>
          <w:p w14:paraId="2CD3E8C9"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Chave de boca 20 mm</w:t>
            </w:r>
          </w:p>
        </w:tc>
        <w:tc>
          <w:tcPr>
            <w:tcW w:w="567" w:type="dxa"/>
            <w:tcBorders>
              <w:top w:val="nil"/>
              <w:left w:val="nil"/>
              <w:bottom w:val="single" w:sz="4" w:space="0" w:color="auto"/>
              <w:right w:val="single" w:sz="4" w:space="0" w:color="auto"/>
            </w:tcBorders>
            <w:noWrap/>
            <w:vAlign w:val="center"/>
            <w:hideMark/>
          </w:tcPr>
          <w:p w14:paraId="5896201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125AE21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43A1236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6</w:t>
            </w:r>
          </w:p>
        </w:tc>
        <w:tc>
          <w:tcPr>
            <w:tcW w:w="567" w:type="dxa"/>
            <w:tcBorders>
              <w:top w:val="nil"/>
              <w:left w:val="nil"/>
              <w:bottom w:val="single" w:sz="4" w:space="0" w:color="auto"/>
              <w:right w:val="single" w:sz="4" w:space="0" w:color="auto"/>
            </w:tcBorders>
            <w:shd w:val="clear" w:color="000000" w:fill="DAF2D0"/>
            <w:noWrap/>
            <w:vAlign w:val="center"/>
            <w:hideMark/>
          </w:tcPr>
          <w:p w14:paraId="17D7774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4008220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130F5A9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596" w:type="dxa"/>
            <w:tcBorders>
              <w:top w:val="nil"/>
              <w:left w:val="nil"/>
              <w:bottom w:val="single" w:sz="4" w:space="0" w:color="auto"/>
              <w:right w:val="nil"/>
            </w:tcBorders>
            <w:noWrap/>
            <w:vAlign w:val="center"/>
            <w:hideMark/>
          </w:tcPr>
          <w:p w14:paraId="4F121A3B"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11</w:t>
            </w:r>
          </w:p>
        </w:tc>
        <w:tc>
          <w:tcPr>
            <w:tcW w:w="914" w:type="dxa"/>
            <w:tcBorders>
              <w:top w:val="nil"/>
              <w:left w:val="single" w:sz="4" w:space="0" w:color="auto"/>
              <w:bottom w:val="single" w:sz="4" w:space="0" w:color="auto"/>
              <w:right w:val="single" w:sz="4" w:space="0" w:color="auto"/>
            </w:tcBorders>
            <w:noWrap/>
            <w:vAlign w:val="center"/>
            <w:hideMark/>
          </w:tcPr>
          <w:p w14:paraId="0485340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23,09 </w:t>
            </w:r>
          </w:p>
        </w:tc>
        <w:tc>
          <w:tcPr>
            <w:tcW w:w="1134" w:type="dxa"/>
            <w:tcBorders>
              <w:top w:val="nil"/>
              <w:left w:val="nil"/>
              <w:bottom w:val="single" w:sz="4" w:space="0" w:color="auto"/>
              <w:right w:val="single" w:sz="4" w:space="0" w:color="auto"/>
            </w:tcBorders>
            <w:noWrap/>
            <w:vAlign w:val="center"/>
            <w:hideMark/>
          </w:tcPr>
          <w:p w14:paraId="052AE92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253,99 </w:t>
            </w:r>
          </w:p>
        </w:tc>
      </w:tr>
      <w:tr w:rsidR="00B04197" w:rsidRPr="00B04197" w14:paraId="7F902E78"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2DCDC96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141</w:t>
            </w:r>
          </w:p>
        </w:tc>
        <w:tc>
          <w:tcPr>
            <w:tcW w:w="3304" w:type="dxa"/>
            <w:tcBorders>
              <w:top w:val="nil"/>
              <w:left w:val="single" w:sz="4" w:space="0" w:color="auto"/>
              <w:bottom w:val="single" w:sz="4" w:space="0" w:color="auto"/>
              <w:right w:val="single" w:sz="4" w:space="0" w:color="auto"/>
            </w:tcBorders>
            <w:noWrap/>
            <w:vAlign w:val="bottom"/>
            <w:hideMark/>
          </w:tcPr>
          <w:p w14:paraId="4AB3B780"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Chave de boca 24 mm</w:t>
            </w:r>
          </w:p>
        </w:tc>
        <w:tc>
          <w:tcPr>
            <w:tcW w:w="567" w:type="dxa"/>
            <w:tcBorders>
              <w:top w:val="nil"/>
              <w:left w:val="nil"/>
              <w:bottom w:val="single" w:sz="4" w:space="0" w:color="auto"/>
              <w:right w:val="single" w:sz="4" w:space="0" w:color="auto"/>
            </w:tcBorders>
            <w:noWrap/>
            <w:vAlign w:val="center"/>
            <w:hideMark/>
          </w:tcPr>
          <w:p w14:paraId="6B938FD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17027CA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5575FAF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6</w:t>
            </w:r>
          </w:p>
        </w:tc>
        <w:tc>
          <w:tcPr>
            <w:tcW w:w="567" w:type="dxa"/>
            <w:tcBorders>
              <w:top w:val="nil"/>
              <w:left w:val="nil"/>
              <w:bottom w:val="single" w:sz="4" w:space="0" w:color="auto"/>
              <w:right w:val="single" w:sz="4" w:space="0" w:color="auto"/>
            </w:tcBorders>
            <w:shd w:val="clear" w:color="000000" w:fill="DAF2D0"/>
            <w:noWrap/>
            <w:vAlign w:val="center"/>
            <w:hideMark/>
          </w:tcPr>
          <w:p w14:paraId="2A2AF60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4D2D723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6384662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596" w:type="dxa"/>
            <w:tcBorders>
              <w:top w:val="nil"/>
              <w:left w:val="nil"/>
              <w:bottom w:val="single" w:sz="4" w:space="0" w:color="auto"/>
              <w:right w:val="nil"/>
            </w:tcBorders>
            <w:noWrap/>
            <w:vAlign w:val="center"/>
            <w:hideMark/>
          </w:tcPr>
          <w:p w14:paraId="694EBCE7"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11</w:t>
            </w:r>
          </w:p>
        </w:tc>
        <w:tc>
          <w:tcPr>
            <w:tcW w:w="914" w:type="dxa"/>
            <w:tcBorders>
              <w:top w:val="nil"/>
              <w:left w:val="single" w:sz="4" w:space="0" w:color="auto"/>
              <w:bottom w:val="single" w:sz="4" w:space="0" w:color="auto"/>
              <w:right w:val="single" w:sz="4" w:space="0" w:color="auto"/>
            </w:tcBorders>
            <w:noWrap/>
            <w:vAlign w:val="center"/>
            <w:hideMark/>
          </w:tcPr>
          <w:p w14:paraId="0CB1DD9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33,42 </w:t>
            </w:r>
          </w:p>
        </w:tc>
        <w:tc>
          <w:tcPr>
            <w:tcW w:w="1134" w:type="dxa"/>
            <w:tcBorders>
              <w:top w:val="nil"/>
              <w:left w:val="nil"/>
              <w:bottom w:val="single" w:sz="4" w:space="0" w:color="auto"/>
              <w:right w:val="single" w:sz="4" w:space="0" w:color="auto"/>
            </w:tcBorders>
            <w:noWrap/>
            <w:vAlign w:val="center"/>
            <w:hideMark/>
          </w:tcPr>
          <w:p w14:paraId="1E8F6E8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367,62 </w:t>
            </w:r>
          </w:p>
        </w:tc>
      </w:tr>
      <w:tr w:rsidR="00B04197" w:rsidRPr="00B04197" w14:paraId="41976024"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5953B45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142</w:t>
            </w:r>
          </w:p>
        </w:tc>
        <w:tc>
          <w:tcPr>
            <w:tcW w:w="3304" w:type="dxa"/>
            <w:tcBorders>
              <w:top w:val="nil"/>
              <w:left w:val="single" w:sz="4" w:space="0" w:color="auto"/>
              <w:bottom w:val="single" w:sz="4" w:space="0" w:color="auto"/>
              <w:right w:val="single" w:sz="4" w:space="0" w:color="auto"/>
            </w:tcBorders>
            <w:noWrap/>
            <w:vAlign w:val="bottom"/>
            <w:hideMark/>
          </w:tcPr>
          <w:p w14:paraId="7B3A6C75"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Chave de boca 28mm</w:t>
            </w:r>
          </w:p>
        </w:tc>
        <w:tc>
          <w:tcPr>
            <w:tcW w:w="567" w:type="dxa"/>
            <w:tcBorders>
              <w:top w:val="nil"/>
              <w:left w:val="nil"/>
              <w:bottom w:val="single" w:sz="4" w:space="0" w:color="auto"/>
              <w:right w:val="single" w:sz="4" w:space="0" w:color="auto"/>
            </w:tcBorders>
            <w:noWrap/>
            <w:vAlign w:val="center"/>
            <w:hideMark/>
          </w:tcPr>
          <w:p w14:paraId="0B5FB23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7144255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5E5A74F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6</w:t>
            </w:r>
          </w:p>
        </w:tc>
        <w:tc>
          <w:tcPr>
            <w:tcW w:w="567" w:type="dxa"/>
            <w:tcBorders>
              <w:top w:val="nil"/>
              <w:left w:val="nil"/>
              <w:bottom w:val="single" w:sz="4" w:space="0" w:color="auto"/>
              <w:right w:val="single" w:sz="4" w:space="0" w:color="auto"/>
            </w:tcBorders>
            <w:shd w:val="clear" w:color="000000" w:fill="DAF2D0"/>
            <w:noWrap/>
            <w:vAlign w:val="center"/>
            <w:hideMark/>
          </w:tcPr>
          <w:p w14:paraId="4F47193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759EAD1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6362427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596" w:type="dxa"/>
            <w:tcBorders>
              <w:top w:val="nil"/>
              <w:left w:val="nil"/>
              <w:bottom w:val="single" w:sz="4" w:space="0" w:color="auto"/>
              <w:right w:val="nil"/>
            </w:tcBorders>
            <w:noWrap/>
            <w:vAlign w:val="center"/>
            <w:hideMark/>
          </w:tcPr>
          <w:p w14:paraId="4B9C8840"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11</w:t>
            </w:r>
          </w:p>
        </w:tc>
        <w:tc>
          <w:tcPr>
            <w:tcW w:w="914" w:type="dxa"/>
            <w:tcBorders>
              <w:top w:val="nil"/>
              <w:left w:val="single" w:sz="4" w:space="0" w:color="auto"/>
              <w:bottom w:val="single" w:sz="4" w:space="0" w:color="auto"/>
              <w:right w:val="single" w:sz="4" w:space="0" w:color="auto"/>
            </w:tcBorders>
            <w:noWrap/>
            <w:vAlign w:val="center"/>
            <w:hideMark/>
          </w:tcPr>
          <w:p w14:paraId="4F23E1D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36,99 </w:t>
            </w:r>
          </w:p>
        </w:tc>
        <w:tc>
          <w:tcPr>
            <w:tcW w:w="1134" w:type="dxa"/>
            <w:tcBorders>
              <w:top w:val="nil"/>
              <w:left w:val="nil"/>
              <w:bottom w:val="single" w:sz="4" w:space="0" w:color="auto"/>
              <w:right w:val="single" w:sz="4" w:space="0" w:color="auto"/>
            </w:tcBorders>
            <w:noWrap/>
            <w:vAlign w:val="center"/>
            <w:hideMark/>
          </w:tcPr>
          <w:p w14:paraId="2E9C69E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406,89 </w:t>
            </w:r>
          </w:p>
        </w:tc>
      </w:tr>
      <w:tr w:rsidR="00B04197" w:rsidRPr="00B04197" w14:paraId="67C55FF5"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675018C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143</w:t>
            </w:r>
          </w:p>
        </w:tc>
        <w:tc>
          <w:tcPr>
            <w:tcW w:w="3304" w:type="dxa"/>
            <w:tcBorders>
              <w:top w:val="nil"/>
              <w:left w:val="single" w:sz="4" w:space="0" w:color="auto"/>
              <w:bottom w:val="single" w:sz="4" w:space="0" w:color="auto"/>
              <w:right w:val="single" w:sz="4" w:space="0" w:color="auto"/>
            </w:tcBorders>
            <w:noWrap/>
            <w:vAlign w:val="bottom"/>
            <w:hideMark/>
          </w:tcPr>
          <w:p w14:paraId="06D339A7"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Chave de boca 30mm</w:t>
            </w:r>
          </w:p>
        </w:tc>
        <w:tc>
          <w:tcPr>
            <w:tcW w:w="567" w:type="dxa"/>
            <w:tcBorders>
              <w:top w:val="nil"/>
              <w:left w:val="nil"/>
              <w:bottom w:val="single" w:sz="4" w:space="0" w:color="auto"/>
              <w:right w:val="single" w:sz="4" w:space="0" w:color="auto"/>
            </w:tcBorders>
            <w:noWrap/>
            <w:vAlign w:val="center"/>
            <w:hideMark/>
          </w:tcPr>
          <w:p w14:paraId="7057675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6424BD9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70891D7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6</w:t>
            </w:r>
          </w:p>
        </w:tc>
        <w:tc>
          <w:tcPr>
            <w:tcW w:w="567" w:type="dxa"/>
            <w:tcBorders>
              <w:top w:val="nil"/>
              <w:left w:val="nil"/>
              <w:bottom w:val="single" w:sz="4" w:space="0" w:color="auto"/>
              <w:right w:val="single" w:sz="4" w:space="0" w:color="auto"/>
            </w:tcBorders>
            <w:shd w:val="clear" w:color="000000" w:fill="DAF2D0"/>
            <w:noWrap/>
            <w:vAlign w:val="center"/>
            <w:hideMark/>
          </w:tcPr>
          <w:p w14:paraId="573B79F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1FC3447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2126382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596" w:type="dxa"/>
            <w:tcBorders>
              <w:top w:val="nil"/>
              <w:left w:val="nil"/>
              <w:bottom w:val="single" w:sz="4" w:space="0" w:color="auto"/>
              <w:right w:val="nil"/>
            </w:tcBorders>
            <w:noWrap/>
            <w:vAlign w:val="center"/>
            <w:hideMark/>
          </w:tcPr>
          <w:p w14:paraId="52446550"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11</w:t>
            </w:r>
          </w:p>
        </w:tc>
        <w:tc>
          <w:tcPr>
            <w:tcW w:w="914" w:type="dxa"/>
            <w:tcBorders>
              <w:top w:val="nil"/>
              <w:left w:val="single" w:sz="4" w:space="0" w:color="auto"/>
              <w:bottom w:val="single" w:sz="4" w:space="0" w:color="auto"/>
              <w:right w:val="single" w:sz="4" w:space="0" w:color="auto"/>
            </w:tcBorders>
            <w:noWrap/>
            <w:vAlign w:val="center"/>
            <w:hideMark/>
          </w:tcPr>
          <w:p w14:paraId="24EF9CA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46,40 </w:t>
            </w:r>
          </w:p>
        </w:tc>
        <w:tc>
          <w:tcPr>
            <w:tcW w:w="1134" w:type="dxa"/>
            <w:tcBorders>
              <w:top w:val="nil"/>
              <w:left w:val="nil"/>
              <w:bottom w:val="single" w:sz="4" w:space="0" w:color="auto"/>
              <w:right w:val="single" w:sz="4" w:space="0" w:color="auto"/>
            </w:tcBorders>
            <w:noWrap/>
            <w:vAlign w:val="center"/>
            <w:hideMark/>
          </w:tcPr>
          <w:p w14:paraId="1759B6C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510,40 </w:t>
            </w:r>
          </w:p>
        </w:tc>
      </w:tr>
      <w:tr w:rsidR="00B04197" w:rsidRPr="00B04197" w14:paraId="35D251A2"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19FF234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144</w:t>
            </w:r>
          </w:p>
        </w:tc>
        <w:tc>
          <w:tcPr>
            <w:tcW w:w="3304" w:type="dxa"/>
            <w:tcBorders>
              <w:top w:val="nil"/>
              <w:left w:val="single" w:sz="4" w:space="0" w:color="auto"/>
              <w:bottom w:val="single" w:sz="4" w:space="0" w:color="auto"/>
              <w:right w:val="single" w:sz="4" w:space="0" w:color="auto"/>
            </w:tcBorders>
            <w:noWrap/>
            <w:vAlign w:val="bottom"/>
            <w:hideMark/>
          </w:tcPr>
          <w:p w14:paraId="6BF93C7F"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Chave de boca 8mm</w:t>
            </w:r>
          </w:p>
        </w:tc>
        <w:tc>
          <w:tcPr>
            <w:tcW w:w="567" w:type="dxa"/>
            <w:tcBorders>
              <w:top w:val="nil"/>
              <w:left w:val="nil"/>
              <w:bottom w:val="single" w:sz="4" w:space="0" w:color="auto"/>
              <w:right w:val="single" w:sz="4" w:space="0" w:color="auto"/>
            </w:tcBorders>
            <w:noWrap/>
            <w:vAlign w:val="center"/>
            <w:hideMark/>
          </w:tcPr>
          <w:p w14:paraId="5392CEF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4219E8A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76FF97E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6</w:t>
            </w:r>
          </w:p>
        </w:tc>
        <w:tc>
          <w:tcPr>
            <w:tcW w:w="567" w:type="dxa"/>
            <w:tcBorders>
              <w:top w:val="nil"/>
              <w:left w:val="nil"/>
              <w:bottom w:val="single" w:sz="4" w:space="0" w:color="auto"/>
              <w:right w:val="single" w:sz="4" w:space="0" w:color="auto"/>
            </w:tcBorders>
            <w:shd w:val="clear" w:color="000000" w:fill="DAF2D0"/>
            <w:noWrap/>
            <w:vAlign w:val="center"/>
            <w:hideMark/>
          </w:tcPr>
          <w:p w14:paraId="4674349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7312686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243D538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596" w:type="dxa"/>
            <w:tcBorders>
              <w:top w:val="nil"/>
              <w:left w:val="nil"/>
              <w:bottom w:val="single" w:sz="4" w:space="0" w:color="auto"/>
              <w:right w:val="nil"/>
            </w:tcBorders>
            <w:noWrap/>
            <w:vAlign w:val="center"/>
            <w:hideMark/>
          </w:tcPr>
          <w:p w14:paraId="5FBA166B"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11</w:t>
            </w:r>
          </w:p>
        </w:tc>
        <w:tc>
          <w:tcPr>
            <w:tcW w:w="914" w:type="dxa"/>
            <w:tcBorders>
              <w:top w:val="nil"/>
              <w:left w:val="single" w:sz="4" w:space="0" w:color="auto"/>
              <w:bottom w:val="single" w:sz="4" w:space="0" w:color="auto"/>
              <w:right w:val="single" w:sz="4" w:space="0" w:color="auto"/>
            </w:tcBorders>
            <w:noWrap/>
            <w:vAlign w:val="center"/>
            <w:hideMark/>
          </w:tcPr>
          <w:p w14:paraId="00FADF7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15,38 </w:t>
            </w:r>
          </w:p>
        </w:tc>
        <w:tc>
          <w:tcPr>
            <w:tcW w:w="1134" w:type="dxa"/>
            <w:tcBorders>
              <w:top w:val="nil"/>
              <w:left w:val="nil"/>
              <w:bottom w:val="single" w:sz="4" w:space="0" w:color="auto"/>
              <w:right w:val="single" w:sz="4" w:space="0" w:color="auto"/>
            </w:tcBorders>
            <w:noWrap/>
            <w:vAlign w:val="center"/>
            <w:hideMark/>
          </w:tcPr>
          <w:p w14:paraId="335A99F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169,18 </w:t>
            </w:r>
          </w:p>
        </w:tc>
      </w:tr>
      <w:tr w:rsidR="00B04197" w:rsidRPr="00B04197" w14:paraId="42803929" w14:textId="77777777" w:rsidTr="00B04197">
        <w:trPr>
          <w:trHeight w:val="870"/>
        </w:trPr>
        <w:tc>
          <w:tcPr>
            <w:tcW w:w="567" w:type="dxa"/>
            <w:tcBorders>
              <w:top w:val="nil"/>
              <w:left w:val="single" w:sz="4" w:space="0" w:color="auto"/>
              <w:bottom w:val="single" w:sz="4" w:space="0" w:color="auto"/>
              <w:right w:val="single" w:sz="4" w:space="0" w:color="auto"/>
            </w:tcBorders>
            <w:noWrap/>
            <w:vAlign w:val="center"/>
            <w:hideMark/>
          </w:tcPr>
          <w:p w14:paraId="6092873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145</w:t>
            </w:r>
          </w:p>
        </w:tc>
        <w:tc>
          <w:tcPr>
            <w:tcW w:w="3304" w:type="dxa"/>
            <w:tcBorders>
              <w:top w:val="nil"/>
              <w:left w:val="single" w:sz="4" w:space="0" w:color="auto"/>
              <w:bottom w:val="single" w:sz="4" w:space="0" w:color="auto"/>
              <w:right w:val="single" w:sz="4" w:space="0" w:color="auto"/>
            </w:tcBorders>
            <w:vAlign w:val="bottom"/>
            <w:hideMark/>
          </w:tcPr>
          <w:p w14:paraId="7059EC32"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Chuveiro elétrico de parede, tipo ducha, 5.500 watts e 220v na cor branca</w:t>
            </w:r>
          </w:p>
        </w:tc>
        <w:tc>
          <w:tcPr>
            <w:tcW w:w="567" w:type="dxa"/>
            <w:tcBorders>
              <w:top w:val="nil"/>
              <w:left w:val="nil"/>
              <w:bottom w:val="single" w:sz="4" w:space="0" w:color="auto"/>
              <w:right w:val="single" w:sz="4" w:space="0" w:color="auto"/>
            </w:tcBorders>
            <w:noWrap/>
            <w:vAlign w:val="center"/>
            <w:hideMark/>
          </w:tcPr>
          <w:p w14:paraId="44C7223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2679638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567" w:type="dxa"/>
            <w:tcBorders>
              <w:top w:val="nil"/>
              <w:left w:val="nil"/>
              <w:bottom w:val="single" w:sz="4" w:space="0" w:color="auto"/>
              <w:right w:val="single" w:sz="4" w:space="0" w:color="auto"/>
            </w:tcBorders>
            <w:shd w:val="clear" w:color="000000" w:fill="FBE2D5"/>
            <w:noWrap/>
            <w:vAlign w:val="center"/>
            <w:hideMark/>
          </w:tcPr>
          <w:p w14:paraId="19EC75C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w:t>
            </w:r>
          </w:p>
        </w:tc>
        <w:tc>
          <w:tcPr>
            <w:tcW w:w="567" w:type="dxa"/>
            <w:tcBorders>
              <w:top w:val="nil"/>
              <w:left w:val="nil"/>
              <w:bottom w:val="single" w:sz="4" w:space="0" w:color="auto"/>
              <w:right w:val="single" w:sz="4" w:space="0" w:color="auto"/>
            </w:tcBorders>
            <w:shd w:val="clear" w:color="000000" w:fill="DAF2D0"/>
            <w:noWrap/>
            <w:vAlign w:val="center"/>
            <w:hideMark/>
          </w:tcPr>
          <w:p w14:paraId="1F6E580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673432D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617" w:type="dxa"/>
            <w:tcBorders>
              <w:top w:val="nil"/>
              <w:left w:val="nil"/>
              <w:bottom w:val="single" w:sz="4" w:space="0" w:color="auto"/>
              <w:right w:val="single" w:sz="4" w:space="0" w:color="auto"/>
            </w:tcBorders>
            <w:shd w:val="clear" w:color="000000" w:fill="F2CEEF"/>
            <w:noWrap/>
            <w:vAlign w:val="center"/>
            <w:hideMark/>
          </w:tcPr>
          <w:p w14:paraId="588EB58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596" w:type="dxa"/>
            <w:tcBorders>
              <w:top w:val="nil"/>
              <w:left w:val="nil"/>
              <w:bottom w:val="single" w:sz="4" w:space="0" w:color="auto"/>
              <w:right w:val="nil"/>
            </w:tcBorders>
            <w:noWrap/>
            <w:vAlign w:val="center"/>
            <w:hideMark/>
          </w:tcPr>
          <w:p w14:paraId="75D6AC98"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49</w:t>
            </w:r>
          </w:p>
        </w:tc>
        <w:tc>
          <w:tcPr>
            <w:tcW w:w="914" w:type="dxa"/>
            <w:tcBorders>
              <w:top w:val="nil"/>
              <w:left w:val="single" w:sz="4" w:space="0" w:color="auto"/>
              <w:bottom w:val="single" w:sz="4" w:space="0" w:color="auto"/>
              <w:right w:val="single" w:sz="4" w:space="0" w:color="auto"/>
            </w:tcBorders>
            <w:noWrap/>
            <w:vAlign w:val="center"/>
            <w:hideMark/>
          </w:tcPr>
          <w:p w14:paraId="47A8380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108,81 </w:t>
            </w:r>
          </w:p>
        </w:tc>
        <w:tc>
          <w:tcPr>
            <w:tcW w:w="1134" w:type="dxa"/>
            <w:tcBorders>
              <w:top w:val="nil"/>
              <w:left w:val="nil"/>
              <w:bottom w:val="single" w:sz="4" w:space="0" w:color="auto"/>
              <w:right w:val="single" w:sz="4" w:space="0" w:color="auto"/>
            </w:tcBorders>
            <w:noWrap/>
            <w:vAlign w:val="center"/>
            <w:hideMark/>
          </w:tcPr>
          <w:p w14:paraId="1B7A6BA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5.331,69 </w:t>
            </w:r>
          </w:p>
        </w:tc>
      </w:tr>
      <w:tr w:rsidR="00B04197" w:rsidRPr="00B04197" w14:paraId="5055A8BB" w14:textId="77777777" w:rsidTr="00B04197">
        <w:trPr>
          <w:trHeight w:val="870"/>
        </w:trPr>
        <w:tc>
          <w:tcPr>
            <w:tcW w:w="567" w:type="dxa"/>
            <w:tcBorders>
              <w:top w:val="nil"/>
              <w:left w:val="single" w:sz="4" w:space="0" w:color="auto"/>
              <w:bottom w:val="single" w:sz="4" w:space="0" w:color="auto"/>
              <w:right w:val="single" w:sz="4" w:space="0" w:color="auto"/>
            </w:tcBorders>
            <w:noWrap/>
            <w:vAlign w:val="center"/>
            <w:hideMark/>
          </w:tcPr>
          <w:p w14:paraId="4C1DB7C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146</w:t>
            </w:r>
          </w:p>
        </w:tc>
        <w:tc>
          <w:tcPr>
            <w:tcW w:w="3304" w:type="dxa"/>
            <w:tcBorders>
              <w:top w:val="nil"/>
              <w:left w:val="single" w:sz="4" w:space="0" w:color="auto"/>
              <w:bottom w:val="single" w:sz="4" w:space="0" w:color="auto"/>
              <w:right w:val="single" w:sz="4" w:space="0" w:color="auto"/>
            </w:tcBorders>
            <w:vAlign w:val="bottom"/>
            <w:hideMark/>
          </w:tcPr>
          <w:p w14:paraId="2B203DFD"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Cola para </w:t>
            </w:r>
            <w:proofErr w:type="spellStart"/>
            <w:r w:rsidRPr="00B04197">
              <w:rPr>
                <w:rFonts w:ascii="Times New Roman" w:eastAsia="Times New Roman" w:hAnsi="Times New Roman" w:cs="Times New Roman"/>
                <w:color w:val="000000"/>
                <w:kern w:val="0"/>
                <w:sz w:val="20"/>
                <w:szCs w:val="20"/>
                <w:vertAlign w:val="subscript"/>
                <w:lang w:eastAsia="pt-BR"/>
                <w14:ligatures w14:val="none"/>
              </w:rPr>
              <w:t>pvc</w:t>
            </w:r>
            <w:proofErr w:type="spellEnd"/>
            <w:r w:rsidRPr="00B04197">
              <w:rPr>
                <w:rFonts w:ascii="Times New Roman" w:eastAsia="Times New Roman" w:hAnsi="Times New Roman" w:cs="Times New Roman"/>
                <w:color w:val="000000"/>
                <w:kern w:val="0"/>
                <w:sz w:val="20"/>
                <w:szCs w:val="20"/>
                <w:vertAlign w:val="subscript"/>
                <w:lang w:eastAsia="pt-BR"/>
                <w14:ligatures w14:val="none"/>
              </w:rPr>
              <w:t xml:space="preserve"> incolor bisnaga 75g, uso em solda de tubos e conexões.</w:t>
            </w:r>
          </w:p>
        </w:tc>
        <w:tc>
          <w:tcPr>
            <w:tcW w:w="567" w:type="dxa"/>
            <w:tcBorders>
              <w:top w:val="nil"/>
              <w:left w:val="nil"/>
              <w:bottom w:val="single" w:sz="4" w:space="0" w:color="auto"/>
              <w:right w:val="single" w:sz="4" w:space="0" w:color="auto"/>
            </w:tcBorders>
            <w:noWrap/>
            <w:vAlign w:val="center"/>
            <w:hideMark/>
          </w:tcPr>
          <w:p w14:paraId="0EF6CD9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2D39893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FBE2D5"/>
            <w:noWrap/>
            <w:vAlign w:val="center"/>
            <w:hideMark/>
          </w:tcPr>
          <w:p w14:paraId="13521D1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DAF2D0"/>
            <w:noWrap/>
            <w:vAlign w:val="center"/>
            <w:hideMark/>
          </w:tcPr>
          <w:p w14:paraId="5033870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63CEDDF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25</w:t>
            </w:r>
          </w:p>
        </w:tc>
        <w:tc>
          <w:tcPr>
            <w:tcW w:w="617" w:type="dxa"/>
            <w:tcBorders>
              <w:top w:val="nil"/>
              <w:left w:val="nil"/>
              <w:bottom w:val="single" w:sz="4" w:space="0" w:color="auto"/>
              <w:right w:val="single" w:sz="4" w:space="0" w:color="auto"/>
            </w:tcBorders>
            <w:shd w:val="clear" w:color="000000" w:fill="F2CEEF"/>
            <w:noWrap/>
            <w:vAlign w:val="center"/>
            <w:hideMark/>
          </w:tcPr>
          <w:p w14:paraId="122569A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4053E6BE"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65</w:t>
            </w:r>
          </w:p>
        </w:tc>
        <w:tc>
          <w:tcPr>
            <w:tcW w:w="914" w:type="dxa"/>
            <w:tcBorders>
              <w:top w:val="nil"/>
              <w:left w:val="single" w:sz="4" w:space="0" w:color="auto"/>
              <w:bottom w:val="single" w:sz="4" w:space="0" w:color="auto"/>
              <w:right w:val="single" w:sz="4" w:space="0" w:color="auto"/>
            </w:tcBorders>
            <w:noWrap/>
            <w:vAlign w:val="center"/>
            <w:hideMark/>
          </w:tcPr>
          <w:p w14:paraId="6DC7D92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9,00 </w:t>
            </w:r>
          </w:p>
        </w:tc>
        <w:tc>
          <w:tcPr>
            <w:tcW w:w="1134" w:type="dxa"/>
            <w:tcBorders>
              <w:top w:val="nil"/>
              <w:left w:val="nil"/>
              <w:bottom w:val="single" w:sz="4" w:space="0" w:color="auto"/>
              <w:right w:val="single" w:sz="4" w:space="0" w:color="auto"/>
            </w:tcBorders>
            <w:noWrap/>
            <w:vAlign w:val="center"/>
            <w:hideMark/>
          </w:tcPr>
          <w:p w14:paraId="26E23D4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585,00 </w:t>
            </w:r>
          </w:p>
        </w:tc>
      </w:tr>
      <w:tr w:rsidR="00B04197" w:rsidRPr="00B04197" w14:paraId="3781AF20" w14:textId="77777777" w:rsidTr="00B04197">
        <w:trPr>
          <w:trHeight w:val="570"/>
        </w:trPr>
        <w:tc>
          <w:tcPr>
            <w:tcW w:w="567" w:type="dxa"/>
            <w:tcBorders>
              <w:top w:val="nil"/>
              <w:left w:val="single" w:sz="4" w:space="0" w:color="auto"/>
              <w:bottom w:val="single" w:sz="4" w:space="0" w:color="auto"/>
              <w:right w:val="single" w:sz="4" w:space="0" w:color="auto"/>
            </w:tcBorders>
            <w:noWrap/>
            <w:vAlign w:val="center"/>
            <w:hideMark/>
          </w:tcPr>
          <w:p w14:paraId="0136E2E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147</w:t>
            </w:r>
          </w:p>
        </w:tc>
        <w:tc>
          <w:tcPr>
            <w:tcW w:w="3304" w:type="dxa"/>
            <w:tcBorders>
              <w:top w:val="nil"/>
              <w:left w:val="single" w:sz="4" w:space="0" w:color="auto"/>
              <w:bottom w:val="single" w:sz="4" w:space="0" w:color="auto"/>
              <w:right w:val="single" w:sz="4" w:space="0" w:color="auto"/>
            </w:tcBorders>
            <w:vAlign w:val="center"/>
            <w:hideMark/>
          </w:tcPr>
          <w:p w14:paraId="31AB9102"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Corda multiuso 10mm em polipropileno.</w:t>
            </w:r>
          </w:p>
        </w:tc>
        <w:tc>
          <w:tcPr>
            <w:tcW w:w="567" w:type="dxa"/>
            <w:tcBorders>
              <w:top w:val="nil"/>
              <w:left w:val="nil"/>
              <w:bottom w:val="single" w:sz="4" w:space="0" w:color="auto"/>
              <w:right w:val="single" w:sz="4" w:space="0" w:color="auto"/>
            </w:tcBorders>
            <w:noWrap/>
            <w:vAlign w:val="center"/>
            <w:hideMark/>
          </w:tcPr>
          <w:p w14:paraId="1DE6D27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M</w:t>
            </w:r>
          </w:p>
        </w:tc>
        <w:tc>
          <w:tcPr>
            <w:tcW w:w="567" w:type="dxa"/>
            <w:tcBorders>
              <w:top w:val="nil"/>
              <w:left w:val="nil"/>
              <w:bottom w:val="single" w:sz="4" w:space="0" w:color="auto"/>
              <w:right w:val="single" w:sz="4" w:space="0" w:color="auto"/>
            </w:tcBorders>
            <w:shd w:val="clear" w:color="000000" w:fill="DAE9F8"/>
            <w:noWrap/>
            <w:vAlign w:val="center"/>
            <w:hideMark/>
          </w:tcPr>
          <w:p w14:paraId="3B2420C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740ABE8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w:t>
            </w:r>
          </w:p>
        </w:tc>
        <w:tc>
          <w:tcPr>
            <w:tcW w:w="567" w:type="dxa"/>
            <w:tcBorders>
              <w:top w:val="nil"/>
              <w:left w:val="nil"/>
              <w:bottom w:val="single" w:sz="4" w:space="0" w:color="auto"/>
              <w:right w:val="single" w:sz="4" w:space="0" w:color="auto"/>
            </w:tcBorders>
            <w:shd w:val="clear" w:color="000000" w:fill="DAF2D0"/>
            <w:noWrap/>
            <w:vAlign w:val="center"/>
            <w:hideMark/>
          </w:tcPr>
          <w:p w14:paraId="5B3B709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125A67E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3150109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40</w:t>
            </w:r>
          </w:p>
        </w:tc>
        <w:tc>
          <w:tcPr>
            <w:tcW w:w="596" w:type="dxa"/>
            <w:tcBorders>
              <w:top w:val="nil"/>
              <w:left w:val="nil"/>
              <w:bottom w:val="single" w:sz="4" w:space="0" w:color="auto"/>
              <w:right w:val="nil"/>
            </w:tcBorders>
            <w:noWrap/>
            <w:vAlign w:val="center"/>
            <w:hideMark/>
          </w:tcPr>
          <w:p w14:paraId="679908E8"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55</w:t>
            </w:r>
          </w:p>
        </w:tc>
        <w:tc>
          <w:tcPr>
            <w:tcW w:w="914" w:type="dxa"/>
            <w:tcBorders>
              <w:top w:val="nil"/>
              <w:left w:val="single" w:sz="4" w:space="0" w:color="auto"/>
              <w:bottom w:val="single" w:sz="4" w:space="0" w:color="auto"/>
              <w:right w:val="single" w:sz="4" w:space="0" w:color="auto"/>
            </w:tcBorders>
            <w:noWrap/>
            <w:vAlign w:val="center"/>
            <w:hideMark/>
          </w:tcPr>
          <w:p w14:paraId="74F791E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1,43 </w:t>
            </w:r>
          </w:p>
        </w:tc>
        <w:tc>
          <w:tcPr>
            <w:tcW w:w="1134" w:type="dxa"/>
            <w:tcBorders>
              <w:top w:val="nil"/>
              <w:left w:val="nil"/>
              <w:bottom w:val="single" w:sz="4" w:space="0" w:color="auto"/>
              <w:right w:val="single" w:sz="4" w:space="0" w:color="auto"/>
            </w:tcBorders>
            <w:noWrap/>
            <w:vAlign w:val="center"/>
            <w:hideMark/>
          </w:tcPr>
          <w:p w14:paraId="58A470A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78,65 </w:t>
            </w:r>
          </w:p>
        </w:tc>
      </w:tr>
      <w:tr w:rsidR="00B04197" w:rsidRPr="00B04197" w14:paraId="332E908E"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052821E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148</w:t>
            </w:r>
          </w:p>
        </w:tc>
        <w:tc>
          <w:tcPr>
            <w:tcW w:w="3304" w:type="dxa"/>
            <w:tcBorders>
              <w:top w:val="nil"/>
              <w:left w:val="single" w:sz="4" w:space="0" w:color="auto"/>
              <w:bottom w:val="single" w:sz="4" w:space="0" w:color="auto"/>
              <w:right w:val="single" w:sz="4" w:space="0" w:color="auto"/>
            </w:tcBorders>
            <w:noWrap/>
            <w:vAlign w:val="center"/>
            <w:hideMark/>
          </w:tcPr>
          <w:p w14:paraId="6FA9C5D4"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Corda multiuso 8mm</w:t>
            </w:r>
          </w:p>
        </w:tc>
        <w:tc>
          <w:tcPr>
            <w:tcW w:w="567" w:type="dxa"/>
            <w:tcBorders>
              <w:top w:val="nil"/>
              <w:left w:val="nil"/>
              <w:bottom w:val="single" w:sz="4" w:space="0" w:color="auto"/>
              <w:right w:val="single" w:sz="4" w:space="0" w:color="auto"/>
            </w:tcBorders>
            <w:noWrap/>
            <w:vAlign w:val="center"/>
            <w:hideMark/>
          </w:tcPr>
          <w:p w14:paraId="5F173C3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M</w:t>
            </w:r>
          </w:p>
        </w:tc>
        <w:tc>
          <w:tcPr>
            <w:tcW w:w="567" w:type="dxa"/>
            <w:tcBorders>
              <w:top w:val="nil"/>
              <w:left w:val="nil"/>
              <w:bottom w:val="single" w:sz="4" w:space="0" w:color="auto"/>
              <w:right w:val="single" w:sz="4" w:space="0" w:color="auto"/>
            </w:tcBorders>
            <w:shd w:val="clear" w:color="000000" w:fill="DAE9F8"/>
            <w:noWrap/>
            <w:vAlign w:val="center"/>
            <w:hideMark/>
          </w:tcPr>
          <w:p w14:paraId="196E00E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2C250EC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25</w:t>
            </w:r>
          </w:p>
        </w:tc>
        <w:tc>
          <w:tcPr>
            <w:tcW w:w="567" w:type="dxa"/>
            <w:tcBorders>
              <w:top w:val="nil"/>
              <w:left w:val="nil"/>
              <w:bottom w:val="single" w:sz="4" w:space="0" w:color="auto"/>
              <w:right w:val="single" w:sz="4" w:space="0" w:color="auto"/>
            </w:tcBorders>
            <w:shd w:val="clear" w:color="000000" w:fill="DAF2D0"/>
            <w:noWrap/>
            <w:vAlign w:val="center"/>
            <w:hideMark/>
          </w:tcPr>
          <w:p w14:paraId="24B4F45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4D0E4D6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38BB365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96" w:type="dxa"/>
            <w:tcBorders>
              <w:top w:val="nil"/>
              <w:left w:val="nil"/>
              <w:bottom w:val="single" w:sz="4" w:space="0" w:color="auto"/>
              <w:right w:val="nil"/>
            </w:tcBorders>
            <w:noWrap/>
            <w:vAlign w:val="center"/>
            <w:hideMark/>
          </w:tcPr>
          <w:p w14:paraId="011F7E1F"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125</w:t>
            </w:r>
          </w:p>
        </w:tc>
        <w:tc>
          <w:tcPr>
            <w:tcW w:w="914" w:type="dxa"/>
            <w:tcBorders>
              <w:top w:val="nil"/>
              <w:left w:val="single" w:sz="4" w:space="0" w:color="auto"/>
              <w:bottom w:val="single" w:sz="4" w:space="0" w:color="auto"/>
              <w:right w:val="single" w:sz="4" w:space="0" w:color="auto"/>
            </w:tcBorders>
            <w:noWrap/>
            <w:vAlign w:val="center"/>
            <w:hideMark/>
          </w:tcPr>
          <w:p w14:paraId="303623A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1,27 </w:t>
            </w:r>
          </w:p>
        </w:tc>
        <w:tc>
          <w:tcPr>
            <w:tcW w:w="1134" w:type="dxa"/>
            <w:tcBorders>
              <w:top w:val="nil"/>
              <w:left w:val="nil"/>
              <w:bottom w:val="single" w:sz="4" w:space="0" w:color="auto"/>
              <w:right w:val="single" w:sz="4" w:space="0" w:color="auto"/>
            </w:tcBorders>
            <w:noWrap/>
            <w:vAlign w:val="center"/>
            <w:hideMark/>
          </w:tcPr>
          <w:p w14:paraId="2803C1C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158,75 </w:t>
            </w:r>
          </w:p>
        </w:tc>
      </w:tr>
      <w:tr w:rsidR="00B04197" w:rsidRPr="00B04197" w14:paraId="3C00CE2A"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1C6C66D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149</w:t>
            </w:r>
          </w:p>
        </w:tc>
        <w:tc>
          <w:tcPr>
            <w:tcW w:w="3304" w:type="dxa"/>
            <w:tcBorders>
              <w:top w:val="nil"/>
              <w:left w:val="single" w:sz="4" w:space="0" w:color="auto"/>
              <w:bottom w:val="single" w:sz="4" w:space="0" w:color="auto"/>
              <w:right w:val="single" w:sz="4" w:space="0" w:color="auto"/>
            </w:tcBorders>
            <w:vAlign w:val="bottom"/>
            <w:hideMark/>
          </w:tcPr>
          <w:p w14:paraId="05B17693"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Curva longa esgoto série normal – 100 mm (NBR-</w:t>
            </w:r>
          </w:p>
        </w:tc>
        <w:tc>
          <w:tcPr>
            <w:tcW w:w="567" w:type="dxa"/>
            <w:tcBorders>
              <w:top w:val="nil"/>
              <w:left w:val="nil"/>
              <w:bottom w:val="single" w:sz="4" w:space="0" w:color="auto"/>
              <w:right w:val="single" w:sz="4" w:space="0" w:color="auto"/>
            </w:tcBorders>
            <w:noWrap/>
            <w:vAlign w:val="center"/>
            <w:hideMark/>
          </w:tcPr>
          <w:p w14:paraId="041E8CE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2311460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68B8B8F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DAF2D0"/>
            <w:noWrap/>
            <w:vAlign w:val="center"/>
            <w:hideMark/>
          </w:tcPr>
          <w:p w14:paraId="119D07A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503B761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142D79A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96" w:type="dxa"/>
            <w:tcBorders>
              <w:top w:val="nil"/>
              <w:left w:val="nil"/>
              <w:bottom w:val="single" w:sz="4" w:space="0" w:color="auto"/>
              <w:right w:val="nil"/>
            </w:tcBorders>
            <w:noWrap/>
            <w:vAlign w:val="center"/>
            <w:hideMark/>
          </w:tcPr>
          <w:p w14:paraId="2FA14287"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60</w:t>
            </w:r>
          </w:p>
        </w:tc>
        <w:tc>
          <w:tcPr>
            <w:tcW w:w="914" w:type="dxa"/>
            <w:tcBorders>
              <w:top w:val="nil"/>
              <w:left w:val="single" w:sz="4" w:space="0" w:color="auto"/>
              <w:bottom w:val="single" w:sz="4" w:space="0" w:color="auto"/>
              <w:right w:val="single" w:sz="4" w:space="0" w:color="auto"/>
            </w:tcBorders>
            <w:noWrap/>
            <w:vAlign w:val="center"/>
            <w:hideMark/>
          </w:tcPr>
          <w:p w14:paraId="588211B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25,80 </w:t>
            </w:r>
          </w:p>
        </w:tc>
        <w:tc>
          <w:tcPr>
            <w:tcW w:w="1134" w:type="dxa"/>
            <w:tcBorders>
              <w:top w:val="nil"/>
              <w:left w:val="nil"/>
              <w:bottom w:val="single" w:sz="4" w:space="0" w:color="auto"/>
              <w:right w:val="single" w:sz="4" w:space="0" w:color="auto"/>
            </w:tcBorders>
            <w:noWrap/>
            <w:vAlign w:val="center"/>
            <w:hideMark/>
          </w:tcPr>
          <w:p w14:paraId="10EF00D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1.548,00 </w:t>
            </w:r>
          </w:p>
        </w:tc>
      </w:tr>
      <w:tr w:rsidR="00B04197" w:rsidRPr="00B04197" w14:paraId="711526F0"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05F1FDB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150</w:t>
            </w:r>
          </w:p>
        </w:tc>
        <w:tc>
          <w:tcPr>
            <w:tcW w:w="3304" w:type="dxa"/>
            <w:tcBorders>
              <w:top w:val="nil"/>
              <w:left w:val="single" w:sz="4" w:space="0" w:color="auto"/>
              <w:bottom w:val="single" w:sz="4" w:space="0" w:color="auto"/>
              <w:right w:val="single" w:sz="4" w:space="0" w:color="auto"/>
            </w:tcBorders>
            <w:vAlign w:val="bottom"/>
            <w:hideMark/>
          </w:tcPr>
          <w:p w14:paraId="2F9F5B3B"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Curva longa esgoto série normal – 75 mm (NBR-</w:t>
            </w:r>
          </w:p>
        </w:tc>
        <w:tc>
          <w:tcPr>
            <w:tcW w:w="567" w:type="dxa"/>
            <w:tcBorders>
              <w:top w:val="nil"/>
              <w:left w:val="nil"/>
              <w:bottom w:val="single" w:sz="4" w:space="0" w:color="auto"/>
              <w:right w:val="single" w:sz="4" w:space="0" w:color="auto"/>
            </w:tcBorders>
            <w:noWrap/>
            <w:vAlign w:val="center"/>
            <w:hideMark/>
          </w:tcPr>
          <w:p w14:paraId="0F7BA2A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151CA23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FBE2D5"/>
            <w:noWrap/>
            <w:vAlign w:val="center"/>
            <w:hideMark/>
          </w:tcPr>
          <w:p w14:paraId="0686CF0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DAF2D0"/>
            <w:noWrap/>
            <w:vAlign w:val="center"/>
            <w:hideMark/>
          </w:tcPr>
          <w:p w14:paraId="7CC0ECD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104C231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17" w:type="dxa"/>
            <w:tcBorders>
              <w:top w:val="nil"/>
              <w:left w:val="nil"/>
              <w:bottom w:val="single" w:sz="4" w:space="0" w:color="auto"/>
              <w:right w:val="single" w:sz="4" w:space="0" w:color="auto"/>
            </w:tcBorders>
            <w:shd w:val="clear" w:color="000000" w:fill="F2CEEF"/>
            <w:noWrap/>
            <w:vAlign w:val="center"/>
            <w:hideMark/>
          </w:tcPr>
          <w:p w14:paraId="53EB21C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60</w:t>
            </w:r>
          </w:p>
        </w:tc>
        <w:tc>
          <w:tcPr>
            <w:tcW w:w="596" w:type="dxa"/>
            <w:tcBorders>
              <w:top w:val="nil"/>
              <w:left w:val="nil"/>
              <w:bottom w:val="single" w:sz="4" w:space="0" w:color="auto"/>
              <w:right w:val="nil"/>
            </w:tcBorders>
            <w:noWrap/>
            <w:vAlign w:val="center"/>
            <w:hideMark/>
          </w:tcPr>
          <w:p w14:paraId="7E7B3211"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190</w:t>
            </w:r>
          </w:p>
        </w:tc>
        <w:tc>
          <w:tcPr>
            <w:tcW w:w="914" w:type="dxa"/>
            <w:tcBorders>
              <w:top w:val="nil"/>
              <w:left w:val="single" w:sz="4" w:space="0" w:color="auto"/>
              <w:bottom w:val="single" w:sz="4" w:space="0" w:color="auto"/>
              <w:right w:val="single" w:sz="4" w:space="0" w:color="auto"/>
            </w:tcBorders>
            <w:noWrap/>
            <w:vAlign w:val="center"/>
            <w:hideMark/>
          </w:tcPr>
          <w:p w14:paraId="573CBC8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20,00 </w:t>
            </w:r>
          </w:p>
        </w:tc>
        <w:tc>
          <w:tcPr>
            <w:tcW w:w="1134" w:type="dxa"/>
            <w:tcBorders>
              <w:top w:val="nil"/>
              <w:left w:val="nil"/>
              <w:bottom w:val="single" w:sz="4" w:space="0" w:color="auto"/>
              <w:right w:val="single" w:sz="4" w:space="0" w:color="auto"/>
            </w:tcBorders>
            <w:noWrap/>
            <w:vAlign w:val="center"/>
            <w:hideMark/>
          </w:tcPr>
          <w:p w14:paraId="50192E6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3.800,00 </w:t>
            </w:r>
          </w:p>
        </w:tc>
      </w:tr>
      <w:tr w:rsidR="00B04197" w:rsidRPr="00B04197" w14:paraId="1CA62BF1"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5383AE0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151</w:t>
            </w:r>
          </w:p>
        </w:tc>
        <w:tc>
          <w:tcPr>
            <w:tcW w:w="3304" w:type="dxa"/>
            <w:tcBorders>
              <w:top w:val="nil"/>
              <w:left w:val="single" w:sz="4" w:space="0" w:color="auto"/>
              <w:bottom w:val="single" w:sz="4" w:space="0" w:color="auto"/>
              <w:right w:val="single" w:sz="4" w:space="0" w:color="auto"/>
            </w:tcBorders>
            <w:vAlign w:val="bottom"/>
            <w:hideMark/>
          </w:tcPr>
          <w:p w14:paraId="7DB7876C"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Curva 45º curta esgoto série normal – 100 mm (NBR</w:t>
            </w:r>
          </w:p>
        </w:tc>
        <w:tc>
          <w:tcPr>
            <w:tcW w:w="567" w:type="dxa"/>
            <w:tcBorders>
              <w:top w:val="nil"/>
              <w:left w:val="nil"/>
              <w:bottom w:val="single" w:sz="4" w:space="0" w:color="auto"/>
              <w:right w:val="single" w:sz="4" w:space="0" w:color="auto"/>
            </w:tcBorders>
            <w:noWrap/>
            <w:vAlign w:val="center"/>
            <w:hideMark/>
          </w:tcPr>
          <w:p w14:paraId="04D32E6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34A6E15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FBE2D5"/>
            <w:noWrap/>
            <w:vAlign w:val="center"/>
            <w:hideMark/>
          </w:tcPr>
          <w:p w14:paraId="011F462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DAF2D0"/>
            <w:noWrap/>
            <w:vAlign w:val="center"/>
            <w:hideMark/>
          </w:tcPr>
          <w:p w14:paraId="27D342E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6EBB422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17" w:type="dxa"/>
            <w:tcBorders>
              <w:top w:val="nil"/>
              <w:left w:val="nil"/>
              <w:bottom w:val="single" w:sz="4" w:space="0" w:color="auto"/>
              <w:right w:val="single" w:sz="4" w:space="0" w:color="auto"/>
            </w:tcBorders>
            <w:shd w:val="clear" w:color="000000" w:fill="F2CEEF"/>
            <w:noWrap/>
            <w:vAlign w:val="center"/>
            <w:hideMark/>
          </w:tcPr>
          <w:p w14:paraId="20E4F4F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60</w:t>
            </w:r>
          </w:p>
        </w:tc>
        <w:tc>
          <w:tcPr>
            <w:tcW w:w="596" w:type="dxa"/>
            <w:tcBorders>
              <w:top w:val="nil"/>
              <w:left w:val="nil"/>
              <w:bottom w:val="single" w:sz="4" w:space="0" w:color="auto"/>
              <w:right w:val="nil"/>
            </w:tcBorders>
            <w:noWrap/>
            <w:vAlign w:val="center"/>
            <w:hideMark/>
          </w:tcPr>
          <w:p w14:paraId="0A97A665"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190</w:t>
            </w:r>
          </w:p>
        </w:tc>
        <w:tc>
          <w:tcPr>
            <w:tcW w:w="914" w:type="dxa"/>
            <w:tcBorders>
              <w:top w:val="nil"/>
              <w:left w:val="single" w:sz="4" w:space="0" w:color="auto"/>
              <w:bottom w:val="single" w:sz="4" w:space="0" w:color="auto"/>
              <w:right w:val="single" w:sz="4" w:space="0" w:color="auto"/>
            </w:tcBorders>
            <w:noWrap/>
            <w:vAlign w:val="center"/>
            <w:hideMark/>
          </w:tcPr>
          <w:p w14:paraId="76D7164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17,86 </w:t>
            </w:r>
          </w:p>
        </w:tc>
        <w:tc>
          <w:tcPr>
            <w:tcW w:w="1134" w:type="dxa"/>
            <w:tcBorders>
              <w:top w:val="nil"/>
              <w:left w:val="nil"/>
              <w:bottom w:val="single" w:sz="4" w:space="0" w:color="auto"/>
              <w:right w:val="single" w:sz="4" w:space="0" w:color="auto"/>
            </w:tcBorders>
            <w:noWrap/>
            <w:vAlign w:val="center"/>
            <w:hideMark/>
          </w:tcPr>
          <w:p w14:paraId="347F8F3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3.393,40 </w:t>
            </w:r>
          </w:p>
        </w:tc>
      </w:tr>
      <w:tr w:rsidR="00B04197" w:rsidRPr="00B04197" w14:paraId="38CA6C8C"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2DF072C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152</w:t>
            </w:r>
          </w:p>
        </w:tc>
        <w:tc>
          <w:tcPr>
            <w:tcW w:w="3304" w:type="dxa"/>
            <w:tcBorders>
              <w:top w:val="nil"/>
              <w:left w:val="single" w:sz="4" w:space="0" w:color="auto"/>
              <w:bottom w:val="single" w:sz="4" w:space="0" w:color="auto"/>
              <w:right w:val="single" w:sz="4" w:space="0" w:color="auto"/>
            </w:tcBorders>
            <w:vAlign w:val="bottom"/>
            <w:hideMark/>
          </w:tcPr>
          <w:p w14:paraId="7C70E96D"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Curva 45º longa esgoto série normal – 40 mm (NBR-</w:t>
            </w:r>
          </w:p>
        </w:tc>
        <w:tc>
          <w:tcPr>
            <w:tcW w:w="567" w:type="dxa"/>
            <w:tcBorders>
              <w:top w:val="nil"/>
              <w:left w:val="nil"/>
              <w:bottom w:val="single" w:sz="4" w:space="0" w:color="auto"/>
              <w:right w:val="single" w:sz="4" w:space="0" w:color="auto"/>
            </w:tcBorders>
            <w:noWrap/>
            <w:vAlign w:val="center"/>
            <w:hideMark/>
          </w:tcPr>
          <w:p w14:paraId="12B7FB5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37317B6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FBE2D5"/>
            <w:noWrap/>
            <w:vAlign w:val="center"/>
            <w:hideMark/>
          </w:tcPr>
          <w:p w14:paraId="005775D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DAF2D0"/>
            <w:noWrap/>
            <w:vAlign w:val="center"/>
            <w:hideMark/>
          </w:tcPr>
          <w:p w14:paraId="364F4EC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1B8F0F0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17" w:type="dxa"/>
            <w:tcBorders>
              <w:top w:val="nil"/>
              <w:left w:val="nil"/>
              <w:bottom w:val="single" w:sz="4" w:space="0" w:color="auto"/>
              <w:right w:val="single" w:sz="4" w:space="0" w:color="auto"/>
            </w:tcBorders>
            <w:shd w:val="clear" w:color="000000" w:fill="F2CEEF"/>
            <w:noWrap/>
            <w:vAlign w:val="center"/>
            <w:hideMark/>
          </w:tcPr>
          <w:p w14:paraId="5A41424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80</w:t>
            </w:r>
          </w:p>
        </w:tc>
        <w:tc>
          <w:tcPr>
            <w:tcW w:w="596" w:type="dxa"/>
            <w:tcBorders>
              <w:top w:val="nil"/>
              <w:left w:val="nil"/>
              <w:bottom w:val="single" w:sz="4" w:space="0" w:color="auto"/>
              <w:right w:val="nil"/>
            </w:tcBorders>
            <w:noWrap/>
            <w:vAlign w:val="center"/>
            <w:hideMark/>
          </w:tcPr>
          <w:p w14:paraId="1497C455"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210</w:t>
            </w:r>
          </w:p>
        </w:tc>
        <w:tc>
          <w:tcPr>
            <w:tcW w:w="914" w:type="dxa"/>
            <w:tcBorders>
              <w:top w:val="nil"/>
              <w:left w:val="single" w:sz="4" w:space="0" w:color="auto"/>
              <w:bottom w:val="single" w:sz="4" w:space="0" w:color="auto"/>
              <w:right w:val="single" w:sz="4" w:space="0" w:color="auto"/>
            </w:tcBorders>
            <w:noWrap/>
            <w:vAlign w:val="center"/>
            <w:hideMark/>
          </w:tcPr>
          <w:p w14:paraId="1D53A90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6,00 </w:t>
            </w:r>
          </w:p>
        </w:tc>
        <w:tc>
          <w:tcPr>
            <w:tcW w:w="1134" w:type="dxa"/>
            <w:tcBorders>
              <w:top w:val="nil"/>
              <w:left w:val="nil"/>
              <w:bottom w:val="single" w:sz="4" w:space="0" w:color="auto"/>
              <w:right w:val="single" w:sz="4" w:space="0" w:color="auto"/>
            </w:tcBorders>
            <w:noWrap/>
            <w:vAlign w:val="center"/>
            <w:hideMark/>
          </w:tcPr>
          <w:p w14:paraId="2D8740B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1.260,00 </w:t>
            </w:r>
          </w:p>
        </w:tc>
      </w:tr>
      <w:tr w:rsidR="00B04197" w:rsidRPr="00B04197" w14:paraId="4C573217"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48B2F5F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153</w:t>
            </w:r>
          </w:p>
        </w:tc>
        <w:tc>
          <w:tcPr>
            <w:tcW w:w="3304" w:type="dxa"/>
            <w:tcBorders>
              <w:top w:val="nil"/>
              <w:left w:val="single" w:sz="4" w:space="0" w:color="auto"/>
              <w:bottom w:val="single" w:sz="4" w:space="0" w:color="auto"/>
              <w:right w:val="single" w:sz="4" w:space="0" w:color="auto"/>
            </w:tcBorders>
            <w:vAlign w:val="bottom"/>
            <w:hideMark/>
          </w:tcPr>
          <w:p w14:paraId="149242DF"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Curva 45º longa esgoto série normal – 50 mm (NBR-</w:t>
            </w:r>
          </w:p>
        </w:tc>
        <w:tc>
          <w:tcPr>
            <w:tcW w:w="567" w:type="dxa"/>
            <w:tcBorders>
              <w:top w:val="nil"/>
              <w:left w:val="nil"/>
              <w:bottom w:val="single" w:sz="4" w:space="0" w:color="auto"/>
              <w:right w:val="single" w:sz="4" w:space="0" w:color="auto"/>
            </w:tcBorders>
            <w:noWrap/>
            <w:vAlign w:val="center"/>
            <w:hideMark/>
          </w:tcPr>
          <w:p w14:paraId="4A1C257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34D58EB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FBE2D5"/>
            <w:noWrap/>
            <w:vAlign w:val="center"/>
            <w:hideMark/>
          </w:tcPr>
          <w:p w14:paraId="7FD09F1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DAF2D0"/>
            <w:noWrap/>
            <w:vAlign w:val="center"/>
            <w:hideMark/>
          </w:tcPr>
          <w:p w14:paraId="0174912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6FF022A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17" w:type="dxa"/>
            <w:tcBorders>
              <w:top w:val="nil"/>
              <w:left w:val="nil"/>
              <w:bottom w:val="single" w:sz="4" w:space="0" w:color="auto"/>
              <w:right w:val="single" w:sz="4" w:space="0" w:color="auto"/>
            </w:tcBorders>
            <w:shd w:val="clear" w:color="000000" w:fill="F2CEEF"/>
            <w:noWrap/>
            <w:vAlign w:val="center"/>
            <w:hideMark/>
          </w:tcPr>
          <w:p w14:paraId="6A6E836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96" w:type="dxa"/>
            <w:tcBorders>
              <w:top w:val="nil"/>
              <w:left w:val="nil"/>
              <w:bottom w:val="single" w:sz="4" w:space="0" w:color="auto"/>
              <w:right w:val="nil"/>
            </w:tcBorders>
            <w:noWrap/>
            <w:vAlign w:val="center"/>
            <w:hideMark/>
          </w:tcPr>
          <w:p w14:paraId="2CB44C9B"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180</w:t>
            </w:r>
          </w:p>
        </w:tc>
        <w:tc>
          <w:tcPr>
            <w:tcW w:w="914" w:type="dxa"/>
            <w:tcBorders>
              <w:top w:val="nil"/>
              <w:left w:val="single" w:sz="4" w:space="0" w:color="auto"/>
              <w:bottom w:val="single" w:sz="4" w:space="0" w:color="auto"/>
              <w:right w:val="single" w:sz="4" w:space="0" w:color="auto"/>
            </w:tcBorders>
            <w:noWrap/>
            <w:vAlign w:val="center"/>
            <w:hideMark/>
          </w:tcPr>
          <w:p w14:paraId="1BEB9AA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11,50 </w:t>
            </w:r>
          </w:p>
        </w:tc>
        <w:tc>
          <w:tcPr>
            <w:tcW w:w="1134" w:type="dxa"/>
            <w:tcBorders>
              <w:top w:val="nil"/>
              <w:left w:val="nil"/>
              <w:bottom w:val="single" w:sz="4" w:space="0" w:color="auto"/>
              <w:right w:val="single" w:sz="4" w:space="0" w:color="auto"/>
            </w:tcBorders>
            <w:noWrap/>
            <w:vAlign w:val="center"/>
            <w:hideMark/>
          </w:tcPr>
          <w:p w14:paraId="3898789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2.070,00 </w:t>
            </w:r>
          </w:p>
        </w:tc>
      </w:tr>
      <w:tr w:rsidR="00B04197" w:rsidRPr="00B04197" w14:paraId="53F0EA2F"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4829722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lastRenderedPageBreak/>
              <w:t>154</w:t>
            </w:r>
          </w:p>
        </w:tc>
        <w:tc>
          <w:tcPr>
            <w:tcW w:w="3304" w:type="dxa"/>
            <w:tcBorders>
              <w:top w:val="nil"/>
              <w:left w:val="single" w:sz="4" w:space="0" w:color="auto"/>
              <w:bottom w:val="single" w:sz="4" w:space="0" w:color="auto"/>
              <w:right w:val="single" w:sz="4" w:space="0" w:color="auto"/>
            </w:tcBorders>
            <w:vAlign w:val="bottom"/>
            <w:hideMark/>
          </w:tcPr>
          <w:p w14:paraId="790CF4D1"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Curva 90º curta esgoto série normal – 75 mm (NBR-</w:t>
            </w:r>
          </w:p>
        </w:tc>
        <w:tc>
          <w:tcPr>
            <w:tcW w:w="567" w:type="dxa"/>
            <w:tcBorders>
              <w:top w:val="nil"/>
              <w:left w:val="nil"/>
              <w:bottom w:val="single" w:sz="4" w:space="0" w:color="auto"/>
              <w:right w:val="single" w:sz="4" w:space="0" w:color="auto"/>
            </w:tcBorders>
            <w:noWrap/>
            <w:vAlign w:val="center"/>
            <w:hideMark/>
          </w:tcPr>
          <w:p w14:paraId="0118EE0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3470AFB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FBE2D5"/>
            <w:noWrap/>
            <w:vAlign w:val="center"/>
            <w:hideMark/>
          </w:tcPr>
          <w:p w14:paraId="62115D7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DAF2D0"/>
            <w:noWrap/>
            <w:vAlign w:val="center"/>
            <w:hideMark/>
          </w:tcPr>
          <w:p w14:paraId="4F3B71B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3687372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617" w:type="dxa"/>
            <w:tcBorders>
              <w:top w:val="nil"/>
              <w:left w:val="nil"/>
              <w:bottom w:val="single" w:sz="4" w:space="0" w:color="auto"/>
              <w:right w:val="single" w:sz="4" w:space="0" w:color="auto"/>
            </w:tcBorders>
            <w:shd w:val="clear" w:color="000000" w:fill="F2CEEF"/>
            <w:noWrap/>
            <w:vAlign w:val="center"/>
            <w:hideMark/>
          </w:tcPr>
          <w:p w14:paraId="7C5C992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96" w:type="dxa"/>
            <w:tcBorders>
              <w:top w:val="nil"/>
              <w:left w:val="nil"/>
              <w:bottom w:val="single" w:sz="4" w:space="0" w:color="auto"/>
              <w:right w:val="nil"/>
            </w:tcBorders>
            <w:noWrap/>
            <w:vAlign w:val="center"/>
            <w:hideMark/>
          </w:tcPr>
          <w:p w14:paraId="076D5FC4"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130</w:t>
            </w:r>
          </w:p>
        </w:tc>
        <w:tc>
          <w:tcPr>
            <w:tcW w:w="914" w:type="dxa"/>
            <w:tcBorders>
              <w:top w:val="nil"/>
              <w:left w:val="single" w:sz="4" w:space="0" w:color="auto"/>
              <w:bottom w:val="single" w:sz="4" w:space="0" w:color="auto"/>
              <w:right w:val="single" w:sz="4" w:space="0" w:color="auto"/>
            </w:tcBorders>
            <w:noWrap/>
            <w:vAlign w:val="center"/>
            <w:hideMark/>
          </w:tcPr>
          <w:p w14:paraId="09FFA4F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20,93 </w:t>
            </w:r>
          </w:p>
        </w:tc>
        <w:tc>
          <w:tcPr>
            <w:tcW w:w="1134" w:type="dxa"/>
            <w:tcBorders>
              <w:top w:val="nil"/>
              <w:left w:val="nil"/>
              <w:bottom w:val="single" w:sz="4" w:space="0" w:color="auto"/>
              <w:right w:val="single" w:sz="4" w:space="0" w:color="auto"/>
            </w:tcBorders>
            <w:noWrap/>
            <w:vAlign w:val="center"/>
            <w:hideMark/>
          </w:tcPr>
          <w:p w14:paraId="2F686B8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2.720,90 </w:t>
            </w:r>
          </w:p>
        </w:tc>
      </w:tr>
      <w:tr w:rsidR="00B04197" w:rsidRPr="00B04197" w14:paraId="79BDFF16"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5C55015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155</w:t>
            </w:r>
          </w:p>
        </w:tc>
        <w:tc>
          <w:tcPr>
            <w:tcW w:w="3304" w:type="dxa"/>
            <w:tcBorders>
              <w:top w:val="nil"/>
              <w:left w:val="single" w:sz="4" w:space="0" w:color="auto"/>
              <w:bottom w:val="single" w:sz="4" w:space="0" w:color="auto"/>
              <w:right w:val="single" w:sz="4" w:space="0" w:color="auto"/>
            </w:tcBorders>
            <w:noWrap/>
            <w:vAlign w:val="bottom"/>
            <w:hideMark/>
          </w:tcPr>
          <w:p w14:paraId="44222307"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Curva 90º soldável – 25 mm (NBR-5648)</w:t>
            </w:r>
          </w:p>
        </w:tc>
        <w:tc>
          <w:tcPr>
            <w:tcW w:w="567" w:type="dxa"/>
            <w:tcBorders>
              <w:top w:val="nil"/>
              <w:left w:val="nil"/>
              <w:bottom w:val="single" w:sz="4" w:space="0" w:color="auto"/>
              <w:right w:val="single" w:sz="4" w:space="0" w:color="auto"/>
            </w:tcBorders>
            <w:noWrap/>
            <w:vAlign w:val="center"/>
            <w:hideMark/>
          </w:tcPr>
          <w:p w14:paraId="6CA6A00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4F5525B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FBE2D5"/>
            <w:noWrap/>
            <w:vAlign w:val="center"/>
            <w:hideMark/>
          </w:tcPr>
          <w:p w14:paraId="1095F31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200</w:t>
            </w:r>
          </w:p>
        </w:tc>
        <w:tc>
          <w:tcPr>
            <w:tcW w:w="567" w:type="dxa"/>
            <w:tcBorders>
              <w:top w:val="nil"/>
              <w:left w:val="nil"/>
              <w:bottom w:val="single" w:sz="4" w:space="0" w:color="auto"/>
              <w:right w:val="single" w:sz="4" w:space="0" w:color="auto"/>
            </w:tcBorders>
            <w:shd w:val="clear" w:color="000000" w:fill="DAF2D0"/>
            <w:noWrap/>
            <w:vAlign w:val="center"/>
            <w:hideMark/>
          </w:tcPr>
          <w:p w14:paraId="639AB57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4131158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17" w:type="dxa"/>
            <w:tcBorders>
              <w:top w:val="nil"/>
              <w:left w:val="nil"/>
              <w:bottom w:val="single" w:sz="4" w:space="0" w:color="auto"/>
              <w:right w:val="single" w:sz="4" w:space="0" w:color="auto"/>
            </w:tcBorders>
            <w:shd w:val="clear" w:color="000000" w:fill="F2CEEF"/>
            <w:noWrap/>
            <w:vAlign w:val="center"/>
            <w:hideMark/>
          </w:tcPr>
          <w:p w14:paraId="131316A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96" w:type="dxa"/>
            <w:tcBorders>
              <w:top w:val="nil"/>
              <w:left w:val="nil"/>
              <w:bottom w:val="single" w:sz="4" w:space="0" w:color="auto"/>
              <w:right w:val="nil"/>
            </w:tcBorders>
            <w:noWrap/>
            <w:vAlign w:val="center"/>
            <w:hideMark/>
          </w:tcPr>
          <w:p w14:paraId="5E592397"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380</w:t>
            </w:r>
          </w:p>
        </w:tc>
        <w:tc>
          <w:tcPr>
            <w:tcW w:w="914" w:type="dxa"/>
            <w:tcBorders>
              <w:top w:val="nil"/>
              <w:left w:val="single" w:sz="4" w:space="0" w:color="auto"/>
              <w:bottom w:val="single" w:sz="4" w:space="0" w:color="auto"/>
              <w:right w:val="single" w:sz="4" w:space="0" w:color="auto"/>
            </w:tcBorders>
            <w:noWrap/>
            <w:vAlign w:val="center"/>
            <w:hideMark/>
          </w:tcPr>
          <w:p w14:paraId="1CB73BA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2,50 </w:t>
            </w:r>
          </w:p>
        </w:tc>
        <w:tc>
          <w:tcPr>
            <w:tcW w:w="1134" w:type="dxa"/>
            <w:tcBorders>
              <w:top w:val="nil"/>
              <w:left w:val="nil"/>
              <w:bottom w:val="single" w:sz="4" w:space="0" w:color="auto"/>
              <w:right w:val="single" w:sz="4" w:space="0" w:color="auto"/>
            </w:tcBorders>
            <w:noWrap/>
            <w:vAlign w:val="center"/>
            <w:hideMark/>
          </w:tcPr>
          <w:p w14:paraId="3C789A2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950,00 </w:t>
            </w:r>
          </w:p>
        </w:tc>
      </w:tr>
      <w:tr w:rsidR="00B04197" w:rsidRPr="00B04197" w14:paraId="477E8227"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08EFEF0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156</w:t>
            </w:r>
          </w:p>
        </w:tc>
        <w:tc>
          <w:tcPr>
            <w:tcW w:w="3304" w:type="dxa"/>
            <w:tcBorders>
              <w:top w:val="nil"/>
              <w:left w:val="single" w:sz="4" w:space="0" w:color="auto"/>
              <w:bottom w:val="single" w:sz="4" w:space="0" w:color="auto"/>
              <w:right w:val="single" w:sz="4" w:space="0" w:color="auto"/>
            </w:tcBorders>
            <w:noWrap/>
            <w:vAlign w:val="bottom"/>
            <w:hideMark/>
          </w:tcPr>
          <w:p w14:paraId="77B2632B"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Curva 90º soldável – 32 mm (NBR-5648)</w:t>
            </w:r>
          </w:p>
        </w:tc>
        <w:tc>
          <w:tcPr>
            <w:tcW w:w="567" w:type="dxa"/>
            <w:tcBorders>
              <w:top w:val="nil"/>
              <w:left w:val="nil"/>
              <w:bottom w:val="single" w:sz="4" w:space="0" w:color="auto"/>
              <w:right w:val="single" w:sz="4" w:space="0" w:color="auto"/>
            </w:tcBorders>
            <w:noWrap/>
            <w:vAlign w:val="center"/>
            <w:hideMark/>
          </w:tcPr>
          <w:p w14:paraId="1193513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5B9FC10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FBE2D5"/>
            <w:noWrap/>
            <w:vAlign w:val="center"/>
            <w:hideMark/>
          </w:tcPr>
          <w:p w14:paraId="1ABE55F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200</w:t>
            </w:r>
          </w:p>
        </w:tc>
        <w:tc>
          <w:tcPr>
            <w:tcW w:w="567" w:type="dxa"/>
            <w:tcBorders>
              <w:top w:val="nil"/>
              <w:left w:val="nil"/>
              <w:bottom w:val="single" w:sz="4" w:space="0" w:color="auto"/>
              <w:right w:val="single" w:sz="4" w:space="0" w:color="auto"/>
            </w:tcBorders>
            <w:shd w:val="clear" w:color="000000" w:fill="DAF2D0"/>
            <w:noWrap/>
            <w:vAlign w:val="center"/>
            <w:hideMark/>
          </w:tcPr>
          <w:p w14:paraId="12F56FD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6CD0C6B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17" w:type="dxa"/>
            <w:tcBorders>
              <w:top w:val="nil"/>
              <w:left w:val="nil"/>
              <w:bottom w:val="single" w:sz="4" w:space="0" w:color="auto"/>
              <w:right w:val="single" w:sz="4" w:space="0" w:color="auto"/>
            </w:tcBorders>
            <w:shd w:val="clear" w:color="000000" w:fill="F2CEEF"/>
            <w:noWrap/>
            <w:vAlign w:val="center"/>
            <w:hideMark/>
          </w:tcPr>
          <w:p w14:paraId="2064A0D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96" w:type="dxa"/>
            <w:tcBorders>
              <w:top w:val="nil"/>
              <w:left w:val="nil"/>
              <w:bottom w:val="single" w:sz="4" w:space="0" w:color="auto"/>
              <w:right w:val="nil"/>
            </w:tcBorders>
            <w:noWrap/>
            <w:vAlign w:val="center"/>
            <w:hideMark/>
          </w:tcPr>
          <w:p w14:paraId="4F7A4445"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380</w:t>
            </w:r>
          </w:p>
        </w:tc>
        <w:tc>
          <w:tcPr>
            <w:tcW w:w="914" w:type="dxa"/>
            <w:tcBorders>
              <w:top w:val="nil"/>
              <w:left w:val="single" w:sz="4" w:space="0" w:color="auto"/>
              <w:bottom w:val="single" w:sz="4" w:space="0" w:color="auto"/>
              <w:right w:val="single" w:sz="4" w:space="0" w:color="auto"/>
            </w:tcBorders>
            <w:noWrap/>
            <w:vAlign w:val="center"/>
            <w:hideMark/>
          </w:tcPr>
          <w:p w14:paraId="2099FCC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5,30 </w:t>
            </w:r>
          </w:p>
        </w:tc>
        <w:tc>
          <w:tcPr>
            <w:tcW w:w="1134" w:type="dxa"/>
            <w:tcBorders>
              <w:top w:val="nil"/>
              <w:left w:val="nil"/>
              <w:bottom w:val="single" w:sz="4" w:space="0" w:color="auto"/>
              <w:right w:val="single" w:sz="4" w:space="0" w:color="auto"/>
            </w:tcBorders>
            <w:noWrap/>
            <w:vAlign w:val="center"/>
            <w:hideMark/>
          </w:tcPr>
          <w:p w14:paraId="4E8460B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2.014,00 </w:t>
            </w:r>
          </w:p>
        </w:tc>
      </w:tr>
      <w:tr w:rsidR="00B04197" w:rsidRPr="00B04197" w14:paraId="2EF3E113"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5B53E4D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157</w:t>
            </w:r>
          </w:p>
        </w:tc>
        <w:tc>
          <w:tcPr>
            <w:tcW w:w="3304" w:type="dxa"/>
            <w:tcBorders>
              <w:top w:val="nil"/>
              <w:left w:val="single" w:sz="4" w:space="0" w:color="auto"/>
              <w:bottom w:val="single" w:sz="4" w:space="0" w:color="auto"/>
              <w:right w:val="single" w:sz="4" w:space="0" w:color="auto"/>
            </w:tcBorders>
            <w:vAlign w:val="bottom"/>
            <w:hideMark/>
          </w:tcPr>
          <w:p w14:paraId="3C7DE6D0"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Curva curta esgoto série normal – 50 mm (NBR</w:t>
            </w:r>
          </w:p>
        </w:tc>
        <w:tc>
          <w:tcPr>
            <w:tcW w:w="567" w:type="dxa"/>
            <w:tcBorders>
              <w:top w:val="nil"/>
              <w:left w:val="nil"/>
              <w:bottom w:val="single" w:sz="4" w:space="0" w:color="auto"/>
              <w:right w:val="single" w:sz="4" w:space="0" w:color="auto"/>
            </w:tcBorders>
            <w:noWrap/>
            <w:vAlign w:val="center"/>
            <w:hideMark/>
          </w:tcPr>
          <w:p w14:paraId="450C9EF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103A542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FBE2D5"/>
            <w:noWrap/>
            <w:vAlign w:val="center"/>
            <w:hideMark/>
          </w:tcPr>
          <w:p w14:paraId="28BC06E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DAF2D0"/>
            <w:noWrap/>
            <w:vAlign w:val="center"/>
            <w:hideMark/>
          </w:tcPr>
          <w:p w14:paraId="5061D3D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5408A59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17" w:type="dxa"/>
            <w:tcBorders>
              <w:top w:val="nil"/>
              <w:left w:val="nil"/>
              <w:bottom w:val="single" w:sz="4" w:space="0" w:color="auto"/>
              <w:right w:val="single" w:sz="4" w:space="0" w:color="auto"/>
            </w:tcBorders>
            <w:shd w:val="clear" w:color="000000" w:fill="F2CEEF"/>
            <w:noWrap/>
            <w:vAlign w:val="center"/>
            <w:hideMark/>
          </w:tcPr>
          <w:p w14:paraId="6AC64EF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96" w:type="dxa"/>
            <w:tcBorders>
              <w:top w:val="nil"/>
              <w:left w:val="nil"/>
              <w:bottom w:val="single" w:sz="4" w:space="0" w:color="auto"/>
              <w:right w:val="nil"/>
            </w:tcBorders>
            <w:noWrap/>
            <w:vAlign w:val="center"/>
            <w:hideMark/>
          </w:tcPr>
          <w:p w14:paraId="54CFB517"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180</w:t>
            </w:r>
          </w:p>
        </w:tc>
        <w:tc>
          <w:tcPr>
            <w:tcW w:w="914" w:type="dxa"/>
            <w:tcBorders>
              <w:top w:val="nil"/>
              <w:left w:val="single" w:sz="4" w:space="0" w:color="auto"/>
              <w:bottom w:val="single" w:sz="4" w:space="0" w:color="auto"/>
              <w:right w:val="single" w:sz="4" w:space="0" w:color="auto"/>
            </w:tcBorders>
            <w:noWrap/>
            <w:vAlign w:val="center"/>
            <w:hideMark/>
          </w:tcPr>
          <w:p w14:paraId="3F63141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10,22 </w:t>
            </w:r>
          </w:p>
        </w:tc>
        <w:tc>
          <w:tcPr>
            <w:tcW w:w="1134" w:type="dxa"/>
            <w:tcBorders>
              <w:top w:val="nil"/>
              <w:left w:val="nil"/>
              <w:bottom w:val="single" w:sz="4" w:space="0" w:color="auto"/>
              <w:right w:val="single" w:sz="4" w:space="0" w:color="auto"/>
            </w:tcBorders>
            <w:noWrap/>
            <w:vAlign w:val="center"/>
            <w:hideMark/>
          </w:tcPr>
          <w:p w14:paraId="57067CF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1.839,60 </w:t>
            </w:r>
          </w:p>
        </w:tc>
      </w:tr>
      <w:tr w:rsidR="00B04197" w:rsidRPr="00B04197" w14:paraId="37E36010"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5D0E603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158</w:t>
            </w:r>
          </w:p>
        </w:tc>
        <w:tc>
          <w:tcPr>
            <w:tcW w:w="3304" w:type="dxa"/>
            <w:tcBorders>
              <w:top w:val="nil"/>
              <w:left w:val="single" w:sz="4" w:space="0" w:color="auto"/>
              <w:bottom w:val="single" w:sz="4" w:space="0" w:color="auto"/>
              <w:right w:val="single" w:sz="4" w:space="0" w:color="auto"/>
            </w:tcBorders>
            <w:vAlign w:val="bottom"/>
            <w:hideMark/>
          </w:tcPr>
          <w:p w14:paraId="0B8E9878"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Curva rígida 1” em PVC (PARA ELETRODUTO ROSCÁVEL</w:t>
            </w:r>
          </w:p>
        </w:tc>
        <w:tc>
          <w:tcPr>
            <w:tcW w:w="567" w:type="dxa"/>
            <w:tcBorders>
              <w:top w:val="nil"/>
              <w:left w:val="nil"/>
              <w:bottom w:val="single" w:sz="4" w:space="0" w:color="auto"/>
              <w:right w:val="single" w:sz="4" w:space="0" w:color="auto"/>
            </w:tcBorders>
            <w:noWrap/>
            <w:vAlign w:val="center"/>
            <w:hideMark/>
          </w:tcPr>
          <w:p w14:paraId="787BEFA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45A7005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FBE2D5"/>
            <w:noWrap/>
            <w:vAlign w:val="center"/>
            <w:hideMark/>
          </w:tcPr>
          <w:p w14:paraId="32C4D58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200</w:t>
            </w:r>
          </w:p>
        </w:tc>
        <w:tc>
          <w:tcPr>
            <w:tcW w:w="567" w:type="dxa"/>
            <w:tcBorders>
              <w:top w:val="nil"/>
              <w:left w:val="nil"/>
              <w:bottom w:val="single" w:sz="4" w:space="0" w:color="auto"/>
              <w:right w:val="single" w:sz="4" w:space="0" w:color="auto"/>
            </w:tcBorders>
            <w:shd w:val="clear" w:color="000000" w:fill="DAF2D0"/>
            <w:noWrap/>
            <w:vAlign w:val="center"/>
            <w:hideMark/>
          </w:tcPr>
          <w:p w14:paraId="443FB62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665" w:type="dxa"/>
            <w:tcBorders>
              <w:top w:val="nil"/>
              <w:left w:val="nil"/>
              <w:bottom w:val="single" w:sz="4" w:space="0" w:color="auto"/>
              <w:right w:val="single" w:sz="4" w:space="0" w:color="auto"/>
            </w:tcBorders>
            <w:shd w:val="clear" w:color="000000" w:fill="FFFFCC"/>
            <w:noWrap/>
            <w:vAlign w:val="center"/>
            <w:hideMark/>
          </w:tcPr>
          <w:p w14:paraId="5B3B5BB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17" w:type="dxa"/>
            <w:tcBorders>
              <w:top w:val="nil"/>
              <w:left w:val="nil"/>
              <w:bottom w:val="single" w:sz="4" w:space="0" w:color="auto"/>
              <w:right w:val="single" w:sz="4" w:space="0" w:color="auto"/>
            </w:tcBorders>
            <w:shd w:val="clear" w:color="000000" w:fill="F2CEEF"/>
            <w:noWrap/>
            <w:vAlign w:val="center"/>
            <w:hideMark/>
          </w:tcPr>
          <w:p w14:paraId="0F3A771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96" w:type="dxa"/>
            <w:tcBorders>
              <w:top w:val="nil"/>
              <w:left w:val="nil"/>
              <w:bottom w:val="single" w:sz="4" w:space="0" w:color="auto"/>
              <w:right w:val="nil"/>
            </w:tcBorders>
            <w:noWrap/>
            <w:vAlign w:val="center"/>
            <w:hideMark/>
          </w:tcPr>
          <w:p w14:paraId="50F86222"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480</w:t>
            </w:r>
          </w:p>
        </w:tc>
        <w:tc>
          <w:tcPr>
            <w:tcW w:w="914" w:type="dxa"/>
            <w:tcBorders>
              <w:top w:val="nil"/>
              <w:left w:val="single" w:sz="4" w:space="0" w:color="auto"/>
              <w:bottom w:val="single" w:sz="4" w:space="0" w:color="auto"/>
              <w:right w:val="single" w:sz="4" w:space="0" w:color="auto"/>
            </w:tcBorders>
            <w:noWrap/>
            <w:vAlign w:val="center"/>
            <w:hideMark/>
          </w:tcPr>
          <w:p w14:paraId="63D9A0F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2,80 </w:t>
            </w:r>
          </w:p>
        </w:tc>
        <w:tc>
          <w:tcPr>
            <w:tcW w:w="1134" w:type="dxa"/>
            <w:tcBorders>
              <w:top w:val="nil"/>
              <w:left w:val="nil"/>
              <w:bottom w:val="single" w:sz="4" w:space="0" w:color="auto"/>
              <w:right w:val="single" w:sz="4" w:space="0" w:color="auto"/>
            </w:tcBorders>
            <w:noWrap/>
            <w:vAlign w:val="center"/>
            <w:hideMark/>
          </w:tcPr>
          <w:p w14:paraId="2F0041A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1.344,00 </w:t>
            </w:r>
          </w:p>
        </w:tc>
      </w:tr>
      <w:tr w:rsidR="00B04197" w:rsidRPr="00B04197" w14:paraId="24B392A6" w14:textId="77777777" w:rsidTr="00B04197">
        <w:trPr>
          <w:trHeight w:val="870"/>
        </w:trPr>
        <w:tc>
          <w:tcPr>
            <w:tcW w:w="567" w:type="dxa"/>
            <w:tcBorders>
              <w:top w:val="nil"/>
              <w:left w:val="single" w:sz="4" w:space="0" w:color="auto"/>
              <w:bottom w:val="single" w:sz="4" w:space="0" w:color="auto"/>
              <w:right w:val="single" w:sz="4" w:space="0" w:color="auto"/>
            </w:tcBorders>
            <w:noWrap/>
            <w:vAlign w:val="center"/>
            <w:hideMark/>
          </w:tcPr>
          <w:p w14:paraId="28E908B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159</w:t>
            </w:r>
          </w:p>
        </w:tc>
        <w:tc>
          <w:tcPr>
            <w:tcW w:w="3304" w:type="dxa"/>
            <w:tcBorders>
              <w:top w:val="nil"/>
              <w:left w:val="single" w:sz="4" w:space="0" w:color="auto"/>
              <w:bottom w:val="single" w:sz="4" w:space="0" w:color="auto"/>
              <w:right w:val="single" w:sz="4" w:space="0" w:color="auto"/>
            </w:tcBorders>
            <w:vAlign w:val="bottom"/>
            <w:hideMark/>
          </w:tcPr>
          <w:p w14:paraId="0F0082EB"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Curva rígida 3/4” em PVC (PARA ELETRODUTO ROSCÁVEL)</w:t>
            </w:r>
          </w:p>
        </w:tc>
        <w:tc>
          <w:tcPr>
            <w:tcW w:w="567" w:type="dxa"/>
            <w:tcBorders>
              <w:top w:val="nil"/>
              <w:left w:val="nil"/>
              <w:bottom w:val="single" w:sz="4" w:space="0" w:color="auto"/>
              <w:right w:val="single" w:sz="4" w:space="0" w:color="auto"/>
            </w:tcBorders>
            <w:noWrap/>
            <w:vAlign w:val="center"/>
            <w:hideMark/>
          </w:tcPr>
          <w:p w14:paraId="21AB1F7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3CE273D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FBE2D5"/>
            <w:noWrap/>
            <w:vAlign w:val="center"/>
            <w:hideMark/>
          </w:tcPr>
          <w:p w14:paraId="5681E82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200</w:t>
            </w:r>
          </w:p>
        </w:tc>
        <w:tc>
          <w:tcPr>
            <w:tcW w:w="567" w:type="dxa"/>
            <w:tcBorders>
              <w:top w:val="nil"/>
              <w:left w:val="nil"/>
              <w:bottom w:val="single" w:sz="4" w:space="0" w:color="auto"/>
              <w:right w:val="single" w:sz="4" w:space="0" w:color="auto"/>
            </w:tcBorders>
            <w:shd w:val="clear" w:color="000000" w:fill="DAF2D0"/>
            <w:noWrap/>
            <w:vAlign w:val="center"/>
            <w:hideMark/>
          </w:tcPr>
          <w:p w14:paraId="50B2ED3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7B44204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17" w:type="dxa"/>
            <w:tcBorders>
              <w:top w:val="nil"/>
              <w:left w:val="nil"/>
              <w:bottom w:val="single" w:sz="4" w:space="0" w:color="auto"/>
              <w:right w:val="single" w:sz="4" w:space="0" w:color="auto"/>
            </w:tcBorders>
            <w:shd w:val="clear" w:color="000000" w:fill="F2CEEF"/>
            <w:noWrap/>
            <w:vAlign w:val="center"/>
            <w:hideMark/>
          </w:tcPr>
          <w:p w14:paraId="7F979CA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96" w:type="dxa"/>
            <w:tcBorders>
              <w:top w:val="nil"/>
              <w:left w:val="nil"/>
              <w:bottom w:val="single" w:sz="4" w:space="0" w:color="auto"/>
              <w:right w:val="nil"/>
            </w:tcBorders>
            <w:noWrap/>
            <w:vAlign w:val="center"/>
            <w:hideMark/>
          </w:tcPr>
          <w:p w14:paraId="7660E677"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380</w:t>
            </w:r>
          </w:p>
        </w:tc>
        <w:tc>
          <w:tcPr>
            <w:tcW w:w="914" w:type="dxa"/>
            <w:tcBorders>
              <w:top w:val="nil"/>
              <w:left w:val="single" w:sz="4" w:space="0" w:color="auto"/>
              <w:bottom w:val="single" w:sz="4" w:space="0" w:color="auto"/>
              <w:right w:val="single" w:sz="4" w:space="0" w:color="auto"/>
            </w:tcBorders>
            <w:noWrap/>
            <w:vAlign w:val="center"/>
            <w:hideMark/>
          </w:tcPr>
          <w:p w14:paraId="7E76478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2,36 </w:t>
            </w:r>
          </w:p>
        </w:tc>
        <w:tc>
          <w:tcPr>
            <w:tcW w:w="1134" w:type="dxa"/>
            <w:tcBorders>
              <w:top w:val="nil"/>
              <w:left w:val="nil"/>
              <w:bottom w:val="single" w:sz="4" w:space="0" w:color="auto"/>
              <w:right w:val="single" w:sz="4" w:space="0" w:color="auto"/>
            </w:tcBorders>
            <w:noWrap/>
            <w:vAlign w:val="center"/>
            <w:hideMark/>
          </w:tcPr>
          <w:p w14:paraId="1AA41B2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896,80 </w:t>
            </w:r>
          </w:p>
        </w:tc>
      </w:tr>
      <w:tr w:rsidR="00B04197" w:rsidRPr="00B04197" w14:paraId="2B4419ED"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180DA31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160</w:t>
            </w:r>
          </w:p>
        </w:tc>
        <w:tc>
          <w:tcPr>
            <w:tcW w:w="3304" w:type="dxa"/>
            <w:tcBorders>
              <w:top w:val="nil"/>
              <w:left w:val="single" w:sz="4" w:space="0" w:color="auto"/>
              <w:bottom w:val="single" w:sz="4" w:space="0" w:color="auto"/>
              <w:right w:val="single" w:sz="4" w:space="0" w:color="auto"/>
            </w:tcBorders>
            <w:vAlign w:val="bottom"/>
            <w:hideMark/>
          </w:tcPr>
          <w:p w14:paraId="5E36EA25"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Corante líquido(bisnaga) 50ml, cor a escolher</w:t>
            </w:r>
          </w:p>
        </w:tc>
        <w:tc>
          <w:tcPr>
            <w:tcW w:w="567" w:type="dxa"/>
            <w:tcBorders>
              <w:top w:val="nil"/>
              <w:left w:val="nil"/>
              <w:bottom w:val="single" w:sz="4" w:space="0" w:color="auto"/>
              <w:right w:val="single" w:sz="4" w:space="0" w:color="auto"/>
            </w:tcBorders>
            <w:noWrap/>
            <w:vAlign w:val="center"/>
            <w:hideMark/>
          </w:tcPr>
          <w:p w14:paraId="7BC1752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47B7CEE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7189524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3C25556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7F49A5C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4769DC4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80</w:t>
            </w:r>
          </w:p>
        </w:tc>
        <w:tc>
          <w:tcPr>
            <w:tcW w:w="596" w:type="dxa"/>
            <w:tcBorders>
              <w:top w:val="nil"/>
              <w:left w:val="nil"/>
              <w:bottom w:val="single" w:sz="4" w:space="0" w:color="auto"/>
              <w:right w:val="nil"/>
            </w:tcBorders>
            <w:noWrap/>
            <w:vAlign w:val="center"/>
            <w:hideMark/>
          </w:tcPr>
          <w:p w14:paraId="43352627"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80</w:t>
            </w:r>
          </w:p>
        </w:tc>
        <w:tc>
          <w:tcPr>
            <w:tcW w:w="914" w:type="dxa"/>
            <w:tcBorders>
              <w:top w:val="nil"/>
              <w:left w:val="single" w:sz="4" w:space="0" w:color="auto"/>
              <w:bottom w:val="single" w:sz="4" w:space="0" w:color="auto"/>
              <w:right w:val="single" w:sz="4" w:space="0" w:color="auto"/>
            </w:tcBorders>
            <w:noWrap/>
            <w:vAlign w:val="center"/>
            <w:hideMark/>
          </w:tcPr>
          <w:p w14:paraId="6905782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14,99 </w:t>
            </w:r>
          </w:p>
        </w:tc>
        <w:tc>
          <w:tcPr>
            <w:tcW w:w="1134" w:type="dxa"/>
            <w:tcBorders>
              <w:top w:val="nil"/>
              <w:left w:val="nil"/>
              <w:bottom w:val="single" w:sz="4" w:space="0" w:color="auto"/>
              <w:right w:val="single" w:sz="4" w:space="0" w:color="auto"/>
            </w:tcBorders>
            <w:noWrap/>
            <w:vAlign w:val="center"/>
            <w:hideMark/>
          </w:tcPr>
          <w:p w14:paraId="11DECBF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1.199,20 </w:t>
            </w:r>
          </w:p>
        </w:tc>
      </w:tr>
      <w:tr w:rsidR="00B04197" w:rsidRPr="00B04197" w14:paraId="316511D0"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6EA3665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161</w:t>
            </w:r>
          </w:p>
        </w:tc>
        <w:tc>
          <w:tcPr>
            <w:tcW w:w="3304" w:type="dxa"/>
            <w:tcBorders>
              <w:top w:val="nil"/>
              <w:left w:val="single" w:sz="4" w:space="0" w:color="auto"/>
              <w:bottom w:val="single" w:sz="4" w:space="0" w:color="auto"/>
              <w:right w:val="single" w:sz="4" w:space="0" w:color="auto"/>
            </w:tcBorders>
            <w:noWrap/>
            <w:vAlign w:val="bottom"/>
            <w:hideMark/>
          </w:tcPr>
          <w:p w14:paraId="0D9A4897"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Cola instantânea- 20g</w:t>
            </w:r>
          </w:p>
        </w:tc>
        <w:tc>
          <w:tcPr>
            <w:tcW w:w="567" w:type="dxa"/>
            <w:tcBorders>
              <w:top w:val="nil"/>
              <w:left w:val="nil"/>
              <w:bottom w:val="single" w:sz="4" w:space="0" w:color="auto"/>
              <w:right w:val="single" w:sz="4" w:space="0" w:color="auto"/>
            </w:tcBorders>
            <w:noWrap/>
            <w:vAlign w:val="center"/>
            <w:hideMark/>
          </w:tcPr>
          <w:p w14:paraId="72DF7DD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02EB17F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1003329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65B8150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620CC14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1E5ECE8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40</w:t>
            </w:r>
          </w:p>
        </w:tc>
        <w:tc>
          <w:tcPr>
            <w:tcW w:w="596" w:type="dxa"/>
            <w:tcBorders>
              <w:top w:val="nil"/>
              <w:left w:val="nil"/>
              <w:bottom w:val="single" w:sz="4" w:space="0" w:color="auto"/>
              <w:right w:val="nil"/>
            </w:tcBorders>
            <w:noWrap/>
            <w:vAlign w:val="center"/>
            <w:hideMark/>
          </w:tcPr>
          <w:p w14:paraId="3625EACF"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40</w:t>
            </w:r>
          </w:p>
        </w:tc>
        <w:tc>
          <w:tcPr>
            <w:tcW w:w="914" w:type="dxa"/>
            <w:tcBorders>
              <w:top w:val="nil"/>
              <w:left w:val="single" w:sz="4" w:space="0" w:color="auto"/>
              <w:bottom w:val="single" w:sz="4" w:space="0" w:color="auto"/>
              <w:right w:val="single" w:sz="4" w:space="0" w:color="auto"/>
            </w:tcBorders>
            <w:noWrap/>
            <w:vAlign w:val="center"/>
            <w:hideMark/>
          </w:tcPr>
          <w:p w14:paraId="67ADD1E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8,90 </w:t>
            </w:r>
          </w:p>
        </w:tc>
        <w:tc>
          <w:tcPr>
            <w:tcW w:w="1134" w:type="dxa"/>
            <w:tcBorders>
              <w:top w:val="nil"/>
              <w:left w:val="nil"/>
              <w:bottom w:val="single" w:sz="4" w:space="0" w:color="auto"/>
              <w:right w:val="single" w:sz="4" w:space="0" w:color="auto"/>
            </w:tcBorders>
            <w:noWrap/>
            <w:vAlign w:val="center"/>
            <w:hideMark/>
          </w:tcPr>
          <w:p w14:paraId="125A686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356,00 </w:t>
            </w:r>
          </w:p>
        </w:tc>
      </w:tr>
      <w:tr w:rsidR="00B04197" w:rsidRPr="00B04197" w14:paraId="1E2797B5"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0D6927D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162</w:t>
            </w:r>
          </w:p>
        </w:tc>
        <w:tc>
          <w:tcPr>
            <w:tcW w:w="3304" w:type="dxa"/>
            <w:tcBorders>
              <w:top w:val="nil"/>
              <w:left w:val="single" w:sz="4" w:space="0" w:color="auto"/>
              <w:bottom w:val="single" w:sz="4" w:space="0" w:color="auto"/>
              <w:right w:val="single" w:sz="4" w:space="0" w:color="auto"/>
            </w:tcBorders>
            <w:vAlign w:val="bottom"/>
            <w:hideMark/>
          </w:tcPr>
          <w:p w14:paraId="162A1D54"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Curva 45° esgoto série normal - 40 mm (NBR</w:t>
            </w:r>
          </w:p>
        </w:tc>
        <w:tc>
          <w:tcPr>
            <w:tcW w:w="567" w:type="dxa"/>
            <w:tcBorders>
              <w:top w:val="nil"/>
              <w:left w:val="nil"/>
              <w:bottom w:val="single" w:sz="4" w:space="0" w:color="auto"/>
              <w:right w:val="single" w:sz="4" w:space="0" w:color="auto"/>
            </w:tcBorders>
            <w:noWrap/>
            <w:vAlign w:val="center"/>
            <w:hideMark/>
          </w:tcPr>
          <w:p w14:paraId="68B3D82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5678830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FBE2D5"/>
            <w:noWrap/>
            <w:vAlign w:val="center"/>
            <w:hideMark/>
          </w:tcPr>
          <w:p w14:paraId="684746C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1172688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6D21CE8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17" w:type="dxa"/>
            <w:tcBorders>
              <w:top w:val="nil"/>
              <w:left w:val="nil"/>
              <w:bottom w:val="single" w:sz="4" w:space="0" w:color="auto"/>
              <w:right w:val="single" w:sz="4" w:space="0" w:color="auto"/>
            </w:tcBorders>
            <w:shd w:val="clear" w:color="000000" w:fill="F2CEEF"/>
            <w:noWrap/>
            <w:vAlign w:val="center"/>
            <w:hideMark/>
          </w:tcPr>
          <w:p w14:paraId="44FCDAB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96" w:type="dxa"/>
            <w:tcBorders>
              <w:top w:val="nil"/>
              <w:left w:val="nil"/>
              <w:bottom w:val="single" w:sz="4" w:space="0" w:color="auto"/>
              <w:right w:val="nil"/>
            </w:tcBorders>
            <w:noWrap/>
            <w:vAlign w:val="center"/>
            <w:hideMark/>
          </w:tcPr>
          <w:p w14:paraId="335ECDC9"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130</w:t>
            </w:r>
          </w:p>
        </w:tc>
        <w:tc>
          <w:tcPr>
            <w:tcW w:w="914" w:type="dxa"/>
            <w:tcBorders>
              <w:top w:val="nil"/>
              <w:left w:val="single" w:sz="4" w:space="0" w:color="auto"/>
              <w:bottom w:val="single" w:sz="4" w:space="0" w:color="auto"/>
              <w:right w:val="single" w:sz="4" w:space="0" w:color="auto"/>
            </w:tcBorders>
            <w:noWrap/>
            <w:vAlign w:val="center"/>
            <w:hideMark/>
          </w:tcPr>
          <w:p w14:paraId="570959C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5,00 </w:t>
            </w:r>
          </w:p>
        </w:tc>
        <w:tc>
          <w:tcPr>
            <w:tcW w:w="1134" w:type="dxa"/>
            <w:tcBorders>
              <w:top w:val="nil"/>
              <w:left w:val="nil"/>
              <w:bottom w:val="single" w:sz="4" w:space="0" w:color="auto"/>
              <w:right w:val="single" w:sz="4" w:space="0" w:color="auto"/>
            </w:tcBorders>
            <w:noWrap/>
            <w:vAlign w:val="center"/>
            <w:hideMark/>
          </w:tcPr>
          <w:p w14:paraId="1CC7201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650,00 </w:t>
            </w:r>
          </w:p>
        </w:tc>
      </w:tr>
      <w:tr w:rsidR="00B04197" w:rsidRPr="00B04197" w14:paraId="7F452D4E" w14:textId="77777777" w:rsidTr="00B04197">
        <w:trPr>
          <w:trHeight w:val="600"/>
        </w:trPr>
        <w:tc>
          <w:tcPr>
            <w:tcW w:w="567" w:type="dxa"/>
            <w:tcBorders>
              <w:top w:val="nil"/>
              <w:left w:val="single" w:sz="4" w:space="0" w:color="auto"/>
              <w:bottom w:val="single" w:sz="4" w:space="0" w:color="auto"/>
              <w:right w:val="single" w:sz="4" w:space="0" w:color="auto"/>
            </w:tcBorders>
            <w:noWrap/>
            <w:vAlign w:val="center"/>
            <w:hideMark/>
          </w:tcPr>
          <w:p w14:paraId="6FF3C3C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163</w:t>
            </w:r>
          </w:p>
        </w:tc>
        <w:tc>
          <w:tcPr>
            <w:tcW w:w="3304" w:type="dxa"/>
            <w:tcBorders>
              <w:top w:val="nil"/>
              <w:left w:val="single" w:sz="4" w:space="0" w:color="auto"/>
              <w:bottom w:val="single" w:sz="4" w:space="0" w:color="auto"/>
              <w:right w:val="single" w:sz="4" w:space="0" w:color="auto"/>
            </w:tcBorders>
            <w:vAlign w:val="bottom"/>
            <w:hideMark/>
          </w:tcPr>
          <w:p w14:paraId="75ABB9DB"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Cabo extensor p/pintura, de plástico, 2 metros</w:t>
            </w:r>
          </w:p>
        </w:tc>
        <w:tc>
          <w:tcPr>
            <w:tcW w:w="567" w:type="dxa"/>
            <w:tcBorders>
              <w:top w:val="nil"/>
              <w:left w:val="nil"/>
              <w:bottom w:val="single" w:sz="4" w:space="0" w:color="auto"/>
              <w:right w:val="single" w:sz="4" w:space="0" w:color="auto"/>
            </w:tcBorders>
            <w:noWrap/>
            <w:vAlign w:val="center"/>
            <w:hideMark/>
          </w:tcPr>
          <w:p w14:paraId="580608D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7A8EB4F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4FC147C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44EBE52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28C1E72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617" w:type="dxa"/>
            <w:tcBorders>
              <w:top w:val="nil"/>
              <w:left w:val="nil"/>
              <w:bottom w:val="single" w:sz="4" w:space="0" w:color="auto"/>
              <w:right w:val="single" w:sz="4" w:space="0" w:color="auto"/>
            </w:tcBorders>
            <w:shd w:val="clear" w:color="000000" w:fill="F2CEEF"/>
            <w:noWrap/>
            <w:vAlign w:val="center"/>
            <w:hideMark/>
          </w:tcPr>
          <w:p w14:paraId="31CE681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567B08ED"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10</w:t>
            </w:r>
          </w:p>
        </w:tc>
        <w:tc>
          <w:tcPr>
            <w:tcW w:w="914" w:type="dxa"/>
            <w:tcBorders>
              <w:top w:val="nil"/>
              <w:left w:val="single" w:sz="4" w:space="0" w:color="auto"/>
              <w:bottom w:val="single" w:sz="4" w:space="0" w:color="auto"/>
              <w:right w:val="single" w:sz="4" w:space="0" w:color="auto"/>
            </w:tcBorders>
            <w:noWrap/>
            <w:vAlign w:val="center"/>
            <w:hideMark/>
          </w:tcPr>
          <w:p w14:paraId="4912412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31,83 </w:t>
            </w:r>
          </w:p>
        </w:tc>
        <w:tc>
          <w:tcPr>
            <w:tcW w:w="1134" w:type="dxa"/>
            <w:tcBorders>
              <w:top w:val="nil"/>
              <w:left w:val="nil"/>
              <w:bottom w:val="single" w:sz="4" w:space="0" w:color="auto"/>
              <w:right w:val="single" w:sz="4" w:space="0" w:color="auto"/>
            </w:tcBorders>
            <w:noWrap/>
            <w:vAlign w:val="center"/>
            <w:hideMark/>
          </w:tcPr>
          <w:p w14:paraId="5C59E22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318,30 </w:t>
            </w:r>
          </w:p>
        </w:tc>
      </w:tr>
      <w:tr w:rsidR="00B04197" w:rsidRPr="00B04197" w14:paraId="4A1AD309" w14:textId="77777777" w:rsidTr="00B04197">
        <w:trPr>
          <w:trHeight w:val="600"/>
        </w:trPr>
        <w:tc>
          <w:tcPr>
            <w:tcW w:w="567" w:type="dxa"/>
            <w:tcBorders>
              <w:top w:val="nil"/>
              <w:left w:val="single" w:sz="4" w:space="0" w:color="auto"/>
              <w:bottom w:val="single" w:sz="4" w:space="0" w:color="auto"/>
              <w:right w:val="single" w:sz="4" w:space="0" w:color="auto"/>
            </w:tcBorders>
            <w:noWrap/>
            <w:vAlign w:val="center"/>
            <w:hideMark/>
          </w:tcPr>
          <w:p w14:paraId="1BE80C5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164</w:t>
            </w:r>
          </w:p>
        </w:tc>
        <w:tc>
          <w:tcPr>
            <w:tcW w:w="3304" w:type="dxa"/>
            <w:tcBorders>
              <w:top w:val="nil"/>
              <w:left w:val="single" w:sz="4" w:space="0" w:color="auto"/>
              <w:bottom w:val="single" w:sz="4" w:space="0" w:color="auto"/>
              <w:right w:val="single" w:sz="4" w:space="0" w:color="auto"/>
            </w:tcBorders>
            <w:vAlign w:val="bottom"/>
            <w:hideMark/>
          </w:tcPr>
          <w:p w14:paraId="302D2005"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Chapa de acrílico 2m x 1m, não inferior a 2 mm, cor a escolher.</w:t>
            </w:r>
          </w:p>
        </w:tc>
        <w:tc>
          <w:tcPr>
            <w:tcW w:w="567" w:type="dxa"/>
            <w:tcBorders>
              <w:top w:val="nil"/>
              <w:left w:val="nil"/>
              <w:bottom w:val="single" w:sz="4" w:space="0" w:color="auto"/>
              <w:right w:val="single" w:sz="4" w:space="0" w:color="auto"/>
            </w:tcBorders>
            <w:noWrap/>
            <w:vAlign w:val="center"/>
            <w:hideMark/>
          </w:tcPr>
          <w:p w14:paraId="4E323A2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77EED2C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2019BF0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16C1CD4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23EDDC7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772E89E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25</w:t>
            </w:r>
          </w:p>
        </w:tc>
        <w:tc>
          <w:tcPr>
            <w:tcW w:w="596" w:type="dxa"/>
            <w:tcBorders>
              <w:top w:val="nil"/>
              <w:left w:val="nil"/>
              <w:bottom w:val="single" w:sz="4" w:space="0" w:color="auto"/>
              <w:right w:val="nil"/>
            </w:tcBorders>
            <w:noWrap/>
            <w:vAlign w:val="center"/>
            <w:hideMark/>
          </w:tcPr>
          <w:p w14:paraId="4F6C6ABB"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25</w:t>
            </w:r>
          </w:p>
        </w:tc>
        <w:tc>
          <w:tcPr>
            <w:tcW w:w="914" w:type="dxa"/>
            <w:tcBorders>
              <w:top w:val="nil"/>
              <w:left w:val="single" w:sz="4" w:space="0" w:color="auto"/>
              <w:bottom w:val="single" w:sz="4" w:space="0" w:color="auto"/>
              <w:right w:val="single" w:sz="4" w:space="0" w:color="auto"/>
            </w:tcBorders>
            <w:noWrap/>
            <w:vAlign w:val="center"/>
            <w:hideMark/>
          </w:tcPr>
          <w:p w14:paraId="0D477AA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352,68 </w:t>
            </w:r>
          </w:p>
        </w:tc>
        <w:tc>
          <w:tcPr>
            <w:tcW w:w="1134" w:type="dxa"/>
            <w:tcBorders>
              <w:top w:val="nil"/>
              <w:left w:val="nil"/>
              <w:bottom w:val="single" w:sz="4" w:space="0" w:color="auto"/>
              <w:right w:val="single" w:sz="4" w:space="0" w:color="auto"/>
            </w:tcBorders>
            <w:noWrap/>
            <w:vAlign w:val="center"/>
            <w:hideMark/>
          </w:tcPr>
          <w:p w14:paraId="0A390FA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8.817,00 </w:t>
            </w:r>
          </w:p>
        </w:tc>
      </w:tr>
      <w:tr w:rsidR="00B04197" w:rsidRPr="00B04197" w14:paraId="41933B17" w14:textId="77777777" w:rsidTr="00B04197">
        <w:trPr>
          <w:trHeight w:val="570"/>
        </w:trPr>
        <w:tc>
          <w:tcPr>
            <w:tcW w:w="567" w:type="dxa"/>
            <w:tcBorders>
              <w:top w:val="nil"/>
              <w:left w:val="single" w:sz="4" w:space="0" w:color="auto"/>
              <w:bottom w:val="single" w:sz="4" w:space="0" w:color="auto"/>
              <w:right w:val="single" w:sz="4" w:space="0" w:color="auto"/>
            </w:tcBorders>
            <w:noWrap/>
            <w:vAlign w:val="center"/>
            <w:hideMark/>
          </w:tcPr>
          <w:p w14:paraId="021ED7C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165</w:t>
            </w:r>
          </w:p>
        </w:tc>
        <w:tc>
          <w:tcPr>
            <w:tcW w:w="3304" w:type="dxa"/>
            <w:tcBorders>
              <w:top w:val="nil"/>
              <w:left w:val="single" w:sz="4" w:space="0" w:color="auto"/>
              <w:bottom w:val="single" w:sz="4" w:space="0" w:color="auto"/>
              <w:right w:val="single" w:sz="4" w:space="0" w:color="auto"/>
            </w:tcBorders>
            <w:vAlign w:val="center"/>
            <w:hideMark/>
          </w:tcPr>
          <w:p w14:paraId="744919DA"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Desempenadeira de madeira 15 x 25cm</w:t>
            </w:r>
          </w:p>
        </w:tc>
        <w:tc>
          <w:tcPr>
            <w:tcW w:w="567" w:type="dxa"/>
            <w:tcBorders>
              <w:top w:val="nil"/>
              <w:left w:val="nil"/>
              <w:bottom w:val="single" w:sz="4" w:space="0" w:color="auto"/>
              <w:right w:val="single" w:sz="4" w:space="0" w:color="auto"/>
            </w:tcBorders>
            <w:noWrap/>
            <w:vAlign w:val="center"/>
            <w:hideMark/>
          </w:tcPr>
          <w:p w14:paraId="3371A64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2A03BEF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6CC0E74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w:t>
            </w:r>
          </w:p>
        </w:tc>
        <w:tc>
          <w:tcPr>
            <w:tcW w:w="567" w:type="dxa"/>
            <w:tcBorders>
              <w:top w:val="nil"/>
              <w:left w:val="nil"/>
              <w:bottom w:val="single" w:sz="4" w:space="0" w:color="auto"/>
              <w:right w:val="single" w:sz="4" w:space="0" w:color="auto"/>
            </w:tcBorders>
            <w:shd w:val="clear" w:color="000000" w:fill="DAF2D0"/>
            <w:noWrap/>
            <w:vAlign w:val="center"/>
            <w:hideMark/>
          </w:tcPr>
          <w:p w14:paraId="3F75BD2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36</w:t>
            </w:r>
          </w:p>
        </w:tc>
        <w:tc>
          <w:tcPr>
            <w:tcW w:w="665" w:type="dxa"/>
            <w:tcBorders>
              <w:top w:val="nil"/>
              <w:left w:val="nil"/>
              <w:bottom w:val="single" w:sz="4" w:space="0" w:color="auto"/>
              <w:right w:val="single" w:sz="4" w:space="0" w:color="auto"/>
            </w:tcBorders>
            <w:shd w:val="clear" w:color="000000" w:fill="FFFFCC"/>
            <w:noWrap/>
            <w:vAlign w:val="center"/>
            <w:hideMark/>
          </w:tcPr>
          <w:p w14:paraId="22E64EB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617" w:type="dxa"/>
            <w:tcBorders>
              <w:top w:val="nil"/>
              <w:left w:val="nil"/>
              <w:bottom w:val="single" w:sz="4" w:space="0" w:color="auto"/>
              <w:right w:val="single" w:sz="4" w:space="0" w:color="auto"/>
            </w:tcBorders>
            <w:shd w:val="clear" w:color="000000" w:fill="F2CEEF"/>
            <w:noWrap/>
            <w:vAlign w:val="center"/>
            <w:hideMark/>
          </w:tcPr>
          <w:p w14:paraId="7866C29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1944A561"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47</w:t>
            </w:r>
          </w:p>
        </w:tc>
        <w:tc>
          <w:tcPr>
            <w:tcW w:w="914" w:type="dxa"/>
            <w:tcBorders>
              <w:top w:val="nil"/>
              <w:left w:val="single" w:sz="4" w:space="0" w:color="auto"/>
              <w:bottom w:val="single" w:sz="4" w:space="0" w:color="auto"/>
              <w:right w:val="single" w:sz="4" w:space="0" w:color="auto"/>
            </w:tcBorders>
            <w:noWrap/>
            <w:vAlign w:val="center"/>
            <w:hideMark/>
          </w:tcPr>
          <w:p w14:paraId="7989317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24,80 </w:t>
            </w:r>
          </w:p>
        </w:tc>
        <w:tc>
          <w:tcPr>
            <w:tcW w:w="1134" w:type="dxa"/>
            <w:tcBorders>
              <w:top w:val="nil"/>
              <w:left w:val="nil"/>
              <w:bottom w:val="single" w:sz="4" w:space="0" w:color="auto"/>
              <w:right w:val="single" w:sz="4" w:space="0" w:color="auto"/>
            </w:tcBorders>
            <w:noWrap/>
            <w:vAlign w:val="center"/>
            <w:hideMark/>
          </w:tcPr>
          <w:p w14:paraId="1F3B50B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1.165,60 </w:t>
            </w:r>
          </w:p>
        </w:tc>
      </w:tr>
      <w:tr w:rsidR="00B04197" w:rsidRPr="00B04197" w14:paraId="3C5DCF32" w14:textId="77777777" w:rsidTr="00B04197">
        <w:trPr>
          <w:trHeight w:val="570"/>
        </w:trPr>
        <w:tc>
          <w:tcPr>
            <w:tcW w:w="567" w:type="dxa"/>
            <w:tcBorders>
              <w:top w:val="nil"/>
              <w:left w:val="single" w:sz="4" w:space="0" w:color="auto"/>
              <w:bottom w:val="single" w:sz="4" w:space="0" w:color="auto"/>
              <w:right w:val="single" w:sz="4" w:space="0" w:color="auto"/>
            </w:tcBorders>
            <w:noWrap/>
            <w:vAlign w:val="center"/>
            <w:hideMark/>
          </w:tcPr>
          <w:p w14:paraId="484EC25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166</w:t>
            </w:r>
          </w:p>
        </w:tc>
        <w:tc>
          <w:tcPr>
            <w:tcW w:w="3304" w:type="dxa"/>
            <w:tcBorders>
              <w:top w:val="nil"/>
              <w:left w:val="single" w:sz="4" w:space="0" w:color="auto"/>
              <w:bottom w:val="single" w:sz="4" w:space="0" w:color="auto"/>
              <w:right w:val="single" w:sz="4" w:space="0" w:color="auto"/>
            </w:tcBorders>
            <w:vAlign w:val="center"/>
            <w:hideMark/>
          </w:tcPr>
          <w:p w14:paraId="1081528E"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Disco De Corte Serra Circular para madeira 4.1/2”</w:t>
            </w:r>
          </w:p>
        </w:tc>
        <w:tc>
          <w:tcPr>
            <w:tcW w:w="567" w:type="dxa"/>
            <w:tcBorders>
              <w:top w:val="nil"/>
              <w:left w:val="nil"/>
              <w:bottom w:val="single" w:sz="4" w:space="0" w:color="auto"/>
              <w:right w:val="single" w:sz="4" w:space="0" w:color="auto"/>
            </w:tcBorders>
            <w:noWrap/>
            <w:vAlign w:val="center"/>
            <w:hideMark/>
          </w:tcPr>
          <w:p w14:paraId="4C48BCB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1D7DB6D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7ADC2C9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DAF2D0"/>
            <w:noWrap/>
            <w:vAlign w:val="center"/>
            <w:hideMark/>
          </w:tcPr>
          <w:p w14:paraId="6BA6CE6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80</w:t>
            </w:r>
          </w:p>
        </w:tc>
        <w:tc>
          <w:tcPr>
            <w:tcW w:w="665" w:type="dxa"/>
            <w:tcBorders>
              <w:top w:val="nil"/>
              <w:left w:val="nil"/>
              <w:bottom w:val="single" w:sz="4" w:space="0" w:color="auto"/>
              <w:right w:val="single" w:sz="4" w:space="0" w:color="auto"/>
            </w:tcBorders>
            <w:shd w:val="clear" w:color="000000" w:fill="FFFFCC"/>
            <w:noWrap/>
            <w:vAlign w:val="center"/>
            <w:hideMark/>
          </w:tcPr>
          <w:p w14:paraId="79493EE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09FE022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70</w:t>
            </w:r>
          </w:p>
        </w:tc>
        <w:tc>
          <w:tcPr>
            <w:tcW w:w="596" w:type="dxa"/>
            <w:tcBorders>
              <w:top w:val="nil"/>
              <w:left w:val="nil"/>
              <w:bottom w:val="single" w:sz="4" w:space="0" w:color="auto"/>
              <w:right w:val="nil"/>
            </w:tcBorders>
            <w:noWrap/>
            <w:vAlign w:val="center"/>
            <w:hideMark/>
          </w:tcPr>
          <w:p w14:paraId="70A53F7F"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160</w:t>
            </w:r>
          </w:p>
        </w:tc>
        <w:tc>
          <w:tcPr>
            <w:tcW w:w="914" w:type="dxa"/>
            <w:tcBorders>
              <w:top w:val="nil"/>
              <w:left w:val="single" w:sz="4" w:space="0" w:color="auto"/>
              <w:bottom w:val="single" w:sz="4" w:space="0" w:color="auto"/>
              <w:right w:val="single" w:sz="4" w:space="0" w:color="auto"/>
            </w:tcBorders>
            <w:noWrap/>
            <w:vAlign w:val="center"/>
            <w:hideMark/>
          </w:tcPr>
          <w:p w14:paraId="0E81E73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13,81 </w:t>
            </w:r>
          </w:p>
        </w:tc>
        <w:tc>
          <w:tcPr>
            <w:tcW w:w="1134" w:type="dxa"/>
            <w:tcBorders>
              <w:top w:val="nil"/>
              <w:left w:val="nil"/>
              <w:bottom w:val="single" w:sz="4" w:space="0" w:color="auto"/>
              <w:right w:val="single" w:sz="4" w:space="0" w:color="auto"/>
            </w:tcBorders>
            <w:noWrap/>
            <w:vAlign w:val="center"/>
            <w:hideMark/>
          </w:tcPr>
          <w:p w14:paraId="2890216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2.209,60 </w:t>
            </w:r>
          </w:p>
        </w:tc>
      </w:tr>
      <w:tr w:rsidR="00B04197" w:rsidRPr="00B04197" w14:paraId="7C847982"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75E2912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167</w:t>
            </w:r>
          </w:p>
        </w:tc>
        <w:tc>
          <w:tcPr>
            <w:tcW w:w="3304" w:type="dxa"/>
            <w:tcBorders>
              <w:top w:val="nil"/>
              <w:left w:val="single" w:sz="4" w:space="0" w:color="auto"/>
              <w:bottom w:val="single" w:sz="4" w:space="0" w:color="auto"/>
              <w:right w:val="single" w:sz="4" w:space="0" w:color="auto"/>
            </w:tcBorders>
            <w:noWrap/>
            <w:vAlign w:val="bottom"/>
            <w:hideMark/>
          </w:tcPr>
          <w:p w14:paraId="0FE72C6F"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Disco de corte para aço de 7"</w:t>
            </w:r>
          </w:p>
        </w:tc>
        <w:tc>
          <w:tcPr>
            <w:tcW w:w="567" w:type="dxa"/>
            <w:tcBorders>
              <w:top w:val="nil"/>
              <w:left w:val="nil"/>
              <w:bottom w:val="single" w:sz="4" w:space="0" w:color="auto"/>
              <w:right w:val="single" w:sz="4" w:space="0" w:color="auto"/>
            </w:tcBorders>
            <w:noWrap/>
            <w:vAlign w:val="center"/>
            <w:hideMark/>
          </w:tcPr>
          <w:p w14:paraId="32A058B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4C776B3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1C5A2DC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200</w:t>
            </w:r>
          </w:p>
        </w:tc>
        <w:tc>
          <w:tcPr>
            <w:tcW w:w="567" w:type="dxa"/>
            <w:tcBorders>
              <w:top w:val="nil"/>
              <w:left w:val="nil"/>
              <w:bottom w:val="single" w:sz="4" w:space="0" w:color="auto"/>
              <w:right w:val="single" w:sz="4" w:space="0" w:color="auto"/>
            </w:tcBorders>
            <w:shd w:val="clear" w:color="000000" w:fill="DAF2D0"/>
            <w:noWrap/>
            <w:vAlign w:val="center"/>
            <w:hideMark/>
          </w:tcPr>
          <w:p w14:paraId="4A9ACF4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665" w:type="dxa"/>
            <w:tcBorders>
              <w:top w:val="nil"/>
              <w:left w:val="nil"/>
              <w:bottom w:val="single" w:sz="4" w:space="0" w:color="auto"/>
              <w:right w:val="single" w:sz="4" w:space="0" w:color="auto"/>
            </w:tcBorders>
            <w:shd w:val="clear" w:color="000000" w:fill="FFFFCC"/>
            <w:noWrap/>
            <w:vAlign w:val="center"/>
            <w:hideMark/>
          </w:tcPr>
          <w:p w14:paraId="300DF80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22F0472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96" w:type="dxa"/>
            <w:tcBorders>
              <w:top w:val="nil"/>
              <w:left w:val="nil"/>
              <w:bottom w:val="single" w:sz="4" w:space="0" w:color="auto"/>
              <w:right w:val="nil"/>
            </w:tcBorders>
            <w:noWrap/>
            <w:vAlign w:val="center"/>
            <w:hideMark/>
          </w:tcPr>
          <w:p w14:paraId="76E7A379"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350</w:t>
            </w:r>
          </w:p>
        </w:tc>
        <w:tc>
          <w:tcPr>
            <w:tcW w:w="914" w:type="dxa"/>
            <w:tcBorders>
              <w:top w:val="nil"/>
              <w:left w:val="single" w:sz="4" w:space="0" w:color="auto"/>
              <w:bottom w:val="single" w:sz="4" w:space="0" w:color="auto"/>
              <w:right w:val="single" w:sz="4" w:space="0" w:color="auto"/>
            </w:tcBorders>
            <w:noWrap/>
            <w:vAlign w:val="center"/>
            <w:hideMark/>
          </w:tcPr>
          <w:p w14:paraId="2F774B2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5,34 </w:t>
            </w:r>
          </w:p>
        </w:tc>
        <w:tc>
          <w:tcPr>
            <w:tcW w:w="1134" w:type="dxa"/>
            <w:tcBorders>
              <w:top w:val="nil"/>
              <w:left w:val="nil"/>
              <w:bottom w:val="single" w:sz="4" w:space="0" w:color="auto"/>
              <w:right w:val="single" w:sz="4" w:space="0" w:color="auto"/>
            </w:tcBorders>
            <w:noWrap/>
            <w:vAlign w:val="center"/>
            <w:hideMark/>
          </w:tcPr>
          <w:p w14:paraId="0E8AC3C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1.869,00 </w:t>
            </w:r>
          </w:p>
        </w:tc>
      </w:tr>
      <w:tr w:rsidR="00B04197" w:rsidRPr="00B04197" w14:paraId="52AA1318" w14:textId="77777777" w:rsidTr="00B04197">
        <w:trPr>
          <w:trHeight w:val="1725"/>
        </w:trPr>
        <w:tc>
          <w:tcPr>
            <w:tcW w:w="567" w:type="dxa"/>
            <w:tcBorders>
              <w:top w:val="nil"/>
              <w:left w:val="single" w:sz="4" w:space="0" w:color="auto"/>
              <w:bottom w:val="single" w:sz="4" w:space="0" w:color="auto"/>
              <w:right w:val="single" w:sz="4" w:space="0" w:color="auto"/>
            </w:tcBorders>
            <w:noWrap/>
            <w:vAlign w:val="center"/>
            <w:hideMark/>
          </w:tcPr>
          <w:p w14:paraId="01366B7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168</w:t>
            </w:r>
          </w:p>
        </w:tc>
        <w:tc>
          <w:tcPr>
            <w:tcW w:w="3304" w:type="dxa"/>
            <w:tcBorders>
              <w:top w:val="nil"/>
              <w:left w:val="single" w:sz="4" w:space="0" w:color="auto"/>
              <w:bottom w:val="single" w:sz="4" w:space="0" w:color="auto"/>
              <w:right w:val="single" w:sz="4" w:space="0" w:color="auto"/>
            </w:tcBorders>
            <w:vAlign w:val="bottom"/>
            <w:hideMark/>
          </w:tcPr>
          <w:p w14:paraId="1FC6463F"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Disco desbaste 7” por ¼, diâmetro externo 180mm, diâmetro furo 22,23mm, espessura 6,4mm, material em </w:t>
            </w:r>
            <w:proofErr w:type="spellStart"/>
            <w:r w:rsidRPr="00B04197">
              <w:rPr>
                <w:rFonts w:ascii="Times New Roman" w:eastAsia="Times New Roman" w:hAnsi="Times New Roman" w:cs="Times New Roman"/>
                <w:color w:val="000000"/>
                <w:kern w:val="0"/>
                <w:sz w:val="20"/>
                <w:szCs w:val="20"/>
                <w:vertAlign w:val="subscript"/>
                <w:lang w:eastAsia="pt-BR"/>
                <w14:ligatures w14:val="none"/>
              </w:rPr>
              <w:t>gãos</w:t>
            </w:r>
            <w:proofErr w:type="spellEnd"/>
            <w:r w:rsidRPr="00B04197">
              <w:rPr>
                <w:rFonts w:ascii="Times New Roman" w:eastAsia="Times New Roman" w:hAnsi="Times New Roman" w:cs="Times New Roman"/>
                <w:color w:val="000000"/>
                <w:kern w:val="0"/>
                <w:sz w:val="20"/>
                <w:szCs w:val="20"/>
                <w:vertAlign w:val="subscript"/>
                <w:lang w:eastAsia="pt-BR"/>
                <w14:ligatures w14:val="none"/>
              </w:rPr>
              <w:t xml:space="preserve"> de abrasivo, reforço 3 telas.</w:t>
            </w:r>
          </w:p>
        </w:tc>
        <w:tc>
          <w:tcPr>
            <w:tcW w:w="567" w:type="dxa"/>
            <w:tcBorders>
              <w:top w:val="nil"/>
              <w:left w:val="nil"/>
              <w:bottom w:val="single" w:sz="4" w:space="0" w:color="auto"/>
              <w:right w:val="single" w:sz="4" w:space="0" w:color="auto"/>
            </w:tcBorders>
            <w:noWrap/>
            <w:vAlign w:val="center"/>
            <w:hideMark/>
          </w:tcPr>
          <w:p w14:paraId="14819C5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4B5725C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FBE2D5"/>
            <w:noWrap/>
            <w:vAlign w:val="center"/>
            <w:hideMark/>
          </w:tcPr>
          <w:p w14:paraId="6950607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200</w:t>
            </w:r>
          </w:p>
        </w:tc>
        <w:tc>
          <w:tcPr>
            <w:tcW w:w="567" w:type="dxa"/>
            <w:tcBorders>
              <w:top w:val="nil"/>
              <w:left w:val="nil"/>
              <w:bottom w:val="single" w:sz="4" w:space="0" w:color="auto"/>
              <w:right w:val="single" w:sz="4" w:space="0" w:color="auto"/>
            </w:tcBorders>
            <w:shd w:val="clear" w:color="000000" w:fill="DAF2D0"/>
            <w:noWrap/>
            <w:vAlign w:val="center"/>
            <w:hideMark/>
          </w:tcPr>
          <w:p w14:paraId="4B92E89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665" w:type="dxa"/>
            <w:tcBorders>
              <w:top w:val="nil"/>
              <w:left w:val="nil"/>
              <w:bottom w:val="single" w:sz="4" w:space="0" w:color="auto"/>
              <w:right w:val="single" w:sz="4" w:space="0" w:color="auto"/>
            </w:tcBorders>
            <w:shd w:val="clear" w:color="000000" w:fill="FFFFCC"/>
            <w:noWrap/>
            <w:vAlign w:val="center"/>
            <w:hideMark/>
          </w:tcPr>
          <w:p w14:paraId="5DF0C2E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17" w:type="dxa"/>
            <w:tcBorders>
              <w:top w:val="nil"/>
              <w:left w:val="nil"/>
              <w:bottom w:val="single" w:sz="4" w:space="0" w:color="auto"/>
              <w:right w:val="single" w:sz="4" w:space="0" w:color="auto"/>
            </w:tcBorders>
            <w:shd w:val="clear" w:color="000000" w:fill="F2CEEF"/>
            <w:noWrap/>
            <w:vAlign w:val="center"/>
            <w:hideMark/>
          </w:tcPr>
          <w:p w14:paraId="787171D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96" w:type="dxa"/>
            <w:tcBorders>
              <w:top w:val="nil"/>
              <w:left w:val="nil"/>
              <w:bottom w:val="single" w:sz="4" w:space="0" w:color="auto"/>
              <w:right w:val="nil"/>
            </w:tcBorders>
            <w:noWrap/>
            <w:vAlign w:val="center"/>
            <w:hideMark/>
          </w:tcPr>
          <w:p w14:paraId="3329ADE9"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500</w:t>
            </w:r>
          </w:p>
        </w:tc>
        <w:tc>
          <w:tcPr>
            <w:tcW w:w="914" w:type="dxa"/>
            <w:tcBorders>
              <w:top w:val="nil"/>
              <w:left w:val="single" w:sz="4" w:space="0" w:color="auto"/>
              <w:bottom w:val="single" w:sz="4" w:space="0" w:color="auto"/>
              <w:right w:val="single" w:sz="4" w:space="0" w:color="auto"/>
            </w:tcBorders>
            <w:noWrap/>
            <w:vAlign w:val="center"/>
            <w:hideMark/>
          </w:tcPr>
          <w:p w14:paraId="610184E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17,12 </w:t>
            </w:r>
          </w:p>
        </w:tc>
        <w:tc>
          <w:tcPr>
            <w:tcW w:w="1134" w:type="dxa"/>
            <w:tcBorders>
              <w:top w:val="nil"/>
              <w:left w:val="nil"/>
              <w:bottom w:val="single" w:sz="4" w:space="0" w:color="auto"/>
              <w:right w:val="single" w:sz="4" w:space="0" w:color="auto"/>
            </w:tcBorders>
            <w:noWrap/>
            <w:vAlign w:val="center"/>
            <w:hideMark/>
          </w:tcPr>
          <w:p w14:paraId="12549A2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8.560,00 </w:t>
            </w:r>
          </w:p>
        </w:tc>
      </w:tr>
      <w:tr w:rsidR="00B04197" w:rsidRPr="00B04197" w14:paraId="25B4EF29"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61AB6C8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169</w:t>
            </w:r>
          </w:p>
        </w:tc>
        <w:tc>
          <w:tcPr>
            <w:tcW w:w="3304" w:type="dxa"/>
            <w:tcBorders>
              <w:top w:val="nil"/>
              <w:left w:val="single" w:sz="4" w:space="0" w:color="auto"/>
              <w:bottom w:val="single" w:sz="4" w:space="0" w:color="auto"/>
              <w:right w:val="single" w:sz="4" w:space="0" w:color="auto"/>
            </w:tcBorders>
            <w:vAlign w:val="bottom"/>
            <w:hideMark/>
          </w:tcPr>
          <w:p w14:paraId="086ED3E8"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Disjuntor DIN 10 A monofásico - curva B (NBR-5361)</w:t>
            </w:r>
          </w:p>
        </w:tc>
        <w:tc>
          <w:tcPr>
            <w:tcW w:w="567" w:type="dxa"/>
            <w:tcBorders>
              <w:top w:val="nil"/>
              <w:left w:val="nil"/>
              <w:bottom w:val="single" w:sz="4" w:space="0" w:color="auto"/>
              <w:right w:val="single" w:sz="4" w:space="0" w:color="auto"/>
            </w:tcBorders>
            <w:noWrap/>
            <w:vAlign w:val="center"/>
            <w:hideMark/>
          </w:tcPr>
          <w:p w14:paraId="1EC4177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63C5F6B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FBE2D5"/>
            <w:noWrap/>
            <w:vAlign w:val="center"/>
            <w:hideMark/>
          </w:tcPr>
          <w:p w14:paraId="3C95CDC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25</w:t>
            </w:r>
          </w:p>
        </w:tc>
        <w:tc>
          <w:tcPr>
            <w:tcW w:w="567" w:type="dxa"/>
            <w:tcBorders>
              <w:top w:val="nil"/>
              <w:left w:val="nil"/>
              <w:bottom w:val="single" w:sz="4" w:space="0" w:color="auto"/>
              <w:right w:val="single" w:sz="4" w:space="0" w:color="auto"/>
            </w:tcBorders>
            <w:shd w:val="clear" w:color="000000" w:fill="DAF2D0"/>
            <w:noWrap/>
            <w:vAlign w:val="center"/>
            <w:hideMark/>
          </w:tcPr>
          <w:p w14:paraId="5A0501B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40</w:t>
            </w:r>
          </w:p>
        </w:tc>
        <w:tc>
          <w:tcPr>
            <w:tcW w:w="665" w:type="dxa"/>
            <w:tcBorders>
              <w:top w:val="nil"/>
              <w:left w:val="nil"/>
              <w:bottom w:val="single" w:sz="4" w:space="0" w:color="auto"/>
              <w:right w:val="single" w:sz="4" w:space="0" w:color="auto"/>
            </w:tcBorders>
            <w:shd w:val="clear" w:color="000000" w:fill="FFFFCC"/>
            <w:noWrap/>
            <w:vAlign w:val="center"/>
            <w:hideMark/>
          </w:tcPr>
          <w:p w14:paraId="0D1FDE4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617" w:type="dxa"/>
            <w:tcBorders>
              <w:top w:val="nil"/>
              <w:left w:val="nil"/>
              <w:bottom w:val="single" w:sz="4" w:space="0" w:color="auto"/>
              <w:right w:val="single" w:sz="4" w:space="0" w:color="auto"/>
            </w:tcBorders>
            <w:shd w:val="clear" w:color="000000" w:fill="F2CEEF"/>
            <w:noWrap/>
            <w:vAlign w:val="center"/>
            <w:hideMark/>
          </w:tcPr>
          <w:p w14:paraId="1A9F8CA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75E4DA35"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85</w:t>
            </w:r>
          </w:p>
        </w:tc>
        <w:tc>
          <w:tcPr>
            <w:tcW w:w="914" w:type="dxa"/>
            <w:tcBorders>
              <w:top w:val="nil"/>
              <w:left w:val="single" w:sz="4" w:space="0" w:color="auto"/>
              <w:bottom w:val="single" w:sz="4" w:space="0" w:color="auto"/>
              <w:right w:val="single" w:sz="4" w:space="0" w:color="auto"/>
            </w:tcBorders>
            <w:noWrap/>
            <w:vAlign w:val="center"/>
            <w:hideMark/>
          </w:tcPr>
          <w:p w14:paraId="67940BC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12,00 </w:t>
            </w:r>
          </w:p>
        </w:tc>
        <w:tc>
          <w:tcPr>
            <w:tcW w:w="1134" w:type="dxa"/>
            <w:tcBorders>
              <w:top w:val="nil"/>
              <w:left w:val="nil"/>
              <w:bottom w:val="single" w:sz="4" w:space="0" w:color="auto"/>
              <w:right w:val="single" w:sz="4" w:space="0" w:color="auto"/>
            </w:tcBorders>
            <w:noWrap/>
            <w:vAlign w:val="center"/>
            <w:hideMark/>
          </w:tcPr>
          <w:p w14:paraId="3594BA1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1.020,00 </w:t>
            </w:r>
          </w:p>
        </w:tc>
      </w:tr>
      <w:tr w:rsidR="00B04197" w:rsidRPr="00B04197" w14:paraId="0118783B"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2947BEB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170</w:t>
            </w:r>
          </w:p>
        </w:tc>
        <w:tc>
          <w:tcPr>
            <w:tcW w:w="3304" w:type="dxa"/>
            <w:tcBorders>
              <w:top w:val="nil"/>
              <w:left w:val="single" w:sz="4" w:space="0" w:color="auto"/>
              <w:bottom w:val="single" w:sz="4" w:space="0" w:color="auto"/>
              <w:right w:val="single" w:sz="4" w:space="0" w:color="auto"/>
            </w:tcBorders>
            <w:vAlign w:val="bottom"/>
            <w:hideMark/>
          </w:tcPr>
          <w:p w14:paraId="406BCBD1"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Disjuntor DIN 100 A trifásico - curva C (NBR-5361)</w:t>
            </w:r>
          </w:p>
        </w:tc>
        <w:tc>
          <w:tcPr>
            <w:tcW w:w="567" w:type="dxa"/>
            <w:tcBorders>
              <w:top w:val="nil"/>
              <w:left w:val="nil"/>
              <w:bottom w:val="single" w:sz="4" w:space="0" w:color="auto"/>
              <w:right w:val="single" w:sz="4" w:space="0" w:color="auto"/>
            </w:tcBorders>
            <w:noWrap/>
            <w:vAlign w:val="center"/>
            <w:hideMark/>
          </w:tcPr>
          <w:p w14:paraId="0276F54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28ABA0C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5B437D7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25</w:t>
            </w:r>
          </w:p>
        </w:tc>
        <w:tc>
          <w:tcPr>
            <w:tcW w:w="567" w:type="dxa"/>
            <w:tcBorders>
              <w:top w:val="nil"/>
              <w:left w:val="nil"/>
              <w:bottom w:val="single" w:sz="4" w:space="0" w:color="auto"/>
              <w:right w:val="single" w:sz="4" w:space="0" w:color="auto"/>
            </w:tcBorders>
            <w:shd w:val="clear" w:color="000000" w:fill="DAF2D0"/>
            <w:noWrap/>
            <w:vAlign w:val="center"/>
            <w:hideMark/>
          </w:tcPr>
          <w:p w14:paraId="4730E4D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w:t>
            </w:r>
          </w:p>
        </w:tc>
        <w:tc>
          <w:tcPr>
            <w:tcW w:w="665" w:type="dxa"/>
            <w:tcBorders>
              <w:top w:val="nil"/>
              <w:left w:val="nil"/>
              <w:bottom w:val="single" w:sz="4" w:space="0" w:color="auto"/>
              <w:right w:val="single" w:sz="4" w:space="0" w:color="auto"/>
            </w:tcBorders>
            <w:shd w:val="clear" w:color="000000" w:fill="FFFFCC"/>
            <w:noWrap/>
            <w:vAlign w:val="center"/>
            <w:hideMark/>
          </w:tcPr>
          <w:p w14:paraId="39C714A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2570CFC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96" w:type="dxa"/>
            <w:tcBorders>
              <w:top w:val="nil"/>
              <w:left w:val="nil"/>
              <w:bottom w:val="single" w:sz="4" w:space="0" w:color="auto"/>
              <w:right w:val="nil"/>
            </w:tcBorders>
            <w:noWrap/>
            <w:vAlign w:val="center"/>
            <w:hideMark/>
          </w:tcPr>
          <w:p w14:paraId="73E07942"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50</w:t>
            </w:r>
          </w:p>
        </w:tc>
        <w:tc>
          <w:tcPr>
            <w:tcW w:w="914" w:type="dxa"/>
            <w:tcBorders>
              <w:top w:val="nil"/>
              <w:left w:val="single" w:sz="4" w:space="0" w:color="auto"/>
              <w:bottom w:val="single" w:sz="4" w:space="0" w:color="auto"/>
              <w:right w:val="single" w:sz="4" w:space="0" w:color="auto"/>
            </w:tcBorders>
            <w:noWrap/>
            <w:vAlign w:val="center"/>
            <w:hideMark/>
          </w:tcPr>
          <w:p w14:paraId="0598C30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92,00 </w:t>
            </w:r>
          </w:p>
        </w:tc>
        <w:tc>
          <w:tcPr>
            <w:tcW w:w="1134" w:type="dxa"/>
            <w:tcBorders>
              <w:top w:val="nil"/>
              <w:left w:val="nil"/>
              <w:bottom w:val="single" w:sz="4" w:space="0" w:color="auto"/>
              <w:right w:val="single" w:sz="4" w:space="0" w:color="auto"/>
            </w:tcBorders>
            <w:noWrap/>
            <w:vAlign w:val="center"/>
            <w:hideMark/>
          </w:tcPr>
          <w:p w14:paraId="507DB1B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4.600,00 </w:t>
            </w:r>
          </w:p>
        </w:tc>
      </w:tr>
      <w:tr w:rsidR="00B04197" w:rsidRPr="00B04197" w14:paraId="7B74538C"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22C9175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171</w:t>
            </w:r>
          </w:p>
        </w:tc>
        <w:tc>
          <w:tcPr>
            <w:tcW w:w="3304" w:type="dxa"/>
            <w:tcBorders>
              <w:top w:val="nil"/>
              <w:left w:val="single" w:sz="4" w:space="0" w:color="auto"/>
              <w:bottom w:val="single" w:sz="4" w:space="0" w:color="auto"/>
              <w:right w:val="single" w:sz="4" w:space="0" w:color="auto"/>
            </w:tcBorders>
            <w:vAlign w:val="bottom"/>
            <w:hideMark/>
          </w:tcPr>
          <w:p w14:paraId="17926A3D"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Disjuntor DIN 16 A monofásico - curva B (NBR-5361)</w:t>
            </w:r>
          </w:p>
        </w:tc>
        <w:tc>
          <w:tcPr>
            <w:tcW w:w="567" w:type="dxa"/>
            <w:tcBorders>
              <w:top w:val="nil"/>
              <w:left w:val="nil"/>
              <w:bottom w:val="single" w:sz="4" w:space="0" w:color="auto"/>
              <w:right w:val="single" w:sz="4" w:space="0" w:color="auto"/>
            </w:tcBorders>
            <w:noWrap/>
            <w:vAlign w:val="center"/>
            <w:hideMark/>
          </w:tcPr>
          <w:p w14:paraId="6702532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5F3CEF1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FBE2D5"/>
            <w:noWrap/>
            <w:vAlign w:val="center"/>
            <w:hideMark/>
          </w:tcPr>
          <w:p w14:paraId="3FAC7D4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25</w:t>
            </w:r>
          </w:p>
        </w:tc>
        <w:tc>
          <w:tcPr>
            <w:tcW w:w="567" w:type="dxa"/>
            <w:tcBorders>
              <w:top w:val="nil"/>
              <w:left w:val="nil"/>
              <w:bottom w:val="single" w:sz="4" w:space="0" w:color="auto"/>
              <w:right w:val="single" w:sz="4" w:space="0" w:color="auto"/>
            </w:tcBorders>
            <w:shd w:val="clear" w:color="000000" w:fill="DAF2D0"/>
            <w:noWrap/>
            <w:vAlign w:val="center"/>
            <w:hideMark/>
          </w:tcPr>
          <w:p w14:paraId="574ECA4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40</w:t>
            </w:r>
          </w:p>
        </w:tc>
        <w:tc>
          <w:tcPr>
            <w:tcW w:w="665" w:type="dxa"/>
            <w:tcBorders>
              <w:top w:val="nil"/>
              <w:left w:val="nil"/>
              <w:bottom w:val="single" w:sz="4" w:space="0" w:color="auto"/>
              <w:right w:val="single" w:sz="4" w:space="0" w:color="auto"/>
            </w:tcBorders>
            <w:shd w:val="clear" w:color="000000" w:fill="FFFFCC"/>
            <w:noWrap/>
            <w:vAlign w:val="center"/>
            <w:hideMark/>
          </w:tcPr>
          <w:p w14:paraId="04B4176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617" w:type="dxa"/>
            <w:tcBorders>
              <w:top w:val="nil"/>
              <w:left w:val="nil"/>
              <w:bottom w:val="single" w:sz="4" w:space="0" w:color="auto"/>
              <w:right w:val="single" w:sz="4" w:space="0" w:color="auto"/>
            </w:tcBorders>
            <w:shd w:val="clear" w:color="000000" w:fill="F2CEEF"/>
            <w:noWrap/>
            <w:vAlign w:val="center"/>
            <w:hideMark/>
          </w:tcPr>
          <w:p w14:paraId="0BF2E16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7FBDE01D"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85</w:t>
            </w:r>
          </w:p>
        </w:tc>
        <w:tc>
          <w:tcPr>
            <w:tcW w:w="914" w:type="dxa"/>
            <w:tcBorders>
              <w:top w:val="nil"/>
              <w:left w:val="single" w:sz="4" w:space="0" w:color="auto"/>
              <w:bottom w:val="single" w:sz="4" w:space="0" w:color="auto"/>
              <w:right w:val="single" w:sz="4" w:space="0" w:color="auto"/>
            </w:tcBorders>
            <w:noWrap/>
            <w:vAlign w:val="center"/>
            <w:hideMark/>
          </w:tcPr>
          <w:p w14:paraId="324BC57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15,66 </w:t>
            </w:r>
          </w:p>
        </w:tc>
        <w:tc>
          <w:tcPr>
            <w:tcW w:w="1134" w:type="dxa"/>
            <w:tcBorders>
              <w:top w:val="nil"/>
              <w:left w:val="nil"/>
              <w:bottom w:val="single" w:sz="4" w:space="0" w:color="auto"/>
              <w:right w:val="single" w:sz="4" w:space="0" w:color="auto"/>
            </w:tcBorders>
            <w:noWrap/>
            <w:vAlign w:val="center"/>
            <w:hideMark/>
          </w:tcPr>
          <w:p w14:paraId="1FE3A66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1.331,10 </w:t>
            </w:r>
          </w:p>
        </w:tc>
      </w:tr>
      <w:tr w:rsidR="00B04197" w:rsidRPr="00B04197" w14:paraId="7C9C417B"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38B62BA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172</w:t>
            </w:r>
          </w:p>
        </w:tc>
        <w:tc>
          <w:tcPr>
            <w:tcW w:w="3304" w:type="dxa"/>
            <w:tcBorders>
              <w:top w:val="nil"/>
              <w:left w:val="single" w:sz="4" w:space="0" w:color="auto"/>
              <w:bottom w:val="single" w:sz="4" w:space="0" w:color="auto"/>
              <w:right w:val="single" w:sz="4" w:space="0" w:color="auto"/>
            </w:tcBorders>
            <w:vAlign w:val="bottom"/>
            <w:hideMark/>
          </w:tcPr>
          <w:p w14:paraId="3FB58102"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Disjuntor DIN 20 A monofásico - curva C (NBR-5361)</w:t>
            </w:r>
          </w:p>
        </w:tc>
        <w:tc>
          <w:tcPr>
            <w:tcW w:w="567" w:type="dxa"/>
            <w:tcBorders>
              <w:top w:val="nil"/>
              <w:left w:val="nil"/>
              <w:bottom w:val="single" w:sz="4" w:space="0" w:color="auto"/>
              <w:right w:val="single" w:sz="4" w:space="0" w:color="auto"/>
            </w:tcBorders>
            <w:noWrap/>
            <w:vAlign w:val="center"/>
            <w:hideMark/>
          </w:tcPr>
          <w:p w14:paraId="3122ED5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23F6E9C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FBE2D5"/>
            <w:noWrap/>
            <w:vAlign w:val="center"/>
            <w:hideMark/>
          </w:tcPr>
          <w:p w14:paraId="52728D3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25</w:t>
            </w:r>
          </w:p>
        </w:tc>
        <w:tc>
          <w:tcPr>
            <w:tcW w:w="567" w:type="dxa"/>
            <w:tcBorders>
              <w:top w:val="nil"/>
              <w:left w:val="nil"/>
              <w:bottom w:val="single" w:sz="4" w:space="0" w:color="auto"/>
              <w:right w:val="single" w:sz="4" w:space="0" w:color="auto"/>
            </w:tcBorders>
            <w:shd w:val="clear" w:color="000000" w:fill="DAF2D0"/>
            <w:noWrap/>
            <w:vAlign w:val="center"/>
            <w:hideMark/>
          </w:tcPr>
          <w:p w14:paraId="0F9F893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40</w:t>
            </w:r>
          </w:p>
        </w:tc>
        <w:tc>
          <w:tcPr>
            <w:tcW w:w="665" w:type="dxa"/>
            <w:tcBorders>
              <w:top w:val="nil"/>
              <w:left w:val="nil"/>
              <w:bottom w:val="single" w:sz="4" w:space="0" w:color="auto"/>
              <w:right w:val="single" w:sz="4" w:space="0" w:color="auto"/>
            </w:tcBorders>
            <w:shd w:val="clear" w:color="000000" w:fill="FFFFCC"/>
            <w:noWrap/>
            <w:vAlign w:val="center"/>
            <w:hideMark/>
          </w:tcPr>
          <w:p w14:paraId="765FB27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617" w:type="dxa"/>
            <w:tcBorders>
              <w:top w:val="nil"/>
              <w:left w:val="nil"/>
              <w:bottom w:val="single" w:sz="4" w:space="0" w:color="auto"/>
              <w:right w:val="single" w:sz="4" w:space="0" w:color="auto"/>
            </w:tcBorders>
            <w:shd w:val="clear" w:color="000000" w:fill="F2CEEF"/>
            <w:noWrap/>
            <w:vAlign w:val="center"/>
            <w:hideMark/>
          </w:tcPr>
          <w:p w14:paraId="504F1F0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90</w:t>
            </w:r>
          </w:p>
        </w:tc>
        <w:tc>
          <w:tcPr>
            <w:tcW w:w="596" w:type="dxa"/>
            <w:tcBorders>
              <w:top w:val="nil"/>
              <w:left w:val="nil"/>
              <w:bottom w:val="single" w:sz="4" w:space="0" w:color="auto"/>
              <w:right w:val="nil"/>
            </w:tcBorders>
            <w:noWrap/>
            <w:vAlign w:val="center"/>
            <w:hideMark/>
          </w:tcPr>
          <w:p w14:paraId="0666439C"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175</w:t>
            </w:r>
          </w:p>
        </w:tc>
        <w:tc>
          <w:tcPr>
            <w:tcW w:w="914" w:type="dxa"/>
            <w:tcBorders>
              <w:top w:val="nil"/>
              <w:left w:val="single" w:sz="4" w:space="0" w:color="auto"/>
              <w:bottom w:val="single" w:sz="4" w:space="0" w:color="auto"/>
              <w:right w:val="single" w:sz="4" w:space="0" w:color="auto"/>
            </w:tcBorders>
            <w:noWrap/>
            <w:vAlign w:val="center"/>
            <w:hideMark/>
          </w:tcPr>
          <w:p w14:paraId="1C3C790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20,56 </w:t>
            </w:r>
          </w:p>
        </w:tc>
        <w:tc>
          <w:tcPr>
            <w:tcW w:w="1134" w:type="dxa"/>
            <w:tcBorders>
              <w:top w:val="nil"/>
              <w:left w:val="nil"/>
              <w:bottom w:val="single" w:sz="4" w:space="0" w:color="auto"/>
              <w:right w:val="single" w:sz="4" w:space="0" w:color="auto"/>
            </w:tcBorders>
            <w:noWrap/>
            <w:vAlign w:val="center"/>
            <w:hideMark/>
          </w:tcPr>
          <w:p w14:paraId="56FB2A8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3.598,00 </w:t>
            </w:r>
          </w:p>
        </w:tc>
      </w:tr>
      <w:tr w:rsidR="00B04197" w:rsidRPr="00B04197" w14:paraId="5FECAEC8"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1188F8D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lastRenderedPageBreak/>
              <w:t>173</w:t>
            </w:r>
          </w:p>
        </w:tc>
        <w:tc>
          <w:tcPr>
            <w:tcW w:w="3304" w:type="dxa"/>
            <w:tcBorders>
              <w:top w:val="nil"/>
              <w:left w:val="single" w:sz="4" w:space="0" w:color="auto"/>
              <w:bottom w:val="single" w:sz="4" w:space="0" w:color="auto"/>
              <w:right w:val="single" w:sz="4" w:space="0" w:color="auto"/>
            </w:tcBorders>
            <w:vAlign w:val="bottom"/>
            <w:hideMark/>
          </w:tcPr>
          <w:p w14:paraId="4EBFB60F"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Disjuntor DIN 40 A monofásico - curva B (NBR-5361)</w:t>
            </w:r>
          </w:p>
        </w:tc>
        <w:tc>
          <w:tcPr>
            <w:tcW w:w="567" w:type="dxa"/>
            <w:tcBorders>
              <w:top w:val="nil"/>
              <w:left w:val="nil"/>
              <w:bottom w:val="single" w:sz="4" w:space="0" w:color="auto"/>
              <w:right w:val="single" w:sz="4" w:space="0" w:color="auto"/>
            </w:tcBorders>
            <w:noWrap/>
            <w:vAlign w:val="center"/>
            <w:hideMark/>
          </w:tcPr>
          <w:p w14:paraId="2BB848C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57CBA56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FBE2D5"/>
            <w:noWrap/>
            <w:vAlign w:val="center"/>
            <w:hideMark/>
          </w:tcPr>
          <w:p w14:paraId="3A95F88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25</w:t>
            </w:r>
          </w:p>
        </w:tc>
        <w:tc>
          <w:tcPr>
            <w:tcW w:w="567" w:type="dxa"/>
            <w:tcBorders>
              <w:top w:val="nil"/>
              <w:left w:val="nil"/>
              <w:bottom w:val="single" w:sz="4" w:space="0" w:color="auto"/>
              <w:right w:val="single" w:sz="4" w:space="0" w:color="auto"/>
            </w:tcBorders>
            <w:shd w:val="clear" w:color="000000" w:fill="DAF2D0"/>
            <w:noWrap/>
            <w:vAlign w:val="center"/>
            <w:hideMark/>
          </w:tcPr>
          <w:p w14:paraId="266B1F4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40</w:t>
            </w:r>
          </w:p>
        </w:tc>
        <w:tc>
          <w:tcPr>
            <w:tcW w:w="665" w:type="dxa"/>
            <w:tcBorders>
              <w:top w:val="nil"/>
              <w:left w:val="nil"/>
              <w:bottom w:val="single" w:sz="4" w:space="0" w:color="auto"/>
              <w:right w:val="single" w:sz="4" w:space="0" w:color="auto"/>
            </w:tcBorders>
            <w:shd w:val="clear" w:color="000000" w:fill="FFFFCC"/>
            <w:noWrap/>
            <w:vAlign w:val="center"/>
            <w:hideMark/>
          </w:tcPr>
          <w:p w14:paraId="769C3D1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617" w:type="dxa"/>
            <w:tcBorders>
              <w:top w:val="nil"/>
              <w:left w:val="nil"/>
              <w:bottom w:val="single" w:sz="4" w:space="0" w:color="auto"/>
              <w:right w:val="single" w:sz="4" w:space="0" w:color="auto"/>
            </w:tcBorders>
            <w:shd w:val="clear" w:color="000000" w:fill="F2CEEF"/>
            <w:noWrap/>
            <w:vAlign w:val="center"/>
            <w:hideMark/>
          </w:tcPr>
          <w:p w14:paraId="62E061B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55117289"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85</w:t>
            </w:r>
          </w:p>
        </w:tc>
        <w:tc>
          <w:tcPr>
            <w:tcW w:w="914" w:type="dxa"/>
            <w:tcBorders>
              <w:top w:val="nil"/>
              <w:left w:val="single" w:sz="4" w:space="0" w:color="auto"/>
              <w:bottom w:val="single" w:sz="4" w:space="0" w:color="auto"/>
              <w:right w:val="single" w:sz="4" w:space="0" w:color="auto"/>
            </w:tcBorders>
            <w:noWrap/>
            <w:vAlign w:val="center"/>
            <w:hideMark/>
          </w:tcPr>
          <w:p w14:paraId="1963CF6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12,75 </w:t>
            </w:r>
          </w:p>
        </w:tc>
        <w:tc>
          <w:tcPr>
            <w:tcW w:w="1134" w:type="dxa"/>
            <w:tcBorders>
              <w:top w:val="nil"/>
              <w:left w:val="nil"/>
              <w:bottom w:val="single" w:sz="4" w:space="0" w:color="auto"/>
              <w:right w:val="single" w:sz="4" w:space="0" w:color="auto"/>
            </w:tcBorders>
            <w:noWrap/>
            <w:vAlign w:val="center"/>
            <w:hideMark/>
          </w:tcPr>
          <w:p w14:paraId="25198AC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1.083,75 </w:t>
            </w:r>
          </w:p>
        </w:tc>
      </w:tr>
      <w:tr w:rsidR="00B04197" w:rsidRPr="00B04197" w14:paraId="745ED43E"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15FA0FF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174</w:t>
            </w:r>
          </w:p>
        </w:tc>
        <w:tc>
          <w:tcPr>
            <w:tcW w:w="3304" w:type="dxa"/>
            <w:tcBorders>
              <w:top w:val="nil"/>
              <w:left w:val="single" w:sz="4" w:space="0" w:color="auto"/>
              <w:bottom w:val="single" w:sz="4" w:space="0" w:color="auto"/>
              <w:right w:val="single" w:sz="4" w:space="0" w:color="auto"/>
            </w:tcBorders>
            <w:vAlign w:val="bottom"/>
            <w:hideMark/>
          </w:tcPr>
          <w:p w14:paraId="354434E0"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Disjuntor DIN 50 A trifásico - curva C (NBR-5361)</w:t>
            </w:r>
          </w:p>
        </w:tc>
        <w:tc>
          <w:tcPr>
            <w:tcW w:w="567" w:type="dxa"/>
            <w:tcBorders>
              <w:top w:val="nil"/>
              <w:left w:val="nil"/>
              <w:bottom w:val="single" w:sz="4" w:space="0" w:color="auto"/>
              <w:right w:val="single" w:sz="4" w:space="0" w:color="auto"/>
            </w:tcBorders>
            <w:noWrap/>
            <w:vAlign w:val="center"/>
            <w:hideMark/>
          </w:tcPr>
          <w:p w14:paraId="14AD58A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592EF25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FBE2D5"/>
            <w:noWrap/>
            <w:vAlign w:val="center"/>
            <w:hideMark/>
          </w:tcPr>
          <w:p w14:paraId="7914784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DAF2D0"/>
            <w:noWrap/>
            <w:vAlign w:val="center"/>
            <w:hideMark/>
          </w:tcPr>
          <w:p w14:paraId="2157393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40</w:t>
            </w:r>
          </w:p>
        </w:tc>
        <w:tc>
          <w:tcPr>
            <w:tcW w:w="665" w:type="dxa"/>
            <w:tcBorders>
              <w:top w:val="nil"/>
              <w:left w:val="nil"/>
              <w:bottom w:val="single" w:sz="4" w:space="0" w:color="auto"/>
              <w:right w:val="single" w:sz="4" w:space="0" w:color="auto"/>
            </w:tcBorders>
            <w:shd w:val="clear" w:color="000000" w:fill="FFFFCC"/>
            <w:noWrap/>
            <w:vAlign w:val="center"/>
            <w:hideMark/>
          </w:tcPr>
          <w:p w14:paraId="2A3B1C3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617" w:type="dxa"/>
            <w:tcBorders>
              <w:top w:val="nil"/>
              <w:left w:val="nil"/>
              <w:bottom w:val="single" w:sz="4" w:space="0" w:color="auto"/>
              <w:right w:val="single" w:sz="4" w:space="0" w:color="auto"/>
            </w:tcBorders>
            <w:shd w:val="clear" w:color="000000" w:fill="F2CEEF"/>
            <w:noWrap/>
            <w:vAlign w:val="center"/>
            <w:hideMark/>
          </w:tcPr>
          <w:p w14:paraId="38B75CE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96" w:type="dxa"/>
            <w:tcBorders>
              <w:top w:val="nil"/>
              <w:left w:val="nil"/>
              <w:bottom w:val="single" w:sz="4" w:space="0" w:color="auto"/>
              <w:right w:val="nil"/>
            </w:tcBorders>
            <w:noWrap/>
            <w:vAlign w:val="center"/>
            <w:hideMark/>
          </w:tcPr>
          <w:p w14:paraId="6D72DBDB"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120</w:t>
            </w:r>
          </w:p>
        </w:tc>
        <w:tc>
          <w:tcPr>
            <w:tcW w:w="914" w:type="dxa"/>
            <w:tcBorders>
              <w:top w:val="nil"/>
              <w:left w:val="single" w:sz="4" w:space="0" w:color="auto"/>
              <w:bottom w:val="single" w:sz="4" w:space="0" w:color="auto"/>
              <w:right w:val="single" w:sz="4" w:space="0" w:color="auto"/>
            </w:tcBorders>
            <w:noWrap/>
            <w:vAlign w:val="center"/>
            <w:hideMark/>
          </w:tcPr>
          <w:p w14:paraId="6A6962A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37,30 </w:t>
            </w:r>
          </w:p>
        </w:tc>
        <w:tc>
          <w:tcPr>
            <w:tcW w:w="1134" w:type="dxa"/>
            <w:tcBorders>
              <w:top w:val="nil"/>
              <w:left w:val="nil"/>
              <w:bottom w:val="single" w:sz="4" w:space="0" w:color="auto"/>
              <w:right w:val="single" w:sz="4" w:space="0" w:color="auto"/>
            </w:tcBorders>
            <w:noWrap/>
            <w:vAlign w:val="center"/>
            <w:hideMark/>
          </w:tcPr>
          <w:p w14:paraId="67F9C74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4.476,00 </w:t>
            </w:r>
          </w:p>
        </w:tc>
      </w:tr>
      <w:tr w:rsidR="00B04197" w:rsidRPr="00B04197" w14:paraId="22FDB12A"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75014C7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175</w:t>
            </w:r>
          </w:p>
        </w:tc>
        <w:tc>
          <w:tcPr>
            <w:tcW w:w="3304" w:type="dxa"/>
            <w:tcBorders>
              <w:top w:val="nil"/>
              <w:left w:val="single" w:sz="4" w:space="0" w:color="auto"/>
              <w:bottom w:val="single" w:sz="4" w:space="0" w:color="auto"/>
              <w:right w:val="single" w:sz="4" w:space="0" w:color="auto"/>
            </w:tcBorders>
            <w:vAlign w:val="bottom"/>
            <w:hideMark/>
          </w:tcPr>
          <w:p w14:paraId="4DDFCB32"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Disjuntor DIN 63 A trifásico - curva C (NBR-5361)</w:t>
            </w:r>
          </w:p>
        </w:tc>
        <w:tc>
          <w:tcPr>
            <w:tcW w:w="567" w:type="dxa"/>
            <w:tcBorders>
              <w:top w:val="nil"/>
              <w:left w:val="nil"/>
              <w:bottom w:val="single" w:sz="4" w:space="0" w:color="auto"/>
              <w:right w:val="single" w:sz="4" w:space="0" w:color="auto"/>
            </w:tcBorders>
            <w:noWrap/>
            <w:vAlign w:val="center"/>
            <w:hideMark/>
          </w:tcPr>
          <w:p w14:paraId="1D83262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4B5AF8E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FBE2D5"/>
            <w:noWrap/>
            <w:vAlign w:val="center"/>
            <w:hideMark/>
          </w:tcPr>
          <w:p w14:paraId="7C0BE79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25</w:t>
            </w:r>
          </w:p>
        </w:tc>
        <w:tc>
          <w:tcPr>
            <w:tcW w:w="567" w:type="dxa"/>
            <w:tcBorders>
              <w:top w:val="nil"/>
              <w:left w:val="nil"/>
              <w:bottom w:val="single" w:sz="4" w:space="0" w:color="auto"/>
              <w:right w:val="single" w:sz="4" w:space="0" w:color="auto"/>
            </w:tcBorders>
            <w:shd w:val="clear" w:color="000000" w:fill="DAF2D0"/>
            <w:noWrap/>
            <w:vAlign w:val="center"/>
            <w:hideMark/>
          </w:tcPr>
          <w:p w14:paraId="6FBFBF9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40</w:t>
            </w:r>
          </w:p>
        </w:tc>
        <w:tc>
          <w:tcPr>
            <w:tcW w:w="665" w:type="dxa"/>
            <w:tcBorders>
              <w:top w:val="nil"/>
              <w:left w:val="nil"/>
              <w:bottom w:val="single" w:sz="4" w:space="0" w:color="auto"/>
              <w:right w:val="single" w:sz="4" w:space="0" w:color="auto"/>
            </w:tcBorders>
            <w:shd w:val="clear" w:color="000000" w:fill="FFFFCC"/>
            <w:noWrap/>
            <w:vAlign w:val="center"/>
            <w:hideMark/>
          </w:tcPr>
          <w:p w14:paraId="2A256E3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617" w:type="dxa"/>
            <w:tcBorders>
              <w:top w:val="nil"/>
              <w:left w:val="nil"/>
              <w:bottom w:val="single" w:sz="4" w:space="0" w:color="auto"/>
              <w:right w:val="single" w:sz="4" w:space="0" w:color="auto"/>
            </w:tcBorders>
            <w:shd w:val="clear" w:color="000000" w:fill="F2CEEF"/>
            <w:noWrap/>
            <w:vAlign w:val="center"/>
            <w:hideMark/>
          </w:tcPr>
          <w:p w14:paraId="790187D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96" w:type="dxa"/>
            <w:tcBorders>
              <w:top w:val="nil"/>
              <w:left w:val="nil"/>
              <w:bottom w:val="single" w:sz="4" w:space="0" w:color="auto"/>
              <w:right w:val="nil"/>
            </w:tcBorders>
            <w:noWrap/>
            <w:vAlign w:val="center"/>
            <w:hideMark/>
          </w:tcPr>
          <w:p w14:paraId="4AC56A32"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95</w:t>
            </w:r>
          </w:p>
        </w:tc>
        <w:tc>
          <w:tcPr>
            <w:tcW w:w="914" w:type="dxa"/>
            <w:tcBorders>
              <w:top w:val="nil"/>
              <w:left w:val="single" w:sz="4" w:space="0" w:color="auto"/>
              <w:bottom w:val="single" w:sz="4" w:space="0" w:color="auto"/>
              <w:right w:val="single" w:sz="4" w:space="0" w:color="auto"/>
            </w:tcBorders>
            <w:noWrap/>
            <w:vAlign w:val="center"/>
            <w:hideMark/>
          </w:tcPr>
          <w:p w14:paraId="1287DC6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64,11 </w:t>
            </w:r>
          </w:p>
        </w:tc>
        <w:tc>
          <w:tcPr>
            <w:tcW w:w="1134" w:type="dxa"/>
            <w:tcBorders>
              <w:top w:val="nil"/>
              <w:left w:val="nil"/>
              <w:bottom w:val="single" w:sz="4" w:space="0" w:color="auto"/>
              <w:right w:val="single" w:sz="4" w:space="0" w:color="auto"/>
            </w:tcBorders>
            <w:noWrap/>
            <w:vAlign w:val="center"/>
            <w:hideMark/>
          </w:tcPr>
          <w:p w14:paraId="011F25E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6.090,45 </w:t>
            </w:r>
          </w:p>
        </w:tc>
      </w:tr>
      <w:tr w:rsidR="00B04197" w:rsidRPr="00B04197" w14:paraId="6967216B"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79824C1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176</w:t>
            </w:r>
          </w:p>
        </w:tc>
        <w:tc>
          <w:tcPr>
            <w:tcW w:w="3304" w:type="dxa"/>
            <w:tcBorders>
              <w:top w:val="nil"/>
              <w:left w:val="single" w:sz="4" w:space="0" w:color="auto"/>
              <w:bottom w:val="single" w:sz="4" w:space="0" w:color="auto"/>
              <w:right w:val="single" w:sz="4" w:space="0" w:color="auto"/>
            </w:tcBorders>
            <w:noWrap/>
            <w:vAlign w:val="bottom"/>
            <w:hideMark/>
          </w:tcPr>
          <w:p w14:paraId="16AEA7D4"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Disjuntor monopolar 25A</w:t>
            </w:r>
          </w:p>
        </w:tc>
        <w:tc>
          <w:tcPr>
            <w:tcW w:w="567" w:type="dxa"/>
            <w:tcBorders>
              <w:top w:val="nil"/>
              <w:left w:val="nil"/>
              <w:bottom w:val="single" w:sz="4" w:space="0" w:color="auto"/>
              <w:right w:val="single" w:sz="4" w:space="0" w:color="auto"/>
            </w:tcBorders>
            <w:noWrap/>
            <w:vAlign w:val="center"/>
            <w:hideMark/>
          </w:tcPr>
          <w:p w14:paraId="45691D3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6C91F54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FBE2D5"/>
            <w:noWrap/>
            <w:vAlign w:val="center"/>
            <w:hideMark/>
          </w:tcPr>
          <w:p w14:paraId="367CB1F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25</w:t>
            </w:r>
          </w:p>
        </w:tc>
        <w:tc>
          <w:tcPr>
            <w:tcW w:w="567" w:type="dxa"/>
            <w:tcBorders>
              <w:top w:val="nil"/>
              <w:left w:val="nil"/>
              <w:bottom w:val="single" w:sz="4" w:space="0" w:color="auto"/>
              <w:right w:val="single" w:sz="4" w:space="0" w:color="auto"/>
            </w:tcBorders>
            <w:shd w:val="clear" w:color="000000" w:fill="DAF2D0"/>
            <w:noWrap/>
            <w:vAlign w:val="center"/>
            <w:hideMark/>
          </w:tcPr>
          <w:p w14:paraId="68C50C1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40</w:t>
            </w:r>
          </w:p>
        </w:tc>
        <w:tc>
          <w:tcPr>
            <w:tcW w:w="665" w:type="dxa"/>
            <w:tcBorders>
              <w:top w:val="nil"/>
              <w:left w:val="nil"/>
              <w:bottom w:val="single" w:sz="4" w:space="0" w:color="auto"/>
              <w:right w:val="single" w:sz="4" w:space="0" w:color="auto"/>
            </w:tcBorders>
            <w:shd w:val="clear" w:color="000000" w:fill="FFFFCC"/>
            <w:noWrap/>
            <w:vAlign w:val="center"/>
            <w:hideMark/>
          </w:tcPr>
          <w:p w14:paraId="6A6E2F7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617" w:type="dxa"/>
            <w:tcBorders>
              <w:top w:val="nil"/>
              <w:left w:val="nil"/>
              <w:bottom w:val="single" w:sz="4" w:space="0" w:color="auto"/>
              <w:right w:val="single" w:sz="4" w:space="0" w:color="auto"/>
            </w:tcBorders>
            <w:shd w:val="clear" w:color="000000" w:fill="F2CEEF"/>
            <w:noWrap/>
            <w:vAlign w:val="center"/>
            <w:hideMark/>
          </w:tcPr>
          <w:p w14:paraId="201ECE6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596" w:type="dxa"/>
            <w:tcBorders>
              <w:top w:val="nil"/>
              <w:left w:val="nil"/>
              <w:bottom w:val="single" w:sz="4" w:space="0" w:color="auto"/>
              <w:right w:val="nil"/>
            </w:tcBorders>
            <w:noWrap/>
            <w:vAlign w:val="center"/>
            <w:hideMark/>
          </w:tcPr>
          <w:p w14:paraId="58E122C7"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105</w:t>
            </w:r>
          </w:p>
        </w:tc>
        <w:tc>
          <w:tcPr>
            <w:tcW w:w="914" w:type="dxa"/>
            <w:tcBorders>
              <w:top w:val="nil"/>
              <w:left w:val="single" w:sz="4" w:space="0" w:color="auto"/>
              <w:bottom w:val="single" w:sz="4" w:space="0" w:color="auto"/>
              <w:right w:val="single" w:sz="4" w:space="0" w:color="auto"/>
            </w:tcBorders>
            <w:noWrap/>
            <w:vAlign w:val="center"/>
            <w:hideMark/>
          </w:tcPr>
          <w:p w14:paraId="5000129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9,80 </w:t>
            </w:r>
          </w:p>
        </w:tc>
        <w:tc>
          <w:tcPr>
            <w:tcW w:w="1134" w:type="dxa"/>
            <w:tcBorders>
              <w:top w:val="nil"/>
              <w:left w:val="nil"/>
              <w:bottom w:val="single" w:sz="4" w:space="0" w:color="auto"/>
              <w:right w:val="single" w:sz="4" w:space="0" w:color="auto"/>
            </w:tcBorders>
            <w:noWrap/>
            <w:vAlign w:val="center"/>
            <w:hideMark/>
          </w:tcPr>
          <w:p w14:paraId="2DD5428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1.029,00 </w:t>
            </w:r>
          </w:p>
        </w:tc>
      </w:tr>
      <w:tr w:rsidR="00B04197" w:rsidRPr="00B04197" w14:paraId="37A32193"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3479EBE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177</w:t>
            </w:r>
          </w:p>
        </w:tc>
        <w:tc>
          <w:tcPr>
            <w:tcW w:w="3304" w:type="dxa"/>
            <w:tcBorders>
              <w:top w:val="nil"/>
              <w:left w:val="single" w:sz="4" w:space="0" w:color="auto"/>
              <w:bottom w:val="single" w:sz="4" w:space="0" w:color="auto"/>
              <w:right w:val="single" w:sz="4" w:space="0" w:color="auto"/>
            </w:tcBorders>
            <w:noWrap/>
            <w:vAlign w:val="bottom"/>
            <w:hideMark/>
          </w:tcPr>
          <w:p w14:paraId="445CA5B5"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Disjuntor monopolar 32A</w:t>
            </w:r>
          </w:p>
        </w:tc>
        <w:tc>
          <w:tcPr>
            <w:tcW w:w="567" w:type="dxa"/>
            <w:tcBorders>
              <w:top w:val="nil"/>
              <w:left w:val="nil"/>
              <w:bottom w:val="single" w:sz="4" w:space="0" w:color="auto"/>
              <w:right w:val="single" w:sz="4" w:space="0" w:color="auto"/>
            </w:tcBorders>
            <w:noWrap/>
            <w:vAlign w:val="center"/>
            <w:hideMark/>
          </w:tcPr>
          <w:p w14:paraId="314DFCF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17EDDB3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FBE2D5"/>
            <w:noWrap/>
            <w:vAlign w:val="center"/>
            <w:hideMark/>
          </w:tcPr>
          <w:p w14:paraId="1AFF4D6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25</w:t>
            </w:r>
          </w:p>
        </w:tc>
        <w:tc>
          <w:tcPr>
            <w:tcW w:w="567" w:type="dxa"/>
            <w:tcBorders>
              <w:top w:val="nil"/>
              <w:left w:val="nil"/>
              <w:bottom w:val="single" w:sz="4" w:space="0" w:color="auto"/>
              <w:right w:val="single" w:sz="4" w:space="0" w:color="auto"/>
            </w:tcBorders>
            <w:shd w:val="clear" w:color="000000" w:fill="DAF2D0"/>
            <w:noWrap/>
            <w:vAlign w:val="center"/>
            <w:hideMark/>
          </w:tcPr>
          <w:p w14:paraId="4F4A523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40</w:t>
            </w:r>
          </w:p>
        </w:tc>
        <w:tc>
          <w:tcPr>
            <w:tcW w:w="665" w:type="dxa"/>
            <w:tcBorders>
              <w:top w:val="nil"/>
              <w:left w:val="nil"/>
              <w:bottom w:val="single" w:sz="4" w:space="0" w:color="auto"/>
              <w:right w:val="single" w:sz="4" w:space="0" w:color="auto"/>
            </w:tcBorders>
            <w:shd w:val="clear" w:color="000000" w:fill="FFFFCC"/>
            <w:noWrap/>
            <w:vAlign w:val="center"/>
            <w:hideMark/>
          </w:tcPr>
          <w:p w14:paraId="71421A3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617" w:type="dxa"/>
            <w:tcBorders>
              <w:top w:val="nil"/>
              <w:left w:val="nil"/>
              <w:bottom w:val="single" w:sz="4" w:space="0" w:color="auto"/>
              <w:right w:val="single" w:sz="4" w:space="0" w:color="auto"/>
            </w:tcBorders>
            <w:shd w:val="clear" w:color="000000" w:fill="F2CEEF"/>
            <w:noWrap/>
            <w:vAlign w:val="center"/>
            <w:hideMark/>
          </w:tcPr>
          <w:p w14:paraId="0FF3CBC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596" w:type="dxa"/>
            <w:tcBorders>
              <w:top w:val="nil"/>
              <w:left w:val="nil"/>
              <w:bottom w:val="single" w:sz="4" w:space="0" w:color="auto"/>
              <w:right w:val="nil"/>
            </w:tcBorders>
            <w:noWrap/>
            <w:vAlign w:val="center"/>
            <w:hideMark/>
          </w:tcPr>
          <w:p w14:paraId="16DE5702"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105</w:t>
            </w:r>
          </w:p>
        </w:tc>
        <w:tc>
          <w:tcPr>
            <w:tcW w:w="914" w:type="dxa"/>
            <w:tcBorders>
              <w:top w:val="nil"/>
              <w:left w:val="single" w:sz="4" w:space="0" w:color="auto"/>
              <w:bottom w:val="single" w:sz="4" w:space="0" w:color="auto"/>
              <w:right w:val="single" w:sz="4" w:space="0" w:color="auto"/>
            </w:tcBorders>
            <w:noWrap/>
            <w:vAlign w:val="center"/>
            <w:hideMark/>
          </w:tcPr>
          <w:p w14:paraId="6ABCB1E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14,95 </w:t>
            </w:r>
          </w:p>
        </w:tc>
        <w:tc>
          <w:tcPr>
            <w:tcW w:w="1134" w:type="dxa"/>
            <w:tcBorders>
              <w:top w:val="nil"/>
              <w:left w:val="nil"/>
              <w:bottom w:val="single" w:sz="4" w:space="0" w:color="auto"/>
              <w:right w:val="single" w:sz="4" w:space="0" w:color="auto"/>
            </w:tcBorders>
            <w:noWrap/>
            <w:vAlign w:val="center"/>
            <w:hideMark/>
          </w:tcPr>
          <w:p w14:paraId="6401E46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1.569,75 </w:t>
            </w:r>
          </w:p>
        </w:tc>
      </w:tr>
      <w:tr w:rsidR="00B04197" w:rsidRPr="00B04197" w14:paraId="78D4C478"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084BD10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178</w:t>
            </w:r>
          </w:p>
        </w:tc>
        <w:tc>
          <w:tcPr>
            <w:tcW w:w="3304" w:type="dxa"/>
            <w:tcBorders>
              <w:top w:val="nil"/>
              <w:left w:val="single" w:sz="4" w:space="0" w:color="auto"/>
              <w:bottom w:val="single" w:sz="4" w:space="0" w:color="auto"/>
              <w:right w:val="single" w:sz="4" w:space="0" w:color="auto"/>
            </w:tcBorders>
            <w:noWrap/>
            <w:vAlign w:val="bottom"/>
            <w:hideMark/>
          </w:tcPr>
          <w:p w14:paraId="5F9FD8F4"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Disjuntor monopolar 60A</w:t>
            </w:r>
          </w:p>
        </w:tc>
        <w:tc>
          <w:tcPr>
            <w:tcW w:w="567" w:type="dxa"/>
            <w:tcBorders>
              <w:top w:val="nil"/>
              <w:left w:val="nil"/>
              <w:bottom w:val="single" w:sz="4" w:space="0" w:color="auto"/>
              <w:right w:val="single" w:sz="4" w:space="0" w:color="auto"/>
            </w:tcBorders>
            <w:noWrap/>
            <w:vAlign w:val="center"/>
            <w:hideMark/>
          </w:tcPr>
          <w:p w14:paraId="125304C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15EBDF2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FBE2D5"/>
            <w:noWrap/>
            <w:vAlign w:val="center"/>
            <w:hideMark/>
          </w:tcPr>
          <w:p w14:paraId="14DBA06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25</w:t>
            </w:r>
          </w:p>
        </w:tc>
        <w:tc>
          <w:tcPr>
            <w:tcW w:w="567" w:type="dxa"/>
            <w:tcBorders>
              <w:top w:val="nil"/>
              <w:left w:val="nil"/>
              <w:bottom w:val="single" w:sz="4" w:space="0" w:color="auto"/>
              <w:right w:val="single" w:sz="4" w:space="0" w:color="auto"/>
            </w:tcBorders>
            <w:shd w:val="clear" w:color="000000" w:fill="DAF2D0"/>
            <w:noWrap/>
            <w:vAlign w:val="center"/>
            <w:hideMark/>
          </w:tcPr>
          <w:p w14:paraId="48A43CD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40</w:t>
            </w:r>
          </w:p>
        </w:tc>
        <w:tc>
          <w:tcPr>
            <w:tcW w:w="665" w:type="dxa"/>
            <w:tcBorders>
              <w:top w:val="nil"/>
              <w:left w:val="nil"/>
              <w:bottom w:val="single" w:sz="4" w:space="0" w:color="auto"/>
              <w:right w:val="single" w:sz="4" w:space="0" w:color="auto"/>
            </w:tcBorders>
            <w:shd w:val="clear" w:color="000000" w:fill="FFFFCC"/>
            <w:noWrap/>
            <w:vAlign w:val="center"/>
            <w:hideMark/>
          </w:tcPr>
          <w:p w14:paraId="5FC0011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617" w:type="dxa"/>
            <w:tcBorders>
              <w:top w:val="nil"/>
              <w:left w:val="nil"/>
              <w:bottom w:val="single" w:sz="4" w:space="0" w:color="auto"/>
              <w:right w:val="single" w:sz="4" w:space="0" w:color="auto"/>
            </w:tcBorders>
            <w:shd w:val="clear" w:color="000000" w:fill="F2CEEF"/>
            <w:noWrap/>
            <w:vAlign w:val="center"/>
            <w:hideMark/>
          </w:tcPr>
          <w:p w14:paraId="63F7A80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2EF5DD00"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85</w:t>
            </w:r>
          </w:p>
        </w:tc>
        <w:tc>
          <w:tcPr>
            <w:tcW w:w="914" w:type="dxa"/>
            <w:tcBorders>
              <w:top w:val="nil"/>
              <w:left w:val="single" w:sz="4" w:space="0" w:color="auto"/>
              <w:bottom w:val="single" w:sz="4" w:space="0" w:color="auto"/>
              <w:right w:val="single" w:sz="4" w:space="0" w:color="auto"/>
            </w:tcBorders>
            <w:noWrap/>
            <w:vAlign w:val="center"/>
            <w:hideMark/>
          </w:tcPr>
          <w:p w14:paraId="292C154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46,00 </w:t>
            </w:r>
          </w:p>
        </w:tc>
        <w:tc>
          <w:tcPr>
            <w:tcW w:w="1134" w:type="dxa"/>
            <w:tcBorders>
              <w:top w:val="nil"/>
              <w:left w:val="nil"/>
              <w:bottom w:val="single" w:sz="4" w:space="0" w:color="auto"/>
              <w:right w:val="single" w:sz="4" w:space="0" w:color="auto"/>
            </w:tcBorders>
            <w:noWrap/>
            <w:vAlign w:val="center"/>
            <w:hideMark/>
          </w:tcPr>
          <w:p w14:paraId="1B391B3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3.910,00 </w:t>
            </w:r>
          </w:p>
        </w:tc>
      </w:tr>
      <w:tr w:rsidR="00B04197" w:rsidRPr="00B04197" w14:paraId="7D51E497"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15822D1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179</w:t>
            </w:r>
          </w:p>
        </w:tc>
        <w:tc>
          <w:tcPr>
            <w:tcW w:w="3304" w:type="dxa"/>
            <w:tcBorders>
              <w:top w:val="nil"/>
              <w:left w:val="single" w:sz="4" w:space="0" w:color="auto"/>
              <w:bottom w:val="single" w:sz="4" w:space="0" w:color="auto"/>
              <w:right w:val="single" w:sz="4" w:space="0" w:color="auto"/>
            </w:tcBorders>
            <w:noWrap/>
            <w:vAlign w:val="bottom"/>
            <w:hideMark/>
          </w:tcPr>
          <w:p w14:paraId="3E08FB83"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Disjuntor NEMA 200 A trifásico *</w:t>
            </w:r>
          </w:p>
        </w:tc>
        <w:tc>
          <w:tcPr>
            <w:tcW w:w="567" w:type="dxa"/>
            <w:tcBorders>
              <w:top w:val="nil"/>
              <w:left w:val="nil"/>
              <w:bottom w:val="single" w:sz="4" w:space="0" w:color="auto"/>
              <w:right w:val="single" w:sz="4" w:space="0" w:color="auto"/>
            </w:tcBorders>
            <w:noWrap/>
            <w:vAlign w:val="center"/>
            <w:hideMark/>
          </w:tcPr>
          <w:p w14:paraId="79A5ABD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63BEAD2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25066F3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25</w:t>
            </w:r>
          </w:p>
        </w:tc>
        <w:tc>
          <w:tcPr>
            <w:tcW w:w="567" w:type="dxa"/>
            <w:tcBorders>
              <w:top w:val="nil"/>
              <w:left w:val="nil"/>
              <w:bottom w:val="single" w:sz="4" w:space="0" w:color="auto"/>
              <w:right w:val="single" w:sz="4" w:space="0" w:color="auto"/>
            </w:tcBorders>
            <w:shd w:val="clear" w:color="000000" w:fill="DAF2D0"/>
            <w:noWrap/>
            <w:vAlign w:val="center"/>
            <w:hideMark/>
          </w:tcPr>
          <w:p w14:paraId="02E6537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665" w:type="dxa"/>
            <w:tcBorders>
              <w:top w:val="nil"/>
              <w:left w:val="nil"/>
              <w:bottom w:val="single" w:sz="4" w:space="0" w:color="auto"/>
              <w:right w:val="single" w:sz="4" w:space="0" w:color="auto"/>
            </w:tcBorders>
            <w:shd w:val="clear" w:color="000000" w:fill="FFFFCC"/>
            <w:noWrap/>
            <w:vAlign w:val="center"/>
            <w:hideMark/>
          </w:tcPr>
          <w:p w14:paraId="591D1A6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4C8ACC4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03CB3E4C"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35</w:t>
            </w:r>
          </w:p>
        </w:tc>
        <w:tc>
          <w:tcPr>
            <w:tcW w:w="914" w:type="dxa"/>
            <w:tcBorders>
              <w:top w:val="nil"/>
              <w:left w:val="single" w:sz="4" w:space="0" w:color="auto"/>
              <w:bottom w:val="single" w:sz="4" w:space="0" w:color="auto"/>
              <w:right w:val="single" w:sz="4" w:space="0" w:color="auto"/>
            </w:tcBorders>
            <w:noWrap/>
            <w:vAlign w:val="center"/>
            <w:hideMark/>
          </w:tcPr>
          <w:p w14:paraId="2721AB2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399,90 </w:t>
            </w:r>
          </w:p>
        </w:tc>
        <w:tc>
          <w:tcPr>
            <w:tcW w:w="1134" w:type="dxa"/>
            <w:tcBorders>
              <w:top w:val="nil"/>
              <w:left w:val="nil"/>
              <w:bottom w:val="single" w:sz="4" w:space="0" w:color="auto"/>
              <w:right w:val="single" w:sz="4" w:space="0" w:color="auto"/>
            </w:tcBorders>
            <w:noWrap/>
            <w:vAlign w:val="center"/>
            <w:hideMark/>
          </w:tcPr>
          <w:p w14:paraId="51B08E5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13.996,50 </w:t>
            </w:r>
          </w:p>
        </w:tc>
      </w:tr>
      <w:tr w:rsidR="00B04197" w:rsidRPr="00B04197" w14:paraId="058540B2" w14:textId="77777777" w:rsidTr="00D423FA">
        <w:trPr>
          <w:trHeight w:val="882"/>
        </w:trPr>
        <w:tc>
          <w:tcPr>
            <w:tcW w:w="567" w:type="dxa"/>
            <w:tcBorders>
              <w:top w:val="nil"/>
              <w:left w:val="single" w:sz="4" w:space="0" w:color="auto"/>
              <w:bottom w:val="single" w:sz="4" w:space="0" w:color="auto"/>
              <w:right w:val="single" w:sz="4" w:space="0" w:color="auto"/>
            </w:tcBorders>
            <w:noWrap/>
            <w:vAlign w:val="center"/>
            <w:hideMark/>
          </w:tcPr>
          <w:p w14:paraId="49BB632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180</w:t>
            </w:r>
          </w:p>
        </w:tc>
        <w:tc>
          <w:tcPr>
            <w:tcW w:w="3304" w:type="dxa"/>
            <w:tcBorders>
              <w:top w:val="nil"/>
              <w:left w:val="single" w:sz="4" w:space="0" w:color="auto"/>
              <w:bottom w:val="single" w:sz="4" w:space="0" w:color="auto"/>
              <w:right w:val="single" w:sz="4" w:space="0" w:color="auto"/>
            </w:tcBorders>
            <w:vAlign w:val="bottom"/>
            <w:hideMark/>
          </w:tcPr>
          <w:p w14:paraId="34D79108"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Disjuntor </w:t>
            </w:r>
            <w:proofErr w:type="spellStart"/>
            <w:r w:rsidRPr="00B04197">
              <w:rPr>
                <w:rFonts w:ascii="Times New Roman" w:eastAsia="Times New Roman" w:hAnsi="Times New Roman" w:cs="Times New Roman"/>
                <w:color w:val="000000"/>
                <w:kern w:val="0"/>
                <w:sz w:val="20"/>
                <w:szCs w:val="20"/>
                <w:vertAlign w:val="subscript"/>
                <w:lang w:eastAsia="pt-BR"/>
                <w14:ligatures w14:val="none"/>
              </w:rPr>
              <w:t>nema</w:t>
            </w:r>
            <w:proofErr w:type="spellEnd"/>
            <w:r w:rsidRPr="00B04197">
              <w:rPr>
                <w:rFonts w:ascii="Times New Roman" w:eastAsia="Times New Roman" w:hAnsi="Times New Roman" w:cs="Times New Roman"/>
                <w:color w:val="000000"/>
                <w:kern w:val="0"/>
                <w:sz w:val="20"/>
                <w:szCs w:val="20"/>
                <w:vertAlign w:val="subscript"/>
                <w:lang w:eastAsia="pt-BR"/>
                <w14:ligatures w14:val="none"/>
              </w:rPr>
              <w:t xml:space="preserve"> monopolar 110v a 220v de 35A, altura 95,3mm, largura 25,4mm, profundidade 68mm, tensão Bivolt, condutor 6mm², peso 0,14 kg.</w:t>
            </w:r>
          </w:p>
        </w:tc>
        <w:tc>
          <w:tcPr>
            <w:tcW w:w="567" w:type="dxa"/>
            <w:tcBorders>
              <w:top w:val="nil"/>
              <w:left w:val="nil"/>
              <w:bottom w:val="single" w:sz="4" w:space="0" w:color="auto"/>
              <w:right w:val="single" w:sz="4" w:space="0" w:color="auto"/>
            </w:tcBorders>
            <w:noWrap/>
            <w:vAlign w:val="center"/>
            <w:hideMark/>
          </w:tcPr>
          <w:p w14:paraId="4CE3ACC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55685C6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567" w:type="dxa"/>
            <w:tcBorders>
              <w:top w:val="nil"/>
              <w:left w:val="nil"/>
              <w:bottom w:val="single" w:sz="4" w:space="0" w:color="auto"/>
              <w:right w:val="single" w:sz="4" w:space="0" w:color="auto"/>
            </w:tcBorders>
            <w:shd w:val="clear" w:color="000000" w:fill="FBE2D5"/>
            <w:noWrap/>
            <w:vAlign w:val="center"/>
            <w:hideMark/>
          </w:tcPr>
          <w:p w14:paraId="1FAED7C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25</w:t>
            </w:r>
          </w:p>
        </w:tc>
        <w:tc>
          <w:tcPr>
            <w:tcW w:w="567" w:type="dxa"/>
            <w:tcBorders>
              <w:top w:val="nil"/>
              <w:left w:val="nil"/>
              <w:bottom w:val="single" w:sz="4" w:space="0" w:color="auto"/>
              <w:right w:val="single" w:sz="4" w:space="0" w:color="auto"/>
            </w:tcBorders>
            <w:shd w:val="clear" w:color="000000" w:fill="DAF2D0"/>
            <w:noWrap/>
            <w:vAlign w:val="center"/>
            <w:hideMark/>
          </w:tcPr>
          <w:p w14:paraId="1197E14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665" w:type="dxa"/>
            <w:tcBorders>
              <w:top w:val="nil"/>
              <w:left w:val="nil"/>
              <w:bottom w:val="single" w:sz="4" w:space="0" w:color="auto"/>
              <w:right w:val="single" w:sz="4" w:space="0" w:color="auto"/>
            </w:tcBorders>
            <w:shd w:val="clear" w:color="000000" w:fill="FFFFCC"/>
            <w:noWrap/>
            <w:vAlign w:val="center"/>
            <w:hideMark/>
          </w:tcPr>
          <w:p w14:paraId="0AA941C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617" w:type="dxa"/>
            <w:tcBorders>
              <w:top w:val="nil"/>
              <w:left w:val="nil"/>
              <w:bottom w:val="single" w:sz="4" w:space="0" w:color="auto"/>
              <w:right w:val="single" w:sz="4" w:space="0" w:color="auto"/>
            </w:tcBorders>
            <w:shd w:val="clear" w:color="000000" w:fill="F2CEEF"/>
            <w:noWrap/>
            <w:vAlign w:val="center"/>
            <w:hideMark/>
          </w:tcPr>
          <w:p w14:paraId="1A4DF80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96" w:type="dxa"/>
            <w:tcBorders>
              <w:top w:val="nil"/>
              <w:left w:val="nil"/>
              <w:bottom w:val="single" w:sz="4" w:space="0" w:color="auto"/>
              <w:right w:val="nil"/>
            </w:tcBorders>
            <w:noWrap/>
            <w:vAlign w:val="center"/>
            <w:hideMark/>
          </w:tcPr>
          <w:p w14:paraId="3C30812D"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70</w:t>
            </w:r>
          </w:p>
        </w:tc>
        <w:tc>
          <w:tcPr>
            <w:tcW w:w="914" w:type="dxa"/>
            <w:tcBorders>
              <w:top w:val="nil"/>
              <w:left w:val="single" w:sz="4" w:space="0" w:color="auto"/>
              <w:bottom w:val="single" w:sz="4" w:space="0" w:color="auto"/>
              <w:right w:val="single" w:sz="4" w:space="0" w:color="auto"/>
            </w:tcBorders>
            <w:noWrap/>
            <w:vAlign w:val="center"/>
            <w:hideMark/>
          </w:tcPr>
          <w:p w14:paraId="2BD87F6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25,52 </w:t>
            </w:r>
          </w:p>
        </w:tc>
        <w:tc>
          <w:tcPr>
            <w:tcW w:w="1134" w:type="dxa"/>
            <w:tcBorders>
              <w:top w:val="nil"/>
              <w:left w:val="nil"/>
              <w:bottom w:val="single" w:sz="4" w:space="0" w:color="auto"/>
              <w:right w:val="single" w:sz="4" w:space="0" w:color="auto"/>
            </w:tcBorders>
            <w:noWrap/>
            <w:vAlign w:val="center"/>
            <w:hideMark/>
          </w:tcPr>
          <w:p w14:paraId="2B9B728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1.786,40 </w:t>
            </w:r>
          </w:p>
        </w:tc>
      </w:tr>
      <w:tr w:rsidR="00B04197" w:rsidRPr="00B04197" w14:paraId="0CE5C5AF"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640FA11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181</w:t>
            </w:r>
          </w:p>
        </w:tc>
        <w:tc>
          <w:tcPr>
            <w:tcW w:w="3304" w:type="dxa"/>
            <w:tcBorders>
              <w:top w:val="nil"/>
              <w:left w:val="single" w:sz="4" w:space="0" w:color="auto"/>
              <w:bottom w:val="single" w:sz="4" w:space="0" w:color="auto"/>
              <w:right w:val="single" w:sz="4" w:space="0" w:color="auto"/>
            </w:tcBorders>
            <w:vAlign w:val="bottom"/>
            <w:hideMark/>
          </w:tcPr>
          <w:p w14:paraId="46A4B512"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Disjuntor DIN 16 A bifásico – curva C (NBR-5361)</w:t>
            </w:r>
          </w:p>
        </w:tc>
        <w:tc>
          <w:tcPr>
            <w:tcW w:w="567" w:type="dxa"/>
            <w:tcBorders>
              <w:top w:val="nil"/>
              <w:left w:val="nil"/>
              <w:bottom w:val="single" w:sz="4" w:space="0" w:color="auto"/>
              <w:right w:val="single" w:sz="4" w:space="0" w:color="auto"/>
            </w:tcBorders>
            <w:noWrap/>
            <w:vAlign w:val="center"/>
            <w:hideMark/>
          </w:tcPr>
          <w:p w14:paraId="37C33DB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UND</w:t>
            </w:r>
          </w:p>
        </w:tc>
        <w:tc>
          <w:tcPr>
            <w:tcW w:w="567" w:type="dxa"/>
            <w:tcBorders>
              <w:top w:val="nil"/>
              <w:left w:val="nil"/>
              <w:bottom w:val="single" w:sz="4" w:space="0" w:color="auto"/>
              <w:right w:val="single" w:sz="4" w:space="0" w:color="auto"/>
            </w:tcBorders>
            <w:shd w:val="clear" w:color="000000" w:fill="DAE9F8"/>
            <w:noWrap/>
            <w:vAlign w:val="center"/>
            <w:hideMark/>
          </w:tcPr>
          <w:p w14:paraId="58238EF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672F77E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25</w:t>
            </w:r>
          </w:p>
        </w:tc>
        <w:tc>
          <w:tcPr>
            <w:tcW w:w="567" w:type="dxa"/>
            <w:tcBorders>
              <w:top w:val="nil"/>
              <w:left w:val="nil"/>
              <w:bottom w:val="single" w:sz="4" w:space="0" w:color="auto"/>
              <w:right w:val="single" w:sz="4" w:space="0" w:color="auto"/>
            </w:tcBorders>
            <w:shd w:val="clear" w:color="000000" w:fill="DAF2D0"/>
            <w:noWrap/>
            <w:vAlign w:val="center"/>
            <w:hideMark/>
          </w:tcPr>
          <w:p w14:paraId="23170C1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4638ADC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076F345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50388670"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25</w:t>
            </w:r>
          </w:p>
        </w:tc>
        <w:tc>
          <w:tcPr>
            <w:tcW w:w="914" w:type="dxa"/>
            <w:tcBorders>
              <w:top w:val="nil"/>
              <w:left w:val="single" w:sz="4" w:space="0" w:color="auto"/>
              <w:bottom w:val="single" w:sz="4" w:space="0" w:color="auto"/>
              <w:right w:val="single" w:sz="4" w:space="0" w:color="auto"/>
            </w:tcBorders>
            <w:noWrap/>
            <w:vAlign w:val="center"/>
            <w:hideMark/>
          </w:tcPr>
          <w:p w14:paraId="238A487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16,00 </w:t>
            </w:r>
          </w:p>
        </w:tc>
        <w:tc>
          <w:tcPr>
            <w:tcW w:w="1134" w:type="dxa"/>
            <w:tcBorders>
              <w:top w:val="nil"/>
              <w:left w:val="nil"/>
              <w:bottom w:val="single" w:sz="4" w:space="0" w:color="auto"/>
              <w:right w:val="single" w:sz="4" w:space="0" w:color="auto"/>
            </w:tcBorders>
            <w:noWrap/>
            <w:vAlign w:val="center"/>
            <w:hideMark/>
          </w:tcPr>
          <w:p w14:paraId="0B09AAB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400,00 </w:t>
            </w:r>
          </w:p>
        </w:tc>
      </w:tr>
      <w:tr w:rsidR="00B04197" w:rsidRPr="00B04197" w14:paraId="4B93F973"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65DD705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182</w:t>
            </w:r>
          </w:p>
        </w:tc>
        <w:tc>
          <w:tcPr>
            <w:tcW w:w="3304" w:type="dxa"/>
            <w:tcBorders>
              <w:top w:val="nil"/>
              <w:left w:val="single" w:sz="4" w:space="0" w:color="auto"/>
              <w:bottom w:val="single" w:sz="4" w:space="0" w:color="auto"/>
              <w:right w:val="single" w:sz="4" w:space="0" w:color="auto"/>
            </w:tcBorders>
            <w:vAlign w:val="bottom"/>
            <w:hideMark/>
          </w:tcPr>
          <w:p w14:paraId="7B2B820F"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Disjuntor DIN 32 A bifásico – curva B (NBR-5361)</w:t>
            </w:r>
          </w:p>
        </w:tc>
        <w:tc>
          <w:tcPr>
            <w:tcW w:w="567" w:type="dxa"/>
            <w:tcBorders>
              <w:top w:val="nil"/>
              <w:left w:val="nil"/>
              <w:bottom w:val="single" w:sz="4" w:space="0" w:color="auto"/>
              <w:right w:val="single" w:sz="4" w:space="0" w:color="auto"/>
            </w:tcBorders>
            <w:noWrap/>
            <w:vAlign w:val="center"/>
            <w:hideMark/>
          </w:tcPr>
          <w:p w14:paraId="4F296C1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032484E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FBE2D5"/>
            <w:noWrap/>
            <w:vAlign w:val="center"/>
            <w:hideMark/>
          </w:tcPr>
          <w:p w14:paraId="2B0B3D8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25</w:t>
            </w:r>
          </w:p>
        </w:tc>
        <w:tc>
          <w:tcPr>
            <w:tcW w:w="567" w:type="dxa"/>
            <w:tcBorders>
              <w:top w:val="nil"/>
              <w:left w:val="nil"/>
              <w:bottom w:val="single" w:sz="4" w:space="0" w:color="auto"/>
              <w:right w:val="single" w:sz="4" w:space="0" w:color="auto"/>
            </w:tcBorders>
            <w:shd w:val="clear" w:color="000000" w:fill="DAF2D0"/>
            <w:noWrap/>
            <w:vAlign w:val="center"/>
            <w:hideMark/>
          </w:tcPr>
          <w:p w14:paraId="694432F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786342A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1301119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2B0C3FFF"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35</w:t>
            </w:r>
          </w:p>
        </w:tc>
        <w:tc>
          <w:tcPr>
            <w:tcW w:w="914" w:type="dxa"/>
            <w:tcBorders>
              <w:top w:val="nil"/>
              <w:left w:val="single" w:sz="4" w:space="0" w:color="auto"/>
              <w:bottom w:val="single" w:sz="4" w:space="0" w:color="auto"/>
              <w:right w:val="single" w:sz="4" w:space="0" w:color="auto"/>
            </w:tcBorders>
            <w:noWrap/>
            <w:vAlign w:val="center"/>
            <w:hideMark/>
          </w:tcPr>
          <w:p w14:paraId="0FFFDC5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21,99 </w:t>
            </w:r>
          </w:p>
        </w:tc>
        <w:tc>
          <w:tcPr>
            <w:tcW w:w="1134" w:type="dxa"/>
            <w:tcBorders>
              <w:top w:val="nil"/>
              <w:left w:val="nil"/>
              <w:bottom w:val="single" w:sz="4" w:space="0" w:color="auto"/>
              <w:right w:val="single" w:sz="4" w:space="0" w:color="auto"/>
            </w:tcBorders>
            <w:noWrap/>
            <w:vAlign w:val="center"/>
            <w:hideMark/>
          </w:tcPr>
          <w:p w14:paraId="65B428F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769,65 </w:t>
            </w:r>
          </w:p>
        </w:tc>
      </w:tr>
      <w:tr w:rsidR="00B04197" w:rsidRPr="00B04197" w14:paraId="5B837586"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06D57E5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183</w:t>
            </w:r>
          </w:p>
        </w:tc>
        <w:tc>
          <w:tcPr>
            <w:tcW w:w="3304" w:type="dxa"/>
            <w:tcBorders>
              <w:top w:val="nil"/>
              <w:left w:val="single" w:sz="4" w:space="0" w:color="auto"/>
              <w:bottom w:val="single" w:sz="4" w:space="0" w:color="auto"/>
              <w:right w:val="single" w:sz="4" w:space="0" w:color="auto"/>
            </w:tcBorders>
            <w:vAlign w:val="bottom"/>
            <w:hideMark/>
          </w:tcPr>
          <w:p w14:paraId="475C3648"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Disjuntor DIN 40 A bifásico – curva C (NBR-5361</w:t>
            </w:r>
          </w:p>
        </w:tc>
        <w:tc>
          <w:tcPr>
            <w:tcW w:w="567" w:type="dxa"/>
            <w:tcBorders>
              <w:top w:val="nil"/>
              <w:left w:val="nil"/>
              <w:bottom w:val="single" w:sz="4" w:space="0" w:color="auto"/>
              <w:right w:val="single" w:sz="4" w:space="0" w:color="auto"/>
            </w:tcBorders>
            <w:noWrap/>
            <w:vAlign w:val="center"/>
            <w:hideMark/>
          </w:tcPr>
          <w:p w14:paraId="379B32D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57FAFF6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5326132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25</w:t>
            </w:r>
          </w:p>
        </w:tc>
        <w:tc>
          <w:tcPr>
            <w:tcW w:w="567" w:type="dxa"/>
            <w:tcBorders>
              <w:top w:val="nil"/>
              <w:left w:val="nil"/>
              <w:bottom w:val="single" w:sz="4" w:space="0" w:color="auto"/>
              <w:right w:val="single" w:sz="4" w:space="0" w:color="auto"/>
            </w:tcBorders>
            <w:shd w:val="clear" w:color="000000" w:fill="DAF2D0"/>
            <w:noWrap/>
            <w:vAlign w:val="center"/>
            <w:hideMark/>
          </w:tcPr>
          <w:p w14:paraId="76BA749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6A18D85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5630870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1EB9EAD2"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25</w:t>
            </w:r>
          </w:p>
        </w:tc>
        <w:tc>
          <w:tcPr>
            <w:tcW w:w="914" w:type="dxa"/>
            <w:tcBorders>
              <w:top w:val="nil"/>
              <w:left w:val="single" w:sz="4" w:space="0" w:color="auto"/>
              <w:bottom w:val="single" w:sz="4" w:space="0" w:color="auto"/>
              <w:right w:val="single" w:sz="4" w:space="0" w:color="auto"/>
            </w:tcBorders>
            <w:noWrap/>
            <w:vAlign w:val="center"/>
            <w:hideMark/>
          </w:tcPr>
          <w:p w14:paraId="5D723FB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25,00 </w:t>
            </w:r>
          </w:p>
        </w:tc>
        <w:tc>
          <w:tcPr>
            <w:tcW w:w="1134" w:type="dxa"/>
            <w:tcBorders>
              <w:top w:val="nil"/>
              <w:left w:val="nil"/>
              <w:bottom w:val="single" w:sz="4" w:space="0" w:color="auto"/>
              <w:right w:val="single" w:sz="4" w:space="0" w:color="auto"/>
            </w:tcBorders>
            <w:noWrap/>
            <w:vAlign w:val="center"/>
            <w:hideMark/>
          </w:tcPr>
          <w:p w14:paraId="03046AD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625,00 </w:t>
            </w:r>
          </w:p>
        </w:tc>
      </w:tr>
      <w:tr w:rsidR="00B04197" w:rsidRPr="00B04197" w14:paraId="6E4150B1"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5D40711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184</w:t>
            </w:r>
          </w:p>
        </w:tc>
        <w:tc>
          <w:tcPr>
            <w:tcW w:w="3304" w:type="dxa"/>
            <w:tcBorders>
              <w:top w:val="nil"/>
              <w:left w:val="single" w:sz="4" w:space="0" w:color="auto"/>
              <w:bottom w:val="single" w:sz="4" w:space="0" w:color="auto"/>
              <w:right w:val="single" w:sz="4" w:space="0" w:color="auto"/>
            </w:tcBorders>
            <w:vAlign w:val="bottom"/>
            <w:hideMark/>
          </w:tcPr>
          <w:p w14:paraId="0C3F8747"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Disjuntor DIN 63 A bifásico – curva C (NBR-5361)</w:t>
            </w:r>
          </w:p>
        </w:tc>
        <w:tc>
          <w:tcPr>
            <w:tcW w:w="567" w:type="dxa"/>
            <w:tcBorders>
              <w:top w:val="nil"/>
              <w:left w:val="nil"/>
              <w:bottom w:val="single" w:sz="4" w:space="0" w:color="auto"/>
              <w:right w:val="single" w:sz="4" w:space="0" w:color="auto"/>
            </w:tcBorders>
            <w:noWrap/>
            <w:vAlign w:val="center"/>
            <w:hideMark/>
          </w:tcPr>
          <w:p w14:paraId="7C35754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29E1E1E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59A3B64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25</w:t>
            </w:r>
          </w:p>
        </w:tc>
        <w:tc>
          <w:tcPr>
            <w:tcW w:w="567" w:type="dxa"/>
            <w:tcBorders>
              <w:top w:val="nil"/>
              <w:left w:val="nil"/>
              <w:bottom w:val="single" w:sz="4" w:space="0" w:color="auto"/>
              <w:right w:val="single" w:sz="4" w:space="0" w:color="auto"/>
            </w:tcBorders>
            <w:shd w:val="clear" w:color="000000" w:fill="DAF2D0"/>
            <w:noWrap/>
            <w:vAlign w:val="center"/>
            <w:hideMark/>
          </w:tcPr>
          <w:p w14:paraId="7894A27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7928FBC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344EFD3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55543829"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25</w:t>
            </w:r>
          </w:p>
        </w:tc>
        <w:tc>
          <w:tcPr>
            <w:tcW w:w="914" w:type="dxa"/>
            <w:tcBorders>
              <w:top w:val="nil"/>
              <w:left w:val="single" w:sz="4" w:space="0" w:color="auto"/>
              <w:bottom w:val="single" w:sz="4" w:space="0" w:color="auto"/>
              <w:right w:val="single" w:sz="4" w:space="0" w:color="auto"/>
            </w:tcBorders>
            <w:noWrap/>
            <w:vAlign w:val="center"/>
            <w:hideMark/>
          </w:tcPr>
          <w:p w14:paraId="1AFB644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23,04 </w:t>
            </w:r>
          </w:p>
        </w:tc>
        <w:tc>
          <w:tcPr>
            <w:tcW w:w="1134" w:type="dxa"/>
            <w:tcBorders>
              <w:top w:val="nil"/>
              <w:left w:val="nil"/>
              <w:bottom w:val="single" w:sz="4" w:space="0" w:color="auto"/>
              <w:right w:val="single" w:sz="4" w:space="0" w:color="auto"/>
            </w:tcBorders>
            <w:noWrap/>
            <w:vAlign w:val="center"/>
            <w:hideMark/>
          </w:tcPr>
          <w:p w14:paraId="3943849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576,00 </w:t>
            </w:r>
          </w:p>
        </w:tc>
      </w:tr>
      <w:tr w:rsidR="00B04197" w:rsidRPr="00B04197" w14:paraId="2FF8FE13"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5AC181F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185</w:t>
            </w:r>
          </w:p>
        </w:tc>
        <w:tc>
          <w:tcPr>
            <w:tcW w:w="3304" w:type="dxa"/>
            <w:tcBorders>
              <w:top w:val="nil"/>
              <w:left w:val="single" w:sz="4" w:space="0" w:color="auto"/>
              <w:bottom w:val="single" w:sz="4" w:space="0" w:color="auto"/>
              <w:right w:val="single" w:sz="4" w:space="0" w:color="auto"/>
            </w:tcBorders>
            <w:noWrap/>
            <w:vAlign w:val="bottom"/>
            <w:hideMark/>
          </w:tcPr>
          <w:p w14:paraId="4CA4080B"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Disjuntor monopolar 10A</w:t>
            </w:r>
          </w:p>
        </w:tc>
        <w:tc>
          <w:tcPr>
            <w:tcW w:w="567" w:type="dxa"/>
            <w:tcBorders>
              <w:top w:val="nil"/>
              <w:left w:val="nil"/>
              <w:bottom w:val="single" w:sz="4" w:space="0" w:color="auto"/>
              <w:right w:val="single" w:sz="4" w:space="0" w:color="auto"/>
            </w:tcBorders>
            <w:noWrap/>
            <w:vAlign w:val="center"/>
            <w:hideMark/>
          </w:tcPr>
          <w:p w14:paraId="4BD57EF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5875867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FBE2D5"/>
            <w:noWrap/>
            <w:vAlign w:val="center"/>
            <w:hideMark/>
          </w:tcPr>
          <w:p w14:paraId="2FB3E21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25</w:t>
            </w:r>
          </w:p>
        </w:tc>
        <w:tc>
          <w:tcPr>
            <w:tcW w:w="567" w:type="dxa"/>
            <w:tcBorders>
              <w:top w:val="nil"/>
              <w:left w:val="nil"/>
              <w:bottom w:val="single" w:sz="4" w:space="0" w:color="auto"/>
              <w:right w:val="single" w:sz="4" w:space="0" w:color="auto"/>
            </w:tcBorders>
            <w:shd w:val="clear" w:color="000000" w:fill="DAF2D0"/>
            <w:noWrap/>
            <w:vAlign w:val="center"/>
            <w:hideMark/>
          </w:tcPr>
          <w:p w14:paraId="22F6417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5C39236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617" w:type="dxa"/>
            <w:tcBorders>
              <w:top w:val="nil"/>
              <w:left w:val="nil"/>
              <w:bottom w:val="single" w:sz="4" w:space="0" w:color="auto"/>
              <w:right w:val="single" w:sz="4" w:space="0" w:color="auto"/>
            </w:tcBorders>
            <w:shd w:val="clear" w:color="000000" w:fill="F2CEEF"/>
            <w:noWrap/>
            <w:vAlign w:val="center"/>
            <w:hideMark/>
          </w:tcPr>
          <w:p w14:paraId="1711003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96" w:type="dxa"/>
            <w:tcBorders>
              <w:top w:val="nil"/>
              <w:left w:val="nil"/>
              <w:bottom w:val="single" w:sz="4" w:space="0" w:color="auto"/>
              <w:right w:val="nil"/>
            </w:tcBorders>
            <w:noWrap/>
            <w:vAlign w:val="center"/>
            <w:hideMark/>
          </w:tcPr>
          <w:p w14:paraId="0241FBE0"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145</w:t>
            </w:r>
          </w:p>
        </w:tc>
        <w:tc>
          <w:tcPr>
            <w:tcW w:w="914" w:type="dxa"/>
            <w:tcBorders>
              <w:top w:val="nil"/>
              <w:left w:val="single" w:sz="4" w:space="0" w:color="auto"/>
              <w:bottom w:val="single" w:sz="4" w:space="0" w:color="auto"/>
              <w:right w:val="single" w:sz="4" w:space="0" w:color="auto"/>
            </w:tcBorders>
            <w:noWrap/>
            <w:vAlign w:val="center"/>
            <w:hideMark/>
          </w:tcPr>
          <w:p w14:paraId="3868753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6,89 </w:t>
            </w:r>
          </w:p>
        </w:tc>
        <w:tc>
          <w:tcPr>
            <w:tcW w:w="1134" w:type="dxa"/>
            <w:tcBorders>
              <w:top w:val="nil"/>
              <w:left w:val="nil"/>
              <w:bottom w:val="single" w:sz="4" w:space="0" w:color="auto"/>
              <w:right w:val="single" w:sz="4" w:space="0" w:color="auto"/>
            </w:tcBorders>
            <w:noWrap/>
            <w:vAlign w:val="center"/>
            <w:hideMark/>
          </w:tcPr>
          <w:p w14:paraId="1A65018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999,05 </w:t>
            </w:r>
          </w:p>
        </w:tc>
      </w:tr>
      <w:tr w:rsidR="00B04197" w:rsidRPr="00B04197" w14:paraId="2ABBC5A6"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7E37EAC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186</w:t>
            </w:r>
          </w:p>
        </w:tc>
        <w:tc>
          <w:tcPr>
            <w:tcW w:w="3304" w:type="dxa"/>
            <w:tcBorders>
              <w:top w:val="nil"/>
              <w:left w:val="single" w:sz="4" w:space="0" w:color="auto"/>
              <w:bottom w:val="single" w:sz="4" w:space="0" w:color="auto"/>
              <w:right w:val="single" w:sz="4" w:space="0" w:color="auto"/>
            </w:tcBorders>
            <w:shd w:val="clear" w:color="000000" w:fill="FFFFFF"/>
            <w:vAlign w:val="center"/>
            <w:hideMark/>
          </w:tcPr>
          <w:p w14:paraId="4237BAC0"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Disjuntor NEMA 63 A bifásico *</w:t>
            </w:r>
          </w:p>
        </w:tc>
        <w:tc>
          <w:tcPr>
            <w:tcW w:w="567" w:type="dxa"/>
            <w:tcBorders>
              <w:top w:val="nil"/>
              <w:left w:val="nil"/>
              <w:bottom w:val="single" w:sz="4" w:space="0" w:color="auto"/>
              <w:right w:val="single" w:sz="4" w:space="0" w:color="auto"/>
            </w:tcBorders>
            <w:noWrap/>
            <w:vAlign w:val="center"/>
            <w:hideMark/>
          </w:tcPr>
          <w:p w14:paraId="6F04306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0EC1419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26FE595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25</w:t>
            </w:r>
          </w:p>
        </w:tc>
        <w:tc>
          <w:tcPr>
            <w:tcW w:w="567" w:type="dxa"/>
            <w:tcBorders>
              <w:top w:val="nil"/>
              <w:left w:val="nil"/>
              <w:bottom w:val="single" w:sz="4" w:space="0" w:color="auto"/>
              <w:right w:val="single" w:sz="4" w:space="0" w:color="auto"/>
            </w:tcBorders>
            <w:shd w:val="clear" w:color="000000" w:fill="DAF2D0"/>
            <w:noWrap/>
            <w:vAlign w:val="center"/>
            <w:hideMark/>
          </w:tcPr>
          <w:p w14:paraId="06B5E80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0B93E9D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447F33B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5EEF3C42"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25</w:t>
            </w:r>
          </w:p>
        </w:tc>
        <w:tc>
          <w:tcPr>
            <w:tcW w:w="914" w:type="dxa"/>
            <w:tcBorders>
              <w:top w:val="nil"/>
              <w:left w:val="single" w:sz="4" w:space="0" w:color="auto"/>
              <w:bottom w:val="single" w:sz="4" w:space="0" w:color="auto"/>
              <w:right w:val="single" w:sz="4" w:space="0" w:color="auto"/>
            </w:tcBorders>
            <w:noWrap/>
            <w:vAlign w:val="center"/>
            <w:hideMark/>
          </w:tcPr>
          <w:p w14:paraId="1AE78ED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28,00 </w:t>
            </w:r>
          </w:p>
        </w:tc>
        <w:tc>
          <w:tcPr>
            <w:tcW w:w="1134" w:type="dxa"/>
            <w:tcBorders>
              <w:top w:val="nil"/>
              <w:left w:val="nil"/>
              <w:bottom w:val="single" w:sz="4" w:space="0" w:color="auto"/>
              <w:right w:val="single" w:sz="4" w:space="0" w:color="auto"/>
            </w:tcBorders>
            <w:noWrap/>
            <w:vAlign w:val="center"/>
            <w:hideMark/>
          </w:tcPr>
          <w:p w14:paraId="405F7FE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700,00 </w:t>
            </w:r>
          </w:p>
        </w:tc>
      </w:tr>
      <w:tr w:rsidR="00B04197" w:rsidRPr="00B04197" w14:paraId="4D9FAD5B"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009A324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187</w:t>
            </w:r>
          </w:p>
        </w:tc>
        <w:tc>
          <w:tcPr>
            <w:tcW w:w="3304" w:type="dxa"/>
            <w:tcBorders>
              <w:top w:val="nil"/>
              <w:left w:val="single" w:sz="4" w:space="0" w:color="auto"/>
              <w:bottom w:val="single" w:sz="4" w:space="0" w:color="auto"/>
              <w:right w:val="single" w:sz="4" w:space="0" w:color="auto"/>
            </w:tcBorders>
            <w:noWrap/>
            <w:vAlign w:val="bottom"/>
            <w:hideMark/>
          </w:tcPr>
          <w:p w14:paraId="3687470D"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Disco de lixa nº 100</w:t>
            </w:r>
          </w:p>
        </w:tc>
        <w:tc>
          <w:tcPr>
            <w:tcW w:w="567" w:type="dxa"/>
            <w:tcBorders>
              <w:top w:val="nil"/>
              <w:left w:val="nil"/>
              <w:bottom w:val="single" w:sz="4" w:space="0" w:color="auto"/>
              <w:right w:val="single" w:sz="4" w:space="0" w:color="auto"/>
            </w:tcBorders>
            <w:noWrap/>
            <w:vAlign w:val="center"/>
            <w:hideMark/>
          </w:tcPr>
          <w:p w14:paraId="7EBD8A3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486CA37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0AC808B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3702167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6624947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246187A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350</w:t>
            </w:r>
          </w:p>
        </w:tc>
        <w:tc>
          <w:tcPr>
            <w:tcW w:w="596" w:type="dxa"/>
            <w:tcBorders>
              <w:top w:val="nil"/>
              <w:left w:val="nil"/>
              <w:bottom w:val="single" w:sz="4" w:space="0" w:color="auto"/>
              <w:right w:val="nil"/>
            </w:tcBorders>
            <w:noWrap/>
            <w:vAlign w:val="center"/>
            <w:hideMark/>
          </w:tcPr>
          <w:p w14:paraId="4C9D0DDE"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350</w:t>
            </w:r>
          </w:p>
        </w:tc>
        <w:tc>
          <w:tcPr>
            <w:tcW w:w="914" w:type="dxa"/>
            <w:tcBorders>
              <w:top w:val="nil"/>
              <w:left w:val="single" w:sz="4" w:space="0" w:color="auto"/>
              <w:bottom w:val="single" w:sz="4" w:space="0" w:color="auto"/>
              <w:right w:val="single" w:sz="4" w:space="0" w:color="auto"/>
            </w:tcBorders>
            <w:noWrap/>
            <w:vAlign w:val="center"/>
            <w:hideMark/>
          </w:tcPr>
          <w:p w14:paraId="4029EA7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2,84 </w:t>
            </w:r>
          </w:p>
        </w:tc>
        <w:tc>
          <w:tcPr>
            <w:tcW w:w="1134" w:type="dxa"/>
            <w:tcBorders>
              <w:top w:val="nil"/>
              <w:left w:val="nil"/>
              <w:bottom w:val="single" w:sz="4" w:space="0" w:color="auto"/>
              <w:right w:val="single" w:sz="4" w:space="0" w:color="auto"/>
            </w:tcBorders>
            <w:noWrap/>
            <w:vAlign w:val="center"/>
            <w:hideMark/>
          </w:tcPr>
          <w:p w14:paraId="2313E75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994,00 </w:t>
            </w:r>
          </w:p>
        </w:tc>
      </w:tr>
      <w:tr w:rsidR="00B04197" w:rsidRPr="00B04197" w14:paraId="3AD67F08" w14:textId="77777777" w:rsidTr="00B04197">
        <w:trPr>
          <w:trHeight w:val="570"/>
        </w:trPr>
        <w:tc>
          <w:tcPr>
            <w:tcW w:w="567" w:type="dxa"/>
            <w:tcBorders>
              <w:top w:val="nil"/>
              <w:left w:val="single" w:sz="4" w:space="0" w:color="auto"/>
              <w:bottom w:val="single" w:sz="4" w:space="0" w:color="auto"/>
              <w:right w:val="single" w:sz="4" w:space="0" w:color="auto"/>
            </w:tcBorders>
            <w:noWrap/>
            <w:vAlign w:val="center"/>
            <w:hideMark/>
          </w:tcPr>
          <w:p w14:paraId="01CA5C5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188</w:t>
            </w:r>
          </w:p>
        </w:tc>
        <w:tc>
          <w:tcPr>
            <w:tcW w:w="3304" w:type="dxa"/>
            <w:tcBorders>
              <w:top w:val="nil"/>
              <w:left w:val="single" w:sz="4" w:space="0" w:color="auto"/>
              <w:bottom w:val="single" w:sz="4" w:space="0" w:color="auto"/>
              <w:right w:val="single" w:sz="4" w:space="0" w:color="auto"/>
            </w:tcBorders>
            <w:vAlign w:val="center"/>
            <w:hideMark/>
          </w:tcPr>
          <w:p w14:paraId="4B455F1B"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Eletrodo 6013 serralheiro com 1 kg - 3.25mm</w:t>
            </w:r>
          </w:p>
        </w:tc>
        <w:tc>
          <w:tcPr>
            <w:tcW w:w="567" w:type="dxa"/>
            <w:tcBorders>
              <w:top w:val="nil"/>
              <w:left w:val="nil"/>
              <w:bottom w:val="single" w:sz="4" w:space="0" w:color="auto"/>
              <w:right w:val="single" w:sz="4" w:space="0" w:color="auto"/>
            </w:tcBorders>
            <w:noWrap/>
            <w:vAlign w:val="center"/>
            <w:hideMark/>
          </w:tcPr>
          <w:p w14:paraId="3F5E5F0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KG</w:t>
            </w:r>
          </w:p>
        </w:tc>
        <w:tc>
          <w:tcPr>
            <w:tcW w:w="567" w:type="dxa"/>
            <w:tcBorders>
              <w:top w:val="nil"/>
              <w:left w:val="nil"/>
              <w:bottom w:val="single" w:sz="4" w:space="0" w:color="auto"/>
              <w:right w:val="single" w:sz="4" w:space="0" w:color="auto"/>
            </w:tcBorders>
            <w:shd w:val="clear" w:color="000000" w:fill="DAE9F8"/>
            <w:noWrap/>
            <w:vAlign w:val="center"/>
            <w:hideMark/>
          </w:tcPr>
          <w:p w14:paraId="2271A18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7C4ECB8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200</w:t>
            </w:r>
          </w:p>
        </w:tc>
        <w:tc>
          <w:tcPr>
            <w:tcW w:w="567" w:type="dxa"/>
            <w:tcBorders>
              <w:top w:val="nil"/>
              <w:left w:val="nil"/>
              <w:bottom w:val="single" w:sz="4" w:space="0" w:color="auto"/>
              <w:right w:val="single" w:sz="4" w:space="0" w:color="auto"/>
            </w:tcBorders>
            <w:shd w:val="clear" w:color="000000" w:fill="DAF2D0"/>
            <w:noWrap/>
            <w:vAlign w:val="center"/>
            <w:hideMark/>
          </w:tcPr>
          <w:p w14:paraId="75E1D95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45</w:t>
            </w:r>
          </w:p>
        </w:tc>
        <w:tc>
          <w:tcPr>
            <w:tcW w:w="665" w:type="dxa"/>
            <w:tcBorders>
              <w:top w:val="nil"/>
              <w:left w:val="nil"/>
              <w:bottom w:val="single" w:sz="4" w:space="0" w:color="auto"/>
              <w:right w:val="single" w:sz="4" w:space="0" w:color="auto"/>
            </w:tcBorders>
            <w:shd w:val="clear" w:color="000000" w:fill="FFFFCC"/>
            <w:noWrap/>
            <w:vAlign w:val="center"/>
            <w:hideMark/>
          </w:tcPr>
          <w:p w14:paraId="745B075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633470E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96" w:type="dxa"/>
            <w:tcBorders>
              <w:top w:val="nil"/>
              <w:left w:val="nil"/>
              <w:bottom w:val="single" w:sz="4" w:space="0" w:color="auto"/>
              <w:right w:val="nil"/>
            </w:tcBorders>
            <w:noWrap/>
            <w:vAlign w:val="center"/>
            <w:hideMark/>
          </w:tcPr>
          <w:p w14:paraId="6DDB92CC"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275</w:t>
            </w:r>
          </w:p>
        </w:tc>
        <w:tc>
          <w:tcPr>
            <w:tcW w:w="914" w:type="dxa"/>
            <w:tcBorders>
              <w:top w:val="nil"/>
              <w:left w:val="single" w:sz="4" w:space="0" w:color="auto"/>
              <w:bottom w:val="single" w:sz="4" w:space="0" w:color="auto"/>
              <w:right w:val="single" w:sz="4" w:space="0" w:color="auto"/>
            </w:tcBorders>
            <w:noWrap/>
            <w:vAlign w:val="center"/>
            <w:hideMark/>
          </w:tcPr>
          <w:p w14:paraId="1B9B904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24,90 </w:t>
            </w:r>
          </w:p>
        </w:tc>
        <w:tc>
          <w:tcPr>
            <w:tcW w:w="1134" w:type="dxa"/>
            <w:tcBorders>
              <w:top w:val="nil"/>
              <w:left w:val="nil"/>
              <w:bottom w:val="single" w:sz="4" w:space="0" w:color="auto"/>
              <w:right w:val="single" w:sz="4" w:space="0" w:color="auto"/>
            </w:tcBorders>
            <w:noWrap/>
            <w:vAlign w:val="center"/>
            <w:hideMark/>
          </w:tcPr>
          <w:p w14:paraId="39F9AFB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6.847,50 </w:t>
            </w:r>
          </w:p>
        </w:tc>
      </w:tr>
      <w:tr w:rsidR="00B04197" w:rsidRPr="00B04197" w14:paraId="595A549C" w14:textId="77777777" w:rsidTr="00B04197">
        <w:trPr>
          <w:trHeight w:val="600"/>
        </w:trPr>
        <w:tc>
          <w:tcPr>
            <w:tcW w:w="567" w:type="dxa"/>
            <w:tcBorders>
              <w:top w:val="nil"/>
              <w:left w:val="single" w:sz="4" w:space="0" w:color="auto"/>
              <w:bottom w:val="single" w:sz="4" w:space="0" w:color="auto"/>
              <w:right w:val="single" w:sz="4" w:space="0" w:color="auto"/>
            </w:tcBorders>
            <w:noWrap/>
            <w:vAlign w:val="center"/>
            <w:hideMark/>
          </w:tcPr>
          <w:p w14:paraId="51D42C4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189</w:t>
            </w:r>
          </w:p>
        </w:tc>
        <w:tc>
          <w:tcPr>
            <w:tcW w:w="3304" w:type="dxa"/>
            <w:tcBorders>
              <w:top w:val="nil"/>
              <w:left w:val="single" w:sz="4" w:space="0" w:color="auto"/>
              <w:bottom w:val="single" w:sz="4" w:space="0" w:color="auto"/>
              <w:right w:val="single" w:sz="4" w:space="0" w:color="auto"/>
            </w:tcBorders>
            <w:vAlign w:val="center"/>
            <w:hideMark/>
          </w:tcPr>
          <w:p w14:paraId="53B44A02"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Eletrodo ESAB OK 48.04 E7018 - 3,25mm, caixa com 1kg</w:t>
            </w:r>
          </w:p>
        </w:tc>
        <w:tc>
          <w:tcPr>
            <w:tcW w:w="567" w:type="dxa"/>
            <w:tcBorders>
              <w:top w:val="nil"/>
              <w:left w:val="nil"/>
              <w:bottom w:val="single" w:sz="4" w:space="0" w:color="auto"/>
              <w:right w:val="single" w:sz="4" w:space="0" w:color="auto"/>
            </w:tcBorders>
            <w:noWrap/>
            <w:vAlign w:val="center"/>
            <w:hideMark/>
          </w:tcPr>
          <w:p w14:paraId="468805D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KG</w:t>
            </w:r>
          </w:p>
        </w:tc>
        <w:tc>
          <w:tcPr>
            <w:tcW w:w="567" w:type="dxa"/>
            <w:tcBorders>
              <w:top w:val="nil"/>
              <w:left w:val="nil"/>
              <w:bottom w:val="single" w:sz="4" w:space="0" w:color="auto"/>
              <w:right w:val="single" w:sz="4" w:space="0" w:color="auto"/>
            </w:tcBorders>
            <w:shd w:val="clear" w:color="000000" w:fill="DAE9F8"/>
            <w:noWrap/>
            <w:vAlign w:val="center"/>
            <w:hideMark/>
          </w:tcPr>
          <w:p w14:paraId="6B55F90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200</w:t>
            </w:r>
          </w:p>
        </w:tc>
        <w:tc>
          <w:tcPr>
            <w:tcW w:w="567" w:type="dxa"/>
            <w:tcBorders>
              <w:top w:val="nil"/>
              <w:left w:val="nil"/>
              <w:bottom w:val="single" w:sz="4" w:space="0" w:color="auto"/>
              <w:right w:val="single" w:sz="4" w:space="0" w:color="auto"/>
            </w:tcBorders>
            <w:shd w:val="clear" w:color="000000" w:fill="FBE2D5"/>
            <w:noWrap/>
            <w:vAlign w:val="center"/>
            <w:hideMark/>
          </w:tcPr>
          <w:p w14:paraId="5C3E6FA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624E673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45</w:t>
            </w:r>
          </w:p>
        </w:tc>
        <w:tc>
          <w:tcPr>
            <w:tcW w:w="665" w:type="dxa"/>
            <w:tcBorders>
              <w:top w:val="nil"/>
              <w:left w:val="nil"/>
              <w:bottom w:val="single" w:sz="4" w:space="0" w:color="auto"/>
              <w:right w:val="single" w:sz="4" w:space="0" w:color="auto"/>
            </w:tcBorders>
            <w:shd w:val="clear" w:color="000000" w:fill="FFFFCC"/>
            <w:noWrap/>
            <w:vAlign w:val="center"/>
            <w:hideMark/>
          </w:tcPr>
          <w:p w14:paraId="74DA3AA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7309608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596" w:type="dxa"/>
            <w:tcBorders>
              <w:top w:val="nil"/>
              <w:left w:val="nil"/>
              <w:bottom w:val="single" w:sz="4" w:space="0" w:color="auto"/>
              <w:right w:val="nil"/>
            </w:tcBorders>
            <w:noWrap/>
            <w:vAlign w:val="center"/>
            <w:hideMark/>
          </w:tcPr>
          <w:p w14:paraId="49C7F91F"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265</w:t>
            </w:r>
          </w:p>
        </w:tc>
        <w:tc>
          <w:tcPr>
            <w:tcW w:w="914" w:type="dxa"/>
            <w:tcBorders>
              <w:top w:val="nil"/>
              <w:left w:val="single" w:sz="4" w:space="0" w:color="auto"/>
              <w:bottom w:val="single" w:sz="4" w:space="0" w:color="auto"/>
              <w:right w:val="single" w:sz="4" w:space="0" w:color="auto"/>
            </w:tcBorders>
            <w:noWrap/>
            <w:vAlign w:val="center"/>
            <w:hideMark/>
          </w:tcPr>
          <w:p w14:paraId="17AD066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99,41 </w:t>
            </w:r>
          </w:p>
        </w:tc>
        <w:tc>
          <w:tcPr>
            <w:tcW w:w="1134" w:type="dxa"/>
            <w:tcBorders>
              <w:top w:val="nil"/>
              <w:left w:val="nil"/>
              <w:bottom w:val="single" w:sz="4" w:space="0" w:color="auto"/>
              <w:right w:val="single" w:sz="4" w:space="0" w:color="auto"/>
            </w:tcBorders>
            <w:noWrap/>
            <w:vAlign w:val="center"/>
            <w:hideMark/>
          </w:tcPr>
          <w:p w14:paraId="63DABB8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26.343,65 </w:t>
            </w:r>
          </w:p>
        </w:tc>
      </w:tr>
      <w:tr w:rsidR="00B04197" w:rsidRPr="00B04197" w14:paraId="08C91F58"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796CC19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190</w:t>
            </w:r>
          </w:p>
        </w:tc>
        <w:tc>
          <w:tcPr>
            <w:tcW w:w="3304" w:type="dxa"/>
            <w:tcBorders>
              <w:top w:val="nil"/>
              <w:left w:val="single" w:sz="4" w:space="0" w:color="auto"/>
              <w:bottom w:val="single" w:sz="4" w:space="0" w:color="auto"/>
              <w:right w:val="single" w:sz="4" w:space="0" w:color="auto"/>
            </w:tcBorders>
            <w:shd w:val="clear" w:color="000000" w:fill="FFFFFF"/>
            <w:vAlign w:val="center"/>
            <w:hideMark/>
          </w:tcPr>
          <w:p w14:paraId="5C4B53F5"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Eletroduto corrugado 1"</w:t>
            </w:r>
          </w:p>
        </w:tc>
        <w:tc>
          <w:tcPr>
            <w:tcW w:w="567" w:type="dxa"/>
            <w:tcBorders>
              <w:top w:val="nil"/>
              <w:left w:val="nil"/>
              <w:bottom w:val="single" w:sz="4" w:space="0" w:color="auto"/>
              <w:right w:val="single" w:sz="4" w:space="0" w:color="auto"/>
            </w:tcBorders>
            <w:noWrap/>
            <w:vAlign w:val="center"/>
            <w:hideMark/>
          </w:tcPr>
          <w:p w14:paraId="50E0CE5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M</w:t>
            </w:r>
          </w:p>
        </w:tc>
        <w:tc>
          <w:tcPr>
            <w:tcW w:w="567" w:type="dxa"/>
            <w:tcBorders>
              <w:top w:val="nil"/>
              <w:left w:val="nil"/>
              <w:bottom w:val="single" w:sz="4" w:space="0" w:color="auto"/>
              <w:right w:val="single" w:sz="4" w:space="0" w:color="auto"/>
            </w:tcBorders>
            <w:shd w:val="clear" w:color="000000" w:fill="DAE9F8"/>
            <w:noWrap/>
            <w:vAlign w:val="center"/>
            <w:hideMark/>
          </w:tcPr>
          <w:p w14:paraId="5B58045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FBE2D5"/>
            <w:noWrap/>
            <w:vAlign w:val="center"/>
            <w:hideMark/>
          </w:tcPr>
          <w:p w14:paraId="5AAB74A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150</w:t>
            </w:r>
          </w:p>
        </w:tc>
        <w:tc>
          <w:tcPr>
            <w:tcW w:w="567" w:type="dxa"/>
            <w:tcBorders>
              <w:top w:val="nil"/>
              <w:left w:val="nil"/>
              <w:bottom w:val="single" w:sz="4" w:space="0" w:color="auto"/>
              <w:right w:val="single" w:sz="4" w:space="0" w:color="auto"/>
            </w:tcBorders>
            <w:shd w:val="clear" w:color="000000" w:fill="DAF2D0"/>
            <w:noWrap/>
            <w:vAlign w:val="center"/>
            <w:hideMark/>
          </w:tcPr>
          <w:p w14:paraId="7EA78FA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300</w:t>
            </w:r>
          </w:p>
        </w:tc>
        <w:tc>
          <w:tcPr>
            <w:tcW w:w="665" w:type="dxa"/>
            <w:tcBorders>
              <w:top w:val="nil"/>
              <w:left w:val="nil"/>
              <w:bottom w:val="single" w:sz="4" w:space="0" w:color="auto"/>
              <w:right w:val="single" w:sz="4" w:space="0" w:color="auto"/>
            </w:tcBorders>
            <w:shd w:val="clear" w:color="000000" w:fill="FFFFCC"/>
            <w:noWrap/>
            <w:vAlign w:val="center"/>
            <w:hideMark/>
          </w:tcPr>
          <w:p w14:paraId="7D3EB0B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17" w:type="dxa"/>
            <w:tcBorders>
              <w:top w:val="nil"/>
              <w:left w:val="nil"/>
              <w:bottom w:val="single" w:sz="4" w:space="0" w:color="auto"/>
              <w:right w:val="single" w:sz="4" w:space="0" w:color="auto"/>
            </w:tcBorders>
            <w:shd w:val="clear" w:color="000000" w:fill="F2CEEF"/>
            <w:noWrap/>
            <w:vAlign w:val="center"/>
            <w:hideMark/>
          </w:tcPr>
          <w:p w14:paraId="690F2FF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96" w:type="dxa"/>
            <w:tcBorders>
              <w:top w:val="nil"/>
              <w:left w:val="nil"/>
              <w:bottom w:val="single" w:sz="4" w:space="0" w:color="auto"/>
              <w:right w:val="nil"/>
            </w:tcBorders>
            <w:noWrap/>
            <w:vAlign w:val="center"/>
            <w:hideMark/>
          </w:tcPr>
          <w:p w14:paraId="06B08AA0"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630</w:t>
            </w:r>
          </w:p>
        </w:tc>
        <w:tc>
          <w:tcPr>
            <w:tcW w:w="914" w:type="dxa"/>
            <w:tcBorders>
              <w:top w:val="nil"/>
              <w:left w:val="single" w:sz="4" w:space="0" w:color="auto"/>
              <w:bottom w:val="single" w:sz="4" w:space="0" w:color="auto"/>
              <w:right w:val="single" w:sz="4" w:space="0" w:color="auto"/>
            </w:tcBorders>
            <w:noWrap/>
            <w:vAlign w:val="center"/>
            <w:hideMark/>
          </w:tcPr>
          <w:p w14:paraId="3DC2D8D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4,29 </w:t>
            </w:r>
          </w:p>
        </w:tc>
        <w:tc>
          <w:tcPr>
            <w:tcW w:w="1134" w:type="dxa"/>
            <w:tcBorders>
              <w:top w:val="nil"/>
              <w:left w:val="nil"/>
              <w:bottom w:val="single" w:sz="4" w:space="0" w:color="auto"/>
              <w:right w:val="single" w:sz="4" w:space="0" w:color="auto"/>
            </w:tcBorders>
            <w:noWrap/>
            <w:vAlign w:val="center"/>
            <w:hideMark/>
          </w:tcPr>
          <w:p w14:paraId="7704A8B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2.702,70 </w:t>
            </w:r>
          </w:p>
        </w:tc>
      </w:tr>
      <w:tr w:rsidR="00B04197" w:rsidRPr="00B04197" w14:paraId="308A3355"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26C4228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191</w:t>
            </w:r>
          </w:p>
        </w:tc>
        <w:tc>
          <w:tcPr>
            <w:tcW w:w="3304" w:type="dxa"/>
            <w:tcBorders>
              <w:top w:val="nil"/>
              <w:left w:val="single" w:sz="4" w:space="0" w:color="auto"/>
              <w:bottom w:val="single" w:sz="4" w:space="0" w:color="auto"/>
              <w:right w:val="single" w:sz="4" w:space="0" w:color="auto"/>
            </w:tcBorders>
            <w:vAlign w:val="bottom"/>
            <w:hideMark/>
          </w:tcPr>
          <w:p w14:paraId="4D6E3BCF"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Eletroduto rígido PVC 3/4'' </w:t>
            </w:r>
            <w:proofErr w:type="spellStart"/>
            <w:r w:rsidRPr="00B04197">
              <w:rPr>
                <w:rFonts w:ascii="Times New Roman" w:eastAsia="Times New Roman" w:hAnsi="Times New Roman" w:cs="Times New Roman"/>
                <w:color w:val="000000"/>
                <w:kern w:val="0"/>
                <w:sz w:val="20"/>
                <w:szCs w:val="20"/>
                <w:vertAlign w:val="subscript"/>
                <w:lang w:eastAsia="pt-BR"/>
                <w14:ligatures w14:val="none"/>
              </w:rPr>
              <w:t>roscável</w:t>
            </w:r>
            <w:proofErr w:type="spellEnd"/>
            <w:r w:rsidRPr="00B04197">
              <w:rPr>
                <w:rFonts w:ascii="Times New Roman" w:eastAsia="Times New Roman" w:hAnsi="Times New Roman" w:cs="Times New Roman"/>
                <w:color w:val="000000"/>
                <w:kern w:val="0"/>
                <w:sz w:val="20"/>
                <w:szCs w:val="20"/>
                <w:vertAlign w:val="subscript"/>
                <w:lang w:eastAsia="pt-BR"/>
                <w14:ligatures w14:val="none"/>
              </w:rPr>
              <w:t xml:space="preserve"> barra C/ 3M</w:t>
            </w:r>
          </w:p>
        </w:tc>
        <w:tc>
          <w:tcPr>
            <w:tcW w:w="567" w:type="dxa"/>
            <w:tcBorders>
              <w:top w:val="nil"/>
              <w:left w:val="nil"/>
              <w:bottom w:val="single" w:sz="4" w:space="0" w:color="auto"/>
              <w:right w:val="single" w:sz="4" w:space="0" w:color="auto"/>
            </w:tcBorders>
            <w:noWrap/>
            <w:vAlign w:val="center"/>
            <w:hideMark/>
          </w:tcPr>
          <w:p w14:paraId="18F9641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3280C14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40</w:t>
            </w:r>
          </w:p>
        </w:tc>
        <w:tc>
          <w:tcPr>
            <w:tcW w:w="567" w:type="dxa"/>
            <w:tcBorders>
              <w:top w:val="nil"/>
              <w:left w:val="nil"/>
              <w:bottom w:val="single" w:sz="4" w:space="0" w:color="auto"/>
              <w:right w:val="single" w:sz="4" w:space="0" w:color="auto"/>
            </w:tcBorders>
            <w:shd w:val="clear" w:color="000000" w:fill="FBE2D5"/>
            <w:noWrap/>
            <w:vAlign w:val="center"/>
            <w:hideMark/>
          </w:tcPr>
          <w:p w14:paraId="1083D09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DAF2D0"/>
            <w:noWrap/>
            <w:vAlign w:val="center"/>
            <w:hideMark/>
          </w:tcPr>
          <w:p w14:paraId="2BE5AD6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665" w:type="dxa"/>
            <w:tcBorders>
              <w:top w:val="nil"/>
              <w:left w:val="nil"/>
              <w:bottom w:val="single" w:sz="4" w:space="0" w:color="auto"/>
              <w:right w:val="single" w:sz="4" w:space="0" w:color="auto"/>
            </w:tcBorders>
            <w:shd w:val="clear" w:color="000000" w:fill="FFFFCC"/>
            <w:noWrap/>
            <w:vAlign w:val="center"/>
            <w:hideMark/>
          </w:tcPr>
          <w:p w14:paraId="253A615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4BB562C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96" w:type="dxa"/>
            <w:tcBorders>
              <w:top w:val="nil"/>
              <w:left w:val="nil"/>
              <w:bottom w:val="single" w:sz="4" w:space="0" w:color="auto"/>
              <w:right w:val="nil"/>
            </w:tcBorders>
            <w:noWrap/>
            <w:vAlign w:val="center"/>
            <w:hideMark/>
          </w:tcPr>
          <w:p w14:paraId="089A74A3"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220</w:t>
            </w:r>
          </w:p>
        </w:tc>
        <w:tc>
          <w:tcPr>
            <w:tcW w:w="914" w:type="dxa"/>
            <w:tcBorders>
              <w:top w:val="nil"/>
              <w:left w:val="single" w:sz="4" w:space="0" w:color="auto"/>
              <w:bottom w:val="single" w:sz="4" w:space="0" w:color="auto"/>
              <w:right w:val="single" w:sz="4" w:space="0" w:color="auto"/>
            </w:tcBorders>
            <w:noWrap/>
            <w:vAlign w:val="center"/>
            <w:hideMark/>
          </w:tcPr>
          <w:p w14:paraId="2879419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15,25 </w:t>
            </w:r>
          </w:p>
        </w:tc>
        <w:tc>
          <w:tcPr>
            <w:tcW w:w="1134" w:type="dxa"/>
            <w:tcBorders>
              <w:top w:val="nil"/>
              <w:left w:val="nil"/>
              <w:bottom w:val="single" w:sz="4" w:space="0" w:color="auto"/>
              <w:right w:val="single" w:sz="4" w:space="0" w:color="auto"/>
            </w:tcBorders>
            <w:noWrap/>
            <w:vAlign w:val="center"/>
            <w:hideMark/>
          </w:tcPr>
          <w:p w14:paraId="4ED7314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3.355,00 </w:t>
            </w:r>
          </w:p>
        </w:tc>
      </w:tr>
      <w:tr w:rsidR="00B04197" w:rsidRPr="00B04197" w14:paraId="46007F73"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40E002B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192</w:t>
            </w:r>
          </w:p>
        </w:tc>
        <w:tc>
          <w:tcPr>
            <w:tcW w:w="3304" w:type="dxa"/>
            <w:tcBorders>
              <w:top w:val="nil"/>
              <w:left w:val="single" w:sz="4" w:space="0" w:color="auto"/>
              <w:bottom w:val="single" w:sz="4" w:space="0" w:color="auto"/>
              <w:right w:val="single" w:sz="4" w:space="0" w:color="auto"/>
            </w:tcBorders>
            <w:vAlign w:val="bottom"/>
            <w:hideMark/>
          </w:tcPr>
          <w:p w14:paraId="6CD61C12"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Eletroduto rígido PVC </w:t>
            </w:r>
            <w:proofErr w:type="spellStart"/>
            <w:r w:rsidRPr="00B04197">
              <w:rPr>
                <w:rFonts w:ascii="Times New Roman" w:eastAsia="Times New Roman" w:hAnsi="Times New Roman" w:cs="Times New Roman"/>
                <w:color w:val="000000"/>
                <w:kern w:val="0"/>
                <w:sz w:val="20"/>
                <w:szCs w:val="20"/>
                <w:vertAlign w:val="subscript"/>
                <w:lang w:eastAsia="pt-BR"/>
                <w14:ligatures w14:val="none"/>
              </w:rPr>
              <w:t>roscável</w:t>
            </w:r>
            <w:proofErr w:type="spellEnd"/>
            <w:r w:rsidRPr="00B04197">
              <w:rPr>
                <w:rFonts w:ascii="Times New Roman" w:eastAsia="Times New Roman" w:hAnsi="Times New Roman" w:cs="Times New Roman"/>
                <w:color w:val="000000"/>
                <w:kern w:val="0"/>
                <w:sz w:val="20"/>
                <w:szCs w:val="20"/>
                <w:vertAlign w:val="subscript"/>
                <w:lang w:eastAsia="pt-BR"/>
                <w14:ligatures w14:val="none"/>
              </w:rPr>
              <w:t xml:space="preserve"> PVC de 1" barra C/ 3M</w:t>
            </w:r>
          </w:p>
        </w:tc>
        <w:tc>
          <w:tcPr>
            <w:tcW w:w="567" w:type="dxa"/>
            <w:tcBorders>
              <w:top w:val="nil"/>
              <w:left w:val="nil"/>
              <w:bottom w:val="single" w:sz="4" w:space="0" w:color="auto"/>
              <w:right w:val="single" w:sz="4" w:space="0" w:color="auto"/>
            </w:tcBorders>
            <w:noWrap/>
            <w:vAlign w:val="center"/>
            <w:hideMark/>
          </w:tcPr>
          <w:p w14:paraId="6CFFD1B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2D1CC74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44159D0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DAF2D0"/>
            <w:noWrap/>
            <w:vAlign w:val="center"/>
            <w:hideMark/>
          </w:tcPr>
          <w:p w14:paraId="0C35CBC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665" w:type="dxa"/>
            <w:tcBorders>
              <w:top w:val="nil"/>
              <w:left w:val="nil"/>
              <w:bottom w:val="single" w:sz="4" w:space="0" w:color="auto"/>
              <w:right w:val="single" w:sz="4" w:space="0" w:color="auto"/>
            </w:tcBorders>
            <w:shd w:val="clear" w:color="000000" w:fill="FFFFCC"/>
            <w:noWrap/>
            <w:vAlign w:val="center"/>
            <w:hideMark/>
          </w:tcPr>
          <w:p w14:paraId="06D7F1B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256060C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96" w:type="dxa"/>
            <w:tcBorders>
              <w:top w:val="nil"/>
              <w:left w:val="nil"/>
              <w:bottom w:val="single" w:sz="4" w:space="0" w:color="auto"/>
              <w:right w:val="nil"/>
            </w:tcBorders>
            <w:noWrap/>
            <w:vAlign w:val="center"/>
            <w:hideMark/>
          </w:tcPr>
          <w:p w14:paraId="7D6CA832"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180</w:t>
            </w:r>
          </w:p>
        </w:tc>
        <w:tc>
          <w:tcPr>
            <w:tcW w:w="914" w:type="dxa"/>
            <w:tcBorders>
              <w:top w:val="nil"/>
              <w:left w:val="single" w:sz="4" w:space="0" w:color="auto"/>
              <w:bottom w:val="single" w:sz="4" w:space="0" w:color="auto"/>
              <w:right w:val="single" w:sz="4" w:space="0" w:color="auto"/>
            </w:tcBorders>
            <w:noWrap/>
            <w:vAlign w:val="center"/>
            <w:hideMark/>
          </w:tcPr>
          <w:p w14:paraId="4C7D8F6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19,99 </w:t>
            </w:r>
          </w:p>
        </w:tc>
        <w:tc>
          <w:tcPr>
            <w:tcW w:w="1134" w:type="dxa"/>
            <w:tcBorders>
              <w:top w:val="nil"/>
              <w:left w:val="nil"/>
              <w:bottom w:val="single" w:sz="4" w:space="0" w:color="auto"/>
              <w:right w:val="single" w:sz="4" w:space="0" w:color="auto"/>
            </w:tcBorders>
            <w:noWrap/>
            <w:vAlign w:val="center"/>
            <w:hideMark/>
          </w:tcPr>
          <w:p w14:paraId="07F4662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3.598,20 </w:t>
            </w:r>
          </w:p>
        </w:tc>
      </w:tr>
      <w:tr w:rsidR="00B04197" w:rsidRPr="00B04197" w14:paraId="343C03C0" w14:textId="77777777" w:rsidTr="00B04197">
        <w:trPr>
          <w:trHeight w:val="870"/>
        </w:trPr>
        <w:tc>
          <w:tcPr>
            <w:tcW w:w="567" w:type="dxa"/>
            <w:tcBorders>
              <w:top w:val="nil"/>
              <w:left w:val="single" w:sz="4" w:space="0" w:color="auto"/>
              <w:bottom w:val="single" w:sz="4" w:space="0" w:color="auto"/>
              <w:right w:val="single" w:sz="4" w:space="0" w:color="auto"/>
            </w:tcBorders>
            <w:noWrap/>
            <w:vAlign w:val="center"/>
            <w:hideMark/>
          </w:tcPr>
          <w:p w14:paraId="1C2633F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193</w:t>
            </w:r>
          </w:p>
        </w:tc>
        <w:tc>
          <w:tcPr>
            <w:tcW w:w="3304" w:type="dxa"/>
            <w:tcBorders>
              <w:top w:val="nil"/>
              <w:left w:val="single" w:sz="4" w:space="0" w:color="auto"/>
              <w:bottom w:val="single" w:sz="4" w:space="0" w:color="auto"/>
              <w:right w:val="single" w:sz="4" w:space="0" w:color="auto"/>
            </w:tcBorders>
            <w:vAlign w:val="bottom"/>
            <w:hideMark/>
          </w:tcPr>
          <w:p w14:paraId="00A49F18"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Enxada de metal 3”, material do cabo em madeira, na cor preta.</w:t>
            </w:r>
          </w:p>
        </w:tc>
        <w:tc>
          <w:tcPr>
            <w:tcW w:w="567" w:type="dxa"/>
            <w:tcBorders>
              <w:top w:val="nil"/>
              <w:left w:val="nil"/>
              <w:bottom w:val="single" w:sz="4" w:space="0" w:color="auto"/>
              <w:right w:val="single" w:sz="4" w:space="0" w:color="auto"/>
            </w:tcBorders>
            <w:noWrap/>
            <w:vAlign w:val="center"/>
            <w:hideMark/>
          </w:tcPr>
          <w:p w14:paraId="467801B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04E65A1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141BFC4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DAF2D0"/>
            <w:noWrap/>
            <w:vAlign w:val="center"/>
            <w:hideMark/>
          </w:tcPr>
          <w:p w14:paraId="10A9FF4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665" w:type="dxa"/>
            <w:tcBorders>
              <w:top w:val="nil"/>
              <w:left w:val="nil"/>
              <w:bottom w:val="single" w:sz="4" w:space="0" w:color="auto"/>
              <w:right w:val="single" w:sz="4" w:space="0" w:color="auto"/>
            </w:tcBorders>
            <w:shd w:val="clear" w:color="000000" w:fill="FFFFCC"/>
            <w:noWrap/>
            <w:vAlign w:val="center"/>
            <w:hideMark/>
          </w:tcPr>
          <w:p w14:paraId="64B3AF5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617" w:type="dxa"/>
            <w:tcBorders>
              <w:top w:val="nil"/>
              <w:left w:val="nil"/>
              <w:bottom w:val="single" w:sz="4" w:space="0" w:color="auto"/>
              <w:right w:val="single" w:sz="4" w:space="0" w:color="auto"/>
            </w:tcBorders>
            <w:shd w:val="clear" w:color="000000" w:fill="F2CEEF"/>
            <w:noWrap/>
            <w:vAlign w:val="center"/>
            <w:hideMark/>
          </w:tcPr>
          <w:p w14:paraId="5C5BA22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4268BFC8"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50</w:t>
            </w:r>
          </w:p>
        </w:tc>
        <w:tc>
          <w:tcPr>
            <w:tcW w:w="914" w:type="dxa"/>
            <w:tcBorders>
              <w:top w:val="nil"/>
              <w:left w:val="single" w:sz="4" w:space="0" w:color="auto"/>
              <w:bottom w:val="single" w:sz="4" w:space="0" w:color="auto"/>
              <w:right w:val="single" w:sz="4" w:space="0" w:color="auto"/>
            </w:tcBorders>
            <w:noWrap/>
            <w:vAlign w:val="center"/>
            <w:hideMark/>
          </w:tcPr>
          <w:p w14:paraId="4792410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64,90 </w:t>
            </w:r>
          </w:p>
        </w:tc>
        <w:tc>
          <w:tcPr>
            <w:tcW w:w="1134" w:type="dxa"/>
            <w:tcBorders>
              <w:top w:val="nil"/>
              <w:left w:val="nil"/>
              <w:bottom w:val="single" w:sz="4" w:space="0" w:color="auto"/>
              <w:right w:val="single" w:sz="4" w:space="0" w:color="auto"/>
            </w:tcBorders>
            <w:noWrap/>
            <w:vAlign w:val="center"/>
            <w:hideMark/>
          </w:tcPr>
          <w:p w14:paraId="50D5C6E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3.245,00 </w:t>
            </w:r>
          </w:p>
        </w:tc>
      </w:tr>
      <w:tr w:rsidR="00B04197" w:rsidRPr="00B04197" w14:paraId="0216AF3A"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7D68BE4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lastRenderedPageBreak/>
              <w:t>194</w:t>
            </w:r>
          </w:p>
        </w:tc>
        <w:tc>
          <w:tcPr>
            <w:tcW w:w="3304" w:type="dxa"/>
            <w:tcBorders>
              <w:top w:val="nil"/>
              <w:left w:val="single" w:sz="4" w:space="0" w:color="auto"/>
              <w:bottom w:val="single" w:sz="4" w:space="0" w:color="auto"/>
              <w:right w:val="single" w:sz="4" w:space="0" w:color="auto"/>
            </w:tcBorders>
            <w:vAlign w:val="bottom"/>
            <w:hideMark/>
          </w:tcPr>
          <w:p w14:paraId="3659A335"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Escada multifuncional 4 x 3 12 degraus</w:t>
            </w:r>
          </w:p>
        </w:tc>
        <w:tc>
          <w:tcPr>
            <w:tcW w:w="567" w:type="dxa"/>
            <w:tcBorders>
              <w:top w:val="nil"/>
              <w:left w:val="nil"/>
              <w:bottom w:val="single" w:sz="4" w:space="0" w:color="auto"/>
              <w:right w:val="single" w:sz="4" w:space="0" w:color="auto"/>
            </w:tcBorders>
            <w:noWrap/>
            <w:vAlign w:val="center"/>
            <w:hideMark/>
          </w:tcPr>
          <w:p w14:paraId="27D6FF3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7E0AE94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w:t>
            </w:r>
          </w:p>
        </w:tc>
        <w:tc>
          <w:tcPr>
            <w:tcW w:w="567" w:type="dxa"/>
            <w:tcBorders>
              <w:top w:val="nil"/>
              <w:left w:val="nil"/>
              <w:bottom w:val="single" w:sz="4" w:space="0" w:color="auto"/>
              <w:right w:val="single" w:sz="4" w:space="0" w:color="auto"/>
            </w:tcBorders>
            <w:shd w:val="clear" w:color="000000" w:fill="FBE2D5"/>
            <w:noWrap/>
            <w:vAlign w:val="center"/>
            <w:hideMark/>
          </w:tcPr>
          <w:p w14:paraId="03A531E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w:t>
            </w:r>
          </w:p>
        </w:tc>
        <w:tc>
          <w:tcPr>
            <w:tcW w:w="567" w:type="dxa"/>
            <w:tcBorders>
              <w:top w:val="nil"/>
              <w:left w:val="nil"/>
              <w:bottom w:val="single" w:sz="4" w:space="0" w:color="auto"/>
              <w:right w:val="single" w:sz="4" w:space="0" w:color="auto"/>
            </w:tcBorders>
            <w:shd w:val="clear" w:color="000000" w:fill="DAF2D0"/>
            <w:noWrap/>
            <w:vAlign w:val="center"/>
            <w:hideMark/>
          </w:tcPr>
          <w:p w14:paraId="73771E7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w:t>
            </w:r>
          </w:p>
        </w:tc>
        <w:tc>
          <w:tcPr>
            <w:tcW w:w="665" w:type="dxa"/>
            <w:tcBorders>
              <w:top w:val="nil"/>
              <w:left w:val="nil"/>
              <w:bottom w:val="single" w:sz="4" w:space="0" w:color="auto"/>
              <w:right w:val="single" w:sz="4" w:space="0" w:color="auto"/>
            </w:tcBorders>
            <w:shd w:val="clear" w:color="000000" w:fill="FFFFCC"/>
            <w:noWrap/>
            <w:vAlign w:val="center"/>
            <w:hideMark/>
          </w:tcPr>
          <w:p w14:paraId="3BD7942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585B00D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w:t>
            </w:r>
          </w:p>
        </w:tc>
        <w:tc>
          <w:tcPr>
            <w:tcW w:w="596" w:type="dxa"/>
            <w:tcBorders>
              <w:top w:val="nil"/>
              <w:left w:val="nil"/>
              <w:bottom w:val="single" w:sz="4" w:space="0" w:color="auto"/>
              <w:right w:val="nil"/>
            </w:tcBorders>
            <w:noWrap/>
            <w:vAlign w:val="center"/>
            <w:hideMark/>
          </w:tcPr>
          <w:p w14:paraId="363B46AA"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8</w:t>
            </w:r>
          </w:p>
        </w:tc>
        <w:tc>
          <w:tcPr>
            <w:tcW w:w="914" w:type="dxa"/>
            <w:tcBorders>
              <w:top w:val="nil"/>
              <w:left w:val="single" w:sz="4" w:space="0" w:color="auto"/>
              <w:bottom w:val="single" w:sz="4" w:space="0" w:color="auto"/>
              <w:right w:val="single" w:sz="4" w:space="0" w:color="auto"/>
            </w:tcBorders>
            <w:noWrap/>
            <w:vAlign w:val="center"/>
            <w:hideMark/>
          </w:tcPr>
          <w:p w14:paraId="1B12C17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545,00 </w:t>
            </w:r>
          </w:p>
        </w:tc>
        <w:tc>
          <w:tcPr>
            <w:tcW w:w="1134" w:type="dxa"/>
            <w:tcBorders>
              <w:top w:val="nil"/>
              <w:left w:val="nil"/>
              <w:bottom w:val="single" w:sz="4" w:space="0" w:color="auto"/>
              <w:right w:val="single" w:sz="4" w:space="0" w:color="auto"/>
            </w:tcBorders>
            <w:noWrap/>
            <w:vAlign w:val="center"/>
            <w:hideMark/>
          </w:tcPr>
          <w:p w14:paraId="39941C8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4.360,00 </w:t>
            </w:r>
          </w:p>
        </w:tc>
      </w:tr>
      <w:tr w:rsidR="00B04197" w:rsidRPr="00B04197" w14:paraId="05A0CB31"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3B4CEB2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195</w:t>
            </w:r>
          </w:p>
        </w:tc>
        <w:tc>
          <w:tcPr>
            <w:tcW w:w="3304" w:type="dxa"/>
            <w:tcBorders>
              <w:top w:val="nil"/>
              <w:left w:val="single" w:sz="4" w:space="0" w:color="auto"/>
              <w:bottom w:val="single" w:sz="4" w:space="0" w:color="auto"/>
              <w:right w:val="single" w:sz="4" w:space="0" w:color="auto"/>
            </w:tcBorders>
            <w:vAlign w:val="bottom"/>
            <w:hideMark/>
          </w:tcPr>
          <w:p w14:paraId="10E73CE0"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Espátula aço carbono, largura 8cm com cabo de madeira.</w:t>
            </w:r>
          </w:p>
        </w:tc>
        <w:tc>
          <w:tcPr>
            <w:tcW w:w="567" w:type="dxa"/>
            <w:tcBorders>
              <w:top w:val="nil"/>
              <w:left w:val="nil"/>
              <w:bottom w:val="single" w:sz="4" w:space="0" w:color="auto"/>
              <w:right w:val="single" w:sz="4" w:space="0" w:color="auto"/>
            </w:tcBorders>
            <w:noWrap/>
            <w:vAlign w:val="center"/>
            <w:hideMark/>
          </w:tcPr>
          <w:p w14:paraId="12171CD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1BBA382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5209E88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w:t>
            </w:r>
          </w:p>
        </w:tc>
        <w:tc>
          <w:tcPr>
            <w:tcW w:w="567" w:type="dxa"/>
            <w:tcBorders>
              <w:top w:val="nil"/>
              <w:left w:val="nil"/>
              <w:bottom w:val="single" w:sz="4" w:space="0" w:color="auto"/>
              <w:right w:val="single" w:sz="4" w:space="0" w:color="auto"/>
            </w:tcBorders>
            <w:shd w:val="clear" w:color="000000" w:fill="DAF2D0"/>
            <w:noWrap/>
            <w:vAlign w:val="center"/>
            <w:hideMark/>
          </w:tcPr>
          <w:p w14:paraId="612B004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665" w:type="dxa"/>
            <w:tcBorders>
              <w:top w:val="nil"/>
              <w:left w:val="nil"/>
              <w:bottom w:val="single" w:sz="4" w:space="0" w:color="auto"/>
              <w:right w:val="single" w:sz="4" w:space="0" w:color="auto"/>
            </w:tcBorders>
            <w:shd w:val="clear" w:color="000000" w:fill="FFFFCC"/>
            <w:noWrap/>
            <w:vAlign w:val="center"/>
            <w:hideMark/>
          </w:tcPr>
          <w:p w14:paraId="49B761B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617" w:type="dxa"/>
            <w:tcBorders>
              <w:top w:val="nil"/>
              <w:left w:val="nil"/>
              <w:bottom w:val="single" w:sz="4" w:space="0" w:color="auto"/>
              <w:right w:val="single" w:sz="4" w:space="0" w:color="auto"/>
            </w:tcBorders>
            <w:shd w:val="clear" w:color="000000" w:fill="F2CEEF"/>
            <w:noWrap/>
            <w:vAlign w:val="center"/>
            <w:hideMark/>
          </w:tcPr>
          <w:p w14:paraId="1B2C77D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13FEE640"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42</w:t>
            </w:r>
          </w:p>
        </w:tc>
        <w:tc>
          <w:tcPr>
            <w:tcW w:w="914" w:type="dxa"/>
            <w:tcBorders>
              <w:top w:val="nil"/>
              <w:left w:val="single" w:sz="4" w:space="0" w:color="auto"/>
              <w:bottom w:val="single" w:sz="4" w:space="0" w:color="auto"/>
              <w:right w:val="single" w:sz="4" w:space="0" w:color="auto"/>
            </w:tcBorders>
            <w:noWrap/>
            <w:vAlign w:val="center"/>
            <w:hideMark/>
          </w:tcPr>
          <w:p w14:paraId="34D3E8F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7,90 </w:t>
            </w:r>
          </w:p>
        </w:tc>
        <w:tc>
          <w:tcPr>
            <w:tcW w:w="1134" w:type="dxa"/>
            <w:tcBorders>
              <w:top w:val="nil"/>
              <w:left w:val="nil"/>
              <w:bottom w:val="single" w:sz="4" w:space="0" w:color="auto"/>
              <w:right w:val="single" w:sz="4" w:space="0" w:color="auto"/>
            </w:tcBorders>
            <w:noWrap/>
            <w:vAlign w:val="center"/>
            <w:hideMark/>
          </w:tcPr>
          <w:p w14:paraId="409DED2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331,80 </w:t>
            </w:r>
          </w:p>
        </w:tc>
      </w:tr>
      <w:tr w:rsidR="00B04197" w:rsidRPr="00B04197" w14:paraId="43BA502A"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049FC33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196</w:t>
            </w:r>
          </w:p>
        </w:tc>
        <w:tc>
          <w:tcPr>
            <w:tcW w:w="3304" w:type="dxa"/>
            <w:tcBorders>
              <w:top w:val="nil"/>
              <w:left w:val="single" w:sz="4" w:space="0" w:color="auto"/>
              <w:bottom w:val="single" w:sz="4" w:space="0" w:color="auto"/>
              <w:right w:val="single" w:sz="4" w:space="0" w:color="auto"/>
            </w:tcBorders>
            <w:noWrap/>
            <w:vAlign w:val="bottom"/>
            <w:hideMark/>
          </w:tcPr>
          <w:p w14:paraId="0011A3A0"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Estanho solda 60x40 1mm 250g</w:t>
            </w:r>
          </w:p>
        </w:tc>
        <w:tc>
          <w:tcPr>
            <w:tcW w:w="567" w:type="dxa"/>
            <w:tcBorders>
              <w:top w:val="nil"/>
              <w:left w:val="nil"/>
              <w:bottom w:val="single" w:sz="4" w:space="0" w:color="auto"/>
              <w:right w:val="single" w:sz="4" w:space="0" w:color="auto"/>
            </w:tcBorders>
            <w:noWrap/>
            <w:vAlign w:val="center"/>
            <w:hideMark/>
          </w:tcPr>
          <w:p w14:paraId="3FBEE7E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19D333E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567BFC9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567" w:type="dxa"/>
            <w:tcBorders>
              <w:top w:val="nil"/>
              <w:left w:val="nil"/>
              <w:bottom w:val="single" w:sz="4" w:space="0" w:color="auto"/>
              <w:right w:val="single" w:sz="4" w:space="0" w:color="auto"/>
            </w:tcBorders>
            <w:shd w:val="clear" w:color="000000" w:fill="DAF2D0"/>
            <w:noWrap/>
            <w:vAlign w:val="center"/>
            <w:hideMark/>
          </w:tcPr>
          <w:p w14:paraId="6D96F3F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665" w:type="dxa"/>
            <w:tcBorders>
              <w:top w:val="nil"/>
              <w:left w:val="nil"/>
              <w:bottom w:val="single" w:sz="4" w:space="0" w:color="auto"/>
              <w:right w:val="single" w:sz="4" w:space="0" w:color="auto"/>
            </w:tcBorders>
            <w:shd w:val="clear" w:color="000000" w:fill="FFFFCC"/>
            <w:noWrap/>
            <w:vAlign w:val="center"/>
            <w:hideMark/>
          </w:tcPr>
          <w:p w14:paraId="531B32C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5577347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59237F1B"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50</w:t>
            </w:r>
          </w:p>
        </w:tc>
        <w:tc>
          <w:tcPr>
            <w:tcW w:w="914" w:type="dxa"/>
            <w:tcBorders>
              <w:top w:val="nil"/>
              <w:left w:val="single" w:sz="4" w:space="0" w:color="auto"/>
              <w:bottom w:val="single" w:sz="4" w:space="0" w:color="auto"/>
              <w:right w:val="single" w:sz="4" w:space="0" w:color="auto"/>
            </w:tcBorders>
            <w:noWrap/>
            <w:vAlign w:val="center"/>
            <w:hideMark/>
          </w:tcPr>
          <w:p w14:paraId="41D0278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65,00 </w:t>
            </w:r>
          </w:p>
        </w:tc>
        <w:tc>
          <w:tcPr>
            <w:tcW w:w="1134" w:type="dxa"/>
            <w:tcBorders>
              <w:top w:val="nil"/>
              <w:left w:val="nil"/>
              <w:bottom w:val="single" w:sz="4" w:space="0" w:color="auto"/>
              <w:right w:val="single" w:sz="4" w:space="0" w:color="auto"/>
            </w:tcBorders>
            <w:noWrap/>
            <w:vAlign w:val="center"/>
            <w:hideMark/>
          </w:tcPr>
          <w:p w14:paraId="6988E4B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3.250,00 </w:t>
            </w:r>
          </w:p>
        </w:tc>
      </w:tr>
      <w:tr w:rsidR="00B04197" w:rsidRPr="00B04197" w14:paraId="70299E98"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5DA22A6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197</w:t>
            </w:r>
          </w:p>
        </w:tc>
        <w:tc>
          <w:tcPr>
            <w:tcW w:w="3304" w:type="dxa"/>
            <w:tcBorders>
              <w:top w:val="nil"/>
              <w:left w:val="single" w:sz="4" w:space="0" w:color="auto"/>
              <w:bottom w:val="single" w:sz="4" w:space="0" w:color="auto"/>
              <w:right w:val="single" w:sz="4" w:space="0" w:color="auto"/>
            </w:tcBorders>
            <w:noWrap/>
            <w:vAlign w:val="bottom"/>
            <w:hideMark/>
          </w:tcPr>
          <w:p w14:paraId="3140C440"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Estilete retrátil lâmina 18mm</w:t>
            </w:r>
          </w:p>
        </w:tc>
        <w:tc>
          <w:tcPr>
            <w:tcW w:w="567" w:type="dxa"/>
            <w:tcBorders>
              <w:top w:val="nil"/>
              <w:left w:val="nil"/>
              <w:bottom w:val="single" w:sz="4" w:space="0" w:color="auto"/>
              <w:right w:val="single" w:sz="4" w:space="0" w:color="auto"/>
            </w:tcBorders>
            <w:noWrap/>
            <w:vAlign w:val="center"/>
            <w:hideMark/>
          </w:tcPr>
          <w:p w14:paraId="1CB58C2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7BCE001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28E6695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567" w:type="dxa"/>
            <w:tcBorders>
              <w:top w:val="nil"/>
              <w:left w:val="nil"/>
              <w:bottom w:val="single" w:sz="4" w:space="0" w:color="auto"/>
              <w:right w:val="single" w:sz="4" w:space="0" w:color="auto"/>
            </w:tcBorders>
            <w:shd w:val="clear" w:color="000000" w:fill="DAF2D0"/>
            <w:noWrap/>
            <w:vAlign w:val="center"/>
            <w:hideMark/>
          </w:tcPr>
          <w:p w14:paraId="2A64198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w:t>
            </w:r>
          </w:p>
        </w:tc>
        <w:tc>
          <w:tcPr>
            <w:tcW w:w="665" w:type="dxa"/>
            <w:tcBorders>
              <w:top w:val="nil"/>
              <w:left w:val="nil"/>
              <w:bottom w:val="single" w:sz="4" w:space="0" w:color="auto"/>
              <w:right w:val="single" w:sz="4" w:space="0" w:color="auto"/>
            </w:tcBorders>
            <w:shd w:val="clear" w:color="000000" w:fill="FFFFCC"/>
            <w:noWrap/>
            <w:vAlign w:val="center"/>
            <w:hideMark/>
          </w:tcPr>
          <w:p w14:paraId="5D34319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365FA77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0EA7E410"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7</w:t>
            </w:r>
          </w:p>
        </w:tc>
        <w:tc>
          <w:tcPr>
            <w:tcW w:w="914" w:type="dxa"/>
            <w:tcBorders>
              <w:top w:val="nil"/>
              <w:left w:val="single" w:sz="4" w:space="0" w:color="auto"/>
              <w:bottom w:val="single" w:sz="4" w:space="0" w:color="auto"/>
              <w:right w:val="single" w:sz="4" w:space="0" w:color="auto"/>
            </w:tcBorders>
            <w:noWrap/>
            <w:vAlign w:val="center"/>
            <w:hideMark/>
          </w:tcPr>
          <w:p w14:paraId="59E4E1E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13,90 </w:t>
            </w:r>
          </w:p>
        </w:tc>
        <w:tc>
          <w:tcPr>
            <w:tcW w:w="1134" w:type="dxa"/>
            <w:tcBorders>
              <w:top w:val="nil"/>
              <w:left w:val="nil"/>
              <w:bottom w:val="single" w:sz="4" w:space="0" w:color="auto"/>
              <w:right w:val="single" w:sz="4" w:space="0" w:color="auto"/>
            </w:tcBorders>
            <w:noWrap/>
            <w:vAlign w:val="center"/>
            <w:hideMark/>
          </w:tcPr>
          <w:p w14:paraId="3CBB153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97,30 </w:t>
            </w:r>
          </w:p>
        </w:tc>
      </w:tr>
      <w:tr w:rsidR="00B04197" w:rsidRPr="00B04197" w14:paraId="5C5DB0B2"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07B60F3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198</w:t>
            </w:r>
          </w:p>
        </w:tc>
        <w:tc>
          <w:tcPr>
            <w:tcW w:w="3304" w:type="dxa"/>
            <w:tcBorders>
              <w:top w:val="nil"/>
              <w:left w:val="single" w:sz="4" w:space="0" w:color="auto"/>
              <w:bottom w:val="single" w:sz="4" w:space="0" w:color="auto"/>
              <w:right w:val="single" w:sz="4" w:space="0" w:color="auto"/>
            </w:tcBorders>
            <w:vAlign w:val="bottom"/>
            <w:hideMark/>
          </w:tcPr>
          <w:p w14:paraId="6E72EE06"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Engate flexível em PVC branco, comprimento de 40cm, 1/2’’</w:t>
            </w:r>
          </w:p>
        </w:tc>
        <w:tc>
          <w:tcPr>
            <w:tcW w:w="567" w:type="dxa"/>
            <w:tcBorders>
              <w:top w:val="nil"/>
              <w:left w:val="nil"/>
              <w:bottom w:val="single" w:sz="4" w:space="0" w:color="auto"/>
              <w:right w:val="single" w:sz="4" w:space="0" w:color="auto"/>
            </w:tcBorders>
            <w:noWrap/>
            <w:vAlign w:val="center"/>
            <w:hideMark/>
          </w:tcPr>
          <w:p w14:paraId="4A2240B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1F1A3D2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567" w:type="dxa"/>
            <w:tcBorders>
              <w:top w:val="nil"/>
              <w:left w:val="nil"/>
              <w:bottom w:val="single" w:sz="4" w:space="0" w:color="auto"/>
              <w:right w:val="single" w:sz="4" w:space="0" w:color="auto"/>
            </w:tcBorders>
            <w:shd w:val="clear" w:color="000000" w:fill="FBE2D5"/>
            <w:noWrap/>
            <w:vAlign w:val="center"/>
            <w:hideMark/>
          </w:tcPr>
          <w:p w14:paraId="4CA88DE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DAF2D0"/>
            <w:noWrap/>
            <w:vAlign w:val="center"/>
            <w:hideMark/>
          </w:tcPr>
          <w:p w14:paraId="7958D27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5F8F59F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40</w:t>
            </w:r>
          </w:p>
        </w:tc>
        <w:tc>
          <w:tcPr>
            <w:tcW w:w="617" w:type="dxa"/>
            <w:tcBorders>
              <w:top w:val="nil"/>
              <w:left w:val="nil"/>
              <w:bottom w:val="single" w:sz="4" w:space="0" w:color="auto"/>
              <w:right w:val="single" w:sz="4" w:space="0" w:color="auto"/>
            </w:tcBorders>
            <w:shd w:val="clear" w:color="000000" w:fill="F2CEEF"/>
            <w:noWrap/>
            <w:vAlign w:val="center"/>
            <w:hideMark/>
          </w:tcPr>
          <w:p w14:paraId="197AB1F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96" w:type="dxa"/>
            <w:tcBorders>
              <w:top w:val="nil"/>
              <w:left w:val="nil"/>
              <w:bottom w:val="single" w:sz="4" w:space="0" w:color="auto"/>
              <w:right w:val="nil"/>
            </w:tcBorders>
            <w:noWrap/>
            <w:vAlign w:val="center"/>
            <w:hideMark/>
          </w:tcPr>
          <w:p w14:paraId="130B3AA3"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190</w:t>
            </w:r>
          </w:p>
        </w:tc>
        <w:tc>
          <w:tcPr>
            <w:tcW w:w="914" w:type="dxa"/>
            <w:tcBorders>
              <w:top w:val="nil"/>
              <w:left w:val="single" w:sz="4" w:space="0" w:color="auto"/>
              <w:bottom w:val="single" w:sz="4" w:space="0" w:color="auto"/>
              <w:right w:val="single" w:sz="4" w:space="0" w:color="auto"/>
            </w:tcBorders>
            <w:noWrap/>
            <w:vAlign w:val="center"/>
            <w:hideMark/>
          </w:tcPr>
          <w:p w14:paraId="30D53F2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5,36 </w:t>
            </w:r>
          </w:p>
        </w:tc>
        <w:tc>
          <w:tcPr>
            <w:tcW w:w="1134" w:type="dxa"/>
            <w:tcBorders>
              <w:top w:val="nil"/>
              <w:left w:val="nil"/>
              <w:bottom w:val="single" w:sz="4" w:space="0" w:color="auto"/>
              <w:right w:val="single" w:sz="4" w:space="0" w:color="auto"/>
            </w:tcBorders>
            <w:noWrap/>
            <w:vAlign w:val="center"/>
            <w:hideMark/>
          </w:tcPr>
          <w:p w14:paraId="7FE3AC8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1.018,40 </w:t>
            </w:r>
          </w:p>
        </w:tc>
      </w:tr>
      <w:tr w:rsidR="00B04197" w:rsidRPr="00B04197" w14:paraId="3B228F07" w14:textId="77777777" w:rsidTr="00B04197">
        <w:trPr>
          <w:trHeight w:val="870"/>
        </w:trPr>
        <w:tc>
          <w:tcPr>
            <w:tcW w:w="567" w:type="dxa"/>
            <w:tcBorders>
              <w:top w:val="nil"/>
              <w:left w:val="single" w:sz="4" w:space="0" w:color="auto"/>
              <w:bottom w:val="single" w:sz="4" w:space="0" w:color="auto"/>
              <w:right w:val="single" w:sz="4" w:space="0" w:color="auto"/>
            </w:tcBorders>
            <w:noWrap/>
            <w:vAlign w:val="center"/>
            <w:hideMark/>
          </w:tcPr>
          <w:p w14:paraId="115082C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199</w:t>
            </w:r>
          </w:p>
        </w:tc>
        <w:tc>
          <w:tcPr>
            <w:tcW w:w="3304" w:type="dxa"/>
            <w:tcBorders>
              <w:top w:val="nil"/>
              <w:left w:val="single" w:sz="4" w:space="0" w:color="auto"/>
              <w:bottom w:val="single" w:sz="4" w:space="0" w:color="auto"/>
              <w:right w:val="single" w:sz="4" w:space="0" w:color="auto"/>
            </w:tcBorders>
            <w:vAlign w:val="bottom"/>
            <w:hideMark/>
          </w:tcPr>
          <w:p w14:paraId="58B66F53"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Escada de alumínio modelo 7 degraus, cor prata, altura 215,0 cm</w:t>
            </w:r>
          </w:p>
        </w:tc>
        <w:tc>
          <w:tcPr>
            <w:tcW w:w="567" w:type="dxa"/>
            <w:tcBorders>
              <w:top w:val="nil"/>
              <w:left w:val="nil"/>
              <w:bottom w:val="single" w:sz="4" w:space="0" w:color="auto"/>
              <w:right w:val="single" w:sz="4" w:space="0" w:color="auto"/>
            </w:tcBorders>
            <w:noWrap/>
            <w:vAlign w:val="center"/>
            <w:hideMark/>
          </w:tcPr>
          <w:p w14:paraId="69D9AB3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5E8AB55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0A5CED8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w:t>
            </w:r>
          </w:p>
        </w:tc>
        <w:tc>
          <w:tcPr>
            <w:tcW w:w="567" w:type="dxa"/>
            <w:tcBorders>
              <w:top w:val="nil"/>
              <w:left w:val="nil"/>
              <w:bottom w:val="single" w:sz="4" w:space="0" w:color="auto"/>
              <w:right w:val="single" w:sz="4" w:space="0" w:color="auto"/>
            </w:tcBorders>
            <w:shd w:val="clear" w:color="000000" w:fill="DAF2D0"/>
            <w:noWrap/>
            <w:vAlign w:val="center"/>
            <w:hideMark/>
          </w:tcPr>
          <w:p w14:paraId="2A11431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7347842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w:t>
            </w:r>
          </w:p>
        </w:tc>
        <w:tc>
          <w:tcPr>
            <w:tcW w:w="617" w:type="dxa"/>
            <w:tcBorders>
              <w:top w:val="nil"/>
              <w:left w:val="nil"/>
              <w:bottom w:val="single" w:sz="4" w:space="0" w:color="auto"/>
              <w:right w:val="single" w:sz="4" w:space="0" w:color="auto"/>
            </w:tcBorders>
            <w:shd w:val="clear" w:color="000000" w:fill="F2CEEF"/>
            <w:noWrap/>
            <w:vAlign w:val="center"/>
            <w:hideMark/>
          </w:tcPr>
          <w:p w14:paraId="19A67C6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22FE5A66"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4</w:t>
            </w:r>
          </w:p>
        </w:tc>
        <w:tc>
          <w:tcPr>
            <w:tcW w:w="914" w:type="dxa"/>
            <w:tcBorders>
              <w:top w:val="nil"/>
              <w:left w:val="single" w:sz="4" w:space="0" w:color="auto"/>
              <w:bottom w:val="single" w:sz="4" w:space="0" w:color="auto"/>
              <w:right w:val="single" w:sz="4" w:space="0" w:color="auto"/>
            </w:tcBorders>
            <w:noWrap/>
            <w:vAlign w:val="center"/>
            <w:hideMark/>
          </w:tcPr>
          <w:p w14:paraId="12DEC7A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237,40 </w:t>
            </w:r>
          </w:p>
        </w:tc>
        <w:tc>
          <w:tcPr>
            <w:tcW w:w="1134" w:type="dxa"/>
            <w:tcBorders>
              <w:top w:val="nil"/>
              <w:left w:val="nil"/>
              <w:bottom w:val="single" w:sz="4" w:space="0" w:color="auto"/>
              <w:right w:val="single" w:sz="4" w:space="0" w:color="auto"/>
            </w:tcBorders>
            <w:noWrap/>
            <w:vAlign w:val="center"/>
            <w:hideMark/>
          </w:tcPr>
          <w:p w14:paraId="079D5DC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949,60 </w:t>
            </w:r>
          </w:p>
        </w:tc>
      </w:tr>
      <w:tr w:rsidR="00B04197" w:rsidRPr="00B04197" w14:paraId="773A4F6F"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37D5D82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200</w:t>
            </w:r>
          </w:p>
        </w:tc>
        <w:tc>
          <w:tcPr>
            <w:tcW w:w="3304" w:type="dxa"/>
            <w:tcBorders>
              <w:top w:val="nil"/>
              <w:left w:val="single" w:sz="4" w:space="0" w:color="auto"/>
              <w:bottom w:val="single" w:sz="4" w:space="0" w:color="auto"/>
              <w:right w:val="single" w:sz="4" w:space="0" w:color="auto"/>
            </w:tcBorders>
            <w:vAlign w:val="bottom"/>
            <w:hideMark/>
          </w:tcPr>
          <w:p w14:paraId="21D35858"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Escada extensível vazada laranja 6M com 19 Degraus</w:t>
            </w:r>
          </w:p>
        </w:tc>
        <w:tc>
          <w:tcPr>
            <w:tcW w:w="567" w:type="dxa"/>
            <w:tcBorders>
              <w:top w:val="nil"/>
              <w:left w:val="nil"/>
              <w:bottom w:val="single" w:sz="4" w:space="0" w:color="auto"/>
              <w:right w:val="single" w:sz="4" w:space="0" w:color="auto"/>
            </w:tcBorders>
            <w:noWrap/>
            <w:vAlign w:val="center"/>
            <w:hideMark/>
          </w:tcPr>
          <w:p w14:paraId="43F0F69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0E30074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6393BFC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w:t>
            </w:r>
          </w:p>
        </w:tc>
        <w:tc>
          <w:tcPr>
            <w:tcW w:w="567" w:type="dxa"/>
            <w:tcBorders>
              <w:top w:val="nil"/>
              <w:left w:val="nil"/>
              <w:bottom w:val="single" w:sz="4" w:space="0" w:color="auto"/>
              <w:right w:val="single" w:sz="4" w:space="0" w:color="auto"/>
            </w:tcBorders>
            <w:shd w:val="clear" w:color="000000" w:fill="DAF2D0"/>
            <w:noWrap/>
            <w:vAlign w:val="center"/>
            <w:hideMark/>
          </w:tcPr>
          <w:p w14:paraId="3631FE3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36F2E05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1E9571A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6636CE4A"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w:t>
            </w:r>
          </w:p>
        </w:tc>
        <w:tc>
          <w:tcPr>
            <w:tcW w:w="914" w:type="dxa"/>
            <w:tcBorders>
              <w:top w:val="nil"/>
              <w:left w:val="single" w:sz="4" w:space="0" w:color="auto"/>
              <w:bottom w:val="single" w:sz="4" w:space="0" w:color="auto"/>
              <w:right w:val="single" w:sz="4" w:space="0" w:color="auto"/>
            </w:tcBorders>
            <w:noWrap/>
            <w:vAlign w:val="center"/>
            <w:hideMark/>
          </w:tcPr>
          <w:p w14:paraId="5F94E1E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1.011,99 </w:t>
            </w:r>
          </w:p>
        </w:tc>
        <w:tc>
          <w:tcPr>
            <w:tcW w:w="1134" w:type="dxa"/>
            <w:tcBorders>
              <w:top w:val="nil"/>
              <w:left w:val="nil"/>
              <w:bottom w:val="single" w:sz="4" w:space="0" w:color="auto"/>
              <w:right w:val="single" w:sz="4" w:space="0" w:color="auto"/>
            </w:tcBorders>
            <w:noWrap/>
            <w:vAlign w:val="center"/>
            <w:hideMark/>
          </w:tcPr>
          <w:p w14:paraId="6DABE9E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1.011,99 </w:t>
            </w:r>
          </w:p>
        </w:tc>
      </w:tr>
      <w:tr w:rsidR="00B04197" w:rsidRPr="00B04197" w14:paraId="5424D6A1" w14:textId="77777777" w:rsidTr="00B04197">
        <w:trPr>
          <w:trHeight w:val="570"/>
        </w:trPr>
        <w:tc>
          <w:tcPr>
            <w:tcW w:w="567" w:type="dxa"/>
            <w:tcBorders>
              <w:top w:val="nil"/>
              <w:left w:val="single" w:sz="4" w:space="0" w:color="auto"/>
              <w:bottom w:val="single" w:sz="4" w:space="0" w:color="auto"/>
              <w:right w:val="single" w:sz="4" w:space="0" w:color="auto"/>
            </w:tcBorders>
            <w:noWrap/>
            <w:vAlign w:val="center"/>
            <w:hideMark/>
          </w:tcPr>
          <w:p w14:paraId="13065ED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201</w:t>
            </w:r>
          </w:p>
        </w:tc>
        <w:tc>
          <w:tcPr>
            <w:tcW w:w="3304" w:type="dxa"/>
            <w:tcBorders>
              <w:top w:val="nil"/>
              <w:left w:val="single" w:sz="4" w:space="0" w:color="auto"/>
              <w:bottom w:val="single" w:sz="4" w:space="0" w:color="auto"/>
              <w:right w:val="single" w:sz="4" w:space="0" w:color="auto"/>
            </w:tcBorders>
            <w:shd w:val="clear" w:color="000000" w:fill="FFFFFF"/>
            <w:vAlign w:val="center"/>
            <w:hideMark/>
          </w:tcPr>
          <w:p w14:paraId="76705DC0"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Esmerilhadeira angular de 4 1/2” 6-115 670W 220V</w:t>
            </w:r>
          </w:p>
        </w:tc>
        <w:tc>
          <w:tcPr>
            <w:tcW w:w="567" w:type="dxa"/>
            <w:tcBorders>
              <w:top w:val="nil"/>
              <w:left w:val="nil"/>
              <w:bottom w:val="single" w:sz="4" w:space="0" w:color="auto"/>
              <w:right w:val="single" w:sz="4" w:space="0" w:color="auto"/>
            </w:tcBorders>
            <w:noWrap/>
            <w:vAlign w:val="center"/>
            <w:hideMark/>
          </w:tcPr>
          <w:p w14:paraId="4FC9892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01A0A26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0A83D49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w:t>
            </w:r>
          </w:p>
        </w:tc>
        <w:tc>
          <w:tcPr>
            <w:tcW w:w="567" w:type="dxa"/>
            <w:tcBorders>
              <w:top w:val="nil"/>
              <w:left w:val="nil"/>
              <w:bottom w:val="single" w:sz="4" w:space="0" w:color="auto"/>
              <w:right w:val="single" w:sz="4" w:space="0" w:color="auto"/>
            </w:tcBorders>
            <w:shd w:val="clear" w:color="000000" w:fill="DAF2D0"/>
            <w:noWrap/>
            <w:vAlign w:val="center"/>
            <w:hideMark/>
          </w:tcPr>
          <w:p w14:paraId="7E805A8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w:t>
            </w:r>
          </w:p>
        </w:tc>
        <w:tc>
          <w:tcPr>
            <w:tcW w:w="665" w:type="dxa"/>
            <w:tcBorders>
              <w:top w:val="nil"/>
              <w:left w:val="nil"/>
              <w:bottom w:val="single" w:sz="4" w:space="0" w:color="auto"/>
              <w:right w:val="single" w:sz="4" w:space="0" w:color="auto"/>
            </w:tcBorders>
            <w:shd w:val="clear" w:color="000000" w:fill="FFFFCC"/>
            <w:noWrap/>
            <w:vAlign w:val="center"/>
            <w:hideMark/>
          </w:tcPr>
          <w:p w14:paraId="1D1E146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2601480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1A34E626"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3</w:t>
            </w:r>
          </w:p>
        </w:tc>
        <w:tc>
          <w:tcPr>
            <w:tcW w:w="914" w:type="dxa"/>
            <w:tcBorders>
              <w:top w:val="nil"/>
              <w:left w:val="single" w:sz="4" w:space="0" w:color="auto"/>
              <w:bottom w:val="single" w:sz="4" w:space="0" w:color="auto"/>
              <w:right w:val="single" w:sz="4" w:space="0" w:color="auto"/>
            </w:tcBorders>
            <w:noWrap/>
            <w:vAlign w:val="center"/>
            <w:hideMark/>
          </w:tcPr>
          <w:p w14:paraId="7A6DFCB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436,17 </w:t>
            </w:r>
          </w:p>
        </w:tc>
        <w:tc>
          <w:tcPr>
            <w:tcW w:w="1134" w:type="dxa"/>
            <w:tcBorders>
              <w:top w:val="nil"/>
              <w:left w:val="nil"/>
              <w:bottom w:val="single" w:sz="4" w:space="0" w:color="auto"/>
              <w:right w:val="single" w:sz="4" w:space="0" w:color="auto"/>
            </w:tcBorders>
            <w:noWrap/>
            <w:vAlign w:val="center"/>
            <w:hideMark/>
          </w:tcPr>
          <w:p w14:paraId="6885128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1.308,51 </w:t>
            </w:r>
          </w:p>
        </w:tc>
      </w:tr>
      <w:tr w:rsidR="00B04197" w:rsidRPr="00B04197" w14:paraId="23DC6CE7"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244AB58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202</w:t>
            </w:r>
          </w:p>
        </w:tc>
        <w:tc>
          <w:tcPr>
            <w:tcW w:w="3304" w:type="dxa"/>
            <w:tcBorders>
              <w:top w:val="nil"/>
              <w:left w:val="single" w:sz="4" w:space="0" w:color="auto"/>
              <w:bottom w:val="single" w:sz="4" w:space="0" w:color="auto"/>
              <w:right w:val="single" w:sz="4" w:space="0" w:color="auto"/>
            </w:tcBorders>
            <w:noWrap/>
            <w:vAlign w:val="bottom"/>
            <w:hideMark/>
          </w:tcPr>
          <w:p w14:paraId="6123E4F9"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proofErr w:type="spellStart"/>
            <w:r w:rsidRPr="00B04197">
              <w:rPr>
                <w:rFonts w:ascii="Times New Roman" w:eastAsia="Times New Roman" w:hAnsi="Times New Roman" w:cs="Times New Roman"/>
                <w:color w:val="000000"/>
                <w:kern w:val="0"/>
                <w:sz w:val="20"/>
                <w:szCs w:val="20"/>
                <w:vertAlign w:val="subscript"/>
                <w:lang w:eastAsia="pt-BR"/>
                <w14:ligatures w14:val="none"/>
              </w:rPr>
              <w:t>Espude</w:t>
            </w:r>
            <w:proofErr w:type="spellEnd"/>
            <w:r w:rsidRPr="00B04197">
              <w:rPr>
                <w:rFonts w:ascii="Times New Roman" w:eastAsia="Times New Roman" w:hAnsi="Times New Roman" w:cs="Times New Roman"/>
                <w:color w:val="000000"/>
                <w:kern w:val="0"/>
                <w:sz w:val="20"/>
                <w:szCs w:val="20"/>
                <w:vertAlign w:val="subscript"/>
                <w:lang w:eastAsia="pt-BR"/>
                <w14:ligatures w14:val="none"/>
              </w:rPr>
              <w:t xml:space="preserve"> para vaso sanitário em PVC branco</w:t>
            </w:r>
          </w:p>
        </w:tc>
        <w:tc>
          <w:tcPr>
            <w:tcW w:w="567" w:type="dxa"/>
            <w:tcBorders>
              <w:top w:val="nil"/>
              <w:left w:val="nil"/>
              <w:bottom w:val="single" w:sz="4" w:space="0" w:color="auto"/>
              <w:right w:val="single" w:sz="4" w:space="0" w:color="auto"/>
            </w:tcBorders>
            <w:noWrap/>
            <w:vAlign w:val="center"/>
            <w:hideMark/>
          </w:tcPr>
          <w:p w14:paraId="3913FCE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4ED8DDB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70BF769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w:t>
            </w:r>
          </w:p>
        </w:tc>
        <w:tc>
          <w:tcPr>
            <w:tcW w:w="567" w:type="dxa"/>
            <w:tcBorders>
              <w:top w:val="nil"/>
              <w:left w:val="nil"/>
              <w:bottom w:val="single" w:sz="4" w:space="0" w:color="auto"/>
              <w:right w:val="single" w:sz="4" w:space="0" w:color="auto"/>
            </w:tcBorders>
            <w:shd w:val="clear" w:color="000000" w:fill="DAF2D0"/>
            <w:noWrap/>
            <w:vAlign w:val="center"/>
            <w:hideMark/>
          </w:tcPr>
          <w:p w14:paraId="7C369F3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568782C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17" w:type="dxa"/>
            <w:tcBorders>
              <w:top w:val="nil"/>
              <w:left w:val="nil"/>
              <w:bottom w:val="single" w:sz="4" w:space="0" w:color="auto"/>
              <w:right w:val="single" w:sz="4" w:space="0" w:color="auto"/>
            </w:tcBorders>
            <w:shd w:val="clear" w:color="000000" w:fill="F2CEEF"/>
            <w:noWrap/>
            <w:vAlign w:val="center"/>
            <w:hideMark/>
          </w:tcPr>
          <w:p w14:paraId="27B21A1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96" w:type="dxa"/>
            <w:tcBorders>
              <w:top w:val="nil"/>
              <w:left w:val="nil"/>
              <w:bottom w:val="single" w:sz="4" w:space="0" w:color="auto"/>
              <w:right w:val="nil"/>
            </w:tcBorders>
            <w:noWrap/>
            <w:vAlign w:val="center"/>
            <w:hideMark/>
          </w:tcPr>
          <w:p w14:paraId="769FA47E"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115</w:t>
            </w:r>
          </w:p>
        </w:tc>
        <w:tc>
          <w:tcPr>
            <w:tcW w:w="914" w:type="dxa"/>
            <w:tcBorders>
              <w:top w:val="nil"/>
              <w:left w:val="single" w:sz="4" w:space="0" w:color="auto"/>
              <w:bottom w:val="single" w:sz="4" w:space="0" w:color="auto"/>
              <w:right w:val="single" w:sz="4" w:space="0" w:color="auto"/>
            </w:tcBorders>
            <w:noWrap/>
            <w:vAlign w:val="center"/>
            <w:hideMark/>
          </w:tcPr>
          <w:p w14:paraId="6576623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6,00 </w:t>
            </w:r>
          </w:p>
        </w:tc>
        <w:tc>
          <w:tcPr>
            <w:tcW w:w="1134" w:type="dxa"/>
            <w:tcBorders>
              <w:top w:val="nil"/>
              <w:left w:val="nil"/>
              <w:bottom w:val="single" w:sz="4" w:space="0" w:color="auto"/>
              <w:right w:val="single" w:sz="4" w:space="0" w:color="auto"/>
            </w:tcBorders>
            <w:noWrap/>
            <w:vAlign w:val="center"/>
            <w:hideMark/>
          </w:tcPr>
          <w:p w14:paraId="09A1EBB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690,00 </w:t>
            </w:r>
          </w:p>
        </w:tc>
      </w:tr>
      <w:tr w:rsidR="00B04197" w:rsidRPr="00B04197" w14:paraId="1C3E9395"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5A4A8DD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203</w:t>
            </w:r>
          </w:p>
        </w:tc>
        <w:tc>
          <w:tcPr>
            <w:tcW w:w="3304" w:type="dxa"/>
            <w:tcBorders>
              <w:top w:val="nil"/>
              <w:left w:val="single" w:sz="4" w:space="0" w:color="auto"/>
              <w:bottom w:val="single" w:sz="4" w:space="0" w:color="auto"/>
              <w:right w:val="single" w:sz="4" w:space="0" w:color="auto"/>
            </w:tcBorders>
            <w:vAlign w:val="bottom"/>
            <w:hideMark/>
          </w:tcPr>
          <w:p w14:paraId="79306C96"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Extensão cabo pp 2x2,5mm 3 tomadas 10m</w:t>
            </w:r>
          </w:p>
        </w:tc>
        <w:tc>
          <w:tcPr>
            <w:tcW w:w="567" w:type="dxa"/>
            <w:tcBorders>
              <w:top w:val="nil"/>
              <w:left w:val="nil"/>
              <w:bottom w:val="single" w:sz="4" w:space="0" w:color="auto"/>
              <w:right w:val="single" w:sz="4" w:space="0" w:color="auto"/>
            </w:tcBorders>
            <w:noWrap/>
            <w:vAlign w:val="center"/>
            <w:hideMark/>
          </w:tcPr>
          <w:p w14:paraId="51C29D8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3221C7D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54FD4D3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148902D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673EB83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6C2ED69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96" w:type="dxa"/>
            <w:tcBorders>
              <w:top w:val="nil"/>
              <w:left w:val="nil"/>
              <w:bottom w:val="single" w:sz="4" w:space="0" w:color="auto"/>
              <w:right w:val="nil"/>
            </w:tcBorders>
            <w:noWrap/>
            <w:vAlign w:val="center"/>
            <w:hideMark/>
          </w:tcPr>
          <w:p w14:paraId="5BEB8EA3"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30</w:t>
            </w:r>
          </w:p>
        </w:tc>
        <w:tc>
          <w:tcPr>
            <w:tcW w:w="914" w:type="dxa"/>
            <w:tcBorders>
              <w:top w:val="nil"/>
              <w:left w:val="single" w:sz="4" w:space="0" w:color="auto"/>
              <w:bottom w:val="single" w:sz="4" w:space="0" w:color="auto"/>
              <w:right w:val="single" w:sz="4" w:space="0" w:color="auto"/>
            </w:tcBorders>
            <w:noWrap/>
            <w:vAlign w:val="center"/>
            <w:hideMark/>
          </w:tcPr>
          <w:p w14:paraId="76CBE22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81,55 </w:t>
            </w:r>
          </w:p>
        </w:tc>
        <w:tc>
          <w:tcPr>
            <w:tcW w:w="1134" w:type="dxa"/>
            <w:tcBorders>
              <w:top w:val="nil"/>
              <w:left w:val="nil"/>
              <w:bottom w:val="single" w:sz="4" w:space="0" w:color="auto"/>
              <w:right w:val="single" w:sz="4" w:space="0" w:color="auto"/>
            </w:tcBorders>
            <w:noWrap/>
            <w:vAlign w:val="center"/>
            <w:hideMark/>
          </w:tcPr>
          <w:p w14:paraId="06AFAAF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2.446,50 </w:t>
            </w:r>
          </w:p>
        </w:tc>
      </w:tr>
      <w:tr w:rsidR="00B04197" w:rsidRPr="00B04197" w14:paraId="68B30D3D"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27B08A6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204</w:t>
            </w:r>
          </w:p>
        </w:tc>
        <w:tc>
          <w:tcPr>
            <w:tcW w:w="3304" w:type="dxa"/>
            <w:tcBorders>
              <w:top w:val="nil"/>
              <w:left w:val="single" w:sz="4" w:space="0" w:color="auto"/>
              <w:bottom w:val="single" w:sz="4" w:space="0" w:color="auto"/>
              <w:right w:val="single" w:sz="4" w:space="0" w:color="auto"/>
            </w:tcBorders>
            <w:vAlign w:val="bottom"/>
            <w:hideMark/>
          </w:tcPr>
          <w:p w14:paraId="3ABA7200"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Extensão cabo pp 2x2,5mm 3 tomadas 20m</w:t>
            </w:r>
          </w:p>
        </w:tc>
        <w:tc>
          <w:tcPr>
            <w:tcW w:w="567" w:type="dxa"/>
            <w:tcBorders>
              <w:top w:val="nil"/>
              <w:left w:val="nil"/>
              <w:bottom w:val="single" w:sz="4" w:space="0" w:color="auto"/>
              <w:right w:val="single" w:sz="4" w:space="0" w:color="auto"/>
            </w:tcBorders>
            <w:noWrap/>
            <w:vAlign w:val="center"/>
            <w:hideMark/>
          </w:tcPr>
          <w:p w14:paraId="1DB4490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2861B7D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47D7162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217924C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3F853EB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75C2AF9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96" w:type="dxa"/>
            <w:tcBorders>
              <w:top w:val="nil"/>
              <w:left w:val="nil"/>
              <w:bottom w:val="single" w:sz="4" w:space="0" w:color="auto"/>
              <w:right w:val="nil"/>
            </w:tcBorders>
            <w:noWrap/>
            <w:vAlign w:val="center"/>
            <w:hideMark/>
          </w:tcPr>
          <w:p w14:paraId="48D722E6"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30</w:t>
            </w:r>
          </w:p>
        </w:tc>
        <w:tc>
          <w:tcPr>
            <w:tcW w:w="914" w:type="dxa"/>
            <w:tcBorders>
              <w:top w:val="nil"/>
              <w:left w:val="single" w:sz="4" w:space="0" w:color="auto"/>
              <w:bottom w:val="single" w:sz="4" w:space="0" w:color="auto"/>
              <w:right w:val="single" w:sz="4" w:space="0" w:color="auto"/>
            </w:tcBorders>
            <w:noWrap/>
            <w:vAlign w:val="center"/>
            <w:hideMark/>
          </w:tcPr>
          <w:p w14:paraId="0062B2E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169,39 </w:t>
            </w:r>
          </w:p>
        </w:tc>
        <w:tc>
          <w:tcPr>
            <w:tcW w:w="1134" w:type="dxa"/>
            <w:tcBorders>
              <w:top w:val="nil"/>
              <w:left w:val="nil"/>
              <w:bottom w:val="single" w:sz="4" w:space="0" w:color="auto"/>
              <w:right w:val="single" w:sz="4" w:space="0" w:color="auto"/>
            </w:tcBorders>
            <w:noWrap/>
            <w:vAlign w:val="center"/>
            <w:hideMark/>
          </w:tcPr>
          <w:p w14:paraId="6575866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5.081,70 </w:t>
            </w:r>
          </w:p>
        </w:tc>
      </w:tr>
      <w:tr w:rsidR="00B04197" w:rsidRPr="00B04197" w14:paraId="1C115CA2" w14:textId="77777777" w:rsidTr="00B04197">
        <w:trPr>
          <w:trHeight w:val="1155"/>
        </w:trPr>
        <w:tc>
          <w:tcPr>
            <w:tcW w:w="567" w:type="dxa"/>
            <w:tcBorders>
              <w:top w:val="nil"/>
              <w:left w:val="single" w:sz="4" w:space="0" w:color="auto"/>
              <w:bottom w:val="single" w:sz="4" w:space="0" w:color="auto"/>
              <w:right w:val="single" w:sz="4" w:space="0" w:color="auto"/>
            </w:tcBorders>
            <w:noWrap/>
            <w:vAlign w:val="center"/>
            <w:hideMark/>
          </w:tcPr>
          <w:p w14:paraId="380FDF3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205</w:t>
            </w:r>
          </w:p>
        </w:tc>
        <w:tc>
          <w:tcPr>
            <w:tcW w:w="3304" w:type="dxa"/>
            <w:tcBorders>
              <w:top w:val="nil"/>
              <w:left w:val="single" w:sz="4" w:space="0" w:color="auto"/>
              <w:bottom w:val="single" w:sz="4" w:space="0" w:color="auto"/>
              <w:right w:val="single" w:sz="4" w:space="0" w:color="auto"/>
            </w:tcBorders>
            <w:vAlign w:val="bottom"/>
            <w:hideMark/>
          </w:tcPr>
          <w:p w14:paraId="53F3E739"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Fechadura externa e </w:t>
            </w:r>
            <w:proofErr w:type="gramStart"/>
            <w:r w:rsidRPr="00B04197">
              <w:rPr>
                <w:rFonts w:ascii="Times New Roman" w:eastAsia="Times New Roman" w:hAnsi="Times New Roman" w:cs="Times New Roman"/>
                <w:color w:val="000000"/>
                <w:kern w:val="0"/>
                <w:sz w:val="20"/>
                <w:szCs w:val="20"/>
                <w:vertAlign w:val="subscript"/>
                <w:lang w:eastAsia="pt-BR"/>
                <w14:ligatures w14:val="none"/>
              </w:rPr>
              <w:t>interna  40</w:t>
            </w:r>
            <w:proofErr w:type="gramEnd"/>
            <w:r w:rsidRPr="00B04197">
              <w:rPr>
                <w:rFonts w:ascii="Times New Roman" w:eastAsia="Times New Roman" w:hAnsi="Times New Roman" w:cs="Times New Roman"/>
                <w:color w:val="000000"/>
                <w:kern w:val="0"/>
                <w:sz w:val="20"/>
                <w:szCs w:val="20"/>
                <w:vertAlign w:val="subscript"/>
                <w:lang w:eastAsia="pt-BR"/>
                <w14:ligatures w14:val="none"/>
              </w:rPr>
              <w:t>mm aço inox cromado, tipo trinco simples, grau de segurança médio.</w:t>
            </w:r>
          </w:p>
        </w:tc>
        <w:tc>
          <w:tcPr>
            <w:tcW w:w="567" w:type="dxa"/>
            <w:tcBorders>
              <w:top w:val="nil"/>
              <w:left w:val="nil"/>
              <w:bottom w:val="single" w:sz="4" w:space="0" w:color="auto"/>
              <w:right w:val="single" w:sz="4" w:space="0" w:color="auto"/>
            </w:tcBorders>
            <w:noWrap/>
            <w:vAlign w:val="center"/>
            <w:hideMark/>
          </w:tcPr>
          <w:p w14:paraId="4EFA5B2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75880B7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60</w:t>
            </w:r>
          </w:p>
        </w:tc>
        <w:tc>
          <w:tcPr>
            <w:tcW w:w="567" w:type="dxa"/>
            <w:tcBorders>
              <w:top w:val="nil"/>
              <w:left w:val="nil"/>
              <w:bottom w:val="single" w:sz="4" w:space="0" w:color="auto"/>
              <w:right w:val="single" w:sz="4" w:space="0" w:color="auto"/>
            </w:tcBorders>
            <w:shd w:val="clear" w:color="000000" w:fill="FBE2D5"/>
            <w:noWrap/>
            <w:vAlign w:val="center"/>
            <w:hideMark/>
          </w:tcPr>
          <w:p w14:paraId="7F2D7AD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80</w:t>
            </w:r>
          </w:p>
        </w:tc>
        <w:tc>
          <w:tcPr>
            <w:tcW w:w="567" w:type="dxa"/>
            <w:tcBorders>
              <w:top w:val="nil"/>
              <w:left w:val="nil"/>
              <w:bottom w:val="single" w:sz="4" w:space="0" w:color="auto"/>
              <w:right w:val="single" w:sz="4" w:space="0" w:color="auto"/>
            </w:tcBorders>
            <w:shd w:val="clear" w:color="000000" w:fill="DAF2D0"/>
            <w:noWrap/>
            <w:vAlign w:val="center"/>
            <w:hideMark/>
          </w:tcPr>
          <w:p w14:paraId="0ECEB8C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665" w:type="dxa"/>
            <w:tcBorders>
              <w:top w:val="nil"/>
              <w:left w:val="nil"/>
              <w:bottom w:val="single" w:sz="4" w:space="0" w:color="auto"/>
              <w:right w:val="single" w:sz="4" w:space="0" w:color="auto"/>
            </w:tcBorders>
            <w:shd w:val="clear" w:color="000000" w:fill="FFFFCC"/>
            <w:noWrap/>
            <w:vAlign w:val="center"/>
            <w:hideMark/>
          </w:tcPr>
          <w:p w14:paraId="2B92FA4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230</w:t>
            </w:r>
          </w:p>
        </w:tc>
        <w:tc>
          <w:tcPr>
            <w:tcW w:w="617" w:type="dxa"/>
            <w:tcBorders>
              <w:top w:val="nil"/>
              <w:left w:val="nil"/>
              <w:bottom w:val="single" w:sz="4" w:space="0" w:color="auto"/>
              <w:right w:val="single" w:sz="4" w:space="0" w:color="auto"/>
            </w:tcBorders>
            <w:shd w:val="clear" w:color="000000" w:fill="F2CEEF"/>
            <w:noWrap/>
            <w:vAlign w:val="center"/>
            <w:hideMark/>
          </w:tcPr>
          <w:p w14:paraId="4097CBF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200</w:t>
            </w:r>
          </w:p>
        </w:tc>
        <w:tc>
          <w:tcPr>
            <w:tcW w:w="596" w:type="dxa"/>
            <w:tcBorders>
              <w:top w:val="nil"/>
              <w:left w:val="nil"/>
              <w:bottom w:val="single" w:sz="4" w:space="0" w:color="auto"/>
              <w:right w:val="nil"/>
            </w:tcBorders>
            <w:noWrap/>
            <w:vAlign w:val="center"/>
            <w:hideMark/>
          </w:tcPr>
          <w:p w14:paraId="1A794EC0"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600</w:t>
            </w:r>
          </w:p>
        </w:tc>
        <w:tc>
          <w:tcPr>
            <w:tcW w:w="914" w:type="dxa"/>
            <w:tcBorders>
              <w:top w:val="nil"/>
              <w:left w:val="single" w:sz="4" w:space="0" w:color="auto"/>
              <w:bottom w:val="single" w:sz="4" w:space="0" w:color="auto"/>
              <w:right w:val="single" w:sz="4" w:space="0" w:color="auto"/>
            </w:tcBorders>
            <w:noWrap/>
            <w:vAlign w:val="center"/>
            <w:hideMark/>
          </w:tcPr>
          <w:p w14:paraId="3ACEEB2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54,80 </w:t>
            </w:r>
          </w:p>
        </w:tc>
        <w:tc>
          <w:tcPr>
            <w:tcW w:w="1134" w:type="dxa"/>
            <w:tcBorders>
              <w:top w:val="nil"/>
              <w:left w:val="nil"/>
              <w:bottom w:val="single" w:sz="4" w:space="0" w:color="auto"/>
              <w:right w:val="single" w:sz="4" w:space="0" w:color="auto"/>
            </w:tcBorders>
            <w:noWrap/>
            <w:vAlign w:val="center"/>
            <w:hideMark/>
          </w:tcPr>
          <w:p w14:paraId="2F20E58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32.880,00 </w:t>
            </w:r>
          </w:p>
        </w:tc>
      </w:tr>
      <w:tr w:rsidR="00B04197" w:rsidRPr="00B04197" w14:paraId="0C8E1847"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611B735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206</w:t>
            </w:r>
          </w:p>
        </w:tc>
        <w:tc>
          <w:tcPr>
            <w:tcW w:w="3304" w:type="dxa"/>
            <w:tcBorders>
              <w:top w:val="nil"/>
              <w:left w:val="single" w:sz="4" w:space="0" w:color="auto"/>
              <w:bottom w:val="single" w:sz="4" w:space="0" w:color="auto"/>
              <w:right w:val="single" w:sz="4" w:space="0" w:color="auto"/>
            </w:tcBorders>
            <w:vAlign w:val="bottom"/>
            <w:hideMark/>
          </w:tcPr>
          <w:p w14:paraId="75259FAF"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Ferro de solda machadinha 320w, 220V</w:t>
            </w:r>
          </w:p>
        </w:tc>
        <w:tc>
          <w:tcPr>
            <w:tcW w:w="567" w:type="dxa"/>
            <w:tcBorders>
              <w:top w:val="nil"/>
              <w:left w:val="nil"/>
              <w:bottom w:val="single" w:sz="4" w:space="0" w:color="auto"/>
              <w:right w:val="single" w:sz="4" w:space="0" w:color="auto"/>
            </w:tcBorders>
            <w:noWrap/>
            <w:vAlign w:val="center"/>
            <w:hideMark/>
          </w:tcPr>
          <w:p w14:paraId="3F6BE1C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28C25E9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43B3E75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w:t>
            </w:r>
          </w:p>
        </w:tc>
        <w:tc>
          <w:tcPr>
            <w:tcW w:w="567" w:type="dxa"/>
            <w:tcBorders>
              <w:top w:val="nil"/>
              <w:left w:val="nil"/>
              <w:bottom w:val="single" w:sz="4" w:space="0" w:color="auto"/>
              <w:right w:val="single" w:sz="4" w:space="0" w:color="auto"/>
            </w:tcBorders>
            <w:shd w:val="clear" w:color="000000" w:fill="DAF2D0"/>
            <w:noWrap/>
            <w:vAlign w:val="center"/>
            <w:hideMark/>
          </w:tcPr>
          <w:p w14:paraId="67BF446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665" w:type="dxa"/>
            <w:tcBorders>
              <w:top w:val="nil"/>
              <w:left w:val="nil"/>
              <w:bottom w:val="single" w:sz="4" w:space="0" w:color="auto"/>
              <w:right w:val="single" w:sz="4" w:space="0" w:color="auto"/>
            </w:tcBorders>
            <w:shd w:val="clear" w:color="000000" w:fill="FFFFCC"/>
            <w:noWrap/>
            <w:vAlign w:val="center"/>
            <w:hideMark/>
          </w:tcPr>
          <w:p w14:paraId="2FAF318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6F0BDE4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96" w:type="dxa"/>
            <w:tcBorders>
              <w:top w:val="nil"/>
              <w:left w:val="nil"/>
              <w:bottom w:val="single" w:sz="4" w:space="0" w:color="auto"/>
              <w:right w:val="nil"/>
            </w:tcBorders>
            <w:noWrap/>
            <w:vAlign w:val="center"/>
            <w:hideMark/>
          </w:tcPr>
          <w:p w14:paraId="355B72FB"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35</w:t>
            </w:r>
          </w:p>
        </w:tc>
        <w:tc>
          <w:tcPr>
            <w:tcW w:w="914" w:type="dxa"/>
            <w:tcBorders>
              <w:top w:val="nil"/>
              <w:left w:val="single" w:sz="4" w:space="0" w:color="auto"/>
              <w:bottom w:val="single" w:sz="4" w:space="0" w:color="auto"/>
              <w:right w:val="single" w:sz="4" w:space="0" w:color="auto"/>
            </w:tcBorders>
            <w:noWrap/>
            <w:vAlign w:val="center"/>
            <w:hideMark/>
          </w:tcPr>
          <w:p w14:paraId="1056E6B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311,40 </w:t>
            </w:r>
          </w:p>
        </w:tc>
        <w:tc>
          <w:tcPr>
            <w:tcW w:w="1134" w:type="dxa"/>
            <w:tcBorders>
              <w:top w:val="nil"/>
              <w:left w:val="nil"/>
              <w:bottom w:val="single" w:sz="4" w:space="0" w:color="auto"/>
              <w:right w:val="single" w:sz="4" w:space="0" w:color="auto"/>
            </w:tcBorders>
            <w:noWrap/>
            <w:vAlign w:val="center"/>
            <w:hideMark/>
          </w:tcPr>
          <w:p w14:paraId="70DDEB0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10.899,00 </w:t>
            </w:r>
          </w:p>
        </w:tc>
      </w:tr>
      <w:tr w:rsidR="00B04197" w:rsidRPr="00B04197" w14:paraId="03FDF866" w14:textId="77777777" w:rsidTr="00B04197">
        <w:trPr>
          <w:trHeight w:val="870"/>
        </w:trPr>
        <w:tc>
          <w:tcPr>
            <w:tcW w:w="567" w:type="dxa"/>
            <w:tcBorders>
              <w:top w:val="nil"/>
              <w:left w:val="single" w:sz="4" w:space="0" w:color="auto"/>
              <w:bottom w:val="single" w:sz="4" w:space="0" w:color="auto"/>
              <w:right w:val="single" w:sz="4" w:space="0" w:color="auto"/>
            </w:tcBorders>
            <w:noWrap/>
            <w:vAlign w:val="center"/>
            <w:hideMark/>
          </w:tcPr>
          <w:p w14:paraId="4246203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207</w:t>
            </w:r>
          </w:p>
        </w:tc>
        <w:tc>
          <w:tcPr>
            <w:tcW w:w="3304" w:type="dxa"/>
            <w:tcBorders>
              <w:top w:val="nil"/>
              <w:left w:val="single" w:sz="4" w:space="0" w:color="auto"/>
              <w:bottom w:val="single" w:sz="4" w:space="0" w:color="auto"/>
              <w:right w:val="single" w:sz="4" w:space="0" w:color="auto"/>
            </w:tcBorders>
            <w:vAlign w:val="bottom"/>
            <w:hideMark/>
          </w:tcPr>
          <w:p w14:paraId="174E3E83"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Fita crepe branca 25mm x 50mm, para uso em pintura imobiliária, tamanho 50m</w:t>
            </w:r>
          </w:p>
        </w:tc>
        <w:tc>
          <w:tcPr>
            <w:tcW w:w="567" w:type="dxa"/>
            <w:tcBorders>
              <w:top w:val="nil"/>
              <w:left w:val="nil"/>
              <w:bottom w:val="single" w:sz="4" w:space="0" w:color="auto"/>
              <w:right w:val="single" w:sz="4" w:space="0" w:color="auto"/>
            </w:tcBorders>
            <w:noWrap/>
            <w:vAlign w:val="center"/>
            <w:hideMark/>
          </w:tcPr>
          <w:p w14:paraId="2FC0F65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18B73DC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48C9AA6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567" w:type="dxa"/>
            <w:tcBorders>
              <w:top w:val="nil"/>
              <w:left w:val="nil"/>
              <w:bottom w:val="single" w:sz="4" w:space="0" w:color="auto"/>
              <w:right w:val="single" w:sz="4" w:space="0" w:color="auto"/>
            </w:tcBorders>
            <w:shd w:val="clear" w:color="000000" w:fill="DAF2D0"/>
            <w:noWrap/>
            <w:vAlign w:val="center"/>
            <w:hideMark/>
          </w:tcPr>
          <w:p w14:paraId="7B9BD4B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65" w:type="dxa"/>
            <w:tcBorders>
              <w:top w:val="nil"/>
              <w:left w:val="nil"/>
              <w:bottom w:val="single" w:sz="4" w:space="0" w:color="auto"/>
              <w:right w:val="single" w:sz="4" w:space="0" w:color="auto"/>
            </w:tcBorders>
            <w:shd w:val="clear" w:color="000000" w:fill="FFFFCC"/>
            <w:noWrap/>
            <w:vAlign w:val="center"/>
            <w:hideMark/>
          </w:tcPr>
          <w:p w14:paraId="243D38E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5BBC61C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596" w:type="dxa"/>
            <w:tcBorders>
              <w:top w:val="nil"/>
              <w:left w:val="nil"/>
              <w:bottom w:val="single" w:sz="4" w:space="0" w:color="auto"/>
              <w:right w:val="nil"/>
            </w:tcBorders>
            <w:noWrap/>
            <w:vAlign w:val="center"/>
            <w:hideMark/>
          </w:tcPr>
          <w:p w14:paraId="64FF54FF"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90</w:t>
            </w:r>
          </w:p>
        </w:tc>
        <w:tc>
          <w:tcPr>
            <w:tcW w:w="914" w:type="dxa"/>
            <w:tcBorders>
              <w:top w:val="nil"/>
              <w:left w:val="single" w:sz="4" w:space="0" w:color="auto"/>
              <w:bottom w:val="single" w:sz="4" w:space="0" w:color="auto"/>
              <w:right w:val="single" w:sz="4" w:space="0" w:color="auto"/>
            </w:tcBorders>
            <w:noWrap/>
            <w:vAlign w:val="center"/>
            <w:hideMark/>
          </w:tcPr>
          <w:p w14:paraId="326CAEB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8,00 </w:t>
            </w:r>
          </w:p>
        </w:tc>
        <w:tc>
          <w:tcPr>
            <w:tcW w:w="1134" w:type="dxa"/>
            <w:tcBorders>
              <w:top w:val="nil"/>
              <w:left w:val="nil"/>
              <w:bottom w:val="single" w:sz="4" w:space="0" w:color="auto"/>
              <w:right w:val="single" w:sz="4" w:space="0" w:color="auto"/>
            </w:tcBorders>
            <w:noWrap/>
            <w:vAlign w:val="center"/>
            <w:hideMark/>
          </w:tcPr>
          <w:p w14:paraId="0E76F0B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720,00 </w:t>
            </w:r>
          </w:p>
        </w:tc>
      </w:tr>
      <w:tr w:rsidR="00B04197" w:rsidRPr="00B04197" w14:paraId="361EE38E" w14:textId="77777777" w:rsidTr="00B04197">
        <w:trPr>
          <w:trHeight w:val="870"/>
        </w:trPr>
        <w:tc>
          <w:tcPr>
            <w:tcW w:w="567" w:type="dxa"/>
            <w:tcBorders>
              <w:top w:val="nil"/>
              <w:left w:val="single" w:sz="4" w:space="0" w:color="auto"/>
              <w:bottom w:val="single" w:sz="4" w:space="0" w:color="auto"/>
              <w:right w:val="single" w:sz="4" w:space="0" w:color="auto"/>
            </w:tcBorders>
            <w:noWrap/>
            <w:vAlign w:val="center"/>
            <w:hideMark/>
          </w:tcPr>
          <w:p w14:paraId="412F18F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208</w:t>
            </w:r>
          </w:p>
        </w:tc>
        <w:tc>
          <w:tcPr>
            <w:tcW w:w="3304" w:type="dxa"/>
            <w:tcBorders>
              <w:top w:val="nil"/>
              <w:left w:val="single" w:sz="4" w:space="0" w:color="auto"/>
              <w:bottom w:val="single" w:sz="4" w:space="0" w:color="auto"/>
              <w:right w:val="single" w:sz="4" w:space="0" w:color="auto"/>
            </w:tcBorders>
            <w:vAlign w:val="bottom"/>
            <w:hideMark/>
          </w:tcPr>
          <w:p w14:paraId="46DD0F73"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Fita crepe branca 50mm x 50mm, para uso em pintura imobiliária, tamanho 50m</w:t>
            </w:r>
          </w:p>
        </w:tc>
        <w:tc>
          <w:tcPr>
            <w:tcW w:w="567" w:type="dxa"/>
            <w:tcBorders>
              <w:top w:val="nil"/>
              <w:left w:val="nil"/>
              <w:bottom w:val="single" w:sz="4" w:space="0" w:color="auto"/>
              <w:right w:val="single" w:sz="4" w:space="0" w:color="auto"/>
            </w:tcBorders>
            <w:noWrap/>
            <w:vAlign w:val="center"/>
            <w:hideMark/>
          </w:tcPr>
          <w:p w14:paraId="29A67B3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72D15E3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567" w:type="dxa"/>
            <w:tcBorders>
              <w:top w:val="nil"/>
              <w:left w:val="nil"/>
              <w:bottom w:val="single" w:sz="4" w:space="0" w:color="auto"/>
              <w:right w:val="single" w:sz="4" w:space="0" w:color="auto"/>
            </w:tcBorders>
            <w:shd w:val="clear" w:color="000000" w:fill="FBE2D5"/>
            <w:noWrap/>
            <w:vAlign w:val="center"/>
            <w:hideMark/>
          </w:tcPr>
          <w:p w14:paraId="65186C7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DAF2D0"/>
            <w:noWrap/>
            <w:vAlign w:val="center"/>
            <w:hideMark/>
          </w:tcPr>
          <w:p w14:paraId="7507428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65" w:type="dxa"/>
            <w:tcBorders>
              <w:top w:val="nil"/>
              <w:left w:val="nil"/>
              <w:bottom w:val="single" w:sz="4" w:space="0" w:color="auto"/>
              <w:right w:val="single" w:sz="4" w:space="0" w:color="auto"/>
            </w:tcBorders>
            <w:shd w:val="clear" w:color="000000" w:fill="FFFFCC"/>
            <w:noWrap/>
            <w:vAlign w:val="center"/>
            <w:hideMark/>
          </w:tcPr>
          <w:p w14:paraId="3290926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617" w:type="dxa"/>
            <w:tcBorders>
              <w:top w:val="nil"/>
              <w:left w:val="nil"/>
              <w:bottom w:val="single" w:sz="4" w:space="0" w:color="auto"/>
              <w:right w:val="single" w:sz="4" w:space="0" w:color="auto"/>
            </w:tcBorders>
            <w:shd w:val="clear" w:color="000000" w:fill="F2CEEF"/>
            <w:noWrap/>
            <w:vAlign w:val="center"/>
            <w:hideMark/>
          </w:tcPr>
          <w:p w14:paraId="6F4C82F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96" w:type="dxa"/>
            <w:tcBorders>
              <w:top w:val="nil"/>
              <w:left w:val="nil"/>
              <w:bottom w:val="single" w:sz="4" w:space="0" w:color="auto"/>
              <w:right w:val="nil"/>
            </w:tcBorders>
            <w:noWrap/>
            <w:vAlign w:val="center"/>
            <w:hideMark/>
          </w:tcPr>
          <w:p w14:paraId="6548C42C"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210</w:t>
            </w:r>
          </w:p>
        </w:tc>
        <w:tc>
          <w:tcPr>
            <w:tcW w:w="914" w:type="dxa"/>
            <w:tcBorders>
              <w:top w:val="nil"/>
              <w:left w:val="single" w:sz="4" w:space="0" w:color="auto"/>
              <w:bottom w:val="single" w:sz="4" w:space="0" w:color="auto"/>
              <w:right w:val="single" w:sz="4" w:space="0" w:color="auto"/>
            </w:tcBorders>
            <w:noWrap/>
            <w:vAlign w:val="center"/>
            <w:hideMark/>
          </w:tcPr>
          <w:p w14:paraId="339ABDC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16,28 </w:t>
            </w:r>
          </w:p>
        </w:tc>
        <w:tc>
          <w:tcPr>
            <w:tcW w:w="1134" w:type="dxa"/>
            <w:tcBorders>
              <w:top w:val="nil"/>
              <w:left w:val="nil"/>
              <w:bottom w:val="single" w:sz="4" w:space="0" w:color="auto"/>
              <w:right w:val="single" w:sz="4" w:space="0" w:color="auto"/>
            </w:tcBorders>
            <w:noWrap/>
            <w:vAlign w:val="center"/>
            <w:hideMark/>
          </w:tcPr>
          <w:p w14:paraId="527037F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3.418,80 </w:t>
            </w:r>
          </w:p>
        </w:tc>
      </w:tr>
      <w:tr w:rsidR="00B04197" w:rsidRPr="00B04197" w14:paraId="2397740C"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5A0C919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209</w:t>
            </w:r>
          </w:p>
        </w:tc>
        <w:tc>
          <w:tcPr>
            <w:tcW w:w="3304" w:type="dxa"/>
            <w:tcBorders>
              <w:top w:val="nil"/>
              <w:left w:val="single" w:sz="4" w:space="0" w:color="auto"/>
              <w:bottom w:val="single" w:sz="4" w:space="0" w:color="auto"/>
              <w:right w:val="single" w:sz="4" w:space="0" w:color="auto"/>
            </w:tcBorders>
            <w:noWrap/>
            <w:vAlign w:val="bottom"/>
            <w:hideMark/>
          </w:tcPr>
          <w:p w14:paraId="2F3ACB0A"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Fita isolante 10mm x 19mm com 10m</w:t>
            </w:r>
          </w:p>
        </w:tc>
        <w:tc>
          <w:tcPr>
            <w:tcW w:w="567" w:type="dxa"/>
            <w:tcBorders>
              <w:top w:val="nil"/>
              <w:left w:val="nil"/>
              <w:bottom w:val="single" w:sz="4" w:space="0" w:color="auto"/>
              <w:right w:val="single" w:sz="4" w:space="0" w:color="auto"/>
            </w:tcBorders>
            <w:noWrap/>
            <w:vAlign w:val="center"/>
            <w:hideMark/>
          </w:tcPr>
          <w:p w14:paraId="7D8C0F6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0137DB4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FBE2D5"/>
            <w:noWrap/>
            <w:vAlign w:val="center"/>
            <w:hideMark/>
          </w:tcPr>
          <w:p w14:paraId="56E40C2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DAF2D0"/>
            <w:noWrap/>
            <w:vAlign w:val="center"/>
            <w:hideMark/>
          </w:tcPr>
          <w:p w14:paraId="05B4354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665" w:type="dxa"/>
            <w:tcBorders>
              <w:top w:val="nil"/>
              <w:left w:val="nil"/>
              <w:bottom w:val="single" w:sz="4" w:space="0" w:color="auto"/>
              <w:right w:val="single" w:sz="4" w:space="0" w:color="auto"/>
            </w:tcBorders>
            <w:shd w:val="clear" w:color="000000" w:fill="FFFFCC"/>
            <w:noWrap/>
            <w:vAlign w:val="center"/>
            <w:hideMark/>
          </w:tcPr>
          <w:p w14:paraId="6D6DA23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617" w:type="dxa"/>
            <w:tcBorders>
              <w:top w:val="nil"/>
              <w:left w:val="nil"/>
              <w:bottom w:val="single" w:sz="4" w:space="0" w:color="auto"/>
              <w:right w:val="single" w:sz="4" w:space="0" w:color="auto"/>
            </w:tcBorders>
            <w:shd w:val="clear" w:color="000000" w:fill="F2CEEF"/>
            <w:noWrap/>
            <w:vAlign w:val="center"/>
            <w:hideMark/>
          </w:tcPr>
          <w:p w14:paraId="21F3F5C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200</w:t>
            </w:r>
          </w:p>
        </w:tc>
        <w:tc>
          <w:tcPr>
            <w:tcW w:w="596" w:type="dxa"/>
            <w:tcBorders>
              <w:top w:val="nil"/>
              <w:left w:val="nil"/>
              <w:bottom w:val="single" w:sz="4" w:space="0" w:color="auto"/>
              <w:right w:val="nil"/>
            </w:tcBorders>
            <w:noWrap/>
            <w:vAlign w:val="center"/>
            <w:hideMark/>
          </w:tcPr>
          <w:p w14:paraId="27280A17"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340</w:t>
            </w:r>
          </w:p>
        </w:tc>
        <w:tc>
          <w:tcPr>
            <w:tcW w:w="914" w:type="dxa"/>
            <w:tcBorders>
              <w:top w:val="nil"/>
              <w:left w:val="single" w:sz="4" w:space="0" w:color="auto"/>
              <w:bottom w:val="single" w:sz="4" w:space="0" w:color="auto"/>
              <w:right w:val="single" w:sz="4" w:space="0" w:color="auto"/>
            </w:tcBorders>
            <w:noWrap/>
            <w:vAlign w:val="center"/>
            <w:hideMark/>
          </w:tcPr>
          <w:p w14:paraId="4617DC7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5,91 </w:t>
            </w:r>
          </w:p>
        </w:tc>
        <w:tc>
          <w:tcPr>
            <w:tcW w:w="1134" w:type="dxa"/>
            <w:tcBorders>
              <w:top w:val="nil"/>
              <w:left w:val="nil"/>
              <w:bottom w:val="single" w:sz="4" w:space="0" w:color="auto"/>
              <w:right w:val="single" w:sz="4" w:space="0" w:color="auto"/>
            </w:tcBorders>
            <w:noWrap/>
            <w:vAlign w:val="center"/>
            <w:hideMark/>
          </w:tcPr>
          <w:p w14:paraId="1C70847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2.009,40 </w:t>
            </w:r>
          </w:p>
        </w:tc>
      </w:tr>
      <w:tr w:rsidR="00B04197" w:rsidRPr="00B04197" w14:paraId="49CA0535"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044BB28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210</w:t>
            </w:r>
          </w:p>
        </w:tc>
        <w:tc>
          <w:tcPr>
            <w:tcW w:w="3304" w:type="dxa"/>
            <w:tcBorders>
              <w:top w:val="nil"/>
              <w:left w:val="single" w:sz="4" w:space="0" w:color="auto"/>
              <w:bottom w:val="single" w:sz="4" w:space="0" w:color="auto"/>
              <w:right w:val="single" w:sz="4" w:space="0" w:color="auto"/>
            </w:tcBorders>
            <w:vAlign w:val="bottom"/>
            <w:hideMark/>
          </w:tcPr>
          <w:p w14:paraId="670C8110"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Fita veda rosca, rolo de 18 mm x 50 m (L x C)</w:t>
            </w:r>
          </w:p>
        </w:tc>
        <w:tc>
          <w:tcPr>
            <w:tcW w:w="567" w:type="dxa"/>
            <w:tcBorders>
              <w:top w:val="nil"/>
              <w:left w:val="nil"/>
              <w:bottom w:val="single" w:sz="4" w:space="0" w:color="auto"/>
              <w:right w:val="single" w:sz="4" w:space="0" w:color="auto"/>
            </w:tcBorders>
            <w:noWrap/>
            <w:vAlign w:val="center"/>
            <w:hideMark/>
          </w:tcPr>
          <w:p w14:paraId="65C0407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1B76068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567" w:type="dxa"/>
            <w:tcBorders>
              <w:top w:val="nil"/>
              <w:left w:val="nil"/>
              <w:bottom w:val="single" w:sz="4" w:space="0" w:color="auto"/>
              <w:right w:val="single" w:sz="4" w:space="0" w:color="auto"/>
            </w:tcBorders>
            <w:shd w:val="clear" w:color="000000" w:fill="FBE2D5"/>
            <w:noWrap/>
            <w:vAlign w:val="center"/>
            <w:hideMark/>
          </w:tcPr>
          <w:p w14:paraId="19E50EB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567" w:type="dxa"/>
            <w:tcBorders>
              <w:top w:val="nil"/>
              <w:left w:val="nil"/>
              <w:bottom w:val="single" w:sz="4" w:space="0" w:color="auto"/>
              <w:right w:val="single" w:sz="4" w:space="0" w:color="auto"/>
            </w:tcBorders>
            <w:shd w:val="clear" w:color="000000" w:fill="DAF2D0"/>
            <w:noWrap/>
            <w:vAlign w:val="center"/>
            <w:hideMark/>
          </w:tcPr>
          <w:p w14:paraId="037303C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665" w:type="dxa"/>
            <w:tcBorders>
              <w:top w:val="nil"/>
              <w:left w:val="nil"/>
              <w:bottom w:val="single" w:sz="4" w:space="0" w:color="auto"/>
              <w:right w:val="single" w:sz="4" w:space="0" w:color="auto"/>
            </w:tcBorders>
            <w:shd w:val="clear" w:color="000000" w:fill="FFFFCC"/>
            <w:noWrap/>
            <w:vAlign w:val="center"/>
            <w:hideMark/>
          </w:tcPr>
          <w:p w14:paraId="6E65066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617" w:type="dxa"/>
            <w:tcBorders>
              <w:top w:val="nil"/>
              <w:left w:val="nil"/>
              <w:bottom w:val="single" w:sz="4" w:space="0" w:color="auto"/>
              <w:right w:val="single" w:sz="4" w:space="0" w:color="auto"/>
            </w:tcBorders>
            <w:shd w:val="clear" w:color="000000" w:fill="F2CEEF"/>
            <w:noWrap/>
            <w:vAlign w:val="center"/>
            <w:hideMark/>
          </w:tcPr>
          <w:p w14:paraId="34B40CE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60</w:t>
            </w:r>
          </w:p>
        </w:tc>
        <w:tc>
          <w:tcPr>
            <w:tcW w:w="596" w:type="dxa"/>
            <w:tcBorders>
              <w:top w:val="nil"/>
              <w:left w:val="nil"/>
              <w:bottom w:val="single" w:sz="4" w:space="0" w:color="auto"/>
              <w:right w:val="nil"/>
            </w:tcBorders>
            <w:noWrap/>
            <w:vAlign w:val="center"/>
            <w:hideMark/>
          </w:tcPr>
          <w:p w14:paraId="7A5F4E62"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110</w:t>
            </w:r>
          </w:p>
        </w:tc>
        <w:tc>
          <w:tcPr>
            <w:tcW w:w="914" w:type="dxa"/>
            <w:tcBorders>
              <w:top w:val="nil"/>
              <w:left w:val="single" w:sz="4" w:space="0" w:color="auto"/>
              <w:bottom w:val="single" w:sz="4" w:space="0" w:color="auto"/>
              <w:right w:val="single" w:sz="4" w:space="0" w:color="auto"/>
            </w:tcBorders>
            <w:noWrap/>
            <w:vAlign w:val="center"/>
            <w:hideMark/>
          </w:tcPr>
          <w:p w14:paraId="354EF15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3,90 </w:t>
            </w:r>
          </w:p>
        </w:tc>
        <w:tc>
          <w:tcPr>
            <w:tcW w:w="1134" w:type="dxa"/>
            <w:tcBorders>
              <w:top w:val="nil"/>
              <w:left w:val="nil"/>
              <w:bottom w:val="single" w:sz="4" w:space="0" w:color="auto"/>
              <w:right w:val="single" w:sz="4" w:space="0" w:color="auto"/>
            </w:tcBorders>
            <w:noWrap/>
            <w:vAlign w:val="center"/>
            <w:hideMark/>
          </w:tcPr>
          <w:p w14:paraId="308DC4F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429,00 </w:t>
            </w:r>
          </w:p>
        </w:tc>
      </w:tr>
      <w:tr w:rsidR="00B04197" w:rsidRPr="00B04197" w14:paraId="56CEB8E3"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6636950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211</w:t>
            </w:r>
          </w:p>
        </w:tc>
        <w:tc>
          <w:tcPr>
            <w:tcW w:w="3304" w:type="dxa"/>
            <w:tcBorders>
              <w:top w:val="nil"/>
              <w:left w:val="single" w:sz="4" w:space="0" w:color="auto"/>
              <w:bottom w:val="single" w:sz="4" w:space="0" w:color="auto"/>
              <w:right w:val="single" w:sz="4" w:space="0" w:color="auto"/>
            </w:tcBorders>
            <w:vAlign w:val="bottom"/>
            <w:hideMark/>
          </w:tcPr>
          <w:p w14:paraId="5700E28C"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Fita zebrada para sinalização, rolo com 70mm x 200m</w:t>
            </w:r>
          </w:p>
        </w:tc>
        <w:tc>
          <w:tcPr>
            <w:tcW w:w="567" w:type="dxa"/>
            <w:tcBorders>
              <w:top w:val="nil"/>
              <w:left w:val="nil"/>
              <w:bottom w:val="single" w:sz="4" w:space="0" w:color="auto"/>
              <w:right w:val="single" w:sz="4" w:space="0" w:color="auto"/>
            </w:tcBorders>
            <w:noWrap/>
            <w:vAlign w:val="center"/>
            <w:hideMark/>
          </w:tcPr>
          <w:p w14:paraId="57FFF1F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10F3950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6BA8519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567" w:type="dxa"/>
            <w:tcBorders>
              <w:top w:val="nil"/>
              <w:left w:val="nil"/>
              <w:bottom w:val="single" w:sz="4" w:space="0" w:color="auto"/>
              <w:right w:val="single" w:sz="4" w:space="0" w:color="auto"/>
            </w:tcBorders>
            <w:shd w:val="clear" w:color="000000" w:fill="DAF2D0"/>
            <w:noWrap/>
            <w:vAlign w:val="center"/>
            <w:hideMark/>
          </w:tcPr>
          <w:p w14:paraId="334F860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665" w:type="dxa"/>
            <w:tcBorders>
              <w:top w:val="nil"/>
              <w:left w:val="nil"/>
              <w:bottom w:val="single" w:sz="4" w:space="0" w:color="auto"/>
              <w:right w:val="single" w:sz="4" w:space="0" w:color="auto"/>
            </w:tcBorders>
            <w:shd w:val="clear" w:color="000000" w:fill="FFFFCC"/>
            <w:noWrap/>
            <w:vAlign w:val="center"/>
            <w:hideMark/>
          </w:tcPr>
          <w:p w14:paraId="0CD5381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6AD4E49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96" w:type="dxa"/>
            <w:tcBorders>
              <w:top w:val="nil"/>
              <w:left w:val="nil"/>
              <w:bottom w:val="single" w:sz="4" w:space="0" w:color="auto"/>
              <w:right w:val="nil"/>
            </w:tcBorders>
            <w:noWrap/>
            <w:vAlign w:val="center"/>
            <w:hideMark/>
          </w:tcPr>
          <w:p w14:paraId="0452CE87"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150</w:t>
            </w:r>
          </w:p>
        </w:tc>
        <w:tc>
          <w:tcPr>
            <w:tcW w:w="914" w:type="dxa"/>
            <w:tcBorders>
              <w:top w:val="nil"/>
              <w:left w:val="single" w:sz="4" w:space="0" w:color="auto"/>
              <w:bottom w:val="single" w:sz="4" w:space="0" w:color="auto"/>
              <w:right w:val="single" w:sz="4" w:space="0" w:color="auto"/>
            </w:tcBorders>
            <w:noWrap/>
            <w:vAlign w:val="center"/>
            <w:hideMark/>
          </w:tcPr>
          <w:p w14:paraId="77C9B7C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13,99 </w:t>
            </w:r>
          </w:p>
        </w:tc>
        <w:tc>
          <w:tcPr>
            <w:tcW w:w="1134" w:type="dxa"/>
            <w:tcBorders>
              <w:top w:val="nil"/>
              <w:left w:val="nil"/>
              <w:bottom w:val="single" w:sz="4" w:space="0" w:color="auto"/>
              <w:right w:val="single" w:sz="4" w:space="0" w:color="auto"/>
            </w:tcBorders>
            <w:noWrap/>
            <w:vAlign w:val="center"/>
            <w:hideMark/>
          </w:tcPr>
          <w:p w14:paraId="109C49F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2.098,50 </w:t>
            </w:r>
          </w:p>
        </w:tc>
      </w:tr>
      <w:tr w:rsidR="00B04197" w:rsidRPr="00B04197" w14:paraId="1638DFA8"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5397B7B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212</w:t>
            </w:r>
          </w:p>
        </w:tc>
        <w:tc>
          <w:tcPr>
            <w:tcW w:w="3304" w:type="dxa"/>
            <w:tcBorders>
              <w:top w:val="nil"/>
              <w:left w:val="single" w:sz="4" w:space="0" w:color="auto"/>
              <w:bottom w:val="single" w:sz="4" w:space="0" w:color="auto"/>
              <w:right w:val="single" w:sz="4" w:space="0" w:color="auto"/>
            </w:tcBorders>
            <w:noWrap/>
            <w:vAlign w:val="bottom"/>
            <w:hideMark/>
          </w:tcPr>
          <w:p w14:paraId="7E703D8C"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Foice cabo de madeira 110 cm</w:t>
            </w:r>
          </w:p>
        </w:tc>
        <w:tc>
          <w:tcPr>
            <w:tcW w:w="567" w:type="dxa"/>
            <w:tcBorders>
              <w:top w:val="nil"/>
              <w:left w:val="nil"/>
              <w:bottom w:val="single" w:sz="4" w:space="0" w:color="auto"/>
              <w:right w:val="single" w:sz="4" w:space="0" w:color="auto"/>
            </w:tcBorders>
            <w:noWrap/>
            <w:vAlign w:val="center"/>
            <w:hideMark/>
          </w:tcPr>
          <w:p w14:paraId="32F6220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2784AEF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2839826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w:t>
            </w:r>
          </w:p>
        </w:tc>
        <w:tc>
          <w:tcPr>
            <w:tcW w:w="567" w:type="dxa"/>
            <w:tcBorders>
              <w:top w:val="nil"/>
              <w:left w:val="nil"/>
              <w:bottom w:val="single" w:sz="4" w:space="0" w:color="auto"/>
              <w:right w:val="single" w:sz="4" w:space="0" w:color="auto"/>
            </w:tcBorders>
            <w:shd w:val="clear" w:color="000000" w:fill="DAF2D0"/>
            <w:noWrap/>
            <w:vAlign w:val="center"/>
            <w:hideMark/>
          </w:tcPr>
          <w:p w14:paraId="414BFA7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12</w:t>
            </w:r>
          </w:p>
        </w:tc>
        <w:tc>
          <w:tcPr>
            <w:tcW w:w="665" w:type="dxa"/>
            <w:tcBorders>
              <w:top w:val="nil"/>
              <w:left w:val="nil"/>
              <w:bottom w:val="single" w:sz="4" w:space="0" w:color="auto"/>
              <w:right w:val="single" w:sz="4" w:space="0" w:color="auto"/>
            </w:tcBorders>
            <w:shd w:val="clear" w:color="000000" w:fill="FFFFCC"/>
            <w:noWrap/>
            <w:vAlign w:val="center"/>
            <w:hideMark/>
          </w:tcPr>
          <w:p w14:paraId="1AD378C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3DCE095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244949A4"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16</w:t>
            </w:r>
          </w:p>
        </w:tc>
        <w:tc>
          <w:tcPr>
            <w:tcW w:w="914" w:type="dxa"/>
            <w:tcBorders>
              <w:top w:val="nil"/>
              <w:left w:val="single" w:sz="4" w:space="0" w:color="auto"/>
              <w:bottom w:val="single" w:sz="4" w:space="0" w:color="auto"/>
              <w:right w:val="single" w:sz="4" w:space="0" w:color="auto"/>
            </w:tcBorders>
            <w:noWrap/>
            <w:vAlign w:val="center"/>
            <w:hideMark/>
          </w:tcPr>
          <w:p w14:paraId="2A9AD5C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55,90 </w:t>
            </w:r>
          </w:p>
        </w:tc>
        <w:tc>
          <w:tcPr>
            <w:tcW w:w="1134" w:type="dxa"/>
            <w:tcBorders>
              <w:top w:val="nil"/>
              <w:left w:val="nil"/>
              <w:bottom w:val="single" w:sz="4" w:space="0" w:color="auto"/>
              <w:right w:val="single" w:sz="4" w:space="0" w:color="auto"/>
            </w:tcBorders>
            <w:noWrap/>
            <w:vAlign w:val="center"/>
            <w:hideMark/>
          </w:tcPr>
          <w:p w14:paraId="1108B5F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894,40 </w:t>
            </w:r>
          </w:p>
        </w:tc>
      </w:tr>
      <w:tr w:rsidR="00B04197" w:rsidRPr="00B04197" w14:paraId="47F84954" w14:textId="77777777" w:rsidTr="00B04197">
        <w:trPr>
          <w:trHeight w:val="870"/>
        </w:trPr>
        <w:tc>
          <w:tcPr>
            <w:tcW w:w="567" w:type="dxa"/>
            <w:tcBorders>
              <w:top w:val="nil"/>
              <w:left w:val="single" w:sz="4" w:space="0" w:color="auto"/>
              <w:bottom w:val="single" w:sz="4" w:space="0" w:color="auto"/>
              <w:right w:val="single" w:sz="4" w:space="0" w:color="auto"/>
            </w:tcBorders>
            <w:noWrap/>
            <w:vAlign w:val="center"/>
            <w:hideMark/>
          </w:tcPr>
          <w:p w14:paraId="1EE8E23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lastRenderedPageBreak/>
              <w:t>213</w:t>
            </w:r>
          </w:p>
        </w:tc>
        <w:tc>
          <w:tcPr>
            <w:tcW w:w="3304" w:type="dxa"/>
            <w:tcBorders>
              <w:top w:val="nil"/>
              <w:left w:val="single" w:sz="4" w:space="0" w:color="auto"/>
              <w:bottom w:val="single" w:sz="4" w:space="0" w:color="auto"/>
              <w:right w:val="single" w:sz="4" w:space="0" w:color="auto"/>
            </w:tcBorders>
            <w:vAlign w:val="bottom"/>
            <w:hideMark/>
          </w:tcPr>
          <w:p w14:paraId="673BE618"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Folha de madeirite em madeira 10mm, dimensões 110 x 220 mm</w:t>
            </w:r>
          </w:p>
        </w:tc>
        <w:tc>
          <w:tcPr>
            <w:tcW w:w="567" w:type="dxa"/>
            <w:tcBorders>
              <w:top w:val="nil"/>
              <w:left w:val="nil"/>
              <w:bottom w:val="single" w:sz="4" w:space="0" w:color="auto"/>
              <w:right w:val="single" w:sz="4" w:space="0" w:color="auto"/>
            </w:tcBorders>
            <w:noWrap/>
            <w:vAlign w:val="center"/>
            <w:hideMark/>
          </w:tcPr>
          <w:p w14:paraId="7FF71FC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468BE9B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FBE2D5"/>
            <w:noWrap/>
            <w:vAlign w:val="center"/>
            <w:hideMark/>
          </w:tcPr>
          <w:p w14:paraId="00910CA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DAF2D0"/>
            <w:noWrap/>
            <w:vAlign w:val="center"/>
            <w:hideMark/>
          </w:tcPr>
          <w:p w14:paraId="579E7AD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65" w:type="dxa"/>
            <w:tcBorders>
              <w:top w:val="nil"/>
              <w:left w:val="nil"/>
              <w:bottom w:val="single" w:sz="4" w:space="0" w:color="auto"/>
              <w:right w:val="single" w:sz="4" w:space="0" w:color="auto"/>
            </w:tcBorders>
            <w:shd w:val="clear" w:color="000000" w:fill="FFFFCC"/>
            <w:noWrap/>
            <w:vAlign w:val="center"/>
            <w:hideMark/>
          </w:tcPr>
          <w:p w14:paraId="75DA873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617" w:type="dxa"/>
            <w:tcBorders>
              <w:top w:val="nil"/>
              <w:left w:val="nil"/>
              <w:bottom w:val="single" w:sz="4" w:space="0" w:color="auto"/>
              <w:right w:val="single" w:sz="4" w:space="0" w:color="auto"/>
            </w:tcBorders>
            <w:shd w:val="clear" w:color="000000" w:fill="F2CEEF"/>
            <w:noWrap/>
            <w:vAlign w:val="center"/>
            <w:hideMark/>
          </w:tcPr>
          <w:p w14:paraId="5B81D50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200</w:t>
            </w:r>
          </w:p>
        </w:tc>
        <w:tc>
          <w:tcPr>
            <w:tcW w:w="596" w:type="dxa"/>
            <w:tcBorders>
              <w:top w:val="nil"/>
              <w:left w:val="nil"/>
              <w:bottom w:val="single" w:sz="4" w:space="0" w:color="auto"/>
              <w:right w:val="nil"/>
            </w:tcBorders>
            <w:noWrap/>
            <w:vAlign w:val="center"/>
            <w:hideMark/>
          </w:tcPr>
          <w:p w14:paraId="1ED6EA47"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290</w:t>
            </w:r>
          </w:p>
        </w:tc>
        <w:tc>
          <w:tcPr>
            <w:tcW w:w="914" w:type="dxa"/>
            <w:tcBorders>
              <w:top w:val="nil"/>
              <w:left w:val="single" w:sz="4" w:space="0" w:color="auto"/>
              <w:bottom w:val="single" w:sz="4" w:space="0" w:color="auto"/>
              <w:right w:val="single" w:sz="4" w:space="0" w:color="auto"/>
            </w:tcBorders>
            <w:noWrap/>
            <w:vAlign w:val="center"/>
            <w:hideMark/>
          </w:tcPr>
          <w:p w14:paraId="35E6731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92,90 </w:t>
            </w:r>
          </w:p>
        </w:tc>
        <w:tc>
          <w:tcPr>
            <w:tcW w:w="1134" w:type="dxa"/>
            <w:tcBorders>
              <w:top w:val="nil"/>
              <w:left w:val="nil"/>
              <w:bottom w:val="single" w:sz="4" w:space="0" w:color="auto"/>
              <w:right w:val="single" w:sz="4" w:space="0" w:color="auto"/>
            </w:tcBorders>
            <w:noWrap/>
            <w:vAlign w:val="center"/>
            <w:hideMark/>
          </w:tcPr>
          <w:p w14:paraId="64DB311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26.941,00 </w:t>
            </w:r>
          </w:p>
        </w:tc>
      </w:tr>
      <w:tr w:rsidR="00B04197" w:rsidRPr="00B04197" w14:paraId="01673711"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1B21F7E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214</w:t>
            </w:r>
          </w:p>
        </w:tc>
        <w:tc>
          <w:tcPr>
            <w:tcW w:w="3304" w:type="dxa"/>
            <w:tcBorders>
              <w:top w:val="nil"/>
              <w:left w:val="single" w:sz="4" w:space="0" w:color="auto"/>
              <w:bottom w:val="single" w:sz="4" w:space="0" w:color="auto"/>
              <w:right w:val="single" w:sz="4" w:space="0" w:color="auto"/>
            </w:tcBorders>
            <w:vAlign w:val="bottom"/>
            <w:hideMark/>
          </w:tcPr>
          <w:p w14:paraId="01303156"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Fita de gotejamento 20 cm x 20cm. Rolo com 1.000m</w:t>
            </w:r>
          </w:p>
        </w:tc>
        <w:tc>
          <w:tcPr>
            <w:tcW w:w="567" w:type="dxa"/>
            <w:tcBorders>
              <w:top w:val="nil"/>
              <w:left w:val="nil"/>
              <w:bottom w:val="single" w:sz="4" w:space="0" w:color="auto"/>
              <w:right w:val="single" w:sz="4" w:space="0" w:color="auto"/>
            </w:tcBorders>
            <w:noWrap/>
            <w:vAlign w:val="center"/>
            <w:hideMark/>
          </w:tcPr>
          <w:p w14:paraId="30E1709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53A9C54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3301E10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6A230D4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w:t>
            </w:r>
          </w:p>
        </w:tc>
        <w:tc>
          <w:tcPr>
            <w:tcW w:w="665" w:type="dxa"/>
            <w:tcBorders>
              <w:top w:val="nil"/>
              <w:left w:val="nil"/>
              <w:bottom w:val="single" w:sz="4" w:space="0" w:color="auto"/>
              <w:right w:val="single" w:sz="4" w:space="0" w:color="auto"/>
            </w:tcBorders>
            <w:shd w:val="clear" w:color="000000" w:fill="FFFFCC"/>
            <w:noWrap/>
            <w:vAlign w:val="center"/>
            <w:hideMark/>
          </w:tcPr>
          <w:p w14:paraId="5DC0618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386AA65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6E7BAB05"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3</w:t>
            </w:r>
          </w:p>
        </w:tc>
        <w:tc>
          <w:tcPr>
            <w:tcW w:w="914" w:type="dxa"/>
            <w:tcBorders>
              <w:top w:val="nil"/>
              <w:left w:val="single" w:sz="4" w:space="0" w:color="auto"/>
              <w:bottom w:val="single" w:sz="4" w:space="0" w:color="auto"/>
              <w:right w:val="single" w:sz="4" w:space="0" w:color="auto"/>
            </w:tcBorders>
            <w:noWrap/>
            <w:vAlign w:val="center"/>
            <w:hideMark/>
          </w:tcPr>
          <w:p w14:paraId="195CDC1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467,08 </w:t>
            </w:r>
          </w:p>
        </w:tc>
        <w:tc>
          <w:tcPr>
            <w:tcW w:w="1134" w:type="dxa"/>
            <w:tcBorders>
              <w:top w:val="nil"/>
              <w:left w:val="nil"/>
              <w:bottom w:val="single" w:sz="4" w:space="0" w:color="auto"/>
              <w:right w:val="single" w:sz="4" w:space="0" w:color="auto"/>
            </w:tcBorders>
            <w:noWrap/>
            <w:vAlign w:val="center"/>
            <w:hideMark/>
          </w:tcPr>
          <w:p w14:paraId="1A74798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1.401,24 </w:t>
            </w:r>
          </w:p>
        </w:tc>
      </w:tr>
      <w:tr w:rsidR="00B04197" w:rsidRPr="00B04197" w14:paraId="649EA2FD" w14:textId="77777777" w:rsidTr="00B04197">
        <w:trPr>
          <w:trHeight w:val="855"/>
        </w:trPr>
        <w:tc>
          <w:tcPr>
            <w:tcW w:w="567" w:type="dxa"/>
            <w:tcBorders>
              <w:top w:val="nil"/>
              <w:left w:val="single" w:sz="4" w:space="0" w:color="auto"/>
              <w:bottom w:val="single" w:sz="4" w:space="0" w:color="auto"/>
              <w:right w:val="single" w:sz="4" w:space="0" w:color="auto"/>
            </w:tcBorders>
            <w:noWrap/>
            <w:vAlign w:val="center"/>
            <w:hideMark/>
          </w:tcPr>
          <w:p w14:paraId="6FB846C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215</w:t>
            </w:r>
          </w:p>
        </w:tc>
        <w:tc>
          <w:tcPr>
            <w:tcW w:w="3304" w:type="dxa"/>
            <w:tcBorders>
              <w:top w:val="nil"/>
              <w:left w:val="single" w:sz="4" w:space="0" w:color="auto"/>
              <w:bottom w:val="single" w:sz="4" w:space="0" w:color="auto"/>
              <w:right w:val="single" w:sz="4" w:space="0" w:color="auto"/>
            </w:tcBorders>
            <w:vAlign w:val="center"/>
            <w:hideMark/>
          </w:tcPr>
          <w:p w14:paraId="0B809565"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Fita crepe branca 19 mm x 50mm, para uso em pintura imobiliária, tamanho 5m</w:t>
            </w:r>
          </w:p>
        </w:tc>
        <w:tc>
          <w:tcPr>
            <w:tcW w:w="567" w:type="dxa"/>
            <w:tcBorders>
              <w:top w:val="nil"/>
              <w:left w:val="nil"/>
              <w:bottom w:val="single" w:sz="4" w:space="0" w:color="auto"/>
              <w:right w:val="single" w:sz="4" w:space="0" w:color="auto"/>
            </w:tcBorders>
            <w:noWrap/>
            <w:vAlign w:val="center"/>
            <w:hideMark/>
          </w:tcPr>
          <w:p w14:paraId="5EEFF2D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364345C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4DD95EF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567" w:type="dxa"/>
            <w:tcBorders>
              <w:top w:val="nil"/>
              <w:left w:val="nil"/>
              <w:bottom w:val="single" w:sz="4" w:space="0" w:color="auto"/>
              <w:right w:val="single" w:sz="4" w:space="0" w:color="auto"/>
            </w:tcBorders>
            <w:shd w:val="clear" w:color="000000" w:fill="DAF2D0"/>
            <w:noWrap/>
            <w:vAlign w:val="center"/>
            <w:hideMark/>
          </w:tcPr>
          <w:p w14:paraId="271D7BA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311E9A6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7E16333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596" w:type="dxa"/>
            <w:tcBorders>
              <w:top w:val="nil"/>
              <w:left w:val="nil"/>
              <w:bottom w:val="single" w:sz="4" w:space="0" w:color="auto"/>
              <w:right w:val="nil"/>
            </w:tcBorders>
            <w:noWrap/>
            <w:vAlign w:val="center"/>
            <w:hideMark/>
          </w:tcPr>
          <w:p w14:paraId="34B8927D"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40</w:t>
            </w:r>
          </w:p>
        </w:tc>
        <w:tc>
          <w:tcPr>
            <w:tcW w:w="914" w:type="dxa"/>
            <w:tcBorders>
              <w:top w:val="nil"/>
              <w:left w:val="single" w:sz="4" w:space="0" w:color="auto"/>
              <w:bottom w:val="single" w:sz="4" w:space="0" w:color="auto"/>
              <w:right w:val="single" w:sz="4" w:space="0" w:color="auto"/>
            </w:tcBorders>
            <w:noWrap/>
            <w:vAlign w:val="center"/>
            <w:hideMark/>
          </w:tcPr>
          <w:p w14:paraId="27D88B7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5,20 </w:t>
            </w:r>
          </w:p>
        </w:tc>
        <w:tc>
          <w:tcPr>
            <w:tcW w:w="1134" w:type="dxa"/>
            <w:tcBorders>
              <w:top w:val="nil"/>
              <w:left w:val="nil"/>
              <w:bottom w:val="single" w:sz="4" w:space="0" w:color="auto"/>
              <w:right w:val="single" w:sz="4" w:space="0" w:color="auto"/>
            </w:tcBorders>
            <w:noWrap/>
            <w:vAlign w:val="center"/>
            <w:hideMark/>
          </w:tcPr>
          <w:p w14:paraId="396B4E1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208,00 </w:t>
            </w:r>
          </w:p>
        </w:tc>
      </w:tr>
      <w:tr w:rsidR="00B04197" w:rsidRPr="00B04197" w14:paraId="278A65AA" w14:textId="77777777" w:rsidTr="00B04197">
        <w:trPr>
          <w:trHeight w:val="855"/>
        </w:trPr>
        <w:tc>
          <w:tcPr>
            <w:tcW w:w="567" w:type="dxa"/>
            <w:tcBorders>
              <w:top w:val="nil"/>
              <w:left w:val="single" w:sz="4" w:space="0" w:color="auto"/>
              <w:bottom w:val="single" w:sz="4" w:space="0" w:color="auto"/>
              <w:right w:val="single" w:sz="4" w:space="0" w:color="auto"/>
            </w:tcBorders>
            <w:noWrap/>
            <w:vAlign w:val="center"/>
            <w:hideMark/>
          </w:tcPr>
          <w:p w14:paraId="34DFA25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216</w:t>
            </w:r>
          </w:p>
        </w:tc>
        <w:tc>
          <w:tcPr>
            <w:tcW w:w="3304" w:type="dxa"/>
            <w:tcBorders>
              <w:top w:val="nil"/>
              <w:left w:val="single" w:sz="4" w:space="0" w:color="auto"/>
              <w:bottom w:val="single" w:sz="4" w:space="0" w:color="auto"/>
              <w:right w:val="single" w:sz="4" w:space="0" w:color="auto"/>
            </w:tcBorders>
            <w:vAlign w:val="center"/>
            <w:hideMark/>
          </w:tcPr>
          <w:p w14:paraId="0262F889"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Folha de compensado em madeira 10mm, dimensões 220x160 mm, tonalidade clara.</w:t>
            </w:r>
          </w:p>
        </w:tc>
        <w:tc>
          <w:tcPr>
            <w:tcW w:w="567" w:type="dxa"/>
            <w:tcBorders>
              <w:top w:val="nil"/>
              <w:left w:val="nil"/>
              <w:bottom w:val="single" w:sz="4" w:space="0" w:color="auto"/>
              <w:right w:val="single" w:sz="4" w:space="0" w:color="auto"/>
            </w:tcBorders>
            <w:noWrap/>
            <w:vAlign w:val="center"/>
            <w:hideMark/>
          </w:tcPr>
          <w:p w14:paraId="29E563F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60386CB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6FAFC0F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w:t>
            </w:r>
          </w:p>
        </w:tc>
        <w:tc>
          <w:tcPr>
            <w:tcW w:w="567" w:type="dxa"/>
            <w:tcBorders>
              <w:top w:val="nil"/>
              <w:left w:val="nil"/>
              <w:bottom w:val="single" w:sz="4" w:space="0" w:color="auto"/>
              <w:right w:val="single" w:sz="4" w:space="0" w:color="auto"/>
            </w:tcBorders>
            <w:shd w:val="clear" w:color="000000" w:fill="DAF2D0"/>
            <w:noWrap/>
            <w:vAlign w:val="center"/>
            <w:hideMark/>
          </w:tcPr>
          <w:p w14:paraId="448A695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0CF8360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293C807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500</w:t>
            </w:r>
          </w:p>
        </w:tc>
        <w:tc>
          <w:tcPr>
            <w:tcW w:w="596" w:type="dxa"/>
            <w:tcBorders>
              <w:top w:val="nil"/>
              <w:left w:val="nil"/>
              <w:bottom w:val="single" w:sz="4" w:space="0" w:color="auto"/>
              <w:right w:val="nil"/>
            </w:tcBorders>
            <w:noWrap/>
            <w:vAlign w:val="center"/>
            <w:hideMark/>
          </w:tcPr>
          <w:p w14:paraId="1118D5E8"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515</w:t>
            </w:r>
          </w:p>
        </w:tc>
        <w:tc>
          <w:tcPr>
            <w:tcW w:w="914" w:type="dxa"/>
            <w:tcBorders>
              <w:top w:val="nil"/>
              <w:left w:val="single" w:sz="4" w:space="0" w:color="auto"/>
              <w:bottom w:val="single" w:sz="4" w:space="0" w:color="auto"/>
              <w:right w:val="single" w:sz="4" w:space="0" w:color="auto"/>
            </w:tcBorders>
            <w:noWrap/>
            <w:vAlign w:val="center"/>
            <w:hideMark/>
          </w:tcPr>
          <w:p w14:paraId="00D2F11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199,90 </w:t>
            </w:r>
          </w:p>
        </w:tc>
        <w:tc>
          <w:tcPr>
            <w:tcW w:w="1134" w:type="dxa"/>
            <w:tcBorders>
              <w:top w:val="nil"/>
              <w:left w:val="nil"/>
              <w:bottom w:val="single" w:sz="4" w:space="0" w:color="auto"/>
              <w:right w:val="single" w:sz="4" w:space="0" w:color="auto"/>
            </w:tcBorders>
            <w:noWrap/>
            <w:vAlign w:val="center"/>
            <w:hideMark/>
          </w:tcPr>
          <w:p w14:paraId="3778921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102.948,50 </w:t>
            </w:r>
          </w:p>
        </w:tc>
      </w:tr>
      <w:tr w:rsidR="00B04197" w:rsidRPr="00B04197" w14:paraId="3501D923" w14:textId="77777777" w:rsidTr="00B04197">
        <w:trPr>
          <w:trHeight w:val="855"/>
        </w:trPr>
        <w:tc>
          <w:tcPr>
            <w:tcW w:w="567" w:type="dxa"/>
            <w:tcBorders>
              <w:top w:val="nil"/>
              <w:left w:val="single" w:sz="4" w:space="0" w:color="auto"/>
              <w:bottom w:val="single" w:sz="4" w:space="0" w:color="auto"/>
              <w:right w:val="single" w:sz="4" w:space="0" w:color="auto"/>
            </w:tcBorders>
            <w:noWrap/>
            <w:vAlign w:val="center"/>
            <w:hideMark/>
          </w:tcPr>
          <w:p w14:paraId="036AE4C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217</w:t>
            </w:r>
          </w:p>
        </w:tc>
        <w:tc>
          <w:tcPr>
            <w:tcW w:w="3304" w:type="dxa"/>
            <w:tcBorders>
              <w:top w:val="nil"/>
              <w:left w:val="single" w:sz="4" w:space="0" w:color="auto"/>
              <w:bottom w:val="single" w:sz="4" w:space="0" w:color="auto"/>
              <w:right w:val="single" w:sz="4" w:space="0" w:color="auto"/>
            </w:tcBorders>
            <w:vAlign w:val="center"/>
            <w:hideMark/>
          </w:tcPr>
          <w:p w14:paraId="36D68A38"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Folha de compensado em madeira 15mm, dimensões 220x160 mm, tonalidade clara. </w:t>
            </w:r>
          </w:p>
        </w:tc>
        <w:tc>
          <w:tcPr>
            <w:tcW w:w="567" w:type="dxa"/>
            <w:tcBorders>
              <w:top w:val="nil"/>
              <w:left w:val="nil"/>
              <w:bottom w:val="single" w:sz="4" w:space="0" w:color="auto"/>
              <w:right w:val="single" w:sz="4" w:space="0" w:color="auto"/>
            </w:tcBorders>
            <w:noWrap/>
            <w:vAlign w:val="center"/>
            <w:hideMark/>
          </w:tcPr>
          <w:p w14:paraId="5F81527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7F45B46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302712C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DAF2D0"/>
            <w:noWrap/>
            <w:vAlign w:val="center"/>
            <w:hideMark/>
          </w:tcPr>
          <w:p w14:paraId="66087F8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6F12894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3529846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500</w:t>
            </w:r>
          </w:p>
        </w:tc>
        <w:tc>
          <w:tcPr>
            <w:tcW w:w="596" w:type="dxa"/>
            <w:tcBorders>
              <w:top w:val="nil"/>
              <w:left w:val="nil"/>
              <w:bottom w:val="single" w:sz="4" w:space="0" w:color="auto"/>
              <w:right w:val="nil"/>
            </w:tcBorders>
            <w:noWrap/>
            <w:vAlign w:val="center"/>
            <w:hideMark/>
          </w:tcPr>
          <w:p w14:paraId="14C9E10E"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530</w:t>
            </w:r>
          </w:p>
        </w:tc>
        <w:tc>
          <w:tcPr>
            <w:tcW w:w="914" w:type="dxa"/>
            <w:tcBorders>
              <w:top w:val="nil"/>
              <w:left w:val="single" w:sz="4" w:space="0" w:color="auto"/>
              <w:bottom w:val="single" w:sz="4" w:space="0" w:color="auto"/>
              <w:right w:val="single" w:sz="4" w:space="0" w:color="auto"/>
            </w:tcBorders>
            <w:noWrap/>
            <w:vAlign w:val="center"/>
            <w:hideMark/>
          </w:tcPr>
          <w:p w14:paraId="1FCB83F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180,00 </w:t>
            </w:r>
          </w:p>
        </w:tc>
        <w:tc>
          <w:tcPr>
            <w:tcW w:w="1134" w:type="dxa"/>
            <w:tcBorders>
              <w:top w:val="nil"/>
              <w:left w:val="nil"/>
              <w:bottom w:val="single" w:sz="4" w:space="0" w:color="auto"/>
              <w:right w:val="single" w:sz="4" w:space="0" w:color="auto"/>
            </w:tcBorders>
            <w:noWrap/>
            <w:vAlign w:val="center"/>
            <w:hideMark/>
          </w:tcPr>
          <w:p w14:paraId="5D9194A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95.400,00 </w:t>
            </w:r>
          </w:p>
        </w:tc>
      </w:tr>
      <w:tr w:rsidR="00B04197" w:rsidRPr="00B04197" w14:paraId="28C54AC3" w14:textId="77777777" w:rsidTr="00D423FA">
        <w:trPr>
          <w:trHeight w:val="1303"/>
        </w:trPr>
        <w:tc>
          <w:tcPr>
            <w:tcW w:w="567" w:type="dxa"/>
            <w:tcBorders>
              <w:top w:val="nil"/>
              <w:left w:val="single" w:sz="4" w:space="0" w:color="auto"/>
              <w:bottom w:val="single" w:sz="4" w:space="0" w:color="auto"/>
              <w:right w:val="single" w:sz="4" w:space="0" w:color="auto"/>
            </w:tcBorders>
            <w:noWrap/>
            <w:vAlign w:val="center"/>
            <w:hideMark/>
          </w:tcPr>
          <w:p w14:paraId="22F3EC3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218</w:t>
            </w:r>
          </w:p>
        </w:tc>
        <w:tc>
          <w:tcPr>
            <w:tcW w:w="3304" w:type="dxa"/>
            <w:tcBorders>
              <w:top w:val="nil"/>
              <w:left w:val="single" w:sz="4" w:space="0" w:color="auto"/>
              <w:bottom w:val="single" w:sz="4" w:space="0" w:color="auto"/>
              <w:right w:val="single" w:sz="4" w:space="0" w:color="auto"/>
            </w:tcBorders>
            <w:vAlign w:val="bottom"/>
            <w:hideMark/>
          </w:tcPr>
          <w:p w14:paraId="02B97497"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Furadeira de impacto – 450W, 3/8’’ botão seletor: para perfuração simples ou perfuração com impacto velocidade variável, reversível: versatilidade para parafusar e desparafusar, botão comutador perfurações com e sem impacto.</w:t>
            </w:r>
          </w:p>
        </w:tc>
        <w:tc>
          <w:tcPr>
            <w:tcW w:w="567" w:type="dxa"/>
            <w:tcBorders>
              <w:top w:val="nil"/>
              <w:left w:val="nil"/>
              <w:bottom w:val="single" w:sz="4" w:space="0" w:color="auto"/>
              <w:right w:val="single" w:sz="4" w:space="0" w:color="auto"/>
            </w:tcBorders>
            <w:noWrap/>
            <w:vAlign w:val="center"/>
            <w:hideMark/>
          </w:tcPr>
          <w:p w14:paraId="1FBA755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4F342BB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1F7E53F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w:t>
            </w:r>
          </w:p>
        </w:tc>
        <w:tc>
          <w:tcPr>
            <w:tcW w:w="567" w:type="dxa"/>
            <w:tcBorders>
              <w:top w:val="nil"/>
              <w:left w:val="nil"/>
              <w:bottom w:val="single" w:sz="4" w:space="0" w:color="auto"/>
              <w:right w:val="single" w:sz="4" w:space="0" w:color="auto"/>
            </w:tcBorders>
            <w:shd w:val="clear" w:color="000000" w:fill="DAF2D0"/>
            <w:noWrap/>
            <w:vAlign w:val="center"/>
            <w:hideMark/>
          </w:tcPr>
          <w:p w14:paraId="4C68ED7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706A14C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w:t>
            </w:r>
          </w:p>
        </w:tc>
        <w:tc>
          <w:tcPr>
            <w:tcW w:w="617" w:type="dxa"/>
            <w:tcBorders>
              <w:top w:val="nil"/>
              <w:left w:val="nil"/>
              <w:bottom w:val="single" w:sz="4" w:space="0" w:color="auto"/>
              <w:right w:val="single" w:sz="4" w:space="0" w:color="auto"/>
            </w:tcBorders>
            <w:shd w:val="clear" w:color="000000" w:fill="F2CEEF"/>
            <w:noWrap/>
            <w:vAlign w:val="center"/>
            <w:hideMark/>
          </w:tcPr>
          <w:p w14:paraId="30AB81B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w:t>
            </w:r>
          </w:p>
        </w:tc>
        <w:tc>
          <w:tcPr>
            <w:tcW w:w="596" w:type="dxa"/>
            <w:tcBorders>
              <w:top w:val="nil"/>
              <w:left w:val="nil"/>
              <w:bottom w:val="single" w:sz="4" w:space="0" w:color="auto"/>
              <w:right w:val="nil"/>
            </w:tcBorders>
            <w:noWrap/>
            <w:vAlign w:val="center"/>
            <w:hideMark/>
          </w:tcPr>
          <w:p w14:paraId="3E9B18BA"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4</w:t>
            </w:r>
          </w:p>
        </w:tc>
        <w:tc>
          <w:tcPr>
            <w:tcW w:w="914" w:type="dxa"/>
            <w:tcBorders>
              <w:top w:val="nil"/>
              <w:left w:val="single" w:sz="4" w:space="0" w:color="auto"/>
              <w:bottom w:val="single" w:sz="4" w:space="0" w:color="auto"/>
              <w:right w:val="single" w:sz="4" w:space="0" w:color="auto"/>
            </w:tcBorders>
            <w:noWrap/>
            <w:vAlign w:val="center"/>
            <w:hideMark/>
          </w:tcPr>
          <w:p w14:paraId="5F105E9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260,00 </w:t>
            </w:r>
          </w:p>
        </w:tc>
        <w:tc>
          <w:tcPr>
            <w:tcW w:w="1134" w:type="dxa"/>
            <w:tcBorders>
              <w:top w:val="nil"/>
              <w:left w:val="nil"/>
              <w:bottom w:val="single" w:sz="4" w:space="0" w:color="auto"/>
              <w:right w:val="single" w:sz="4" w:space="0" w:color="auto"/>
            </w:tcBorders>
            <w:noWrap/>
            <w:vAlign w:val="center"/>
            <w:hideMark/>
          </w:tcPr>
          <w:p w14:paraId="120A1B4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1.040,00 </w:t>
            </w:r>
          </w:p>
        </w:tc>
      </w:tr>
      <w:tr w:rsidR="00B04197" w:rsidRPr="00B04197" w14:paraId="20091A78"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33D1D7C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219</w:t>
            </w:r>
          </w:p>
        </w:tc>
        <w:tc>
          <w:tcPr>
            <w:tcW w:w="3304" w:type="dxa"/>
            <w:tcBorders>
              <w:top w:val="nil"/>
              <w:left w:val="single" w:sz="4" w:space="0" w:color="auto"/>
              <w:bottom w:val="single" w:sz="4" w:space="0" w:color="auto"/>
              <w:right w:val="single" w:sz="4" w:space="0" w:color="auto"/>
            </w:tcBorders>
            <w:noWrap/>
            <w:vAlign w:val="bottom"/>
            <w:hideMark/>
          </w:tcPr>
          <w:p w14:paraId="144EFACE"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Fita crepe </w:t>
            </w:r>
            <w:proofErr w:type="gramStart"/>
            <w:r w:rsidRPr="00B04197">
              <w:rPr>
                <w:rFonts w:ascii="Times New Roman" w:eastAsia="Times New Roman" w:hAnsi="Times New Roman" w:cs="Times New Roman"/>
                <w:color w:val="000000"/>
                <w:kern w:val="0"/>
                <w:sz w:val="20"/>
                <w:szCs w:val="20"/>
                <w:vertAlign w:val="subscript"/>
                <w:lang w:eastAsia="pt-BR"/>
                <w14:ligatures w14:val="none"/>
              </w:rPr>
              <w:t>grande  48</w:t>
            </w:r>
            <w:proofErr w:type="gramEnd"/>
            <w:r w:rsidRPr="00B04197">
              <w:rPr>
                <w:rFonts w:ascii="Times New Roman" w:eastAsia="Times New Roman" w:hAnsi="Times New Roman" w:cs="Times New Roman"/>
                <w:color w:val="000000"/>
                <w:kern w:val="0"/>
                <w:sz w:val="20"/>
                <w:szCs w:val="20"/>
                <w:vertAlign w:val="subscript"/>
                <w:lang w:eastAsia="pt-BR"/>
                <w14:ligatures w14:val="none"/>
              </w:rPr>
              <w:t>mmx50m</w:t>
            </w:r>
          </w:p>
        </w:tc>
        <w:tc>
          <w:tcPr>
            <w:tcW w:w="567" w:type="dxa"/>
            <w:tcBorders>
              <w:top w:val="nil"/>
              <w:left w:val="nil"/>
              <w:bottom w:val="single" w:sz="4" w:space="0" w:color="auto"/>
              <w:right w:val="single" w:sz="4" w:space="0" w:color="auto"/>
            </w:tcBorders>
            <w:noWrap/>
            <w:vAlign w:val="center"/>
            <w:hideMark/>
          </w:tcPr>
          <w:p w14:paraId="34F875B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3AC804B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266A565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587E603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033D919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6C08355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40</w:t>
            </w:r>
          </w:p>
        </w:tc>
        <w:tc>
          <w:tcPr>
            <w:tcW w:w="596" w:type="dxa"/>
            <w:tcBorders>
              <w:top w:val="nil"/>
              <w:left w:val="nil"/>
              <w:bottom w:val="single" w:sz="4" w:space="0" w:color="auto"/>
              <w:right w:val="nil"/>
            </w:tcBorders>
            <w:noWrap/>
            <w:vAlign w:val="center"/>
            <w:hideMark/>
          </w:tcPr>
          <w:p w14:paraId="11F3F7E6"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40</w:t>
            </w:r>
          </w:p>
        </w:tc>
        <w:tc>
          <w:tcPr>
            <w:tcW w:w="914" w:type="dxa"/>
            <w:tcBorders>
              <w:top w:val="nil"/>
              <w:left w:val="single" w:sz="4" w:space="0" w:color="auto"/>
              <w:bottom w:val="single" w:sz="4" w:space="0" w:color="auto"/>
              <w:right w:val="single" w:sz="4" w:space="0" w:color="auto"/>
            </w:tcBorders>
            <w:noWrap/>
            <w:vAlign w:val="center"/>
            <w:hideMark/>
          </w:tcPr>
          <w:p w14:paraId="5779E52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10,50 </w:t>
            </w:r>
          </w:p>
        </w:tc>
        <w:tc>
          <w:tcPr>
            <w:tcW w:w="1134" w:type="dxa"/>
            <w:tcBorders>
              <w:top w:val="nil"/>
              <w:left w:val="nil"/>
              <w:bottom w:val="single" w:sz="4" w:space="0" w:color="auto"/>
              <w:right w:val="single" w:sz="4" w:space="0" w:color="auto"/>
            </w:tcBorders>
            <w:noWrap/>
            <w:vAlign w:val="center"/>
            <w:hideMark/>
          </w:tcPr>
          <w:p w14:paraId="7A58142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420,00 </w:t>
            </w:r>
          </w:p>
        </w:tc>
      </w:tr>
      <w:tr w:rsidR="00B04197" w:rsidRPr="00B04197" w14:paraId="21DEF993" w14:textId="77777777" w:rsidTr="00B04197">
        <w:trPr>
          <w:trHeight w:val="870"/>
        </w:trPr>
        <w:tc>
          <w:tcPr>
            <w:tcW w:w="567" w:type="dxa"/>
            <w:tcBorders>
              <w:top w:val="nil"/>
              <w:left w:val="single" w:sz="4" w:space="0" w:color="auto"/>
              <w:bottom w:val="single" w:sz="4" w:space="0" w:color="auto"/>
              <w:right w:val="single" w:sz="4" w:space="0" w:color="auto"/>
            </w:tcBorders>
            <w:noWrap/>
            <w:vAlign w:val="center"/>
            <w:hideMark/>
          </w:tcPr>
          <w:p w14:paraId="1849376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220</w:t>
            </w:r>
          </w:p>
        </w:tc>
        <w:tc>
          <w:tcPr>
            <w:tcW w:w="3304" w:type="dxa"/>
            <w:tcBorders>
              <w:top w:val="nil"/>
              <w:left w:val="single" w:sz="4" w:space="0" w:color="auto"/>
              <w:bottom w:val="single" w:sz="4" w:space="0" w:color="auto"/>
              <w:right w:val="single" w:sz="4" w:space="0" w:color="auto"/>
            </w:tcBorders>
            <w:vAlign w:val="bottom"/>
            <w:hideMark/>
          </w:tcPr>
          <w:p w14:paraId="4BDF1AAC"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Folha de compensado em madeira 4mm, dimensão 220x160 mm, tonalidade clara</w:t>
            </w:r>
          </w:p>
        </w:tc>
        <w:tc>
          <w:tcPr>
            <w:tcW w:w="567" w:type="dxa"/>
            <w:tcBorders>
              <w:top w:val="nil"/>
              <w:left w:val="nil"/>
              <w:bottom w:val="single" w:sz="4" w:space="0" w:color="auto"/>
              <w:right w:val="single" w:sz="4" w:space="0" w:color="auto"/>
            </w:tcBorders>
            <w:noWrap/>
            <w:vAlign w:val="center"/>
            <w:hideMark/>
          </w:tcPr>
          <w:p w14:paraId="490F116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621C4D6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72D1405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609EACC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4257910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3463BCF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300</w:t>
            </w:r>
          </w:p>
        </w:tc>
        <w:tc>
          <w:tcPr>
            <w:tcW w:w="596" w:type="dxa"/>
            <w:tcBorders>
              <w:top w:val="nil"/>
              <w:left w:val="nil"/>
              <w:bottom w:val="single" w:sz="4" w:space="0" w:color="auto"/>
              <w:right w:val="nil"/>
            </w:tcBorders>
            <w:noWrap/>
            <w:vAlign w:val="center"/>
            <w:hideMark/>
          </w:tcPr>
          <w:p w14:paraId="7155407F"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300</w:t>
            </w:r>
          </w:p>
        </w:tc>
        <w:tc>
          <w:tcPr>
            <w:tcW w:w="914" w:type="dxa"/>
            <w:tcBorders>
              <w:top w:val="nil"/>
              <w:left w:val="single" w:sz="4" w:space="0" w:color="auto"/>
              <w:bottom w:val="single" w:sz="4" w:space="0" w:color="auto"/>
              <w:right w:val="single" w:sz="4" w:space="0" w:color="auto"/>
            </w:tcBorders>
            <w:noWrap/>
            <w:vAlign w:val="center"/>
            <w:hideMark/>
          </w:tcPr>
          <w:p w14:paraId="6E98302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74,28 </w:t>
            </w:r>
          </w:p>
        </w:tc>
        <w:tc>
          <w:tcPr>
            <w:tcW w:w="1134" w:type="dxa"/>
            <w:tcBorders>
              <w:top w:val="nil"/>
              <w:left w:val="nil"/>
              <w:bottom w:val="single" w:sz="4" w:space="0" w:color="auto"/>
              <w:right w:val="single" w:sz="4" w:space="0" w:color="auto"/>
            </w:tcBorders>
            <w:noWrap/>
            <w:vAlign w:val="center"/>
            <w:hideMark/>
          </w:tcPr>
          <w:p w14:paraId="5F7B8D0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22.284,00 </w:t>
            </w:r>
          </w:p>
        </w:tc>
      </w:tr>
      <w:tr w:rsidR="00B04197" w:rsidRPr="00B04197" w14:paraId="6F86DDCC"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02194BA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221</w:t>
            </w:r>
          </w:p>
        </w:tc>
        <w:tc>
          <w:tcPr>
            <w:tcW w:w="3304" w:type="dxa"/>
            <w:tcBorders>
              <w:top w:val="nil"/>
              <w:left w:val="single" w:sz="4" w:space="0" w:color="auto"/>
              <w:bottom w:val="single" w:sz="4" w:space="0" w:color="auto"/>
              <w:right w:val="single" w:sz="4" w:space="0" w:color="auto"/>
            </w:tcBorders>
            <w:vAlign w:val="bottom"/>
            <w:hideMark/>
          </w:tcPr>
          <w:p w14:paraId="1F790C6F"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Folha de compensado flexível 6mm, 250x122mm</w:t>
            </w:r>
          </w:p>
        </w:tc>
        <w:tc>
          <w:tcPr>
            <w:tcW w:w="567" w:type="dxa"/>
            <w:tcBorders>
              <w:top w:val="nil"/>
              <w:left w:val="nil"/>
              <w:bottom w:val="single" w:sz="4" w:space="0" w:color="auto"/>
              <w:right w:val="single" w:sz="4" w:space="0" w:color="auto"/>
            </w:tcBorders>
            <w:noWrap/>
            <w:vAlign w:val="center"/>
            <w:hideMark/>
          </w:tcPr>
          <w:p w14:paraId="01DEB6F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581E453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1C52829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24688E0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5A1DA51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3E52670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96" w:type="dxa"/>
            <w:tcBorders>
              <w:top w:val="nil"/>
              <w:left w:val="nil"/>
              <w:bottom w:val="single" w:sz="4" w:space="0" w:color="auto"/>
              <w:right w:val="nil"/>
            </w:tcBorders>
            <w:noWrap/>
            <w:vAlign w:val="center"/>
            <w:hideMark/>
          </w:tcPr>
          <w:p w14:paraId="7A482A72"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50</w:t>
            </w:r>
          </w:p>
        </w:tc>
        <w:tc>
          <w:tcPr>
            <w:tcW w:w="914" w:type="dxa"/>
            <w:tcBorders>
              <w:top w:val="nil"/>
              <w:left w:val="single" w:sz="4" w:space="0" w:color="auto"/>
              <w:bottom w:val="single" w:sz="4" w:space="0" w:color="auto"/>
              <w:right w:val="single" w:sz="4" w:space="0" w:color="auto"/>
            </w:tcBorders>
            <w:noWrap/>
            <w:vAlign w:val="center"/>
            <w:hideMark/>
          </w:tcPr>
          <w:p w14:paraId="3D91579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196,11 </w:t>
            </w:r>
          </w:p>
        </w:tc>
        <w:tc>
          <w:tcPr>
            <w:tcW w:w="1134" w:type="dxa"/>
            <w:tcBorders>
              <w:top w:val="nil"/>
              <w:left w:val="nil"/>
              <w:bottom w:val="single" w:sz="4" w:space="0" w:color="auto"/>
              <w:right w:val="single" w:sz="4" w:space="0" w:color="auto"/>
            </w:tcBorders>
            <w:noWrap/>
            <w:vAlign w:val="center"/>
            <w:hideMark/>
          </w:tcPr>
          <w:p w14:paraId="0BDB1A2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9.805,50 </w:t>
            </w:r>
          </w:p>
        </w:tc>
      </w:tr>
      <w:tr w:rsidR="00B04197" w:rsidRPr="00B04197" w14:paraId="70F47A29" w14:textId="77777777" w:rsidTr="00B04197">
        <w:trPr>
          <w:trHeight w:val="600"/>
        </w:trPr>
        <w:tc>
          <w:tcPr>
            <w:tcW w:w="567" w:type="dxa"/>
            <w:tcBorders>
              <w:top w:val="nil"/>
              <w:left w:val="single" w:sz="4" w:space="0" w:color="auto"/>
              <w:bottom w:val="single" w:sz="4" w:space="0" w:color="auto"/>
              <w:right w:val="single" w:sz="4" w:space="0" w:color="auto"/>
            </w:tcBorders>
            <w:noWrap/>
            <w:vAlign w:val="center"/>
            <w:hideMark/>
          </w:tcPr>
          <w:p w14:paraId="23F7CB9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222</w:t>
            </w:r>
          </w:p>
        </w:tc>
        <w:tc>
          <w:tcPr>
            <w:tcW w:w="3304" w:type="dxa"/>
            <w:tcBorders>
              <w:top w:val="nil"/>
              <w:left w:val="single" w:sz="4" w:space="0" w:color="auto"/>
              <w:bottom w:val="single" w:sz="4" w:space="0" w:color="auto"/>
              <w:right w:val="single" w:sz="4" w:space="0" w:color="auto"/>
            </w:tcBorders>
            <w:vAlign w:val="bottom"/>
            <w:hideMark/>
          </w:tcPr>
          <w:p w14:paraId="7449B8F7"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Fundo nivelador para madeira 3,6L</w:t>
            </w:r>
          </w:p>
        </w:tc>
        <w:tc>
          <w:tcPr>
            <w:tcW w:w="567" w:type="dxa"/>
            <w:tcBorders>
              <w:top w:val="nil"/>
              <w:left w:val="nil"/>
              <w:bottom w:val="single" w:sz="4" w:space="0" w:color="auto"/>
              <w:right w:val="single" w:sz="4" w:space="0" w:color="auto"/>
            </w:tcBorders>
            <w:noWrap/>
            <w:vAlign w:val="center"/>
            <w:hideMark/>
          </w:tcPr>
          <w:p w14:paraId="4B49D18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69F7A37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5C472FB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31FEB31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1329158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2A2BC14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596" w:type="dxa"/>
            <w:tcBorders>
              <w:top w:val="nil"/>
              <w:left w:val="nil"/>
              <w:bottom w:val="single" w:sz="4" w:space="0" w:color="auto"/>
              <w:right w:val="nil"/>
            </w:tcBorders>
            <w:noWrap/>
            <w:vAlign w:val="center"/>
            <w:hideMark/>
          </w:tcPr>
          <w:p w14:paraId="6BA25D1D"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20</w:t>
            </w:r>
          </w:p>
        </w:tc>
        <w:tc>
          <w:tcPr>
            <w:tcW w:w="914" w:type="dxa"/>
            <w:tcBorders>
              <w:top w:val="nil"/>
              <w:left w:val="single" w:sz="4" w:space="0" w:color="auto"/>
              <w:bottom w:val="single" w:sz="4" w:space="0" w:color="auto"/>
              <w:right w:val="single" w:sz="4" w:space="0" w:color="auto"/>
            </w:tcBorders>
            <w:noWrap/>
            <w:vAlign w:val="center"/>
            <w:hideMark/>
          </w:tcPr>
          <w:p w14:paraId="4EDB14B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137,99 </w:t>
            </w:r>
          </w:p>
        </w:tc>
        <w:tc>
          <w:tcPr>
            <w:tcW w:w="1134" w:type="dxa"/>
            <w:tcBorders>
              <w:top w:val="nil"/>
              <w:left w:val="nil"/>
              <w:bottom w:val="single" w:sz="4" w:space="0" w:color="auto"/>
              <w:right w:val="single" w:sz="4" w:space="0" w:color="auto"/>
            </w:tcBorders>
            <w:noWrap/>
            <w:vAlign w:val="center"/>
            <w:hideMark/>
          </w:tcPr>
          <w:p w14:paraId="45B5F7E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2.759,80 </w:t>
            </w:r>
          </w:p>
        </w:tc>
      </w:tr>
      <w:tr w:rsidR="00B04197" w:rsidRPr="00B04197" w14:paraId="0488D963" w14:textId="77777777" w:rsidTr="00B04197">
        <w:trPr>
          <w:trHeight w:val="570"/>
        </w:trPr>
        <w:tc>
          <w:tcPr>
            <w:tcW w:w="567" w:type="dxa"/>
            <w:tcBorders>
              <w:top w:val="nil"/>
              <w:left w:val="single" w:sz="4" w:space="0" w:color="auto"/>
              <w:bottom w:val="single" w:sz="4" w:space="0" w:color="auto"/>
              <w:right w:val="single" w:sz="4" w:space="0" w:color="auto"/>
            </w:tcBorders>
            <w:noWrap/>
            <w:vAlign w:val="center"/>
            <w:hideMark/>
          </w:tcPr>
          <w:p w14:paraId="6DFF72E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223</w:t>
            </w:r>
          </w:p>
        </w:tc>
        <w:tc>
          <w:tcPr>
            <w:tcW w:w="3304" w:type="dxa"/>
            <w:tcBorders>
              <w:top w:val="nil"/>
              <w:left w:val="single" w:sz="4" w:space="0" w:color="auto"/>
              <w:bottom w:val="single" w:sz="4" w:space="0" w:color="auto"/>
              <w:right w:val="single" w:sz="4" w:space="0" w:color="auto"/>
            </w:tcBorders>
            <w:vAlign w:val="center"/>
            <w:hideMark/>
          </w:tcPr>
          <w:p w14:paraId="7BE7D311"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guarnição de madeira 0,60 a 0,90 x 210</w:t>
            </w:r>
          </w:p>
        </w:tc>
        <w:tc>
          <w:tcPr>
            <w:tcW w:w="567" w:type="dxa"/>
            <w:tcBorders>
              <w:top w:val="nil"/>
              <w:left w:val="nil"/>
              <w:bottom w:val="single" w:sz="4" w:space="0" w:color="auto"/>
              <w:right w:val="single" w:sz="4" w:space="0" w:color="auto"/>
            </w:tcBorders>
            <w:noWrap/>
            <w:vAlign w:val="center"/>
            <w:hideMark/>
          </w:tcPr>
          <w:p w14:paraId="07993A9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1C68D59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FBE2D5"/>
            <w:noWrap/>
            <w:vAlign w:val="center"/>
            <w:hideMark/>
          </w:tcPr>
          <w:p w14:paraId="7CD6166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65</w:t>
            </w:r>
          </w:p>
        </w:tc>
        <w:tc>
          <w:tcPr>
            <w:tcW w:w="567" w:type="dxa"/>
            <w:tcBorders>
              <w:top w:val="nil"/>
              <w:left w:val="nil"/>
              <w:bottom w:val="single" w:sz="4" w:space="0" w:color="auto"/>
              <w:right w:val="single" w:sz="4" w:space="0" w:color="auto"/>
            </w:tcBorders>
            <w:shd w:val="clear" w:color="000000" w:fill="DAF2D0"/>
            <w:noWrap/>
            <w:vAlign w:val="center"/>
            <w:hideMark/>
          </w:tcPr>
          <w:p w14:paraId="3C2681D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25</w:t>
            </w:r>
          </w:p>
        </w:tc>
        <w:tc>
          <w:tcPr>
            <w:tcW w:w="665" w:type="dxa"/>
            <w:tcBorders>
              <w:top w:val="nil"/>
              <w:left w:val="nil"/>
              <w:bottom w:val="single" w:sz="4" w:space="0" w:color="auto"/>
              <w:right w:val="single" w:sz="4" w:space="0" w:color="auto"/>
            </w:tcBorders>
            <w:shd w:val="clear" w:color="000000" w:fill="FFFFCC"/>
            <w:noWrap/>
            <w:vAlign w:val="center"/>
            <w:hideMark/>
          </w:tcPr>
          <w:p w14:paraId="2C505B9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617" w:type="dxa"/>
            <w:tcBorders>
              <w:top w:val="nil"/>
              <w:left w:val="nil"/>
              <w:bottom w:val="single" w:sz="4" w:space="0" w:color="auto"/>
              <w:right w:val="single" w:sz="4" w:space="0" w:color="auto"/>
            </w:tcBorders>
            <w:shd w:val="clear" w:color="000000" w:fill="F2CEEF"/>
            <w:noWrap/>
            <w:vAlign w:val="center"/>
            <w:hideMark/>
          </w:tcPr>
          <w:p w14:paraId="21D6901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200</w:t>
            </w:r>
          </w:p>
        </w:tc>
        <w:tc>
          <w:tcPr>
            <w:tcW w:w="596" w:type="dxa"/>
            <w:tcBorders>
              <w:top w:val="nil"/>
              <w:left w:val="nil"/>
              <w:bottom w:val="single" w:sz="4" w:space="0" w:color="auto"/>
              <w:right w:val="nil"/>
            </w:tcBorders>
            <w:noWrap/>
            <w:vAlign w:val="center"/>
            <w:hideMark/>
          </w:tcPr>
          <w:p w14:paraId="3F619858"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420</w:t>
            </w:r>
          </w:p>
        </w:tc>
        <w:tc>
          <w:tcPr>
            <w:tcW w:w="914" w:type="dxa"/>
            <w:tcBorders>
              <w:top w:val="nil"/>
              <w:left w:val="single" w:sz="4" w:space="0" w:color="auto"/>
              <w:bottom w:val="single" w:sz="4" w:space="0" w:color="auto"/>
              <w:right w:val="single" w:sz="4" w:space="0" w:color="auto"/>
            </w:tcBorders>
            <w:noWrap/>
            <w:vAlign w:val="center"/>
            <w:hideMark/>
          </w:tcPr>
          <w:p w14:paraId="1E1E3C5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179,90 </w:t>
            </w:r>
          </w:p>
        </w:tc>
        <w:tc>
          <w:tcPr>
            <w:tcW w:w="1134" w:type="dxa"/>
            <w:tcBorders>
              <w:top w:val="nil"/>
              <w:left w:val="nil"/>
              <w:bottom w:val="single" w:sz="4" w:space="0" w:color="auto"/>
              <w:right w:val="single" w:sz="4" w:space="0" w:color="auto"/>
            </w:tcBorders>
            <w:noWrap/>
            <w:vAlign w:val="center"/>
            <w:hideMark/>
          </w:tcPr>
          <w:p w14:paraId="08FD9D5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75.558,00 </w:t>
            </w:r>
          </w:p>
        </w:tc>
      </w:tr>
      <w:tr w:rsidR="00B04197" w:rsidRPr="00B04197" w14:paraId="587701E3" w14:textId="77777777" w:rsidTr="00B04197">
        <w:trPr>
          <w:trHeight w:val="870"/>
        </w:trPr>
        <w:tc>
          <w:tcPr>
            <w:tcW w:w="567" w:type="dxa"/>
            <w:tcBorders>
              <w:top w:val="nil"/>
              <w:left w:val="single" w:sz="4" w:space="0" w:color="auto"/>
              <w:bottom w:val="single" w:sz="4" w:space="0" w:color="auto"/>
              <w:right w:val="single" w:sz="4" w:space="0" w:color="auto"/>
            </w:tcBorders>
            <w:noWrap/>
            <w:vAlign w:val="center"/>
            <w:hideMark/>
          </w:tcPr>
          <w:p w14:paraId="11085DD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224</w:t>
            </w:r>
          </w:p>
        </w:tc>
        <w:tc>
          <w:tcPr>
            <w:tcW w:w="3304" w:type="dxa"/>
            <w:tcBorders>
              <w:top w:val="nil"/>
              <w:left w:val="single" w:sz="4" w:space="0" w:color="auto"/>
              <w:bottom w:val="single" w:sz="4" w:space="0" w:color="auto"/>
              <w:right w:val="single" w:sz="4" w:space="0" w:color="auto"/>
            </w:tcBorders>
            <w:vAlign w:val="bottom"/>
            <w:hideMark/>
          </w:tcPr>
          <w:p w14:paraId="0904E7C3"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Gesso em pó secagem rápida de 1kg, norma técnica ABNT 13207.</w:t>
            </w:r>
          </w:p>
        </w:tc>
        <w:tc>
          <w:tcPr>
            <w:tcW w:w="567" w:type="dxa"/>
            <w:tcBorders>
              <w:top w:val="nil"/>
              <w:left w:val="nil"/>
              <w:bottom w:val="single" w:sz="4" w:space="0" w:color="auto"/>
              <w:right w:val="single" w:sz="4" w:space="0" w:color="auto"/>
            </w:tcBorders>
            <w:noWrap/>
            <w:vAlign w:val="center"/>
            <w:hideMark/>
          </w:tcPr>
          <w:p w14:paraId="1C3BD17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3DDFDA2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FBE2D5"/>
            <w:noWrap/>
            <w:vAlign w:val="center"/>
            <w:hideMark/>
          </w:tcPr>
          <w:p w14:paraId="4FC2250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DAF2D0"/>
            <w:noWrap/>
            <w:vAlign w:val="center"/>
            <w:hideMark/>
          </w:tcPr>
          <w:p w14:paraId="6612485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200</w:t>
            </w:r>
          </w:p>
        </w:tc>
        <w:tc>
          <w:tcPr>
            <w:tcW w:w="665" w:type="dxa"/>
            <w:tcBorders>
              <w:top w:val="nil"/>
              <w:left w:val="nil"/>
              <w:bottom w:val="single" w:sz="4" w:space="0" w:color="auto"/>
              <w:right w:val="single" w:sz="4" w:space="0" w:color="auto"/>
            </w:tcBorders>
            <w:shd w:val="clear" w:color="000000" w:fill="FFFFCC"/>
            <w:noWrap/>
            <w:vAlign w:val="center"/>
            <w:hideMark/>
          </w:tcPr>
          <w:p w14:paraId="666F100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617" w:type="dxa"/>
            <w:tcBorders>
              <w:top w:val="nil"/>
              <w:left w:val="nil"/>
              <w:bottom w:val="single" w:sz="4" w:space="0" w:color="auto"/>
              <w:right w:val="single" w:sz="4" w:space="0" w:color="auto"/>
            </w:tcBorders>
            <w:shd w:val="clear" w:color="000000" w:fill="F2CEEF"/>
            <w:noWrap/>
            <w:vAlign w:val="center"/>
            <w:hideMark/>
          </w:tcPr>
          <w:p w14:paraId="4DC7644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200</w:t>
            </w:r>
          </w:p>
        </w:tc>
        <w:tc>
          <w:tcPr>
            <w:tcW w:w="596" w:type="dxa"/>
            <w:tcBorders>
              <w:top w:val="nil"/>
              <w:left w:val="nil"/>
              <w:bottom w:val="single" w:sz="4" w:space="0" w:color="auto"/>
              <w:right w:val="nil"/>
            </w:tcBorders>
            <w:noWrap/>
            <w:vAlign w:val="center"/>
            <w:hideMark/>
          </w:tcPr>
          <w:p w14:paraId="755F531B"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600</w:t>
            </w:r>
          </w:p>
        </w:tc>
        <w:tc>
          <w:tcPr>
            <w:tcW w:w="914" w:type="dxa"/>
            <w:tcBorders>
              <w:top w:val="nil"/>
              <w:left w:val="single" w:sz="4" w:space="0" w:color="auto"/>
              <w:bottom w:val="single" w:sz="4" w:space="0" w:color="auto"/>
              <w:right w:val="single" w:sz="4" w:space="0" w:color="auto"/>
            </w:tcBorders>
            <w:noWrap/>
            <w:vAlign w:val="center"/>
            <w:hideMark/>
          </w:tcPr>
          <w:p w14:paraId="6504260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4,74 </w:t>
            </w:r>
          </w:p>
        </w:tc>
        <w:tc>
          <w:tcPr>
            <w:tcW w:w="1134" w:type="dxa"/>
            <w:tcBorders>
              <w:top w:val="nil"/>
              <w:left w:val="nil"/>
              <w:bottom w:val="single" w:sz="4" w:space="0" w:color="auto"/>
              <w:right w:val="single" w:sz="4" w:space="0" w:color="auto"/>
            </w:tcBorders>
            <w:noWrap/>
            <w:vAlign w:val="center"/>
            <w:hideMark/>
          </w:tcPr>
          <w:p w14:paraId="6B34824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2.844,00 </w:t>
            </w:r>
          </w:p>
        </w:tc>
      </w:tr>
      <w:tr w:rsidR="00B04197" w:rsidRPr="00B04197" w14:paraId="7B9B2C6C"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6890338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225</w:t>
            </w:r>
          </w:p>
        </w:tc>
        <w:tc>
          <w:tcPr>
            <w:tcW w:w="3304" w:type="dxa"/>
            <w:tcBorders>
              <w:top w:val="nil"/>
              <w:left w:val="single" w:sz="4" w:space="0" w:color="auto"/>
              <w:bottom w:val="single" w:sz="4" w:space="0" w:color="auto"/>
              <w:right w:val="single" w:sz="4" w:space="0" w:color="auto"/>
            </w:tcBorders>
            <w:noWrap/>
            <w:vAlign w:val="bottom"/>
            <w:hideMark/>
          </w:tcPr>
          <w:p w14:paraId="7F14FE74"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Graxa lubrificante embalagem de 1kg</w:t>
            </w:r>
          </w:p>
        </w:tc>
        <w:tc>
          <w:tcPr>
            <w:tcW w:w="567" w:type="dxa"/>
            <w:tcBorders>
              <w:top w:val="nil"/>
              <w:left w:val="nil"/>
              <w:bottom w:val="single" w:sz="4" w:space="0" w:color="auto"/>
              <w:right w:val="single" w:sz="4" w:space="0" w:color="auto"/>
            </w:tcBorders>
            <w:noWrap/>
            <w:vAlign w:val="center"/>
            <w:hideMark/>
          </w:tcPr>
          <w:p w14:paraId="6372AE7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419CBF1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355C7CE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382F5FD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0</w:t>
            </w:r>
          </w:p>
        </w:tc>
        <w:tc>
          <w:tcPr>
            <w:tcW w:w="665" w:type="dxa"/>
            <w:tcBorders>
              <w:top w:val="nil"/>
              <w:left w:val="nil"/>
              <w:bottom w:val="single" w:sz="4" w:space="0" w:color="auto"/>
              <w:right w:val="single" w:sz="4" w:space="0" w:color="auto"/>
            </w:tcBorders>
            <w:shd w:val="clear" w:color="000000" w:fill="FFFFCC"/>
            <w:noWrap/>
            <w:vAlign w:val="center"/>
            <w:hideMark/>
          </w:tcPr>
          <w:p w14:paraId="0C7C730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1D54B42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5590C869"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0</w:t>
            </w:r>
          </w:p>
        </w:tc>
        <w:tc>
          <w:tcPr>
            <w:tcW w:w="914" w:type="dxa"/>
            <w:tcBorders>
              <w:top w:val="nil"/>
              <w:left w:val="single" w:sz="4" w:space="0" w:color="auto"/>
              <w:bottom w:val="single" w:sz="4" w:space="0" w:color="auto"/>
              <w:right w:val="single" w:sz="4" w:space="0" w:color="auto"/>
            </w:tcBorders>
            <w:noWrap/>
            <w:vAlign w:val="center"/>
            <w:hideMark/>
          </w:tcPr>
          <w:p w14:paraId="2E65487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36,20 </w:t>
            </w:r>
          </w:p>
        </w:tc>
        <w:tc>
          <w:tcPr>
            <w:tcW w:w="1134" w:type="dxa"/>
            <w:tcBorders>
              <w:top w:val="nil"/>
              <w:left w:val="nil"/>
              <w:bottom w:val="single" w:sz="4" w:space="0" w:color="auto"/>
              <w:right w:val="single" w:sz="4" w:space="0" w:color="auto"/>
            </w:tcBorders>
            <w:noWrap/>
            <w:vAlign w:val="center"/>
            <w:hideMark/>
          </w:tcPr>
          <w:p w14:paraId="7E9A2C1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   </w:t>
            </w:r>
          </w:p>
        </w:tc>
      </w:tr>
      <w:tr w:rsidR="00B04197" w:rsidRPr="00B04197" w14:paraId="74181054"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0B042DF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226</w:t>
            </w:r>
          </w:p>
        </w:tc>
        <w:tc>
          <w:tcPr>
            <w:tcW w:w="3304" w:type="dxa"/>
            <w:tcBorders>
              <w:top w:val="nil"/>
              <w:left w:val="single" w:sz="4" w:space="0" w:color="auto"/>
              <w:bottom w:val="single" w:sz="4" w:space="0" w:color="auto"/>
              <w:right w:val="single" w:sz="4" w:space="0" w:color="auto"/>
            </w:tcBorders>
            <w:vAlign w:val="bottom"/>
            <w:hideMark/>
          </w:tcPr>
          <w:p w14:paraId="3A64F50A"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Galão de esmalte sintético ouro 3,6L</w:t>
            </w:r>
          </w:p>
        </w:tc>
        <w:tc>
          <w:tcPr>
            <w:tcW w:w="567" w:type="dxa"/>
            <w:tcBorders>
              <w:top w:val="nil"/>
              <w:left w:val="nil"/>
              <w:bottom w:val="single" w:sz="4" w:space="0" w:color="auto"/>
              <w:right w:val="single" w:sz="4" w:space="0" w:color="auto"/>
            </w:tcBorders>
            <w:noWrap/>
            <w:vAlign w:val="center"/>
            <w:hideMark/>
          </w:tcPr>
          <w:p w14:paraId="4E1947F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3AEAA59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56DEBFE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3A7425E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14DE0E5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25D9052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w:t>
            </w:r>
          </w:p>
        </w:tc>
        <w:tc>
          <w:tcPr>
            <w:tcW w:w="596" w:type="dxa"/>
            <w:tcBorders>
              <w:top w:val="nil"/>
              <w:left w:val="nil"/>
              <w:bottom w:val="single" w:sz="4" w:space="0" w:color="auto"/>
              <w:right w:val="nil"/>
            </w:tcBorders>
            <w:noWrap/>
            <w:vAlign w:val="center"/>
            <w:hideMark/>
          </w:tcPr>
          <w:p w14:paraId="11A6C7EA"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15</w:t>
            </w:r>
          </w:p>
        </w:tc>
        <w:tc>
          <w:tcPr>
            <w:tcW w:w="914" w:type="dxa"/>
            <w:tcBorders>
              <w:top w:val="nil"/>
              <w:left w:val="single" w:sz="4" w:space="0" w:color="auto"/>
              <w:bottom w:val="single" w:sz="4" w:space="0" w:color="auto"/>
              <w:right w:val="single" w:sz="4" w:space="0" w:color="auto"/>
            </w:tcBorders>
            <w:noWrap/>
            <w:vAlign w:val="center"/>
            <w:hideMark/>
          </w:tcPr>
          <w:p w14:paraId="4650185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162,20 </w:t>
            </w:r>
          </w:p>
        </w:tc>
        <w:tc>
          <w:tcPr>
            <w:tcW w:w="1134" w:type="dxa"/>
            <w:tcBorders>
              <w:top w:val="nil"/>
              <w:left w:val="nil"/>
              <w:bottom w:val="single" w:sz="4" w:space="0" w:color="auto"/>
              <w:right w:val="single" w:sz="4" w:space="0" w:color="auto"/>
            </w:tcBorders>
            <w:noWrap/>
            <w:vAlign w:val="center"/>
            <w:hideMark/>
          </w:tcPr>
          <w:p w14:paraId="09C20A7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2.433,00 </w:t>
            </w:r>
          </w:p>
        </w:tc>
      </w:tr>
      <w:tr w:rsidR="00B04197" w:rsidRPr="00B04197" w14:paraId="4B62D0AD" w14:textId="77777777" w:rsidTr="00B04197">
        <w:trPr>
          <w:trHeight w:val="870"/>
        </w:trPr>
        <w:tc>
          <w:tcPr>
            <w:tcW w:w="567" w:type="dxa"/>
            <w:tcBorders>
              <w:top w:val="nil"/>
              <w:left w:val="single" w:sz="4" w:space="0" w:color="auto"/>
              <w:bottom w:val="single" w:sz="4" w:space="0" w:color="auto"/>
              <w:right w:val="single" w:sz="4" w:space="0" w:color="auto"/>
            </w:tcBorders>
            <w:noWrap/>
            <w:vAlign w:val="center"/>
            <w:hideMark/>
          </w:tcPr>
          <w:p w14:paraId="5A3760F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227</w:t>
            </w:r>
          </w:p>
        </w:tc>
        <w:tc>
          <w:tcPr>
            <w:tcW w:w="3304" w:type="dxa"/>
            <w:tcBorders>
              <w:top w:val="nil"/>
              <w:left w:val="single" w:sz="4" w:space="0" w:color="auto"/>
              <w:bottom w:val="single" w:sz="4" w:space="0" w:color="auto"/>
              <w:right w:val="single" w:sz="4" w:space="0" w:color="auto"/>
            </w:tcBorders>
            <w:vAlign w:val="bottom"/>
            <w:hideMark/>
          </w:tcPr>
          <w:p w14:paraId="198F1CA0"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Haste aterramento de cobre, altura 2400 mm, diâmetro 158mm.</w:t>
            </w:r>
          </w:p>
        </w:tc>
        <w:tc>
          <w:tcPr>
            <w:tcW w:w="567" w:type="dxa"/>
            <w:tcBorders>
              <w:top w:val="nil"/>
              <w:left w:val="nil"/>
              <w:bottom w:val="single" w:sz="4" w:space="0" w:color="auto"/>
              <w:right w:val="single" w:sz="4" w:space="0" w:color="auto"/>
            </w:tcBorders>
            <w:noWrap/>
            <w:vAlign w:val="center"/>
            <w:hideMark/>
          </w:tcPr>
          <w:p w14:paraId="2249F18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09C2B15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567" w:type="dxa"/>
            <w:tcBorders>
              <w:top w:val="nil"/>
              <w:left w:val="nil"/>
              <w:bottom w:val="single" w:sz="4" w:space="0" w:color="auto"/>
              <w:right w:val="single" w:sz="4" w:space="0" w:color="auto"/>
            </w:tcBorders>
            <w:shd w:val="clear" w:color="000000" w:fill="FBE2D5"/>
            <w:noWrap/>
            <w:vAlign w:val="center"/>
            <w:hideMark/>
          </w:tcPr>
          <w:p w14:paraId="0D1B0BE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DAF2D0"/>
            <w:noWrap/>
            <w:vAlign w:val="center"/>
            <w:hideMark/>
          </w:tcPr>
          <w:p w14:paraId="61A4BC4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665" w:type="dxa"/>
            <w:tcBorders>
              <w:top w:val="nil"/>
              <w:left w:val="nil"/>
              <w:bottom w:val="single" w:sz="4" w:space="0" w:color="auto"/>
              <w:right w:val="single" w:sz="4" w:space="0" w:color="auto"/>
            </w:tcBorders>
            <w:shd w:val="clear" w:color="000000" w:fill="FFFFCC"/>
            <w:noWrap/>
            <w:vAlign w:val="center"/>
            <w:hideMark/>
          </w:tcPr>
          <w:p w14:paraId="07D84A2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35</w:t>
            </w:r>
          </w:p>
        </w:tc>
        <w:tc>
          <w:tcPr>
            <w:tcW w:w="617" w:type="dxa"/>
            <w:tcBorders>
              <w:top w:val="nil"/>
              <w:left w:val="nil"/>
              <w:bottom w:val="single" w:sz="4" w:space="0" w:color="auto"/>
              <w:right w:val="single" w:sz="4" w:space="0" w:color="auto"/>
            </w:tcBorders>
            <w:shd w:val="clear" w:color="000000" w:fill="F2CEEF"/>
            <w:noWrap/>
            <w:vAlign w:val="center"/>
            <w:hideMark/>
          </w:tcPr>
          <w:p w14:paraId="0FA0DFB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40</w:t>
            </w:r>
          </w:p>
        </w:tc>
        <w:tc>
          <w:tcPr>
            <w:tcW w:w="596" w:type="dxa"/>
            <w:tcBorders>
              <w:top w:val="nil"/>
              <w:left w:val="nil"/>
              <w:bottom w:val="single" w:sz="4" w:space="0" w:color="auto"/>
              <w:right w:val="nil"/>
            </w:tcBorders>
            <w:noWrap/>
            <w:vAlign w:val="center"/>
            <w:hideMark/>
          </w:tcPr>
          <w:p w14:paraId="29B3D98F"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120</w:t>
            </w:r>
          </w:p>
        </w:tc>
        <w:tc>
          <w:tcPr>
            <w:tcW w:w="914" w:type="dxa"/>
            <w:tcBorders>
              <w:top w:val="nil"/>
              <w:left w:val="single" w:sz="4" w:space="0" w:color="auto"/>
              <w:bottom w:val="single" w:sz="4" w:space="0" w:color="auto"/>
              <w:right w:val="single" w:sz="4" w:space="0" w:color="auto"/>
            </w:tcBorders>
            <w:noWrap/>
            <w:vAlign w:val="center"/>
            <w:hideMark/>
          </w:tcPr>
          <w:p w14:paraId="73AE078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34,00 </w:t>
            </w:r>
          </w:p>
        </w:tc>
        <w:tc>
          <w:tcPr>
            <w:tcW w:w="1134" w:type="dxa"/>
            <w:tcBorders>
              <w:top w:val="nil"/>
              <w:left w:val="nil"/>
              <w:bottom w:val="single" w:sz="4" w:space="0" w:color="auto"/>
              <w:right w:val="single" w:sz="4" w:space="0" w:color="auto"/>
            </w:tcBorders>
            <w:noWrap/>
            <w:vAlign w:val="center"/>
            <w:hideMark/>
          </w:tcPr>
          <w:p w14:paraId="7662E7C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4.080,00 </w:t>
            </w:r>
          </w:p>
        </w:tc>
      </w:tr>
      <w:tr w:rsidR="00B04197" w:rsidRPr="00B04197" w14:paraId="451F6DBE" w14:textId="77777777" w:rsidTr="00B04197">
        <w:trPr>
          <w:trHeight w:val="1155"/>
        </w:trPr>
        <w:tc>
          <w:tcPr>
            <w:tcW w:w="567" w:type="dxa"/>
            <w:tcBorders>
              <w:top w:val="nil"/>
              <w:left w:val="single" w:sz="4" w:space="0" w:color="auto"/>
              <w:bottom w:val="single" w:sz="4" w:space="0" w:color="auto"/>
              <w:right w:val="single" w:sz="4" w:space="0" w:color="auto"/>
            </w:tcBorders>
            <w:noWrap/>
            <w:vAlign w:val="center"/>
            <w:hideMark/>
          </w:tcPr>
          <w:p w14:paraId="28EC61C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lastRenderedPageBreak/>
              <w:t>228</w:t>
            </w:r>
          </w:p>
        </w:tc>
        <w:tc>
          <w:tcPr>
            <w:tcW w:w="3304" w:type="dxa"/>
            <w:tcBorders>
              <w:top w:val="nil"/>
              <w:left w:val="single" w:sz="4" w:space="0" w:color="auto"/>
              <w:bottom w:val="single" w:sz="4" w:space="0" w:color="auto"/>
              <w:right w:val="single" w:sz="4" w:space="0" w:color="auto"/>
            </w:tcBorders>
            <w:vAlign w:val="bottom"/>
            <w:hideMark/>
          </w:tcPr>
          <w:p w14:paraId="0F6FDC79"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Interruptor 10A, tensão 250V, placa 4x2, quantidade de teclas 1 (uma), quantidade tomada 1 (uma).</w:t>
            </w:r>
          </w:p>
        </w:tc>
        <w:tc>
          <w:tcPr>
            <w:tcW w:w="567" w:type="dxa"/>
            <w:tcBorders>
              <w:top w:val="nil"/>
              <w:left w:val="nil"/>
              <w:bottom w:val="single" w:sz="4" w:space="0" w:color="auto"/>
              <w:right w:val="single" w:sz="4" w:space="0" w:color="auto"/>
            </w:tcBorders>
            <w:noWrap/>
            <w:vAlign w:val="center"/>
            <w:hideMark/>
          </w:tcPr>
          <w:p w14:paraId="5169C4E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61B2CB0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w:t>
            </w:r>
          </w:p>
        </w:tc>
        <w:tc>
          <w:tcPr>
            <w:tcW w:w="567" w:type="dxa"/>
            <w:tcBorders>
              <w:top w:val="nil"/>
              <w:left w:val="nil"/>
              <w:bottom w:val="single" w:sz="4" w:space="0" w:color="auto"/>
              <w:right w:val="single" w:sz="4" w:space="0" w:color="auto"/>
            </w:tcBorders>
            <w:shd w:val="clear" w:color="000000" w:fill="FBE2D5"/>
            <w:noWrap/>
            <w:vAlign w:val="center"/>
            <w:hideMark/>
          </w:tcPr>
          <w:p w14:paraId="2324670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567" w:type="dxa"/>
            <w:tcBorders>
              <w:top w:val="nil"/>
              <w:left w:val="nil"/>
              <w:bottom w:val="single" w:sz="4" w:space="0" w:color="auto"/>
              <w:right w:val="single" w:sz="4" w:space="0" w:color="auto"/>
            </w:tcBorders>
            <w:shd w:val="clear" w:color="000000" w:fill="DAF2D0"/>
            <w:noWrap/>
            <w:vAlign w:val="center"/>
            <w:hideMark/>
          </w:tcPr>
          <w:p w14:paraId="4690241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665" w:type="dxa"/>
            <w:tcBorders>
              <w:top w:val="nil"/>
              <w:left w:val="nil"/>
              <w:bottom w:val="single" w:sz="4" w:space="0" w:color="auto"/>
              <w:right w:val="single" w:sz="4" w:space="0" w:color="auto"/>
            </w:tcBorders>
            <w:shd w:val="clear" w:color="000000" w:fill="FFFFCC"/>
            <w:noWrap/>
            <w:vAlign w:val="center"/>
            <w:hideMark/>
          </w:tcPr>
          <w:p w14:paraId="22C5964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w:t>
            </w:r>
          </w:p>
        </w:tc>
        <w:tc>
          <w:tcPr>
            <w:tcW w:w="617" w:type="dxa"/>
            <w:tcBorders>
              <w:top w:val="nil"/>
              <w:left w:val="nil"/>
              <w:bottom w:val="single" w:sz="4" w:space="0" w:color="auto"/>
              <w:right w:val="single" w:sz="4" w:space="0" w:color="auto"/>
            </w:tcBorders>
            <w:shd w:val="clear" w:color="000000" w:fill="F2CEEF"/>
            <w:noWrap/>
            <w:vAlign w:val="center"/>
            <w:hideMark/>
          </w:tcPr>
          <w:p w14:paraId="1123927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96" w:type="dxa"/>
            <w:tcBorders>
              <w:top w:val="nil"/>
              <w:left w:val="nil"/>
              <w:bottom w:val="single" w:sz="4" w:space="0" w:color="auto"/>
              <w:right w:val="nil"/>
            </w:tcBorders>
            <w:noWrap/>
            <w:vAlign w:val="center"/>
            <w:hideMark/>
          </w:tcPr>
          <w:p w14:paraId="1CB6A331"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166</w:t>
            </w:r>
          </w:p>
        </w:tc>
        <w:tc>
          <w:tcPr>
            <w:tcW w:w="914" w:type="dxa"/>
            <w:tcBorders>
              <w:top w:val="nil"/>
              <w:left w:val="single" w:sz="4" w:space="0" w:color="auto"/>
              <w:bottom w:val="single" w:sz="4" w:space="0" w:color="auto"/>
              <w:right w:val="single" w:sz="4" w:space="0" w:color="auto"/>
            </w:tcBorders>
            <w:noWrap/>
            <w:vAlign w:val="center"/>
            <w:hideMark/>
          </w:tcPr>
          <w:p w14:paraId="259F5EF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10,00 </w:t>
            </w:r>
          </w:p>
        </w:tc>
        <w:tc>
          <w:tcPr>
            <w:tcW w:w="1134" w:type="dxa"/>
            <w:tcBorders>
              <w:top w:val="nil"/>
              <w:left w:val="nil"/>
              <w:bottom w:val="single" w:sz="4" w:space="0" w:color="auto"/>
              <w:right w:val="single" w:sz="4" w:space="0" w:color="auto"/>
            </w:tcBorders>
            <w:noWrap/>
            <w:vAlign w:val="center"/>
            <w:hideMark/>
          </w:tcPr>
          <w:p w14:paraId="6E0B5DE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1.660,00 </w:t>
            </w:r>
          </w:p>
        </w:tc>
      </w:tr>
      <w:tr w:rsidR="00B04197" w:rsidRPr="00B04197" w14:paraId="35CEA85C" w14:textId="77777777" w:rsidTr="00B04197">
        <w:trPr>
          <w:trHeight w:val="1155"/>
        </w:trPr>
        <w:tc>
          <w:tcPr>
            <w:tcW w:w="567" w:type="dxa"/>
            <w:tcBorders>
              <w:top w:val="nil"/>
              <w:left w:val="single" w:sz="4" w:space="0" w:color="auto"/>
              <w:bottom w:val="single" w:sz="4" w:space="0" w:color="auto"/>
              <w:right w:val="single" w:sz="4" w:space="0" w:color="auto"/>
            </w:tcBorders>
            <w:noWrap/>
            <w:vAlign w:val="center"/>
            <w:hideMark/>
          </w:tcPr>
          <w:p w14:paraId="61C1FCA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229</w:t>
            </w:r>
          </w:p>
        </w:tc>
        <w:tc>
          <w:tcPr>
            <w:tcW w:w="3304" w:type="dxa"/>
            <w:tcBorders>
              <w:top w:val="nil"/>
              <w:left w:val="single" w:sz="4" w:space="0" w:color="auto"/>
              <w:bottom w:val="single" w:sz="4" w:space="0" w:color="auto"/>
              <w:right w:val="single" w:sz="4" w:space="0" w:color="auto"/>
            </w:tcBorders>
            <w:vAlign w:val="bottom"/>
            <w:hideMark/>
          </w:tcPr>
          <w:p w14:paraId="6A0631FC"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Interruptor 10A, tensão 250V, placa 4x2, quantidade de teclas 2 (duas), quantidade tomada 1 (uma).</w:t>
            </w:r>
          </w:p>
        </w:tc>
        <w:tc>
          <w:tcPr>
            <w:tcW w:w="567" w:type="dxa"/>
            <w:tcBorders>
              <w:top w:val="nil"/>
              <w:left w:val="nil"/>
              <w:bottom w:val="single" w:sz="4" w:space="0" w:color="auto"/>
              <w:right w:val="single" w:sz="4" w:space="0" w:color="auto"/>
            </w:tcBorders>
            <w:noWrap/>
            <w:vAlign w:val="center"/>
            <w:hideMark/>
          </w:tcPr>
          <w:p w14:paraId="0AB88DE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6528AC5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FBE2D5"/>
            <w:noWrap/>
            <w:vAlign w:val="center"/>
            <w:hideMark/>
          </w:tcPr>
          <w:p w14:paraId="64683BC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567" w:type="dxa"/>
            <w:tcBorders>
              <w:top w:val="nil"/>
              <w:left w:val="nil"/>
              <w:bottom w:val="single" w:sz="4" w:space="0" w:color="auto"/>
              <w:right w:val="single" w:sz="4" w:space="0" w:color="auto"/>
            </w:tcBorders>
            <w:shd w:val="clear" w:color="000000" w:fill="DAF2D0"/>
            <w:noWrap/>
            <w:vAlign w:val="center"/>
            <w:hideMark/>
          </w:tcPr>
          <w:p w14:paraId="0DCA27A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665" w:type="dxa"/>
            <w:tcBorders>
              <w:top w:val="nil"/>
              <w:left w:val="nil"/>
              <w:bottom w:val="single" w:sz="4" w:space="0" w:color="auto"/>
              <w:right w:val="single" w:sz="4" w:space="0" w:color="auto"/>
            </w:tcBorders>
            <w:shd w:val="clear" w:color="000000" w:fill="FFFFCC"/>
            <w:noWrap/>
            <w:vAlign w:val="center"/>
            <w:hideMark/>
          </w:tcPr>
          <w:p w14:paraId="1F5FC36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w:t>
            </w:r>
          </w:p>
        </w:tc>
        <w:tc>
          <w:tcPr>
            <w:tcW w:w="617" w:type="dxa"/>
            <w:tcBorders>
              <w:top w:val="nil"/>
              <w:left w:val="nil"/>
              <w:bottom w:val="single" w:sz="4" w:space="0" w:color="auto"/>
              <w:right w:val="single" w:sz="4" w:space="0" w:color="auto"/>
            </w:tcBorders>
            <w:shd w:val="clear" w:color="000000" w:fill="F2CEEF"/>
            <w:noWrap/>
            <w:vAlign w:val="center"/>
            <w:hideMark/>
          </w:tcPr>
          <w:p w14:paraId="37D9085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96" w:type="dxa"/>
            <w:tcBorders>
              <w:top w:val="nil"/>
              <w:left w:val="nil"/>
              <w:bottom w:val="single" w:sz="4" w:space="0" w:color="auto"/>
              <w:right w:val="nil"/>
            </w:tcBorders>
            <w:noWrap/>
            <w:vAlign w:val="center"/>
            <w:hideMark/>
          </w:tcPr>
          <w:p w14:paraId="1C20A521"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175</w:t>
            </w:r>
          </w:p>
        </w:tc>
        <w:tc>
          <w:tcPr>
            <w:tcW w:w="914" w:type="dxa"/>
            <w:tcBorders>
              <w:top w:val="nil"/>
              <w:left w:val="single" w:sz="4" w:space="0" w:color="auto"/>
              <w:bottom w:val="single" w:sz="4" w:space="0" w:color="auto"/>
              <w:right w:val="single" w:sz="4" w:space="0" w:color="auto"/>
            </w:tcBorders>
            <w:noWrap/>
            <w:vAlign w:val="center"/>
            <w:hideMark/>
          </w:tcPr>
          <w:p w14:paraId="2B6BA21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13,20 </w:t>
            </w:r>
          </w:p>
        </w:tc>
        <w:tc>
          <w:tcPr>
            <w:tcW w:w="1134" w:type="dxa"/>
            <w:tcBorders>
              <w:top w:val="nil"/>
              <w:left w:val="nil"/>
              <w:bottom w:val="single" w:sz="4" w:space="0" w:color="auto"/>
              <w:right w:val="single" w:sz="4" w:space="0" w:color="auto"/>
            </w:tcBorders>
            <w:noWrap/>
            <w:vAlign w:val="center"/>
            <w:hideMark/>
          </w:tcPr>
          <w:p w14:paraId="5B35B0D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2.310,00 </w:t>
            </w:r>
          </w:p>
        </w:tc>
      </w:tr>
      <w:tr w:rsidR="00B04197" w:rsidRPr="00B04197" w14:paraId="7B7682AA" w14:textId="77777777" w:rsidTr="00B04197">
        <w:trPr>
          <w:trHeight w:val="870"/>
        </w:trPr>
        <w:tc>
          <w:tcPr>
            <w:tcW w:w="567" w:type="dxa"/>
            <w:tcBorders>
              <w:top w:val="nil"/>
              <w:left w:val="single" w:sz="4" w:space="0" w:color="auto"/>
              <w:bottom w:val="single" w:sz="4" w:space="0" w:color="auto"/>
              <w:right w:val="single" w:sz="4" w:space="0" w:color="auto"/>
            </w:tcBorders>
            <w:noWrap/>
            <w:vAlign w:val="center"/>
            <w:hideMark/>
          </w:tcPr>
          <w:p w14:paraId="541DB35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230</w:t>
            </w:r>
          </w:p>
        </w:tc>
        <w:tc>
          <w:tcPr>
            <w:tcW w:w="3304" w:type="dxa"/>
            <w:tcBorders>
              <w:top w:val="nil"/>
              <w:left w:val="single" w:sz="4" w:space="0" w:color="auto"/>
              <w:bottom w:val="single" w:sz="4" w:space="0" w:color="auto"/>
              <w:right w:val="single" w:sz="4" w:space="0" w:color="auto"/>
            </w:tcBorders>
            <w:vAlign w:val="bottom"/>
            <w:hideMark/>
          </w:tcPr>
          <w:p w14:paraId="12766D0C"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Interruptor 10A, tensão 250V, quantidade de teclas 3 (três), placa 4x2.</w:t>
            </w:r>
          </w:p>
        </w:tc>
        <w:tc>
          <w:tcPr>
            <w:tcW w:w="567" w:type="dxa"/>
            <w:tcBorders>
              <w:top w:val="nil"/>
              <w:left w:val="nil"/>
              <w:bottom w:val="single" w:sz="4" w:space="0" w:color="auto"/>
              <w:right w:val="single" w:sz="4" w:space="0" w:color="auto"/>
            </w:tcBorders>
            <w:noWrap/>
            <w:vAlign w:val="center"/>
            <w:hideMark/>
          </w:tcPr>
          <w:p w14:paraId="644227A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58F8C1C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567" w:type="dxa"/>
            <w:tcBorders>
              <w:top w:val="nil"/>
              <w:left w:val="nil"/>
              <w:bottom w:val="single" w:sz="4" w:space="0" w:color="auto"/>
              <w:right w:val="single" w:sz="4" w:space="0" w:color="auto"/>
            </w:tcBorders>
            <w:shd w:val="clear" w:color="000000" w:fill="FBE2D5"/>
            <w:noWrap/>
            <w:vAlign w:val="center"/>
            <w:hideMark/>
          </w:tcPr>
          <w:p w14:paraId="5A2FF13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567" w:type="dxa"/>
            <w:tcBorders>
              <w:top w:val="nil"/>
              <w:left w:val="nil"/>
              <w:bottom w:val="single" w:sz="4" w:space="0" w:color="auto"/>
              <w:right w:val="single" w:sz="4" w:space="0" w:color="auto"/>
            </w:tcBorders>
            <w:shd w:val="clear" w:color="000000" w:fill="DAF2D0"/>
            <w:noWrap/>
            <w:vAlign w:val="center"/>
            <w:hideMark/>
          </w:tcPr>
          <w:p w14:paraId="7C46EFE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665" w:type="dxa"/>
            <w:tcBorders>
              <w:top w:val="nil"/>
              <w:left w:val="nil"/>
              <w:bottom w:val="single" w:sz="4" w:space="0" w:color="auto"/>
              <w:right w:val="single" w:sz="4" w:space="0" w:color="auto"/>
            </w:tcBorders>
            <w:shd w:val="clear" w:color="000000" w:fill="FFFFCC"/>
            <w:noWrap/>
            <w:vAlign w:val="center"/>
            <w:hideMark/>
          </w:tcPr>
          <w:p w14:paraId="486F427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617" w:type="dxa"/>
            <w:tcBorders>
              <w:top w:val="nil"/>
              <w:left w:val="nil"/>
              <w:bottom w:val="single" w:sz="4" w:space="0" w:color="auto"/>
              <w:right w:val="single" w:sz="4" w:space="0" w:color="auto"/>
            </w:tcBorders>
            <w:shd w:val="clear" w:color="000000" w:fill="F2CEEF"/>
            <w:noWrap/>
            <w:vAlign w:val="center"/>
            <w:hideMark/>
          </w:tcPr>
          <w:p w14:paraId="6F55DAA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150</w:t>
            </w:r>
          </w:p>
        </w:tc>
        <w:tc>
          <w:tcPr>
            <w:tcW w:w="596" w:type="dxa"/>
            <w:tcBorders>
              <w:top w:val="nil"/>
              <w:left w:val="nil"/>
              <w:bottom w:val="single" w:sz="4" w:space="0" w:color="auto"/>
              <w:right w:val="nil"/>
            </w:tcBorders>
            <w:noWrap/>
            <w:vAlign w:val="center"/>
            <w:hideMark/>
          </w:tcPr>
          <w:p w14:paraId="4BB2D399"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250</w:t>
            </w:r>
          </w:p>
        </w:tc>
        <w:tc>
          <w:tcPr>
            <w:tcW w:w="914" w:type="dxa"/>
            <w:tcBorders>
              <w:top w:val="nil"/>
              <w:left w:val="single" w:sz="4" w:space="0" w:color="auto"/>
              <w:bottom w:val="single" w:sz="4" w:space="0" w:color="auto"/>
              <w:right w:val="single" w:sz="4" w:space="0" w:color="auto"/>
            </w:tcBorders>
            <w:noWrap/>
            <w:vAlign w:val="center"/>
            <w:hideMark/>
          </w:tcPr>
          <w:p w14:paraId="266C69A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15,00 </w:t>
            </w:r>
          </w:p>
        </w:tc>
        <w:tc>
          <w:tcPr>
            <w:tcW w:w="1134" w:type="dxa"/>
            <w:tcBorders>
              <w:top w:val="nil"/>
              <w:left w:val="nil"/>
              <w:bottom w:val="single" w:sz="4" w:space="0" w:color="auto"/>
              <w:right w:val="single" w:sz="4" w:space="0" w:color="auto"/>
            </w:tcBorders>
            <w:noWrap/>
            <w:vAlign w:val="center"/>
            <w:hideMark/>
          </w:tcPr>
          <w:p w14:paraId="281CFF2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3.750,00 </w:t>
            </w:r>
          </w:p>
        </w:tc>
      </w:tr>
      <w:tr w:rsidR="00B04197" w:rsidRPr="00B04197" w14:paraId="2FD11CE2"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0C7FB6B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231</w:t>
            </w:r>
          </w:p>
        </w:tc>
        <w:tc>
          <w:tcPr>
            <w:tcW w:w="3304" w:type="dxa"/>
            <w:tcBorders>
              <w:top w:val="nil"/>
              <w:left w:val="single" w:sz="4" w:space="0" w:color="auto"/>
              <w:bottom w:val="single" w:sz="4" w:space="0" w:color="auto"/>
              <w:right w:val="single" w:sz="4" w:space="0" w:color="auto"/>
            </w:tcBorders>
            <w:vAlign w:val="bottom"/>
            <w:hideMark/>
          </w:tcPr>
          <w:p w14:paraId="1A921142"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Interruptor de sobrepor 1 tecla campainha, modulo de 10ª</w:t>
            </w:r>
          </w:p>
        </w:tc>
        <w:tc>
          <w:tcPr>
            <w:tcW w:w="567" w:type="dxa"/>
            <w:tcBorders>
              <w:top w:val="nil"/>
              <w:left w:val="nil"/>
              <w:bottom w:val="single" w:sz="4" w:space="0" w:color="auto"/>
              <w:right w:val="single" w:sz="4" w:space="0" w:color="auto"/>
            </w:tcBorders>
            <w:noWrap/>
            <w:vAlign w:val="center"/>
            <w:hideMark/>
          </w:tcPr>
          <w:p w14:paraId="70ACC4F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2F0D86E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567" w:type="dxa"/>
            <w:tcBorders>
              <w:top w:val="nil"/>
              <w:left w:val="nil"/>
              <w:bottom w:val="single" w:sz="4" w:space="0" w:color="auto"/>
              <w:right w:val="single" w:sz="4" w:space="0" w:color="auto"/>
            </w:tcBorders>
            <w:shd w:val="clear" w:color="000000" w:fill="FBE2D5"/>
            <w:noWrap/>
            <w:vAlign w:val="center"/>
            <w:hideMark/>
          </w:tcPr>
          <w:p w14:paraId="34FD554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DAF2D0"/>
            <w:noWrap/>
            <w:vAlign w:val="center"/>
            <w:hideMark/>
          </w:tcPr>
          <w:p w14:paraId="75BCC32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665" w:type="dxa"/>
            <w:tcBorders>
              <w:top w:val="nil"/>
              <w:left w:val="nil"/>
              <w:bottom w:val="single" w:sz="4" w:space="0" w:color="auto"/>
              <w:right w:val="single" w:sz="4" w:space="0" w:color="auto"/>
            </w:tcBorders>
            <w:shd w:val="clear" w:color="000000" w:fill="FFFFCC"/>
            <w:noWrap/>
            <w:vAlign w:val="center"/>
            <w:hideMark/>
          </w:tcPr>
          <w:p w14:paraId="6597AAD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617" w:type="dxa"/>
            <w:tcBorders>
              <w:top w:val="nil"/>
              <w:left w:val="nil"/>
              <w:bottom w:val="single" w:sz="4" w:space="0" w:color="auto"/>
              <w:right w:val="single" w:sz="4" w:space="0" w:color="auto"/>
            </w:tcBorders>
            <w:shd w:val="clear" w:color="000000" w:fill="F2CEEF"/>
            <w:noWrap/>
            <w:vAlign w:val="center"/>
            <w:hideMark/>
          </w:tcPr>
          <w:p w14:paraId="0683290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80</w:t>
            </w:r>
          </w:p>
        </w:tc>
        <w:tc>
          <w:tcPr>
            <w:tcW w:w="596" w:type="dxa"/>
            <w:tcBorders>
              <w:top w:val="nil"/>
              <w:left w:val="nil"/>
              <w:bottom w:val="single" w:sz="4" w:space="0" w:color="auto"/>
              <w:right w:val="nil"/>
            </w:tcBorders>
            <w:noWrap/>
            <w:vAlign w:val="center"/>
            <w:hideMark/>
          </w:tcPr>
          <w:p w14:paraId="70C96FE4"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170</w:t>
            </w:r>
          </w:p>
        </w:tc>
        <w:tc>
          <w:tcPr>
            <w:tcW w:w="914" w:type="dxa"/>
            <w:tcBorders>
              <w:top w:val="nil"/>
              <w:left w:val="single" w:sz="4" w:space="0" w:color="auto"/>
              <w:bottom w:val="single" w:sz="4" w:space="0" w:color="auto"/>
              <w:right w:val="single" w:sz="4" w:space="0" w:color="auto"/>
            </w:tcBorders>
            <w:noWrap/>
            <w:vAlign w:val="center"/>
            <w:hideMark/>
          </w:tcPr>
          <w:p w14:paraId="7AD67E2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12,47 </w:t>
            </w:r>
          </w:p>
        </w:tc>
        <w:tc>
          <w:tcPr>
            <w:tcW w:w="1134" w:type="dxa"/>
            <w:tcBorders>
              <w:top w:val="nil"/>
              <w:left w:val="nil"/>
              <w:bottom w:val="single" w:sz="4" w:space="0" w:color="auto"/>
              <w:right w:val="single" w:sz="4" w:space="0" w:color="auto"/>
            </w:tcBorders>
            <w:noWrap/>
            <w:vAlign w:val="center"/>
            <w:hideMark/>
          </w:tcPr>
          <w:p w14:paraId="11B38A6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2.119,90 </w:t>
            </w:r>
          </w:p>
        </w:tc>
      </w:tr>
      <w:tr w:rsidR="00B04197" w:rsidRPr="00B04197" w14:paraId="3B5EDB63" w14:textId="77777777" w:rsidTr="00B04197">
        <w:trPr>
          <w:trHeight w:val="870"/>
        </w:trPr>
        <w:tc>
          <w:tcPr>
            <w:tcW w:w="567" w:type="dxa"/>
            <w:tcBorders>
              <w:top w:val="nil"/>
              <w:left w:val="single" w:sz="4" w:space="0" w:color="auto"/>
              <w:bottom w:val="single" w:sz="4" w:space="0" w:color="auto"/>
              <w:right w:val="single" w:sz="4" w:space="0" w:color="auto"/>
            </w:tcBorders>
            <w:noWrap/>
            <w:vAlign w:val="center"/>
            <w:hideMark/>
          </w:tcPr>
          <w:p w14:paraId="044DDBE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232</w:t>
            </w:r>
          </w:p>
        </w:tc>
        <w:tc>
          <w:tcPr>
            <w:tcW w:w="3304" w:type="dxa"/>
            <w:tcBorders>
              <w:top w:val="nil"/>
              <w:left w:val="single" w:sz="4" w:space="0" w:color="auto"/>
              <w:bottom w:val="single" w:sz="4" w:space="0" w:color="auto"/>
              <w:right w:val="single" w:sz="4" w:space="0" w:color="auto"/>
            </w:tcBorders>
            <w:vAlign w:val="bottom"/>
            <w:hideMark/>
          </w:tcPr>
          <w:p w14:paraId="39FAD410"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Interruptor simples 10A, tensão 250V, quantidade de teclas 1 (um), placa 4x2.</w:t>
            </w:r>
          </w:p>
        </w:tc>
        <w:tc>
          <w:tcPr>
            <w:tcW w:w="567" w:type="dxa"/>
            <w:tcBorders>
              <w:top w:val="nil"/>
              <w:left w:val="nil"/>
              <w:bottom w:val="single" w:sz="4" w:space="0" w:color="auto"/>
              <w:right w:val="single" w:sz="4" w:space="0" w:color="auto"/>
            </w:tcBorders>
            <w:noWrap/>
            <w:vAlign w:val="center"/>
            <w:hideMark/>
          </w:tcPr>
          <w:p w14:paraId="66A62FC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1084719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440758F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w:t>
            </w:r>
          </w:p>
        </w:tc>
        <w:tc>
          <w:tcPr>
            <w:tcW w:w="567" w:type="dxa"/>
            <w:tcBorders>
              <w:top w:val="nil"/>
              <w:left w:val="nil"/>
              <w:bottom w:val="single" w:sz="4" w:space="0" w:color="auto"/>
              <w:right w:val="single" w:sz="4" w:space="0" w:color="auto"/>
            </w:tcBorders>
            <w:shd w:val="clear" w:color="000000" w:fill="DAF2D0"/>
            <w:noWrap/>
            <w:vAlign w:val="center"/>
            <w:hideMark/>
          </w:tcPr>
          <w:p w14:paraId="68ED002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65" w:type="dxa"/>
            <w:tcBorders>
              <w:top w:val="nil"/>
              <w:left w:val="nil"/>
              <w:bottom w:val="single" w:sz="4" w:space="0" w:color="auto"/>
              <w:right w:val="single" w:sz="4" w:space="0" w:color="auto"/>
            </w:tcBorders>
            <w:shd w:val="clear" w:color="000000" w:fill="FFFFCC"/>
            <w:noWrap/>
            <w:vAlign w:val="center"/>
            <w:hideMark/>
          </w:tcPr>
          <w:p w14:paraId="672ACA4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6F9DF86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96" w:type="dxa"/>
            <w:tcBorders>
              <w:top w:val="nil"/>
              <w:left w:val="nil"/>
              <w:bottom w:val="single" w:sz="4" w:space="0" w:color="auto"/>
              <w:right w:val="nil"/>
            </w:tcBorders>
            <w:noWrap/>
            <w:vAlign w:val="center"/>
            <w:hideMark/>
          </w:tcPr>
          <w:p w14:paraId="1A4F6AA0"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165</w:t>
            </w:r>
          </w:p>
        </w:tc>
        <w:tc>
          <w:tcPr>
            <w:tcW w:w="914" w:type="dxa"/>
            <w:tcBorders>
              <w:top w:val="nil"/>
              <w:left w:val="single" w:sz="4" w:space="0" w:color="auto"/>
              <w:bottom w:val="single" w:sz="4" w:space="0" w:color="auto"/>
              <w:right w:val="single" w:sz="4" w:space="0" w:color="auto"/>
            </w:tcBorders>
            <w:noWrap/>
            <w:vAlign w:val="center"/>
            <w:hideMark/>
          </w:tcPr>
          <w:p w14:paraId="73BA427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8,50 </w:t>
            </w:r>
          </w:p>
        </w:tc>
        <w:tc>
          <w:tcPr>
            <w:tcW w:w="1134" w:type="dxa"/>
            <w:tcBorders>
              <w:top w:val="nil"/>
              <w:left w:val="nil"/>
              <w:bottom w:val="single" w:sz="4" w:space="0" w:color="auto"/>
              <w:right w:val="single" w:sz="4" w:space="0" w:color="auto"/>
            </w:tcBorders>
            <w:noWrap/>
            <w:vAlign w:val="center"/>
            <w:hideMark/>
          </w:tcPr>
          <w:p w14:paraId="4B95580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1.402,50 </w:t>
            </w:r>
          </w:p>
        </w:tc>
      </w:tr>
      <w:tr w:rsidR="00B04197" w:rsidRPr="00B04197" w14:paraId="51DFC2D6" w14:textId="77777777" w:rsidTr="00B04197">
        <w:trPr>
          <w:trHeight w:val="870"/>
        </w:trPr>
        <w:tc>
          <w:tcPr>
            <w:tcW w:w="567" w:type="dxa"/>
            <w:tcBorders>
              <w:top w:val="nil"/>
              <w:left w:val="single" w:sz="4" w:space="0" w:color="auto"/>
              <w:bottom w:val="single" w:sz="4" w:space="0" w:color="auto"/>
              <w:right w:val="single" w:sz="4" w:space="0" w:color="auto"/>
            </w:tcBorders>
            <w:noWrap/>
            <w:vAlign w:val="center"/>
            <w:hideMark/>
          </w:tcPr>
          <w:p w14:paraId="41132C7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233</w:t>
            </w:r>
          </w:p>
        </w:tc>
        <w:tc>
          <w:tcPr>
            <w:tcW w:w="3304" w:type="dxa"/>
            <w:tcBorders>
              <w:top w:val="nil"/>
              <w:left w:val="single" w:sz="4" w:space="0" w:color="auto"/>
              <w:bottom w:val="single" w:sz="4" w:space="0" w:color="auto"/>
              <w:right w:val="single" w:sz="4" w:space="0" w:color="auto"/>
            </w:tcBorders>
            <w:vAlign w:val="bottom"/>
            <w:hideMark/>
          </w:tcPr>
          <w:p w14:paraId="179CF632"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Inversor para Solda Elétrica, com Display Digital, </w:t>
            </w:r>
            <w:proofErr w:type="gramStart"/>
            <w:r w:rsidRPr="00B04197">
              <w:rPr>
                <w:rFonts w:ascii="Times New Roman" w:eastAsia="Times New Roman" w:hAnsi="Times New Roman" w:cs="Times New Roman"/>
                <w:color w:val="000000"/>
                <w:kern w:val="0"/>
                <w:sz w:val="20"/>
                <w:szCs w:val="20"/>
                <w:vertAlign w:val="subscript"/>
                <w:lang w:eastAsia="pt-BR"/>
                <w14:ligatures w14:val="none"/>
              </w:rPr>
              <w:t>Bivolt</w:t>
            </w:r>
            <w:proofErr w:type="gramEnd"/>
            <w:r w:rsidRPr="00B04197">
              <w:rPr>
                <w:rFonts w:ascii="Times New Roman" w:eastAsia="Times New Roman" w:hAnsi="Times New Roman" w:cs="Times New Roman"/>
                <w:color w:val="000000"/>
                <w:kern w:val="0"/>
                <w:sz w:val="20"/>
                <w:szCs w:val="20"/>
                <w:vertAlign w:val="subscript"/>
                <w:lang w:eastAsia="pt-BR"/>
                <w14:ligatures w14:val="none"/>
              </w:rPr>
              <w:t xml:space="preserve"> 150 A</w:t>
            </w:r>
          </w:p>
        </w:tc>
        <w:tc>
          <w:tcPr>
            <w:tcW w:w="567" w:type="dxa"/>
            <w:tcBorders>
              <w:top w:val="nil"/>
              <w:left w:val="nil"/>
              <w:bottom w:val="single" w:sz="4" w:space="0" w:color="auto"/>
              <w:right w:val="single" w:sz="4" w:space="0" w:color="auto"/>
            </w:tcBorders>
            <w:noWrap/>
            <w:vAlign w:val="center"/>
            <w:hideMark/>
          </w:tcPr>
          <w:p w14:paraId="7B9D9B6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685FA3F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3821598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w:t>
            </w:r>
          </w:p>
        </w:tc>
        <w:tc>
          <w:tcPr>
            <w:tcW w:w="567" w:type="dxa"/>
            <w:tcBorders>
              <w:top w:val="nil"/>
              <w:left w:val="nil"/>
              <w:bottom w:val="single" w:sz="4" w:space="0" w:color="auto"/>
              <w:right w:val="single" w:sz="4" w:space="0" w:color="auto"/>
            </w:tcBorders>
            <w:shd w:val="clear" w:color="000000" w:fill="DAF2D0"/>
            <w:noWrap/>
            <w:vAlign w:val="center"/>
            <w:hideMark/>
          </w:tcPr>
          <w:p w14:paraId="7275398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w:t>
            </w:r>
          </w:p>
        </w:tc>
        <w:tc>
          <w:tcPr>
            <w:tcW w:w="665" w:type="dxa"/>
            <w:tcBorders>
              <w:top w:val="nil"/>
              <w:left w:val="nil"/>
              <w:bottom w:val="single" w:sz="4" w:space="0" w:color="auto"/>
              <w:right w:val="single" w:sz="4" w:space="0" w:color="auto"/>
            </w:tcBorders>
            <w:shd w:val="clear" w:color="000000" w:fill="FFFFCC"/>
            <w:noWrap/>
            <w:vAlign w:val="center"/>
            <w:hideMark/>
          </w:tcPr>
          <w:p w14:paraId="162C0E6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3331B86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157CDEC1"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6</w:t>
            </w:r>
          </w:p>
        </w:tc>
        <w:tc>
          <w:tcPr>
            <w:tcW w:w="914" w:type="dxa"/>
            <w:tcBorders>
              <w:top w:val="nil"/>
              <w:left w:val="single" w:sz="4" w:space="0" w:color="auto"/>
              <w:bottom w:val="single" w:sz="4" w:space="0" w:color="auto"/>
              <w:right w:val="single" w:sz="4" w:space="0" w:color="auto"/>
            </w:tcBorders>
            <w:noWrap/>
            <w:vAlign w:val="center"/>
            <w:hideMark/>
          </w:tcPr>
          <w:p w14:paraId="727A4B9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814,90 </w:t>
            </w:r>
          </w:p>
        </w:tc>
        <w:tc>
          <w:tcPr>
            <w:tcW w:w="1134" w:type="dxa"/>
            <w:tcBorders>
              <w:top w:val="nil"/>
              <w:left w:val="nil"/>
              <w:bottom w:val="single" w:sz="4" w:space="0" w:color="auto"/>
              <w:right w:val="single" w:sz="4" w:space="0" w:color="auto"/>
            </w:tcBorders>
            <w:noWrap/>
            <w:vAlign w:val="center"/>
            <w:hideMark/>
          </w:tcPr>
          <w:p w14:paraId="58B2792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4.889,40 </w:t>
            </w:r>
          </w:p>
        </w:tc>
      </w:tr>
      <w:tr w:rsidR="00B04197" w:rsidRPr="00B04197" w14:paraId="199F78ED" w14:textId="77777777" w:rsidTr="00B04197">
        <w:trPr>
          <w:trHeight w:val="570"/>
        </w:trPr>
        <w:tc>
          <w:tcPr>
            <w:tcW w:w="567" w:type="dxa"/>
            <w:tcBorders>
              <w:top w:val="nil"/>
              <w:left w:val="single" w:sz="4" w:space="0" w:color="auto"/>
              <w:bottom w:val="single" w:sz="4" w:space="0" w:color="auto"/>
              <w:right w:val="single" w:sz="4" w:space="0" w:color="auto"/>
            </w:tcBorders>
            <w:noWrap/>
            <w:vAlign w:val="center"/>
            <w:hideMark/>
          </w:tcPr>
          <w:p w14:paraId="10425F8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234</w:t>
            </w:r>
          </w:p>
        </w:tc>
        <w:tc>
          <w:tcPr>
            <w:tcW w:w="3304" w:type="dxa"/>
            <w:tcBorders>
              <w:top w:val="nil"/>
              <w:left w:val="single" w:sz="4" w:space="0" w:color="auto"/>
              <w:bottom w:val="single" w:sz="4" w:space="0" w:color="auto"/>
              <w:right w:val="single" w:sz="4" w:space="0" w:color="auto"/>
            </w:tcBorders>
            <w:vAlign w:val="center"/>
            <w:hideMark/>
          </w:tcPr>
          <w:p w14:paraId="5D570146"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Jogo De Brocas Aço Rápido 3 A </w:t>
            </w:r>
            <w:proofErr w:type="gramStart"/>
            <w:r w:rsidRPr="00B04197">
              <w:rPr>
                <w:rFonts w:ascii="Times New Roman" w:eastAsia="Times New Roman" w:hAnsi="Times New Roman" w:cs="Times New Roman"/>
                <w:color w:val="000000"/>
                <w:kern w:val="0"/>
                <w:sz w:val="20"/>
                <w:szCs w:val="20"/>
                <w:vertAlign w:val="subscript"/>
                <w:lang w:eastAsia="pt-BR"/>
                <w14:ligatures w14:val="none"/>
              </w:rPr>
              <w:t>10 mm Com</w:t>
            </w:r>
            <w:proofErr w:type="gramEnd"/>
            <w:r w:rsidRPr="00B04197">
              <w:rPr>
                <w:rFonts w:ascii="Times New Roman" w:eastAsia="Times New Roman" w:hAnsi="Times New Roman" w:cs="Times New Roman"/>
                <w:color w:val="000000"/>
                <w:kern w:val="0"/>
                <w:sz w:val="20"/>
                <w:szCs w:val="20"/>
                <w:vertAlign w:val="subscript"/>
                <w:lang w:eastAsia="pt-BR"/>
                <w14:ligatures w14:val="none"/>
              </w:rPr>
              <w:t xml:space="preserve"> 6 Peças</w:t>
            </w:r>
          </w:p>
        </w:tc>
        <w:tc>
          <w:tcPr>
            <w:tcW w:w="567" w:type="dxa"/>
            <w:tcBorders>
              <w:top w:val="nil"/>
              <w:left w:val="nil"/>
              <w:bottom w:val="single" w:sz="4" w:space="0" w:color="auto"/>
              <w:right w:val="single" w:sz="4" w:space="0" w:color="auto"/>
            </w:tcBorders>
            <w:noWrap/>
            <w:vAlign w:val="center"/>
            <w:hideMark/>
          </w:tcPr>
          <w:p w14:paraId="6DD8CEB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317F3F1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w:t>
            </w:r>
          </w:p>
        </w:tc>
        <w:tc>
          <w:tcPr>
            <w:tcW w:w="567" w:type="dxa"/>
            <w:tcBorders>
              <w:top w:val="nil"/>
              <w:left w:val="nil"/>
              <w:bottom w:val="single" w:sz="4" w:space="0" w:color="auto"/>
              <w:right w:val="single" w:sz="4" w:space="0" w:color="auto"/>
            </w:tcBorders>
            <w:shd w:val="clear" w:color="000000" w:fill="FBE2D5"/>
            <w:noWrap/>
            <w:vAlign w:val="center"/>
            <w:hideMark/>
          </w:tcPr>
          <w:p w14:paraId="79A40B8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567" w:type="dxa"/>
            <w:tcBorders>
              <w:top w:val="nil"/>
              <w:left w:val="nil"/>
              <w:bottom w:val="single" w:sz="4" w:space="0" w:color="auto"/>
              <w:right w:val="single" w:sz="4" w:space="0" w:color="auto"/>
            </w:tcBorders>
            <w:shd w:val="clear" w:color="000000" w:fill="DAF2D0"/>
            <w:noWrap/>
            <w:vAlign w:val="center"/>
            <w:hideMark/>
          </w:tcPr>
          <w:p w14:paraId="255B206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6</w:t>
            </w:r>
          </w:p>
        </w:tc>
        <w:tc>
          <w:tcPr>
            <w:tcW w:w="665" w:type="dxa"/>
            <w:tcBorders>
              <w:top w:val="nil"/>
              <w:left w:val="nil"/>
              <w:bottom w:val="single" w:sz="4" w:space="0" w:color="auto"/>
              <w:right w:val="single" w:sz="4" w:space="0" w:color="auto"/>
            </w:tcBorders>
            <w:shd w:val="clear" w:color="000000" w:fill="FFFFCC"/>
            <w:noWrap/>
            <w:vAlign w:val="center"/>
            <w:hideMark/>
          </w:tcPr>
          <w:p w14:paraId="33F6A15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w:t>
            </w:r>
          </w:p>
        </w:tc>
        <w:tc>
          <w:tcPr>
            <w:tcW w:w="617" w:type="dxa"/>
            <w:tcBorders>
              <w:top w:val="nil"/>
              <w:left w:val="nil"/>
              <w:bottom w:val="single" w:sz="4" w:space="0" w:color="auto"/>
              <w:right w:val="single" w:sz="4" w:space="0" w:color="auto"/>
            </w:tcBorders>
            <w:shd w:val="clear" w:color="000000" w:fill="F2CEEF"/>
            <w:noWrap/>
            <w:vAlign w:val="center"/>
            <w:hideMark/>
          </w:tcPr>
          <w:p w14:paraId="1797D6C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8</w:t>
            </w:r>
          </w:p>
        </w:tc>
        <w:tc>
          <w:tcPr>
            <w:tcW w:w="596" w:type="dxa"/>
            <w:tcBorders>
              <w:top w:val="nil"/>
              <w:left w:val="nil"/>
              <w:bottom w:val="single" w:sz="4" w:space="0" w:color="auto"/>
              <w:right w:val="nil"/>
            </w:tcBorders>
            <w:noWrap/>
            <w:vAlign w:val="center"/>
            <w:hideMark/>
          </w:tcPr>
          <w:p w14:paraId="371854A9"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21</w:t>
            </w:r>
          </w:p>
        </w:tc>
        <w:tc>
          <w:tcPr>
            <w:tcW w:w="914" w:type="dxa"/>
            <w:tcBorders>
              <w:top w:val="nil"/>
              <w:left w:val="single" w:sz="4" w:space="0" w:color="auto"/>
              <w:bottom w:val="single" w:sz="4" w:space="0" w:color="auto"/>
              <w:right w:val="single" w:sz="4" w:space="0" w:color="auto"/>
            </w:tcBorders>
            <w:noWrap/>
            <w:vAlign w:val="center"/>
            <w:hideMark/>
          </w:tcPr>
          <w:p w14:paraId="3B74973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42,26 </w:t>
            </w:r>
          </w:p>
        </w:tc>
        <w:tc>
          <w:tcPr>
            <w:tcW w:w="1134" w:type="dxa"/>
            <w:tcBorders>
              <w:top w:val="nil"/>
              <w:left w:val="nil"/>
              <w:bottom w:val="single" w:sz="4" w:space="0" w:color="auto"/>
              <w:right w:val="single" w:sz="4" w:space="0" w:color="auto"/>
            </w:tcBorders>
            <w:noWrap/>
            <w:vAlign w:val="center"/>
            <w:hideMark/>
          </w:tcPr>
          <w:p w14:paraId="02DAA95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887,46 </w:t>
            </w:r>
          </w:p>
        </w:tc>
      </w:tr>
      <w:tr w:rsidR="00B04197" w:rsidRPr="00B04197" w14:paraId="30F6F99D"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15EEDB6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235</w:t>
            </w:r>
          </w:p>
        </w:tc>
        <w:tc>
          <w:tcPr>
            <w:tcW w:w="3304" w:type="dxa"/>
            <w:tcBorders>
              <w:top w:val="nil"/>
              <w:left w:val="single" w:sz="4" w:space="0" w:color="auto"/>
              <w:bottom w:val="single" w:sz="4" w:space="0" w:color="auto"/>
              <w:right w:val="single" w:sz="4" w:space="0" w:color="auto"/>
            </w:tcBorders>
            <w:noWrap/>
            <w:vAlign w:val="bottom"/>
            <w:hideMark/>
          </w:tcPr>
          <w:p w14:paraId="07644EA6"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Jogo brocas para metal 1,5-6,5mm</w:t>
            </w:r>
          </w:p>
        </w:tc>
        <w:tc>
          <w:tcPr>
            <w:tcW w:w="567" w:type="dxa"/>
            <w:tcBorders>
              <w:top w:val="nil"/>
              <w:left w:val="nil"/>
              <w:bottom w:val="single" w:sz="4" w:space="0" w:color="auto"/>
              <w:right w:val="single" w:sz="4" w:space="0" w:color="auto"/>
            </w:tcBorders>
            <w:noWrap/>
            <w:vAlign w:val="center"/>
            <w:hideMark/>
          </w:tcPr>
          <w:p w14:paraId="2E29E15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17B59DF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2D79054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w:t>
            </w:r>
          </w:p>
        </w:tc>
        <w:tc>
          <w:tcPr>
            <w:tcW w:w="567" w:type="dxa"/>
            <w:tcBorders>
              <w:top w:val="nil"/>
              <w:left w:val="nil"/>
              <w:bottom w:val="single" w:sz="4" w:space="0" w:color="auto"/>
              <w:right w:val="single" w:sz="4" w:space="0" w:color="auto"/>
            </w:tcBorders>
            <w:shd w:val="clear" w:color="000000" w:fill="DAF2D0"/>
            <w:noWrap/>
            <w:vAlign w:val="center"/>
            <w:hideMark/>
          </w:tcPr>
          <w:p w14:paraId="16CBA59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665" w:type="dxa"/>
            <w:tcBorders>
              <w:top w:val="nil"/>
              <w:left w:val="nil"/>
              <w:bottom w:val="single" w:sz="4" w:space="0" w:color="auto"/>
              <w:right w:val="single" w:sz="4" w:space="0" w:color="auto"/>
            </w:tcBorders>
            <w:shd w:val="clear" w:color="000000" w:fill="FFFFCC"/>
            <w:noWrap/>
            <w:vAlign w:val="center"/>
            <w:hideMark/>
          </w:tcPr>
          <w:p w14:paraId="1D9C924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1AA4BAB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3C9C8B53"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6</w:t>
            </w:r>
          </w:p>
        </w:tc>
        <w:tc>
          <w:tcPr>
            <w:tcW w:w="914" w:type="dxa"/>
            <w:tcBorders>
              <w:top w:val="nil"/>
              <w:left w:val="single" w:sz="4" w:space="0" w:color="auto"/>
              <w:bottom w:val="single" w:sz="4" w:space="0" w:color="auto"/>
              <w:right w:val="single" w:sz="4" w:space="0" w:color="auto"/>
            </w:tcBorders>
            <w:noWrap/>
            <w:vAlign w:val="center"/>
            <w:hideMark/>
          </w:tcPr>
          <w:p w14:paraId="5C99BE8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76,88 </w:t>
            </w:r>
          </w:p>
        </w:tc>
        <w:tc>
          <w:tcPr>
            <w:tcW w:w="1134" w:type="dxa"/>
            <w:tcBorders>
              <w:top w:val="nil"/>
              <w:left w:val="nil"/>
              <w:bottom w:val="single" w:sz="4" w:space="0" w:color="auto"/>
              <w:right w:val="single" w:sz="4" w:space="0" w:color="auto"/>
            </w:tcBorders>
            <w:noWrap/>
            <w:vAlign w:val="center"/>
            <w:hideMark/>
          </w:tcPr>
          <w:p w14:paraId="112E1C0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461,28 </w:t>
            </w:r>
          </w:p>
        </w:tc>
      </w:tr>
      <w:tr w:rsidR="00B04197" w:rsidRPr="00B04197" w14:paraId="0057A8E8" w14:textId="77777777" w:rsidTr="00D423FA">
        <w:trPr>
          <w:trHeight w:val="457"/>
        </w:trPr>
        <w:tc>
          <w:tcPr>
            <w:tcW w:w="567" w:type="dxa"/>
            <w:tcBorders>
              <w:top w:val="nil"/>
              <w:left w:val="single" w:sz="4" w:space="0" w:color="auto"/>
              <w:bottom w:val="single" w:sz="4" w:space="0" w:color="auto"/>
              <w:right w:val="single" w:sz="4" w:space="0" w:color="auto"/>
            </w:tcBorders>
            <w:noWrap/>
            <w:vAlign w:val="center"/>
            <w:hideMark/>
          </w:tcPr>
          <w:p w14:paraId="0DD2BC2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236</w:t>
            </w:r>
          </w:p>
        </w:tc>
        <w:tc>
          <w:tcPr>
            <w:tcW w:w="3304" w:type="dxa"/>
            <w:tcBorders>
              <w:top w:val="nil"/>
              <w:left w:val="single" w:sz="4" w:space="0" w:color="auto"/>
              <w:bottom w:val="single" w:sz="4" w:space="0" w:color="auto"/>
              <w:right w:val="single" w:sz="4" w:space="0" w:color="auto"/>
            </w:tcBorders>
            <w:vAlign w:val="bottom"/>
            <w:hideMark/>
          </w:tcPr>
          <w:p w14:paraId="6889D067"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Jogo chave catraca reversível, jogo de soquete 40 peças + Maleta, 4,4.5,5,5.5,6,6.5,7,7.5,8,9,10,11,13,13mm</w:t>
            </w:r>
          </w:p>
        </w:tc>
        <w:tc>
          <w:tcPr>
            <w:tcW w:w="567" w:type="dxa"/>
            <w:tcBorders>
              <w:top w:val="nil"/>
              <w:left w:val="nil"/>
              <w:bottom w:val="single" w:sz="4" w:space="0" w:color="auto"/>
              <w:right w:val="single" w:sz="4" w:space="0" w:color="auto"/>
            </w:tcBorders>
            <w:noWrap/>
            <w:vAlign w:val="center"/>
            <w:hideMark/>
          </w:tcPr>
          <w:p w14:paraId="0A0CF94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2EC2F36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08017B0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w:t>
            </w:r>
          </w:p>
        </w:tc>
        <w:tc>
          <w:tcPr>
            <w:tcW w:w="567" w:type="dxa"/>
            <w:tcBorders>
              <w:top w:val="nil"/>
              <w:left w:val="nil"/>
              <w:bottom w:val="single" w:sz="4" w:space="0" w:color="auto"/>
              <w:right w:val="single" w:sz="4" w:space="0" w:color="auto"/>
            </w:tcBorders>
            <w:shd w:val="clear" w:color="000000" w:fill="DAF2D0"/>
            <w:noWrap/>
            <w:vAlign w:val="center"/>
            <w:hideMark/>
          </w:tcPr>
          <w:p w14:paraId="3BD8D07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w:t>
            </w:r>
          </w:p>
        </w:tc>
        <w:tc>
          <w:tcPr>
            <w:tcW w:w="665" w:type="dxa"/>
            <w:tcBorders>
              <w:top w:val="nil"/>
              <w:left w:val="nil"/>
              <w:bottom w:val="single" w:sz="4" w:space="0" w:color="auto"/>
              <w:right w:val="single" w:sz="4" w:space="0" w:color="auto"/>
            </w:tcBorders>
            <w:shd w:val="clear" w:color="000000" w:fill="FFFFCC"/>
            <w:noWrap/>
            <w:vAlign w:val="center"/>
            <w:hideMark/>
          </w:tcPr>
          <w:p w14:paraId="07C2762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4A3B282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596" w:type="dxa"/>
            <w:tcBorders>
              <w:top w:val="nil"/>
              <w:left w:val="nil"/>
              <w:bottom w:val="single" w:sz="4" w:space="0" w:color="auto"/>
              <w:right w:val="nil"/>
            </w:tcBorders>
            <w:noWrap/>
            <w:vAlign w:val="center"/>
            <w:hideMark/>
          </w:tcPr>
          <w:p w14:paraId="5A8061A5"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9</w:t>
            </w:r>
          </w:p>
        </w:tc>
        <w:tc>
          <w:tcPr>
            <w:tcW w:w="914" w:type="dxa"/>
            <w:tcBorders>
              <w:top w:val="nil"/>
              <w:left w:val="single" w:sz="4" w:space="0" w:color="auto"/>
              <w:bottom w:val="single" w:sz="4" w:space="0" w:color="auto"/>
              <w:right w:val="single" w:sz="4" w:space="0" w:color="auto"/>
            </w:tcBorders>
            <w:noWrap/>
            <w:vAlign w:val="center"/>
            <w:hideMark/>
          </w:tcPr>
          <w:p w14:paraId="0A2ECBF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84,90 </w:t>
            </w:r>
          </w:p>
        </w:tc>
        <w:tc>
          <w:tcPr>
            <w:tcW w:w="1134" w:type="dxa"/>
            <w:tcBorders>
              <w:top w:val="nil"/>
              <w:left w:val="nil"/>
              <w:bottom w:val="single" w:sz="4" w:space="0" w:color="auto"/>
              <w:right w:val="single" w:sz="4" w:space="0" w:color="auto"/>
            </w:tcBorders>
            <w:noWrap/>
            <w:vAlign w:val="center"/>
            <w:hideMark/>
          </w:tcPr>
          <w:p w14:paraId="4054629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764,10 </w:t>
            </w:r>
          </w:p>
        </w:tc>
      </w:tr>
      <w:tr w:rsidR="00B04197" w:rsidRPr="00B04197" w14:paraId="14E92F51" w14:textId="77777777" w:rsidTr="00B04197">
        <w:trPr>
          <w:trHeight w:val="1155"/>
        </w:trPr>
        <w:tc>
          <w:tcPr>
            <w:tcW w:w="567" w:type="dxa"/>
            <w:tcBorders>
              <w:top w:val="nil"/>
              <w:left w:val="single" w:sz="4" w:space="0" w:color="auto"/>
              <w:bottom w:val="single" w:sz="4" w:space="0" w:color="auto"/>
              <w:right w:val="single" w:sz="4" w:space="0" w:color="auto"/>
            </w:tcBorders>
            <w:noWrap/>
            <w:vAlign w:val="center"/>
            <w:hideMark/>
          </w:tcPr>
          <w:p w14:paraId="3DF7828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237</w:t>
            </w:r>
          </w:p>
        </w:tc>
        <w:tc>
          <w:tcPr>
            <w:tcW w:w="3304" w:type="dxa"/>
            <w:tcBorders>
              <w:top w:val="nil"/>
              <w:left w:val="single" w:sz="4" w:space="0" w:color="auto"/>
              <w:bottom w:val="single" w:sz="4" w:space="0" w:color="auto"/>
              <w:right w:val="single" w:sz="4" w:space="0" w:color="auto"/>
            </w:tcBorders>
            <w:vAlign w:val="bottom"/>
            <w:hideMark/>
          </w:tcPr>
          <w:p w14:paraId="5B57625D"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Jogo de brocas </w:t>
            </w:r>
            <w:proofErr w:type="spellStart"/>
            <w:r w:rsidRPr="00B04197">
              <w:rPr>
                <w:rFonts w:ascii="Times New Roman" w:eastAsia="Times New Roman" w:hAnsi="Times New Roman" w:cs="Times New Roman"/>
                <w:color w:val="000000"/>
                <w:kern w:val="0"/>
                <w:sz w:val="20"/>
                <w:szCs w:val="20"/>
                <w:vertAlign w:val="subscript"/>
                <w:lang w:eastAsia="pt-BR"/>
                <w14:ligatures w14:val="none"/>
              </w:rPr>
              <w:t>sds</w:t>
            </w:r>
            <w:proofErr w:type="spellEnd"/>
            <w:r w:rsidRPr="00B04197">
              <w:rPr>
                <w:rFonts w:ascii="Times New Roman" w:eastAsia="Times New Roman" w:hAnsi="Times New Roman" w:cs="Times New Roman"/>
                <w:color w:val="000000"/>
                <w:kern w:val="0"/>
                <w:sz w:val="20"/>
                <w:szCs w:val="20"/>
                <w:vertAlign w:val="subscript"/>
                <w:lang w:eastAsia="pt-BR"/>
                <w14:ligatures w14:val="none"/>
              </w:rPr>
              <w:t xml:space="preserve"> plus </w:t>
            </w:r>
            <w:proofErr w:type="spellStart"/>
            <w:r w:rsidRPr="00B04197">
              <w:rPr>
                <w:rFonts w:ascii="Times New Roman" w:eastAsia="Times New Roman" w:hAnsi="Times New Roman" w:cs="Times New Roman"/>
                <w:color w:val="000000"/>
                <w:kern w:val="0"/>
                <w:sz w:val="20"/>
                <w:szCs w:val="20"/>
                <w:vertAlign w:val="subscript"/>
                <w:lang w:eastAsia="pt-BR"/>
                <w14:ligatures w14:val="none"/>
              </w:rPr>
              <w:t>videa</w:t>
            </w:r>
            <w:proofErr w:type="spellEnd"/>
            <w:r w:rsidRPr="00B04197">
              <w:rPr>
                <w:rFonts w:ascii="Times New Roman" w:eastAsia="Times New Roman" w:hAnsi="Times New Roman" w:cs="Times New Roman"/>
                <w:color w:val="000000"/>
                <w:kern w:val="0"/>
                <w:sz w:val="20"/>
                <w:szCs w:val="20"/>
                <w:vertAlign w:val="subscript"/>
                <w:lang w:eastAsia="pt-BR"/>
                <w14:ligatures w14:val="none"/>
              </w:rPr>
              <w:t xml:space="preserve"> cruzada para concreto, pedras e rochas 6mm 8mm 10mm 12mm x 16,0mm</w:t>
            </w:r>
          </w:p>
        </w:tc>
        <w:tc>
          <w:tcPr>
            <w:tcW w:w="567" w:type="dxa"/>
            <w:tcBorders>
              <w:top w:val="nil"/>
              <w:left w:val="nil"/>
              <w:bottom w:val="single" w:sz="4" w:space="0" w:color="auto"/>
              <w:right w:val="single" w:sz="4" w:space="0" w:color="auto"/>
            </w:tcBorders>
            <w:noWrap/>
            <w:vAlign w:val="center"/>
            <w:hideMark/>
          </w:tcPr>
          <w:p w14:paraId="4265728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48E7C91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7F1935B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w:t>
            </w:r>
          </w:p>
        </w:tc>
        <w:tc>
          <w:tcPr>
            <w:tcW w:w="567" w:type="dxa"/>
            <w:tcBorders>
              <w:top w:val="nil"/>
              <w:left w:val="nil"/>
              <w:bottom w:val="single" w:sz="4" w:space="0" w:color="auto"/>
              <w:right w:val="single" w:sz="4" w:space="0" w:color="auto"/>
            </w:tcBorders>
            <w:shd w:val="clear" w:color="000000" w:fill="DAF2D0"/>
            <w:noWrap/>
            <w:vAlign w:val="center"/>
            <w:hideMark/>
          </w:tcPr>
          <w:p w14:paraId="052F861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w:t>
            </w:r>
          </w:p>
        </w:tc>
        <w:tc>
          <w:tcPr>
            <w:tcW w:w="665" w:type="dxa"/>
            <w:tcBorders>
              <w:top w:val="nil"/>
              <w:left w:val="nil"/>
              <w:bottom w:val="single" w:sz="4" w:space="0" w:color="auto"/>
              <w:right w:val="single" w:sz="4" w:space="0" w:color="auto"/>
            </w:tcBorders>
            <w:shd w:val="clear" w:color="000000" w:fill="FFFFCC"/>
            <w:noWrap/>
            <w:vAlign w:val="center"/>
            <w:hideMark/>
          </w:tcPr>
          <w:p w14:paraId="0B376ED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68A3926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96" w:type="dxa"/>
            <w:tcBorders>
              <w:top w:val="nil"/>
              <w:left w:val="nil"/>
              <w:bottom w:val="single" w:sz="4" w:space="0" w:color="auto"/>
              <w:right w:val="nil"/>
            </w:tcBorders>
            <w:noWrap/>
            <w:vAlign w:val="center"/>
            <w:hideMark/>
          </w:tcPr>
          <w:p w14:paraId="66338B7F"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16</w:t>
            </w:r>
          </w:p>
        </w:tc>
        <w:tc>
          <w:tcPr>
            <w:tcW w:w="914" w:type="dxa"/>
            <w:tcBorders>
              <w:top w:val="nil"/>
              <w:left w:val="single" w:sz="4" w:space="0" w:color="auto"/>
              <w:bottom w:val="single" w:sz="4" w:space="0" w:color="auto"/>
              <w:right w:val="single" w:sz="4" w:space="0" w:color="auto"/>
            </w:tcBorders>
            <w:noWrap/>
            <w:vAlign w:val="center"/>
            <w:hideMark/>
          </w:tcPr>
          <w:p w14:paraId="627B756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62,00 </w:t>
            </w:r>
          </w:p>
        </w:tc>
        <w:tc>
          <w:tcPr>
            <w:tcW w:w="1134" w:type="dxa"/>
            <w:tcBorders>
              <w:top w:val="nil"/>
              <w:left w:val="nil"/>
              <w:bottom w:val="single" w:sz="4" w:space="0" w:color="auto"/>
              <w:right w:val="single" w:sz="4" w:space="0" w:color="auto"/>
            </w:tcBorders>
            <w:noWrap/>
            <w:vAlign w:val="center"/>
            <w:hideMark/>
          </w:tcPr>
          <w:p w14:paraId="3554E53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992,00 </w:t>
            </w:r>
          </w:p>
        </w:tc>
      </w:tr>
      <w:tr w:rsidR="00B04197" w:rsidRPr="00B04197" w14:paraId="100996E7" w14:textId="77777777" w:rsidTr="00B04197">
        <w:trPr>
          <w:trHeight w:val="570"/>
        </w:trPr>
        <w:tc>
          <w:tcPr>
            <w:tcW w:w="567" w:type="dxa"/>
            <w:tcBorders>
              <w:top w:val="nil"/>
              <w:left w:val="single" w:sz="4" w:space="0" w:color="auto"/>
              <w:bottom w:val="single" w:sz="4" w:space="0" w:color="auto"/>
              <w:right w:val="single" w:sz="4" w:space="0" w:color="auto"/>
            </w:tcBorders>
            <w:noWrap/>
            <w:vAlign w:val="center"/>
            <w:hideMark/>
          </w:tcPr>
          <w:p w14:paraId="50C8F7D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238</w:t>
            </w:r>
          </w:p>
        </w:tc>
        <w:tc>
          <w:tcPr>
            <w:tcW w:w="3304" w:type="dxa"/>
            <w:tcBorders>
              <w:top w:val="nil"/>
              <w:left w:val="single" w:sz="4" w:space="0" w:color="auto"/>
              <w:bottom w:val="single" w:sz="4" w:space="0" w:color="auto"/>
              <w:right w:val="single" w:sz="4" w:space="0" w:color="auto"/>
            </w:tcBorders>
            <w:vAlign w:val="center"/>
            <w:hideMark/>
          </w:tcPr>
          <w:p w14:paraId="48D8BC89"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Joelho 45° esgoto série normal – 100 mm (NBR-5688)</w:t>
            </w:r>
          </w:p>
        </w:tc>
        <w:tc>
          <w:tcPr>
            <w:tcW w:w="567" w:type="dxa"/>
            <w:tcBorders>
              <w:top w:val="nil"/>
              <w:left w:val="nil"/>
              <w:bottom w:val="single" w:sz="4" w:space="0" w:color="auto"/>
              <w:right w:val="single" w:sz="4" w:space="0" w:color="auto"/>
            </w:tcBorders>
            <w:noWrap/>
            <w:vAlign w:val="center"/>
            <w:hideMark/>
          </w:tcPr>
          <w:p w14:paraId="3DC5ADE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63AD8AD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FBE2D5"/>
            <w:noWrap/>
            <w:vAlign w:val="center"/>
            <w:hideMark/>
          </w:tcPr>
          <w:p w14:paraId="13B3AFE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DAF2D0"/>
            <w:noWrap/>
            <w:vAlign w:val="center"/>
            <w:hideMark/>
          </w:tcPr>
          <w:p w14:paraId="6F70C07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53942C8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17" w:type="dxa"/>
            <w:tcBorders>
              <w:top w:val="nil"/>
              <w:left w:val="nil"/>
              <w:bottom w:val="single" w:sz="4" w:space="0" w:color="auto"/>
              <w:right w:val="single" w:sz="4" w:space="0" w:color="auto"/>
            </w:tcBorders>
            <w:shd w:val="clear" w:color="000000" w:fill="F2CEEF"/>
            <w:noWrap/>
            <w:vAlign w:val="center"/>
            <w:hideMark/>
          </w:tcPr>
          <w:p w14:paraId="767D4A2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96" w:type="dxa"/>
            <w:tcBorders>
              <w:top w:val="nil"/>
              <w:left w:val="nil"/>
              <w:bottom w:val="single" w:sz="4" w:space="0" w:color="auto"/>
              <w:right w:val="nil"/>
            </w:tcBorders>
            <w:noWrap/>
            <w:vAlign w:val="center"/>
            <w:hideMark/>
          </w:tcPr>
          <w:p w14:paraId="3F919CF8"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230</w:t>
            </w:r>
          </w:p>
        </w:tc>
        <w:tc>
          <w:tcPr>
            <w:tcW w:w="914" w:type="dxa"/>
            <w:tcBorders>
              <w:top w:val="nil"/>
              <w:left w:val="single" w:sz="4" w:space="0" w:color="auto"/>
              <w:bottom w:val="single" w:sz="4" w:space="0" w:color="auto"/>
              <w:right w:val="single" w:sz="4" w:space="0" w:color="auto"/>
            </w:tcBorders>
            <w:noWrap/>
            <w:vAlign w:val="center"/>
            <w:hideMark/>
          </w:tcPr>
          <w:p w14:paraId="503FACE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15,68 </w:t>
            </w:r>
          </w:p>
        </w:tc>
        <w:tc>
          <w:tcPr>
            <w:tcW w:w="1134" w:type="dxa"/>
            <w:tcBorders>
              <w:top w:val="nil"/>
              <w:left w:val="nil"/>
              <w:bottom w:val="single" w:sz="4" w:space="0" w:color="auto"/>
              <w:right w:val="single" w:sz="4" w:space="0" w:color="auto"/>
            </w:tcBorders>
            <w:noWrap/>
            <w:vAlign w:val="center"/>
            <w:hideMark/>
          </w:tcPr>
          <w:p w14:paraId="35DA3AA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3.606,40 </w:t>
            </w:r>
          </w:p>
        </w:tc>
      </w:tr>
      <w:tr w:rsidR="00B04197" w:rsidRPr="00B04197" w14:paraId="63CAC97F" w14:textId="77777777" w:rsidTr="00B04197">
        <w:trPr>
          <w:trHeight w:val="570"/>
        </w:trPr>
        <w:tc>
          <w:tcPr>
            <w:tcW w:w="567" w:type="dxa"/>
            <w:tcBorders>
              <w:top w:val="nil"/>
              <w:left w:val="single" w:sz="4" w:space="0" w:color="auto"/>
              <w:bottom w:val="single" w:sz="4" w:space="0" w:color="auto"/>
              <w:right w:val="single" w:sz="4" w:space="0" w:color="auto"/>
            </w:tcBorders>
            <w:noWrap/>
            <w:vAlign w:val="center"/>
            <w:hideMark/>
          </w:tcPr>
          <w:p w14:paraId="5AEEDB2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239</w:t>
            </w:r>
          </w:p>
        </w:tc>
        <w:tc>
          <w:tcPr>
            <w:tcW w:w="3304" w:type="dxa"/>
            <w:tcBorders>
              <w:top w:val="nil"/>
              <w:left w:val="single" w:sz="4" w:space="0" w:color="auto"/>
              <w:bottom w:val="single" w:sz="4" w:space="0" w:color="auto"/>
              <w:right w:val="single" w:sz="4" w:space="0" w:color="auto"/>
            </w:tcBorders>
            <w:vAlign w:val="center"/>
            <w:hideMark/>
          </w:tcPr>
          <w:p w14:paraId="185A7310"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Joelho 45° esgoto série normal – 40 mm (NBR-5688)</w:t>
            </w:r>
          </w:p>
        </w:tc>
        <w:tc>
          <w:tcPr>
            <w:tcW w:w="567" w:type="dxa"/>
            <w:tcBorders>
              <w:top w:val="nil"/>
              <w:left w:val="nil"/>
              <w:bottom w:val="single" w:sz="4" w:space="0" w:color="auto"/>
              <w:right w:val="single" w:sz="4" w:space="0" w:color="auto"/>
            </w:tcBorders>
            <w:noWrap/>
            <w:vAlign w:val="center"/>
            <w:hideMark/>
          </w:tcPr>
          <w:p w14:paraId="60FCE50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60EA606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FBE2D5"/>
            <w:noWrap/>
            <w:vAlign w:val="center"/>
            <w:hideMark/>
          </w:tcPr>
          <w:p w14:paraId="1A81581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DAF2D0"/>
            <w:noWrap/>
            <w:vAlign w:val="center"/>
            <w:hideMark/>
          </w:tcPr>
          <w:p w14:paraId="6F1D29D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4CDA315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17" w:type="dxa"/>
            <w:tcBorders>
              <w:top w:val="nil"/>
              <w:left w:val="nil"/>
              <w:bottom w:val="single" w:sz="4" w:space="0" w:color="auto"/>
              <w:right w:val="single" w:sz="4" w:space="0" w:color="auto"/>
            </w:tcBorders>
            <w:shd w:val="clear" w:color="000000" w:fill="F2CEEF"/>
            <w:noWrap/>
            <w:vAlign w:val="center"/>
            <w:hideMark/>
          </w:tcPr>
          <w:p w14:paraId="69A468C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96" w:type="dxa"/>
            <w:tcBorders>
              <w:top w:val="nil"/>
              <w:left w:val="nil"/>
              <w:bottom w:val="single" w:sz="4" w:space="0" w:color="auto"/>
              <w:right w:val="nil"/>
            </w:tcBorders>
            <w:noWrap/>
            <w:vAlign w:val="center"/>
            <w:hideMark/>
          </w:tcPr>
          <w:p w14:paraId="635418F1"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230</w:t>
            </w:r>
          </w:p>
        </w:tc>
        <w:tc>
          <w:tcPr>
            <w:tcW w:w="914" w:type="dxa"/>
            <w:tcBorders>
              <w:top w:val="nil"/>
              <w:left w:val="single" w:sz="4" w:space="0" w:color="auto"/>
              <w:bottom w:val="single" w:sz="4" w:space="0" w:color="auto"/>
              <w:right w:val="single" w:sz="4" w:space="0" w:color="auto"/>
            </w:tcBorders>
            <w:noWrap/>
            <w:vAlign w:val="center"/>
            <w:hideMark/>
          </w:tcPr>
          <w:p w14:paraId="2C4DCB6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3,11 </w:t>
            </w:r>
          </w:p>
        </w:tc>
        <w:tc>
          <w:tcPr>
            <w:tcW w:w="1134" w:type="dxa"/>
            <w:tcBorders>
              <w:top w:val="nil"/>
              <w:left w:val="nil"/>
              <w:bottom w:val="single" w:sz="4" w:space="0" w:color="auto"/>
              <w:right w:val="single" w:sz="4" w:space="0" w:color="auto"/>
            </w:tcBorders>
            <w:noWrap/>
            <w:vAlign w:val="center"/>
            <w:hideMark/>
          </w:tcPr>
          <w:p w14:paraId="3F8170A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715,30 </w:t>
            </w:r>
          </w:p>
        </w:tc>
      </w:tr>
      <w:tr w:rsidR="00B04197" w:rsidRPr="00B04197" w14:paraId="1953F5A5"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75A0F46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240</w:t>
            </w:r>
          </w:p>
        </w:tc>
        <w:tc>
          <w:tcPr>
            <w:tcW w:w="3304" w:type="dxa"/>
            <w:tcBorders>
              <w:top w:val="nil"/>
              <w:left w:val="single" w:sz="4" w:space="0" w:color="auto"/>
              <w:bottom w:val="single" w:sz="4" w:space="0" w:color="auto"/>
              <w:right w:val="single" w:sz="4" w:space="0" w:color="auto"/>
            </w:tcBorders>
            <w:vAlign w:val="bottom"/>
            <w:hideMark/>
          </w:tcPr>
          <w:p w14:paraId="3ACC5F58"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Joelho 45° esgoto série normal – 50 mm (NBR-5688</w:t>
            </w:r>
          </w:p>
        </w:tc>
        <w:tc>
          <w:tcPr>
            <w:tcW w:w="567" w:type="dxa"/>
            <w:tcBorders>
              <w:top w:val="nil"/>
              <w:left w:val="nil"/>
              <w:bottom w:val="single" w:sz="4" w:space="0" w:color="auto"/>
              <w:right w:val="single" w:sz="4" w:space="0" w:color="auto"/>
            </w:tcBorders>
            <w:noWrap/>
            <w:vAlign w:val="center"/>
            <w:hideMark/>
          </w:tcPr>
          <w:p w14:paraId="4D7283A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3D3202A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FBE2D5"/>
            <w:noWrap/>
            <w:vAlign w:val="center"/>
            <w:hideMark/>
          </w:tcPr>
          <w:p w14:paraId="429C77B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DAF2D0"/>
            <w:noWrap/>
            <w:vAlign w:val="center"/>
            <w:hideMark/>
          </w:tcPr>
          <w:p w14:paraId="07AA7AE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3239E9A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17" w:type="dxa"/>
            <w:tcBorders>
              <w:top w:val="nil"/>
              <w:left w:val="nil"/>
              <w:bottom w:val="single" w:sz="4" w:space="0" w:color="auto"/>
              <w:right w:val="single" w:sz="4" w:space="0" w:color="auto"/>
            </w:tcBorders>
            <w:shd w:val="clear" w:color="000000" w:fill="F2CEEF"/>
            <w:noWrap/>
            <w:vAlign w:val="center"/>
            <w:hideMark/>
          </w:tcPr>
          <w:p w14:paraId="72C6720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96" w:type="dxa"/>
            <w:tcBorders>
              <w:top w:val="nil"/>
              <w:left w:val="nil"/>
              <w:bottom w:val="single" w:sz="4" w:space="0" w:color="auto"/>
              <w:right w:val="nil"/>
            </w:tcBorders>
            <w:noWrap/>
            <w:vAlign w:val="center"/>
            <w:hideMark/>
          </w:tcPr>
          <w:p w14:paraId="4212659E"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230</w:t>
            </w:r>
          </w:p>
        </w:tc>
        <w:tc>
          <w:tcPr>
            <w:tcW w:w="914" w:type="dxa"/>
            <w:tcBorders>
              <w:top w:val="nil"/>
              <w:left w:val="single" w:sz="4" w:space="0" w:color="auto"/>
              <w:bottom w:val="single" w:sz="4" w:space="0" w:color="auto"/>
              <w:right w:val="single" w:sz="4" w:space="0" w:color="auto"/>
            </w:tcBorders>
            <w:noWrap/>
            <w:vAlign w:val="center"/>
            <w:hideMark/>
          </w:tcPr>
          <w:p w14:paraId="56D132D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2,51 </w:t>
            </w:r>
          </w:p>
        </w:tc>
        <w:tc>
          <w:tcPr>
            <w:tcW w:w="1134" w:type="dxa"/>
            <w:tcBorders>
              <w:top w:val="nil"/>
              <w:left w:val="nil"/>
              <w:bottom w:val="single" w:sz="4" w:space="0" w:color="auto"/>
              <w:right w:val="single" w:sz="4" w:space="0" w:color="auto"/>
            </w:tcBorders>
            <w:noWrap/>
            <w:vAlign w:val="center"/>
            <w:hideMark/>
          </w:tcPr>
          <w:p w14:paraId="3298572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577,30 </w:t>
            </w:r>
          </w:p>
        </w:tc>
      </w:tr>
      <w:tr w:rsidR="00B04197" w:rsidRPr="00B04197" w14:paraId="551255DD"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45036E3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241</w:t>
            </w:r>
          </w:p>
        </w:tc>
        <w:tc>
          <w:tcPr>
            <w:tcW w:w="3304" w:type="dxa"/>
            <w:tcBorders>
              <w:top w:val="nil"/>
              <w:left w:val="single" w:sz="4" w:space="0" w:color="auto"/>
              <w:bottom w:val="single" w:sz="4" w:space="0" w:color="auto"/>
              <w:right w:val="single" w:sz="4" w:space="0" w:color="auto"/>
            </w:tcBorders>
            <w:noWrap/>
            <w:vAlign w:val="bottom"/>
            <w:hideMark/>
          </w:tcPr>
          <w:p w14:paraId="2FA730EF"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Joelho 45° soldável – 20 mm (NBR-5648)</w:t>
            </w:r>
          </w:p>
        </w:tc>
        <w:tc>
          <w:tcPr>
            <w:tcW w:w="567" w:type="dxa"/>
            <w:tcBorders>
              <w:top w:val="nil"/>
              <w:left w:val="nil"/>
              <w:bottom w:val="single" w:sz="4" w:space="0" w:color="auto"/>
              <w:right w:val="single" w:sz="4" w:space="0" w:color="auto"/>
            </w:tcBorders>
            <w:noWrap/>
            <w:vAlign w:val="center"/>
            <w:hideMark/>
          </w:tcPr>
          <w:p w14:paraId="3C0D003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59CE0B1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FBE2D5"/>
            <w:noWrap/>
            <w:vAlign w:val="center"/>
            <w:hideMark/>
          </w:tcPr>
          <w:p w14:paraId="508BFAF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DAF2D0"/>
            <w:noWrap/>
            <w:vAlign w:val="center"/>
            <w:hideMark/>
          </w:tcPr>
          <w:p w14:paraId="2526F95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6338803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17" w:type="dxa"/>
            <w:tcBorders>
              <w:top w:val="nil"/>
              <w:left w:val="nil"/>
              <w:bottom w:val="single" w:sz="4" w:space="0" w:color="auto"/>
              <w:right w:val="single" w:sz="4" w:space="0" w:color="auto"/>
            </w:tcBorders>
            <w:shd w:val="clear" w:color="000000" w:fill="F2CEEF"/>
            <w:noWrap/>
            <w:vAlign w:val="center"/>
            <w:hideMark/>
          </w:tcPr>
          <w:p w14:paraId="099C3A6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60</w:t>
            </w:r>
          </w:p>
        </w:tc>
        <w:tc>
          <w:tcPr>
            <w:tcW w:w="596" w:type="dxa"/>
            <w:tcBorders>
              <w:top w:val="nil"/>
              <w:left w:val="nil"/>
              <w:bottom w:val="single" w:sz="4" w:space="0" w:color="auto"/>
              <w:right w:val="nil"/>
            </w:tcBorders>
            <w:noWrap/>
            <w:vAlign w:val="center"/>
            <w:hideMark/>
          </w:tcPr>
          <w:p w14:paraId="4979CC53"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190</w:t>
            </w:r>
          </w:p>
        </w:tc>
        <w:tc>
          <w:tcPr>
            <w:tcW w:w="914" w:type="dxa"/>
            <w:tcBorders>
              <w:top w:val="nil"/>
              <w:left w:val="single" w:sz="4" w:space="0" w:color="auto"/>
              <w:bottom w:val="single" w:sz="4" w:space="0" w:color="auto"/>
              <w:right w:val="single" w:sz="4" w:space="0" w:color="auto"/>
            </w:tcBorders>
            <w:noWrap/>
            <w:vAlign w:val="center"/>
            <w:hideMark/>
          </w:tcPr>
          <w:p w14:paraId="60A0617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0,72 </w:t>
            </w:r>
          </w:p>
        </w:tc>
        <w:tc>
          <w:tcPr>
            <w:tcW w:w="1134" w:type="dxa"/>
            <w:tcBorders>
              <w:top w:val="nil"/>
              <w:left w:val="nil"/>
              <w:bottom w:val="single" w:sz="4" w:space="0" w:color="auto"/>
              <w:right w:val="single" w:sz="4" w:space="0" w:color="auto"/>
            </w:tcBorders>
            <w:noWrap/>
            <w:vAlign w:val="center"/>
            <w:hideMark/>
          </w:tcPr>
          <w:p w14:paraId="03C91AB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136,80 </w:t>
            </w:r>
          </w:p>
        </w:tc>
      </w:tr>
      <w:tr w:rsidR="00B04197" w:rsidRPr="00B04197" w14:paraId="21A35D24"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3B74DD6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242</w:t>
            </w:r>
          </w:p>
        </w:tc>
        <w:tc>
          <w:tcPr>
            <w:tcW w:w="3304" w:type="dxa"/>
            <w:tcBorders>
              <w:top w:val="nil"/>
              <w:left w:val="single" w:sz="4" w:space="0" w:color="auto"/>
              <w:bottom w:val="single" w:sz="4" w:space="0" w:color="auto"/>
              <w:right w:val="single" w:sz="4" w:space="0" w:color="auto"/>
            </w:tcBorders>
            <w:noWrap/>
            <w:vAlign w:val="bottom"/>
            <w:hideMark/>
          </w:tcPr>
          <w:p w14:paraId="0D5E4AEE"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Joelho 45° soldável – 25 mm (NBR-5648</w:t>
            </w:r>
          </w:p>
        </w:tc>
        <w:tc>
          <w:tcPr>
            <w:tcW w:w="567" w:type="dxa"/>
            <w:tcBorders>
              <w:top w:val="nil"/>
              <w:left w:val="nil"/>
              <w:bottom w:val="single" w:sz="4" w:space="0" w:color="auto"/>
              <w:right w:val="single" w:sz="4" w:space="0" w:color="auto"/>
            </w:tcBorders>
            <w:noWrap/>
            <w:vAlign w:val="center"/>
            <w:hideMark/>
          </w:tcPr>
          <w:p w14:paraId="756D3AC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vAlign w:val="center"/>
            <w:hideMark/>
          </w:tcPr>
          <w:p w14:paraId="7A7454C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FBE2D5"/>
            <w:vAlign w:val="center"/>
            <w:hideMark/>
          </w:tcPr>
          <w:p w14:paraId="5BE565E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DAF2D0"/>
            <w:vAlign w:val="center"/>
            <w:hideMark/>
          </w:tcPr>
          <w:p w14:paraId="0A843D3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vAlign w:val="center"/>
            <w:hideMark/>
          </w:tcPr>
          <w:p w14:paraId="0E2E4EF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17" w:type="dxa"/>
            <w:tcBorders>
              <w:top w:val="nil"/>
              <w:left w:val="nil"/>
              <w:bottom w:val="single" w:sz="4" w:space="0" w:color="auto"/>
              <w:right w:val="single" w:sz="4" w:space="0" w:color="auto"/>
            </w:tcBorders>
            <w:shd w:val="clear" w:color="000000" w:fill="F2CEEF"/>
            <w:vAlign w:val="center"/>
            <w:hideMark/>
          </w:tcPr>
          <w:p w14:paraId="219717B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60</w:t>
            </w:r>
          </w:p>
        </w:tc>
        <w:tc>
          <w:tcPr>
            <w:tcW w:w="596" w:type="dxa"/>
            <w:tcBorders>
              <w:top w:val="nil"/>
              <w:left w:val="nil"/>
              <w:bottom w:val="single" w:sz="4" w:space="0" w:color="auto"/>
              <w:right w:val="nil"/>
            </w:tcBorders>
            <w:noWrap/>
            <w:vAlign w:val="center"/>
            <w:hideMark/>
          </w:tcPr>
          <w:p w14:paraId="3C76A399"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190</w:t>
            </w:r>
          </w:p>
        </w:tc>
        <w:tc>
          <w:tcPr>
            <w:tcW w:w="914" w:type="dxa"/>
            <w:tcBorders>
              <w:top w:val="nil"/>
              <w:left w:val="single" w:sz="4" w:space="0" w:color="auto"/>
              <w:bottom w:val="single" w:sz="4" w:space="0" w:color="auto"/>
              <w:right w:val="single" w:sz="4" w:space="0" w:color="auto"/>
            </w:tcBorders>
            <w:noWrap/>
            <w:vAlign w:val="center"/>
            <w:hideMark/>
          </w:tcPr>
          <w:p w14:paraId="2E6EFAA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0,94 </w:t>
            </w:r>
          </w:p>
        </w:tc>
        <w:tc>
          <w:tcPr>
            <w:tcW w:w="1134" w:type="dxa"/>
            <w:tcBorders>
              <w:top w:val="nil"/>
              <w:left w:val="nil"/>
              <w:bottom w:val="single" w:sz="4" w:space="0" w:color="auto"/>
              <w:right w:val="single" w:sz="4" w:space="0" w:color="auto"/>
            </w:tcBorders>
            <w:noWrap/>
            <w:vAlign w:val="center"/>
            <w:hideMark/>
          </w:tcPr>
          <w:p w14:paraId="72938D5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178,60 </w:t>
            </w:r>
          </w:p>
        </w:tc>
      </w:tr>
      <w:tr w:rsidR="00B04197" w:rsidRPr="00B04197" w14:paraId="304B7B65"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1338E9A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243</w:t>
            </w:r>
          </w:p>
        </w:tc>
        <w:tc>
          <w:tcPr>
            <w:tcW w:w="3304" w:type="dxa"/>
            <w:tcBorders>
              <w:top w:val="nil"/>
              <w:left w:val="single" w:sz="4" w:space="0" w:color="auto"/>
              <w:bottom w:val="single" w:sz="4" w:space="0" w:color="auto"/>
              <w:right w:val="single" w:sz="4" w:space="0" w:color="auto"/>
            </w:tcBorders>
            <w:noWrap/>
            <w:vAlign w:val="bottom"/>
            <w:hideMark/>
          </w:tcPr>
          <w:p w14:paraId="0968484B"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Joelho 45° soldável – 40 mm (NBR-5648)</w:t>
            </w:r>
          </w:p>
        </w:tc>
        <w:tc>
          <w:tcPr>
            <w:tcW w:w="567" w:type="dxa"/>
            <w:tcBorders>
              <w:top w:val="nil"/>
              <w:left w:val="nil"/>
              <w:bottom w:val="single" w:sz="4" w:space="0" w:color="auto"/>
              <w:right w:val="single" w:sz="4" w:space="0" w:color="auto"/>
            </w:tcBorders>
            <w:noWrap/>
            <w:vAlign w:val="center"/>
            <w:hideMark/>
          </w:tcPr>
          <w:p w14:paraId="00AA279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vAlign w:val="center"/>
            <w:hideMark/>
          </w:tcPr>
          <w:p w14:paraId="1ABC694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FBE2D5"/>
            <w:vAlign w:val="center"/>
            <w:hideMark/>
          </w:tcPr>
          <w:p w14:paraId="491F717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DAF2D0"/>
            <w:vAlign w:val="center"/>
            <w:hideMark/>
          </w:tcPr>
          <w:p w14:paraId="565152D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vAlign w:val="center"/>
            <w:hideMark/>
          </w:tcPr>
          <w:p w14:paraId="08E4BBE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17" w:type="dxa"/>
            <w:tcBorders>
              <w:top w:val="nil"/>
              <w:left w:val="nil"/>
              <w:bottom w:val="single" w:sz="4" w:space="0" w:color="auto"/>
              <w:right w:val="single" w:sz="4" w:space="0" w:color="auto"/>
            </w:tcBorders>
            <w:shd w:val="clear" w:color="000000" w:fill="F2CEEF"/>
            <w:vAlign w:val="center"/>
            <w:hideMark/>
          </w:tcPr>
          <w:p w14:paraId="4A09820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96" w:type="dxa"/>
            <w:tcBorders>
              <w:top w:val="nil"/>
              <w:left w:val="nil"/>
              <w:bottom w:val="single" w:sz="4" w:space="0" w:color="auto"/>
              <w:right w:val="nil"/>
            </w:tcBorders>
            <w:noWrap/>
            <w:vAlign w:val="center"/>
            <w:hideMark/>
          </w:tcPr>
          <w:p w14:paraId="69CE4312"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230</w:t>
            </w:r>
          </w:p>
        </w:tc>
        <w:tc>
          <w:tcPr>
            <w:tcW w:w="914" w:type="dxa"/>
            <w:tcBorders>
              <w:top w:val="nil"/>
              <w:left w:val="single" w:sz="4" w:space="0" w:color="auto"/>
              <w:bottom w:val="single" w:sz="4" w:space="0" w:color="auto"/>
              <w:right w:val="single" w:sz="4" w:space="0" w:color="auto"/>
            </w:tcBorders>
            <w:noWrap/>
            <w:vAlign w:val="center"/>
            <w:hideMark/>
          </w:tcPr>
          <w:p w14:paraId="28F0056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1,02 </w:t>
            </w:r>
          </w:p>
        </w:tc>
        <w:tc>
          <w:tcPr>
            <w:tcW w:w="1134" w:type="dxa"/>
            <w:tcBorders>
              <w:top w:val="nil"/>
              <w:left w:val="nil"/>
              <w:bottom w:val="single" w:sz="4" w:space="0" w:color="auto"/>
              <w:right w:val="single" w:sz="4" w:space="0" w:color="auto"/>
            </w:tcBorders>
            <w:noWrap/>
            <w:vAlign w:val="center"/>
            <w:hideMark/>
          </w:tcPr>
          <w:p w14:paraId="1B0BD73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234,60 </w:t>
            </w:r>
          </w:p>
        </w:tc>
      </w:tr>
      <w:tr w:rsidR="00B04197" w:rsidRPr="00B04197" w14:paraId="4D9715E5"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5AC9B08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244</w:t>
            </w:r>
          </w:p>
        </w:tc>
        <w:tc>
          <w:tcPr>
            <w:tcW w:w="3304" w:type="dxa"/>
            <w:tcBorders>
              <w:top w:val="nil"/>
              <w:left w:val="single" w:sz="4" w:space="0" w:color="auto"/>
              <w:bottom w:val="single" w:sz="4" w:space="0" w:color="auto"/>
              <w:right w:val="single" w:sz="4" w:space="0" w:color="auto"/>
            </w:tcBorders>
            <w:noWrap/>
            <w:vAlign w:val="bottom"/>
            <w:hideMark/>
          </w:tcPr>
          <w:p w14:paraId="0686E96B"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Joelho 45° soldável – 50 mm (NBR-5648)</w:t>
            </w:r>
          </w:p>
        </w:tc>
        <w:tc>
          <w:tcPr>
            <w:tcW w:w="567" w:type="dxa"/>
            <w:tcBorders>
              <w:top w:val="nil"/>
              <w:left w:val="nil"/>
              <w:bottom w:val="single" w:sz="4" w:space="0" w:color="auto"/>
              <w:right w:val="single" w:sz="4" w:space="0" w:color="auto"/>
            </w:tcBorders>
            <w:noWrap/>
            <w:vAlign w:val="center"/>
            <w:hideMark/>
          </w:tcPr>
          <w:p w14:paraId="00B5595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vAlign w:val="center"/>
            <w:hideMark/>
          </w:tcPr>
          <w:p w14:paraId="4830D2D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FBE2D5"/>
            <w:vAlign w:val="center"/>
            <w:hideMark/>
          </w:tcPr>
          <w:p w14:paraId="14156E7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DAF2D0"/>
            <w:vAlign w:val="center"/>
            <w:hideMark/>
          </w:tcPr>
          <w:p w14:paraId="153B301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vAlign w:val="center"/>
            <w:hideMark/>
          </w:tcPr>
          <w:p w14:paraId="1AB15F1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17" w:type="dxa"/>
            <w:tcBorders>
              <w:top w:val="nil"/>
              <w:left w:val="nil"/>
              <w:bottom w:val="single" w:sz="4" w:space="0" w:color="auto"/>
              <w:right w:val="single" w:sz="4" w:space="0" w:color="auto"/>
            </w:tcBorders>
            <w:shd w:val="clear" w:color="000000" w:fill="F2CEEF"/>
            <w:vAlign w:val="center"/>
            <w:hideMark/>
          </w:tcPr>
          <w:p w14:paraId="2199C2A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96" w:type="dxa"/>
            <w:tcBorders>
              <w:top w:val="nil"/>
              <w:left w:val="nil"/>
              <w:bottom w:val="single" w:sz="4" w:space="0" w:color="auto"/>
              <w:right w:val="nil"/>
            </w:tcBorders>
            <w:noWrap/>
            <w:vAlign w:val="center"/>
            <w:hideMark/>
          </w:tcPr>
          <w:p w14:paraId="22CE786F"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230</w:t>
            </w:r>
          </w:p>
        </w:tc>
        <w:tc>
          <w:tcPr>
            <w:tcW w:w="914" w:type="dxa"/>
            <w:tcBorders>
              <w:top w:val="nil"/>
              <w:left w:val="single" w:sz="4" w:space="0" w:color="auto"/>
              <w:bottom w:val="single" w:sz="4" w:space="0" w:color="auto"/>
              <w:right w:val="single" w:sz="4" w:space="0" w:color="auto"/>
            </w:tcBorders>
            <w:noWrap/>
            <w:vAlign w:val="center"/>
            <w:hideMark/>
          </w:tcPr>
          <w:p w14:paraId="65EF116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2,76 </w:t>
            </w:r>
          </w:p>
        </w:tc>
        <w:tc>
          <w:tcPr>
            <w:tcW w:w="1134" w:type="dxa"/>
            <w:tcBorders>
              <w:top w:val="nil"/>
              <w:left w:val="nil"/>
              <w:bottom w:val="single" w:sz="4" w:space="0" w:color="auto"/>
              <w:right w:val="single" w:sz="4" w:space="0" w:color="auto"/>
            </w:tcBorders>
            <w:noWrap/>
            <w:vAlign w:val="center"/>
            <w:hideMark/>
          </w:tcPr>
          <w:p w14:paraId="1F7B05B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634,80 </w:t>
            </w:r>
          </w:p>
        </w:tc>
      </w:tr>
      <w:tr w:rsidR="00B04197" w:rsidRPr="00B04197" w14:paraId="1F47FAC8"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382FD8E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lastRenderedPageBreak/>
              <w:t>245</w:t>
            </w:r>
          </w:p>
        </w:tc>
        <w:tc>
          <w:tcPr>
            <w:tcW w:w="3304" w:type="dxa"/>
            <w:tcBorders>
              <w:top w:val="nil"/>
              <w:left w:val="single" w:sz="4" w:space="0" w:color="auto"/>
              <w:bottom w:val="single" w:sz="4" w:space="0" w:color="auto"/>
              <w:right w:val="single" w:sz="4" w:space="0" w:color="auto"/>
            </w:tcBorders>
            <w:noWrap/>
            <w:vAlign w:val="bottom"/>
            <w:hideMark/>
          </w:tcPr>
          <w:p w14:paraId="1EA18A56"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Joelho 45° PVC marrom soldável – 75 mm (NBR-5648)</w:t>
            </w:r>
          </w:p>
        </w:tc>
        <w:tc>
          <w:tcPr>
            <w:tcW w:w="567" w:type="dxa"/>
            <w:tcBorders>
              <w:top w:val="nil"/>
              <w:left w:val="nil"/>
              <w:bottom w:val="single" w:sz="4" w:space="0" w:color="auto"/>
              <w:right w:val="single" w:sz="4" w:space="0" w:color="auto"/>
            </w:tcBorders>
            <w:noWrap/>
            <w:vAlign w:val="center"/>
            <w:hideMark/>
          </w:tcPr>
          <w:p w14:paraId="3644CC5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vAlign w:val="center"/>
            <w:hideMark/>
          </w:tcPr>
          <w:p w14:paraId="08605AA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FBE2D5"/>
            <w:vAlign w:val="center"/>
            <w:hideMark/>
          </w:tcPr>
          <w:p w14:paraId="7381CCB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67" w:type="dxa"/>
            <w:tcBorders>
              <w:top w:val="nil"/>
              <w:left w:val="nil"/>
              <w:bottom w:val="single" w:sz="4" w:space="0" w:color="auto"/>
              <w:right w:val="single" w:sz="4" w:space="0" w:color="auto"/>
            </w:tcBorders>
            <w:shd w:val="clear" w:color="000000" w:fill="DAF2D0"/>
            <w:vAlign w:val="center"/>
            <w:hideMark/>
          </w:tcPr>
          <w:p w14:paraId="5596AC5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vAlign w:val="center"/>
            <w:hideMark/>
          </w:tcPr>
          <w:p w14:paraId="105D8FB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617" w:type="dxa"/>
            <w:tcBorders>
              <w:top w:val="nil"/>
              <w:left w:val="nil"/>
              <w:bottom w:val="single" w:sz="4" w:space="0" w:color="auto"/>
              <w:right w:val="single" w:sz="4" w:space="0" w:color="auto"/>
            </w:tcBorders>
            <w:shd w:val="clear" w:color="000000" w:fill="F2CEEF"/>
            <w:vAlign w:val="center"/>
            <w:hideMark/>
          </w:tcPr>
          <w:p w14:paraId="7060509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96" w:type="dxa"/>
            <w:tcBorders>
              <w:top w:val="nil"/>
              <w:left w:val="nil"/>
              <w:bottom w:val="single" w:sz="4" w:space="0" w:color="auto"/>
              <w:right w:val="nil"/>
            </w:tcBorders>
            <w:noWrap/>
            <w:vAlign w:val="center"/>
            <w:hideMark/>
          </w:tcPr>
          <w:p w14:paraId="3A000E77"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260</w:t>
            </w:r>
          </w:p>
        </w:tc>
        <w:tc>
          <w:tcPr>
            <w:tcW w:w="914" w:type="dxa"/>
            <w:tcBorders>
              <w:top w:val="nil"/>
              <w:left w:val="single" w:sz="4" w:space="0" w:color="auto"/>
              <w:bottom w:val="single" w:sz="4" w:space="0" w:color="auto"/>
              <w:right w:val="single" w:sz="4" w:space="0" w:color="auto"/>
            </w:tcBorders>
            <w:noWrap/>
            <w:vAlign w:val="center"/>
            <w:hideMark/>
          </w:tcPr>
          <w:p w14:paraId="2F37B6D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6,20 </w:t>
            </w:r>
          </w:p>
        </w:tc>
        <w:tc>
          <w:tcPr>
            <w:tcW w:w="1134" w:type="dxa"/>
            <w:tcBorders>
              <w:top w:val="nil"/>
              <w:left w:val="nil"/>
              <w:bottom w:val="single" w:sz="4" w:space="0" w:color="auto"/>
              <w:right w:val="single" w:sz="4" w:space="0" w:color="auto"/>
            </w:tcBorders>
            <w:noWrap/>
            <w:vAlign w:val="center"/>
            <w:hideMark/>
          </w:tcPr>
          <w:p w14:paraId="076DEDC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1.612,00 </w:t>
            </w:r>
          </w:p>
        </w:tc>
      </w:tr>
      <w:tr w:rsidR="00B04197" w:rsidRPr="00B04197" w14:paraId="06789C52" w14:textId="77777777" w:rsidTr="00B04197">
        <w:trPr>
          <w:trHeight w:val="570"/>
        </w:trPr>
        <w:tc>
          <w:tcPr>
            <w:tcW w:w="567" w:type="dxa"/>
            <w:tcBorders>
              <w:top w:val="nil"/>
              <w:left w:val="single" w:sz="4" w:space="0" w:color="auto"/>
              <w:bottom w:val="single" w:sz="4" w:space="0" w:color="auto"/>
              <w:right w:val="single" w:sz="4" w:space="0" w:color="auto"/>
            </w:tcBorders>
            <w:noWrap/>
            <w:vAlign w:val="center"/>
            <w:hideMark/>
          </w:tcPr>
          <w:p w14:paraId="276C9E6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246</w:t>
            </w:r>
          </w:p>
        </w:tc>
        <w:tc>
          <w:tcPr>
            <w:tcW w:w="3304" w:type="dxa"/>
            <w:tcBorders>
              <w:top w:val="nil"/>
              <w:left w:val="single" w:sz="4" w:space="0" w:color="auto"/>
              <w:bottom w:val="single" w:sz="4" w:space="0" w:color="auto"/>
              <w:right w:val="single" w:sz="4" w:space="0" w:color="auto"/>
            </w:tcBorders>
            <w:vAlign w:val="center"/>
            <w:hideMark/>
          </w:tcPr>
          <w:p w14:paraId="0D06984A"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Joelho 90º PVC marrom soldável- 100mm (NBR-5648)</w:t>
            </w:r>
          </w:p>
        </w:tc>
        <w:tc>
          <w:tcPr>
            <w:tcW w:w="567" w:type="dxa"/>
            <w:tcBorders>
              <w:top w:val="nil"/>
              <w:left w:val="nil"/>
              <w:bottom w:val="single" w:sz="4" w:space="0" w:color="auto"/>
              <w:right w:val="single" w:sz="4" w:space="0" w:color="auto"/>
            </w:tcBorders>
            <w:noWrap/>
            <w:vAlign w:val="center"/>
            <w:hideMark/>
          </w:tcPr>
          <w:p w14:paraId="510CF67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vAlign w:val="center"/>
            <w:hideMark/>
          </w:tcPr>
          <w:p w14:paraId="795749A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vAlign w:val="center"/>
            <w:hideMark/>
          </w:tcPr>
          <w:p w14:paraId="24B18E7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67" w:type="dxa"/>
            <w:tcBorders>
              <w:top w:val="nil"/>
              <w:left w:val="nil"/>
              <w:bottom w:val="single" w:sz="4" w:space="0" w:color="auto"/>
              <w:right w:val="single" w:sz="4" w:space="0" w:color="auto"/>
            </w:tcBorders>
            <w:shd w:val="clear" w:color="000000" w:fill="DAF2D0"/>
            <w:vAlign w:val="center"/>
            <w:hideMark/>
          </w:tcPr>
          <w:p w14:paraId="4AB4574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vAlign w:val="center"/>
            <w:hideMark/>
          </w:tcPr>
          <w:p w14:paraId="03863BE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vAlign w:val="center"/>
            <w:hideMark/>
          </w:tcPr>
          <w:p w14:paraId="4FB3F9D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46844B14"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100</w:t>
            </w:r>
          </w:p>
        </w:tc>
        <w:tc>
          <w:tcPr>
            <w:tcW w:w="914" w:type="dxa"/>
            <w:tcBorders>
              <w:top w:val="nil"/>
              <w:left w:val="single" w:sz="4" w:space="0" w:color="auto"/>
              <w:bottom w:val="single" w:sz="4" w:space="0" w:color="auto"/>
              <w:right w:val="single" w:sz="4" w:space="0" w:color="auto"/>
            </w:tcBorders>
            <w:noWrap/>
            <w:vAlign w:val="center"/>
            <w:hideMark/>
          </w:tcPr>
          <w:p w14:paraId="5C410AE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4,57 </w:t>
            </w:r>
          </w:p>
        </w:tc>
        <w:tc>
          <w:tcPr>
            <w:tcW w:w="1134" w:type="dxa"/>
            <w:tcBorders>
              <w:top w:val="nil"/>
              <w:left w:val="nil"/>
              <w:bottom w:val="single" w:sz="4" w:space="0" w:color="auto"/>
              <w:right w:val="single" w:sz="4" w:space="0" w:color="auto"/>
            </w:tcBorders>
            <w:noWrap/>
            <w:vAlign w:val="center"/>
            <w:hideMark/>
          </w:tcPr>
          <w:p w14:paraId="464CAC3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457,00 </w:t>
            </w:r>
          </w:p>
        </w:tc>
      </w:tr>
      <w:tr w:rsidR="00B04197" w:rsidRPr="00B04197" w14:paraId="4EC6D7D7"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5C11A87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247</w:t>
            </w:r>
          </w:p>
        </w:tc>
        <w:tc>
          <w:tcPr>
            <w:tcW w:w="3304" w:type="dxa"/>
            <w:tcBorders>
              <w:top w:val="nil"/>
              <w:left w:val="single" w:sz="4" w:space="0" w:color="auto"/>
              <w:bottom w:val="single" w:sz="4" w:space="0" w:color="auto"/>
              <w:right w:val="single" w:sz="4" w:space="0" w:color="auto"/>
            </w:tcBorders>
            <w:vAlign w:val="bottom"/>
            <w:hideMark/>
          </w:tcPr>
          <w:p w14:paraId="2C77C8CD"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Joelho 90° PVC  20mm para água fria</w:t>
            </w:r>
          </w:p>
        </w:tc>
        <w:tc>
          <w:tcPr>
            <w:tcW w:w="567" w:type="dxa"/>
            <w:tcBorders>
              <w:top w:val="nil"/>
              <w:left w:val="nil"/>
              <w:bottom w:val="single" w:sz="4" w:space="0" w:color="auto"/>
              <w:right w:val="single" w:sz="4" w:space="0" w:color="auto"/>
            </w:tcBorders>
            <w:noWrap/>
            <w:vAlign w:val="center"/>
            <w:hideMark/>
          </w:tcPr>
          <w:p w14:paraId="0A5F1A7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vAlign w:val="center"/>
            <w:hideMark/>
          </w:tcPr>
          <w:p w14:paraId="7D8737B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FBE2D5"/>
            <w:vAlign w:val="center"/>
            <w:hideMark/>
          </w:tcPr>
          <w:p w14:paraId="47709A2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67" w:type="dxa"/>
            <w:tcBorders>
              <w:top w:val="nil"/>
              <w:left w:val="nil"/>
              <w:bottom w:val="single" w:sz="4" w:space="0" w:color="auto"/>
              <w:right w:val="single" w:sz="4" w:space="0" w:color="auto"/>
            </w:tcBorders>
            <w:shd w:val="clear" w:color="000000" w:fill="DAF2D0"/>
            <w:vAlign w:val="center"/>
            <w:hideMark/>
          </w:tcPr>
          <w:p w14:paraId="45D6B8F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vAlign w:val="center"/>
            <w:hideMark/>
          </w:tcPr>
          <w:p w14:paraId="59838E3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617" w:type="dxa"/>
            <w:tcBorders>
              <w:top w:val="nil"/>
              <w:left w:val="nil"/>
              <w:bottom w:val="single" w:sz="4" w:space="0" w:color="auto"/>
              <w:right w:val="single" w:sz="4" w:space="0" w:color="auto"/>
            </w:tcBorders>
            <w:shd w:val="clear" w:color="000000" w:fill="F2CEEF"/>
            <w:vAlign w:val="center"/>
            <w:hideMark/>
          </w:tcPr>
          <w:p w14:paraId="26F29DD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150</w:t>
            </w:r>
          </w:p>
        </w:tc>
        <w:tc>
          <w:tcPr>
            <w:tcW w:w="596" w:type="dxa"/>
            <w:tcBorders>
              <w:top w:val="nil"/>
              <w:left w:val="nil"/>
              <w:bottom w:val="single" w:sz="4" w:space="0" w:color="auto"/>
              <w:right w:val="nil"/>
            </w:tcBorders>
            <w:noWrap/>
            <w:vAlign w:val="center"/>
            <w:hideMark/>
          </w:tcPr>
          <w:p w14:paraId="449DB86A"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380</w:t>
            </w:r>
          </w:p>
        </w:tc>
        <w:tc>
          <w:tcPr>
            <w:tcW w:w="914" w:type="dxa"/>
            <w:tcBorders>
              <w:top w:val="nil"/>
              <w:left w:val="single" w:sz="4" w:space="0" w:color="auto"/>
              <w:bottom w:val="single" w:sz="4" w:space="0" w:color="auto"/>
              <w:right w:val="single" w:sz="4" w:space="0" w:color="auto"/>
            </w:tcBorders>
            <w:noWrap/>
            <w:vAlign w:val="center"/>
            <w:hideMark/>
          </w:tcPr>
          <w:p w14:paraId="71B891A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0,41 </w:t>
            </w:r>
          </w:p>
        </w:tc>
        <w:tc>
          <w:tcPr>
            <w:tcW w:w="1134" w:type="dxa"/>
            <w:tcBorders>
              <w:top w:val="nil"/>
              <w:left w:val="nil"/>
              <w:bottom w:val="single" w:sz="4" w:space="0" w:color="auto"/>
              <w:right w:val="single" w:sz="4" w:space="0" w:color="auto"/>
            </w:tcBorders>
            <w:noWrap/>
            <w:vAlign w:val="center"/>
            <w:hideMark/>
          </w:tcPr>
          <w:p w14:paraId="50B870A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155,80 </w:t>
            </w:r>
          </w:p>
        </w:tc>
      </w:tr>
      <w:tr w:rsidR="00B04197" w:rsidRPr="00B04197" w14:paraId="3B7CE114"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3D5321C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248</w:t>
            </w:r>
          </w:p>
        </w:tc>
        <w:tc>
          <w:tcPr>
            <w:tcW w:w="3304" w:type="dxa"/>
            <w:tcBorders>
              <w:top w:val="nil"/>
              <w:left w:val="single" w:sz="4" w:space="0" w:color="auto"/>
              <w:bottom w:val="single" w:sz="4" w:space="0" w:color="auto"/>
              <w:right w:val="single" w:sz="4" w:space="0" w:color="auto"/>
            </w:tcBorders>
            <w:noWrap/>
            <w:vAlign w:val="bottom"/>
            <w:hideMark/>
          </w:tcPr>
          <w:p w14:paraId="3943C4DB"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Joelho 90° PVC 25mm para água fria</w:t>
            </w:r>
          </w:p>
        </w:tc>
        <w:tc>
          <w:tcPr>
            <w:tcW w:w="567" w:type="dxa"/>
            <w:tcBorders>
              <w:top w:val="nil"/>
              <w:left w:val="nil"/>
              <w:bottom w:val="single" w:sz="4" w:space="0" w:color="auto"/>
              <w:right w:val="single" w:sz="4" w:space="0" w:color="auto"/>
            </w:tcBorders>
            <w:noWrap/>
            <w:vAlign w:val="center"/>
            <w:hideMark/>
          </w:tcPr>
          <w:p w14:paraId="77E3DF2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vAlign w:val="center"/>
            <w:hideMark/>
          </w:tcPr>
          <w:p w14:paraId="7BF57E1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FBE2D5"/>
            <w:vAlign w:val="center"/>
            <w:hideMark/>
          </w:tcPr>
          <w:p w14:paraId="13F4045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DAF2D0"/>
            <w:vAlign w:val="center"/>
            <w:hideMark/>
          </w:tcPr>
          <w:p w14:paraId="135837E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vAlign w:val="center"/>
            <w:hideMark/>
          </w:tcPr>
          <w:p w14:paraId="3A667EA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617" w:type="dxa"/>
            <w:tcBorders>
              <w:top w:val="nil"/>
              <w:left w:val="nil"/>
              <w:bottom w:val="single" w:sz="4" w:space="0" w:color="auto"/>
              <w:right w:val="single" w:sz="4" w:space="0" w:color="auto"/>
            </w:tcBorders>
            <w:shd w:val="clear" w:color="000000" w:fill="F2CEEF"/>
            <w:vAlign w:val="center"/>
            <w:hideMark/>
          </w:tcPr>
          <w:p w14:paraId="09149FD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96" w:type="dxa"/>
            <w:tcBorders>
              <w:top w:val="nil"/>
              <w:left w:val="nil"/>
              <w:bottom w:val="single" w:sz="4" w:space="0" w:color="auto"/>
              <w:right w:val="nil"/>
            </w:tcBorders>
            <w:noWrap/>
            <w:vAlign w:val="center"/>
            <w:hideMark/>
          </w:tcPr>
          <w:p w14:paraId="7743A050"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280</w:t>
            </w:r>
          </w:p>
        </w:tc>
        <w:tc>
          <w:tcPr>
            <w:tcW w:w="914" w:type="dxa"/>
            <w:tcBorders>
              <w:top w:val="nil"/>
              <w:left w:val="single" w:sz="4" w:space="0" w:color="auto"/>
              <w:bottom w:val="single" w:sz="4" w:space="0" w:color="auto"/>
              <w:right w:val="single" w:sz="4" w:space="0" w:color="auto"/>
            </w:tcBorders>
            <w:noWrap/>
            <w:vAlign w:val="center"/>
            <w:hideMark/>
          </w:tcPr>
          <w:p w14:paraId="786A0E4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0,67 </w:t>
            </w:r>
          </w:p>
        </w:tc>
        <w:tc>
          <w:tcPr>
            <w:tcW w:w="1134" w:type="dxa"/>
            <w:tcBorders>
              <w:top w:val="nil"/>
              <w:left w:val="nil"/>
              <w:bottom w:val="single" w:sz="4" w:space="0" w:color="auto"/>
              <w:right w:val="single" w:sz="4" w:space="0" w:color="auto"/>
            </w:tcBorders>
            <w:noWrap/>
            <w:vAlign w:val="center"/>
            <w:hideMark/>
          </w:tcPr>
          <w:p w14:paraId="17B2A55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187,60 </w:t>
            </w:r>
          </w:p>
        </w:tc>
      </w:tr>
      <w:tr w:rsidR="00B04197" w:rsidRPr="00B04197" w14:paraId="3D1A0BBF"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40D38F2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249</w:t>
            </w:r>
          </w:p>
        </w:tc>
        <w:tc>
          <w:tcPr>
            <w:tcW w:w="3304" w:type="dxa"/>
            <w:tcBorders>
              <w:top w:val="nil"/>
              <w:left w:val="single" w:sz="4" w:space="0" w:color="auto"/>
              <w:bottom w:val="single" w:sz="4" w:space="0" w:color="auto"/>
              <w:right w:val="single" w:sz="4" w:space="0" w:color="auto"/>
            </w:tcBorders>
            <w:noWrap/>
            <w:vAlign w:val="bottom"/>
            <w:hideMark/>
          </w:tcPr>
          <w:p w14:paraId="0F270783"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Joelho 90° PVC 50mm para água fria</w:t>
            </w:r>
          </w:p>
        </w:tc>
        <w:tc>
          <w:tcPr>
            <w:tcW w:w="567" w:type="dxa"/>
            <w:tcBorders>
              <w:top w:val="nil"/>
              <w:left w:val="nil"/>
              <w:bottom w:val="single" w:sz="4" w:space="0" w:color="auto"/>
              <w:right w:val="single" w:sz="4" w:space="0" w:color="auto"/>
            </w:tcBorders>
            <w:noWrap/>
            <w:vAlign w:val="center"/>
            <w:hideMark/>
          </w:tcPr>
          <w:p w14:paraId="6757DF3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vAlign w:val="center"/>
            <w:hideMark/>
          </w:tcPr>
          <w:p w14:paraId="311C1F4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FBE2D5"/>
            <w:vAlign w:val="center"/>
            <w:hideMark/>
          </w:tcPr>
          <w:p w14:paraId="1EE87A6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DAF2D0"/>
            <w:vAlign w:val="center"/>
            <w:hideMark/>
          </w:tcPr>
          <w:p w14:paraId="57AD71B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vAlign w:val="center"/>
            <w:hideMark/>
          </w:tcPr>
          <w:p w14:paraId="33EFD28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617" w:type="dxa"/>
            <w:tcBorders>
              <w:top w:val="nil"/>
              <w:left w:val="nil"/>
              <w:bottom w:val="single" w:sz="4" w:space="0" w:color="auto"/>
              <w:right w:val="single" w:sz="4" w:space="0" w:color="auto"/>
            </w:tcBorders>
            <w:shd w:val="clear" w:color="000000" w:fill="F2CEEF"/>
            <w:vAlign w:val="center"/>
            <w:hideMark/>
          </w:tcPr>
          <w:p w14:paraId="126C00C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120</w:t>
            </w:r>
          </w:p>
        </w:tc>
        <w:tc>
          <w:tcPr>
            <w:tcW w:w="596" w:type="dxa"/>
            <w:tcBorders>
              <w:top w:val="nil"/>
              <w:left w:val="nil"/>
              <w:bottom w:val="single" w:sz="4" w:space="0" w:color="auto"/>
              <w:right w:val="nil"/>
            </w:tcBorders>
            <w:noWrap/>
            <w:vAlign w:val="center"/>
            <w:hideMark/>
          </w:tcPr>
          <w:p w14:paraId="54667835"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300</w:t>
            </w:r>
          </w:p>
        </w:tc>
        <w:tc>
          <w:tcPr>
            <w:tcW w:w="914" w:type="dxa"/>
            <w:tcBorders>
              <w:top w:val="nil"/>
              <w:left w:val="single" w:sz="4" w:space="0" w:color="auto"/>
              <w:bottom w:val="single" w:sz="4" w:space="0" w:color="auto"/>
              <w:right w:val="single" w:sz="4" w:space="0" w:color="auto"/>
            </w:tcBorders>
            <w:noWrap/>
            <w:vAlign w:val="center"/>
            <w:hideMark/>
          </w:tcPr>
          <w:p w14:paraId="7A1E5FA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4,60 </w:t>
            </w:r>
          </w:p>
        </w:tc>
        <w:tc>
          <w:tcPr>
            <w:tcW w:w="1134" w:type="dxa"/>
            <w:tcBorders>
              <w:top w:val="nil"/>
              <w:left w:val="nil"/>
              <w:bottom w:val="single" w:sz="4" w:space="0" w:color="auto"/>
              <w:right w:val="single" w:sz="4" w:space="0" w:color="auto"/>
            </w:tcBorders>
            <w:noWrap/>
            <w:vAlign w:val="center"/>
            <w:hideMark/>
          </w:tcPr>
          <w:p w14:paraId="7A48275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1.380,00 </w:t>
            </w:r>
          </w:p>
        </w:tc>
      </w:tr>
      <w:tr w:rsidR="00B04197" w:rsidRPr="00B04197" w14:paraId="27768A58"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2B4181D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250</w:t>
            </w:r>
          </w:p>
        </w:tc>
        <w:tc>
          <w:tcPr>
            <w:tcW w:w="3304" w:type="dxa"/>
            <w:tcBorders>
              <w:top w:val="nil"/>
              <w:left w:val="single" w:sz="4" w:space="0" w:color="auto"/>
              <w:bottom w:val="single" w:sz="4" w:space="0" w:color="auto"/>
              <w:right w:val="single" w:sz="4" w:space="0" w:color="auto"/>
            </w:tcBorders>
            <w:vAlign w:val="bottom"/>
            <w:hideMark/>
          </w:tcPr>
          <w:p w14:paraId="0B1E0A31"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Joelho 90º marrom PVC 50mm ou 1.1/2”, uso </w:t>
            </w:r>
            <w:proofErr w:type="gramStart"/>
            <w:r w:rsidRPr="00B04197">
              <w:rPr>
                <w:rFonts w:ascii="Times New Roman" w:eastAsia="Times New Roman" w:hAnsi="Times New Roman" w:cs="Times New Roman"/>
                <w:color w:val="000000"/>
                <w:kern w:val="0"/>
                <w:sz w:val="20"/>
                <w:szCs w:val="20"/>
                <w:vertAlign w:val="subscript"/>
                <w:lang w:eastAsia="pt-BR"/>
                <w14:ligatures w14:val="none"/>
              </w:rPr>
              <w:t>agua</w:t>
            </w:r>
            <w:proofErr w:type="gramEnd"/>
            <w:r w:rsidRPr="00B04197">
              <w:rPr>
                <w:rFonts w:ascii="Times New Roman" w:eastAsia="Times New Roman" w:hAnsi="Times New Roman" w:cs="Times New Roman"/>
                <w:color w:val="000000"/>
                <w:kern w:val="0"/>
                <w:sz w:val="20"/>
                <w:szCs w:val="20"/>
                <w:vertAlign w:val="subscript"/>
                <w:lang w:eastAsia="pt-BR"/>
                <w14:ligatures w14:val="none"/>
              </w:rPr>
              <w:t xml:space="preserve"> fria.</w:t>
            </w:r>
          </w:p>
        </w:tc>
        <w:tc>
          <w:tcPr>
            <w:tcW w:w="567" w:type="dxa"/>
            <w:tcBorders>
              <w:top w:val="nil"/>
              <w:left w:val="nil"/>
              <w:bottom w:val="single" w:sz="4" w:space="0" w:color="auto"/>
              <w:right w:val="single" w:sz="4" w:space="0" w:color="auto"/>
            </w:tcBorders>
            <w:noWrap/>
            <w:vAlign w:val="center"/>
            <w:hideMark/>
          </w:tcPr>
          <w:p w14:paraId="1A79B66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vAlign w:val="center"/>
            <w:hideMark/>
          </w:tcPr>
          <w:p w14:paraId="4A57FEB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vAlign w:val="center"/>
            <w:hideMark/>
          </w:tcPr>
          <w:p w14:paraId="2CD27B4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67" w:type="dxa"/>
            <w:tcBorders>
              <w:top w:val="nil"/>
              <w:left w:val="nil"/>
              <w:bottom w:val="single" w:sz="4" w:space="0" w:color="auto"/>
              <w:right w:val="single" w:sz="4" w:space="0" w:color="auto"/>
            </w:tcBorders>
            <w:shd w:val="clear" w:color="000000" w:fill="DAF2D0"/>
            <w:vAlign w:val="center"/>
            <w:hideMark/>
          </w:tcPr>
          <w:p w14:paraId="21D04EB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vAlign w:val="center"/>
            <w:hideMark/>
          </w:tcPr>
          <w:p w14:paraId="4F68F9A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vAlign w:val="center"/>
            <w:hideMark/>
          </w:tcPr>
          <w:p w14:paraId="093F665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150</w:t>
            </w:r>
          </w:p>
        </w:tc>
        <w:tc>
          <w:tcPr>
            <w:tcW w:w="596" w:type="dxa"/>
            <w:tcBorders>
              <w:top w:val="nil"/>
              <w:left w:val="nil"/>
              <w:bottom w:val="single" w:sz="4" w:space="0" w:color="auto"/>
              <w:right w:val="nil"/>
            </w:tcBorders>
            <w:noWrap/>
            <w:vAlign w:val="center"/>
            <w:hideMark/>
          </w:tcPr>
          <w:p w14:paraId="60453705"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250</w:t>
            </w:r>
          </w:p>
        </w:tc>
        <w:tc>
          <w:tcPr>
            <w:tcW w:w="914" w:type="dxa"/>
            <w:tcBorders>
              <w:top w:val="nil"/>
              <w:left w:val="single" w:sz="4" w:space="0" w:color="auto"/>
              <w:bottom w:val="single" w:sz="4" w:space="0" w:color="auto"/>
              <w:right w:val="single" w:sz="4" w:space="0" w:color="auto"/>
            </w:tcBorders>
            <w:noWrap/>
            <w:vAlign w:val="center"/>
            <w:hideMark/>
          </w:tcPr>
          <w:p w14:paraId="5A5CB5D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5,71 </w:t>
            </w:r>
          </w:p>
        </w:tc>
        <w:tc>
          <w:tcPr>
            <w:tcW w:w="1134" w:type="dxa"/>
            <w:tcBorders>
              <w:top w:val="nil"/>
              <w:left w:val="nil"/>
              <w:bottom w:val="single" w:sz="4" w:space="0" w:color="auto"/>
              <w:right w:val="single" w:sz="4" w:space="0" w:color="auto"/>
            </w:tcBorders>
            <w:noWrap/>
            <w:vAlign w:val="center"/>
            <w:hideMark/>
          </w:tcPr>
          <w:p w14:paraId="31B9296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1.427,50 </w:t>
            </w:r>
          </w:p>
        </w:tc>
      </w:tr>
      <w:tr w:rsidR="00B04197" w:rsidRPr="00B04197" w14:paraId="20666048" w14:textId="77777777" w:rsidTr="00B04197">
        <w:trPr>
          <w:trHeight w:val="870"/>
        </w:trPr>
        <w:tc>
          <w:tcPr>
            <w:tcW w:w="567" w:type="dxa"/>
            <w:tcBorders>
              <w:top w:val="nil"/>
              <w:left w:val="single" w:sz="4" w:space="0" w:color="auto"/>
              <w:bottom w:val="single" w:sz="4" w:space="0" w:color="auto"/>
              <w:right w:val="single" w:sz="4" w:space="0" w:color="auto"/>
            </w:tcBorders>
            <w:noWrap/>
            <w:vAlign w:val="center"/>
            <w:hideMark/>
          </w:tcPr>
          <w:p w14:paraId="09A62CB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251</w:t>
            </w:r>
          </w:p>
        </w:tc>
        <w:tc>
          <w:tcPr>
            <w:tcW w:w="3304" w:type="dxa"/>
            <w:tcBorders>
              <w:top w:val="nil"/>
              <w:left w:val="single" w:sz="4" w:space="0" w:color="auto"/>
              <w:bottom w:val="single" w:sz="4" w:space="0" w:color="auto"/>
              <w:right w:val="single" w:sz="4" w:space="0" w:color="auto"/>
            </w:tcBorders>
            <w:vAlign w:val="bottom"/>
            <w:hideMark/>
          </w:tcPr>
          <w:p w14:paraId="470DF452"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Joelho 90º marrom PVC 25mm ou 3/4’’, tipo rosca e solda uso água fria</w:t>
            </w:r>
          </w:p>
        </w:tc>
        <w:tc>
          <w:tcPr>
            <w:tcW w:w="567" w:type="dxa"/>
            <w:tcBorders>
              <w:top w:val="nil"/>
              <w:left w:val="nil"/>
              <w:bottom w:val="single" w:sz="4" w:space="0" w:color="auto"/>
              <w:right w:val="single" w:sz="4" w:space="0" w:color="auto"/>
            </w:tcBorders>
            <w:noWrap/>
            <w:vAlign w:val="center"/>
            <w:hideMark/>
          </w:tcPr>
          <w:p w14:paraId="7D62BC1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vAlign w:val="center"/>
            <w:hideMark/>
          </w:tcPr>
          <w:p w14:paraId="4FD6911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vAlign w:val="center"/>
            <w:hideMark/>
          </w:tcPr>
          <w:p w14:paraId="7588741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67" w:type="dxa"/>
            <w:tcBorders>
              <w:top w:val="nil"/>
              <w:left w:val="nil"/>
              <w:bottom w:val="single" w:sz="4" w:space="0" w:color="auto"/>
              <w:right w:val="single" w:sz="4" w:space="0" w:color="auto"/>
            </w:tcBorders>
            <w:shd w:val="clear" w:color="000000" w:fill="DAF2D0"/>
            <w:vAlign w:val="center"/>
            <w:hideMark/>
          </w:tcPr>
          <w:p w14:paraId="0EDBAA8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vAlign w:val="center"/>
            <w:hideMark/>
          </w:tcPr>
          <w:p w14:paraId="1C29817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vAlign w:val="center"/>
            <w:hideMark/>
          </w:tcPr>
          <w:p w14:paraId="7F58813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120</w:t>
            </w:r>
          </w:p>
        </w:tc>
        <w:tc>
          <w:tcPr>
            <w:tcW w:w="596" w:type="dxa"/>
            <w:tcBorders>
              <w:top w:val="nil"/>
              <w:left w:val="nil"/>
              <w:bottom w:val="single" w:sz="4" w:space="0" w:color="auto"/>
              <w:right w:val="nil"/>
            </w:tcBorders>
            <w:noWrap/>
            <w:vAlign w:val="center"/>
            <w:hideMark/>
          </w:tcPr>
          <w:p w14:paraId="016192F8"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220</w:t>
            </w:r>
          </w:p>
        </w:tc>
        <w:tc>
          <w:tcPr>
            <w:tcW w:w="914" w:type="dxa"/>
            <w:tcBorders>
              <w:top w:val="nil"/>
              <w:left w:val="single" w:sz="4" w:space="0" w:color="auto"/>
              <w:bottom w:val="single" w:sz="4" w:space="0" w:color="auto"/>
              <w:right w:val="single" w:sz="4" w:space="0" w:color="auto"/>
            </w:tcBorders>
            <w:noWrap/>
            <w:vAlign w:val="center"/>
            <w:hideMark/>
          </w:tcPr>
          <w:p w14:paraId="174FD6F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2,42 </w:t>
            </w:r>
          </w:p>
        </w:tc>
        <w:tc>
          <w:tcPr>
            <w:tcW w:w="1134" w:type="dxa"/>
            <w:tcBorders>
              <w:top w:val="nil"/>
              <w:left w:val="nil"/>
              <w:bottom w:val="single" w:sz="4" w:space="0" w:color="auto"/>
              <w:right w:val="single" w:sz="4" w:space="0" w:color="auto"/>
            </w:tcBorders>
            <w:noWrap/>
            <w:vAlign w:val="center"/>
            <w:hideMark/>
          </w:tcPr>
          <w:p w14:paraId="6CF57A6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532,40 </w:t>
            </w:r>
          </w:p>
        </w:tc>
      </w:tr>
      <w:tr w:rsidR="00B04197" w:rsidRPr="00B04197" w14:paraId="310DD9F3"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128880B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252</w:t>
            </w:r>
          </w:p>
        </w:tc>
        <w:tc>
          <w:tcPr>
            <w:tcW w:w="3304" w:type="dxa"/>
            <w:tcBorders>
              <w:top w:val="nil"/>
              <w:left w:val="single" w:sz="4" w:space="0" w:color="auto"/>
              <w:bottom w:val="single" w:sz="4" w:space="0" w:color="auto"/>
              <w:right w:val="single" w:sz="4" w:space="0" w:color="auto"/>
            </w:tcBorders>
            <w:noWrap/>
            <w:vAlign w:val="bottom"/>
            <w:hideMark/>
          </w:tcPr>
          <w:p w14:paraId="19BE2500"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Joelho PVC 3/4 LR azul</w:t>
            </w:r>
          </w:p>
        </w:tc>
        <w:tc>
          <w:tcPr>
            <w:tcW w:w="567" w:type="dxa"/>
            <w:tcBorders>
              <w:top w:val="nil"/>
              <w:left w:val="nil"/>
              <w:bottom w:val="single" w:sz="4" w:space="0" w:color="auto"/>
              <w:right w:val="single" w:sz="4" w:space="0" w:color="auto"/>
            </w:tcBorders>
            <w:noWrap/>
            <w:vAlign w:val="center"/>
            <w:hideMark/>
          </w:tcPr>
          <w:p w14:paraId="2E9E3FE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vAlign w:val="center"/>
            <w:hideMark/>
          </w:tcPr>
          <w:p w14:paraId="08063EA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FBE2D5"/>
            <w:vAlign w:val="center"/>
            <w:hideMark/>
          </w:tcPr>
          <w:p w14:paraId="729EA6A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67" w:type="dxa"/>
            <w:tcBorders>
              <w:top w:val="nil"/>
              <w:left w:val="nil"/>
              <w:bottom w:val="single" w:sz="4" w:space="0" w:color="auto"/>
              <w:right w:val="single" w:sz="4" w:space="0" w:color="auto"/>
            </w:tcBorders>
            <w:shd w:val="clear" w:color="000000" w:fill="DAF2D0"/>
            <w:vAlign w:val="center"/>
            <w:hideMark/>
          </w:tcPr>
          <w:p w14:paraId="4B6BEC3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vAlign w:val="center"/>
            <w:hideMark/>
          </w:tcPr>
          <w:p w14:paraId="0651158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17" w:type="dxa"/>
            <w:tcBorders>
              <w:top w:val="nil"/>
              <w:left w:val="nil"/>
              <w:bottom w:val="single" w:sz="4" w:space="0" w:color="auto"/>
              <w:right w:val="single" w:sz="4" w:space="0" w:color="auto"/>
            </w:tcBorders>
            <w:shd w:val="clear" w:color="000000" w:fill="F2CEEF"/>
            <w:vAlign w:val="center"/>
            <w:hideMark/>
          </w:tcPr>
          <w:p w14:paraId="6FB2B97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120</w:t>
            </w:r>
          </w:p>
        </w:tc>
        <w:tc>
          <w:tcPr>
            <w:tcW w:w="596" w:type="dxa"/>
            <w:tcBorders>
              <w:top w:val="nil"/>
              <w:left w:val="nil"/>
              <w:bottom w:val="single" w:sz="4" w:space="0" w:color="auto"/>
              <w:right w:val="nil"/>
            </w:tcBorders>
            <w:noWrap/>
            <w:vAlign w:val="center"/>
            <w:hideMark/>
          </w:tcPr>
          <w:p w14:paraId="36814479"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300</w:t>
            </w:r>
          </w:p>
        </w:tc>
        <w:tc>
          <w:tcPr>
            <w:tcW w:w="914" w:type="dxa"/>
            <w:tcBorders>
              <w:top w:val="nil"/>
              <w:left w:val="single" w:sz="4" w:space="0" w:color="auto"/>
              <w:bottom w:val="single" w:sz="4" w:space="0" w:color="auto"/>
              <w:right w:val="single" w:sz="4" w:space="0" w:color="auto"/>
            </w:tcBorders>
            <w:noWrap/>
            <w:vAlign w:val="center"/>
            <w:hideMark/>
          </w:tcPr>
          <w:p w14:paraId="182CABC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5,03 </w:t>
            </w:r>
          </w:p>
        </w:tc>
        <w:tc>
          <w:tcPr>
            <w:tcW w:w="1134" w:type="dxa"/>
            <w:tcBorders>
              <w:top w:val="nil"/>
              <w:left w:val="nil"/>
              <w:bottom w:val="single" w:sz="4" w:space="0" w:color="auto"/>
              <w:right w:val="single" w:sz="4" w:space="0" w:color="auto"/>
            </w:tcBorders>
            <w:noWrap/>
            <w:vAlign w:val="center"/>
            <w:hideMark/>
          </w:tcPr>
          <w:p w14:paraId="04C5BDC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1.509,00 </w:t>
            </w:r>
          </w:p>
        </w:tc>
      </w:tr>
      <w:tr w:rsidR="00B04197" w:rsidRPr="00B04197" w14:paraId="44046615"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7B6F1FA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253</w:t>
            </w:r>
          </w:p>
        </w:tc>
        <w:tc>
          <w:tcPr>
            <w:tcW w:w="3304" w:type="dxa"/>
            <w:tcBorders>
              <w:top w:val="nil"/>
              <w:left w:val="single" w:sz="4" w:space="0" w:color="auto"/>
              <w:bottom w:val="single" w:sz="4" w:space="0" w:color="auto"/>
              <w:right w:val="single" w:sz="4" w:space="0" w:color="auto"/>
            </w:tcBorders>
            <w:vAlign w:val="bottom"/>
            <w:hideMark/>
          </w:tcPr>
          <w:p w14:paraId="711D7A51"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Joelho </w:t>
            </w:r>
            <w:proofErr w:type="spellStart"/>
            <w:r w:rsidRPr="00B04197">
              <w:rPr>
                <w:rFonts w:ascii="Times New Roman" w:eastAsia="Times New Roman" w:hAnsi="Times New Roman" w:cs="Times New Roman"/>
                <w:color w:val="000000"/>
                <w:kern w:val="0"/>
                <w:sz w:val="20"/>
                <w:szCs w:val="20"/>
                <w:vertAlign w:val="subscript"/>
                <w:lang w:eastAsia="pt-BR"/>
                <w14:ligatures w14:val="none"/>
              </w:rPr>
              <w:t>pvc</w:t>
            </w:r>
            <w:proofErr w:type="spellEnd"/>
            <w:r w:rsidRPr="00B04197">
              <w:rPr>
                <w:rFonts w:ascii="Times New Roman" w:eastAsia="Times New Roman" w:hAnsi="Times New Roman" w:cs="Times New Roman"/>
                <w:color w:val="000000"/>
                <w:kern w:val="0"/>
                <w:sz w:val="20"/>
                <w:szCs w:val="20"/>
                <w:vertAlign w:val="subscript"/>
                <w:lang w:eastAsia="pt-BR"/>
                <w14:ligatures w14:val="none"/>
              </w:rPr>
              <w:t xml:space="preserve"> esgoto 100mm ou 4”, na cor branca.</w:t>
            </w:r>
          </w:p>
        </w:tc>
        <w:tc>
          <w:tcPr>
            <w:tcW w:w="567" w:type="dxa"/>
            <w:tcBorders>
              <w:top w:val="nil"/>
              <w:left w:val="nil"/>
              <w:bottom w:val="single" w:sz="4" w:space="0" w:color="auto"/>
              <w:right w:val="single" w:sz="4" w:space="0" w:color="auto"/>
            </w:tcBorders>
            <w:noWrap/>
            <w:vAlign w:val="center"/>
            <w:hideMark/>
          </w:tcPr>
          <w:p w14:paraId="12EA67F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vAlign w:val="center"/>
            <w:hideMark/>
          </w:tcPr>
          <w:p w14:paraId="45A44AC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567" w:type="dxa"/>
            <w:tcBorders>
              <w:top w:val="nil"/>
              <w:left w:val="nil"/>
              <w:bottom w:val="single" w:sz="4" w:space="0" w:color="auto"/>
              <w:right w:val="single" w:sz="4" w:space="0" w:color="auto"/>
            </w:tcBorders>
            <w:shd w:val="clear" w:color="000000" w:fill="FBE2D5"/>
            <w:vAlign w:val="center"/>
            <w:hideMark/>
          </w:tcPr>
          <w:p w14:paraId="4AD55D0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DAF2D0"/>
            <w:vAlign w:val="center"/>
            <w:hideMark/>
          </w:tcPr>
          <w:p w14:paraId="765FB4B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vAlign w:val="center"/>
            <w:hideMark/>
          </w:tcPr>
          <w:p w14:paraId="50A5512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617" w:type="dxa"/>
            <w:tcBorders>
              <w:top w:val="nil"/>
              <w:left w:val="nil"/>
              <w:bottom w:val="single" w:sz="4" w:space="0" w:color="auto"/>
              <w:right w:val="single" w:sz="4" w:space="0" w:color="auto"/>
            </w:tcBorders>
            <w:shd w:val="clear" w:color="000000" w:fill="F2CEEF"/>
            <w:vAlign w:val="center"/>
            <w:hideMark/>
          </w:tcPr>
          <w:p w14:paraId="71285D9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96" w:type="dxa"/>
            <w:tcBorders>
              <w:top w:val="nil"/>
              <w:left w:val="nil"/>
              <w:bottom w:val="single" w:sz="4" w:space="0" w:color="auto"/>
              <w:right w:val="nil"/>
            </w:tcBorders>
            <w:noWrap/>
            <w:vAlign w:val="center"/>
            <w:hideMark/>
          </w:tcPr>
          <w:p w14:paraId="349BBB81"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180</w:t>
            </w:r>
          </w:p>
        </w:tc>
        <w:tc>
          <w:tcPr>
            <w:tcW w:w="914" w:type="dxa"/>
            <w:tcBorders>
              <w:top w:val="nil"/>
              <w:left w:val="single" w:sz="4" w:space="0" w:color="auto"/>
              <w:bottom w:val="single" w:sz="4" w:space="0" w:color="auto"/>
              <w:right w:val="single" w:sz="4" w:space="0" w:color="auto"/>
            </w:tcBorders>
            <w:noWrap/>
            <w:vAlign w:val="center"/>
            <w:hideMark/>
          </w:tcPr>
          <w:p w14:paraId="557526B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4,03 </w:t>
            </w:r>
          </w:p>
        </w:tc>
        <w:tc>
          <w:tcPr>
            <w:tcW w:w="1134" w:type="dxa"/>
            <w:tcBorders>
              <w:top w:val="nil"/>
              <w:left w:val="nil"/>
              <w:bottom w:val="single" w:sz="4" w:space="0" w:color="auto"/>
              <w:right w:val="single" w:sz="4" w:space="0" w:color="auto"/>
            </w:tcBorders>
            <w:noWrap/>
            <w:vAlign w:val="center"/>
            <w:hideMark/>
          </w:tcPr>
          <w:p w14:paraId="0A5A448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725,40 </w:t>
            </w:r>
          </w:p>
        </w:tc>
      </w:tr>
      <w:tr w:rsidR="00B04197" w:rsidRPr="00B04197" w14:paraId="3A94F1EA"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77CD087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254</w:t>
            </w:r>
          </w:p>
        </w:tc>
        <w:tc>
          <w:tcPr>
            <w:tcW w:w="3304" w:type="dxa"/>
            <w:tcBorders>
              <w:top w:val="nil"/>
              <w:left w:val="single" w:sz="4" w:space="0" w:color="auto"/>
              <w:bottom w:val="single" w:sz="4" w:space="0" w:color="auto"/>
              <w:right w:val="single" w:sz="4" w:space="0" w:color="auto"/>
            </w:tcBorders>
            <w:vAlign w:val="bottom"/>
            <w:hideMark/>
          </w:tcPr>
          <w:p w14:paraId="0FC9EEEF"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Joelho </w:t>
            </w:r>
            <w:proofErr w:type="spellStart"/>
            <w:r w:rsidRPr="00B04197">
              <w:rPr>
                <w:rFonts w:ascii="Times New Roman" w:eastAsia="Times New Roman" w:hAnsi="Times New Roman" w:cs="Times New Roman"/>
                <w:color w:val="000000"/>
                <w:kern w:val="0"/>
                <w:sz w:val="20"/>
                <w:szCs w:val="20"/>
                <w:vertAlign w:val="subscript"/>
                <w:lang w:eastAsia="pt-BR"/>
                <w14:ligatures w14:val="none"/>
              </w:rPr>
              <w:t>pvc</w:t>
            </w:r>
            <w:proofErr w:type="spellEnd"/>
            <w:r w:rsidRPr="00B04197">
              <w:rPr>
                <w:rFonts w:ascii="Times New Roman" w:eastAsia="Times New Roman" w:hAnsi="Times New Roman" w:cs="Times New Roman"/>
                <w:color w:val="000000"/>
                <w:kern w:val="0"/>
                <w:sz w:val="20"/>
                <w:szCs w:val="20"/>
                <w:vertAlign w:val="subscript"/>
                <w:lang w:eastAsia="pt-BR"/>
                <w14:ligatures w14:val="none"/>
              </w:rPr>
              <w:t xml:space="preserve"> esgoto 40mm ou 1.1/2”, na cor branca.</w:t>
            </w:r>
          </w:p>
        </w:tc>
        <w:tc>
          <w:tcPr>
            <w:tcW w:w="567" w:type="dxa"/>
            <w:tcBorders>
              <w:top w:val="nil"/>
              <w:left w:val="nil"/>
              <w:bottom w:val="single" w:sz="4" w:space="0" w:color="auto"/>
              <w:right w:val="single" w:sz="4" w:space="0" w:color="auto"/>
            </w:tcBorders>
            <w:noWrap/>
            <w:vAlign w:val="center"/>
            <w:hideMark/>
          </w:tcPr>
          <w:p w14:paraId="50E0017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vAlign w:val="center"/>
            <w:hideMark/>
          </w:tcPr>
          <w:p w14:paraId="3CA6213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567" w:type="dxa"/>
            <w:tcBorders>
              <w:top w:val="nil"/>
              <w:left w:val="nil"/>
              <w:bottom w:val="single" w:sz="4" w:space="0" w:color="auto"/>
              <w:right w:val="single" w:sz="4" w:space="0" w:color="auto"/>
            </w:tcBorders>
            <w:shd w:val="clear" w:color="000000" w:fill="FBE2D5"/>
            <w:vAlign w:val="center"/>
            <w:hideMark/>
          </w:tcPr>
          <w:p w14:paraId="4C55A1D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DAF2D0"/>
            <w:vAlign w:val="center"/>
            <w:hideMark/>
          </w:tcPr>
          <w:p w14:paraId="0C2E5A9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vAlign w:val="center"/>
            <w:hideMark/>
          </w:tcPr>
          <w:p w14:paraId="695565F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617" w:type="dxa"/>
            <w:tcBorders>
              <w:top w:val="nil"/>
              <w:left w:val="nil"/>
              <w:bottom w:val="single" w:sz="4" w:space="0" w:color="auto"/>
              <w:right w:val="single" w:sz="4" w:space="0" w:color="auto"/>
            </w:tcBorders>
            <w:shd w:val="clear" w:color="000000" w:fill="F2CEEF"/>
            <w:vAlign w:val="center"/>
            <w:hideMark/>
          </w:tcPr>
          <w:p w14:paraId="0C36515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120</w:t>
            </w:r>
          </w:p>
        </w:tc>
        <w:tc>
          <w:tcPr>
            <w:tcW w:w="596" w:type="dxa"/>
            <w:tcBorders>
              <w:top w:val="nil"/>
              <w:left w:val="nil"/>
              <w:bottom w:val="single" w:sz="4" w:space="0" w:color="auto"/>
              <w:right w:val="nil"/>
            </w:tcBorders>
            <w:noWrap/>
            <w:vAlign w:val="center"/>
            <w:hideMark/>
          </w:tcPr>
          <w:p w14:paraId="1ADA1898"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200</w:t>
            </w:r>
          </w:p>
        </w:tc>
        <w:tc>
          <w:tcPr>
            <w:tcW w:w="914" w:type="dxa"/>
            <w:tcBorders>
              <w:top w:val="nil"/>
              <w:left w:val="single" w:sz="4" w:space="0" w:color="auto"/>
              <w:bottom w:val="single" w:sz="4" w:space="0" w:color="auto"/>
              <w:right w:val="single" w:sz="4" w:space="0" w:color="auto"/>
            </w:tcBorders>
            <w:noWrap/>
            <w:vAlign w:val="center"/>
            <w:hideMark/>
          </w:tcPr>
          <w:p w14:paraId="3BEE515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1,90 </w:t>
            </w:r>
          </w:p>
        </w:tc>
        <w:tc>
          <w:tcPr>
            <w:tcW w:w="1134" w:type="dxa"/>
            <w:tcBorders>
              <w:top w:val="nil"/>
              <w:left w:val="nil"/>
              <w:bottom w:val="single" w:sz="4" w:space="0" w:color="auto"/>
              <w:right w:val="single" w:sz="4" w:space="0" w:color="auto"/>
            </w:tcBorders>
            <w:noWrap/>
            <w:vAlign w:val="center"/>
            <w:hideMark/>
          </w:tcPr>
          <w:p w14:paraId="40B3537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380,00 </w:t>
            </w:r>
          </w:p>
        </w:tc>
      </w:tr>
      <w:tr w:rsidR="00B04197" w:rsidRPr="00B04197" w14:paraId="122960BC"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7F116C0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255</w:t>
            </w:r>
          </w:p>
        </w:tc>
        <w:tc>
          <w:tcPr>
            <w:tcW w:w="3304" w:type="dxa"/>
            <w:tcBorders>
              <w:top w:val="nil"/>
              <w:left w:val="single" w:sz="4" w:space="0" w:color="auto"/>
              <w:bottom w:val="single" w:sz="4" w:space="0" w:color="auto"/>
              <w:right w:val="single" w:sz="4" w:space="0" w:color="auto"/>
            </w:tcBorders>
            <w:vAlign w:val="bottom"/>
            <w:hideMark/>
          </w:tcPr>
          <w:p w14:paraId="5A6965F0"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Joelho </w:t>
            </w:r>
            <w:proofErr w:type="spellStart"/>
            <w:r w:rsidRPr="00B04197">
              <w:rPr>
                <w:rFonts w:ascii="Times New Roman" w:eastAsia="Times New Roman" w:hAnsi="Times New Roman" w:cs="Times New Roman"/>
                <w:color w:val="000000"/>
                <w:kern w:val="0"/>
                <w:sz w:val="20"/>
                <w:szCs w:val="20"/>
                <w:vertAlign w:val="subscript"/>
                <w:lang w:eastAsia="pt-BR"/>
                <w14:ligatures w14:val="none"/>
              </w:rPr>
              <w:t>pvc</w:t>
            </w:r>
            <w:proofErr w:type="spellEnd"/>
            <w:r w:rsidRPr="00B04197">
              <w:rPr>
                <w:rFonts w:ascii="Times New Roman" w:eastAsia="Times New Roman" w:hAnsi="Times New Roman" w:cs="Times New Roman"/>
                <w:color w:val="000000"/>
                <w:kern w:val="0"/>
                <w:sz w:val="20"/>
                <w:szCs w:val="20"/>
                <w:vertAlign w:val="subscript"/>
                <w:lang w:eastAsia="pt-BR"/>
                <w14:ligatures w14:val="none"/>
              </w:rPr>
              <w:t xml:space="preserve"> esgoto 50mm ou 2”, na cor branca</w:t>
            </w:r>
          </w:p>
        </w:tc>
        <w:tc>
          <w:tcPr>
            <w:tcW w:w="567" w:type="dxa"/>
            <w:tcBorders>
              <w:top w:val="nil"/>
              <w:left w:val="nil"/>
              <w:bottom w:val="nil"/>
              <w:right w:val="single" w:sz="4" w:space="0" w:color="auto"/>
            </w:tcBorders>
            <w:noWrap/>
            <w:vAlign w:val="center"/>
            <w:hideMark/>
          </w:tcPr>
          <w:p w14:paraId="1878808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nil"/>
              <w:right w:val="single" w:sz="4" w:space="0" w:color="auto"/>
            </w:tcBorders>
            <w:shd w:val="clear" w:color="000000" w:fill="DAE9F8"/>
            <w:vAlign w:val="center"/>
            <w:hideMark/>
          </w:tcPr>
          <w:p w14:paraId="61E79AC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567" w:type="dxa"/>
            <w:tcBorders>
              <w:top w:val="nil"/>
              <w:left w:val="nil"/>
              <w:bottom w:val="nil"/>
              <w:right w:val="single" w:sz="4" w:space="0" w:color="auto"/>
            </w:tcBorders>
            <w:shd w:val="clear" w:color="000000" w:fill="FBE2D5"/>
            <w:vAlign w:val="center"/>
            <w:hideMark/>
          </w:tcPr>
          <w:p w14:paraId="0D2A898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nil"/>
              <w:right w:val="single" w:sz="4" w:space="0" w:color="auto"/>
            </w:tcBorders>
            <w:shd w:val="clear" w:color="000000" w:fill="DAF2D0"/>
            <w:vAlign w:val="center"/>
            <w:hideMark/>
          </w:tcPr>
          <w:p w14:paraId="33EBF9A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nil"/>
              <w:right w:val="single" w:sz="4" w:space="0" w:color="auto"/>
            </w:tcBorders>
            <w:shd w:val="clear" w:color="000000" w:fill="FFFFCC"/>
            <w:vAlign w:val="center"/>
            <w:hideMark/>
          </w:tcPr>
          <w:p w14:paraId="7ED6740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17" w:type="dxa"/>
            <w:tcBorders>
              <w:top w:val="nil"/>
              <w:left w:val="nil"/>
              <w:bottom w:val="nil"/>
              <w:right w:val="single" w:sz="4" w:space="0" w:color="auto"/>
            </w:tcBorders>
            <w:shd w:val="clear" w:color="000000" w:fill="F2CEEF"/>
            <w:vAlign w:val="center"/>
            <w:hideMark/>
          </w:tcPr>
          <w:p w14:paraId="042E3F5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150</w:t>
            </w:r>
          </w:p>
        </w:tc>
        <w:tc>
          <w:tcPr>
            <w:tcW w:w="596" w:type="dxa"/>
            <w:tcBorders>
              <w:top w:val="nil"/>
              <w:left w:val="nil"/>
              <w:bottom w:val="single" w:sz="4" w:space="0" w:color="auto"/>
              <w:right w:val="nil"/>
            </w:tcBorders>
            <w:noWrap/>
            <w:vAlign w:val="center"/>
            <w:hideMark/>
          </w:tcPr>
          <w:p w14:paraId="7D4167FD"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250</w:t>
            </w:r>
          </w:p>
        </w:tc>
        <w:tc>
          <w:tcPr>
            <w:tcW w:w="914" w:type="dxa"/>
            <w:tcBorders>
              <w:top w:val="nil"/>
              <w:left w:val="single" w:sz="4" w:space="0" w:color="auto"/>
              <w:bottom w:val="single" w:sz="4" w:space="0" w:color="auto"/>
              <w:right w:val="single" w:sz="4" w:space="0" w:color="auto"/>
            </w:tcBorders>
            <w:noWrap/>
            <w:vAlign w:val="center"/>
            <w:hideMark/>
          </w:tcPr>
          <w:p w14:paraId="513F3E4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3,09 </w:t>
            </w:r>
          </w:p>
        </w:tc>
        <w:tc>
          <w:tcPr>
            <w:tcW w:w="1134" w:type="dxa"/>
            <w:tcBorders>
              <w:top w:val="nil"/>
              <w:left w:val="nil"/>
              <w:bottom w:val="single" w:sz="4" w:space="0" w:color="auto"/>
              <w:right w:val="single" w:sz="4" w:space="0" w:color="auto"/>
            </w:tcBorders>
            <w:noWrap/>
            <w:vAlign w:val="center"/>
            <w:hideMark/>
          </w:tcPr>
          <w:p w14:paraId="024452C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772,50 </w:t>
            </w:r>
          </w:p>
        </w:tc>
      </w:tr>
      <w:tr w:rsidR="00B04197" w:rsidRPr="00B04197" w14:paraId="204EB92D" w14:textId="77777777" w:rsidTr="00B04197">
        <w:trPr>
          <w:trHeight w:val="855"/>
        </w:trPr>
        <w:tc>
          <w:tcPr>
            <w:tcW w:w="567" w:type="dxa"/>
            <w:tcBorders>
              <w:top w:val="nil"/>
              <w:left w:val="single" w:sz="4" w:space="0" w:color="auto"/>
              <w:bottom w:val="single" w:sz="4" w:space="0" w:color="auto"/>
              <w:right w:val="single" w:sz="4" w:space="0" w:color="auto"/>
            </w:tcBorders>
            <w:noWrap/>
            <w:vAlign w:val="center"/>
            <w:hideMark/>
          </w:tcPr>
          <w:p w14:paraId="5870D31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256</w:t>
            </w:r>
          </w:p>
        </w:tc>
        <w:tc>
          <w:tcPr>
            <w:tcW w:w="3304" w:type="dxa"/>
            <w:tcBorders>
              <w:top w:val="nil"/>
              <w:left w:val="single" w:sz="4" w:space="0" w:color="auto"/>
              <w:bottom w:val="single" w:sz="4" w:space="0" w:color="auto"/>
              <w:right w:val="single" w:sz="4" w:space="0" w:color="auto"/>
            </w:tcBorders>
            <w:vAlign w:val="center"/>
            <w:hideMark/>
          </w:tcPr>
          <w:p w14:paraId="7B5F963C"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Kit terminais ilhós tubular 1,5/2,5/4/6/10/16mm² maleta contendo 470 unidades</w:t>
            </w:r>
          </w:p>
        </w:tc>
        <w:tc>
          <w:tcPr>
            <w:tcW w:w="567" w:type="dxa"/>
            <w:tcBorders>
              <w:top w:val="single" w:sz="4" w:space="0" w:color="auto"/>
              <w:left w:val="nil"/>
              <w:bottom w:val="nil"/>
              <w:right w:val="single" w:sz="4" w:space="0" w:color="auto"/>
            </w:tcBorders>
            <w:noWrap/>
            <w:vAlign w:val="center"/>
            <w:hideMark/>
          </w:tcPr>
          <w:p w14:paraId="1D137D6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single" w:sz="4" w:space="0" w:color="auto"/>
              <w:left w:val="nil"/>
              <w:bottom w:val="single" w:sz="4" w:space="0" w:color="auto"/>
              <w:right w:val="single" w:sz="4" w:space="0" w:color="auto"/>
            </w:tcBorders>
            <w:shd w:val="clear" w:color="000000" w:fill="DAE9F8"/>
            <w:noWrap/>
            <w:vAlign w:val="center"/>
            <w:hideMark/>
          </w:tcPr>
          <w:p w14:paraId="0FBF7B5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single" w:sz="4" w:space="0" w:color="auto"/>
              <w:left w:val="nil"/>
              <w:bottom w:val="single" w:sz="4" w:space="0" w:color="auto"/>
              <w:right w:val="single" w:sz="4" w:space="0" w:color="auto"/>
            </w:tcBorders>
            <w:shd w:val="clear" w:color="000000" w:fill="FBE2D5"/>
            <w:noWrap/>
            <w:vAlign w:val="center"/>
            <w:hideMark/>
          </w:tcPr>
          <w:p w14:paraId="3FEC848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w:t>
            </w:r>
          </w:p>
        </w:tc>
        <w:tc>
          <w:tcPr>
            <w:tcW w:w="567" w:type="dxa"/>
            <w:tcBorders>
              <w:top w:val="single" w:sz="4" w:space="0" w:color="auto"/>
              <w:left w:val="nil"/>
              <w:bottom w:val="single" w:sz="4" w:space="0" w:color="auto"/>
              <w:right w:val="single" w:sz="4" w:space="0" w:color="auto"/>
            </w:tcBorders>
            <w:shd w:val="clear" w:color="000000" w:fill="DAF2D0"/>
            <w:noWrap/>
            <w:vAlign w:val="center"/>
            <w:hideMark/>
          </w:tcPr>
          <w:p w14:paraId="6FA56F3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665" w:type="dxa"/>
            <w:tcBorders>
              <w:top w:val="single" w:sz="4" w:space="0" w:color="auto"/>
              <w:left w:val="nil"/>
              <w:bottom w:val="single" w:sz="4" w:space="0" w:color="auto"/>
              <w:right w:val="single" w:sz="4" w:space="0" w:color="auto"/>
            </w:tcBorders>
            <w:shd w:val="clear" w:color="000000" w:fill="FFFFCC"/>
            <w:noWrap/>
            <w:vAlign w:val="center"/>
            <w:hideMark/>
          </w:tcPr>
          <w:p w14:paraId="38A9271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single" w:sz="4" w:space="0" w:color="auto"/>
              <w:left w:val="nil"/>
              <w:bottom w:val="single" w:sz="4" w:space="0" w:color="auto"/>
              <w:right w:val="single" w:sz="4" w:space="0" w:color="auto"/>
            </w:tcBorders>
            <w:shd w:val="clear" w:color="000000" w:fill="F2CEEF"/>
            <w:noWrap/>
            <w:vAlign w:val="center"/>
            <w:hideMark/>
          </w:tcPr>
          <w:p w14:paraId="4C4E66F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76D0ECFD"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12</w:t>
            </w:r>
          </w:p>
        </w:tc>
        <w:tc>
          <w:tcPr>
            <w:tcW w:w="914" w:type="dxa"/>
            <w:tcBorders>
              <w:top w:val="nil"/>
              <w:left w:val="single" w:sz="4" w:space="0" w:color="auto"/>
              <w:bottom w:val="single" w:sz="4" w:space="0" w:color="auto"/>
              <w:right w:val="single" w:sz="4" w:space="0" w:color="auto"/>
            </w:tcBorders>
            <w:noWrap/>
            <w:vAlign w:val="center"/>
            <w:hideMark/>
          </w:tcPr>
          <w:p w14:paraId="4820AF4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81,88 </w:t>
            </w:r>
          </w:p>
        </w:tc>
        <w:tc>
          <w:tcPr>
            <w:tcW w:w="1134" w:type="dxa"/>
            <w:tcBorders>
              <w:top w:val="nil"/>
              <w:left w:val="nil"/>
              <w:bottom w:val="single" w:sz="4" w:space="0" w:color="auto"/>
              <w:right w:val="single" w:sz="4" w:space="0" w:color="auto"/>
            </w:tcBorders>
            <w:noWrap/>
            <w:vAlign w:val="center"/>
            <w:hideMark/>
          </w:tcPr>
          <w:p w14:paraId="28F0288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982,56 </w:t>
            </w:r>
          </w:p>
        </w:tc>
      </w:tr>
      <w:tr w:rsidR="00B04197" w:rsidRPr="00B04197" w14:paraId="549B1EF1"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0722C4C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257</w:t>
            </w:r>
          </w:p>
        </w:tc>
        <w:tc>
          <w:tcPr>
            <w:tcW w:w="3304" w:type="dxa"/>
            <w:tcBorders>
              <w:top w:val="nil"/>
              <w:left w:val="single" w:sz="4" w:space="0" w:color="auto"/>
              <w:bottom w:val="single" w:sz="4" w:space="0" w:color="auto"/>
              <w:right w:val="single" w:sz="4" w:space="0" w:color="auto"/>
            </w:tcBorders>
            <w:vAlign w:val="bottom"/>
            <w:hideMark/>
          </w:tcPr>
          <w:p w14:paraId="5BE48A98"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Kit universal para caixas acopladas completo</w:t>
            </w:r>
          </w:p>
        </w:tc>
        <w:tc>
          <w:tcPr>
            <w:tcW w:w="567" w:type="dxa"/>
            <w:tcBorders>
              <w:top w:val="single" w:sz="4" w:space="0" w:color="auto"/>
              <w:left w:val="nil"/>
              <w:bottom w:val="nil"/>
              <w:right w:val="single" w:sz="4" w:space="0" w:color="auto"/>
            </w:tcBorders>
            <w:noWrap/>
            <w:vAlign w:val="center"/>
            <w:hideMark/>
          </w:tcPr>
          <w:p w14:paraId="69A5C3C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1755A6D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w:t>
            </w:r>
          </w:p>
        </w:tc>
        <w:tc>
          <w:tcPr>
            <w:tcW w:w="567" w:type="dxa"/>
            <w:tcBorders>
              <w:top w:val="nil"/>
              <w:left w:val="nil"/>
              <w:bottom w:val="single" w:sz="4" w:space="0" w:color="auto"/>
              <w:right w:val="single" w:sz="4" w:space="0" w:color="auto"/>
            </w:tcBorders>
            <w:shd w:val="clear" w:color="000000" w:fill="FBE2D5"/>
            <w:noWrap/>
            <w:vAlign w:val="center"/>
            <w:hideMark/>
          </w:tcPr>
          <w:p w14:paraId="4BEDE98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w:t>
            </w:r>
          </w:p>
        </w:tc>
        <w:tc>
          <w:tcPr>
            <w:tcW w:w="567" w:type="dxa"/>
            <w:tcBorders>
              <w:top w:val="nil"/>
              <w:left w:val="nil"/>
              <w:bottom w:val="single" w:sz="4" w:space="0" w:color="auto"/>
              <w:right w:val="single" w:sz="4" w:space="0" w:color="auto"/>
            </w:tcBorders>
            <w:shd w:val="clear" w:color="000000" w:fill="DAF2D0"/>
            <w:noWrap/>
            <w:vAlign w:val="center"/>
            <w:hideMark/>
          </w:tcPr>
          <w:p w14:paraId="0125E4E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665" w:type="dxa"/>
            <w:tcBorders>
              <w:top w:val="nil"/>
              <w:left w:val="nil"/>
              <w:bottom w:val="single" w:sz="4" w:space="0" w:color="auto"/>
              <w:right w:val="single" w:sz="4" w:space="0" w:color="auto"/>
            </w:tcBorders>
            <w:shd w:val="clear" w:color="000000" w:fill="FFFFCC"/>
            <w:noWrap/>
            <w:vAlign w:val="center"/>
            <w:hideMark/>
          </w:tcPr>
          <w:p w14:paraId="25CC00A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w:t>
            </w:r>
          </w:p>
        </w:tc>
        <w:tc>
          <w:tcPr>
            <w:tcW w:w="617" w:type="dxa"/>
            <w:tcBorders>
              <w:top w:val="nil"/>
              <w:left w:val="nil"/>
              <w:bottom w:val="single" w:sz="4" w:space="0" w:color="auto"/>
              <w:right w:val="single" w:sz="4" w:space="0" w:color="auto"/>
            </w:tcBorders>
            <w:shd w:val="clear" w:color="000000" w:fill="F2CEEF"/>
            <w:noWrap/>
            <w:vAlign w:val="center"/>
            <w:hideMark/>
          </w:tcPr>
          <w:p w14:paraId="1E412AF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4519D1C2"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23</w:t>
            </w:r>
          </w:p>
        </w:tc>
        <w:tc>
          <w:tcPr>
            <w:tcW w:w="914" w:type="dxa"/>
            <w:tcBorders>
              <w:top w:val="nil"/>
              <w:left w:val="single" w:sz="4" w:space="0" w:color="auto"/>
              <w:bottom w:val="single" w:sz="4" w:space="0" w:color="auto"/>
              <w:right w:val="single" w:sz="4" w:space="0" w:color="auto"/>
            </w:tcBorders>
            <w:noWrap/>
            <w:vAlign w:val="center"/>
            <w:hideMark/>
          </w:tcPr>
          <w:p w14:paraId="0A90CC0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144,91 </w:t>
            </w:r>
          </w:p>
        </w:tc>
        <w:tc>
          <w:tcPr>
            <w:tcW w:w="1134" w:type="dxa"/>
            <w:tcBorders>
              <w:top w:val="nil"/>
              <w:left w:val="nil"/>
              <w:bottom w:val="single" w:sz="4" w:space="0" w:color="auto"/>
              <w:right w:val="single" w:sz="4" w:space="0" w:color="auto"/>
            </w:tcBorders>
            <w:noWrap/>
            <w:vAlign w:val="center"/>
            <w:hideMark/>
          </w:tcPr>
          <w:p w14:paraId="6FEF910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3.332,93 </w:t>
            </w:r>
          </w:p>
        </w:tc>
      </w:tr>
      <w:tr w:rsidR="00B04197" w:rsidRPr="00B04197" w14:paraId="718F4C8F" w14:textId="77777777" w:rsidTr="00B04197">
        <w:trPr>
          <w:trHeight w:val="855"/>
        </w:trPr>
        <w:tc>
          <w:tcPr>
            <w:tcW w:w="567" w:type="dxa"/>
            <w:tcBorders>
              <w:top w:val="nil"/>
              <w:left w:val="single" w:sz="4" w:space="0" w:color="auto"/>
              <w:bottom w:val="single" w:sz="4" w:space="0" w:color="auto"/>
              <w:right w:val="single" w:sz="4" w:space="0" w:color="auto"/>
            </w:tcBorders>
            <w:noWrap/>
            <w:vAlign w:val="center"/>
            <w:hideMark/>
          </w:tcPr>
          <w:p w14:paraId="5DFEF15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258</w:t>
            </w:r>
          </w:p>
        </w:tc>
        <w:tc>
          <w:tcPr>
            <w:tcW w:w="3304" w:type="dxa"/>
            <w:tcBorders>
              <w:top w:val="nil"/>
              <w:left w:val="single" w:sz="4" w:space="0" w:color="auto"/>
              <w:bottom w:val="single" w:sz="4" w:space="0" w:color="auto"/>
              <w:right w:val="single" w:sz="4" w:space="0" w:color="auto"/>
            </w:tcBorders>
            <w:vAlign w:val="center"/>
            <w:hideMark/>
          </w:tcPr>
          <w:p w14:paraId="187CB49A"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Kit ferramentas multifuncional, contendo 300 peças com maleta.</w:t>
            </w:r>
          </w:p>
        </w:tc>
        <w:tc>
          <w:tcPr>
            <w:tcW w:w="567" w:type="dxa"/>
            <w:tcBorders>
              <w:top w:val="single" w:sz="4" w:space="0" w:color="auto"/>
              <w:left w:val="nil"/>
              <w:bottom w:val="nil"/>
              <w:right w:val="single" w:sz="4" w:space="0" w:color="auto"/>
            </w:tcBorders>
            <w:noWrap/>
            <w:vAlign w:val="center"/>
            <w:hideMark/>
          </w:tcPr>
          <w:p w14:paraId="03293B4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5FD5047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0A1A117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w:t>
            </w:r>
          </w:p>
        </w:tc>
        <w:tc>
          <w:tcPr>
            <w:tcW w:w="567" w:type="dxa"/>
            <w:tcBorders>
              <w:top w:val="nil"/>
              <w:left w:val="nil"/>
              <w:bottom w:val="single" w:sz="4" w:space="0" w:color="auto"/>
              <w:right w:val="single" w:sz="4" w:space="0" w:color="auto"/>
            </w:tcBorders>
            <w:shd w:val="clear" w:color="000000" w:fill="DAF2D0"/>
            <w:noWrap/>
            <w:vAlign w:val="center"/>
            <w:hideMark/>
          </w:tcPr>
          <w:p w14:paraId="251DF6B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098E086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28E4DC9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6EEF54C9"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w:t>
            </w:r>
          </w:p>
        </w:tc>
        <w:tc>
          <w:tcPr>
            <w:tcW w:w="914" w:type="dxa"/>
            <w:tcBorders>
              <w:top w:val="nil"/>
              <w:left w:val="single" w:sz="4" w:space="0" w:color="auto"/>
              <w:bottom w:val="single" w:sz="4" w:space="0" w:color="auto"/>
              <w:right w:val="single" w:sz="4" w:space="0" w:color="auto"/>
            </w:tcBorders>
            <w:noWrap/>
            <w:vAlign w:val="center"/>
            <w:hideMark/>
          </w:tcPr>
          <w:p w14:paraId="6E948B3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306,63 </w:t>
            </w:r>
          </w:p>
        </w:tc>
        <w:tc>
          <w:tcPr>
            <w:tcW w:w="1134" w:type="dxa"/>
            <w:tcBorders>
              <w:top w:val="nil"/>
              <w:left w:val="nil"/>
              <w:bottom w:val="single" w:sz="4" w:space="0" w:color="auto"/>
              <w:right w:val="single" w:sz="4" w:space="0" w:color="auto"/>
            </w:tcBorders>
            <w:noWrap/>
            <w:vAlign w:val="center"/>
            <w:hideMark/>
          </w:tcPr>
          <w:p w14:paraId="53AEBCD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613,26 </w:t>
            </w:r>
          </w:p>
        </w:tc>
      </w:tr>
      <w:tr w:rsidR="00B04197" w:rsidRPr="00B04197" w14:paraId="485AF68E" w14:textId="77777777" w:rsidTr="00D423FA">
        <w:trPr>
          <w:trHeight w:val="729"/>
        </w:trPr>
        <w:tc>
          <w:tcPr>
            <w:tcW w:w="567" w:type="dxa"/>
            <w:tcBorders>
              <w:top w:val="nil"/>
              <w:left w:val="single" w:sz="4" w:space="0" w:color="auto"/>
              <w:bottom w:val="single" w:sz="4" w:space="0" w:color="auto"/>
              <w:right w:val="single" w:sz="4" w:space="0" w:color="auto"/>
            </w:tcBorders>
            <w:noWrap/>
            <w:vAlign w:val="center"/>
            <w:hideMark/>
          </w:tcPr>
          <w:p w14:paraId="2178FC9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259</w:t>
            </w:r>
          </w:p>
        </w:tc>
        <w:tc>
          <w:tcPr>
            <w:tcW w:w="3304" w:type="dxa"/>
            <w:tcBorders>
              <w:top w:val="nil"/>
              <w:left w:val="single" w:sz="4" w:space="0" w:color="auto"/>
              <w:bottom w:val="single" w:sz="4" w:space="0" w:color="auto"/>
              <w:right w:val="single" w:sz="4" w:space="0" w:color="auto"/>
            </w:tcBorders>
            <w:vAlign w:val="bottom"/>
            <w:hideMark/>
          </w:tcPr>
          <w:p w14:paraId="397F0366"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Kit serra copo diamantada, tamanhos:3/4/5/6/8/10/12/14/16/18/20/22/25/26/28/30/40/50 mm </w:t>
            </w:r>
          </w:p>
        </w:tc>
        <w:tc>
          <w:tcPr>
            <w:tcW w:w="567" w:type="dxa"/>
            <w:tcBorders>
              <w:top w:val="single" w:sz="4" w:space="0" w:color="auto"/>
              <w:left w:val="nil"/>
              <w:bottom w:val="nil"/>
              <w:right w:val="single" w:sz="4" w:space="0" w:color="auto"/>
            </w:tcBorders>
            <w:noWrap/>
            <w:vAlign w:val="center"/>
            <w:hideMark/>
          </w:tcPr>
          <w:p w14:paraId="58B2320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4736057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7E7BA42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w:t>
            </w:r>
          </w:p>
        </w:tc>
        <w:tc>
          <w:tcPr>
            <w:tcW w:w="567" w:type="dxa"/>
            <w:tcBorders>
              <w:top w:val="nil"/>
              <w:left w:val="nil"/>
              <w:bottom w:val="single" w:sz="4" w:space="0" w:color="auto"/>
              <w:right w:val="single" w:sz="4" w:space="0" w:color="auto"/>
            </w:tcBorders>
            <w:shd w:val="clear" w:color="000000" w:fill="DAF2D0"/>
            <w:noWrap/>
            <w:vAlign w:val="center"/>
            <w:hideMark/>
          </w:tcPr>
          <w:p w14:paraId="68555FC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2E485FF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299728B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w:t>
            </w:r>
          </w:p>
        </w:tc>
        <w:tc>
          <w:tcPr>
            <w:tcW w:w="596" w:type="dxa"/>
            <w:tcBorders>
              <w:top w:val="nil"/>
              <w:left w:val="nil"/>
              <w:bottom w:val="single" w:sz="4" w:space="0" w:color="auto"/>
              <w:right w:val="nil"/>
            </w:tcBorders>
            <w:noWrap/>
            <w:vAlign w:val="center"/>
            <w:hideMark/>
          </w:tcPr>
          <w:p w14:paraId="27015949"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3</w:t>
            </w:r>
          </w:p>
        </w:tc>
        <w:tc>
          <w:tcPr>
            <w:tcW w:w="914" w:type="dxa"/>
            <w:tcBorders>
              <w:top w:val="nil"/>
              <w:left w:val="single" w:sz="4" w:space="0" w:color="auto"/>
              <w:bottom w:val="single" w:sz="4" w:space="0" w:color="auto"/>
              <w:right w:val="single" w:sz="4" w:space="0" w:color="auto"/>
            </w:tcBorders>
            <w:noWrap/>
            <w:vAlign w:val="center"/>
            <w:hideMark/>
          </w:tcPr>
          <w:p w14:paraId="79CAFB7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76,90 </w:t>
            </w:r>
          </w:p>
        </w:tc>
        <w:tc>
          <w:tcPr>
            <w:tcW w:w="1134" w:type="dxa"/>
            <w:tcBorders>
              <w:top w:val="nil"/>
              <w:left w:val="nil"/>
              <w:bottom w:val="single" w:sz="4" w:space="0" w:color="auto"/>
              <w:right w:val="single" w:sz="4" w:space="0" w:color="auto"/>
            </w:tcBorders>
            <w:noWrap/>
            <w:vAlign w:val="center"/>
            <w:hideMark/>
          </w:tcPr>
          <w:p w14:paraId="7B1DFC0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230,70 </w:t>
            </w:r>
          </w:p>
        </w:tc>
      </w:tr>
      <w:tr w:rsidR="00B04197" w:rsidRPr="00B04197" w14:paraId="5E852E20"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64B1873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260</w:t>
            </w:r>
          </w:p>
        </w:tc>
        <w:tc>
          <w:tcPr>
            <w:tcW w:w="3304" w:type="dxa"/>
            <w:tcBorders>
              <w:top w:val="nil"/>
              <w:left w:val="single" w:sz="4" w:space="0" w:color="auto"/>
              <w:bottom w:val="single" w:sz="4" w:space="0" w:color="auto"/>
              <w:right w:val="single" w:sz="4" w:space="0" w:color="auto"/>
            </w:tcBorders>
            <w:vAlign w:val="bottom"/>
            <w:hideMark/>
          </w:tcPr>
          <w:p w14:paraId="099D3CD3"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Lâmina de tico </w:t>
            </w:r>
            <w:proofErr w:type="spellStart"/>
            <w:r w:rsidRPr="00B04197">
              <w:rPr>
                <w:rFonts w:ascii="Times New Roman" w:eastAsia="Times New Roman" w:hAnsi="Times New Roman" w:cs="Times New Roman"/>
                <w:color w:val="000000"/>
                <w:kern w:val="0"/>
                <w:sz w:val="20"/>
                <w:szCs w:val="20"/>
                <w:vertAlign w:val="subscript"/>
                <w:lang w:eastAsia="pt-BR"/>
                <w14:ligatures w14:val="none"/>
              </w:rPr>
              <w:t>tico</w:t>
            </w:r>
            <w:proofErr w:type="spellEnd"/>
            <w:r w:rsidRPr="00B04197">
              <w:rPr>
                <w:rFonts w:ascii="Times New Roman" w:eastAsia="Times New Roman" w:hAnsi="Times New Roman" w:cs="Times New Roman"/>
                <w:color w:val="000000"/>
                <w:kern w:val="0"/>
                <w:sz w:val="20"/>
                <w:szCs w:val="20"/>
                <w:vertAlign w:val="subscript"/>
                <w:lang w:eastAsia="pt-BR"/>
                <w14:ligatures w14:val="none"/>
              </w:rPr>
              <w:t xml:space="preserve"> </w:t>
            </w:r>
          </w:p>
        </w:tc>
        <w:tc>
          <w:tcPr>
            <w:tcW w:w="567" w:type="dxa"/>
            <w:tcBorders>
              <w:top w:val="single" w:sz="4" w:space="0" w:color="auto"/>
              <w:left w:val="nil"/>
              <w:bottom w:val="nil"/>
              <w:right w:val="single" w:sz="4" w:space="0" w:color="auto"/>
            </w:tcBorders>
            <w:noWrap/>
            <w:vAlign w:val="center"/>
            <w:hideMark/>
          </w:tcPr>
          <w:p w14:paraId="7033171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UND</w:t>
            </w:r>
          </w:p>
        </w:tc>
        <w:tc>
          <w:tcPr>
            <w:tcW w:w="567" w:type="dxa"/>
            <w:tcBorders>
              <w:top w:val="nil"/>
              <w:left w:val="nil"/>
              <w:bottom w:val="single" w:sz="4" w:space="0" w:color="auto"/>
              <w:right w:val="single" w:sz="4" w:space="0" w:color="auto"/>
            </w:tcBorders>
            <w:shd w:val="clear" w:color="000000" w:fill="DAE9F8"/>
            <w:noWrap/>
            <w:vAlign w:val="center"/>
            <w:hideMark/>
          </w:tcPr>
          <w:p w14:paraId="730975D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4CF9B01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21E4274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48C2F9D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7AF6EE3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120</w:t>
            </w:r>
          </w:p>
        </w:tc>
        <w:tc>
          <w:tcPr>
            <w:tcW w:w="596" w:type="dxa"/>
            <w:tcBorders>
              <w:top w:val="nil"/>
              <w:left w:val="nil"/>
              <w:bottom w:val="single" w:sz="4" w:space="0" w:color="auto"/>
              <w:right w:val="nil"/>
            </w:tcBorders>
            <w:noWrap/>
            <w:vAlign w:val="center"/>
            <w:hideMark/>
          </w:tcPr>
          <w:p w14:paraId="6E1E8B26"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120</w:t>
            </w:r>
          </w:p>
        </w:tc>
        <w:tc>
          <w:tcPr>
            <w:tcW w:w="914" w:type="dxa"/>
            <w:tcBorders>
              <w:top w:val="nil"/>
              <w:left w:val="single" w:sz="4" w:space="0" w:color="auto"/>
              <w:bottom w:val="single" w:sz="4" w:space="0" w:color="auto"/>
              <w:right w:val="single" w:sz="4" w:space="0" w:color="auto"/>
            </w:tcBorders>
            <w:noWrap/>
            <w:vAlign w:val="center"/>
            <w:hideMark/>
          </w:tcPr>
          <w:p w14:paraId="24CD2DB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10,87 </w:t>
            </w:r>
          </w:p>
        </w:tc>
        <w:tc>
          <w:tcPr>
            <w:tcW w:w="1134" w:type="dxa"/>
            <w:tcBorders>
              <w:top w:val="nil"/>
              <w:left w:val="nil"/>
              <w:bottom w:val="single" w:sz="4" w:space="0" w:color="auto"/>
              <w:right w:val="single" w:sz="4" w:space="0" w:color="auto"/>
            </w:tcBorders>
            <w:noWrap/>
            <w:vAlign w:val="center"/>
            <w:hideMark/>
          </w:tcPr>
          <w:p w14:paraId="6E5F712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1.304,40 </w:t>
            </w:r>
          </w:p>
        </w:tc>
      </w:tr>
      <w:tr w:rsidR="00B04197" w:rsidRPr="00B04197" w14:paraId="41AC0500"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364761C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261</w:t>
            </w:r>
          </w:p>
        </w:tc>
        <w:tc>
          <w:tcPr>
            <w:tcW w:w="3304" w:type="dxa"/>
            <w:tcBorders>
              <w:top w:val="nil"/>
              <w:left w:val="single" w:sz="4" w:space="0" w:color="auto"/>
              <w:bottom w:val="single" w:sz="4" w:space="0" w:color="auto"/>
              <w:right w:val="single" w:sz="4" w:space="0" w:color="auto"/>
            </w:tcBorders>
            <w:vAlign w:val="bottom"/>
            <w:hideMark/>
          </w:tcPr>
          <w:p w14:paraId="6B7E2B09"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Lâmpada em LED 13W bulbo soquete E27, bivolt, branco frio.</w:t>
            </w:r>
          </w:p>
        </w:tc>
        <w:tc>
          <w:tcPr>
            <w:tcW w:w="567" w:type="dxa"/>
            <w:tcBorders>
              <w:top w:val="single" w:sz="4" w:space="0" w:color="auto"/>
              <w:left w:val="nil"/>
              <w:bottom w:val="nil"/>
              <w:right w:val="single" w:sz="4" w:space="0" w:color="auto"/>
            </w:tcBorders>
            <w:noWrap/>
            <w:vAlign w:val="center"/>
            <w:hideMark/>
          </w:tcPr>
          <w:p w14:paraId="6245F71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31264E0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FBE2D5"/>
            <w:noWrap/>
            <w:vAlign w:val="center"/>
            <w:hideMark/>
          </w:tcPr>
          <w:p w14:paraId="258C66B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DAF2D0"/>
            <w:noWrap/>
            <w:vAlign w:val="center"/>
            <w:hideMark/>
          </w:tcPr>
          <w:p w14:paraId="164D643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665" w:type="dxa"/>
            <w:tcBorders>
              <w:top w:val="nil"/>
              <w:left w:val="nil"/>
              <w:bottom w:val="single" w:sz="4" w:space="0" w:color="auto"/>
              <w:right w:val="single" w:sz="4" w:space="0" w:color="auto"/>
            </w:tcBorders>
            <w:shd w:val="clear" w:color="000000" w:fill="FFFFCC"/>
            <w:noWrap/>
            <w:vAlign w:val="center"/>
            <w:hideMark/>
          </w:tcPr>
          <w:p w14:paraId="320A040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300</w:t>
            </w:r>
          </w:p>
        </w:tc>
        <w:tc>
          <w:tcPr>
            <w:tcW w:w="617" w:type="dxa"/>
            <w:tcBorders>
              <w:top w:val="nil"/>
              <w:left w:val="nil"/>
              <w:bottom w:val="single" w:sz="4" w:space="0" w:color="auto"/>
              <w:right w:val="single" w:sz="4" w:space="0" w:color="auto"/>
            </w:tcBorders>
            <w:shd w:val="clear" w:color="000000" w:fill="F2CEEF"/>
            <w:noWrap/>
            <w:vAlign w:val="center"/>
            <w:hideMark/>
          </w:tcPr>
          <w:p w14:paraId="4549FC1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300</w:t>
            </w:r>
          </w:p>
        </w:tc>
        <w:tc>
          <w:tcPr>
            <w:tcW w:w="596" w:type="dxa"/>
            <w:tcBorders>
              <w:top w:val="nil"/>
              <w:left w:val="nil"/>
              <w:bottom w:val="single" w:sz="4" w:space="0" w:color="auto"/>
              <w:right w:val="nil"/>
            </w:tcBorders>
            <w:noWrap/>
            <w:vAlign w:val="center"/>
            <w:hideMark/>
          </w:tcPr>
          <w:p w14:paraId="42585C30"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730</w:t>
            </w:r>
          </w:p>
        </w:tc>
        <w:tc>
          <w:tcPr>
            <w:tcW w:w="914" w:type="dxa"/>
            <w:tcBorders>
              <w:top w:val="nil"/>
              <w:left w:val="single" w:sz="4" w:space="0" w:color="auto"/>
              <w:bottom w:val="single" w:sz="4" w:space="0" w:color="auto"/>
              <w:right w:val="single" w:sz="4" w:space="0" w:color="auto"/>
            </w:tcBorders>
            <w:noWrap/>
            <w:vAlign w:val="center"/>
            <w:hideMark/>
          </w:tcPr>
          <w:p w14:paraId="52D57DD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11,69 </w:t>
            </w:r>
          </w:p>
        </w:tc>
        <w:tc>
          <w:tcPr>
            <w:tcW w:w="1134" w:type="dxa"/>
            <w:tcBorders>
              <w:top w:val="nil"/>
              <w:left w:val="nil"/>
              <w:bottom w:val="single" w:sz="4" w:space="0" w:color="auto"/>
              <w:right w:val="single" w:sz="4" w:space="0" w:color="auto"/>
            </w:tcBorders>
            <w:noWrap/>
            <w:vAlign w:val="center"/>
            <w:hideMark/>
          </w:tcPr>
          <w:p w14:paraId="634AA51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8.533,70 </w:t>
            </w:r>
          </w:p>
        </w:tc>
      </w:tr>
      <w:tr w:rsidR="00B04197" w:rsidRPr="00B04197" w14:paraId="7DDDFAE0"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7F4899D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262</w:t>
            </w:r>
          </w:p>
        </w:tc>
        <w:tc>
          <w:tcPr>
            <w:tcW w:w="3304" w:type="dxa"/>
            <w:tcBorders>
              <w:top w:val="nil"/>
              <w:left w:val="single" w:sz="4" w:space="0" w:color="auto"/>
              <w:bottom w:val="single" w:sz="4" w:space="0" w:color="auto"/>
              <w:right w:val="single" w:sz="4" w:space="0" w:color="auto"/>
            </w:tcBorders>
            <w:vAlign w:val="bottom"/>
            <w:hideMark/>
          </w:tcPr>
          <w:p w14:paraId="1F424923"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Lâmpada em LED 18W bulbo soquete E27, bivolt, branco frio.</w:t>
            </w:r>
          </w:p>
        </w:tc>
        <w:tc>
          <w:tcPr>
            <w:tcW w:w="567" w:type="dxa"/>
            <w:tcBorders>
              <w:top w:val="single" w:sz="4" w:space="0" w:color="auto"/>
              <w:left w:val="nil"/>
              <w:bottom w:val="nil"/>
              <w:right w:val="single" w:sz="4" w:space="0" w:color="auto"/>
            </w:tcBorders>
            <w:noWrap/>
            <w:vAlign w:val="center"/>
            <w:hideMark/>
          </w:tcPr>
          <w:p w14:paraId="4CFC859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0E9D4BA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FBE2D5"/>
            <w:noWrap/>
            <w:vAlign w:val="center"/>
            <w:hideMark/>
          </w:tcPr>
          <w:p w14:paraId="436BBA5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67" w:type="dxa"/>
            <w:tcBorders>
              <w:top w:val="nil"/>
              <w:left w:val="nil"/>
              <w:bottom w:val="single" w:sz="4" w:space="0" w:color="auto"/>
              <w:right w:val="single" w:sz="4" w:space="0" w:color="auto"/>
            </w:tcBorders>
            <w:shd w:val="clear" w:color="000000" w:fill="DAF2D0"/>
            <w:noWrap/>
            <w:vAlign w:val="center"/>
            <w:hideMark/>
          </w:tcPr>
          <w:p w14:paraId="16D8FE7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665" w:type="dxa"/>
            <w:tcBorders>
              <w:top w:val="nil"/>
              <w:left w:val="nil"/>
              <w:bottom w:val="single" w:sz="4" w:space="0" w:color="auto"/>
              <w:right w:val="single" w:sz="4" w:space="0" w:color="auto"/>
            </w:tcBorders>
            <w:shd w:val="clear" w:color="000000" w:fill="FFFFCC"/>
            <w:noWrap/>
            <w:vAlign w:val="center"/>
            <w:hideMark/>
          </w:tcPr>
          <w:p w14:paraId="1DA7DB8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300</w:t>
            </w:r>
          </w:p>
        </w:tc>
        <w:tc>
          <w:tcPr>
            <w:tcW w:w="617" w:type="dxa"/>
            <w:tcBorders>
              <w:top w:val="nil"/>
              <w:left w:val="nil"/>
              <w:bottom w:val="single" w:sz="4" w:space="0" w:color="auto"/>
              <w:right w:val="single" w:sz="4" w:space="0" w:color="auto"/>
            </w:tcBorders>
            <w:shd w:val="clear" w:color="000000" w:fill="F2CEEF"/>
            <w:noWrap/>
            <w:vAlign w:val="center"/>
            <w:hideMark/>
          </w:tcPr>
          <w:p w14:paraId="4B9E776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400</w:t>
            </w:r>
          </w:p>
        </w:tc>
        <w:tc>
          <w:tcPr>
            <w:tcW w:w="596" w:type="dxa"/>
            <w:tcBorders>
              <w:top w:val="nil"/>
              <w:left w:val="nil"/>
              <w:bottom w:val="single" w:sz="4" w:space="0" w:color="auto"/>
              <w:right w:val="nil"/>
            </w:tcBorders>
            <w:noWrap/>
            <w:vAlign w:val="center"/>
            <w:hideMark/>
          </w:tcPr>
          <w:p w14:paraId="195799B0"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880</w:t>
            </w:r>
          </w:p>
        </w:tc>
        <w:tc>
          <w:tcPr>
            <w:tcW w:w="914" w:type="dxa"/>
            <w:tcBorders>
              <w:top w:val="nil"/>
              <w:left w:val="single" w:sz="4" w:space="0" w:color="auto"/>
              <w:bottom w:val="single" w:sz="4" w:space="0" w:color="auto"/>
              <w:right w:val="single" w:sz="4" w:space="0" w:color="auto"/>
            </w:tcBorders>
            <w:noWrap/>
            <w:vAlign w:val="center"/>
            <w:hideMark/>
          </w:tcPr>
          <w:p w14:paraId="50AFC4A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13,50 </w:t>
            </w:r>
          </w:p>
        </w:tc>
        <w:tc>
          <w:tcPr>
            <w:tcW w:w="1134" w:type="dxa"/>
            <w:tcBorders>
              <w:top w:val="nil"/>
              <w:left w:val="nil"/>
              <w:bottom w:val="single" w:sz="4" w:space="0" w:color="auto"/>
              <w:right w:val="single" w:sz="4" w:space="0" w:color="auto"/>
            </w:tcBorders>
            <w:noWrap/>
            <w:vAlign w:val="center"/>
            <w:hideMark/>
          </w:tcPr>
          <w:p w14:paraId="02186B6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11.880,00 </w:t>
            </w:r>
          </w:p>
        </w:tc>
      </w:tr>
      <w:tr w:rsidR="00B04197" w:rsidRPr="00B04197" w14:paraId="477DD02D"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47EE721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263</w:t>
            </w:r>
          </w:p>
        </w:tc>
        <w:tc>
          <w:tcPr>
            <w:tcW w:w="3304" w:type="dxa"/>
            <w:tcBorders>
              <w:top w:val="nil"/>
              <w:left w:val="single" w:sz="4" w:space="0" w:color="auto"/>
              <w:bottom w:val="single" w:sz="4" w:space="0" w:color="auto"/>
              <w:right w:val="single" w:sz="4" w:space="0" w:color="auto"/>
            </w:tcBorders>
            <w:vAlign w:val="bottom"/>
            <w:hideMark/>
          </w:tcPr>
          <w:p w14:paraId="219CB45A"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Lâmpada em LED 6W bulbo soquete E27, bivolt, branco frio.</w:t>
            </w:r>
          </w:p>
        </w:tc>
        <w:tc>
          <w:tcPr>
            <w:tcW w:w="567" w:type="dxa"/>
            <w:tcBorders>
              <w:top w:val="single" w:sz="4" w:space="0" w:color="auto"/>
              <w:left w:val="nil"/>
              <w:bottom w:val="nil"/>
              <w:right w:val="single" w:sz="4" w:space="0" w:color="auto"/>
            </w:tcBorders>
            <w:noWrap/>
            <w:vAlign w:val="center"/>
            <w:hideMark/>
          </w:tcPr>
          <w:p w14:paraId="13BFB72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3CE2914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5AEB8A5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567" w:type="dxa"/>
            <w:tcBorders>
              <w:top w:val="nil"/>
              <w:left w:val="nil"/>
              <w:bottom w:val="single" w:sz="4" w:space="0" w:color="auto"/>
              <w:right w:val="single" w:sz="4" w:space="0" w:color="auto"/>
            </w:tcBorders>
            <w:shd w:val="clear" w:color="000000" w:fill="DAF2D0"/>
            <w:noWrap/>
            <w:vAlign w:val="center"/>
            <w:hideMark/>
          </w:tcPr>
          <w:p w14:paraId="1927CF2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665" w:type="dxa"/>
            <w:tcBorders>
              <w:top w:val="nil"/>
              <w:left w:val="nil"/>
              <w:bottom w:val="single" w:sz="4" w:space="0" w:color="auto"/>
              <w:right w:val="single" w:sz="4" w:space="0" w:color="auto"/>
            </w:tcBorders>
            <w:shd w:val="clear" w:color="000000" w:fill="FFFFCC"/>
            <w:noWrap/>
            <w:vAlign w:val="center"/>
            <w:hideMark/>
          </w:tcPr>
          <w:p w14:paraId="2742DBF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4AFC7F0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53A2C8AC"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40</w:t>
            </w:r>
          </w:p>
        </w:tc>
        <w:tc>
          <w:tcPr>
            <w:tcW w:w="914" w:type="dxa"/>
            <w:tcBorders>
              <w:top w:val="nil"/>
              <w:left w:val="single" w:sz="4" w:space="0" w:color="auto"/>
              <w:bottom w:val="single" w:sz="4" w:space="0" w:color="auto"/>
              <w:right w:val="single" w:sz="4" w:space="0" w:color="auto"/>
            </w:tcBorders>
            <w:noWrap/>
            <w:vAlign w:val="center"/>
            <w:hideMark/>
          </w:tcPr>
          <w:p w14:paraId="26F95C1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3,99 </w:t>
            </w:r>
          </w:p>
        </w:tc>
        <w:tc>
          <w:tcPr>
            <w:tcW w:w="1134" w:type="dxa"/>
            <w:tcBorders>
              <w:top w:val="nil"/>
              <w:left w:val="nil"/>
              <w:bottom w:val="single" w:sz="4" w:space="0" w:color="auto"/>
              <w:right w:val="single" w:sz="4" w:space="0" w:color="auto"/>
            </w:tcBorders>
            <w:noWrap/>
            <w:vAlign w:val="center"/>
            <w:hideMark/>
          </w:tcPr>
          <w:p w14:paraId="474F47A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159,60 </w:t>
            </w:r>
          </w:p>
        </w:tc>
      </w:tr>
      <w:tr w:rsidR="00B04197" w:rsidRPr="00B04197" w14:paraId="07AA3C07"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40A832C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264</w:t>
            </w:r>
          </w:p>
        </w:tc>
        <w:tc>
          <w:tcPr>
            <w:tcW w:w="3304" w:type="dxa"/>
            <w:tcBorders>
              <w:top w:val="nil"/>
              <w:left w:val="single" w:sz="4" w:space="0" w:color="auto"/>
              <w:bottom w:val="single" w:sz="4" w:space="0" w:color="auto"/>
              <w:right w:val="single" w:sz="4" w:space="0" w:color="auto"/>
            </w:tcBorders>
            <w:vAlign w:val="bottom"/>
            <w:hideMark/>
          </w:tcPr>
          <w:p w14:paraId="0FAFD8E1"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Lápis carpinteiro pacote com 6 unidades.</w:t>
            </w:r>
          </w:p>
        </w:tc>
        <w:tc>
          <w:tcPr>
            <w:tcW w:w="567" w:type="dxa"/>
            <w:tcBorders>
              <w:top w:val="single" w:sz="4" w:space="0" w:color="auto"/>
              <w:left w:val="nil"/>
              <w:bottom w:val="nil"/>
              <w:right w:val="single" w:sz="4" w:space="0" w:color="auto"/>
            </w:tcBorders>
            <w:noWrap/>
            <w:vAlign w:val="center"/>
            <w:hideMark/>
          </w:tcPr>
          <w:p w14:paraId="681FDD2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2973B12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565F0CE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DAF2D0"/>
            <w:noWrap/>
            <w:vAlign w:val="center"/>
            <w:hideMark/>
          </w:tcPr>
          <w:p w14:paraId="177F434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665" w:type="dxa"/>
            <w:tcBorders>
              <w:top w:val="nil"/>
              <w:left w:val="nil"/>
              <w:bottom w:val="single" w:sz="4" w:space="0" w:color="auto"/>
              <w:right w:val="single" w:sz="4" w:space="0" w:color="auto"/>
            </w:tcBorders>
            <w:shd w:val="clear" w:color="000000" w:fill="FFFFCC"/>
            <w:noWrap/>
            <w:vAlign w:val="center"/>
            <w:hideMark/>
          </w:tcPr>
          <w:p w14:paraId="0843CAB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617" w:type="dxa"/>
            <w:tcBorders>
              <w:top w:val="nil"/>
              <w:left w:val="nil"/>
              <w:bottom w:val="single" w:sz="4" w:space="0" w:color="auto"/>
              <w:right w:val="single" w:sz="4" w:space="0" w:color="auto"/>
            </w:tcBorders>
            <w:shd w:val="clear" w:color="000000" w:fill="F2CEEF"/>
            <w:noWrap/>
            <w:vAlign w:val="center"/>
            <w:hideMark/>
          </w:tcPr>
          <w:p w14:paraId="2BC4878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2D8F1C1B"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45</w:t>
            </w:r>
          </w:p>
        </w:tc>
        <w:tc>
          <w:tcPr>
            <w:tcW w:w="914" w:type="dxa"/>
            <w:tcBorders>
              <w:top w:val="nil"/>
              <w:left w:val="single" w:sz="4" w:space="0" w:color="auto"/>
              <w:bottom w:val="single" w:sz="4" w:space="0" w:color="auto"/>
              <w:right w:val="single" w:sz="4" w:space="0" w:color="auto"/>
            </w:tcBorders>
            <w:noWrap/>
            <w:vAlign w:val="center"/>
            <w:hideMark/>
          </w:tcPr>
          <w:p w14:paraId="6636132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17,13 </w:t>
            </w:r>
          </w:p>
        </w:tc>
        <w:tc>
          <w:tcPr>
            <w:tcW w:w="1134" w:type="dxa"/>
            <w:tcBorders>
              <w:top w:val="nil"/>
              <w:left w:val="nil"/>
              <w:bottom w:val="single" w:sz="4" w:space="0" w:color="auto"/>
              <w:right w:val="single" w:sz="4" w:space="0" w:color="auto"/>
            </w:tcBorders>
            <w:noWrap/>
            <w:vAlign w:val="center"/>
            <w:hideMark/>
          </w:tcPr>
          <w:p w14:paraId="43895C6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770,85 </w:t>
            </w:r>
          </w:p>
        </w:tc>
      </w:tr>
      <w:tr w:rsidR="00B04197" w:rsidRPr="00B04197" w14:paraId="2F7D5F25"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28CD87E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lastRenderedPageBreak/>
              <w:t>265</w:t>
            </w:r>
          </w:p>
        </w:tc>
        <w:tc>
          <w:tcPr>
            <w:tcW w:w="3304" w:type="dxa"/>
            <w:tcBorders>
              <w:top w:val="nil"/>
              <w:left w:val="single" w:sz="4" w:space="0" w:color="auto"/>
              <w:bottom w:val="single" w:sz="4" w:space="0" w:color="auto"/>
              <w:right w:val="single" w:sz="4" w:space="0" w:color="auto"/>
            </w:tcBorders>
            <w:noWrap/>
            <w:vAlign w:val="bottom"/>
            <w:hideMark/>
          </w:tcPr>
          <w:p w14:paraId="6FE35499"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Lima Grosa de aço, modelo chata.</w:t>
            </w:r>
          </w:p>
        </w:tc>
        <w:tc>
          <w:tcPr>
            <w:tcW w:w="567" w:type="dxa"/>
            <w:tcBorders>
              <w:top w:val="single" w:sz="4" w:space="0" w:color="auto"/>
              <w:left w:val="nil"/>
              <w:bottom w:val="nil"/>
              <w:right w:val="single" w:sz="4" w:space="0" w:color="auto"/>
            </w:tcBorders>
            <w:noWrap/>
            <w:vAlign w:val="center"/>
            <w:hideMark/>
          </w:tcPr>
          <w:p w14:paraId="7F316DC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264EA4B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32111C4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w:t>
            </w:r>
          </w:p>
        </w:tc>
        <w:tc>
          <w:tcPr>
            <w:tcW w:w="567" w:type="dxa"/>
            <w:tcBorders>
              <w:top w:val="nil"/>
              <w:left w:val="nil"/>
              <w:bottom w:val="single" w:sz="4" w:space="0" w:color="auto"/>
              <w:right w:val="single" w:sz="4" w:space="0" w:color="auto"/>
            </w:tcBorders>
            <w:shd w:val="clear" w:color="000000" w:fill="DAF2D0"/>
            <w:noWrap/>
            <w:vAlign w:val="center"/>
            <w:hideMark/>
          </w:tcPr>
          <w:p w14:paraId="5577956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665" w:type="dxa"/>
            <w:tcBorders>
              <w:top w:val="nil"/>
              <w:left w:val="nil"/>
              <w:bottom w:val="single" w:sz="4" w:space="0" w:color="auto"/>
              <w:right w:val="single" w:sz="4" w:space="0" w:color="auto"/>
            </w:tcBorders>
            <w:shd w:val="clear" w:color="000000" w:fill="FFFFCC"/>
            <w:noWrap/>
            <w:vAlign w:val="center"/>
            <w:hideMark/>
          </w:tcPr>
          <w:p w14:paraId="67AC868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60B20CF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29A909DF"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12</w:t>
            </w:r>
          </w:p>
        </w:tc>
        <w:tc>
          <w:tcPr>
            <w:tcW w:w="914" w:type="dxa"/>
            <w:tcBorders>
              <w:top w:val="nil"/>
              <w:left w:val="single" w:sz="4" w:space="0" w:color="auto"/>
              <w:bottom w:val="single" w:sz="4" w:space="0" w:color="auto"/>
              <w:right w:val="single" w:sz="4" w:space="0" w:color="auto"/>
            </w:tcBorders>
            <w:noWrap/>
            <w:vAlign w:val="center"/>
            <w:hideMark/>
          </w:tcPr>
          <w:p w14:paraId="54EC802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24,20 </w:t>
            </w:r>
          </w:p>
        </w:tc>
        <w:tc>
          <w:tcPr>
            <w:tcW w:w="1134" w:type="dxa"/>
            <w:tcBorders>
              <w:top w:val="nil"/>
              <w:left w:val="nil"/>
              <w:bottom w:val="single" w:sz="4" w:space="0" w:color="auto"/>
              <w:right w:val="single" w:sz="4" w:space="0" w:color="auto"/>
            </w:tcBorders>
            <w:noWrap/>
            <w:vAlign w:val="center"/>
            <w:hideMark/>
          </w:tcPr>
          <w:p w14:paraId="0FFE728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290,40 </w:t>
            </w:r>
          </w:p>
        </w:tc>
      </w:tr>
      <w:tr w:rsidR="00B04197" w:rsidRPr="00B04197" w14:paraId="73B32B6E"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77B7D2B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266</w:t>
            </w:r>
          </w:p>
        </w:tc>
        <w:tc>
          <w:tcPr>
            <w:tcW w:w="3304" w:type="dxa"/>
            <w:tcBorders>
              <w:top w:val="nil"/>
              <w:left w:val="single" w:sz="4" w:space="0" w:color="auto"/>
              <w:bottom w:val="single" w:sz="4" w:space="0" w:color="auto"/>
              <w:right w:val="single" w:sz="4" w:space="0" w:color="auto"/>
            </w:tcBorders>
            <w:vAlign w:val="bottom"/>
            <w:hideMark/>
          </w:tcPr>
          <w:p w14:paraId="621B0912"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Linha de madeira mista, dimensões 7x14 cm.</w:t>
            </w:r>
          </w:p>
        </w:tc>
        <w:tc>
          <w:tcPr>
            <w:tcW w:w="567" w:type="dxa"/>
            <w:tcBorders>
              <w:top w:val="single" w:sz="4" w:space="0" w:color="auto"/>
              <w:left w:val="nil"/>
              <w:bottom w:val="nil"/>
              <w:right w:val="single" w:sz="4" w:space="0" w:color="auto"/>
            </w:tcBorders>
            <w:noWrap/>
            <w:vAlign w:val="center"/>
            <w:hideMark/>
          </w:tcPr>
          <w:p w14:paraId="4237F50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M</w:t>
            </w:r>
          </w:p>
        </w:tc>
        <w:tc>
          <w:tcPr>
            <w:tcW w:w="567" w:type="dxa"/>
            <w:tcBorders>
              <w:top w:val="nil"/>
              <w:left w:val="nil"/>
              <w:bottom w:val="single" w:sz="4" w:space="0" w:color="auto"/>
              <w:right w:val="single" w:sz="4" w:space="0" w:color="auto"/>
            </w:tcBorders>
            <w:shd w:val="clear" w:color="000000" w:fill="DAE9F8"/>
            <w:noWrap/>
            <w:vAlign w:val="center"/>
            <w:hideMark/>
          </w:tcPr>
          <w:p w14:paraId="77C08A5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FBE2D5"/>
            <w:noWrap/>
            <w:vAlign w:val="center"/>
            <w:hideMark/>
          </w:tcPr>
          <w:p w14:paraId="308872F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150</w:t>
            </w:r>
          </w:p>
        </w:tc>
        <w:tc>
          <w:tcPr>
            <w:tcW w:w="567" w:type="dxa"/>
            <w:tcBorders>
              <w:top w:val="nil"/>
              <w:left w:val="nil"/>
              <w:bottom w:val="single" w:sz="4" w:space="0" w:color="auto"/>
              <w:right w:val="single" w:sz="4" w:space="0" w:color="auto"/>
            </w:tcBorders>
            <w:shd w:val="clear" w:color="000000" w:fill="DAF2D0"/>
            <w:noWrap/>
            <w:vAlign w:val="center"/>
            <w:hideMark/>
          </w:tcPr>
          <w:p w14:paraId="7DB03B1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665" w:type="dxa"/>
            <w:tcBorders>
              <w:top w:val="nil"/>
              <w:left w:val="nil"/>
              <w:bottom w:val="single" w:sz="4" w:space="0" w:color="auto"/>
              <w:right w:val="single" w:sz="4" w:space="0" w:color="auto"/>
            </w:tcBorders>
            <w:shd w:val="clear" w:color="000000" w:fill="FFFFCC"/>
            <w:noWrap/>
            <w:vAlign w:val="center"/>
            <w:hideMark/>
          </w:tcPr>
          <w:p w14:paraId="6CD7996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150</w:t>
            </w:r>
          </w:p>
        </w:tc>
        <w:tc>
          <w:tcPr>
            <w:tcW w:w="617" w:type="dxa"/>
            <w:tcBorders>
              <w:top w:val="nil"/>
              <w:left w:val="nil"/>
              <w:bottom w:val="single" w:sz="4" w:space="0" w:color="auto"/>
              <w:right w:val="single" w:sz="4" w:space="0" w:color="auto"/>
            </w:tcBorders>
            <w:shd w:val="clear" w:color="000000" w:fill="F2CEEF"/>
            <w:noWrap/>
            <w:vAlign w:val="center"/>
            <w:hideMark/>
          </w:tcPr>
          <w:p w14:paraId="2624D92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200</w:t>
            </w:r>
          </w:p>
        </w:tc>
        <w:tc>
          <w:tcPr>
            <w:tcW w:w="596" w:type="dxa"/>
            <w:tcBorders>
              <w:top w:val="nil"/>
              <w:left w:val="nil"/>
              <w:bottom w:val="single" w:sz="4" w:space="0" w:color="auto"/>
              <w:right w:val="nil"/>
            </w:tcBorders>
            <w:noWrap/>
            <w:vAlign w:val="center"/>
            <w:hideMark/>
          </w:tcPr>
          <w:p w14:paraId="6EABE484"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650</w:t>
            </w:r>
          </w:p>
        </w:tc>
        <w:tc>
          <w:tcPr>
            <w:tcW w:w="914" w:type="dxa"/>
            <w:tcBorders>
              <w:top w:val="nil"/>
              <w:left w:val="single" w:sz="4" w:space="0" w:color="auto"/>
              <w:bottom w:val="single" w:sz="4" w:space="0" w:color="auto"/>
              <w:right w:val="single" w:sz="4" w:space="0" w:color="auto"/>
            </w:tcBorders>
            <w:noWrap/>
            <w:vAlign w:val="center"/>
            <w:hideMark/>
          </w:tcPr>
          <w:p w14:paraId="536A880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33,00 </w:t>
            </w:r>
          </w:p>
        </w:tc>
        <w:tc>
          <w:tcPr>
            <w:tcW w:w="1134" w:type="dxa"/>
            <w:tcBorders>
              <w:top w:val="nil"/>
              <w:left w:val="nil"/>
              <w:bottom w:val="single" w:sz="4" w:space="0" w:color="auto"/>
              <w:right w:val="single" w:sz="4" w:space="0" w:color="auto"/>
            </w:tcBorders>
            <w:noWrap/>
            <w:vAlign w:val="center"/>
            <w:hideMark/>
          </w:tcPr>
          <w:p w14:paraId="38F03F2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21.450,00 </w:t>
            </w:r>
          </w:p>
        </w:tc>
      </w:tr>
      <w:tr w:rsidR="00B04197" w:rsidRPr="00B04197" w14:paraId="4CD995F3"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3B96159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267</w:t>
            </w:r>
          </w:p>
        </w:tc>
        <w:tc>
          <w:tcPr>
            <w:tcW w:w="3304" w:type="dxa"/>
            <w:tcBorders>
              <w:top w:val="nil"/>
              <w:left w:val="single" w:sz="4" w:space="0" w:color="auto"/>
              <w:bottom w:val="single" w:sz="4" w:space="0" w:color="auto"/>
              <w:right w:val="single" w:sz="4" w:space="0" w:color="auto"/>
            </w:tcBorders>
            <w:noWrap/>
            <w:vAlign w:val="bottom"/>
            <w:hideMark/>
          </w:tcPr>
          <w:p w14:paraId="07C83594"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Linha giz gesseiro/carpinteiro, 30m</w:t>
            </w:r>
          </w:p>
        </w:tc>
        <w:tc>
          <w:tcPr>
            <w:tcW w:w="567" w:type="dxa"/>
            <w:tcBorders>
              <w:top w:val="single" w:sz="4" w:space="0" w:color="auto"/>
              <w:left w:val="nil"/>
              <w:bottom w:val="nil"/>
              <w:right w:val="single" w:sz="4" w:space="0" w:color="auto"/>
            </w:tcBorders>
            <w:noWrap/>
            <w:vAlign w:val="center"/>
            <w:hideMark/>
          </w:tcPr>
          <w:p w14:paraId="26BC26D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1B29CE4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2DDC70E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DAF2D0"/>
            <w:noWrap/>
            <w:vAlign w:val="center"/>
            <w:hideMark/>
          </w:tcPr>
          <w:p w14:paraId="7CE3732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665" w:type="dxa"/>
            <w:tcBorders>
              <w:top w:val="nil"/>
              <w:left w:val="nil"/>
              <w:bottom w:val="single" w:sz="4" w:space="0" w:color="auto"/>
              <w:right w:val="single" w:sz="4" w:space="0" w:color="auto"/>
            </w:tcBorders>
            <w:shd w:val="clear" w:color="000000" w:fill="FFFFCC"/>
            <w:noWrap/>
            <w:vAlign w:val="center"/>
            <w:hideMark/>
          </w:tcPr>
          <w:p w14:paraId="3CC686D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272F21B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562C89B9"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40</w:t>
            </w:r>
          </w:p>
        </w:tc>
        <w:tc>
          <w:tcPr>
            <w:tcW w:w="914" w:type="dxa"/>
            <w:tcBorders>
              <w:top w:val="nil"/>
              <w:left w:val="single" w:sz="4" w:space="0" w:color="auto"/>
              <w:bottom w:val="single" w:sz="4" w:space="0" w:color="auto"/>
              <w:right w:val="single" w:sz="4" w:space="0" w:color="auto"/>
            </w:tcBorders>
            <w:noWrap/>
            <w:vAlign w:val="center"/>
            <w:hideMark/>
          </w:tcPr>
          <w:p w14:paraId="05AC52C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32,70 </w:t>
            </w:r>
          </w:p>
        </w:tc>
        <w:tc>
          <w:tcPr>
            <w:tcW w:w="1134" w:type="dxa"/>
            <w:tcBorders>
              <w:top w:val="nil"/>
              <w:left w:val="nil"/>
              <w:bottom w:val="single" w:sz="4" w:space="0" w:color="auto"/>
              <w:right w:val="single" w:sz="4" w:space="0" w:color="auto"/>
            </w:tcBorders>
            <w:noWrap/>
            <w:vAlign w:val="center"/>
            <w:hideMark/>
          </w:tcPr>
          <w:p w14:paraId="3EF15F1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1.308,00 </w:t>
            </w:r>
          </w:p>
        </w:tc>
      </w:tr>
      <w:tr w:rsidR="00B04197" w:rsidRPr="00B04197" w14:paraId="795270DA"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525A65A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268</w:t>
            </w:r>
          </w:p>
        </w:tc>
        <w:tc>
          <w:tcPr>
            <w:tcW w:w="3304" w:type="dxa"/>
            <w:tcBorders>
              <w:top w:val="nil"/>
              <w:left w:val="single" w:sz="4" w:space="0" w:color="auto"/>
              <w:bottom w:val="single" w:sz="4" w:space="0" w:color="auto"/>
              <w:right w:val="single" w:sz="4" w:space="0" w:color="auto"/>
            </w:tcBorders>
            <w:noWrap/>
            <w:vAlign w:val="bottom"/>
            <w:hideMark/>
          </w:tcPr>
          <w:p w14:paraId="70FA20AA"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Linha nylon de pedreiro lisa 100 m</w:t>
            </w:r>
          </w:p>
        </w:tc>
        <w:tc>
          <w:tcPr>
            <w:tcW w:w="567" w:type="dxa"/>
            <w:tcBorders>
              <w:top w:val="single" w:sz="4" w:space="0" w:color="auto"/>
              <w:left w:val="nil"/>
              <w:bottom w:val="nil"/>
              <w:right w:val="single" w:sz="4" w:space="0" w:color="auto"/>
            </w:tcBorders>
            <w:noWrap/>
            <w:vAlign w:val="center"/>
            <w:hideMark/>
          </w:tcPr>
          <w:p w14:paraId="46C3FCA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67C0D69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6BF5D1C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DAF2D0"/>
            <w:noWrap/>
            <w:vAlign w:val="center"/>
            <w:hideMark/>
          </w:tcPr>
          <w:p w14:paraId="507D6E1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665" w:type="dxa"/>
            <w:tcBorders>
              <w:top w:val="nil"/>
              <w:left w:val="nil"/>
              <w:bottom w:val="single" w:sz="4" w:space="0" w:color="auto"/>
              <w:right w:val="single" w:sz="4" w:space="0" w:color="auto"/>
            </w:tcBorders>
            <w:shd w:val="clear" w:color="000000" w:fill="FFFFCC"/>
            <w:noWrap/>
            <w:vAlign w:val="center"/>
            <w:hideMark/>
          </w:tcPr>
          <w:p w14:paraId="76F6895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6AFF553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60745EC4"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50</w:t>
            </w:r>
          </w:p>
        </w:tc>
        <w:tc>
          <w:tcPr>
            <w:tcW w:w="914" w:type="dxa"/>
            <w:tcBorders>
              <w:top w:val="nil"/>
              <w:left w:val="single" w:sz="4" w:space="0" w:color="auto"/>
              <w:bottom w:val="single" w:sz="4" w:space="0" w:color="auto"/>
              <w:right w:val="single" w:sz="4" w:space="0" w:color="auto"/>
            </w:tcBorders>
            <w:noWrap/>
            <w:vAlign w:val="center"/>
            <w:hideMark/>
          </w:tcPr>
          <w:p w14:paraId="6B646BE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7,22 </w:t>
            </w:r>
          </w:p>
        </w:tc>
        <w:tc>
          <w:tcPr>
            <w:tcW w:w="1134" w:type="dxa"/>
            <w:tcBorders>
              <w:top w:val="nil"/>
              <w:left w:val="nil"/>
              <w:bottom w:val="single" w:sz="4" w:space="0" w:color="auto"/>
              <w:right w:val="single" w:sz="4" w:space="0" w:color="auto"/>
            </w:tcBorders>
            <w:noWrap/>
            <w:vAlign w:val="center"/>
            <w:hideMark/>
          </w:tcPr>
          <w:p w14:paraId="068D646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361,00 </w:t>
            </w:r>
          </w:p>
        </w:tc>
      </w:tr>
      <w:tr w:rsidR="00B04197" w:rsidRPr="00B04197" w14:paraId="5DD9FCB8" w14:textId="77777777" w:rsidTr="00D423FA">
        <w:trPr>
          <w:trHeight w:val="704"/>
        </w:trPr>
        <w:tc>
          <w:tcPr>
            <w:tcW w:w="567" w:type="dxa"/>
            <w:tcBorders>
              <w:top w:val="nil"/>
              <w:left w:val="single" w:sz="4" w:space="0" w:color="auto"/>
              <w:bottom w:val="single" w:sz="4" w:space="0" w:color="auto"/>
              <w:right w:val="single" w:sz="4" w:space="0" w:color="auto"/>
            </w:tcBorders>
            <w:noWrap/>
            <w:vAlign w:val="center"/>
            <w:hideMark/>
          </w:tcPr>
          <w:p w14:paraId="6AC0516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269</w:t>
            </w:r>
          </w:p>
        </w:tc>
        <w:tc>
          <w:tcPr>
            <w:tcW w:w="3304" w:type="dxa"/>
            <w:tcBorders>
              <w:top w:val="nil"/>
              <w:left w:val="single" w:sz="4" w:space="0" w:color="auto"/>
              <w:bottom w:val="single" w:sz="4" w:space="0" w:color="auto"/>
              <w:right w:val="single" w:sz="4" w:space="0" w:color="auto"/>
            </w:tcBorders>
            <w:vAlign w:val="bottom"/>
            <w:hideMark/>
          </w:tcPr>
          <w:p w14:paraId="6F00DB13"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Lixa de massa parede A257 folha 275x225 grão nº 100, uso manual, altura 225mm, largura 275mm, material em resina de grão abrasivo.</w:t>
            </w:r>
          </w:p>
        </w:tc>
        <w:tc>
          <w:tcPr>
            <w:tcW w:w="567" w:type="dxa"/>
            <w:tcBorders>
              <w:top w:val="single" w:sz="4" w:space="0" w:color="auto"/>
              <w:left w:val="nil"/>
              <w:bottom w:val="nil"/>
              <w:right w:val="single" w:sz="4" w:space="0" w:color="auto"/>
            </w:tcBorders>
            <w:noWrap/>
            <w:vAlign w:val="center"/>
            <w:hideMark/>
          </w:tcPr>
          <w:p w14:paraId="0EE15A3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764FDD8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70F3730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567" w:type="dxa"/>
            <w:tcBorders>
              <w:top w:val="nil"/>
              <w:left w:val="nil"/>
              <w:bottom w:val="single" w:sz="4" w:space="0" w:color="auto"/>
              <w:right w:val="single" w:sz="4" w:space="0" w:color="auto"/>
            </w:tcBorders>
            <w:shd w:val="clear" w:color="000000" w:fill="DAF2D0"/>
            <w:noWrap/>
            <w:vAlign w:val="center"/>
            <w:hideMark/>
          </w:tcPr>
          <w:p w14:paraId="46913A8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200</w:t>
            </w:r>
          </w:p>
        </w:tc>
        <w:tc>
          <w:tcPr>
            <w:tcW w:w="665" w:type="dxa"/>
            <w:tcBorders>
              <w:top w:val="nil"/>
              <w:left w:val="nil"/>
              <w:bottom w:val="single" w:sz="4" w:space="0" w:color="auto"/>
              <w:right w:val="single" w:sz="4" w:space="0" w:color="auto"/>
            </w:tcBorders>
            <w:shd w:val="clear" w:color="000000" w:fill="FFFFCC"/>
            <w:noWrap/>
            <w:vAlign w:val="center"/>
            <w:hideMark/>
          </w:tcPr>
          <w:p w14:paraId="4C7FE6B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61C232B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96" w:type="dxa"/>
            <w:tcBorders>
              <w:top w:val="nil"/>
              <w:left w:val="nil"/>
              <w:bottom w:val="single" w:sz="4" w:space="0" w:color="auto"/>
              <w:right w:val="nil"/>
            </w:tcBorders>
            <w:noWrap/>
            <w:vAlign w:val="center"/>
            <w:hideMark/>
          </w:tcPr>
          <w:p w14:paraId="721FD66A"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305</w:t>
            </w:r>
          </w:p>
        </w:tc>
        <w:tc>
          <w:tcPr>
            <w:tcW w:w="914" w:type="dxa"/>
            <w:tcBorders>
              <w:top w:val="nil"/>
              <w:left w:val="single" w:sz="4" w:space="0" w:color="auto"/>
              <w:bottom w:val="single" w:sz="4" w:space="0" w:color="auto"/>
              <w:right w:val="single" w:sz="4" w:space="0" w:color="auto"/>
            </w:tcBorders>
            <w:noWrap/>
            <w:vAlign w:val="center"/>
            <w:hideMark/>
          </w:tcPr>
          <w:p w14:paraId="4A71951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1,42 </w:t>
            </w:r>
          </w:p>
        </w:tc>
        <w:tc>
          <w:tcPr>
            <w:tcW w:w="1134" w:type="dxa"/>
            <w:tcBorders>
              <w:top w:val="nil"/>
              <w:left w:val="nil"/>
              <w:bottom w:val="single" w:sz="4" w:space="0" w:color="auto"/>
              <w:right w:val="single" w:sz="4" w:space="0" w:color="auto"/>
            </w:tcBorders>
            <w:noWrap/>
            <w:vAlign w:val="center"/>
            <w:hideMark/>
          </w:tcPr>
          <w:p w14:paraId="0271ABD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433,10 </w:t>
            </w:r>
          </w:p>
        </w:tc>
      </w:tr>
      <w:tr w:rsidR="00B04197" w:rsidRPr="00B04197" w14:paraId="2AFF0D94"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0EC0FFB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270</w:t>
            </w:r>
          </w:p>
        </w:tc>
        <w:tc>
          <w:tcPr>
            <w:tcW w:w="3304" w:type="dxa"/>
            <w:tcBorders>
              <w:top w:val="nil"/>
              <w:left w:val="single" w:sz="4" w:space="0" w:color="auto"/>
              <w:bottom w:val="single" w:sz="4" w:space="0" w:color="auto"/>
              <w:right w:val="single" w:sz="4" w:space="0" w:color="auto"/>
            </w:tcBorders>
            <w:noWrap/>
            <w:vAlign w:val="bottom"/>
            <w:hideMark/>
          </w:tcPr>
          <w:p w14:paraId="1D1F6E18"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Lixa em folha para ferro, número 150</w:t>
            </w:r>
          </w:p>
        </w:tc>
        <w:tc>
          <w:tcPr>
            <w:tcW w:w="567" w:type="dxa"/>
            <w:tcBorders>
              <w:top w:val="single" w:sz="4" w:space="0" w:color="auto"/>
              <w:left w:val="nil"/>
              <w:bottom w:val="nil"/>
              <w:right w:val="single" w:sz="4" w:space="0" w:color="auto"/>
            </w:tcBorders>
            <w:noWrap/>
            <w:vAlign w:val="center"/>
            <w:hideMark/>
          </w:tcPr>
          <w:p w14:paraId="59CF5B4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02EE3E8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150</w:t>
            </w:r>
          </w:p>
        </w:tc>
        <w:tc>
          <w:tcPr>
            <w:tcW w:w="567" w:type="dxa"/>
            <w:tcBorders>
              <w:top w:val="nil"/>
              <w:left w:val="nil"/>
              <w:bottom w:val="single" w:sz="4" w:space="0" w:color="auto"/>
              <w:right w:val="single" w:sz="4" w:space="0" w:color="auto"/>
            </w:tcBorders>
            <w:shd w:val="clear" w:color="000000" w:fill="FBE2D5"/>
            <w:noWrap/>
            <w:vAlign w:val="center"/>
            <w:hideMark/>
          </w:tcPr>
          <w:p w14:paraId="08E1018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67" w:type="dxa"/>
            <w:tcBorders>
              <w:top w:val="nil"/>
              <w:left w:val="nil"/>
              <w:bottom w:val="single" w:sz="4" w:space="0" w:color="auto"/>
              <w:right w:val="single" w:sz="4" w:space="0" w:color="auto"/>
            </w:tcBorders>
            <w:shd w:val="clear" w:color="000000" w:fill="DAF2D0"/>
            <w:noWrap/>
            <w:vAlign w:val="center"/>
            <w:hideMark/>
          </w:tcPr>
          <w:p w14:paraId="3B038A8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200</w:t>
            </w:r>
          </w:p>
        </w:tc>
        <w:tc>
          <w:tcPr>
            <w:tcW w:w="665" w:type="dxa"/>
            <w:tcBorders>
              <w:top w:val="nil"/>
              <w:left w:val="nil"/>
              <w:bottom w:val="single" w:sz="4" w:space="0" w:color="auto"/>
              <w:right w:val="single" w:sz="4" w:space="0" w:color="auto"/>
            </w:tcBorders>
            <w:shd w:val="clear" w:color="000000" w:fill="FFFFCC"/>
            <w:noWrap/>
            <w:vAlign w:val="center"/>
            <w:hideMark/>
          </w:tcPr>
          <w:p w14:paraId="11E5632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150</w:t>
            </w:r>
          </w:p>
        </w:tc>
        <w:tc>
          <w:tcPr>
            <w:tcW w:w="617" w:type="dxa"/>
            <w:tcBorders>
              <w:top w:val="nil"/>
              <w:left w:val="nil"/>
              <w:bottom w:val="single" w:sz="4" w:space="0" w:color="auto"/>
              <w:right w:val="single" w:sz="4" w:space="0" w:color="auto"/>
            </w:tcBorders>
            <w:shd w:val="clear" w:color="000000" w:fill="F2CEEF"/>
            <w:noWrap/>
            <w:vAlign w:val="center"/>
            <w:hideMark/>
          </w:tcPr>
          <w:p w14:paraId="28189F3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200</w:t>
            </w:r>
          </w:p>
        </w:tc>
        <w:tc>
          <w:tcPr>
            <w:tcW w:w="596" w:type="dxa"/>
            <w:tcBorders>
              <w:top w:val="nil"/>
              <w:left w:val="nil"/>
              <w:bottom w:val="single" w:sz="4" w:space="0" w:color="auto"/>
              <w:right w:val="nil"/>
            </w:tcBorders>
            <w:noWrap/>
            <w:vAlign w:val="center"/>
            <w:hideMark/>
          </w:tcPr>
          <w:p w14:paraId="53A1AE1E"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800</w:t>
            </w:r>
          </w:p>
        </w:tc>
        <w:tc>
          <w:tcPr>
            <w:tcW w:w="914" w:type="dxa"/>
            <w:tcBorders>
              <w:top w:val="nil"/>
              <w:left w:val="single" w:sz="4" w:space="0" w:color="auto"/>
              <w:bottom w:val="single" w:sz="4" w:space="0" w:color="auto"/>
              <w:right w:val="single" w:sz="4" w:space="0" w:color="auto"/>
            </w:tcBorders>
            <w:noWrap/>
            <w:vAlign w:val="center"/>
            <w:hideMark/>
          </w:tcPr>
          <w:p w14:paraId="7CA18F4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2,09 </w:t>
            </w:r>
          </w:p>
        </w:tc>
        <w:tc>
          <w:tcPr>
            <w:tcW w:w="1134" w:type="dxa"/>
            <w:tcBorders>
              <w:top w:val="nil"/>
              <w:left w:val="nil"/>
              <w:bottom w:val="single" w:sz="4" w:space="0" w:color="auto"/>
              <w:right w:val="single" w:sz="4" w:space="0" w:color="auto"/>
            </w:tcBorders>
            <w:noWrap/>
            <w:vAlign w:val="center"/>
            <w:hideMark/>
          </w:tcPr>
          <w:p w14:paraId="5D01D96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1.672,00 </w:t>
            </w:r>
          </w:p>
        </w:tc>
      </w:tr>
      <w:tr w:rsidR="00B04197" w:rsidRPr="00B04197" w14:paraId="6091F2C8" w14:textId="77777777" w:rsidTr="00B04197">
        <w:trPr>
          <w:trHeight w:val="870"/>
        </w:trPr>
        <w:tc>
          <w:tcPr>
            <w:tcW w:w="567" w:type="dxa"/>
            <w:tcBorders>
              <w:top w:val="nil"/>
              <w:left w:val="single" w:sz="4" w:space="0" w:color="auto"/>
              <w:bottom w:val="single" w:sz="4" w:space="0" w:color="auto"/>
              <w:right w:val="single" w:sz="4" w:space="0" w:color="auto"/>
            </w:tcBorders>
            <w:noWrap/>
            <w:vAlign w:val="center"/>
            <w:hideMark/>
          </w:tcPr>
          <w:p w14:paraId="15B8BE9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271</w:t>
            </w:r>
          </w:p>
        </w:tc>
        <w:tc>
          <w:tcPr>
            <w:tcW w:w="3304" w:type="dxa"/>
            <w:tcBorders>
              <w:top w:val="nil"/>
              <w:left w:val="single" w:sz="4" w:space="0" w:color="auto"/>
              <w:bottom w:val="single" w:sz="4" w:space="0" w:color="auto"/>
              <w:right w:val="single" w:sz="4" w:space="0" w:color="auto"/>
            </w:tcBorders>
            <w:vAlign w:val="bottom"/>
            <w:hideMark/>
          </w:tcPr>
          <w:p w14:paraId="6B742F78"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Lixa em folha para parede ou madeira, número 120, cor vermelha</w:t>
            </w:r>
          </w:p>
        </w:tc>
        <w:tc>
          <w:tcPr>
            <w:tcW w:w="567" w:type="dxa"/>
            <w:tcBorders>
              <w:top w:val="single" w:sz="4" w:space="0" w:color="auto"/>
              <w:left w:val="nil"/>
              <w:bottom w:val="nil"/>
              <w:right w:val="single" w:sz="4" w:space="0" w:color="auto"/>
            </w:tcBorders>
            <w:noWrap/>
            <w:vAlign w:val="center"/>
            <w:hideMark/>
          </w:tcPr>
          <w:p w14:paraId="634E0A8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43F6A14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150</w:t>
            </w:r>
          </w:p>
        </w:tc>
        <w:tc>
          <w:tcPr>
            <w:tcW w:w="567" w:type="dxa"/>
            <w:tcBorders>
              <w:top w:val="nil"/>
              <w:left w:val="nil"/>
              <w:bottom w:val="single" w:sz="4" w:space="0" w:color="auto"/>
              <w:right w:val="single" w:sz="4" w:space="0" w:color="auto"/>
            </w:tcBorders>
            <w:shd w:val="clear" w:color="000000" w:fill="FBE2D5"/>
            <w:noWrap/>
            <w:vAlign w:val="center"/>
            <w:hideMark/>
          </w:tcPr>
          <w:p w14:paraId="6796F30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67" w:type="dxa"/>
            <w:tcBorders>
              <w:top w:val="nil"/>
              <w:left w:val="nil"/>
              <w:bottom w:val="single" w:sz="4" w:space="0" w:color="auto"/>
              <w:right w:val="single" w:sz="4" w:space="0" w:color="auto"/>
            </w:tcBorders>
            <w:shd w:val="clear" w:color="000000" w:fill="DAF2D0"/>
            <w:noWrap/>
            <w:vAlign w:val="center"/>
            <w:hideMark/>
          </w:tcPr>
          <w:p w14:paraId="24F5DDC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200</w:t>
            </w:r>
          </w:p>
        </w:tc>
        <w:tc>
          <w:tcPr>
            <w:tcW w:w="665" w:type="dxa"/>
            <w:tcBorders>
              <w:top w:val="nil"/>
              <w:left w:val="nil"/>
              <w:bottom w:val="single" w:sz="4" w:space="0" w:color="auto"/>
              <w:right w:val="single" w:sz="4" w:space="0" w:color="auto"/>
            </w:tcBorders>
            <w:shd w:val="clear" w:color="000000" w:fill="FFFFCC"/>
            <w:noWrap/>
            <w:vAlign w:val="center"/>
            <w:hideMark/>
          </w:tcPr>
          <w:p w14:paraId="074B239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150</w:t>
            </w:r>
          </w:p>
        </w:tc>
        <w:tc>
          <w:tcPr>
            <w:tcW w:w="617" w:type="dxa"/>
            <w:tcBorders>
              <w:top w:val="nil"/>
              <w:left w:val="nil"/>
              <w:bottom w:val="single" w:sz="4" w:space="0" w:color="auto"/>
              <w:right w:val="single" w:sz="4" w:space="0" w:color="auto"/>
            </w:tcBorders>
            <w:shd w:val="clear" w:color="000000" w:fill="F2CEEF"/>
            <w:noWrap/>
            <w:vAlign w:val="center"/>
            <w:hideMark/>
          </w:tcPr>
          <w:p w14:paraId="68A240E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350</w:t>
            </w:r>
          </w:p>
        </w:tc>
        <w:tc>
          <w:tcPr>
            <w:tcW w:w="596" w:type="dxa"/>
            <w:tcBorders>
              <w:top w:val="nil"/>
              <w:left w:val="nil"/>
              <w:bottom w:val="single" w:sz="4" w:space="0" w:color="auto"/>
              <w:right w:val="nil"/>
            </w:tcBorders>
            <w:noWrap/>
            <w:vAlign w:val="center"/>
            <w:hideMark/>
          </w:tcPr>
          <w:p w14:paraId="33A1F72D"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950</w:t>
            </w:r>
          </w:p>
        </w:tc>
        <w:tc>
          <w:tcPr>
            <w:tcW w:w="914" w:type="dxa"/>
            <w:tcBorders>
              <w:top w:val="nil"/>
              <w:left w:val="single" w:sz="4" w:space="0" w:color="auto"/>
              <w:bottom w:val="single" w:sz="4" w:space="0" w:color="auto"/>
              <w:right w:val="single" w:sz="4" w:space="0" w:color="auto"/>
            </w:tcBorders>
            <w:noWrap/>
            <w:vAlign w:val="center"/>
            <w:hideMark/>
          </w:tcPr>
          <w:p w14:paraId="679457D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1,28 </w:t>
            </w:r>
          </w:p>
        </w:tc>
        <w:tc>
          <w:tcPr>
            <w:tcW w:w="1134" w:type="dxa"/>
            <w:tcBorders>
              <w:top w:val="nil"/>
              <w:left w:val="nil"/>
              <w:bottom w:val="single" w:sz="4" w:space="0" w:color="auto"/>
              <w:right w:val="single" w:sz="4" w:space="0" w:color="auto"/>
            </w:tcBorders>
            <w:noWrap/>
            <w:vAlign w:val="center"/>
            <w:hideMark/>
          </w:tcPr>
          <w:p w14:paraId="40FA621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1.216,00 </w:t>
            </w:r>
          </w:p>
        </w:tc>
      </w:tr>
      <w:tr w:rsidR="00B04197" w:rsidRPr="00B04197" w14:paraId="083737CF"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5A1BC81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272</w:t>
            </w:r>
          </w:p>
        </w:tc>
        <w:tc>
          <w:tcPr>
            <w:tcW w:w="3304" w:type="dxa"/>
            <w:tcBorders>
              <w:top w:val="nil"/>
              <w:left w:val="single" w:sz="4" w:space="0" w:color="auto"/>
              <w:bottom w:val="single" w:sz="4" w:space="0" w:color="auto"/>
              <w:right w:val="single" w:sz="4" w:space="0" w:color="auto"/>
            </w:tcBorders>
            <w:noWrap/>
            <w:vAlign w:val="bottom"/>
            <w:hideMark/>
          </w:tcPr>
          <w:p w14:paraId="76D8B1C3"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Lixa de parede nº 100</w:t>
            </w:r>
          </w:p>
        </w:tc>
        <w:tc>
          <w:tcPr>
            <w:tcW w:w="567" w:type="dxa"/>
            <w:tcBorders>
              <w:top w:val="single" w:sz="4" w:space="0" w:color="auto"/>
              <w:left w:val="nil"/>
              <w:bottom w:val="nil"/>
              <w:right w:val="single" w:sz="4" w:space="0" w:color="auto"/>
            </w:tcBorders>
            <w:noWrap/>
            <w:vAlign w:val="center"/>
            <w:hideMark/>
          </w:tcPr>
          <w:p w14:paraId="72286CA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13DCB18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1492B1A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5AB61CF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1781627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59ABD81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96" w:type="dxa"/>
            <w:tcBorders>
              <w:top w:val="nil"/>
              <w:left w:val="nil"/>
              <w:bottom w:val="single" w:sz="4" w:space="0" w:color="auto"/>
              <w:right w:val="nil"/>
            </w:tcBorders>
            <w:noWrap/>
            <w:vAlign w:val="center"/>
            <w:hideMark/>
          </w:tcPr>
          <w:p w14:paraId="308E7254"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30</w:t>
            </w:r>
          </w:p>
        </w:tc>
        <w:tc>
          <w:tcPr>
            <w:tcW w:w="914" w:type="dxa"/>
            <w:tcBorders>
              <w:top w:val="nil"/>
              <w:left w:val="single" w:sz="4" w:space="0" w:color="auto"/>
              <w:bottom w:val="single" w:sz="4" w:space="0" w:color="auto"/>
              <w:right w:val="single" w:sz="4" w:space="0" w:color="auto"/>
            </w:tcBorders>
            <w:noWrap/>
            <w:vAlign w:val="center"/>
            <w:hideMark/>
          </w:tcPr>
          <w:p w14:paraId="63C4D74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1,70 </w:t>
            </w:r>
          </w:p>
        </w:tc>
        <w:tc>
          <w:tcPr>
            <w:tcW w:w="1134" w:type="dxa"/>
            <w:tcBorders>
              <w:top w:val="nil"/>
              <w:left w:val="nil"/>
              <w:bottom w:val="single" w:sz="4" w:space="0" w:color="auto"/>
              <w:right w:val="single" w:sz="4" w:space="0" w:color="auto"/>
            </w:tcBorders>
            <w:noWrap/>
            <w:vAlign w:val="center"/>
            <w:hideMark/>
          </w:tcPr>
          <w:p w14:paraId="1183CC0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51,00 </w:t>
            </w:r>
          </w:p>
        </w:tc>
      </w:tr>
      <w:tr w:rsidR="00B04197" w:rsidRPr="00B04197" w14:paraId="4901DA52"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4964BF1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273</w:t>
            </w:r>
          </w:p>
        </w:tc>
        <w:tc>
          <w:tcPr>
            <w:tcW w:w="3304" w:type="dxa"/>
            <w:tcBorders>
              <w:top w:val="nil"/>
              <w:left w:val="single" w:sz="4" w:space="0" w:color="auto"/>
              <w:bottom w:val="single" w:sz="4" w:space="0" w:color="auto"/>
              <w:right w:val="single" w:sz="4" w:space="0" w:color="auto"/>
            </w:tcBorders>
            <w:noWrap/>
            <w:vAlign w:val="bottom"/>
            <w:hideMark/>
          </w:tcPr>
          <w:p w14:paraId="3902B1DD"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Lixadeira plástica manual 8 x 21cm</w:t>
            </w:r>
          </w:p>
        </w:tc>
        <w:tc>
          <w:tcPr>
            <w:tcW w:w="567" w:type="dxa"/>
            <w:tcBorders>
              <w:top w:val="single" w:sz="4" w:space="0" w:color="auto"/>
              <w:left w:val="nil"/>
              <w:bottom w:val="nil"/>
              <w:right w:val="single" w:sz="4" w:space="0" w:color="auto"/>
            </w:tcBorders>
            <w:noWrap/>
            <w:vAlign w:val="center"/>
            <w:hideMark/>
          </w:tcPr>
          <w:p w14:paraId="376E381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1A6A84C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03757A0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DAF2D0"/>
            <w:noWrap/>
            <w:vAlign w:val="center"/>
            <w:hideMark/>
          </w:tcPr>
          <w:p w14:paraId="4CD711F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665" w:type="dxa"/>
            <w:tcBorders>
              <w:top w:val="nil"/>
              <w:left w:val="nil"/>
              <w:bottom w:val="single" w:sz="4" w:space="0" w:color="auto"/>
              <w:right w:val="single" w:sz="4" w:space="0" w:color="auto"/>
            </w:tcBorders>
            <w:shd w:val="clear" w:color="000000" w:fill="FFFFCC"/>
            <w:noWrap/>
            <w:vAlign w:val="center"/>
            <w:hideMark/>
          </w:tcPr>
          <w:p w14:paraId="71D83B9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0F73F9E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6F472D7E"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30</w:t>
            </w:r>
          </w:p>
        </w:tc>
        <w:tc>
          <w:tcPr>
            <w:tcW w:w="914" w:type="dxa"/>
            <w:tcBorders>
              <w:top w:val="nil"/>
              <w:left w:val="single" w:sz="4" w:space="0" w:color="auto"/>
              <w:bottom w:val="single" w:sz="4" w:space="0" w:color="auto"/>
              <w:right w:val="single" w:sz="4" w:space="0" w:color="auto"/>
            </w:tcBorders>
            <w:noWrap/>
            <w:vAlign w:val="center"/>
            <w:hideMark/>
          </w:tcPr>
          <w:p w14:paraId="18A9306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37,40 </w:t>
            </w:r>
          </w:p>
        </w:tc>
        <w:tc>
          <w:tcPr>
            <w:tcW w:w="1134" w:type="dxa"/>
            <w:tcBorders>
              <w:top w:val="nil"/>
              <w:left w:val="nil"/>
              <w:bottom w:val="single" w:sz="4" w:space="0" w:color="auto"/>
              <w:right w:val="single" w:sz="4" w:space="0" w:color="auto"/>
            </w:tcBorders>
            <w:noWrap/>
            <w:vAlign w:val="center"/>
            <w:hideMark/>
          </w:tcPr>
          <w:p w14:paraId="2DB30CE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1.122,00 </w:t>
            </w:r>
          </w:p>
        </w:tc>
      </w:tr>
      <w:tr w:rsidR="00B04197" w:rsidRPr="00B04197" w14:paraId="11FBBDC1"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672159A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274</w:t>
            </w:r>
          </w:p>
        </w:tc>
        <w:tc>
          <w:tcPr>
            <w:tcW w:w="3304" w:type="dxa"/>
            <w:tcBorders>
              <w:top w:val="nil"/>
              <w:left w:val="single" w:sz="4" w:space="0" w:color="auto"/>
              <w:bottom w:val="single" w:sz="4" w:space="0" w:color="auto"/>
              <w:right w:val="single" w:sz="4" w:space="0" w:color="auto"/>
            </w:tcBorders>
            <w:noWrap/>
            <w:vAlign w:val="bottom"/>
            <w:hideMark/>
          </w:tcPr>
          <w:p w14:paraId="057A0C2E"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Luva ½ LR, azul </w:t>
            </w:r>
          </w:p>
        </w:tc>
        <w:tc>
          <w:tcPr>
            <w:tcW w:w="567" w:type="dxa"/>
            <w:tcBorders>
              <w:top w:val="single" w:sz="4" w:space="0" w:color="auto"/>
              <w:left w:val="nil"/>
              <w:bottom w:val="nil"/>
              <w:right w:val="single" w:sz="4" w:space="0" w:color="auto"/>
            </w:tcBorders>
            <w:noWrap/>
            <w:vAlign w:val="center"/>
            <w:hideMark/>
          </w:tcPr>
          <w:p w14:paraId="3631FB6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36859AB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FBE2D5"/>
            <w:noWrap/>
            <w:vAlign w:val="center"/>
            <w:hideMark/>
          </w:tcPr>
          <w:p w14:paraId="3E8C6C1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67" w:type="dxa"/>
            <w:tcBorders>
              <w:top w:val="nil"/>
              <w:left w:val="nil"/>
              <w:bottom w:val="single" w:sz="4" w:space="0" w:color="auto"/>
              <w:right w:val="single" w:sz="4" w:space="0" w:color="auto"/>
            </w:tcBorders>
            <w:shd w:val="clear" w:color="000000" w:fill="DAF2D0"/>
            <w:noWrap/>
            <w:vAlign w:val="center"/>
            <w:hideMark/>
          </w:tcPr>
          <w:p w14:paraId="2C1A940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665" w:type="dxa"/>
            <w:tcBorders>
              <w:top w:val="nil"/>
              <w:left w:val="nil"/>
              <w:bottom w:val="single" w:sz="4" w:space="0" w:color="auto"/>
              <w:right w:val="single" w:sz="4" w:space="0" w:color="auto"/>
            </w:tcBorders>
            <w:shd w:val="clear" w:color="000000" w:fill="FFFFCC"/>
            <w:noWrap/>
            <w:vAlign w:val="center"/>
            <w:hideMark/>
          </w:tcPr>
          <w:p w14:paraId="12ACBD5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17" w:type="dxa"/>
            <w:tcBorders>
              <w:top w:val="nil"/>
              <w:left w:val="nil"/>
              <w:bottom w:val="single" w:sz="4" w:space="0" w:color="auto"/>
              <w:right w:val="single" w:sz="4" w:space="0" w:color="auto"/>
            </w:tcBorders>
            <w:shd w:val="clear" w:color="000000" w:fill="F2CEEF"/>
            <w:noWrap/>
            <w:vAlign w:val="center"/>
            <w:hideMark/>
          </w:tcPr>
          <w:p w14:paraId="07E75C7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200</w:t>
            </w:r>
          </w:p>
        </w:tc>
        <w:tc>
          <w:tcPr>
            <w:tcW w:w="596" w:type="dxa"/>
            <w:tcBorders>
              <w:top w:val="nil"/>
              <w:left w:val="nil"/>
              <w:bottom w:val="single" w:sz="4" w:space="0" w:color="auto"/>
              <w:right w:val="nil"/>
            </w:tcBorders>
            <w:noWrap/>
            <w:vAlign w:val="center"/>
            <w:hideMark/>
          </w:tcPr>
          <w:p w14:paraId="51D2EFC3"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480</w:t>
            </w:r>
          </w:p>
        </w:tc>
        <w:tc>
          <w:tcPr>
            <w:tcW w:w="914" w:type="dxa"/>
            <w:tcBorders>
              <w:top w:val="nil"/>
              <w:left w:val="single" w:sz="4" w:space="0" w:color="auto"/>
              <w:bottom w:val="single" w:sz="4" w:space="0" w:color="auto"/>
              <w:right w:val="single" w:sz="4" w:space="0" w:color="auto"/>
            </w:tcBorders>
            <w:noWrap/>
            <w:vAlign w:val="center"/>
            <w:hideMark/>
          </w:tcPr>
          <w:p w14:paraId="2444DDF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5,63 </w:t>
            </w:r>
          </w:p>
        </w:tc>
        <w:tc>
          <w:tcPr>
            <w:tcW w:w="1134" w:type="dxa"/>
            <w:tcBorders>
              <w:top w:val="nil"/>
              <w:left w:val="nil"/>
              <w:bottom w:val="single" w:sz="4" w:space="0" w:color="auto"/>
              <w:right w:val="single" w:sz="4" w:space="0" w:color="auto"/>
            </w:tcBorders>
            <w:noWrap/>
            <w:vAlign w:val="center"/>
            <w:hideMark/>
          </w:tcPr>
          <w:p w14:paraId="0104033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2.702,40 </w:t>
            </w:r>
          </w:p>
        </w:tc>
      </w:tr>
      <w:tr w:rsidR="00B04197" w:rsidRPr="00B04197" w14:paraId="479E1AC9"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01AB631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275</w:t>
            </w:r>
          </w:p>
        </w:tc>
        <w:tc>
          <w:tcPr>
            <w:tcW w:w="3304" w:type="dxa"/>
            <w:tcBorders>
              <w:top w:val="nil"/>
              <w:left w:val="single" w:sz="4" w:space="0" w:color="auto"/>
              <w:bottom w:val="single" w:sz="4" w:space="0" w:color="auto"/>
              <w:right w:val="single" w:sz="4" w:space="0" w:color="auto"/>
            </w:tcBorders>
            <w:noWrap/>
            <w:vAlign w:val="bottom"/>
            <w:hideMark/>
          </w:tcPr>
          <w:p w14:paraId="27063840"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Luva de couro em cano longo</w:t>
            </w:r>
          </w:p>
        </w:tc>
        <w:tc>
          <w:tcPr>
            <w:tcW w:w="567" w:type="dxa"/>
            <w:tcBorders>
              <w:top w:val="single" w:sz="4" w:space="0" w:color="auto"/>
              <w:left w:val="nil"/>
              <w:bottom w:val="nil"/>
              <w:right w:val="single" w:sz="4" w:space="0" w:color="auto"/>
            </w:tcBorders>
            <w:noWrap/>
            <w:vAlign w:val="center"/>
            <w:hideMark/>
          </w:tcPr>
          <w:p w14:paraId="34A8AFE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PAR</w:t>
            </w:r>
          </w:p>
        </w:tc>
        <w:tc>
          <w:tcPr>
            <w:tcW w:w="567" w:type="dxa"/>
            <w:tcBorders>
              <w:top w:val="nil"/>
              <w:left w:val="nil"/>
              <w:bottom w:val="single" w:sz="4" w:space="0" w:color="auto"/>
              <w:right w:val="single" w:sz="4" w:space="0" w:color="auto"/>
            </w:tcBorders>
            <w:shd w:val="clear" w:color="000000" w:fill="DAE9F8"/>
            <w:noWrap/>
            <w:vAlign w:val="center"/>
            <w:hideMark/>
          </w:tcPr>
          <w:p w14:paraId="46701B8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55DDB30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3529B13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665" w:type="dxa"/>
            <w:tcBorders>
              <w:top w:val="nil"/>
              <w:left w:val="nil"/>
              <w:bottom w:val="single" w:sz="4" w:space="0" w:color="auto"/>
              <w:right w:val="single" w:sz="4" w:space="0" w:color="auto"/>
            </w:tcBorders>
            <w:shd w:val="clear" w:color="000000" w:fill="FFFFCC"/>
            <w:noWrap/>
            <w:vAlign w:val="center"/>
            <w:hideMark/>
          </w:tcPr>
          <w:p w14:paraId="1B80622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2741229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08D9DBB2"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20</w:t>
            </w:r>
          </w:p>
        </w:tc>
        <w:tc>
          <w:tcPr>
            <w:tcW w:w="914" w:type="dxa"/>
            <w:tcBorders>
              <w:top w:val="nil"/>
              <w:left w:val="single" w:sz="4" w:space="0" w:color="auto"/>
              <w:bottom w:val="single" w:sz="4" w:space="0" w:color="auto"/>
              <w:right w:val="single" w:sz="4" w:space="0" w:color="auto"/>
            </w:tcBorders>
            <w:noWrap/>
            <w:vAlign w:val="center"/>
            <w:hideMark/>
          </w:tcPr>
          <w:p w14:paraId="28CDFC6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29,90 </w:t>
            </w:r>
          </w:p>
        </w:tc>
        <w:tc>
          <w:tcPr>
            <w:tcW w:w="1134" w:type="dxa"/>
            <w:tcBorders>
              <w:top w:val="nil"/>
              <w:left w:val="nil"/>
              <w:bottom w:val="single" w:sz="4" w:space="0" w:color="auto"/>
              <w:right w:val="single" w:sz="4" w:space="0" w:color="auto"/>
            </w:tcBorders>
            <w:noWrap/>
            <w:vAlign w:val="center"/>
            <w:hideMark/>
          </w:tcPr>
          <w:p w14:paraId="0158D2D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598,00 </w:t>
            </w:r>
          </w:p>
        </w:tc>
      </w:tr>
      <w:tr w:rsidR="00B04197" w:rsidRPr="00B04197" w14:paraId="74DE56EB"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17767B3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276</w:t>
            </w:r>
          </w:p>
        </w:tc>
        <w:tc>
          <w:tcPr>
            <w:tcW w:w="3304" w:type="dxa"/>
            <w:tcBorders>
              <w:top w:val="nil"/>
              <w:left w:val="single" w:sz="4" w:space="0" w:color="auto"/>
              <w:bottom w:val="single" w:sz="4" w:space="0" w:color="auto"/>
              <w:right w:val="single" w:sz="4" w:space="0" w:color="auto"/>
            </w:tcBorders>
            <w:vAlign w:val="bottom"/>
            <w:hideMark/>
          </w:tcPr>
          <w:p w14:paraId="3760FADE"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Luva de PVC para Eletroduto rígido   </w:t>
            </w:r>
            <w:proofErr w:type="spellStart"/>
            <w:r w:rsidRPr="00B04197">
              <w:rPr>
                <w:rFonts w:ascii="Times New Roman" w:eastAsia="Times New Roman" w:hAnsi="Times New Roman" w:cs="Times New Roman"/>
                <w:color w:val="000000"/>
                <w:kern w:val="0"/>
                <w:sz w:val="20"/>
                <w:szCs w:val="20"/>
                <w:vertAlign w:val="subscript"/>
                <w:lang w:eastAsia="pt-BR"/>
                <w14:ligatures w14:val="none"/>
              </w:rPr>
              <w:t>roscável</w:t>
            </w:r>
            <w:proofErr w:type="spellEnd"/>
            <w:r w:rsidRPr="00B04197">
              <w:rPr>
                <w:rFonts w:ascii="Times New Roman" w:eastAsia="Times New Roman" w:hAnsi="Times New Roman" w:cs="Times New Roman"/>
                <w:color w:val="000000"/>
                <w:kern w:val="0"/>
                <w:sz w:val="20"/>
                <w:szCs w:val="20"/>
                <w:vertAlign w:val="subscript"/>
                <w:lang w:eastAsia="pt-BR"/>
                <w14:ligatures w14:val="none"/>
              </w:rPr>
              <w:t xml:space="preserve"> - 1 "</w:t>
            </w:r>
          </w:p>
        </w:tc>
        <w:tc>
          <w:tcPr>
            <w:tcW w:w="567" w:type="dxa"/>
            <w:tcBorders>
              <w:top w:val="single" w:sz="4" w:space="0" w:color="auto"/>
              <w:left w:val="nil"/>
              <w:bottom w:val="nil"/>
              <w:right w:val="single" w:sz="4" w:space="0" w:color="auto"/>
            </w:tcBorders>
            <w:noWrap/>
            <w:vAlign w:val="center"/>
            <w:hideMark/>
          </w:tcPr>
          <w:p w14:paraId="1E84D7F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695EC75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FBE2D5"/>
            <w:noWrap/>
            <w:vAlign w:val="center"/>
            <w:hideMark/>
          </w:tcPr>
          <w:p w14:paraId="741365C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DAF2D0"/>
            <w:noWrap/>
            <w:vAlign w:val="center"/>
            <w:hideMark/>
          </w:tcPr>
          <w:p w14:paraId="273423B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665" w:type="dxa"/>
            <w:tcBorders>
              <w:top w:val="nil"/>
              <w:left w:val="nil"/>
              <w:bottom w:val="single" w:sz="4" w:space="0" w:color="auto"/>
              <w:right w:val="single" w:sz="4" w:space="0" w:color="auto"/>
            </w:tcBorders>
            <w:shd w:val="clear" w:color="000000" w:fill="FFFFCC"/>
            <w:noWrap/>
            <w:vAlign w:val="center"/>
            <w:hideMark/>
          </w:tcPr>
          <w:p w14:paraId="164BD62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17" w:type="dxa"/>
            <w:tcBorders>
              <w:top w:val="nil"/>
              <w:left w:val="nil"/>
              <w:bottom w:val="single" w:sz="4" w:space="0" w:color="auto"/>
              <w:right w:val="single" w:sz="4" w:space="0" w:color="auto"/>
            </w:tcBorders>
            <w:shd w:val="clear" w:color="000000" w:fill="F2CEEF"/>
            <w:noWrap/>
            <w:vAlign w:val="center"/>
            <w:hideMark/>
          </w:tcPr>
          <w:p w14:paraId="7663CE3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96" w:type="dxa"/>
            <w:tcBorders>
              <w:top w:val="nil"/>
              <w:left w:val="nil"/>
              <w:bottom w:val="single" w:sz="4" w:space="0" w:color="auto"/>
              <w:right w:val="nil"/>
            </w:tcBorders>
            <w:noWrap/>
            <w:vAlign w:val="center"/>
            <w:hideMark/>
          </w:tcPr>
          <w:p w14:paraId="6DEA0BD5"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330</w:t>
            </w:r>
          </w:p>
        </w:tc>
        <w:tc>
          <w:tcPr>
            <w:tcW w:w="914" w:type="dxa"/>
            <w:tcBorders>
              <w:top w:val="nil"/>
              <w:left w:val="single" w:sz="4" w:space="0" w:color="auto"/>
              <w:bottom w:val="single" w:sz="4" w:space="0" w:color="auto"/>
              <w:right w:val="single" w:sz="4" w:space="0" w:color="auto"/>
            </w:tcBorders>
            <w:noWrap/>
            <w:vAlign w:val="center"/>
            <w:hideMark/>
          </w:tcPr>
          <w:p w14:paraId="46D4E91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1,52 </w:t>
            </w:r>
          </w:p>
        </w:tc>
        <w:tc>
          <w:tcPr>
            <w:tcW w:w="1134" w:type="dxa"/>
            <w:tcBorders>
              <w:top w:val="nil"/>
              <w:left w:val="nil"/>
              <w:bottom w:val="single" w:sz="4" w:space="0" w:color="auto"/>
              <w:right w:val="single" w:sz="4" w:space="0" w:color="auto"/>
            </w:tcBorders>
            <w:noWrap/>
            <w:vAlign w:val="center"/>
            <w:hideMark/>
          </w:tcPr>
          <w:p w14:paraId="70FEAA7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501,60 </w:t>
            </w:r>
          </w:p>
        </w:tc>
      </w:tr>
      <w:tr w:rsidR="00B04197" w:rsidRPr="00B04197" w14:paraId="55800DE2"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10B95E8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277</w:t>
            </w:r>
          </w:p>
        </w:tc>
        <w:tc>
          <w:tcPr>
            <w:tcW w:w="3304" w:type="dxa"/>
            <w:tcBorders>
              <w:top w:val="nil"/>
              <w:left w:val="single" w:sz="4" w:space="0" w:color="auto"/>
              <w:bottom w:val="single" w:sz="4" w:space="0" w:color="auto"/>
              <w:right w:val="single" w:sz="4" w:space="0" w:color="auto"/>
            </w:tcBorders>
            <w:vAlign w:val="bottom"/>
            <w:hideMark/>
          </w:tcPr>
          <w:p w14:paraId="326B01FC"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Luva de PVC para Eletroduto rígido </w:t>
            </w:r>
            <w:proofErr w:type="spellStart"/>
            <w:r w:rsidRPr="00B04197">
              <w:rPr>
                <w:rFonts w:ascii="Times New Roman" w:eastAsia="Times New Roman" w:hAnsi="Times New Roman" w:cs="Times New Roman"/>
                <w:color w:val="000000"/>
                <w:kern w:val="0"/>
                <w:sz w:val="20"/>
                <w:szCs w:val="20"/>
                <w:vertAlign w:val="subscript"/>
                <w:lang w:eastAsia="pt-BR"/>
                <w14:ligatures w14:val="none"/>
              </w:rPr>
              <w:t>roscável</w:t>
            </w:r>
            <w:proofErr w:type="spellEnd"/>
            <w:r w:rsidRPr="00B04197">
              <w:rPr>
                <w:rFonts w:ascii="Times New Roman" w:eastAsia="Times New Roman" w:hAnsi="Times New Roman" w:cs="Times New Roman"/>
                <w:color w:val="000000"/>
                <w:kern w:val="0"/>
                <w:sz w:val="20"/>
                <w:szCs w:val="20"/>
                <w:vertAlign w:val="subscript"/>
                <w:lang w:eastAsia="pt-BR"/>
                <w14:ligatures w14:val="none"/>
              </w:rPr>
              <w:t xml:space="preserve"> - 2 "</w:t>
            </w:r>
          </w:p>
        </w:tc>
        <w:tc>
          <w:tcPr>
            <w:tcW w:w="567" w:type="dxa"/>
            <w:tcBorders>
              <w:top w:val="single" w:sz="4" w:space="0" w:color="auto"/>
              <w:left w:val="nil"/>
              <w:bottom w:val="nil"/>
              <w:right w:val="single" w:sz="4" w:space="0" w:color="auto"/>
            </w:tcBorders>
            <w:noWrap/>
            <w:vAlign w:val="center"/>
            <w:hideMark/>
          </w:tcPr>
          <w:p w14:paraId="4E37DDD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50464AE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33B4A34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DAF2D0"/>
            <w:noWrap/>
            <w:vAlign w:val="center"/>
            <w:hideMark/>
          </w:tcPr>
          <w:p w14:paraId="33E81A4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65" w:type="dxa"/>
            <w:tcBorders>
              <w:top w:val="nil"/>
              <w:left w:val="nil"/>
              <w:bottom w:val="single" w:sz="4" w:space="0" w:color="auto"/>
              <w:right w:val="single" w:sz="4" w:space="0" w:color="auto"/>
            </w:tcBorders>
            <w:shd w:val="clear" w:color="000000" w:fill="FFFFCC"/>
            <w:noWrap/>
            <w:vAlign w:val="center"/>
            <w:hideMark/>
          </w:tcPr>
          <w:p w14:paraId="6A4506E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17" w:type="dxa"/>
            <w:tcBorders>
              <w:top w:val="nil"/>
              <w:left w:val="nil"/>
              <w:bottom w:val="single" w:sz="4" w:space="0" w:color="auto"/>
              <w:right w:val="single" w:sz="4" w:space="0" w:color="auto"/>
            </w:tcBorders>
            <w:shd w:val="clear" w:color="000000" w:fill="F2CEEF"/>
            <w:noWrap/>
            <w:vAlign w:val="center"/>
            <w:hideMark/>
          </w:tcPr>
          <w:p w14:paraId="7527E34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596" w:type="dxa"/>
            <w:tcBorders>
              <w:top w:val="nil"/>
              <w:left w:val="nil"/>
              <w:bottom w:val="single" w:sz="4" w:space="0" w:color="auto"/>
              <w:right w:val="nil"/>
            </w:tcBorders>
            <w:noWrap/>
            <w:vAlign w:val="center"/>
            <w:hideMark/>
          </w:tcPr>
          <w:p w14:paraId="1647F111"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130</w:t>
            </w:r>
          </w:p>
        </w:tc>
        <w:tc>
          <w:tcPr>
            <w:tcW w:w="914" w:type="dxa"/>
            <w:tcBorders>
              <w:top w:val="nil"/>
              <w:left w:val="single" w:sz="4" w:space="0" w:color="auto"/>
              <w:bottom w:val="single" w:sz="4" w:space="0" w:color="auto"/>
              <w:right w:val="single" w:sz="4" w:space="0" w:color="auto"/>
            </w:tcBorders>
            <w:noWrap/>
            <w:vAlign w:val="center"/>
            <w:hideMark/>
          </w:tcPr>
          <w:p w14:paraId="60F7E8D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5,71 </w:t>
            </w:r>
          </w:p>
        </w:tc>
        <w:tc>
          <w:tcPr>
            <w:tcW w:w="1134" w:type="dxa"/>
            <w:tcBorders>
              <w:top w:val="nil"/>
              <w:left w:val="nil"/>
              <w:bottom w:val="single" w:sz="4" w:space="0" w:color="auto"/>
              <w:right w:val="single" w:sz="4" w:space="0" w:color="auto"/>
            </w:tcBorders>
            <w:noWrap/>
            <w:vAlign w:val="center"/>
            <w:hideMark/>
          </w:tcPr>
          <w:p w14:paraId="21ABC3B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742,30 </w:t>
            </w:r>
          </w:p>
        </w:tc>
      </w:tr>
      <w:tr w:rsidR="00B04197" w:rsidRPr="00B04197" w14:paraId="3F58EF12"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2CA17F1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278</w:t>
            </w:r>
          </w:p>
        </w:tc>
        <w:tc>
          <w:tcPr>
            <w:tcW w:w="3304" w:type="dxa"/>
            <w:tcBorders>
              <w:top w:val="nil"/>
              <w:left w:val="single" w:sz="4" w:space="0" w:color="auto"/>
              <w:bottom w:val="single" w:sz="4" w:space="0" w:color="auto"/>
              <w:right w:val="single" w:sz="4" w:space="0" w:color="auto"/>
            </w:tcBorders>
            <w:vAlign w:val="bottom"/>
            <w:hideMark/>
          </w:tcPr>
          <w:p w14:paraId="4A95E6C8"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Luva de PVC para Eletroduto rígido </w:t>
            </w:r>
            <w:proofErr w:type="spellStart"/>
            <w:r w:rsidRPr="00B04197">
              <w:rPr>
                <w:rFonts w:ascii="Times New Roman" w:eastAsia="Times New Roman" w:hAnsi="Times New Roman" w:cs="Times New Roman"/>
                <w:color w:val="000000"/>
                <w:kern w:val="0"/>
                <w:sz w:val="20"/>
                <w:szCs w:val="20"/>
                <w:vertAlign w:val="subscript"/>
                <w:lang w:eastAsia="pt-BR"/>
                <w14:ligatures w14:val="none"/>
              </w:rPr>
              <w:t>roscável</w:t>
            </w:r>
            <w:proofErr w:type="spellEnd"/>
            <w:r w:rsidRPr="00B04197">
              <w:rPr>
                <w:rFonts w:ascii="Times New Roman" w:eastAsia="Times New Roman" w:hAnsi="Times New Roman" w:cs="Times New Roman"/>
                <w:color w:val="000000"/>
                <w:kern w:val="0"/>
                <w:sz w:val="20"/>
                <w:szCs w:val="20"/>
                <w:vertAlign w:val="subscript"/>
                <w:lang w:eastAsia="pt-BR"/>
                <w14:ligatures w14:val="none"/>
              </w:rPr>
              <w:t xml:space="preserve"> - 2 1/ 2''</w:t>
            </w:r>
          </w:p>
        </w:tc>
        <w:tc>
          <w:tcPr>
            <w:tcW w:w="567" w:type="dxa"/>
            <w:tcBorders>
              <w:top w:val="single" w:sz="4" w:space="0" w:color="auto"/>
              <w:left w:val="nil"/>
              <w:bottom w:val="nil"/>
              <w:right w:val="single" w:sz="4" w:space="0" w:color="auto"/>
            </w:tcBorders>
            <w:noWrap/>
            <w:vAlign w:val="center"/>
            <w:hideMark/>
          </w:tcPr>
          <w:p w14:paraId="73C3546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278AEEA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17F17B4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DAF2D0"/>
            <w:noWrap/>
            <w:vAlign w:val="center"/>
            <w:hideMark/>
          </w:tcPr>
          <w:p w14:paraId="2612C54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65" w:type="dxa"/>
            <w:tcBorders>
              <w:top w:val="nil"/>
              <w:left w:val="nil"/>
              <w:bottom w:val="single" w:sz="4" w:space="0" w:color="auto"/>
              <w:right w:val="single" w:sz="4" w:space="0" w:color="auto"/>
            </w:tcBorders>
            <w:shd w:val="clear" w:color="000000" w:fill="FFFFCC"/>
            <w:noWrap/>
            <w:vAlign w:val="center"/>
            <w:hideMark/>
          </w:tcPr>
          <w:p w14:paraId="392826D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5467CAD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w:t>
            </w:r>
          </w:p>
        </w:tc>
        <w:tc>
          <w:tcPr>
            <w:tcW w:w="596" w:type="dxa"/>
            <w:tcBorders>
              <w:top w:val="nil"/>
              <w:left w:val="nil"/>
              <w:bottom w:val="single" w:sz="4" w:space="0" w:color="auto"/>
              <w:right w:val="nil"/>
            </w:tcBorders>
            <w:noWrap/>
            <w:vAlign w:val="center"/>
            <w:hideMark/>
          </w:tcPr>
          <w:p w14:paraId="2CDDA327"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75</w:t>
            </w:r>
          </w:p>
        </w:tc>
        <w:tc>
          <w:tcPr>
            <w:tcW w:w="914" w:type="dxa"/>
            <w:tcBorders>
              <w:top w:val="nil"/>
              <w:left w:val="single" w:sz="4" w:space="0" w:color="auto"/>
              <w:bottom w:val="single" w:sz="4" w:space="0" w:color="auto"/>
              <w:right w:val="single" w:sz="4" w:space="0" w:color="auto"/>
            </w:tcBorders>
            <w:noWrap/>
            <w:vAlign w:val="center"/>
            <w:hideMark/>
          </w:tcPr>
          <w:p w14:paraId="4DC8CB1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4,98 </w:t>
            </w:r>
          </w:p>
        </w:tc>
        <w:tc>
          <w:tcPr>
            <w:tcW w:w="1134" w:type="dxa"/>
            <w:tcBorders>
              <w:top w:val="nil"/>
              <w:left w:val="nil"/>
              <w:bottom w:val="single" w:sz="4" w:space="0" w:color="auto"/>
              <w:right w:val="single" w:sz="4" w:space="0" w:color="auto"/>
            </w:tcBorders>
            <w:noWrap/>
            <w:vAlign w:val="center"/>
            <w:hideMark/>
          </w:tcPr>
          <w:p w14:paraId="2B24D70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373,50 </w:t>
            </w:r>
          </w:p>
        </w:tc>
      </w:tr>
      <w:tr w:rsidR="00B04197" w:rsidRPr="00B04197" w14:paraId="377B2B79"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51D857B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279</w:t>
            </w:r>
          </w:p>
        </w:tc>
        <w:tc>
          <w:tcPr>
            <w:tcW w:w="3304" w:type="dxa"/>
            <w:tcBorders>
              <w:top w:val="nil"/>
              <w:left w:val="single" w:sz="4" w:space="0" w:color="auto"/>
              <w:bottom w:val="single" w:sz="4" w:space="0" w:color="auto"/>
              <w:right w:val="single" w:sz="4" w:space="0" w:color="auto"/>
            </w:tcBorders>
            <w:vAlign w:val="bottom"/>
            <w:hideMark/>
          </w:tcPr>
          <w:p w14:paraId="73AAAB19"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Luva de PVC para Eletroduto rígido </w:t>
            </w:r>
            <w:proofErr w:type="spellStart"/>
            <w:r w:rsidRPr="00B04197">
              <w:rPr>
                <w:rFonts w:ascii="Times New Roman" w:eastAsia="Times New Roman" w:hAnsi="Times New Roman" w:cs="Times New Roman"/>
                <w:color w:val="000000"/>
                <w:kern w:val="0"/>
                <w:sz w:val="20"/>
                <w:szCs w:val="20"/>
                <w:vertAlign w:val="subscript"/>
                <w:lang w:eastAsia="pt-BR"/>
                <w14:ligatures w14:val="none"/>
              </w:rPr>
              <w:t>roscável</w:t>
            </w:r>
            <w:proofErr w:type="spellEnd"/>
            <w:r w:rsidRPr="00B04197">
              <w:rPr>
                <w:rFonts w:ascii="Times New Roman" w:eastAsia="Times New Roman" w:hAnsi="Times New Roman" w:cs="Times New Roman"/>
                <w:color w:val="000000"/>
                <w:kern w:val="0"/>
                <w:sz w:val="20"/>
                <w:szCs w:val="20"/>
                <w:vertAlign w:val="subscript"/>
                <w:lang w:eastAsia="pt-BR"/>
                <w14:ligatures w14:val="none"/>
              </w:rPr>
              <w:t xml:space="preserve"> - 3/4</w:t>
            </w:r>
          </w:p>
        </w:tc>
        <w:tc>
          <w:tcPr>
            <w:tcW w:w="567" w:type="dxa"/>
            <w:tcBorders>
              <w:top w:val="single" w:sz="4" w:space="0" w:color="auto"/>
              <w:left w:val="nil"/>
              <w:bottom w:val="nil"/>
              <w:right w:val="single" w:sz="4" w:space="0" w:color="auto"/>
            </w:tcBorders>
            <w:noWrap/>
            <w:vAlign w:val="center"/>
            <w:hideMark/>
          </w:tcPr>
          <w:p w14:paraId="7572DC2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5275EBE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FBE2D5"/>
            <w:noWrap/>
            <w:vAlign w:val="center"/>
            <w:hideMark/>
          </w:tcPr>
          <w:p w14:paraId="10E7443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DAF2D0"/>
            <w:noWrap/>
            <w:vAlign w:val="center"/>
            <w:hideMark/>
          </w:tcPr>
          <w:p w14:paraId="13301F1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150</w:t>
            </w:r>
          </w:p>
        </w:tc>
        <w:tc>
          <w:tcPr>
            <w:tcW w:w="665" w:type="dxa"/>
            <w:tcBorders>
              <w:top w:val="nil"/>
              <w:left w:val="nil"/>
              <w:bottom w:val="single" w:sz="4" w:space="0" w:color="auto"/>
              <w:right w:val="single" w:sz="4" w:space="0" w:color="auto"/>
            </w:tcBorders>
            <w:shd w:val="clear" w:color="000000" w:fill="FFFFCC"/>
            <w:noWrap/>
            <w:vAlign w:val="center"/>
            <w:hideMark/>
          </w:tcPr>
          <w:p w14:paraId="3826530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17" w:type="dxa"/>
            <w:tcBorders>
              <w:top w:val="nil"/>
              <w:left w:val="nil"/>
              <w:bottom w:val="single" w:sz="4" w:space="0" w:color="auto"/>
              <w:right w:val="single" w:sz="4" w:space="0" w:color="auto"/>
            </w:tcBorders>
            <w:shd w:val="clear" w:color="000000" w:fill="F2CEEF"/>
            <w:noWrap/>
            <w:vAlign w:val="center"/>
            <w:hideMark/>
          </w:tcPr>
          <w:p w14:paraId="314D30C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150</w:t>
            </w:r>
          </w:p>
        </w:tc>
        <w:tc>
          <w:tcPr>
            <w:tcW w:w="596" w:type="dxa"/>
            <w:tcBorders>
              <w:top w:val="nil"/>
              <w:left w:val="nil"/>
              <w:bottom w:val="single" w:sz="4" w:space="0" w:color="auto"/>
              <w:right w:val="nil"/>
            </w:tcBorders>
            <w:noWrap/>
            <w:vAlign w:val="center"/>
            <w:hideMark/>
          </w:tcPr>
          <w:p w14:paraId="79552352"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430</w:t>
            </w:r>
          </w:p>
        </w:tc>
        <w:tc>
          <w:tcPr>
            <w:tcW w:w="914" w:type="dxa"/>
            <w:tcBorders>
              <w:top w:val="nil"/>
              <w:left w:val="single" w:sz="4" w:space="0" w:color="auto"/>
              <w:bottom w:val="single" w:sz="4" w:space="0" w:color="auto"/>
              <w:right w:val="single" w:sz="4" w:space="0" w:color="auto"/>
            </w:tcBorders>
            <w:noWrap/>
            <w:vAlign w:val="center"/>
            <w:hideMark/>
          </w:tcPr>
          <w:p w14:paraId="5239099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1,90 </w:t>
            </w:r>
          </w:p>
        </w:tc>
        <w:tc>
          <w:tcPr>
            <w:tcW w:w="1134" w:type="dxa"/>
            <w:tcBorders>
              <w:top w:val="nil"/>
              <w:left w:val="nil"/>
              <w:bottom w:val="single" w:sz="4" w:space="0" w:color="auto"/>
              <w:right w:val="single" w:sz="4" w:space="0" w:color="auto"/>
            </w:tcBorders>
            <w:noWrap/>
            <w:vAlign w:val="center"/>
            <w:hideMark/>
          </w:tcPr>
          <w:p w14:paraId="7132733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817,00 </w:t>
            </w:r>
          </w:p>
        </w:tc>
      </w:tr>
      <w:tr w:rsidR="00B04197" w:rsidRPr="00B04197" w14:paraId="41DBE6C0"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0B3F8BD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280</w:t>
            </w:r>
          </w:p>
        </w:tc>
        <w:tc>
          <w:tcPr>
            <w:tcW w:w="3304" w:type="dxa"/>
            <w:tcBorders>
              <w:top w:val="nil"/>
              <w:left w:val="single" w:sz="4" w:space="0" w:color="auto"/>
              <w:bottom w:val="single" w:sz="4" w:space="0" w:color="auto"/>
              <w:right w:val="single" w:sz="4" w:space="0" w:color="auto"/>
            </w:tcBorders>
            <w:vAlign w:val="bottom"/>
            <w:hideMark/>
          </w:tcPr>
          <w:p w14:paraId="1FE36FA6"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Luva de PVC para Eletroduto rígido soldável - 20mm</w:t>
            </w:r>
          </w:p>
        </w:tc>
        <w:tc>
          <w:tcPr>
            <w:tcW w:w="567" w:type="dxa"/>
            <w:tcBorders>
              <w:top w:val="single" w:sz="4" w:space="0" w:color="auto"/>
              <w:left w:val="nil"/>
              <w:bottom w:val="nil"/>
              <w:right w:val="single" w:sz="4" w:space="0" w:color="auto"/>
            </w:tcBorders>
            <w:noWrap/>
            <w:vAlign w:val="center"/>
            <w:hideMark/>
          </w:tcPr>
          <w:p w14:paraId="733EF8E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51DFF90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1861817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DAF2D0"/>
            <w:noWrap/>
            <w:vAlign w:val="center"/>
            <w:hideMark/>
          </w:tcPr>
          <w:p w14:paraId="6FAFCE9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65" w:type="dxa"/>
            <w:tcBorders>
              <w:top w:val="nil"/>
              <w:left w:val="nil"/>
              <w:bottom w:val="single" w:sz="4" w:space="0" w:color="auto"/>
              <w:right w:val="single" w:sz="4" w:space="0" w:color="auto"/>
            </w:tcBorders>
            <w:shd w:val="clear" w:color="000000" w:fill="FFFFCC"/>
            <w:noWrap/>
            <w:vAlign w:val="center"/>
            <w:hideMark/>
          </w:tcPr>
          <w:p w14:paraId="4694C74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54ADBB9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596" w:type="dxa"/>
            <w:tcBorders>
              <w:top w:val="nil"/>
              <w:left w:val="nil"/>
              <w:bottom w:val="single" w:sz="4" w:space="0" w:color="auto"/>
              <w:right w:val="nil"/>
            </w:tcBorders>
            <w:noWrap/>
            <w:vAlign w:val="center"/>
            <w:hideMark/>
          </w:tcPr>
          <w:p w14:paraId="28029707"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80</w:t>
            </w:r>
          </w:p>
        </w:tc>
        <w:tc>
          <w:tcPr>
            <w:tcW w:w="914" w:type="dxa"/>
            <w:tcBorders>
              <w:top w:val="nil"/>
              <w:left w:val="single" w:sz="4" w:space="0" w:color="auto"/>
              <w:bottom w:val="single" w:sz="4" w:space="0" w:color="auto"/>
              <w:right w:val="single" w:sz="4" w:space="0" w:color="auto"/>
            </w:tcBorders>
            <w:noWrap/>
            <w:vAlign w:val="center"/>
            <w:hideMark/>
          </w:tcPr>
          <w:p w14:paraId="0668B51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6,97 </w:t>
            </w:r>
          </w:p>
        </w:tc>
        <w:tc>
          <w:tcPr>
            <w:tcW w:w="1134" w:type="dxa"/>
            <w:tcBorders>
              <w:top w:val="nil"/>
              <w:left w:val="nil"/>
              <w:bottom w:val="single" w:sz="4" w:space="0" w:color="auto"/>
              <w:right w:val="single" w:sz="4" w:space="0" w:color="auto"/>
            </w:tcBorders>
            <w:noWrap/>
            <w:vAlign w:val="center"/>
            <w:hideMark/>
          </w:tcPr>
          <w:p w14:paraId="79F8337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557,60 </w:t>
            </w:r>
          </w:p>
        </w:tc>
      </w:tr>
      <w:tr w:rsidR="00B04197" w:rsidRPr="00B04197" w14:paraId="6184FAED"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2C30315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281</w:t>
            </w:r>
          </w:p>
        </w:tc>
        <w:tc>
          <w:tcPr>
            <w:tcW w:w="3304" w:type="dxa"/>
            <w:tcBorders>
              <w:top w:val="nil"/>
              <w:left w:val="single" w:sz="4" w:space="0" w:color="auto"/>
              <w:bottom w:val="single" w:sz="4" w:space="0" w:color="auto"/>
              <w:right w:val="single" w:sz="4" w:space="0" w:color="auto"/>
            </w:tcBorders>
            <w:noWrap/>
            <w:vAlign w:val="bottom"/>
            <w:hideMark/>
          </w:tcPr>
          <w:p w14:paraId="4FE1850F"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Luva soldável - 40 mm (NBR-5648) *</w:t>
            </w:r>
          </w:p>
        </w:tc>
        <w:tc>
          <w:tcPr>
            <w:tcW w:w="567" w:type="dxa"/>
            <w:tcBorders>
              <w:top w:val="single" w:sz="4" w:space="0" w:color="auto"/>
              <w:left w:val="nil"/>
              <w:bottom w:val="nil"/>
              <w:right w:val="single" w:sz="4" w:space="0" w:color="auto"/>
            </w:tcBorders>
            <w:noWrap/>
            <w:vAlign w:val="center"/>
            <w:hideMark/>
          </w:tcPr>
          <w:p w14:paraId="19BA81F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2318C1B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FBE2D5"/>
            <w:noWrap/>
            <w:vAlign w:val="center"/>
            <w:hideMark/>
          </w:tcPr>
          <w:p w14:paraId="07CB586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DAF2D0"/>
            <w:noWrap/>
            <w:vAlign w:val="center"/>
            <w:hideMark/>
          </w:tcPr>
          <w:p w14:paraId="1F0C1F1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665" w:type="dxa"/>
            <w:tcBorders>
              <w:top w:val="nil"/>
              <w:left w:val="nil"/>
              <w:bottom w:val="single" w:sz="4" w:space="0" w:color="auto"/>
              <w:right w:val="single" w:sz="4" w:space="0" w:color="auto"/>
            </w:tcBorders>
            <w:shd w:val="clear" w:color="000000" w:fill="FFFFCC"/>
            <w:noWrap/>
            <w:vAlign w:val="center"/>
            <w:hideMark/>
          </w:tcPr>
          <w:p w14:paraId="2F12B3B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17" w:type="dxa"/>
            <w:tcBorders>
              <w:top w:val="nil"/>
              <w:left w:val="nil"/>
              <w:bottom w:val="single" w:sz="4" w:space="0" w:color="auto"/>
              <w:right w:val="single" w:sz="4" w:space="0" w:color="auto"/>
            </w:tcBorders>
            <w:shd w:val="clear" w:color="000000" w:fill="F2CEEF"/>
            <w:noWrap/>
            <w:vAlign w:val="center"/>
            <w:hideMark/>
          </w:tcPr>
          <w:p w14:paraId="7B8549F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150</w:t>
            </w:r>
          </w:p>
        </w:tc>
        <w:tc>
          <w:tcPr>
            <w:tcW w:w="596" w:type="dxa"/>
            <w:tcBorders>
              <w:top w:val="nil"/>
              <w:left w:val="nil"/>
              <w:bottom w:val="single" w:sz="4" w:space="0" w:color="auto"/>
              <w:right w:val="nil"/>
            </w:tcBorders>
            <w:noWrap/>
            <w:vAlign w:val="center"/>
            <w:hideMark/>
          </w:tcPr>
          <w:p w14:paraId="4372BA48"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380</w:t>
            </w:r>
          </w:p>
        </w:tc>
        <w:tc>
          <w:tcPr>
            <w:tcW w:w="914" w:type="dxa"/>
            <w:tcBorders>
              <w:top w:val="nil"/>
              <w:left w:val="single" w:sz="4" w:space="0" w:color="auto"/>
              <w:bottom w:val="single" w:sz="4" w:space="0" w:color="auto"/>
              <w:right w:val="single" w:sz="4" w:space="0" w:color="auto"/>
            </w:tcBorders>
            <w:noWrap/>
            <w:vAlign w:val="center"/>
            <w:hideMark/>
          </w:tcPr>
          <w:p w14:paraId="23612F4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1,73 </w:t>
            </w:r>
          </w:p>
        </w:tc>
        <w:tc>
          <w:tcPr>
            <w:tcW w:w="1134" w:type="dxa"/>
            <w:tcBorders>
              <w:top w:val="nil"/>
              <w:left w:val="nil"/>
              <w:bottom w:val="single" w:sz="4" w:space="0" w:color="auto"/>
              <w:right w:val="single" w:sz="4" w:space="0" w:color="auto"/>
            </w:tcBorders>
            <w:noWrap/>
            <w:vAlign w:val="center"/>
            <w:hideMark/>
          </w:tcPr>
          <w:p w14:paraId="625E94F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657,40 </w:t>
            </w:r>
          </w:p>
        </w:tc>
      </w:tr>
      <w:tr w:rsidR="00B04197" w:rsidRPr="00B04197" w14:paraId="56E1E751"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459B4F5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282</w:t>
            </w:r>
          </w:p>
        </w:tc>
        <w:tc>
          <w:tcPr>
            <w:tcW w:w="3304" w:type="dxa"/>
            <w:tcBorders>
              <w:top w:val="nil"/>
              <w:left w:val="single" w:sz="4" w:space="0" w:color="auto"/>
              <w:bottom w:val="single" w:sz="4" w:space="0" w:color="auto"/>
              <w:right w:val="single" w:sz="4" w:space="0" w:color="auto"/>
            </w:tcBorders>
            <w:vAlign w:val="bottom"/>
            <w:hideMark/>
          </w:tcPr>
          <w:p w14:paraId="723F45AB"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Laje treliçada (enchimento: EPS, treliça: TG 12)</w:t>
            </w:r>
          </w:p>
        </w:tc>
        <w:tc>
          <w:tcPr>
            <w:tcW w:w="567" w:type="dxa"/>
            <w:tcBorders>
              <w:top w:val="single" w:sz="4" w:space="0" w:color="auto"/>
              <w:left w:val="nil"/>
              <w:bottom w:val="nil"/>
              <w:right w:val="single" w:sz="4" w:space="0" w:color="auto"/>
            </w:tcBorders>
            <w:noWrap/>
            <w:vAlign w:val="center"/>
            <w:hideMark/>
          </w:tcPr>
          <w:p w14:paraId="0060B08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M² </w:t>
            </w:r>
          </w:p>
        </w:tc>
        <w:tc>
          <w:tcPr>
            <w:tcW w:w="567" w:type="dxa"/>
            <w:tcBorders>
              <w:top w:val="nil"/>
              <w:left w:val="nil"/>
              <w:bottom w:val="single" w:sz="4" w:space="0" w:color="auto"/>
              <w:right w:val="single" w:sz="4" w:space="0" w:color="auto"/>
            </w:tcBorders>
            <w:shd w:val="clear" w:color="000000" w:fill="DAE9F8"/>
            <w:noWrap/>
            <w:vAlign w:val="center"/>
            <w:hideMark/>
          </w:tcPr>
          <w:p w14:paraId="185FF04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3390813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DAF2D0"/>
            <w:noWrap/>
            <w:vAlign w:val="center"/>
            <w:hideMark/>
          </w:tcPr>
          <w:p w14:paraId="49BB265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2BBB669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4F5CBB6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96" w:type="dxa"/>
            <w:tcBorders>
              <w:top w:val="nil"/>
              <w:left w:val="nil"/>
              <w:bottom w:val="single" w:sz="4" w:space="0" w:color="auto"/>
              <w:right w:val="nil"/>
            </w:tcBorders>
            <w:noWrap/>
            <w:vAlign w:val="center"/>
            <w:hideMark/>
          </w:tcPr>
          <w:p w14:paraId="338D3502"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60</w:t>
            </w:r>
          </w:p>
        </w:tc>
        <w:tc>
          <w:tcPr>
            <w:tcW w:w="914" w:type="dxa"/>
            <w:tcBorders>
              <w:top w:val="nil"/>
              <w:left w:val="single" w:sz="4" w:space="0" w:color="auto"/>
              <w:bottom w:val="single" w:sz="4" w:space="0" w:color="auto"/>
              <w:right w:val="single" w:sz="4" w:space="0" w:color="auto"/>
            </w:tcBorders>
            <w:noWrap/>
            <w:vAlign w:val="center"/>
            <w:hideMark/>
          </w:tcPr>
          <w:p w14:paraId="4B374D1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75,00 </w:t>
            </w:r>
          </w:p>
        </w:tc>
        <w:tc>
          <w:tcPr>
            <w:tcW w:w="1134" w:type="dxa"/>
            <w:tcBorders>
              <w:top w:val="nil"/>
              <w:left w:val="nil"/>
              <w:bottom w:val="single" w:sz="4" w:space="0" w:color="auto"/>
              <w:right w:val="single" w:sz="4" w:space="0" w:color="auto"/>
            </w:tcBorders>
            <w:noWrap/>
            <w:vAlign w:val="center"/>
            <w:hideMark/>
          </w:tcPr>
          <w:p w14:paraId="2396450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4.500,00 </w:t>
            </w:r>
          </w:p>
        </w:tc>
      </w:tr>
      <w:tr w:rsidR="00B04197" w:rsidRPr="00B04197" w14:paraId="1342359E"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3373F1D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283</w:t>
            </w:r>
          </w:p>
        </w:tc>
        <w:tc>
          <w:tcPr>
            <w:tcW w:w="3304" w:type="dxa"/>
            <w:tcBorders>
              <w:top w:val="nil"/>
              <w:left w:val="single" w:sz="4" w:space="0" w:color="auto"/>
              <w:bottom w:val="single" w:sz="4" w:space="0" w:color="auto"/>
              <w:right w:val="single" w:sz="4" w:space="0" w:color="auto"/>
            </w:tcBorders>
            <w:vAlign w:val="bottom"/>
            <w:hideMark/>
          </w:tcPr>
          <w:p w14:paraId="021239D3"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Laje treliçada (enchimento: EPS, treliça: TG 8)</w:t>
            </w:r>
          </w:p>
        </w:tc>
        <w:tc>
          <w:tcPr>
            <w:tcW w:w="567" w:type="dxa"/>
            <w:tcBorders>
              <w:top w:val="single" w:sz="4" w:space="0" w:color="auto"/>
              <w:left w:val="nil"/>
              <w:bottom w:val="nil"/>
              <w:right w:val="single" w:sz="4" w:space="0" w:color="auto"/>
            </w:tcBorders>
            <w:noWrap/>
            <w:vAlign w:val="center"/>
            <w:hideMark/>
          </w:tcPr>
          <w:p w14:paraId="1041104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M² </w:t>
            </w:r>
          </w:p>
        </w:tc>
        <w:tc>
          <w:tcPr>
            <w:tcW w:w="567" w:type="dxa"/>
            <w:tcBorders>
              <w:top w:val="nil"/>
              <w:left w:val="nil"/>
              <w:bottom w:val="single" w:sz="4" w:space="0" w:color="auto"/>
              <w:right w:val="single" w:sz="4" w:space="0" w:color="auto"/>
            </w:tcBorders>
            <w:shd w:val="clear" w:color="000000" w:fill="DAE9F8"/>
            <w:noWrap/>
            <w:vAlign w:val="center"/>
            <w:hideMark/>
          </w:tcPr>
          <w:p w14:paraId="2B19FEE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1F54107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DAF2D0"/>
            <w:noWrap/>
            <w:vAlign w:val="center"/>
            <w:hideMark/>
          </w:tcPr>
          <w:p w14:paraId="7707D84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0301071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5979DB6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96" w:type="dxa"/>
            <w:tcBorders>
              <w:top w:val="nil"/>
              <w:left w:val="nil"/>
              <w:bottom w:val="single" w:sz="4" w:space="0" w:color="auto"/>
              <w:right w:val="nil"/>
            </w:tcBorders>
            <w:noWrap/>
            <w:vAlign w:val="center"/>
            <w:hideMark/>
          </w:tcPr>
          <w:p w14:paraId="32E26399"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60</w:t>
            </w:r>
          </w:p>
        </w:tc>
        <w:tc>
          <w:tcPr>
            <w:tcW w:w="914" w:type="dxa"/>
            <w:tcBorders>
              <w:top w:val="nil"/>
              <w:left w:val="single" w:sz="4" w:space="0" w:color="auto"/>
              <w:bottom w:val="single" w:sz="4" w:space="0" w:color="auto"/>
              <w:right w:val="single" w:sz="4" w:space="0" w:color="auto"/>
            </w:tcBorders>
            <w:noWrap/>
            <w:vAlign w:val="center"/>
            <w:hideMark/>
          </w:tcPr>
          <w:p w14:paraId="3213AE0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63,00 </w:t>
            </w:r>
          </w:p>
        </w:tc>
        <w:tc>
          <w:tcPr>
            <w:tcW w:w="1134" w:type="dxa"/>
            <w:tcBorders>
              <w:top w:val="nil"/>
              <w:left w:val="nil"/>
              <w:bottom w:val="single" w:sz="4" w:space="0" w:color="auto"/>
              <w:right w:val="single" w:sz="4" w:space="0" w:color="auto"/>
            </w:tcBorders>
            <w:noWrap/>
            <w:vAlign w:val="center"/>
            <w:hideMark/>
          </w:tcPr>
          <w:p w14:paraId="3807833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3.780,00 </w:t>
            </w:r>
          </w:p>
        </w:tc>
      </w:tr>
      <w:tr w:rsidR="00B04197" w:rsidRPr="00B04197" w14:paraId="3C481743"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6E0FB74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284</w:t>
            </w:r>
          </w:p>
        </w:tc>
        <w:tc>
          <w:tcPr>
            <w:tcW w:w="3304" w:type="dxa"/>
            <w:tcBorders>
              <w:top w:val="nil"/>
              <w:left w:val="single" w:sz="4" w:space="0" w:color="auto"/>
              <w:bottom w:val="single" w:sz="4" w:space="0" w:color="auto"/>
              <w:right w:val="single" w:sz="4" w:space="0" w:color="auto"/>
            </w:tcBorders>
            <w:vAlign w:val="bottom"/>
            <w:hideMark/>
          </w:tcPr>
          <w:p w14:paraId="6BF7FB0F"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Lâmpada em LED 9,5W bulbo soquete E27, bivolt, branco frio</w:t>
            </w:r>
          </w:p>
        </w:tc>
        <w:tc>
          <w:tcPr>
            <w:tcW w:w="567" w:type="dxa"/>
            <w:tcBorders>
              <w:top w:val="single" w:sz="4" w:space="0" w:color="auto"/>
              <w:left w:val="nil"/>
              <w:bottom w:val="nil"/>
              <w:right w:val="single" w:sz="4" w:space="0" w:color="auto"/>
            </w:tcBorders>
            <w:noWrap/>
            <w:vAlign w:val="center"/>
            <w:hideMark/>
          </w:tcPr>
          <w:p w14:paraId="2367527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4DD3FF0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58EC11F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567" w:type="dxa"/>
            <w:tcBorders>
              <w:top w:val="nil"/>
              <w:left w:val="nil"/>
              <w:bottom w:val="single" w:sz="4" w:space="0" w:color="auto"/>
              <w:right w:val="single" w:sz="4" w:space="0" w:color="auto"/>
            </w:tcBorders>
            <w:shd w:val="clear" w:color="000000" w:fill="DAF2D0"/>
            <w:noWrap/>
            <w:vAlign w:val="center"/>
            <w:hideMark/>
          </w:tcPr>
          <w:p w14:paraId="737A7A8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3CBAD38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300</w:t>
            </w:r>
          </w:p>
        </w:tc>
        <w:tc>
          <w:tcPr>
            <w:tcW w:w="617" w:type="dxa"/>
            <w:tcBorders>
              <w:top w:val="nil"/>
              <w:left w:val="nil"/>
              <w:bottom w:val="single" w:sz="4" w:space="0" w:color="auto"/>
              <w:right w:val="single" w:sz="4" w:space="0" w:color="auto"/>
            </w:tcBorders>
            <w:shd w:val="clear" w:color="000000" w:fill="F2CEEF"/>
            <w:noWrap/>
            <w:vAlign w:val="center"/>
            <w:hideMark/>
          </w:tcPr>
          <w:p w14:paraId="66509C2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96" w:type="dxa"/>
            <w:tcBorders>
              <w:top w:val="nil"/>
              <w:left w:val="nil"/>
              <w:bottom w:val="single" w:sz="4" w:space="0" w:color="auto"/>
              <w:right w:val="nil"/>
            </w:tcBorders>
            <w:noWrap/>
            <w:vAlign w:val="center"/>
            <w:hideMark/>
          </w:tcPr>
          <w:p w14:paraId="3D838F63"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330</w:t>
            </w:r>
          </w:p>
        </w:tc>
        <w:tc>
          <w:tcPr>
            <w:tcW w:w="914" w:type="dxa"/>
            <w:tcBorders>
              <w:top w:val="nil"/>
              <w:left w:val="single" w:sz="4" w:space="0" w:color="auto"/>
              <w:bottom w:val="single" w:sz="4" w:space="0" w:color="auto"/>
              <w:right w:val="single" w:sz="4" w:space="0" w:color="auto"/>
            </w:tcBorders>
            <w:noWrap/>
            <w:vAlign w:val="center"/>
            <w:hideMark/>
          </w:tcPr>
          <w:p w14:paraId="7B208F2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3,40 </w:t>
            </w:r>
          </w:p>
        </w:tc>
        <w:tc>
          <w:tcPr>
            <w:tcW w:w="1134" w:type="dxa"/>
            <w:tcBorders>
              <w:top w:val="nil"/>
              <w:left w:val="nil"/>
              <w:bottom w:val="single" w:sz="4" w:space="0" w:color="auto"/>
              <w:right w:val="single" w:sz="4" w:space="0" w:color="auto"/>
            </w:tcBorders>
            <w:noWrap/>
            <w:vAlign w:val="center"/>
            <w:hideMark/>
          </w:tcPr>
          <w:p w14:paraId="2B216C6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1.122,00 </w:t>
            </w:r>
          </w:p>
        </w:tc>
      </w:tr>
      <w:tr w:rsidR="00B04197" w:rsidRPr="00B04197" w14:paraId="3130F548"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34B1448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285</w:t>
            </w:r>
          </w:p>
        </w:tc>
        <w:tc>
          <w:tcPr>
            <w:tcW w:w="3304" w:type="dxa"/>
            <w:tcBorders>
              <w:top w:val="nil"/>
              <w:left w:val="single" w:sz="4" w:space="0" w:color="auto"/>
              <w:bottom w:val="single" w:sz="4" w:space="0" w:color="auto"/>
              <w:right w:val="single" w:sz="4" w:space="0" w:color="auto"/>
            </w:tcBorders>
            <w:vAlign w:val="bottom"/>
            <w:hideMark/>
          </w:tcPr>
          <w:p w14:paraId="0F9DB034"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Luminária tubular LED 40W</w:t>
            </w:r>
          </w:p>
        </w:tc>
        <w:tc>
          <w:tcPr>
            <w:tcW w:w="567" w:type="dxa"/>
            <w:tcBorders>
              <w:top w:val="single" w:sz="4" w:space="0" w:color="auto"/>
              <w:left w:val="nil"/>
              <w:bottom w:val="nil"/>
              <w:right w:val="single" w:sz="4" w:space="0" w:color="auto"/>
            </w:tcBorders>
            <w:noWrap/>
            <w:vAlign w:val="center"/>
            <w:hideMark/>
          </w:tcPr>
          <w:p w14:paraId="2F7D7C3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7C13A5E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18D0207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0379C91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72249E7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01DF578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80</w:t>
            </w:r>
          </w:p>
        </w:tc>
        <w:tc>
          <w:tcPr>
            <w:tcW w:w="596" w:type="dxa"/>
            <w:tcBorders>
              <w:top w:val="nil"/>
              <w:left w:val="nil"/>
              <w:bottom w:val="single" w:sz="4" w:space="0" w:color="auto"/>
              <w:right w:val="nil"/>
            </w:tcBorders>
            <w:noWrap/>
            <w:vAlign w:val="center"/>
            <w:hideMark/>
          </w:tcPr>
          <w:p w14:paraId="702CAC7A"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80</w:t>
            </w:r>
          </w:p>
        </w:tc>
        <w:tc>
          <w:tcPr>
            <w:tcW w:w="914" w:type="dxa"/>
            <w:tcBorders>
              <w:top w:val="nil"/>
              <w:left w:val="single" w:sz="4" w:space="0" w:color="auto"/>
              <w:bottom w:val="single" w:sz="4" w:space="0" w:color="auto"/>
              <w:right w:val="single" w:sz="4" w:space="0" w:color="auto"/>
            </w:tcBorders>
            <w:noWrap/>
            <w:vAlign w:val="center"/>
            <w:hideMark/>
          </w:tcPr>
          <w:p w14:paraId="7CE1C28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39,90 </w:t>
            </w:r>
          </w:p>
        </w:tc>
        <w:tc>
          <w:tcPr>
            <w:tcW w:w="1134" w:type="dxa"/>
            <w:tcBorders>
              <w:top w:val="nil"/>
              <w:left w:val="nil"/>
              <w:bottom w:val="single" w:sz="4" w:space="0" w:color="auto"/>
              <w:right w:val="single" w:sz="4" w:space="0" w:color="auto"/>
            </w:tcBorders>
            <w:noWrap/>
            <w:vAlign w:val="center"/>
            <w:hideMark/>
          </w:tcPr>
          <w:p w14:paraId="7BEF94E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3.192,00 </w:t>
            </w:r>
          </w:p>
        </w:tc>
      </w:tr>
      <w:tr w:rsidR="00B04197" w:rsidRPr="00B04197" w14:paraId="0E4A82A7"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3E3E930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286</w:t>
            </w:r>
          </w:p>
        </w:tc>
        <w:tc>
          <w:tcPr>
            <w:tcW w:w="3304" w:type="dxa"/>
            <w:tcBorders>
              <w:top w:val="nil"/>
              <w:left w:val="single" w:sz="4" w:space="0" w:color="auto"/>
              <w:bottom w:val="single" w:sz="4" w:space="0" w:color="auto"/>
              <w:right w:val="single" w:sz="4" w:space="0" w:color="auto"/>
            </w:tcBorders>
            <w:noWrap/>
            <w:vAlign w:val="bottom"/>
            <w:hideMark/>
          </w:tcPr>
          <w:p w14:paraId="019ABB5A"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Luminária de LED tubular sobrepor 18W</w:t>
            </w:r>
          </w:p>
        </w:tc>
        <w:tc>
          <w:tcPr>
            <w:tcW w:w="567" w:type="dxa"/>
            <w:tcBorders>
              <w:top w:val="single" w:sz="4" w:space="0" w:color="auto"/>
              <w:left w:val="nil"/>
              <w:bottom w:val="nil"/>
              <w:right w:val="single" w:sz="4" w:space="0" w:color="auto"/>
            </w:tcBorders>
            <w:noWrap/>
            <w:vAlign w:val="center"/>
            <w:hideMark/>
          </w:tcPr>
          <w:p w14:paraId="2812165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58EF7BE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w:t>
            </w:r>
          </w:p>
        </w:tc>
        <w:tc>
          <w:tcPr>
            <w:tcW w:w="567" w:type="dxa"/>
            <w:tcBorders>
              <w:top w:val="nil"/>
              <w:left w:val="nil"/>
              <w:bottom w:val="single" w:sz="4" w:space="0" w:color="auto"/>
              <w:right w:val="single" w:sz="4" w:space="0" w:color="auto"/>
            </w:tcBorders>
            <w:shd w:val="clear" w:color="000000" w:fill="FBE2D5"/>
            <w:noWrap/>
            <w:vAlign w:val="center"/>
            <w:hideMark/>
          </w:tcPr>
          <w:p w14:paraId="7671BED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DAF2D0"/>
            <w:noWrap/>
            <w:vAlign w:val="center"/>
            <w:hideMark/>
          </w:tcPr>
          <w:p w14:paraId="04B27BB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4E411E6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w:t>
            </w:r>
          </w:p>
        </w:tc>
        <w:tc>
          <w:tcPr>
            <w:tcW w:w="617" w:type="dxa"/>
            <w:tcBorders>
              <w:top w:val="nil"/>
              <w:left w:val="nil"/>
              <w:bottom w:val="single" w:sz="4" w:space="0" w:color="auto"/>
              <w:right w:val="single" w:sz="4" w:space="0" w:color="auto"/>
            </w:tcBorders>
            <w:shd w:val="clear" w:color="000000" w:fill="F2CEEF"/>
            <w:noWrap/>
            <w:vAlign w:val="center"/>
            <w:hideMark/>
          </w:tcPr>
          <w:p w14:paraId="3337559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80</w:t>
            </w:r>
          </w:p>
        </w:tc>
        <w:tc>
          <w:tcPr>
            <w:tcW w:w="596" w:type="dxa"/>
            <w:tcBorders>
              <w:top w:val="nil"/>
              <w:left w:val="nil"/>
              <w:bottom w:val="single" w:sz="4" w:space="0" w:color="auto"/>
              <w:right w:val="nil"/>
            </w:tcBorders>
            <w:noWrap/>
            <w:vAlign w:val="center"/>
            <w:hideMark/>
          </w:tcPr>
          <w:p w14:paraId="6CDB6056"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140</w:t>
            </w:r>
          </w:p>
        </w:tc>
        <w:tc>
          <w:tcPr>
            <w:tcW w:w="914" w:type="dxa"/>
            <w:tcBorders>
              <w:top w:val="nil"/>
              <w:left w:val="single" w:sz="4" w:space="0" w:color="auto"/>
              <w:bottom w:val="single" w:sz="4" w:space="0" w:color="auto"/>
              <w:right w:val="single" w:sz="4" w:space="0" w:color="auto"/>
            </w:tcBorders>
            <w:noWrap/>
            <w:vAlign w:val="center"/>
            <w:hideMark/>
          </w:tcPr>
          <w:p w14:paraId="370BC55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39,90 </w:t>
            </w:r>
          </w:p>
        </w:tc>
        <w:tc>
          <w:tcPr>
            <w:tcW w:w="1134" w:type="dxa"/>
            <w:tcBorders>
              <w:top w:val="nil"/>
              <w:left w:val="nil"/>
              <w:bottom w:val="single" w:sz="4" w:space="0" w:color="auto"/>
              <w:right w:val="single" w:sz="4" w:space="0" w:color="auto"/>
            </w:tcBorders>
            <w:noWrap/>
            <w:vAlign w:val="center"/>
            <w:hideMark/>
          </w:tcPr>
          <w:p w14:paraId="599D9AD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5.586,00 </w:t>
            </w:r>
          </w:p>
        </w:tc>
      </w:tr>
      <w:tr w:rsidR="00B04197" w:rsidRPr="00B04197" w14:paraId="32A9C075"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5B82F1E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lastRenderedPageBreak/>
              <w:t>287</w:t>
            </w:r>
          </w:p>
        </w:tc>
        <w:tc>
          <w:tcPr>
            <w:tcW w:w="3304" w:type="dxa"/>
            <w:tcBorders>
              <w:top w:val="nil"/>
              <w:left w:val="single" w:sz="4" w:space="0" w:color="auto"/>
              <w:bottom w:val="single" w:sz="4" w:space="0" w:color="auto"/>
              <w:right w:val="single" w:sz="4" w:space="0" w:color="auto"/>
            </w:tcBorders>
            <w:noWrap/>
            <w:vAlign w:val="bottom"/>
            <w:hideMark/>
          </w:tcPr>
          <w:p w14:paraId="4986C4FE"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Luva 3/4 PVC água fria LR azul</w:t>
            </w:r>
          </w:p>
        </w:tc>
        <w:tc>
          <w:tcPr>
            <w:tcW w:w="567" w:type="dxa"/>
            <w:tcBorders>
              <w:top w:val="single" w:sz="4" w:space="0" w:color="auto"/>
              <w:left w:val="nil"/>
              <w:bottom w:val="nil"/>
              <w:right w:val="single" w:sz="4" w:space="0" w:color="auto"/>
            </w:tcBorders>
            <w:noWrap/>
            <w:vAlign w:val="center"/>
            <w:hideMark/>
          </w:tcPr>
          <w:p w14:paraId="5240263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0206823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FBE2D5"/>
            <w:noWrap/>
            <w:vAlign w:val="center"/>
            <w:hideMark/>
          </w:tcPr>
          <w:p w14:paraId="4EBF46D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67" w:type="dxa"/>
            <w:tcBorders>
              <w:top w:val="nil"/>
              <w:left w:val="nil"/>
              <w:bottom w:val="single" w:sz="4" w:space="0" w:color="auto"/>
              <w:right w:val="single" w:sz="4" w:space="0" w:color="auto"/>
            </w:tcBorders>
            <w:shd w:val="clear" w:color="000000" w:fill="DAF2D0"/>
            <w:noWrap/>
            <w:vAlign w:val="center"/>
            <w:hideMark/>
          </w:tcPr>
          <w:p w14:paraId="1B0D501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68C5823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17" w:type="dxa"/>
            <w:tcBorders>
              <w:top w:val="nil"/>
              <w:left w:val="nil"/>
              <w:bottom w:val="single" w:sz="4" w:space="0" w:color="auto"/>
              <w:right w:val="single" w:sz="4" w:space="0" w:color="auto"/>
            </w:tcBorders>
            <w:shd w:val="clear" w:color="000000" w:fill="F2CEEF"/>
            <w:noWrap/>
            <w:vAlign w:val="center"/>
            <w:hideMark/>
          </w:tcPr>
          <w:p w14:paraId="7C21D40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200</w:t>
            </w:r>
          </w:p>
        </w:tc>
        <w:tc>
          <w:tcPr>
            <w:tcW w:w="596" w:type="dxa"/>
            <w:tcBorders>
              <w:top w:val="nil"/>
              <w:left w:val="nil"/>
              <w:bottom w:val="single" w:sz="4" w:space="0" w:color="auto"/>
              <w:right w:val="nil"/>
            </w:tcBorders>
            <w:noWrap/>
            <w:vAlign w:val="center"/>
            <w:hideMark/>
          </w:tcPr>
          <w:p w14:paraId="38D09631"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380</w:t>
            </w:r>
          </w:p>
        </w:tc>
        <w:tc>
          <w:tcPr>
            <w:tcW w:w="914" w:type="dxa"/>
            <w:tcBorders>
              <w:top w:val="nil"/>
              <w:left w:val="single" w:sz="4" w:space="0" w:color="auto"/>
              <w:bottom w:val="single" w:sz="4" w:space="0" w:color="auto"/>
              <w:right w:val="single" w:sz="4" w:space="0" w:color="auto"/>
            </w:tcBorders>
            <w:noWrap/>
            <w:vAlign w:val="center"/>
            <w:hideMark/>
          </w:tcPr>
          <w:p w14:paraId="351EBAB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4,23 </w:t>
            </w:r>
          </w:p>
        </w:tc>
        <w:tc>
          <w:tcPr>
            <w:tcW w:w="1134" w:type="dxa"/>
            <w:tcBorders>
              <w:top w:val="nil"/>
              <w:left w:val="nil"/>
              <w:bottom w:val="single" w:sz="4" w:space="0" w:color="auto"/>
              <w:right w:val="single" w:sz="4" w:space="0" w:color="auto"/>
            </w:tcBorders>
            <w:noWrap/>
            <w:vAlign w:val="center"/>
            <w:hideMark/>
          </w:tcPr>
          <w:p w14:paraId="76EE651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1.607,40 </w:t>
            </w:r>
          </w:p>
        </w:tc>
      </w:tr>
      <w:tr w:rsidR="00B04197" w:rsidRPr="00B04197" w14:paraId="57AFD38C"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354927E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288</w:t>
            </w:r>
          </w:p>
        </w:tc>
        <w:tc>
          <w:tcPr>
            <w:tcW w:w="3304" w:type="dxa"/>
            <w:tcBorders>
              <w:top w:val="nil"/>
              <w:left w:val="single" w:sz="4" w:space="0" w:color="auto"/>
              <w:bottom w:val="single" w:sz="4" w:space="0" w:color="auto"/>
              <w:right w:val="single" w:sz="4" w:space="0" w:color="auto"/>
            </w:tcBorders>
            <w:vAlign w:val="bottom"/>
            <w:hideMark/>
          </w:tcPr>
          <w:p w14:paraId="528C1212"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Luva de borracha cano longo, em </w:t>
            </w:r>
            <w:proofErr w:type="spellStart"/>
            <w:r w:rsidRPr="00B04197">
              <w:rPr>
                <w:rFonts w:ascii="Times New Roman" w:eastAsia="Times New Roman" w:hAnsi="Times New Roman" w:cs="Times New Roman"/>
                <w:color w:val="000000"/>
                <w:kern w:val="0"/>
                <w:sz w:val="20"/>
                <w:szCs w:val="20"/>
                <w:vertAlign w:val="subscript"/>
                <w:lang w:eastAsia="pt-BR"/>
                <w14:ligatures w14:val="none"/>
              </w:rPr>
              <w:t>pvc</w:t>
            </w:r>
            <w:proofErr w:type="spellEnd"/>
            <w:r w:rsidRPr="00B04197">
              <w:rPr>
                <w:rFonts w:ascii="Times New Roman" w:eastAsia="Times New Roman" w:hAnsi="Times New Roman" w:cs="Times New Roman"/>
                <w:color w:val="000000"/>
                <w:kern w:val="0"/>
                <w:sz w:val="20"/>
                <w:szCs w:val="20"/>
                <w:vertAlign w:val="subscript"/>
                <w:lang w:eastAsia="pt-BR"/>
                <w14:ligatures w14:val="none"/>
              </w:rPr>
              <w:t xml:space="preserve"> forrado.</w:t>
            </w:r>
          </w:p>
        </w:tc>
        <w:tc>
          <w:tcPr>
            <w:tcW w:w="567" w:type="dxa"/>
            <w:tcBorders>
              <w:top w:val="single" w:sz="4" w:space="0" w:color="auto"/>
              <w:left w:val="nil"/>
              <w:bottom w:val="nil"/>
              <w:right w:val="single" w:sz="4" w:space="0" w:color="auto"/>
            </w:tcBorders>
            <w:noWrap/>
            <w:vAlign w:val="center"/>
            <w:hideMark/>
          </w:tcPr>
          <w:p w14:paraId="629E17E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PAR</w:t>
            </w:r>
          </w:p>
        </w:tc>
        <w:tc>
          <w:tcPr>
            <w:tcW w:w="567" w:type="dxa"/>
            <w:tcBorders>
              <w:top w:val="nil"/>
              <w:left w:val="nil"/>
              <w:bottom w:val="single" w:sz="4" w:space="0" w:color="auto"/>
              <w:right w:val="single" w:sz="4" w:space="0" w:color="auto"/>
            </w:tcBorders>
            <w:shd w:val="clear" w:color="000000" w:fill="DAE9F8"/>
            <w:noWrap/>
            <w:vAlign w:val="center"/>
            <w:hideMark/>
          </w:tcPr>
          <w:p w14:paraId="6606D65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2F5901D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567" w:type="dxa"/>
            <w:tcBorders>
              <w:top w:val="nil"/>
              <w:left w:val="nil"/>
              <w:bottom w:val="single" w:sz="4" w:space="0" w:color="auto"/>
              <w:right w:val="single" w:sz="4" w:space="0" w:color="auto"/>
            </w:tcBorders>
            <w:shd w:val="clear" w:color="000000" w:fill="DAF2D0"/>
            <w:noWrap/>
            <w:vAlign w:val="center"/>
            <w:hideMark/>
          </w:tcPr>
          <w:p w14:paraId="04A8B78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57966E4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411122E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96" w:type="dxa"/>
            <w:tcBorders>
              <w:top w:val="nil"/>
              <w:left w:val="nil"/>
              <w:bottom w:val="single" w:sz="4" w:space="0" w:color="auto"/>
              <w:right w:val="nil"/>
            </w:tcBorders>
            <w:noWrap/>
            <w:vAlign w:val="center"/>
            <w:hideMark/>
          </w:tcPr>
          <w:p w14:paraId="49760ACF"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15</w:t>
            </w:r>
          </w:p>
        </w:tc>
        <w:tc>
          <w:tcPr>
            <w:tcW w:w="914" w:type="dxa"/>
            <w:tcBorders>
              <w:top w:val="nil"/>
              <w:left w:val="single" w:sz="4" w:space="0" w:color="auto"/>
              <w:bottom w:val="single" w:sz="4" w:space="0" w:color="auto"/>
              <w:right w:val="single" w:sz="4" w:space="0" w:color="auto"/>
            </w:tcBorders>
            <w:noWrap/>
            <w:vAlign w:val="center"/>
            <w:hideMark/>
          </w:tcPr>
          <w:p w14:paraId="508974D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29,58 </w:t>
            </w:r>
          </w:p>
        </w:tc>
        <w:tc>
          <w:tcPr>
            <w:tcW w:w="1134" w:type="dxa"/>
            <w:tcBorders>
              <w:top w:val="nil"/>
              <w:left w:val="nil"/>
              <w:bottom w:val="single" w:sz="4" w:space="0" w:color="auto"/>
              <w:right w:val="single" w:sz="4" w:space="0" w:color="auto"/>
            </w:tcBorders>
            <w:noWrap/>
            <w:vAlign w:val="center"/>
            <w:hideMark/>
          </w:tcPr>
          <w:p w14:paraId="4453A36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443,70 </w:t>
            </w:r>
          </w:p>
        </w:tc>
      </w:tr>
      <w:tr w:rsidR="00B04197" w:rsidRPr="00B04197" w14:paraId="1C31745B" w14:textId="77777777" w:rsidTr="00B04197">
        <w:trPr>
          <w:trHeight w:val="1155"/>
        </w:trPr>
        <w:tc>
          <w:tcPr>
            <w:tcW w:w="567" w:type="dxa"/>
            <w:tcBorders>
              <w:top w:val="nil"/>
              <w:left w:val="single" w:sz="4" w:space="0" w:color="auto"/>
              <w:bottom w:val="single" w:sz="4" w:space="0" w:color="auto"/>
              <w:right w:val="single" w:sz="4" w:space="0" w:color="auto"/>
            </w:tcBorders>
            <w:noWrap/>
            <w:vAlign w:val="center"/>
            <w:hideMark/>
          </w:tcPr>
          <w:p w14:paraId="0F537FB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289</w:t>
            </w:r>
          </w:p>
        </w:tc>
        <w:tc>
          <w:tcPr>
            <w:tcW w:w="3304" w:type="dxa"/>
            <w:tcBorders>
              <w:top w:val="nil"/>
              <w:left w:val="single" w:sz="4" w:space="0" w:color="auto"/>
              <w:bottom w:val="single" w:sz="4" w:space="0" w:color="auto"/>
              <w:right w:val="single" w:sz="4" w:space="0" w:color="auto"/>
            </w:tcBorders>
            <w:vAlign w:val="bottom"/>
            <w:hideMark/>
          </w:tcPr>
          <w:p w14:paraId="11588CB8"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Luva de borracha cobertura de alta tensão, uso de eletricistas, cor branca, tamanho a escolher</w:t>
            </w:r>
          </w:p>
        </w:tc>
        <w:tc>
          <w:tcPr>
            <w:tcW w:w="567" w:type="dxa"/>
            <w:tcBorders>
              <w:top w:val="single" w:sz="4" w:space="0" w:color="auto"/>
              <w:left w:val="nil"/>
              <w:bottom w:val="nil"/>
              <w:right w:val="single" w:sz="4" w:space="0" w:color="auto"/>
            </w:tcBorders>
            <w:noWrap/>
            <w:vAlign w:val="center"/>
            <w:hideMark/>
          </w:tcPr>
          <w:p w14:paraId="0D1B298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PAR</w:t>
            </w:r>
          </w:p>
        </w:tc>
        <w:tc>
          <w:tcPr>
            <w:tcW w:w="567" w:type="dxa"/>
            <w:tcBorders>
              <w:top w:val="nil"/>
              <w:left w:val="nil"/>
              <w:bottom w:val="single" w:sz="4" w:space="0" w:color="auto"/>
              <w:right w:val="single" w:sz="4" w:space="0" w:color="auto"/>
            </w:tcBorders>
            <w:shd w:val="clear" w:color="000000" w:fill="DAE9F8"/>
            <w:noWrap/>
            <w:vAlign w:val="center"/>
            <w:hideMark/>
          </w:tcPr>
          <w:p w14:paraId="6614690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380EBEC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567" w:type="dxa"/>
            <w:tcBorders>
              <w:top w:val="nil"/>
              <w:left w:val="nil"/>
              <w:bottom w:val="single" w:sz="4" w:space="0" w:color="auto"/>
              <w:right w:val="single" w:sz="4" w:space="0" w:color="auto"/>
            </w:tcBorders>
            <w:shd w:val="clear" w:color="000000" w:fill="DAF2D0"/>
            <w:noWrap/>
            <w:vAlign w:val="center"/>
            <w:hideMark/>
          </w:tcPr>
          <w:p w14:paraId="28B90AA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5DDB151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38C409F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596" w:type="dxa"/>
            <w:tcBorders>
              <w:top w:val="nil"/>
              <w:left w:val="nil"/>
              <w:bottom w:val="single" w:sz="4" w:space="0" w:color="auto"/>
              <w:right w:val="nil"/>
            </w:tcBorders>
            <w:noWrap/>
            <w:vAlign w:val="center"/>
            <w:hideMark/>
          </w:tcPr>
          <w:p w14:paraId="53BE1115"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10</w:t>
            </w:r>
          </w:p>
        </w:tc>
        <w:tc>
          <w:tcPr>
            <w:tcW w:w="914" w:type="dxa"/>
            <w:tcBorders>
              <w:top w:val="nil"/>
              <w:left w:val="single" w:sz="4" w:space="0" w:color="auto"/>
              <w:bottom w:val="single" w:sz="4" w:space="0" w:color="auto"/>
              <w:right w:val="single" w:sz="4" w:space="0" w:color="auto"/>
            </w:tcBorders>
            <w:noWrap/>
            <w:vAlign w:val="center"/>
            <w:hideMark/>
          </w:tcPr>
          <w:p w14:paraId="3DA224C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389,90 </w:t>
            </w:r>
          </w:p>
        </w:tc>
        <w:tc>
          <w:tcPr>
            <w:tcW w:w="1134" w:type="dxa"/>
            <w:tcBorders>
              <w:top w:val="nil"/>
              <w:left w:val="nil"/>
              <w:bottom w:val="single" w:sz="4" w:space="0" w:color="auto"/>
              <w:right w:val="single" w:sz="4" w:space="0" w:color="auto"/>
            </w:tcBorders>
            <w:noWrap/>
            <w:vAlign w:val="center"/>
            <w:hideMark/>
          </w:tcPr>
          <w:p w14:paraId="1068B69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3.899,00 </w:t>
            </w:r>
          </w:p>
        </w:tc>
      </w:tr>
      <w:tr w:rsidR="00B04197" w:rsidRPr="00B04197" w14:paraId="7874805A"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3049950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290</w:t>
            </w:r>
          </w:p>
        </w:tc>
        <w:tc>
          <w:tcPr>
            <w:tcW w:w="3304" w:type="dxa"/>
            <w:tcBorders>
              <w:top w:val="nil"/>
              <w:left w:val="single" w:sz="4" w:space="0" w:color="auto"/>
              <w:bottom w:val="single" w:sz="4" w:space="0" w:color="auto"/>
              <w:right w:val="single" w:sz="4" w:space="0" w:color="auto"/>
            </w:tcBorders>
            <w:vAlign w:val="bottom"/>
            <w:hideMark/>
          </w:tcPr>
          <w:p w14:paraId="11E83DAA"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Luva de correr de PVC </w:t>
            </w:r>
            <w:proofErr w:type="spellStart"/>
            <w:r w:rsidRPr="00B04197">
              <w:rPr>
                <w:rFonts w:ascii="Times New Roman" w:eastAsia="Times New Roman" w:hAnsi="Times New Roman" w:cs="Times New Roman"/>
                <w:color w:val="000000"/>
                <w:kern w:val="0"/>
                <w:sz w:val="20"/>
                <w:szCs w:val="20"/>
                <w:vertAlign w:val="subscript"/>
                <w:lang w:eastAsia="pt-BR"/>
                <w14:ligatures w14:val="none"/>
              </w:rPr>
              <w:t>defofo</w:t>
            </w:r>
            <w:proofErr w:type="spellEnd"/>
            <w:r w:rsidRPr="00B04197">
              <w:rPr>
                <w:rFonts w:ascii="Times New Roman" w:eastAsia="Times New Roman" w:hAnsi="Times New Roman" w:cs="Times New Roman"/>
                <w:color w:val="000000"/>
                <w:kern w:val="0"/>
                <w:sz w:val="20"/>
                <w:szCs w:val="20"/>
                <w:vertAlign w:val="subscript"/>
                <w:lang w:eastAsia="pt-BR"/>
                <w14:ligatures w14:val="none"/>
              </w:rPr>
              <w:t xml:space="preserve"> – 150 mm (bolsa x bolsa)</w:t>
            </w:r>
          </w:p>
        </w:tc>
        <w:tc>
          <w:tcPr>
            <w:tcW w:w="567" w:type="dxa"/>
            <w:tcBorders>
              <w:top w:val="single" w:sz="4" w:space="0" w:color="auto"/>
              <w:left w:val="nil"/>
              <w:bottom w:val="nil"/>
              <w:right w:val="single" w:sz="4" w:space="0" w:color="auto"/>
            </w:tcBorders>
            <w:noWrap/>
            <w:vAlign w:val="center"/>
            <w:hideMark/>
          </w:tcPr>
          <w:p w14:paraId="159254B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29C9900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34A8482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67" w:type="dxa"/>
            <w:tcBorders>
              <w:top w:val="nil"/>
              <w:left w:val="nil"/>
              <w:bottom w:val="single" w:sz="4" w:space="0" w:color="auto"/>
              <w:right w:val="single" w:sz="4" w:space="0" w:color="auto"/>
            </w:tcBorders>
            <w:shd w:val="clear" w:color="000000" w:fill="DAF2D0"/>
            <w:noWrap/>
            <w:vAlign w:val="center"/>
            <w:hideMark/>
          </w:tcPr>
          <w:p w14:paraId="36E586B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1E6E064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7DF4A06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96" w:type="dxa"/>
            <w:tcBorders>
              <w:top w:val="nil"/>
              <w:left w:val="nil"/>
              <w:bottom w:val="single" w:sz="4" w:space="0" w:color="auto"/>
              <w:right w:val="nil"/>
            </w:tcBorders>
            <w:noWrap/>
            <w:vAlign w:val="center"/>
            <w:hideMark/>
          </w:tcPr>
          <w:p w14:paraId="2CBB3104"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150</w:t>
            </w:r>
          </w:p>
        </w:tc>
        <w:tc>
          <w:tcPr>
            <w:tcW w:w="914" w:type="dxa"/>
            <w:tcBorders>
              <w:top w:val="nil"/>
              <w:left w:val="single" w:sz="4" w:space="0" w:color="auto"/>
              <w:bottom w:val="single" w:sz="4" w:space="0" w:color="auto"/>
              <w:right w:val="single" w:sz="4" w:space="0" w:color="auto"/>
            </w:tcBorders>
            <w:noWrap/>
            <w:vAlign w:val="center"/>
            <w:hideMark/>
          </w:tcPr>
          <w:p w14:paraId="245441F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90,71 </w:t>
            </w:r>
          </w:p>
        </w:tc>
        <w:tc>
          <w:tcPr>
            <w:tcW w:w="1134" w:type="dxa"/>
            <w:tcBorders>
              <w:top w:val="nil"/>
              <w:left w:val="nil"/>
              <w:bottom w:val="single" w:sz="4" w:space="0" w:color="auto"/>
              <w:right w:val="single" w:sz="4" w:space="0" w:color="auto"/>
            </w:tcBorders>
            <w:noWrap/>
            <w:vAlign w:val="center"/>
            <w:hideMark/>
          </w:tcPr>
          <w:p w14:paraId="4F728C1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13.606,50 </w:t>
            </w:r>
          </w:p>
        </w:tc>
      </w:tr>
      <w:tr w:rsidR="00B04197" w:rsidRPr="00B04197" w14:paraId="0EB247D5" w14:textId="77777777" w:rsidTr="00B04197">
        <w:trPr>
          <w:trHeight w:val="570"/>
        </w:trPr>
        <w:tc>
          <w:tcPr>
            <w:tcW w:w="567" w:type="dxa"/>
            <w:tcBorders>
              <w:top w:val="nil"/>
              <w:left w:val="single" w:sz="4" w:space="0" w:color="auto"/>
              <w:bottom w:val="single" w:sz="4" w:space="0" w:color="auto"/>
              <w:right w:val="single" w:sz="4" w:space="0" w:color="auto"/>
            </w:tcBorders>
            <w:noWrap/>
            <w:vAlign w:val="center"/>
            <w:hideMark/>
          </w:tcPr>
          <w:p w14:paraId="286CF98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291</w:t>
            </w:r>
          </w:p>
        </w:tc>
        <w:tc>
          <w:tcPr>
            <w:tcW w:w="3304" w:type="dxa"/>
            <w:tcBorders>
              <w:top w:val="nil"/>
              <w:left w:val="single" w:sz="4" w:space="0" w:color="auto"/>
              <w:bottom w:val="single" w:sz="4" w:space="0" w:color="auto"/>
              <w:right w:val="single" w:sz="4" w:space="0" w:color="auto"/>
            </w:tcBorders>
            <w:shd w:val="clear" w:color="000000" w:fill="FFFFFF"/>
            <w:vAlign w:val="center"/>
            <w:hideMark/>
          </w:tcPr>
          <w:p w14:paraId="77AD7B31"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Luva de correr de PVC PBA – 50 mm * Com Anel.</w:t>
            </w:r>
          </w:p>
        </w:tc>
        <w:tc>
          <w:tcPr>
            <w:tcW w:w="567" w:type="dxa"/>
            <w:tcBorders>
              <w:top w:val="single" w:sz="4" w:space="0" w:color="auto"/>
              <w:left w:val="nil"/>
              <w:bottom w:val="nil"/>
              <w:right w:val="single" w:sz="4" w:space="0" w:color="auto"/>
            </w:tcBorders>
            <w:noWrap/>
            <w:vAlign w:val="center"/>
            <w:hideMark/>
          </w:tcPr>
          <w:p w14:paraId="555C0E1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479696E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7727D50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67" w:type="dxa"/>
            <w:tcBorders>
              <w:top w:val="nil"/>
              <w:left w:val="nil"/>
              <w:bottom w:val="single" w:sz="4" w:space="0" w:color="auto"/>
              <w:right w:val="single" w:sz="4" w:space="0" w:color="auto"/>
            </w:tcBorders>
            <w:shd w:val="clear" w:color="000000" w:fill="DAF2D0"/>
            <w:noWrap/>
            <w:vAlign w:val="center"/>
            <w:hideMark/>
          </w:tcPr>
          <w:p w14:paraId="4E23BDA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4C2FFA0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67988FA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96" w:type="dxa"/>
            <w:tcBorders>
              <w:top w:val="nil"/>
              <w:left w:val="nil"/>
              <w:bottom w:val="single" w:sz="4" w:space="0" w:color="auto"/>
              <w:right w:val="nil"/>
            </w:tcBorders>
            <w:noWrap/>
            <w:vAlign w:val="center"/>
            <w:hideMark/>
          </w:tcPr>
          <w:p w14:paraId="62CBC5B8"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150</w:t>
            </w:r>
          </w:p>
        </w:tc>
        <w:tc>
          <w:tcPr>
            <w:tcW w:w="914" w:type="dxa"/>
            <w:tcBorders>
              <w:top w:val="nil"/>
              <w:left w:val="single" w:sz="4" w:space="0" w:color="auto"/>
              <w:bottom w:val="single" w:sz="4" w:space="0" w:color="auto"/>
              <w:right w:val="single" w:sz="4" w:space="0" w:color="auto"/>
            </w:tcBorders>
            <w:noWrap/>
            <w:vAlign w:val="center"/>
            <w:hideMark/>
          </w:tcPr>
          <w:p w14:paraId="3E6D0BB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3,24 </w:t>
            </w:r>
          </w:p>
        </w:tc>
        <w:tc>
          <w:tcPr>
            <w:tcW w:w="1134" w:type="dxa"/>
            <w:tcBorders>
              <w:top w:val="nil"/>
              <w:left w:val="nil"/>
              <w:bottom w:val="single" w:sz="4" w:space="0" w:color="auto"/>
              <w:right w:val="single" w:sz="4" w:space="0" w:color="auto"/>
            </w:tcBorders>
            <w:noWrap/>
            <w:vAlign w:val="center"/>
            <w:hideMark/>
          </w:tcPr>
          <w:p w14:paraId="78667C0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486,00 </w:t>
            </w:r>
          </w:p>
        </w:tc>
      </w:tr>
      <w:tr w:rsidR="00B04197" w:rsidRPr="00B04197" w14:paraId="17B89230"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687A7DE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292</w:t>
            </w:r>
          </w:p>
        </w:tc>
        <w:tc>
          <w:tcPr>
            <w:tcW w:w="3304" w:type="dxa"/>
            <w:tcBorders>
              <w:top w:val="nil"/>
              <w:left w:val="single" w:sz="4" w:space="0" w:color="auto"/>
              <w:bottom w:val="single" w:sz="4" w:space="0" w:color="auto"/>
              <w:right w:val="single" w:sz="4" w:space="0" w:color="auto"/>
            </w:tcBorders>
            <w:vAlign w:val="bottom"/>
            <w:hideMark/>
          </w:tcPr>
          <w:p w14:paraId="3E3E2592"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Luva de correr de PVC PBA – 60 mm * p/ tubo DN 50</w:t>
            </w:r>
          </w:p>
        </w:tc>
        <w:tc>
          <w:tcPr>
            <w:tcW w:w="567" w:type="dxa"/>
            <w:tcBorders>
              <w:top w:val="single" w:sz="4" w:space="0" w:color="auto"/>
              <w:left w:val="nil"/>
              <w:bottom w:val="nil"/>
              <w:right w:val="single" w:sz="4" w:space="0" w:color="auto"/>
            </w:tcBorders>
            <w:noWrap/>
            <w:vAlign w:val="center"/>
            <w:hideMark/>
          </w:tcPr>
          <w:p w14:paraId="7134338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7AA95B3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4E1D4E6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67" w:type="dxa"/>
            <w:tcBorders>
              <w:top w:val="nil"/>
              <w:left w:val="nil"/>
              <w:bottom w:val="single" w:sz="4" w:space="0" w:color="auto"/>
              <w:right w:val="single" w:sz="4" w:space="0" w:color="auto"/>
            </w:tcBorders>
            <w:shd w:val="clear" w:color="000000" w:fill="DAF2D0"/>
            <w:noWrap/>
            <w:vAlign w:val="center"/>
            <w:hideMark/>
          </w:tcPr>
          <w:p w14:paraId="5554D3C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324C57E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35D4E2A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96" w:type="dxa"/>
            <w:tcBorders>
              <w:top w:val="nil"/>
              <w:left w:val="nil"/>
              <w:bottom w:val="single" w:sz="4" w:space="0" w:color="auto"/>
              <w:right w:val="nil"/>
            </w:tcBorders>
            <w:noWrap/>
            <w:vAlign w:val="center"/>
            <w:hideMark/>
          </w:tcPr>
          <w:p w14:paraId="4308012D"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150</w:t>
            </w:r>
          </w:p>
        </w:tc>
        <w:tc>
          <w:tcPr>
            <w:tcW w:w="914" w:type="dxa"/>
            <w:tcBorders>
              <w:top w:val="nil"/>
              <w:left w:val="single" w:sz="4" w:space="0" w:color="auto"/>
              <w:bottom w:val="single" w:sz="4" w:space="0" w:color="auto"/>
              <w:right w:val="single" w:sz="4" w:space="0" w:color="auto"/>
            </w:tcBorders>
            <w:noWrap/>
            <w:vAlign w:val="center"/>
            <w:hideMark/>
          </w:tcPr>
          <w:p w14:paraId="2521F36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24,00 </w:t>
            </w:r>
          </w:p>
        </w:tc>
        <w:tc>
          <w:tcPr>
            <w:tcW w:w="1134" w:type="dxa"/>
            <w:tcBorders>
              <w:top w:val="nil"/>
              <w:left w:val="nil"/>
              <w:bottom w:val="single" w:sz="4" w:space="0" w:color="auto"/>
              <w:right w:val="single" w:sz="4" w:space="0" w:color="auto"/>
            </w:tcBorders>
            <w:noWrap/>
            <w:vAlign w:val="center"/>
            <w:hideMark/>
          </w:tcPr>
          <w:p w14:paraId="2283073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3.600,00 </w:t>
            </w:r>
          </w:p>
        </w:tc>
      </w:tr>
      <w:tr w:rsidR="00B04197" w:rsidRPr="00B04197" w14:paraId="2DB9A15D"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1ECD00A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293</w:t>
            </w:r>
          </w:p>
        </w:tc>
        <w:tc>
          <w:tcPr>
            <w:tcW w:w="3304" w:type="dxa"/>
            <w:tcBorders>
              <w:top w:val="nil"/>
              <w:left w:val="single" w:sz="4" w:space="0" w:color="auto"/>
              <w:bottom w:val="single" w:sz="4" w:space="0" w:color="auto"/>
              <w:right w:val="single" w:sz="4" w:space="0" w:color="auto"/>
            </w:tcBorders>
            <w:vAlign w:val="bottom"/>
            <w:hideMark/>
          </w:tcPr>
          <w:p w14:paraId="399F9A08"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Luva de correr de PVC PBA – 75 mm * DE – 85 mm C/anel</w:t>
            </w:r>
          </w:p>
        </w:tc>
        <w:tc>
          <w:tcPr>
            <w:tcW w:w="567" w:type="dxa"/>
            <w:tcBorders>
              <w:top w:val="single" w:sz="4" w:space="0" w:color="auto"/>
              <w:left w:val="nil"/>
              <w:bottom w:val="nil"/>
              <w:right w:val="single" w:sz="4" w:space="0" w:color="auto"/>
            </w:tcBorders>
            <w:noWrap/>
            <w:vAlign w:val="center"/>
            <w:hideMark/>
          </w:tcPr>
          <w:p w14:paraId="3AE4ECB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7B58F63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1EEAE43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67" w:type="dxa"/>
            <w:tcBorders>
              <w:top w:val="nil"/>
              <w:left w:val="nil"/>
              <w:bottom w:val="single" w:sz="4" w:space="0" w:color="auto"/>
              <w:right w:val="single" w:sz="4" w:space="0" w:color="auto"/>
            </w:tcBorders>
            <w:shd w:val="clear" w:color="000000" w:fill="DAF2D0"/>
            <w:noWrap/>
            <w:vAlign w:val="center"/>
            <w:hideMark/>
          </w:tcPr>
          <w:p w14:paraId="3440EC7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39BC61B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0AFD136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96" w:type="dxa"/>
            <w:tcBorders>
              <w:top w:val="nil"/>
              <w:left w:val="nil"/>
              <w:bottom w:val="single" w:sz="4" w:space="0" w:color="auto"/>
              <w:right w:val="nil"/>
            </w:tcBorders>
            <w:noWrap/>
            <w:vAlign w:val="center"/>
            <w:hideMark/>
          </w:tcPr>
          <w:p w14:paraId="29DD33AD"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150</w:t>
            </w:r>
          </w:p>
        </w:tc>
        <w:tc>
          <w:tcPr>
            <w:tcW w:w="914" w:type="dxa"/>
            <w:tcBorders>
              <w:top w:val="nil"/>
              <w:left w:val="single" w:sz="4" w:space="0" w:color="auto"/>
              <w:bottom w:val="single" w:sz="4" w:space="0" w:color="auto"/>
              <w:right w:val="single" w:sz="4" w:space="0" w:color="auto"/>
            </w:tcBorders>
            <w:noWrap/>
            <w:vAlign w:val="center"/>
            <w:hideMark/>
          </w:tcPr>
          <w:p w14:paraId="2614399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39,83 </w:t>
            </w:r>
          </w:p>
        </w:tc>
        <w:tc>
          <w:tcPr>
            <w:tcW w:w="1134" w:type="dxa"/>
            <w:tcBorders>
              <w:top w:val="nil"/>
              <w:left w:val="nil"/>
              <w:bottom w:val="single" w:sz="4" w:space="0" w:color="auto"/>
              <w:right w:val="single" w:sz="4" w:space="0" w:color="auto"/>
            </w:tcBorders>
            <w:noWrap/>
            <w:vAlign w:val="center"/>
            <w:hideMark/>
          </w:tcPr>
          <w:p w14:paraId="70F2CD4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5.974,50 </w:t>
            </w:r>
          </w:p>
        </w:tc>
      </w:tr>
      <w:tr w:rsidR="00B04197" w:rsidRPr="00B04197" w14:paraId="660C7961"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457049C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294</w:t>
            </w:r>
          </w:p>
        </w:tc>
        <w:tc>
          <w:tcPr>
            <w:tcW w:w="3304" w:type="dxa"/>
            <w:tcBorders>
              <w:top w:val="nil"/>
              <w:left w:val="single" w:sz="4" w:space="0" w:color="auto"/>
              <w:bottom w:val="single" w:sz="4" w:space="0" w:color="auto"/>
              <w:right w:val="single" w:sz="4" w:space="0" w:color="auto"/>
            </w:tcBorders>
            <w:vAlign w:val="bottom"/>
            <w:hideMark/>
          </w:tcPr>
          <w:p w14:paraId="7FCAF45D"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Luva de correr de PVC PBA DN-100 mm * C/anel.</w:t>
            </w:r>
          </w:p>
        </w:tc>
        <w:tc>
          <w:tcPr>
            <w:tcW w:w="567" w:type="dxa"/>
            <w:tcBorders>
              <w:top w:val="single" w:sz="4" w:space="0" w:color="auto"/>
              <w:left w:val="nil"/>
              <w:bottom w:val="nil"/>
              <w:right w:val="single" w:sz="4" w:space="0" w:color="auto"/>
            </w:tcBorders>
            <w:noWrap/>
            <w:vAlign w:val="center"/>
            <w:hideMark/>
          </w:tcPr>
          <w:p w14:paraId="280D7FE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28F0C55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37CE8CB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67" w:type="dxa"/>
            <w:tcBorders>
              <w:top w:val="nil"/>
              <w:left w:val="nil"/>
              <w:bottom w:val="single" w:sz="4" w:space="0" w:color="auto"/>
              <w:right w:val="single" w:sz="4" w:space="0" w:color="auto"/>
            </w:tcBorders>
            <w:shd w:val="clear" w:color="000000" w:fill="DAF2D0"/>
            <w:noWrap/>
            <w:vAlign w:val="center"/>
            <w:hideMark/>
          </w:tcPr>
          <w:p w14:paraId="09F83B1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12FFC49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79248EA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96" w:type="dxa"/>
            <w:tcBorders>
              <w:top w:val="nil"/>
              <w:left w:val="nil"/>
              <w:bottom w:val="single" w:sz="4" w:space="0" w:color="auto"/>
              <w:right w:val="nil"/>
            </w:tcBorders>
            <w:noWrap/>
            <w:vAlign w:val="center"/>
            <w:hideMark/>
          </w:tcPr>
          <w:p w14:paraId="0A822578"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150</w:t>
            </w:r>
          </w:p>
        </w:tc>
        <w:tc>
          <w:tcPr>
            <w:tcW w:w="914" w:type="dxa"/>
            <w:tcBorders>
              <w:top w:val="nil"/>
              <w:left w:val="single" w:sz="4" w:space="0" w:color="auto"/>
              <w:bottom w:val="single" w:sz="4" w:space="0" w:color="auto"/>
              <w:right w:val="single" w:sz="4" w:space="0" w:color="auto"/>
            </w:tcBorders>
            <w:noWrap/>
            <w:vAlign w:val="center"/>
            <w:hideMark/>
          </w:tcPr>
          <w:p w14:paraId="3DE41D1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57,39 </w:t>
            </w:r>
          </w:p>
        </w:tc>
        <w:tc>
          <w:tcPr>
            <w:tcW w:w="1134" w:type="dxa"/>
            <w:tcBorders>
              <w:top w:val="nil"/>
              <w:left w:val="nil"/>
              <w:bottom w:val="single" w:sz="4" w:space="0" w:color="auto"/>
              <w:right w:val="single" w:sz="4" w:space="0" w:color="auto"/>
            </w:tcBorders>
            <w:noWrap/>
            <w:vAlign w:val="center"/>
            <w:hideMark/>
          </w:tcPr>
          <w:p w14:paraId="733C296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8.608,50 </w:t>
            </w:r>
          </w:p>
        </w:tc>
      </w:tr>
      <w:tr w:rsidR="00B04197" w:rsidRPr="00B04197" w14:paraId="6B547A5E"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079963E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295</w:t>
            </w:r>
          </w:p>
        </w:tc>
        <w:tc>
          <w:tcPr>
            <w:tcW w:w="3304" w:type="dxa"/>
            <w:tcBorders>
              <w:top w:val="nil"/>
              <w:left w:val="single" w:sz="4" w:space="0" w:color="auto"/>
              <w:bottom w:val="single" w:sz="4" w:space="0" w:color="auto"/>
              <w:right w:val="single" w:sz="4" w:space="0" w:color="auto"/>
            </w:tcBorders>
            <w:vAlign w:val="bottom"/>
            <w:hideMark/>
          </w:tcPr>
          <w:p w14:paraId="229AF482"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Luva de correr esgoto série normal – 100 mm</w:t>
            </w:r>
          </w:p>
        </w:tc>
        <w:tc>
          <w:tcPr>
            <w:tcW w:w="567" w:type="dxa"/>
            <w:tcBorders>
              <w:top w:val="single" w:sz="4" w:space="0" w:color="auto"/>
              <w:left w:val="nil"/>
              <w:bottom w:val="nil"/>
              <w:right w:val="single" w:sz="4" w:space="0" w:color="auto"/>
            </w:tcBorders>
            <w:noWrap/>
            <w:vAlign w:val="center"/>
            <w:hideMark/>
          </w:tcPr>
          <w:p w14:paraId="2DA2D34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5A91140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567" w:type="dxa"/>
            <w:tcBorders>
              <w:top w:val="nil"/>
              <w:left w:val="nil"/>
              <w:bottom w:val="single" w:sz="4" w:space="0" w:color="auto"/>
              <w:right w:val="single" w:sz="4" w:space="0" w:color="auto"/>
            </w:tcBorders>
            <w:shd w:val="clear" w:color="000000" w:fill="FBE2D5"/>
            <w:noWrap/>
            <w:vAlign w:val="center"/>
            <w:hideMark/>
          </w:tcPr>
          <w:p w14:paraId="0ABA2F5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DAF2D0"/>
            <w:noWrap/>
            <w:vAlign w:val="center"/>
            <w:hideMark/>
          </w:tcPr>
          <w:p w14:paraId="23B67AB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2A8F7A9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17" w:type="dxa"/>
            <w:tcBorders>
              <w:top w:val="nil"/>
              <w:left w:val="nil"/>
              <w:bottom w:val="single" w:sz="4" w:space="0" w:color="auto"/>
              <w:right w:val="single" w:sz="4" w:space="0" w:color="auto"/>
            </w:tcBorders>
            <w:shd w:val="clear" w:color="000000" w:fill="F2CEEF"/>
            <w:noWrap/>
            <w:vAlign w:val="center"/>
            <w:hideMark/>
          </w:tcPr>
          <w:p w14:paraId="5D5F4CE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96" w:type="dxa"/>
            <w:tcBorders>
              <w:top w:val="nil"/>
              <w:left w:val="nil"/>
              <w:bottom w:val="single" w:sz="4" w:space="0" w:color="auto"/>
              <w:right w:val="nil"/>
            </w:tcBorders>
            <w:noWrap/>
            <w:vAlign w:val="center"/>
            <w:hideMark/>
          </w:tcPr>
          <w:p w14:paraId="2C15DD10"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170</w:t>
            </w:r>
          </w:p>
        </w:tc>
        <w:tc>
          <w:tcPr>
            <w:tcW w:w="914" w:type="dxa"/>
            <w:tcBorders>
              <w:top w:val="nil"/>
              <w:left w:val="single" w:sz="4" w:space="0" w:color="auto"/>
              <w:bottom w:val="single" w:sz="4" w:space="0" w:color="auto"/>
              <w:right w:val="single" w:sz="4" w:space="0" w:color="auto"/>
            </w:tcBorders>
            <w:noWrap/>
            <w:vAlign w:val="center"/>
            <w:hideMark/>
          </w:tcPr>
          <w:p w14:paraId="5DCE698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14,25 </w:t>
            </w:r>
          </w:p>
        </w:tc>
        <w:tc>
          <w:tcPr>
            <w:tcW w:w="1134" w:type="dxa"/>
            <w:tcBorders>
              <w:top w:val="nil"/>
              <w:left w:val="nil"/>
              <w:bottom w:val="single" w:sz="4" w:space="0" w:color="auto"/>
              <w:right w:val="single" w:sz="4" w:space="0" w:color="auto"/>
            </w:tcBorders>
            <w:noWrap/>
            <w:vAlign w:val="center"/>
            <w:hideMark/>
          </w:tcPr>
          <w:p w14:paraId="52B4560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2.422,50 </w:t>
            </w:r>
          </w:p>
        </w:tc>
      </w:tr>
      <w:tr w:rsidR="00B04197" w:rsidRPr="00B04197" w14:paraId="4D67FFA0"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22E75AB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296</w:t>
            </w:r>
          </w:p>
        </w:tc>
        <w:tc>
          <w:tcPr>
            <w:tcW w:w="3304" w:type="dxa"/>
            <w:tcBorders>
              <w:top w:val="nil"/>
              <w:left w:val="single" w:sz="4" w:space="0" w:color="auto"/>
              <w:bottom w:val="single" w:sz="4" w:space="0" w:color="auto"/>
              <w:right w:val="single" w:sz="4" w:space="0" w:color="auto"/>
            </w:tcBorders>
            <w:noWrap/>
            <w:vAlign w:val="bottom"/>
            <w:hideMark/>
          </w:tcPr>
          <w:p w14:paraId="208FEDFB"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Luva de correr esgoto série normal – 50 mm</w:t>
            </w:r>
          </w:p>
        </w:tc>
        <w:tc>
          <w:tcPr>
            <w:tcW w:w="567" w:type="dxa"/>
            <w:tcBorders>
              <w:top w:val="single" w:sz="4" w:space="0" w:color="auto"/>
              <w:left w:val="nil"/>
              <w:bottom w:val="nil"/>
              <w:right w:val="single" w:sz="4" w:space="0" w:color="auto"/>
            </w:tcBorders>
            <w:noWrap/>
            <w:vAlign w:val="center"/>
            <w:hideMark/>
          </w:tcPr>
          <w:p w14:paraId="4CA9854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1E6BFA5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567" w:type="dxa"/>
            <w:tcBorders>
              <w:top w:val="nil"/>
              <w:left w:val="nil"/>
              <w:bottom w:val="single" w:sz="4" w:space="0" w:color="auto"/>
              <w:right w:val="single" w:sz="4" w:space="0" w:color="auto"/>
            </w:tcBorders>
            <w:shd w:val="clear" w:color="000000" w:fill="FBE2D5"/>
            <w:noWrap/>
            <w:vAlign w:val="center"/>
            <w:hideMark/>
          </w:tcPr>
          <w:p w14:paraId="2F6FE93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DAF2D0"/>
            <w:noWrap/>
            <w:vAlign w:val="center"/>
            <w:hideMark/>
          </w:tcPr>
          <w:p w14:paraId="7352EEB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4F9CFFD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17" w:type="dxa"/>
            <w:tcBorders>
              <w:top w:val="nil"/>
              <w:left w:val="nil"/>
              <w:bottom w:val="single" w:sz="4" w:space="0" w:color="auto"/>
              <w:right w:val="single" w:sz="4" w:space="0" w:color="auto"/>
            </w:tcBorders>
            <w:shd w:val="clear" w:color="000000" w:fill="F2CEEF"/>
            <w:noWrap/>
            <w:vAlign w:val="center"/>
            <w:hideMark/>
          </w:tcPr>
          <w:p w14:paraId="550F52F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96" w:type="dxa"/>
            <w:tcBorders>
              <w:top w:val="nil"/>
              <w:left w:val="nil"/>
              <w:bottom w:val="single" w:sz="4" w:space="0" w:color="auto"/>
              <w:right w:val="nil"/>
            </w:tcBorders>
            <w:noWrap/>
            <w:vAlign w:val="center"/>
            <w:hideMark/>
          </w:tcPr>
          <w:p w14:paraId="47EDA2BE"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170</w:t>
            </w:r>
          </w:p>
        </w:tc>
        <w:tc>
          <w:tcPr>
            <w:tcW w:w="914" w:type="dxa"/>
            <w:tcBorders>
              <w:top w:val="nil"/>
              <w:left w:val="single" w:sz="4" w:space="0" w:color="auto"/>
              <w:bottom w:val="single" w:sz="4" w:space="0" w:color="auto"/>
              <w:right w:val="single" w:sz="4" w:space="0" w:color="auto"/>
            </w:tcBorders>
            <w:noWrap/>
            <w:vAlign w:val="center"/>
            <w:hideMark/>
          </w:tcPr>
          <w:p w14:paraId="02893FE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8,80 </w:t>
            </w:r>
          </w:p>
        </w:tc>
        <w:tc>
          <w:tcPr>
            <w:tcW w:w="1134" w:type="dxa"/>
            <w:tcBorders>
              <w:top w:val="nil"/>
              <w:left w:val="nil"/>
              <w:bottom w:val="single" w:sz="4" w:space="0" w:color="auto"/>
              <w:right w:val="single" w:sz="4" w:space="0" w:color="auto"/>
            </w:tcBorders>
            <w:noWrap/>
            <w:vAlign w:val="center"/>
            <w:hideMark/>
          </w:tcPr>
          <w:p w14:paraId="66650B1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1.496,00 </w:t>
            </w:r>
          </w:p>
        </w:tc>
      </w:tr>
      <w:tr w:rsidR="00B04197" w:rsidRPr="00B04197" w14:paraId="23A233E2"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29C66E6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297</w:t>
            </w:r>
          </w:p>
        </w:tc>
        <w:tc>
          <w:tcPr>
            <w:tcW w:w="3304" w:type="dxa"/>
            <w:tcBorders>
              <w:top w:val="nil"/>
              <w:left w:val="single" w:sz="4" w:space="0" w:color="auto"/>
              <w:bottom w:val="single" w:sz="4" w:space="0" w:color="auto"/>
              <w:right w:val="single" w:sz="4" w:space="0" w:color="auto"/>
            </w:tcBorders>
            <w:noWrap/>
            <w:vAlign w:val="bottom"/>
            <w:hideMark/>
          </w:tcPr>
          <w:p w14:paraId="3C870225"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Luva de couro em raspa punho com 7cm</w:t>
            </w:r>
          </w:p>
        </w:tc>
        <w:tc>
          <w:tcPr>
            <w:tcW w:w="567" w:type="dxa"/>
            <w:tcBorders>
              <w:top w:val="single" w:sz="4" w:space="0" w:color="auto"/>
              <w:left w:val="nil"/>
              <w:bottom w:val="nil"/>
              <w:right w:val="single" w:sz="4" w:space="0" w:color="auto"/>
            </w:tcBorders>
            <w:noWrap/>
            <w:vAlign w:val="center"/>
            <w:hideMark/>
          </w:tcPr>
          <w:p w14:paraId="226A284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PAR</w:t>
            </w:r>
          </w:p>
        </w:tc>
        <w:tc>
          <w:tcPr>
            <w:tcW w:w="567" w:type="dxa"/>
            <w:tcBorders>
              <w:top w:val="nil"/>
              <w:left w:val="nil"/>
              <w:bottom w:val="single" w:sz="4" w:space="0" w:color="auto"/>
              <w:right w:val="single" w:sz="4" w:space="0" w:color="auto"/>
            </w:tcBorders>
            <w:shd w:val="clear" w:color="000000" w:fill="DAE9F8"/>
            <w:noWrap/>
            <w:vAlign w:val="center"/>
            <w:hideMark/>
          </w:tcPr>
          <w:p w14:paraId="5D97CF4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23F8E74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DAF2D0"/>
            <w:noWrap/>
            <w:vAlign w:val="center"/>
            <w:hideMark/>
          </w:tcPr>
          <w:p w14:paraId="1ECDB05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53F2C4C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17" w:type="dxa"/>
            <w:tcBorders>
              <w:top w:val="nil"/>
              <w:left w:val="nil"/>
              <w:bottom w:val="single" w:sz="4" w:space="0" w:color="auto"/>
              <w:right w:val="single" w:sz="4" w:space="0" w:color="auto"/>
            </w:tcBorders>
            <w:shd w:val="clear" w:color="000000" w:fill="F2CEEF"/>
            <w:noWrap/>
            <w:vAlign w:val="center"/>
            <w:hideMark/>
          </w:tcPr>
          <w:p w14:paraId="2373277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96" w:type="dxa"/>
            <w:tcBorders>
              <w:top w:val="nil"/>
              <w:left w:val="nil"/>
              <w:bottom w:val="single" w:sz="4" w:space="0" w:color="auto"/>
              <w:right w:val="nil"/>
            </w:tcBorders>
            <w:noWrap/>
            <w:vAlign w:val="center"/>
            <w:hideMark/>
          </w:tcPr>
          <w:p w14:paraId="13BCA8D1"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90</w:t>
            </w:r>
          </w:p>
        </w:tc>
        <w:tc>
          <w:tcPr>
            <w:tcW w:w="914" w:type="dxa"/>
            <w:tcBorders>
              <w:top w:val="nil"/>
              <w:left w:val="single" w:sz="4" w:space="0" w:color="auto"/>
              <w:bottom w:val="single" w:sz="4" w:space="0" w:color="auto"/>
              <w:right w:val="single" w:sz="4" w:space="0" w:color="auto"/>
            </w:tcBorders>
            <w:noWrap/>
            <w:vAlign w:val="center"/>
            <w:hideMark/>
          </w:tcPr>
          <w:p w14:paraId="47A5051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15,34 </w:t>
            </w:r>
          </w:p>
        </w:tc>
        <w:tc>
          <w:tcPr>
            <w:tcW w:w="1134" w:type="dxa"/>
            <w:tcBorders>
              <w:top w:val="nil"/>
              <w:left w:val="nil"/>
              <w:bottom w:val="single" w:sz="4" w:space="0" w:color="auto"/>
              <w:right w:val="single" w:sz="4" w:space="0" w:color="auto"/>
            </w:tcBorders>
            <w:noWrap/>
            <w:vAlign w:val="center"/>
            <w:hideMark/>
          </w:tcPr>
          <w:p w14:paraId="20C0E87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1.380,60 </w:t>
            </w:r>
          </w:p>
        </w:tc>
      </w:tr>
      <w:tr w:rsidR="00B04197" w:rsidRPr="00B04197" w14:paraId="0E16EE4E"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20AD301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298</w:t>
            </w:r>
          </w:p>
        </w:tc>
        <w:tc>
          <w:tcPr>
            <w:tcW w:w="3304" w:type="dxa"/>
            <w:tcBorders>
              <w:top w:val="nil"/>
              <w:left w:val="single" w:sz="4" w:space="0" w:color="auto"/>
              <w:bottom w:val="single" w:sz="4" w:space="0" w:color="auto"/>
              <w:right w:val="single" w:sz="4" w:space="0" w:color="auto"/>
            </w:tcBorders>
            <w:noWrap/>
            <w:vAlign w:val="bottom"/>
            <w:hideMark/>
          </w:tcPr>
          <w:p w14:paraId="2F1B4ED5"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Luva de pano preta pigmentada em algodão</w:t>
            </w:r>
          </w:p>
        </w:tc>
        <w:tc>
          <w:tcPr>
            <w:tcW w:w="567" w:type="dxa"/>
            <w:tcBorders>
              <w:top w:val="single" w:sz="4" w:space="0" w:color="auto"/>
              <w:left w:val="nil"/>
              <w:bottom w:val="nil"/>
              <w:right w:val="single" w:sz="4" w:space="0" w:color="auto"/>
            </w:tcBorders>
            <w:noWrap/>
            <w:vAlign w:val="center"/>
            <w:hideMark/>
          </w:tcPr>
          <w:p w14:paraId="45ABFEB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7258B62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5051156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DAF2D0"/>
            <w:noWrap/>
            <w:vAlign w:val="center"/>
            <w:hideMark/>
          </w:tcPr>
          <w:p w14:paraId="51AE76B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2D0D3F1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7039614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96" w:type="dxa"/>
            <w:tcBorders>
              <w:top w:val="nil"/>
              <w:left w:val="nil"/>
              <w:bottom w:val="single" w:sz="4" w:space="0" w:color="auto"/>
              <w:right w:val="nil"/>
            </w:tcBorders>
            <w:noWrap/>
            <w:vAlign w:val="center"/>
            <w:hideMark/>
          </w:tcPr>
          <w:p w14:paraId="64564639"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110</w:t>
            </w:r>
          </w:p>
        </w:tc>
        <w:tc>
          <w:tcPr>
            <w:tcW w:w="914" w:type="dxa"/>
            <w:tcBorders>
              <w:top w:val="nil"/>
              <w:left w:val="single" w:sz="4" w:space="0" w:color="auto"/>
              <w:bottom w:val="single" w:sz="4" w:space="0" w:color="auto"/>
              <w:right w:val="single" w:sz="4" w:space="0" w:color="auto"/>
            </w:tcBorders>
            <w:noWrap/>
            <w:vAlign w:val="center"/>
            <w:hideMark/>
          </w:tcPr>
          <w:p w14:paraId="5CD0D9B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11,00 </w:t>
            </w:r>
          </w:p>
        </w:tc>
        <w:tc>
          <w:tcPr>
            <w:tcW w:w="1134" w:type="dxa"/>
            <w:tcBorders>
              <w:top w:val="nil"/>
              <w:left w:val="nil"/>
              <w:bottom w:val="single" w:sz="4" w:space="0" w:color="auto"/>
              <w:right w:val="single" w:sz="4" w:space="0" w:color="auto"/>
            </w:tcBorders>
            <w:noWrap/>
            <w:vAlign w:val="center"/>
            <w:hideMark/>
          </w:tcPr>
          <w:p w14:paraId="533E0A1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1.210,00 </w:t>
            </w:r>
          </w:p>
        </w:tc>
      </w:tr>
      <w:tr w:rsidR="00B04197" w:rsidRPr="00B04197" w14:paraId="09F33B62"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20C0CBC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299</w:t>
            </w:r>
          </w:p>
        </w:tc>
        <w:tc>
          <w:tcPr>
            <w:tcW w:w="3304" w:type="dxa"/>
            <w:tcBorders>
              <w:top w:val="nil"/>
              <w:left w:val="single" w:sz="4" w:space="0" w:color="auto"/>
              <w:bottom w:val="single" w:sz="4" w:space="0" w:color="auto"/>
              <w:right w:val="single" w:sz="4" w:space="0" w:color="auto"/>
            </w:tcBorders>
            <w:vAlign w:val="bottom"/>
            <w:hideMark/>
          </w:tcPr>
          <w:p w14:paraId="1F574A6C"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Luva de pressão de PVC para Eletroduto flexível</w:t>
            </w:r>
          </w:p>
        </w:tc>
        <w:tc>
          <w:tcPr>
            <w:tcW w:w="567" w:type="dxa"/>
            <w:tcBorders>
              <w:top w:val="single" w:sz="4" w:space="0" w:color="auto"/>
              <w:left w:val="nil"/>
              <w:bottom w:val="nil"/>
              <w:right w:val="single" w:sz="4" w:space="0" w:color="auto"/>
            </w:tcBorders>
            <w:noWrap/>
            <w:vAlign w:val="center"/>
            <w:hideMark/>
          </w:tcPr>
          <w:p w14:paraId="72CEC7A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01CD66C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FBE2D5"/>
            <w:noWrap/>
            <w:vAlign w:val="center"/>
            <w:hideMark/>
          </w:tcPr>
          <w:p w14:paraId="3FEB7F9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DAF2D0"/>
            <w:noWrap/>
            <w:vAlign w:val="center"/>
            <w:hideMark/>
          </w:tcPr>
          <w:p w14:paraId="488A5AE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7ECF719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17" w:type="dxa"/>
            <w:tcBorders>
              <w:top w:val="nil"/>
              <w:left w:val="nil"/>
              <w:bottom w:val="single" w:sz="4" w:space="0" w:color="auto"/>
              <w:right w:val="single" w:sz="4" w:space="0" w:color="auto"/>
            </w:tcBorders>
            <w:shd w:val="clear" w:color="000000" w:fill="F2CEEF"/>
            <w:noWrap/>
            <w:vAlign w:val="center"/>
            <w:hideMark/>
          </w:tcPr>
          <w:p w14:paraId="7744B35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150</w:t>
            </w:r>
          </w:p>
        </w:tc>
        <w:tc>
          <w:tcPr>
            <w:tcW w:w="596" w:type="dxa"/>
            <w:tcBorders>
              <w:top w:val="nil"/>
              <w:left w:val="nil"/>
              <w:bottom w:val="single" w:sz="4" w:space="0" w:color="auto"/>
              <w:right w:val="nil"/>
            </w:tcBorders>
            <w:noWrap/>
            <w:vAlign w:val="center"/>
            <w:hideMark/>
          </w:tcPr>
          <w:p w14:paraId="21A137EC"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280</w:t>
            </w:r>
          </w:p>
        </w:tc>
        <w:tc>
          <w:tcPr>
            <w:tcW w:w="914" w:type="dxa"/>
            <w:tcBorders>
              <w:top w:val="nil"/>
              <w:left w:val="single" w:sz="4" w:space="0" w:color="auto"/>
              <w:bottom w:val="single" w:sz="4" w:space="0" w:color="auto"/>
              <w:right w:val="single" w:sz="4" w:space="0" w:color="auto"/>
            </w:tcBorders>
            <w:noWrap/>
            <w:vAlign w:val="center"/>
            <w:hideMark/>
          </w:tcPr>
          <w:p w14:paraId="40EB237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1,40 </w:t>
            </w:r>
          </w:p>
        </w:tc>
        <w:tc>
          <w:tcPr>
            <w:tcW w:w="1134" w:type="dxa"/>
            <w:tcBorders>
              <w:top w:val="nil"/>
              <w:left w:val="nil"/>
              <w:bottom w:val="single" w:sz="4" w:space="0" w:color="auto"/>
              <w:right w:val="single" w:sz="4" w:space="0" w:color="auto"/>
            </w:tcBorders>
            <w:noWrap/>
            <w:vAlign w:val="center"/>
            <w:hideMark/>
          </w:tcPr>
          <w:p w14:paraId="17BB5D3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392,00 </w:t>
            </w:r>
          </w:p>
        </w:tc>
      </w:tr>
      <w:tr w:rsidR="00B04197" w:rsidRPr="00B04197" w14:paraId="74B8366F"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5339C78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300</w:t>
            </w:r>
          </w:p>
        </w:tc>
        <w:tc>
          <w:tcPr>
            <w:tcW w:w="3304" w:type="dxa"/>
            <w:tcBorders>
              <w:top w:val="nil"/>
              <w:left w:val="single" w:sz="4" w:space="0" w:color="auto"/>
              <w:bottom w:val="single" w:sz="4" w:space="0" w:color="auto"/>
              <w:right w:val="single" w:sz="4" w:space="0" w:color="auto"/>
            </w:tcBorders>
            <w:vAlign w:val="bottom"/>
            <w:hideMark/>
          </w:tcPr>
          <w:p w14:paraId="6AA7CD2C"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Luva de redução de ferro maleável galvanizado – 2</w:t>
            </w:r>
          </w:p>
        </w:tc>
        <w:tc>
          <w:tcPr>
            <w:tcW w:w="567" w:type="dxa"/>
            <w:tcBorders>
              <w:top w:val="single" w:sz="4" w:space="0" w:color="auto"/>
              <w:left w:val="nil"/>
              <w:bottom w:val="nil"/>
              <w:right w:val="single" w:sz="4" w:space="0" w:color="auto"/>
            </w:tcBorders>
            <w:noWrap/>
            <w:vAlign w:val="center"/>
            <w:hideMark/>
          </w:tcPr>
          <w:p w14:paraId="4276EFF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67E1C96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5BF83DF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DAF2D0"/>
            <w:noWrap/>
            <w:vAlign w:val="center"/>
            <w:hideMark/>
          </w:tcPr>
          <w:p w14:paraId="5D6F47B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111EF66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6BE056E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80</w:t>
            </w:r>
          </w:p>
        </w:tc>
        <w:tc>
          <w:tcPr>
            <w:tcW w:w="596" w:type="dxa"/>
            <w:tcBorders>
              <w:top w:val="nil"/>
              <w:left w:val="nil"/>
              <w:bottom w:val="single" w:sz="4" w:space="0" w:color="auto"/>
              <w:right w:val="nil"/>
            </w:tcBorders>
            <w:noWrap/>
            <w:vAlign w:val="center"/>
            <w:hideMark/>
          </w:tcPr>
          <w:p w14:paraId="18723183"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130</w:t>
            </w:r>
          </w:p>
        </w:tc>
        <w:tc>
          <w:tcPr>
            <w:tcW w:w="914" w:type="dxa"/>
            <w:tcBorders>
              <w:top w:val="nil"/>
              <w:left w:val="single" w:sz="4" w:space="0" w:color="auto"/>
              <w:bottom w:val="single" w:sz="4" w:space="0" w:color="auto"/>
              <w:right w:val="single" w:sz="4" w:space="0" w:color="auto"/>
            </w:tcBorders>
            <w:noWrap/>
            <w:vAlign w:val="center"/>
            <w:hideMark/>
          </w:tcPr>
          <w:p w14:paraId="6FE2298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33,00 </w:t>
            </w:r>
          </w:p>
        </w:tc>
        <w:tc>
          <w:tcPr>
            <w:tcW w:w="1134" w:type="dxa"/>
            <w:tcBorders>
              <w:top w:val="nil"/>
              <w:left w:val="nil"/>
              <w:bottom w:val="single" w:sz="4" w:space="0" w:color="auto"/>
              <w:right w:val="single" w:sz="4" w:space="0" w:color="auto"/>
            </w:tcBorders>
            <w:noWrap/>
            <w:vAlign w:val="center"/>
            <w:hideMark/>
          </w:tcPr>
          <w:p w14:paraId="52612AE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4.290,00 </w:t>
            </w:r>
          </w:p>
        </w:tc>
      </w:tr>
      <w:tr w:rsidR="00B04197" w:rsidRPr="00B04197" w14:paraId="4E4379CF"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5A0D41F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301</w:t>
            </w:r>
          </w:p>
        </w:tc>
        <w:tc>
          <w:tcPr>
            <w:tcW w:w="3304" w:type="dxa"/>
            <w:tcBorders>
              <w:top w:val="nil"/>
              <w:left w:val="single" w:sz="4" w:space="0" w:color="auto"/>
              <w:bottom w:val="single" w:sz="4" w:space="0" w:color="auto"/>
              <w:right w:val="single" w:sz="4" w:space="0" w:color="auto"/>
            </w:tcBorders>
            <w:vAlign w:val="bottom"/>
            <w:hideMark/>
          </w:tcPr>
          <w:p w14:paraId="49A7EA68"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Luva de redução soldável – 60 x 50 mm (NBR-5648) *</w:t>
            </w:r>
          </w:p>
        </w:tc>
        <w:tc>
          <w:tcPr>
            <w:tcW w:w="567" w:type="dxa"/>
            <w:tcBorders>
              <w:top w:val="single" w:sz="4" w:space="0" w:color="auto"/>
              <w:left w:val="nil"/>
              <w:bottom w:val="nil"/>
              <w:right w:val="single" w:sz="4" w:space="0" w:color="auto"/>
            </w:tcBorders>
            <w:noWrap/>
            <w:vAlign w:val="center"/>
            <w:hideMark/>
          </w:tcPr>
          <w:p w14:paraId="49D87D8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1154BDE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FBE2D5"/>
            <w:noWrap/>
            <w:vAlign w:val="center"/>
            <w:hideMark/>
          </w:tcPr>
          <w:p w14:paraId="7B04EA5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DAF2D0"/>
            <w:noWrap/>
            <w:vAlign w:val="center"/>
            <w:hideMark/>
          </w:tcPr>
          <w:p w14:paraId="069E7BF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0905CE4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w:t>
            </w:r>
          </w:p>
        </w:tc>
        <w:tc>
          <w:tcPr>
            <w:tcW w:w="617" w:type="dxa"/>
            <w:tcBorders>
              <w:top w:val="nil"/>
              <w:left w:val="nil"/>
              <w:bottom w:val="single" w:sz="4" w:space="0" w:color="auto"/>
              <w:right w:val="single" w:sz="4" w:space="0" w:color="auto"/>
            </w:tcBorders>
            <w:shd w:val="clear" w:color="000000" w:fill="F2CEEF"/>
            <w:noWrap/>
            <w:vAlign w:val="center"/>
            <w:hideMark/>
          </w:tcPr>
          <w:p w14:paraId="3EC6573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90</w:t>
            </w:r>
          </w:p>
        </w:tc>
        <w:tc>
          <w:tcPr>
            <w:tcW w:w="596" w:type="dxa"/>
            <w:tcBorders>
              <w:top w:val="nil"/>
              <w:left w:val="nil"/>
              <w:bottom w:val="single" w:sz="4" w:space="0" w:color="auto"/>
              <w:right w:val="nil"/>
            </w:tcBorders>
            <w:noWrap/>
            <w:vAlign w:val="center"/>
            <w:hideMark/>
          </w:tcPr>
          <w:p w14:paraId="5A0C1339"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165</w:t>
            </w:r>
          </w:p>
        </w:tc>
        <w:tc>
          <w:tcPr>
            <w:tcW w:w="914" w:type="dxa"/>
            <w:tcBorders>
              <w:top w:val="nil"/>
              <w:left w:val="single" w:sz="4" w:space="0" w:color="auto"/>
              <w:bottom w:val="single" w:sz="4" w:space="0" w:color="auto"/>
              <w:right w:val="single" w:sz="4" w:space="0" w:color="auto"/>
            </w:tcBorders>
            <w:noWrap/>
            <w:vAlign w:val="center"/>
            <w:hideMark/>
          </w:tcPr>
          <w:p w14:paraId="1C4A476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11,09 </w:t>
            </w:r>
          </w:p>
        </w:tc>
        <w:tc>
          <w:tcPr>
            <w:tcW w:w="1134" w:type="dxa"/>
            <w:tcBorders>
              <w:top w:val="nil"/>
              <w:left w:val="nil"/>
              <w:bottom w:val="single" w:sz="4" w:space="0" w:color="auto"/>
              <w:right w:val="single" w:sz="4" w:space="0" w:color="auto"/>
            </w:tcBorders>
            <w:noWrap/>
            <w:vAlign w:val="center"/>
            <w:hideMark/>
          </w:tcPr>
          <w:p w14:paraId="68A2F2A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1.829,85 </w:t>
            </w:r>
          </w:p>
        </w:tc>
      </w:tr>
      <w:tr w:rsidR="00B04197" w:rsidRPr="00B04197" w14:paraId="26D57CA9"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0DA4DA3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302</w:t>
            </w:r>
          </w:p>
        </w:tc>
        <w:tc>
          <w:tcPr>
            <w:tcW w:w="3304" w:type="dxa"/>
            <w:tcBorders>
              <w:top w:val="nil"/>
              <w:left w:val="single" w:sz="4" w:space="0" w:color="auto"/>
              <w:bottom w:val="single" w:sz="4" w:space="0" w:color="auto"/>
              <w:right w:val="single" w:sz="4" w:space="0" w:color="auto"/>
            </w:tcBorders>
            <w:noWrap/>
            <w:vAlign w:val="bottom"/>
            <w:hideMark/>
          </w:tcPr>
          <w:p w14:paraId="08530AB4"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Luva em vaqueta (couro) – para eletricista e armador</w:t>
            </w:r>
          </w:p>
        </w:tc>
        <w:tc>
          <w:tcPr>
            <w:tcW w:w="567" w:type="dxa"/>
            <w:tcBorders>
              <w:top w:val="single" w:sz="4" w:space="0" w:color="auto"/>
              <w:left w:val="nil"/>
              <w:bottom w:val="nil"/>
              <w:right w:val="single" w:sz="4" w:space="0" w:color="auto"/>
            </w:tcBorders>
            <w:noWrap/>
            <w:vAlign w:val="center"/>
            <w:hideMark/>
          </w:tcPr>
          <w:p w14:paraId="74CE55C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PAR</w:t>
            </w:r>
          </w:p>
        </w:tc>
        <w:tc>
          <w:tcPr>
            <w:tcW w:w="567" w:type="dxa"/>
            <w:tcBorders>
              <w:top w:val="nil"/>
              <w:left w:val="nil"/>
              <w:bottom w:val="single" w:sz="4" w:space="0" w:color="auto"/>
              <w:right w:val="single" w:sz="4" w:space="0" w:color="auto"/>
            </w:tcBorders>
            <w:shd w:val="clear" w:color="000000" w:fill="DAE9F8"/>
            <w:noWrap/>
            <w:vAlign w:val="center"/>
            <w:hideMark/>
          </w:tcPr>
          <w:p w14:paraId="2ABCE06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2AFA6D4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DAF2D0"/>
            <w:noWrap/>
            <w:vAlign w:val="center"/>
            <w:hideMark/>
          </w:tcPr>
          <w:p w14:paraId="643EC85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57983DA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0682AC5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96" w:type="dxa"/>
            <w:tcBorders>
              <w:top w:val="nil"/>
              <w:left w:val="nil"/>
              <w:bottom w:val="single" w:sz="4" w:space="0" w:color="auto"/>
              <w:right w:val="nil"/>
            </w:tcBorders>
            <w:noWrap/>
            <w:vAlign w:val="center"/>
            <w:hideMark/>
          </w:tcPr>
          <w:p w14:paraId="5E19D8DF"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40</w:t>
            </w:r>
          </w:p>
        </w:tc>
        <w:tc>
          <w:tcPr>
            <w:tcW w:w="914" w:type="dxa"/>
            <w:tcBorders>
              <w:top w:val="nil"/>
              <w:left w:val="single" w:sz="4" w:space="0" w:color="auto"/>
              <w:bottom w:val="single" w:sz="4" w:space="0" w:color="auto"/>
              <w:right w:val="single" w:sz="4" w:space="0" w:color="auto"/>
            </w:tcBorders>
            <w:noWrap/>
            <w:vAlign w:val="center"/>
            <w:hideMark/>
          </w:tcPr>
          <w:p w14:paraId="20A1D25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21,90 </w:t>
            </w:r>
          </w:p>
        </w:tc>
        <w:tc>
          <w:tcPr>
            <w:tcW w:w="1134" w:type="dxa"/>
            <w:tcBorders>
              <w:top w:val="nil"/>
              <w:left w:val="nil"/>
              <w:bottom w:val="single" w:sz="4" w:space="0" w:color="auto"/>
              <w:right w:val="single" w:sz="4" w:space="0" w:color="auto"/>
            </w:tcBorders>
            <w:noWrap/>
            <w:vAlign w:val="center"/>
            <w:hideMark/>
          </w:tcPr>
          <w:p w14:paraId="7B0FC3B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876,00 </w:t>
            </w:r>
          </w:p>
        </w:tc>
      </w:tr>
      <w:tr w:rsidR="00B04197" w:rsidRPr="00B04197" w14:paraId="222E019E"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671C260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303</w:t>
            </w:r>
          </w:p>
        </w:tc>
        <w:tc>
          <w:tcPr>
            <w:tcW w:w="3304" w:type="dxa"/>
            <w:tcBorders>
              <w:top w:val="nil"/>
              <w:left w:val="single" w:sz="4" w:space="0" w:color="auto"/>
              <w:bottom w:val="single" w:sz="4" w:space="0" w:color="auto"/>
              <w:right w:val="single" w:sz="4" w:space="0" w:color="auto"/>
            </w:tcBorders>
            <w:noWrap/>
            <w:vAlign w:val="bottom"/>
            <w:hideMark/>
          </w:tcPr>
          <w:p w14:paraId="3DECA594"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Luva galvanizada de 1/4’’, 42, 40x 2,65mm </w:t>
            </w:r>
          </w:p>
        </w:tc>
        <w:tc>
          <w:tcPr>
            <w:tcW w:w="567" w:type="dxa"/>
            <w:tcBorders>
              <w:top w:val="single" w:sz="4" w:space="0" w:color="auto"/>
              <w:left w:val="nil"/>
              <w:bottom w:val="single" w:sz="4" w:space="0" w:color="auto"/>
              <w:right w:val="single" w:sz="4" w:space="0" w:color="auto"/>
            </w:tcBorders>
            <w:noWrap/>
            <w:vAlign w:val="center"/>
            <w:hideMark/>
          </w:tcPr>
          <w:p w14:paraId="3A98E4F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169505D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FBE2D5"/>
            <w:noWrap/>
            <w:vAlign w:val="center"/>
            <w:hideMark/>
          </w:tcPr>
          <w:p w14:paraId="6E0ECE3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DAF2D0"/>
            <w:noWrap/>
            <w:vAlign w:val="center"/>
            <w:hideMark/>
          </w:tcPr>
          <w:p w14:paraId="490A198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238137B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17" w:type="dxa"/>
            <w:tcBorders>
              <w:top w:val="nil"/>
              <w:left w:val="nil"/>
              <w:bottom w:val="single" w:sz="4" w:space="0" w:color="auto"/>
              <w:right w:val="single" w:sz="4" w:space="0" w:color="auto"/>
            </w:tcBorders>
            <w:shd w:val="clear" w:color="000000" w:fill="F2CEEF"/>
            <w:noWrap/>
            <w:vAlign w:val="center"/>
            <w:hideMark/>
          </w:tcPr>
          <w:p w14:paraId="2F4336C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120</w:t>
            </w:r>
          </w:p>
        </w:tc>
        <w:tc>
          <w:tcPr>
            <w:tcW w:w="596" w:type="dxa"/>
            <w:tcBorders>
              <w:top w:val="nil"/>
              <w:left w:val="nil"/>
              <w:bottom w:val="single" w:sz="4" w:space="0" w:color="auto"/>
              <w:right w:val="nil"/>
            </w:tcBorders>
            <w:noWrap/>
            <w:vAlign w:val="center"/>
            <w:hideMark/>
          </w:tcPr>
          <w:p w14:paraId="40986AB2"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250</w:t>
            </w:r>
          </w:p>
        </w:tc>
        <w:tc>
          <w:tcPr>
            <w:tcW w:w="914" w:type="dxa"/>
            <w:tcBorders>
              <w:top w:val="nil"/>
              <w:left w:val="single" w:sz="4" w:space="0" w:color="auto"/>
              <w:bottom w:val="single" w:sz="4" w:space="0" w:color="auto"/>
              <w:right w:val="single" w:sz="4" w:space="0" w:color="auto"/>
            </w:tcBorders>
            <w:noWrap/>
            <w:vAlign w:val="center"/>
            <w:hideMark/>
          </w:tcPr>
          <w:p w14:paraId="32420DA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19,29 </w:t>
            </w:r>
          </w:p>
        </w:tc>
        <w:tc>
          <w:tcPr>
            <w:tcW w:w="1134" w:type="dxa"/>
            <w:tcBorders>
              <w:top w:val="nil"/>
              <w:left w:val="nil"/>
              <w:bottom w:val="single" w:sz="4" w:space="0" w:color="auto"/>
              <w:right w:val="single" w:sz="4" w:space="0" w:color="auto"/>
            </w:tcBorders>
            <w:noWrap/>
            <w:vAlign w:val="center"/>
            <w:hideMark/>
          </w:tcPr>
          <w:p w14:paraId="2B13659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4.822,50 </w:t>
            </w:r>
          </w:p>
        </w:tc>
      </w:tr>
      <w:tr w:rsidR="00B04197" w:rsidRPr="00B04197" w14:paraId="428F1D26"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5A00CC1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304</w:t>
            </w:r>
          </w:p>
        </w:tc>
        <w:tc>
          <w:tcPr>
            <w:tcW w:w="3304" w:type="dxa"/>
            <w:tcBorders>
              <w:top w:val="nil"/>
              <w:left w:val="single" w:sz="4" w:space="0" w:color="auto"/>
              <w:bottom w:val="single" w:sz="4" w:space="0" w:color="auto"/>
              <w:right w:val="single" w:sz="4" w:space="0" w:color="auto"/>
            </w:tcBorders>
            <w:vAlign w:val="bottom"/>
            <w:hideMark/>
          </w:tcPr>
          <w:p w14:paraId="6BA33379"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Luva </w:t>
            </w:r>
            <w:proofErr w:type="spellStart"/>
            <w:r w:rsidRPr="00B04197">
              <w:rPr>
                <w:rFonts w:ascii="Times New Roman" w:eastAsia="Times New Roman" w:hAnsi="Times New Roman" w:cs="Times New Roman"/>
                <w:color w:val="000000"/>
                <w:kern w:val="0"/>
                <w:sz w:val="20"/>
                <w:szCs w:val="20"/>
                <w:vertAlign w:val="subscript"/>
                <w:lang w:eastAsia="pt-BR"/>
                <w14:ligatures w14:val="none"/>
              </w:rPr>
              <w:t>roscável</w:t>
            </w:r>
            <w:proofErr w:type="spellEnd"/>
            <w:r w:rsidRPr="00B04197">
              <w:rPr>
                <w:rFonts w:ascii="Times New Roman" w:eastAsia="Times New Roman" w:hAnsi="Times New Roman" w:cs="Times New Roman"/>
                <w:color w:val="000000"/>
                <w:kern w:val="0"/>
                <w:sz w:val="20"/>
                <w:szCs w:val="20"/>
                <w:vertAlign w:val="subscript"/>
                <w:lang w:eastAsia="pt-BR"/>
                <w14:ligatures w14:val="none"/>
              </w:rPr>
              <w:t xml:space="preserve"> em PVC branco – 1 </w:t>
            </w:r>
            <w:proofErr w:type="gramStart"/>
            <w:r w:rsidRPr="00B04197">
              <w:rPr>
                <w:rFonts w:ascii="Times New Roman" w:eastAsia="Times New Roman" w:hAnsi="Times New Roman" w:cs="Times New Roman"/>
                <w:color w:val="000000"/>
                <w:kern w:val="0"/>
                <w:sz w:val="20"/>
                <w:szCs w:val="20"/>
                <w:vertAlign w:val="subscript"/>
                <w:lang w:eastAsia="pt-BR"/>
                <w14:ligatures w14:val="none"/>
              </w:rPr>
              <w:t>“ (</w:t>
            </w:r>
            <w:proofErr w:type="gramEnd"/>
            <w:r w:rsidRPr="00B04197">
              <w:rPr>
                <w:rFonts w:ascii="Times New Roman" w:eastAsia="Times New Roman" w:hAnsi="Times New Roman" w:cs="Times New Roman"/>
                <w:color w:val="000000"/>
                <w:kern w:val="0"/>
                <w:sz w:val="20"/>
                <w:szCs w:val="20"/>
                <w:vertAlign w:val="subscript"/>
                <w:lang w:eastAsia="pt-BR"/>
                <w14:ligatures w14:val="none"/>
              </w:rPr>
              <w:t>NBR-5648) *</w:t>
            </w:r>
          </w:p>
        </w:tc>
        <w:tc>
          <w:tcPr>
            <w:tcW w:w="567" w:type="dxa"/>
            <w:tcBorders>
              <w:top w:val="nil"/>
              <w:left w:val="nil"/>
              <w:bottom w:val="single" w:sz="4" w:space="0" w:color="auto"/>
              <w:right w:val="single" w:sz="4" w:space="0" w:color="auto"/>
            </w:tcBorders>
            <w:noWrap/>
            <w:vAlign w:val="center"/>
            <w:hideMark/>
          </w:tcPr>
          <w:p w14:paraId="6EFA98F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1ECB779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7EB72AA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DAF2D0"/>
            <w:noWrap/>
            <w:vAlign w:val="center"/>
            <w:hideMark/>
          </w:tcPr>
          <w:p w14:paraId="53EB2F5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0084EAB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062D1F7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70</w:t>
            </w:r>
          </w:p>
        </w:tc>
        <w:tc>
          <w:tcPr>
            <w:tcW w:w="596" w:type="dxa"/>
            <w:tcBorders>
              <w:top w:val="nil"/>
              <w:left w:val="nil"/>
              <w:bottom w:val="single" w:sz="4" w:space="0" w:color="auto"/>
              <w:right w:val="nil"/>
            </w:tcBorders>
            <w:noWrap/>
            <w:vAlign w:val="center"/>
            <w:hideMark/>
          </w:tcPr>
          <w:p w14:paraId="0C1DA9F3"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100</w:t>
            </w:r>
          </w:p>
        </w:tc>
        <w:tc>
          <w:tcPr>
            <w:tcW w:w="914" w:type="dxa"/>
            <w:tcBorders>
              <w:top w:val="nil"/>
              <w:left w:val="single" w:sz="4" w:space="0" w:color="auto"/>
              <w:bottom w:val="single" w:sz="4" w:space="0" w:color="auto"/>
              <w:right w:val="single" w:sz="4" w:space="0" w:color="auto"/>
            </w:tcBorders>
            <w:noWrap/>
            <w:vAlign w:val="center"/>
            <w:hideMark/>
          </w:tcPr>
          <w:p w14:paraId="690D7C5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8,08 </w:t>
            </w:r>
          </w:p>
        </w:tc>
        <w:tc>
          <w:tcPr>
            <w:tcW w:w="1134" w:type="dxa"/>
            <w:tcBorders>
              <w:top w:val="nil"/>
              <w:left w:val="nil"/>
              <w:bottom w:val="single" w:sz="4" w:space="0" w:color="auto"/>
              <w:right w:val="single" w:sz="4" w:space="0" w:color="auto"/>
            </w:tcBorders>
            <w:noWrap/>
            <w:vAlign w:val="center"/>
            <w:hideMark/>
          </w:tcPr>
          <w:p w14:paraId="456804D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808,00 </w:t>
            </w:r>
          </w:p>
        </w:tc>
      </w:tr>
      <w:tr w:rsidR="00B04197" w:rsidRPr="00B04197" w14:paraId="04C6F23D"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075E219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305</w:t>
            </w:r>
          </w:p>
        </w:tc>
        <w:tc>
          <w:tcPr>
            <w:tcW w:w="3304" w:type="dxa"/>
            <w:tcBorders>
              <w:top w:val="nil"/>
              <w:left w:val="single" w:sz="4" w:space="0" w:color="auto"/>
              <w:bottom w:val="single" w:sz="4" w:space="0" w:color="auto"/>
              <w:right w:val="single" w:sz="4" w:space="0" w:color="auto"/>
            </w:tcBorders>
            <w:noWrap/>
            <w:vAlign w:val="bottom"/>
            <w:hideMark/>
          </w:tcPr>
          <w:p w14:paraId="413C193D"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Luva </w:t>
            </w:r>
            <w:proofErr w:type="spellStart"/>
            <w:r w:rsidRPr="00B04197">
              <w:rPr>
                <w:rFonts w:ascii="Times New Roman" w:eastAsia="Times New Roman" w:hAnsi="Times New Roman" w:cs="Times New Roman"/>
                <w:color w:val="000000"/>
                <w:kern w:val="0"/>
                <w:sz w:val="20"/>
                <w:szCs w:val="20"/>
                <w:vertAlign w:val="subscript"/>
                <w:lang w:eastAsia="pt-BR"/>
                <w14:ligatures w14:val="none"/>
              </w:rPr>
              <w:t>roscável</w:t>
            </w:r>
            <w:proofErr w:type="spellEnd"/>
            <w:r w:rsidRPr="00B04197">
              <w:rPr>
                <w:rFonts w:ascii="Times New Roman" w:eastAsia="Times New Roman" w:hAnsi="Times New Roman" w:cs="Times New Roman"/>
                <w:color w:val="000000"/>
                <w:kern w:val="0"/>
                <w:sz w:val="20"/>
                <w:szCs w:val="20"/>
                <w:vertAlign w:val="subscript"/>
                <w:lang w:eastAsia="pt-BR"/>
                <w14:ligatures w14:val="none"/>
              </w:rPr>
              <w:t xml:space="preserve"> em PVC branco – 3/4 </w:t>
            </w:r>
            <w:proofErr w:type="gramStart"/>
            <w:r w:rsidRPr="00B04197">
              <w:rPr>
                <w:rFonts w:ascii="Times New Roman" w:eastAsia="Times New Roman" w:hAnsi="Times New Roman" w:cs="Times New Roman"/>
                <w:color w:val="000000"/>
                <w:kern w:val="0"/>
                <w:sz w:val="20"/>
                <w:szCs w:val="20"/>
                <w:vertAlign w:val="subscript"/>
                <w:lang w:eastAsia="pt-BR"/>
                <w14:ligatures w14:val="none"/>
              </w:rPr>
              <w:t>“ (</w:t>
            </w:r>
            <w:proofErr w:type="gramEnd"/>
            <w:r w:rsidRPr="00B04197">
              <w:rPr>
                <w:rFonts w:ascii="Times New Roman" w:eastAsia="Times New Roman" w:hAnsi="Times New Roman" w:cs="Times New Roman"/>
                <w:color w:val="000000"/>
                <w:kern w:val="0"/>
                <w:sz w:val="20"/>
                <w:szCs w:val="20"/>
                <w:vertAlign w:val="subscript"/>
                <w:lang w:eastAsia="pt-BR"/>
                <w14:ligatures w14:val="none"/>
              </w:rPr>
              <w:t>NBR-5648) *</w:t>
            </w:r>
          </w:p>
        </w:tc>
        <w:tc>
          <w:tcPr>
            <w:tcW w:w="567" w:type="dxa"/>
            <w:tcBorders>
              <w:top w:val="nil"/>
              <w:left w:val="nil"/>
              <w:bottom w:val="single" w:sz="4" w:space="0" w:color="auto"/>
              <w:right w:val="single" w:sz="4" w:space="0" w:color="auto"/>
            </w:tcBorders>
            <w:noWrap/>
            <w:vAlign w:val="center"/>
            <w:hideMark/>
          </w:tcPr>
          <w:p w14:paraId="39A1228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75B5BDE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FBE2D5"/>
            <w:noWrap/>
            <w:vAlign w:val="center"/>
            <w:hideMark/>
          </w:tcPr>
          <w:p w14:paraId="5843173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DAF2D0"/>
            <w:noWrap/>
            <w:vAlign w:val="center"/>
            <w:hideMark/>
          </w:tcPr>
          <w:p w14:paraId="20DF749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3787F71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17" w:type="dxa"/>
            <w:tcBorders>
              <w:top w:val="nil"/>
              <w:left w:val="nil"/>
              <w:bottom w:val="single" w:sz="4" w:space="0" w:color="auto"/>
              <w:right w:val="single" w:sz="4" w:space="0" w:color="auto"/>
            </w:tcBorders>
            <w:shd w:val="clear" w:color="000000" w:fill="F2CEEF"/>
            <w:noWrap/>
            <w:vAlign w:val="center"/>
            <w:hideMark/>
          </w:tcPr>
          <w:p w14:paraId="761EA5A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150</w:t>
            </w:r>
          </w:p>
        </w:tc>
        <w:tc>
          <w:tcPr>
            <w:tcW w:w="596" w:type="dxa"/>
            <w:tcBorders>
              <w:top w:val="nil"/>
              <w:left w:val="nil"/>
              <w:bottom w:val="single" w:sz="4" w:space="0" w:color="auto"/>
              <w:right w:val="nil"/>
            </w:tcBorders>
            <w:noWrap/>
            <w:vAlign w:val="center"/>
            <w:hideMark/>
          </w:tcPr>
          <w:p w14:paraId="10C54339"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260</w:t>
            </w:r>
          </w:p>
        </w:tc>
        <w:tc>
          <w:tcPr>
            <w:tcW w:w="914" w:type="dxa"/>
            <w:tcBorders>
              <w:top w:val="nil"/>
              <w:left w:val="single" w:sz="4" w:space="0" w:color="auto"/>
              <w:bottom w:val="single" w:sz="4" w:space="0" w:color="auto"/>
              <w:right w:val="single" w:sz="4" w:space="0" w:color="auto"/>
            </w:tcBorders>
            <w:noWrap/>
            <w:vAlign w:val="center"/>
            <w:hideMark/>
          </w:tcPr>
          <w:p w14:paraId="7AB08F7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3,20 </w:t>
            </w:r>
          </w:p>
        </w:tc>
        <w:tc>
          <w:tcPr>
            <w:tcW w:w="1134" w:type="dxa"/>
            <w:tcBorders>
              <w:top w:val="nil"/>
              <w:left w:val="nil"/>
              <w:bottom w:val="single" w:sz="4" w:space="0" w:color="auto"/>
              <w:right w:val="single" w:sz="4" w:space="0" w:color="auto"/>
            </w:tcBorders>
            <w:noWrap/>
            <w:vAlign w:val="center"/>
            <w:hideMark/>
          </w:tcPr>
          <w:p w14:paraId="627D879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832,00 </w:t>
            </w:r>
          </w:p>
        </w:tc>
      </w:tr>
      <w:tr w:rsidR="00B04197" w:rsidRPr="00B04197" w14:paraId="1D9DAC4A"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5F47CDD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306</w:t>
            </w:r>
          </w:p>
        </w:tc>
        <w:tc>
          <w:tcPr>
            <w:tcW w:w="3304" w:type="dxa"/>
            <w:tcBorders>
              <w:top w:val="nil"/>
              <w:left w:val="single" w:sz="4" w:space="0" w:color="auto"/>
              <w:bottom w:val="single" w:sz="4" w:space="0" w:color="auto"/>
              <w:right w:val="single" w:sz="4" w:space="0" w:color="auto"/>
            </w:tcBorders>
            <w:vAlign w:val="bottom"/>
            <w:hideMark/>
          </w:tcPr>
          <w:p w14:paraId="60B0E6CE"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Luva simples esgoto série normal – 100 mm (NBR-568</w:t>
            </w:r>
          </w:p>
        </w:tc>
        <w:tc>
          <w:tcPr>
            <w:tcW w:w="567" w:type="dxa"/>
            <w:tcBorders>
              <w:top w:val="nil"/>
              <w:left w:val="nil"/>
              <w:bottom w:val="single" w:sz="4" w:space="0" w:color="auto"/>
              <w:right w:val="single" w:sz="4" w:space="0" w:color="auto"/>
            </w:tcBorders>
            <w:noWrap/>
            <w:vAlign w:val="center"/>
            <w:hideMark/>
          </w:tcPr>
          <w:p w14:paraId="7D93590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18CB6CD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FBE2D5"/>
            <w:noWrap/>
            <w:vAlign w:val="center"/>
            <w:hideMark/>
          </w:tcPr>
          <w:p w14:paraId="4F1B1AF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DAF2D0"/>
            <w:noWrap/>
            <w:vAlign w:val="center"/>
            <w:hideMark/>
          </w:tcPr>
          <w:p w14:paraId="5DE7668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1155243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17" w:type="dxa"/>
            <w:tcBorders>
              <w:top w:val="nil"/>
              <w:left w:val="nil"/>
              <w:bottom w:val="single" w:sz="4" w:space="0" w:color="auto"/>
              <w:right w:val="single" w:sz="4" w:space="0" w:color="auto"/>
            </w:tcBorders>
            <w:shd w:val="clear" w:color="000000" w:fill="F2CEEF"/>
            <w:noWrap/>
            <w:vAlign w:val="center"/>
            <w:hideMark/>
          </w:tcPr>
          <w:p w14:paraId="0A5BC77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96" w:type="dxa"/>
            <w:tcBorders>
              <w:top w:val="nil"/>
              <w:left w:val="nil"/>
              <w:bottom w:val="single" w:sz="4" w:space="0" w:color="auto"/>
              <w:right w:val="nil"/>
            </w:tcBorders>
            <w:noWrap/>
            <w:vAlign w:val="center"/>
            <w:hideMark/>
          </w:tcPr>
          <w:p w14:paraId="7DFF3C59"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210</w:t>
            </w:r>
          </w:p>
        </w:tc>
        <w:tc>
          <w:tcPr>
            <w:tcW w:w="914" w:type="dxa"/>
            <w:tcBorders>
              <w:top w:val="nil"/>
              <w:left w:val="single" w:sz="4" w:space="0" w:color="auto"/>
              <w:bottom w:val="single" w:sz="4" w:space="0" w:color="auto"/>
              <w:right w:val="single" w:sz="4" w:space="0" w:color="auto"/>
            </w:tcBorders>
            <w:noWrap/>
            <w:vAlign w:val="center"/>
            <w:hideMark/>
          </w:tcPr>
          <w:p w14:paraId="43BB1DA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2,95 </w:t>
            </w:r>
          </w:p>
        </w:tc>
        <w:tc>
          <w:tcPr>
            <w:tcW w:w="1134" w:type="dxa"/>
            <w:tcBorders>
              <w:top w:val="nil"/>
              <w:left w:val="nil"/>
              <w:bottom w:val="single" w:sz="4" w:space="0" w:color="auto"/>
              <w:right w:val="single" w:sz="4" w:space="0" w:color="auto"/>
            </w:tcBorders>
            <w:noWrap/>
            <w:vAlign w:val="center"/>
            <w:hideMark/>
          </w:tcPr>
          <w:p w14:paraId="7C6DDBF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619,50 </w:t>
            </w:r>
          </w:p>
        </w:tc>
      </w:tr>
      <w:tr w:rsidR="00B04197" w:rsidRPr="00B04197" w14:paraId="006B76EE"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44E7670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307</w:t>
            </w:r>
          </w:p>
        </w:tc>
        <w:tc>
          <w:tcPr>
            <w:tcW w:w="3304" w:type="dxa"/>
            <w:tcBorders>
              <w:top w:val="nil"/>
              <w:left w:val="single" w:sz="4" w:space="0" w:color="auto"/>
              <w:bottom w:val="single" w:sz="4" w:space="0" w:color="auto"/>
              <w:right w:val="single" w:sz="4" w:space="0" w:color="auto"/>
            </w:tcBorders>
            <w:vAlign w:val="bottom"/>
            <w:hideMark/>
          </w:tcPr>
          <w:p w14:paraId="7C6850B4"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Luva simples esgoto série normal – 40 mm (NBR-5688</w:t>
            </w:r>
          </w:p>
        </w:tc>
        <w:tc>
          <w:tcPr>
            <w:tcW w:w="567" w:type="dxa"/>
            <w:tcBorders>
              <w:top w:val="nil"/>
              <w:left w:val="nil"/>
              <w:bottom w:val="single" w:sz="4" w:space="0" w:color="auto"/>
              <w:right w:val="single" w:sz="4" w:space="0" w:color="auto"/>
            </w:tcBorders>
            <w:noWrap/>
            <w:vAlign w:val="center"/>
            <w:hideMark/>
          </w:tcPr>
          <w:p w14:paraId="48ED0F7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497613E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FBE2D5"/>
            <w:noWrap/>
            <w:vAlign w:val="center"/>
            <w:hideMark/>
          </w:tcPr>
          <w:p w14:paraId="51E5708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DAF2D0"/>
            <w:noWrap/>
            <w:vAlign w:val="center"/>
            <w:hideMark/>
          </w:tcPr>
          <w:p w14:paraId="6A1C054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50033AC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17" w:type="dxa"/>
            <w:tcBorders>
              <w:top w:val="nil"/>
              <w:left w:val="nil"/>
              <w:bottom w:val="single" w:sz="4" w:space="0" w:color="auto"/>
              <w:right w:val="single" w:sz="4" w:space="0" w:color="auto"/>
            </w:tcBorders>
            <w:shd w:val="clear" w:color="000000" w:fill="F2CEEF"/>
            <w:noWrap/>
            <w:vAlign w:val="center"/>
            <w:hideMark/>
          </w:tcPr>
          <w:p w14:paraId="26F2B0C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96" w:type="dxa"/>
            <w:tcBorders>
              <w:top w:val="nil"/>
              <w:left w:val="nil"/>
              <w:bottom w:val="single" w:sz="4" w:space="0" w:color="auto"/>
              <w:right w:val="nil"/>
            </w:tcBorders>
            <w:noWrap/>
            <w:vAlign w:val="center"/>
            <w:hideMark/>
          </w:tcPr>
          <w:p w14:paraId="4775470B"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160</w:t>
            </w:r>
          </w:p>
        </w:tc>
        <w:tc>
          <w:tcPr>
            <w:tcW w:w="914" w:type="dxa"/>
            <w:tcBorders>
              <w:top w:val="nil"/>
              <w:left w:val="single" w:sz="4" w:space="0" w:color="auto"/>
              <w:bottom w:val="single" w:sz="4" w:space="0" w:color="auto"/>
              <w:right w:val="single" w:sz="4" w:space="0" w:color="auto"/>
            </w:tcBorders>
            <w:noWrap/>
            <w:vAlign w:val="center"/>
            <w:hideMark/>
          </w:tcPr>
          <w:p w14:paraId="79334F0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2,29 </w:t>
            </w:r>
          </w:p>
        </w:tc>
        <w:tc>
          <w:tcPr>
            <w:tcW w:w="1134" w:type="dxa"/>
            <w:tcBorders>
              <w:top w:val="nil"/>
              <w:left w:val="nil"/>
              <w:bottom w:val="single" w:sz="4" w:space="0" w:color="auto"/>
              <w:right w:val="single" w:sz="4" w:space="0" w:color="auto"/>
            </w:tcBorders>
            <w:noWrap/>
            <w:vAlign w:val="center"/>
            <w:hideMark/>
          </w:tcPr>
          <w:p w14:paraId="406BBE2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366,40 </w:t>
            </w:r>
          </w:p>
        </w:tc>
      </w:tr>
      <w:tr w:rsidR="00B04197" w:rsidRPr="00B04197" w14:paraId="4FF36901"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35BE2CE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lastRenderedPageBreak/>
              <w:t>308</w:t>
            </w:r>
          </w:p>
        </w:tc>
        <w:tc>
          <w:tcPr>
            <w:tcW w:w="3304" w:type="dxa"/>
            <w:tcBorders>
              <w:top w:val="nil"/>
              <w:left w:val="single" w:sz="4" w:space="0" w:color="auto"/>
              <w:bottom w:val="single" w:sz="4" w:space="0" w:color="auto"/>
              <w:right w:val="single" w:sz="4" w:space="0" w:color="auto"/>
            </w:tcBorders>
            <w:vAlign w:val="bottom"/>
            <w:hideMark/>
          </w:tcPr>
          <w:p w14:paraId="5BCC71DB"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Luva simples esgoto série normal – 50 mm (NBR-5688</w:t>
            </w:r>
          </w:p>
        </w:tc>
        <w:tc>
          <w:tcPr>
            <w:tcW w:w="567" w:type="dxa"/>
            <w:tcBorders>
              <w:top w:val="nil"/>
              <w:left w:val="nil"/>
              <w:bottom w:val="single" w:sz="4" w:space="0" w:color="auto"/>
              <w:right w:val="single" w:sz="4" w:space="0" w:color="auto"/>
            </w:tcBorders>
            <w:noWrap/>
            <w:vAlign w:val="center"/>
            <w:hideMark/>
          </w:tcPr>
          <w:p w14:paraId="4D38B3C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1354BAB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FBE2D5"/>
            <w:noWrap/>
            <w:vAlign w:val="center"/>
            <w:hideMark/>
          </w:tcPr>
          <w:p w14:paraId="348CFDB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DAF2D0"/>
            <w:noWrap/>
            <w:vAlign w:val="center"/>
            <w:hideMark/>
          </w:tcPr>
          <w:p w14:paraId="1FEF190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329FBB1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17" w:type="dxa"/>
            <w:tcBorders>
              <w:top w:val="nil"/>
              <w:left w:val="nil"/>
              <w:bottom w:val="single" w:sz="4" w:space="0" w:color="auto"/>
              <w:right w:val="single" w:sz="4" w:space="0" w:color="auto"/>
            </w:tcBorders>
            <w:shd w:val="clear" w:color="000000" w:fill="F2CEEF"/>
            <w:noWrap/>
            <w:vAlign w:val="center"/>
            <w:hideMark/>
          </w:tcPr>
          <w:p w14:paraId="34D95F3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96" w:type="dxa"/>
            <w:tcBorders>
              <w:top w:val="nil"/>
              <w:left w:val="nil"/>
              <w:bottom w:val="single" w:sz="4" w:space="0" w:color="auto"/>
              <w:right w:val="nil"/>
            </w:tcBorders>
            <w:noWrap/>
            <w:vAlign w:val="center"/>
            <w:hideMark/>
          </w:tcPr>
          <w:p w14:paraId="122760A2"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210</w:t>
            </w:r>
          </w:p>
        </w:tc>
        <w:tc>
          <w:tcPr>
            <w:tcW w:w="914" w:type="dxa"/>
            <w:tcBorders>
              <w:top w:val="nil"/>
              <w:left w:val="single" w:sz="4" w:space="0" w:color="auto"/>
              <w:bottom w:val="single" w:sz="4" w:space="0" w:color="auto"/>
              <w:right w:val="single" w:sz="4" w:space="0" w:color="auto"/>
            </w:tcBorders>
            <w:noWrap/>
            <w:vAlign w:val="center"/>
            <w:hideMark/>
          </w:tcPr>
          <w:p w14:paraId="0BB2E68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2,02 </w:t>
            </w:r>
          </w:p>
        </w:tc>
        <w:tc>
          <w:tcPr>
            <w:tcW w:w="1134" w:type="dxa"/>
            <w:tcBorders>
              <w:top w:val="nil"/>
              <w:left w:val="nil"/>
              <w:bottom w:val="single" w:sz="4" w:space="0" w:color="auto"/>
              <w:right w:val="single" w:sz="4" w:space="0" w:color="auto"/>
            </w:tcBorders>
            <w:noWrap/>
            <w:vAlign w:val="center"/>
            <w:hideMark/>
          </w:tcPr>
          <w:p w14:paraId="6943251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424,20 </w:t>
            </w:r>
          </w:p>
        </w:tc>
      </w:tr>
      <w:tr w:rsidR="00B04197" w:rsidRPr="00B04197" w14:paraId="607FD2D2"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4810304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309</w:t>
            </w:r>
          </w:p>
        </w:tc>
        <w:tc>
          <w:tcPr>
            <w:tcW w:w="3304" w:type="dxa"/>
            <w:tcBorders>
              <w:top w:val="nil"/>
              <w:left w:val="single" w:sz="4" w:space="0" w:color="auto"/>
              <w:bottom w:val="single" w:sz="4" w:space="0" w:color="auto"/>
              <w:right w:val="single" w:sz="4" w:space="0" w:color="auto"/>
            </w:tcBorders>
            <w:vAlign w:val="bottom"/>
            <w:hideMark/>
          </w:tcPr>
          <w:p w14:paraId="30197A6C"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Luva simples esgoto série normal – 75 mm (NBR-5688</w:t>
            </w:r>
          </w:p>
        </w:tc>
        <w:tc>
          <w:tcPr>
            <w:tcW w:w="567" w:type="dxa"/>
            <w:tcBorders>
              <w:top w:val="nil"/>
              <w:left w:val="nil"/>
              <w:bottom w:val="single" w:sz="4" w:space="0" w:color="auto"/>
              <w:right w:val="single" w:sz="4" w:space="0" w:color="auto"/>
            </w:tcBorders>
            <w:noWrap/>
            <w:vAlign w:val="center"/>
            <w:hideMark/>
          </w:tcPr>
          <w:p w14:paraId="5C7A5E8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5D88F3A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FBE2D5"/>
            <w:noWrap/>
            <w:vAlign w:val="center"/>
            <w:hideMark/>
          </w:tcPr>
          <w:p w14:paraId="69F71CC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DAF2D0"/>
            <w:noWrap/>
            <w:vAlign w:val="center"/>
            <w:hideMark/>
          </w:tcPr>
          <w:p w14:paraId="4817444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3FA4012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17" w:type="dxa"/>
            <w:tcBorders>
              <w:top w:val="nil"/>
              <w:left w:val="nil"/>
              <w:bottom w:val="single" w:sz="4" w:space="0" w:color="auto"/>
              <w:right w:val="single" w:sz="4" w:space="0" w:color="auto"/>
            </w:tcBorders>
            <w:shd w:val="clear" w:color="000000" w:fill="F2CEEF"/>
            <w:noWrap/>
            <w:vAlign w:val="center"/>
            <w:hideMark/>
          </w:tcPr>
          <w:p w14:paraId="11CE3F4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120</w:t>
            </w:r>
          </w:p>
        </w:tc>
        <w:tc>
          <w:tcPr>
            <w:tcW w:w="596" w:type="dxa"/>
            <w:tcBorders>
              <w:top w:val="nil"/>
              <w:left w:val="nil"/>
              <w:bottom w:val="single" w:sz="4" w:space="0" w:color="auto"/>
              <w:right w:val="nil"/>
            </w:tcBorders>
            <w:noWrap/>
            <w:vAlign w:val="center"/>
            <w:hideMark/>
          </w:tcPr>
          <w:p w14:paraId="305EE435"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230</w:t>
            </w:r>
          </w:p>
        </w:tc>
        <w:tc>
          <w:tcPr>
            <w:tcW w:w="914" w:type="dxa"/>
            <w:tcBorders>
              <w:top w:val="nil"/>
              <w:left w:val="single" w:sz="4" w:space="0" w:color="auto"/>
              <w:bottom w:val="single" w:sz="4" w:space="0" w:color="auto"/>
              <w:right w:val="single" w:sz="4" w:space="0" w:color="auto"/>
            </w:tcBorders>
            <w:noWrap/>
            <w:vAlign w:val="center"/>
            <w:hideMark/>
          </w:tcPr>
          <w:p w14:paraId="4365956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8,04 </w:t>
            </w:r>
          </w:p>
        </w:tc>
        <w:tc>
          <w:tcPr>
            <w:tcW w:w="1134" w:type="dxa"/>
            <w:tcBorders>
              <w:top w:val="nil"/>
              <w:left w:val="nil"/>
              <w:bottom w:val="single" w:sz="4" w:space="0" w:color="auto"/>
              <w:right w:val="single" w:sz="4" w:space="0" w:color="auto"/>
            </w:tcBorders>
            <w:noWrap/>
            <w:vAlign w:val="center"/>
            <w:hideMark/>
          </w:tcPr>
          <w:p w14:paraId="2B225E1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1.849,20 </w:t>
            </w:r>
          </w:p>
        </w:tc>
      </w:tr>
      <w:tr w:rsidR="00B04197" w:rsidRPr="00B04197" w14:paraId="5A9AC58E"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22C7ACE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310</w:t>
            </w:r>
          </w:p>
        </w:tc>
        <w:tc>
          <w:tcPr>
            <w:tcW w:w="3304" w:type="dxa"/>
            <w:tcBorders>
              <w:top w:val="nil"/>
              <w:left w:val="single" w:sz="4" w:space="0" w:color="auto"/>
              <w:bottom w:val="single" w:sz="4" w:space="0" w:color="auto"/>
              <w:right w:val="single" w:sz="4" w:space="0" w:color="auto"/>
            </w:tcBorders>
            <w:noWrap/>
            <w:vAlign w:val="bottom"/>
            <w:hideMark/>
          </w:tcPr>
          <w:p w14:paraId="614152B0"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Luva soldável – 20 mm (NBR-5648)</w:t>
            </w:r>
          </w:p>
        </w:tc>
        <w:tc>
          <w:tcPr>
            <w:tcW w:w="567" w:type="dxa"/>
            <w:tcBorders>
              <w:top w:val="nil"/>
              <w:left w:val="nil"/>
              <w:bottom w:val="single" w:sz="4" w:space="0" w:color="auto"/>
              <w:right w:val="single" w:sz="4" w:space="0" w:color="auto"/>
            </w:tcBorders>
            <w:noWrap/>
            <w:vAlign w:val="center"/>
            <w:hideMark/>
          </w:tcPr>
          <w:p w14:paraId="220E274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14063DA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FBE2D5"/>
            <w:noWrap/>
            <w:vAlign w:val="center"/>
            <w:hideMark/>
          </w:tcPr>
          <w:p w14:paraId="4E787F4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DAF2D0"/>
            <w:noWrap/>
            <w:vAlign w:val="center"/>
            <w:hideMark/>
          </w:tcPr>
          <w:p w14:paraId="7FB8469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5B793A1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17" w:type="dxa"/>
            <w:tcBorders>
              <w:top w:val="nil"/>
              <w:left w:val="nil"/>
              <w:bottom w:val="single" w:sz="4" w:space="0" w:color="auto"/>
              <w:right w:val="single" w:sz="4" w:space="0" w:color="auto"/>
            </w:tcBorders>
            <w:shd w:val="clear" w:color="000000" w:fill="F2CEEF"/>
            <w:noWrap/>
            <w:vAlign w:val="center"/>
            <w:hideMark/>
          </w:tcPr>
          <w:p w14:paraId="54B579F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150</w:t>
            </w:r>
          </w:p>
        </w:tc>
        <w:tc>
          <w:tcPr>
            <w:tcW w:w="596" w:type="dxa"/>
            <w:tcBorders>
              <w:top w:val="nil"/>
              <w:left w:val="nil"/>
              <w:bottom w:val="single" w:sz="4" w:space="0" w:color="auto"/>
              <w:right w:val="nil"/>
            </w:tcBorders>
            <w:noWrap/>
            <w:vAlign w:val="center"/>
            <w:hideMark/>
          </w:tcPr>
          <w:p w14:paraId="5114BFC3"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280</w:t>
            </w:r>
          </w:p>
        </w:tc>
        <w:tc>
          <w:tcPr>
            <w:tcW w:w="914" w:type="dxa"/>
            <w:tcBorders>
              <w:top w:val="nil"/>
              <w:left w:val="single" w:sz="4" w:space="0" w:color="auto"/>
              <w:bottom w:val="single" w:sz="4" w:space="0" w:color="auto"/>
              <w:right w:val="single" w:sz="4" w:space="0" w:color="auto"/>
            </w:tcBorders>
            <w:noWrap/>
            <w:vAlign w:val="center"/>
            <w:hideMark/>
          </w:tcPr>
          <w:p w14:paraId="240D7D2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0,28 </w:t>
            </w:r>
          </w:p>
        </w:tc>
        <w:tc>
          <w:tcPr>
            <w:tcW w:w="1134" w:type="dxa"/>
            <w:tcBorders>
              <w:top w:val="nil"/>
              <w:left w:val="nil"/>
              <w:bottom w:val="single" w:sz="4" w:space="0" w:color="auto"/>
              <w:right w:val="single" w:sz="4" w:space="0" w:color="auto"/>
            </w:tcBorders>
            <w:noWrap/>
            <w:vAlign w:val="center"/>
            <w:hideMark/>
          </w:tcPr>
          <w:p w14:paraId="3487D8F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78,40 </w:t>
            </w:r>
          </w:p>
        </w:tc>
      </w:tr>
      <w:tr w:rsidR="00B04197" w:rsidRPr="00B04197" w14:paraId="0E7CDDC8"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7E99CC4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311</w:t>
            </w:r>
          </w:p>
        </w:tc>
        <w:tc>
          <w:tcPr>
            <w:tcW w:w="3304" w:type="dxa"/>
            <w:tcBorders>
              <w:top w:val="nil"/>
              <w:left w:val="single" w:sz="4" w:space="0" w:color="auto"/>
              <w:bottom w:val="single" w:sz="4" w:space="0" w:color="auto"/>
              <w:right w:val="single" w:sz="4" w:space="0" w:color="auto"/>
            </w:tcBorders>
            <w:noWrap/>
            <w:vAlign w:val="bottom"/>
            <w:hideMark/>
          </w:tcPr>
          <w:p w14:paraId="6D3E84A6"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Luva soldável – 25 mm (NBR-5648) *</w:t>
            </w:r>
          </w:p>
        </w:tc>
        <w:tc>
          <w:tcPr>
            <w:tcW w:w="567" w:type="dxa"/>
            <w:tcBorders>
              <w:top w:val="nil"/>
              <w:left w:val="nil"/>
              <w:bottom w:val="single" w:sz="4" w:space="0" w:color="auto"/>
              <w:right w:val="single" w:sz="4" w:space="0" w:color="auto"/>
            </w:tcBorders>
            <w:noWrap/>
            <w:vAlign w:val="center"/>
            <w:hideMark/>
          </w:tcPr>
          <w:p w14:paraId="1273D1D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0044D5A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FBE2D5"/>
            <w:noWrap/>
            <w:vAlign w:val="center"/>
            <w:hideMark/>
          </w:tcPr>
          <w:p w14:paraId="6BC45CC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DAF2D0"/>
            <w:noWrap/>
            <w:vAlign w:val="center"/>
            <w:hideMark/>
          </w:tcPr>
          <w:p w14:paraId="672714B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6153303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17" w:type="dxa"/>
            <w:tcBorders>
              <w:top w:val="nil"/>
              <w:left w:val="nil"/>
              <w:bottom w:val="single" w:sz="4" w:space="0" w:color="auto"/>
              <w:right w:val="single" w:sz="4" w:space="0" w:color="auto"/>
            </w:tcBorders>
            <w:shd w:val="clear" w:color="000000" w:fill="F2CEEF"/>
            <w:noWrap/>
            <w:vAlign w:val="center"/>
            <w:hideMark/>
          </w:tcPr>
          <w:p w14:paraId="4F6D5F2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140</w:t>
            </w:r>
          </w:p>
        </w:tc>
        <w:tc>
          <w:tcPr>
            <w:tcW w:w="596" w:type="dxa"/>
            <w:tcBorders>
              <w:top w:val="nil"/>
              <w:left w:val="nil"/>
              <w:bottom w:val="single" w:sz="4" w:space="0" w:color="auto"/>
              <w:right w:val="nil"/>
            </w:tcBorders>
            <w:noWrap/>
            <w:vAlign w:val="center"/>
            <w:hideMark/>
          </w:tcPr>
          <w:p w14:paraId="31E77B30"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270</w:t>
            </w:r>
          </w:p>
        </w:tc>
        <w:tc>
          <w:tcPr>
            <w:tcW w:w="914" w:type="dxa"/>
            <w:tcBorders>
              <w:top w:val="nil"/>
              <w:left w:val="single" w:sz="4" w:space="0" w:color="auto"/>
              <w:bottom w:val="single" w:sz="4" w:space="0" w:color="auto"/>
              <w:right w:val="single" w:sz="4" w:space="0" w:color="auto"/>
            </w:tcBorders>
            <w:noWrap/>
            <w:vAlign w:val="center"/>
            <w:hideMark/>
          </w:tcPr>
          <w:p w14:paraId="186DA02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0,41 </w:t>
            </w:r>
          </w:p>
        </w:tc>
        <w:tc>
          <w:tcPr>
            <w:tcW w:w="1134" w:type="dxa"/>
            <w:tcBorders>
              <w:top w:val="nil"/>
              <w:left w:val="nil"/>
              <w:bottom w:val="single" w:sz="4" w:space="0" w:color="auto"/>
              <w:right w:val="single" w:sz="4" w:space="0" w:color="auto"/>
            </w:tcBorders>
            <w:noWrap/>
            <w:vAlign w:val="center"/>
            <w:hideMark/>
          </w:tcPr>
          <w:p w14:paraId="40A4D49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110,70 </w:t>
            </w:r>
          </w:p>
        </w:tc>
      </w:tr>
      <w:tr w:rsidR="00B04197" w:rsidRPr="00B04197" w14:paraId="09A4141D"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6755003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312</w:t>
            </w:r>
          </w:p>
        </w:tc>
        <w:tc>
          <w:tcPr>
            <w:tcW w:w="3304" w:type="dxa"/>
            <w:tcBorders>
              <w:top w:val="nil"/>
              <w:left w:val="single" w:sz="4" w:space="0" w:color="auto"/>
              <w:bottom w:val="single" w:sz="4" w:space="0" w:color="auto"/>
              <w:right w:val="single" w:sz="4" w:space="0" w:color="auto"/>
            </w:tcBorders>
            <w:noWrap/>
            <w:vAlign w:val="bottom"/>
            <w:hideMark/>
          </w:tcPr>
          <w:p w14:paraId="42F657E2"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Luva soldável – 32 mm (NBR-5648) *</w:t>
            </w:r>
          </w:p>
        </w:tc>
        <w:tc>
          <w:tcPr>
            <w:tcW w:w="567" w:type="dxa"/>
            <w:tcBorders>
              <w:top w:val="nil"/>
              <w:left w:val="nil"/>
              <w:bottom w:val="single" w:sz="4" w:space="0" w:color="auto"/>
              <w:right w:val="single" w:sz="4" w:space="0" w:color="auto"/>
            </w:tcBorders>
            <w:noWrap/>
            <w:vAlign w:val="center"/>
            <w:hideMark/>
          </w:tcPr>
          <w:p w14:paraId="7F96566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457CF34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FBE2D5"/>
            <w:noWrap/>
            <w:vAlign w:val="center"/>
            <w:hideMark/>
          </w:tcPr>
          <w:p w14:paraId="658DA01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DAF2D0"/>
            <w:noWrap/>
            <w:vAlign w:val="center"/>
            <w:hideMark/>
          </w:tcPr>
          <w:p w14:paraId="05428BA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64F3AF6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17" w:type="dxa"/>
            <w:tcBorders>
              <w:top w:val="nil"/>
              <w:left w:val="nil"/>
              <w:bottom w:val="single" w:sz="4" w:space="0" w:color="auto"/>
              <w:right w:val="single" w:sz="4" w:space="0" w:color="auto"/>
            </w:tcBorders>
            <w:shd w:val="clear" w:color="000000" w:fill="F2CEEF"/>
            <w:noWrap/>
            <w:vAlign w:val="center"/>
            <w:hideMark/>
          </w:tcPr>
          <w:p w14:paraId="739DBFD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96" w:type="dxa"/>
            <w:tcBorders>
              <w:top w:val="nil"/>
              <w:left w:val="nil"/>
              <w:bottom w:val="single" w:sz="4" w:space="0" w:color="auto"/>
              <w:right w:val="nil"/>
            </w:tcBorders>
            <w:noWrap/>
            <w:vAlign w:val="center"/>
            <w:hideMark/>
          </w:tcPr>
          <w:p w14:paraId="05D478E4"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230</w:t>
            </w:r>
          </w:p>
        </w:tc>
        <w:tc>
          <w:tcPr>
            <w:tcW w:w="914" w:type="dxa"/>
            <w:tcBorders>
              <w:top w:val="nil"/>
              <w:left w:val="single" w:sz="4" w:space="0" w:color="auto"/>
              <w:bottom w:val="single" w:sz="4" w:space="0" w:color="auto"/>
              <w:right w:val="single" w:sz="4" w:space="0" w:color="auto"/>
            </w:tcBorders>
            <w:noWrap/>
            <w:vAlign w:val="center"/>
            <w:hideMark/>
          </w:tcPr>
          <w:p w14:paraId="432E6CB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1,69 </w:t>
            </w:r>
          </w:p>
        </w:tc>
        <w:tc>
          <w:tcPr>
            <w:tcW w:w="1134" w:type="dxa"/>
            <w:tcBorders>
              <w:top w:val="nil"/>
              <w:left w:val="nil"/>
              <w:bottom w:val="single" w:sz="4" w:space="0" w:color="auto"/>
              <w:right w:val="single" w:sz="4" w:space="0" w:color="auto"/>
            </w:tcBorders>
            <w:noWrap/>
            <w:vAlign w:val="center"/>
            <w:hideMark/>
          </w:tcPr>
          <w:p w14:paraId="670D708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388,70 </w:t>
            </w:r>
          </w:p>
        </w:tc>
      </w:tr>
      <w:tr w:rsidR="00B04197" w:rsidRPr="00B04197" w14:paraId="1C4F36EB"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76A4612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313</w:t>
            </w:r>
          </w:p>
        </w:tc>
        <w:tc>
          <w:tcPr>
            <w:tcW w:w="3304" w:type="dxa"/>
            <w:tcBorders>
              <w:top w:val="nil"/>
              <w:left w:val="single" w:sz="4" w:space="0" w:color="auto"/>
              <w:bottom w:val="single" w:sz="4" w:space="0" w:color="auto"/>
              <w:right w:val="single" w:sz="4" w:space="0" w:color="auto"/>
            </w:tcBorders>
            <w:noWrap/>
            <w:vAlign w:val="bottom"/>
            <w:hideMark/>
          </w:tcPr>
          <w:p w14:paraId="1B309726"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Luva soldável - 50 mm (NBR-5648) *</w:t>
            </w:r>
          </w:p>
        </w:tc>
        <w:tc>
          <w:tcPr>
            <w:tcW w:w="567" w:type="dxa"/>
            <w:tcBorders>
              <w:top w:val="nil"/>
              <w:left w:val="nil"/>
              <w:bottom w:val="single" w:sz="4" w:space="0" w:color="auto"/>
              <w:right w:val="single" w:sz="4" w:space="0" w:color="auto"/>
            </w:tcBorders>
            <w:noWrap/>
            <w:vAlign w:val="center"/>
            <w:hideMark/>
          </w:tcPr>
          <w:p w14:paraId="32234F4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0FA4C1F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FBE2D5"/>
            <w:noWrap/>
            <w:vAlign w:val="center"/>
            <w:hideMark/>
          </w:tcPr>
          <w:p w14:paraId="3EB1E78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DAF2D0"/>
            <w:noWrap/>
            <w:vAlign w:val="center"/>
            <w:hideMark/>
          </w:tcPr>
          <w:p w14:paraId="4A0C658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58A1034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17" w:type="dxa"/>
            <w:tcBorders>
              <w:top w:val="nil"/>
              <w:left w:val="nil"/>
              <w:bottom w:val="single" w:sz="4" w:space="0" w:color="auto"/>
              <w:right w:val="single" w:sz="4" w:space="0" w:color="auto"/>
            </w:tcBorders>
            <w:shd w:val="clear" w:color="000000" w:fill="F2CEEF"/>
            <w:noWrap/>
            <w:vAlign w:val="center"/>
            <w:hideMark/>
          </w:tcPr>
          <w:p w14:paraId="34079CF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96" w:type="dxa"/>
            <w:tcBorders>
              <w:top w:val="nil"/>
              <w:left w:val="nil"/>
              <w:bottom w:val="single" w:sz="4" w:space="0" w:color="auto"/>
              <w:right w:val="nil"/>
            </w:tcBorders>
            <w:noWrap/>
            <w:vAlign w:val="center"/>
            <w:hideMark/>
          </w:tcPr>
          <w:p w14:paraId="231CEE2C"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230</w:t>
            </w:r>
          </w:p>
        </w:tc>
        <w:tc>
          <w:tcPr>
            <w:tcW w:w="914" w:type="dxa"/>
            <w:tcBorders>
              <w:top w:val="nil"/>
              <w:left w:val="single" w:sz="4" w:space="0" w:color="auto"/>
              <w:bottom w:val="single" w:sz="4" w:space="0" w:color="auto"/>
              <w:right w:val="single" w:sz="4" w:space="0" w:color="auto"/>
            </w:tcBorders>
            <w:noWrap/>
            <w:vAlign w:val="center"/>
            <w:hideMark/>
          </w:tcPr>
          <w:p w14:paraId="27E9C3E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2,22 </w:t>
            </w:r>
          </w:p>
        </w:tc>
        <w:tc>
          <w:tcPr>
            <w:tcW w:w="1134" w:type="dxa"/>
            <w:tcBorders>
              <w:top w:val="nil"/>
              <w:left w:val="nil"/>
              <w:bottom w:val="single" w:sz="4" w:space="0" w:color="auto"/>
              <w:right w:val="single" w:sz="4" w:space="0" w:color="auto"/>
            </w:tcBorders>
            <w:noWrap/>
            <w:vAlign w:val="center"/>
            <w:hideMark/>
          </w:tcPr>
          <w:p w14:paraId="4E0E794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510,60 </w:t>
            </w:r>
          </w:p>
        </w:tc>
      </w:tr>
      <w:tr w:rsidR="00B04197" w:rsidRPr="00B04197" w14:paraId="3075C143"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25FA899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314</w:t>
            </w:r>
          </w:p>
        </w:tc>
        <w:tc>
          <w:tcPr>
            <w:tcW w:w="3304" w:type="dxa"/>
            <w:tcBorders>
              <w:top w:val="nil"/>
              <w:left w:val="single" w:sz="4" w:space="0" w:color="auto"/>
              <w:bottom w:val="single" w:sz="4" w:space="0" w:color="auto"/>
              <w:right w:val="single" w:sz="4" w:space="0" w:color="auto"/>
            </w:tcBorders>
            <w:noWrap/>
            <w:vAlign w:val="bottom"/>
            <w:hideMark/>
          </w:tcPr>
          <w:p w14:paraId="177D7D37"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Luva soldável - 60mm (NBR-5648) *</w:t>
            </w:r>
          </w:p>
        </w:tc>
        <w:tc>
          <w:tcPr>
            <w:tcW w:w="567" w:type="dxa"/>
            <w:tcBorders>
              <w:top w:val="nil"/>
              <w:left w:val="nil"/>
              <w:bottom w:val="single" w:sz="4" w:space="0" w:color="auto"/>
              <w:right w:val="single" w:sz="4" w:space="0" w:color="auto"/>
            </w:tcBorders>
            <w:noWrap/>
            <w:vAlign w:val="center"/>
            <w:hideMark/>
          </w:tcPr>
          <w:p w14:paraId="4439572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66D191D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FBE2D5"/>
            <w:noWrap/>
            <w:vAlign w:val="center"/>
            <w:hideMark/>
          </w:tcPr>
          <w:p w14:paraId="10D5C08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DAF2D0"/>
            <w:noWrap/>
            <w:vAlign w:val="center"/>
            <w:hideMark/>
          </w:tcPr>
          <w:p w14:paraId="73489EF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440736F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17" w:type="dxa"/>
            <w:tcBorders>
              <w:top w:val="nil"/>
              <w:left w:val="nil"/>
              <w:bottom w:val="single" w:sz="4" w:space="0" w:color="auto"/>
              <w:right w:val="single" w:sz="4" w:space="0" w:color="auto"/>
            </w:tcBorders>
            <w:shd w:val="clear" w:color="000000" w:fill="F2CEEF"/>
            <w:noWrap/>
            <w:vAlign w:val="center"/>
            <w:hideMark/>
          </w:tcPr>
          <w:p w14:paraId="63D51F8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60</w:t>
            </w:r>
          </w:p>
        </w:tc>
        <w:tc>
          <w:tcPr>
            <w:tcW w:w="596" w:type="dxa"/>
            <w:tcBorders>
              <w:top w:val="nil"/>
              <w:left w:val="nil"/>
              <w:bottom w:val="single" w:sz="4" w:space="0" w:color="auto"/>
              <w:right w:val="nil"/>
            </w:tcBorders>
            <w:noWrap/>
            <w:vAlign w:val="center"/>
            <w:hideMark/>
          </w:tcPr>
          <w:p w14:paraId="0226C6C0"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190</w:t>
            </w:r>
          </w:p>
        </w:tc>
        <w:tc>
          <w:tcPr>
            <w:tcW w:w="914" w:type="dxa"/>
            <w:tcBorders>
              <w:top w:val="nil"/>
              <w:left w:val="single" w:sz="4" w:space="0" w:color="auto"/>
              <w:bottom w:val="single" w:sz="4" w:space="0" w:color="auto"/>
              <w:right w:val="single" w:sz="4" w:space="0" w:color="auto"/>
            </w:tcBorders>
            <w:noWrap/>
            <w:vAlign w:val="center"/>
            <w:hideMark/>
          </w:tcPr>
          <w:p w14:paraId="24A3654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10,50 </w:t>
            </w:r>
          </w:p>
        </w:tc>
        <w:tc>
          <w:tcPr>
            <w:tcW w:w="1134" w:type="dxa"/>
            <w:tcBorders>
              <w:top w:val="nil"/>
              <w:left w:val="nil"/>
              <w:bottom w:val="single" w:sz="4" w:space="0" w:color="auto"/>
              <w:right w:val="single" w:sz="4" w:space="0" w:color="auto"/>
            </w:tcBorders>
            <w:noWrap/>
            <w:vAlign w:val="center"/>
            <w:hideMark/>
          </w:tcPr>
          <w:p w14:paraId="2B71311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1.995,00 </w:t>
            </w:r>
          </w:p>
        </w:tc>
      </w:tr>
      <w:tr w:rsidR="00B04197" w:rsidRPr="00B04197" w14:paraId="5B707C14" w14:textId="77777777" w:rsidTr="00B04197">
        <w:trPr>
          <w:trHeight w:val="900"/>
        </w:trPr>
        <w:tc>
          <w:tcPr>
            <w:tcW w:w="567" w:type="dxa"/>
            <w:tcBorders>
              <w:top w:val="nil"/>
              <w:left w:val="single" w:sz="4" w:space="0" w:color="auto"/>
              <w:bottom w:val="single" w:sz="4" w:space="0" w:color="auto"/>
              <w:right w:val="single" w:sz="4" w:space="0" w:color="auto"/>
            </w:tcBorders>
            <w:noWrap/>
            <w:vAlign w:val="center"/>
            <w:hideMark/>
          </w:tcPr>
          <w:p w14:paraId="3083E2C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315</w:t>
            </w:r>
          </w:p>
        </w:tc>
        <w:tc>
          <w:tcPr>
            <w:tcW w:w="3304" w:type="dxa"/>
            <w:tcBorders>
              <w:top w:val="nil"/>
              <w:left w:val="single" w:sz="4" w:space="0" w:color="auto"/>
              <w:bottom w:val="single" w:sz="4" w:space="0" w:color="auto"/>
              <w:right w:val="single" w:sz="4" w:space="0" w:color="auto"/>
            </w:tcBorders>
            <w:vAlign w:val="bottom"/>
            <w:hideMark/>
          </w:tcPr>
          <w:p w14:paraId="4E9F07E3"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Lavatório de louça com coluna para banheiro dimensões não inferiores a 47x38,5cm</w:t>
            </w:r>
          </w:p>
        </w:tc>
        <w:tc>
          <w:tcPr>
            <w:tcW w:w="567" w:type="dxa"/>
            <w:tcBorders>
              <w:top w:val="nil"/>
              <w:left w:val="nil"/>
              <w:bottom w:val="single" w:sz="4" w:space="0" w:color="auto"/>
              <w:right w:val="single" w:sz="4" w:space="0" w:color="auto"/>
            </w:tcBorders>
            <w:noWrap/>
            <w:vAlign w:val="center"/>
            <w:hideMark/>
          </w:tcPr>
          <w:p w14:paraId="45FE806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4F8FFF2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623D377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6184B89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3BA9C70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17" w:type="dxa"/>
            <w:tcBorders>
              <w:top w:val="nil"/>
              <w:left w:val="nil"/>
              <w:bottom w:val="single" w:sz="4" w:space="0" w:color="auto"/>
              <w:right w:val="single" w:sz="4" w:space="0" w:color="auto"/>
            </w:tcBorders>
            <w:shd w:val="clear" w:color="000000" w:fill="F2CEEF"/>
            <w:noWrap/>
            <w:vAlign w:val="center"/>
            <w:hideMark/>
          </w:tcPr>
          <w:p w14:paraId="7B45396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596" w:type="dxa"/>
            <w:tcBorders>
              <w:top w:val="nil"/>
              <w:left w:val="nil"/>
              <w:bottom w:val="single" w:sz="4" w:space="0" w:color="auto"/>
              <w:right w:val="nil"/>
            </w:tcBorders>
            <w:noWrap/>
            <w:vAlign w:val="center"/>
            <w:hideMark/>
          </w:tcPr>
          <w:p w14:paraId="29B7E070"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55</w:t>
            </w:r>
          </w:p>
        </w:tc>
        <w:tc>
          <w:tcPr>
            <w:tcW w:w="914" w:type="dxa"/>
            <w:tcBorders>
              <w:top w:val="nil"/>
              <w:left w:val="single" w:sz="4" w:space="0" w:color="auto"/>
              <w:bottom w:val="single" w:sz="4" w:space="0" w:color="auto"/>
              <w:right w:val="single" w:sz="4" w:space="0" w:color="auto"/>
            </w:tcBorders>
            <w:noWrap/>
            <w:vAlign w:val="center"/>
            <w:hideMark/>
          </w:tcPr>
          <w:p w14:paraId="0E29EF3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169,59 </w:t>
            </w:r>
          </w:p>
        </w:tc>
        <w:tc>
          <w:tcPr>
            <w:tcW w:w="1134" w:type="dxa"/>
            <w:tcBorders>
              <w:top w:val="nil"/>
              <w:left w:val="nil"/>
              <w:bottom w:val="single" w:sz="4" w:space="0" w:color="auto"/>
              <w:right w:val="single" w:sz="4" w:space="0" w:color="auto"/>
            </w:tcBorders>
            <w:noWrap/>
            <w:vAlign w:val="center"/>
            <w:hideMark/>
          </w:tcPr>
          <w:p w14:paraId="79CA281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9.327,45 </w:t>
            </w:r>
          </w:p>
        </w:tc>
      </w:tr>
      <w:tr w:rsidR="00B04197" w:rsidRPr="00B04197" w14:paraId="31D57A71"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0554EC0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316</w:t>
            </w:r>
          </w:p>
        </w:tc>
        <w:tc>
          <w:tcPr>
            <w:tcW w:w="3304" w:type="dxa"/>
            <w:tcBorders>
              <w:top w:val="nil"/>
              <w:left w:val="single" w:sz="4" w:space="0" w:color="auto"/>
              <w:bottom w:val="single" w:sz="4" w:space="0" w:color="auto"/>
              <w:right w:val="single" w:sz="4" w:space="0" w:color="auto"/>
            </w:tcBorders>
            <w:noWrap/>
            <w:vAlign w:val="bottom"/>
            <w:hideMark/>
          </w:tcPr>
          <w:p w14:paraId="25EE8296"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Luva soldável - 75 mm (NBR-5648) *</w:t>
            </w:r>
          </w:p>
        </w:tc>
        <w:tc>
          <w:tcPr>
            <w:tcW w:w="567" w:type="dxa"/>
            <w:tcBorders>
              <w:top w:val="nil"/>
              <w:left w:val="nil"/>
              <w:bottom w:val="single" w:sz="4" w:space="0" w:color="auto"/>
              <w:right w:val="single" w:sz="4" w:space="0" w:color="auto"/>
            </w:tcBorders>
            <w:noWrap/>
            <w:vAlign w:val="center"/>
            <w:hideMark/>
          </w:tcPr>
          <w:p w14:paraId="4A146C0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0C809FC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FBE2D5"/>
            <w:noWrap/>
            <w:vAlign w:val="center"/>
            <w:hideMark/>
          </w:tcPr>
          <w:p w14:paraId="3D7E9CB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DAF2D0"/>
            <w:noWrap/>
            <w:vAlign w:val="center"/>
            <w:hideMark/>
          </w:tcPr>
          <w:p w14:paraId="3D4DEE6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71BF661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17" w:type="dxa"/>
            <w:tcBorders>
              <w:top w:val="nil"/>
              <w:left w:val="nil"/>
              <w:bottom w:val="single" w:sz="4" w:space="0" w:color="auto"/>
              <w:right w:val="single" w:sz="4" w:space="0" w:color="auto"/>
            </w:tcBorders>
            <w:shd w:val="clear" w:color="000000" w:fill="F2CEEF"/>
            <w:noWrap/>
            <w:vAlign w:val="center"/>
            <w:hideMark/>
          </w:tcPr>
          <w:p w14:paraId="56BC728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70</w:t>
            </w:r>
          </w:p>
        </w:tc>
        <w:tc>
          <w:tcPr>
            <w:tcW w:w="596" w:type="dxa"/>
            <w:tcBorders>
              <w:top w:val="nil"/>
              <w:left w:val="nil"/>
              <w:bottom w:val="single" w:sz="4" w:space="0" w:color="auto"/>
              <w:right w:val="nil"/>
            </w:tcBorders>
            <w:noWrap/>
            <w:vAlign w:val="center"/>
            <w:hideMark/>
          </w:tcPr>
          <w:p w14:paraId="168337CF"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200</w:t>
            </w:r>
          </w:p>
        </w:tc>
        <w:tc>
          <w:tcPr>
            <w:tcW w:w="914" w:type="dxa"/>
            <w:tcBorders>
              <w:top w:val="nil"/>
              <w:left w:val="single" w:sz="4" w:space="0" w:color="auto"/>
              <w:bottom w:val="single" w:sz="4" w:space="0" w:color="auto"/>
              <w:right w:val="single" w:sz="4" w:space="0" w:color="auto"/>
            </w:tcBorders>
            <w:noWrap/>
            <w:vAlign w:val="center"/>
            <w:hideMark/>
          </w:tcPr>
          <w:p w14:paraId="4300B69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16,89 </w:t>
            </w:r>
          </w:p>
        </w:tc>
        <w:tc>
          <w:tcPr>
            <w:tcW w:w="1134" w:type="dxa"/>
            <w:tcBorders>
              <w:top w:val="nil"/>
              <w:left w:val="nil"/>
              <w:bottom w:val="single" w:sz="4" w:space="0" w:color="auto"/>
              <w:right w:val="single" w:sz="4" w:space="0" w:color="auto"/>
            </w:tcBorders>
            <w:noWrap/>
            <w:vAlign w:val="center"/>
            <w:hideMark/>
          </w:tcPr>
          <w:p w14:paraId="0D69E07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3.378,00 </w:t>
            </w:r>
          </w:p>
        </w:tc>
      </w:tr>
      <w:tr w:rsidR="00B04197" w:rsidRPr="00B04197" w14:paraId="17B916FF"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65C71DE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317</w:t>
            </w:r>
          </w:p>
        </w:tc>
        <w:tc>
          <w:tcPr>
            <w:tcW w:w="3304" w:type="dxa"/>
            <w:tcBorders>
              <w:top w:val="nil"/>
              <w:left w:val="single" w:sz="4" w:space="0" w:color="auto"/>
              <w:bottom w:val="single" w:sz="4" w:space="0" w:color="auto"/>
              <w:right w:val="single" w:sz="4" w:space="0" w:color="auto"/>
            </w:tcBorders>
            <w:vAlign w:val="bottom"/>
            <w:hideMark/>
          </w:tcPr>
          <w:p w14:paraId="22D26954"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Mandril para furadeira, aperto rápido, 1-10 mm, rosca 1/2</w:t>
            </w:r>
          </w:p>
        </w:tc>
        <w:tc>
          <w:tcPr>
            <w:tcW w:w="567" w:type="dxa"/>
            <w:tcBorders>
              <w:top w:val="nil"/>
              <w:left w:val="nil"/>
              <w:bottom w:val="single" w:sz="4" w:space="0" w:color="auto"/>
              <w:right w:val="single" w:sz="4" w:space="0" w:color="auto"/>
            </w:tcBorders>
            <w:noWrap/>
            <w:vAlign w:val="center"/>
            <w:hideMark/>
          </w:tcPr>
          <w:p w14:paraId="7D1F898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3DEB6A2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0B54A59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w:t>
            </w:r>
          </w:p>
        </w:tc>
        <w:tc>
          <w:tcPr>
            <w:tcW w:w="567" w:type="dxa"/>
            <w:tcBorders>
              <w:top w:val="nil"/>
              <w:left w:val="nil"/>
              <w:bottom w:val="single" w:sz="4" w:space="0" w:color="auto"/>
              <w:right w:val="single" w:sz="4" w:space="0" w:color="auto"/>
            </w:tcBorders>
            <w:shd w:val="clear" w:color="000000" w:fill="DAF2D0"/>
            <w:noWrap/>
            <w:vAlign w:val="center"/>
            <w:hideMark/>
          </w:tcPr>
          <w:p w14:paraId="4961BE5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w:t>
            </w:r>
          </w:p>
        </w:tc>
        <w:tc>
          <w:tcPr>
            <w:tcW w:w="665" w:type="dxa"/>
            <w:tcBorders>
              <w:top w:val="nil"/>
              <w:left w:val="nil"/>
              <w:bottom w:val="single" w:sz="4" w:space="0" w:color="auto"/>
              <w:right w:val="single" w:sz="4" w:space="0" w:color="auto"/>
            </w:tcBorders>
            <w:shd w:val="clear" w:color="000000" w:fill="FFFFCC"/>
            <w:noWrap/>
            <w:vAlign w:val="center"/>
            <w:hideMark/>
          </w:tcPr>
          <w:p w14:paraId="45CFEEB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5504C30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32BAF5BB"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4</w:t>
            </w:r>
          </w:p>
        </w:tc>
        <w:tc>
          <w:tcPr>
            <w:tcW w:w="914" w:type="dxa"/>
            <w:tcBorders>
              <w:top w:val="nil"/>
              <w:left w:val="single" w:sz="4" w:space="0" w:color="auto"/>
              <w:bottom w:val="single" w:sz="4" w:space="0" w:color="auto"/>
              <w:right w:val="single" w:sz="4" w:space="0" w:color="auto"/>
            </w:tcBorders>
            <w:noWrap/>
            <w:vAlign w:val="center"/>
            <w:hideMark/>
          </w:tcPr>
          <w:p w14:paraId="4971C90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32,37 </w:t>
            </w:r>
          </w:p>
        </w:tc>
        <w:tc>
          <w:tcPr>
            <w:tcW w:w="1134" w:type="dxa"/>
            <w:tcBorders>
              <w:top w:val="nil"/>
              <w:left w:val="nil"/>
              <w:bottom w:val="single" w:sz="4" w:space="0" w:color="auto"/>
              <w:right w:val="single" w:sz="4" w:space="0" w:color="auto"/>
            </w:tcBorders>
            <w:noWrap/>
            <w:vAlign w:val="center"/>
            <w:hideMark/>
          </w:tcPr>
          <w:p w14:paraId="2D39A69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129,48 </w:t>
            </w:r>
          </w:p>
        </w:tc>
      </w:tr>
      <w:tr w:rsidR="00B04197" w:rsidRPr="00B04197" w14:paraId="1BF08C43" w14:textId="77777777" w:rsidTr="00B04197">
        <w:trPr>
          <w:trHeight w:val="870"/>
        </w:trPr>
        <w:tc>
          <w:tcPr>
            <w:tcW w:w="567" w:type="dxa"/>
            <w:tcBorders>
              <w:top w:val="nil"/>
              <w:left w:val="single" w:sz="4" w:space="0" w:color="auto"/>
              <w:bottom w:val="single" w:sz="4" w:space="0" w:color="auto"/>
              <w:right w:val="single" w:sz="4" w:space="0" w:color="auto"/>
            </w:tcBorders>
            <w:noWrap/>
            <w:vAlign w:val="center"/>
            <w:hideMark/>
          </w:tcPr>
          <w:p w14:paraId="32B3FF3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318</w:t>
            </w:r>
          </w:p>
        </w:tc>
        <w:tc>
          <w:tcPr>
            <w:tcW w:w="3304" w:type="dxa"/>
            <w:tcBorders>
              <w:top w:val="nil"/>
              <w:left w:val="single" w:sz="4" w:space="0" w:color="auto"/>
              <w:bottom w:val="single" w:sz="4" w:space="0" w:color="auto"/>
              <w:right w:val="single" w:sz="4" w:space="0" w:color="auto"/>
            </w:tcBorders>
            <w:vAlign w:val="bottom"/>
            <w:hideMark/>
          </w:tcPr>
          <w:p w14:paraId="3E51CA60"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Mangueira cristal para nível, lisa, PVC transparente, 5/16” x1 mm</w:t>
            </w:r>
          </w:p>
        </w:tc>
        <w:tc>
          <w:tcPr>
            <w:tcW w:w="567" w:type="dxa"/>
            <w:tcBorders>
              <w:top w:val="nil"/>
              <w:left w:val="nil"/>
              <w:bottom w:val="single" w:sz="4" w:space="0" w:color="auto"/>
              <w:right w:val="single" w:sz="4" w:space="0" w:color="auto"/>
            </w:tcBorders>
            <w:noWrap/>
            <w:vAlign w:val="center"/>
            <w:hideMark/>
          </w:tcPr>
          <w:p w14:paraId="62CD9AF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M</w:t>
            </w:r>
          </w:p>
        </w:tc>
        <w:tc>
          <w:tcPr>
            <w:tcW w:w="567" w:type="dxa"/>
            <w:tcBorders>
              <w:top w:val="nil"/>
              <w:left w:val="nil"/>
              <w:bottom w:val="single" w:sz="4" w:space="0" w:color="auto"/>
              <w:right w:val="single" w:sz="4" w:space="0" w:color="auto"/>
            </w:tcBorders>
            <w:shd w:val="clear" w:color="000000" w:fill="DAE9F8"/>
            <w:noWrap/>
            <w:vAlign w:val="center"/>
            <w:hideMark/>
          </w:tcPr>
          <w:p w14:paraId="04BEEA9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2B3B970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w:t>
            </w:r>
          </w:p>
        </w:tc>
        <w:tc>
          <w:tcPr>
            <w:tcW w:w="567" w:type="dxa"/>
            <w:tcBorders>
              <w:top w:val="nil"/>
              <w:left w:val="nil"/>
              <w:bottom w:val="single" w:sz="4" w:space="0" w:color="auto"/>
              <w:right w:val="single" w:sz="4" w:space="0" w:color="auto"/>
            </w:tcBorders>
            <w:shd w:val="clear" w:color="000000" w:fill="DAF2D0"/>
            <w:noWrap/>
            <w:vAlign w:val="center"/>
            <w:hideMark/>
          </w:tcPr>
          <w:p w14:paraId="281DA30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665" w:type="dxa"/>
            <w:tcBorders>
              <w:top w:val="nil"/>
              <w:left w:val="nil"/>
              <w:bottom w:val="single" w:sz="4" w:space="0" w:color="auto"/>
              <w:right w:val="single" w:sz="4" w:space="0" w:color="auto"/>
            </w:tcBorders>
            <w:shd w:val="clear" w:color="000000" w:fill="FFFFCC"/>
            <w:noWrap/>
            <w:vAlign w:val="center"/>
            <w:hideMark/>
          </w:tcPr>
          <w:p w14:paraId="140472A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09AF371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21E1B065"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31</w:t>
            </w:r>
          </w:p>
        </w:tc>
        <w:tc>
          <w:tcPr>
            <w:tcW w:w="914" w:type="dxa"/>
            <w:tcBorders>
              <w:top w:val="nil"/>
              <w:left w:val="single" w:sz="4" w:space="0" w:color="auto"/>
              <w:bottom w:val="single" w:sz="4" w:space="0" w:color="auto"/>
              <w:right w:val="single" w:sz="4" w:space="0" w:color="auto"/>
            </w:tcBorders>
            <w:noWrap/>
            <w:vAlign w:val="center"/>
            <w:hideMark/>
          </w:tcPr>
          <w:p w14:paraId="6A38E54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1,59 </w:t>
            </w:r>
          </w:p>
        </w:tc>
        <w:tc>
          <w:tcPr>
            <w:tcW w:w="1134" w:type="dxa"/>
            <w:tcBorders>
              <w:top w:val="nil"/>
              <w:left w:val="nil"/>
              <w:bottom w:val="single" w:sz="4" w:space="0" w:color="auto"/>
              <w:right w:val="single" w:sz="4" w:space="0" w:color="auto"/>
            </w:tcBorders>
            <w:noWrap/>
            <w:vAlign w:val="center"/>
            <w:hideMark/>
          </w:tcPr>
          <w:p w14:paraId="23C01BA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49,29 </w:t>
            </w:r>
          </w:p>
        </w:tc>
      </w:tr>
      <w:tr w:rsidR="00B04197" w:rsidRPr="00B04197" w14:paraId="243EB45E"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7641B69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319</w:t>
            </w:r>
          </w:p>
        </w:tc>
        <w:tc>
          <w:tcPr>
            <w:tcW w:w="3304" w:type="dxa"/>
            <w:tcBorders>
              <w:top w:val="nil"/>
              <w:left w:val="single" w:sz="4" w:space="0" w:color="auto"/>
              <w:bottom w:val="single" w:sz="4" w:space="0" w:color="auto"/>
              <w:right w:val="single" w:sz="4" w:space="0" w:color="auto"/>
            </w:tcBorders>
            <w:vAlign w:val="bottom"/>
            <w:hideMark/>
          </w:tcPr>
          <w:p w14:paraId="520686F0"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Mangueira flexível 20m, cor transparente.</w:t>
            </w:r>
          </w:p>
        </w:tc>
        <w:tc>
          <w:tcPr>
            <w:tcW w:w="567" w:type="dxa"/>
            <w:tcBorders>
              <w:top w:val="nil"/>
              <w:left w:val="nil"/>
              <w:bottom w:val="single" w:sz="4" w:space="0" w:color="auto"/>
              <w:right w:val="single" w:sz="4" w:space="0" w:color="auto"/>
            </w:tcBorders>
            <w:noWrap/>
            <w:vAlign w:val="center"/>
            <w:hideMark/>
          </w:tcPr>
          <w:p w14:paraId="5F73752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M</w:t>
            </w:r>
          </w:p>
        </w:tc>
        <w:tc>
          <w:tcPr>
            <w:tcW w:w="567" w:type="dxa"/>
            <w:tcBorders>
              <w:top w:val="nil"/>
              <w:left w:val="nil"/>
              <w:bottom w:val="single" w:sz="4" w:space="0" w:color="auto"/>
              <w:right w:val="single" w:sz="4" w:space="0" w:color="auto"/>
            </w:tcBorders>
            <w:shd w:val="clear" w:color="000000" w:fill="DAE9F8"/>
            <w:noWrap/>
            <w:vAlign w:val="center"/>
            <w:hideMark/>
          </w:tcPr>
          <w:p w14:paraId="6B61924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1935DAC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40</w:t>
            </w:r>
          </w:p>
        </w:tc>
        <w:tc>
          <w:tcPr>
            <w:tcW w:w="567" w:type="dxa"/>
            <w:tcBorders>
              <w:top w:val="nil"/>
              <w:left w:val="nil"/>
              <w:bottom w:val="single" w:sz="4" w:space="0" w:color="auto"/>
              <w:right w:val="single" w:sz="4" w:space="0" w:color="auto"/>
            </w:tcBorders>
            <w:shd w:val="clear" w:color="000000" w:fill="DAF2D0"/>
            <w:noWrap/>
            <w:vAlign w:val="center"/>
            <w:hideMark/>
          </w:tcPr>
          <w:p w14:paraId="4217D40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665" w:type="dxa"/>
            <w:tcBorders>
              <w:top w:val="nil"/>
              <w:left w:val="nil"/>
              <w:bottom w:val="single" w:sz="4" w:space="0" w:color="auto"/>
              <w:right w:val="single" w:sz="4" w:space="0" w:color="auto"/>
            </w:tcBorders>
            <w:shd w:val="clear" w:color="000000" w:fill="FFFFCC"/>
            <w:noWrap/>
            <w:vAlign w:val="center"/>
            <w:hideMark/>
          </w:tcPr>
          <w:p w14:paraId="272EA79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617" w:type="dxa"/>
            <w:tcBorders>
              <w:top w:val="nil"/>
              <w:left w:val="nil"/>
              <w:bottom w:val="single" w:sz="4" w:space="0" w:color="auto"/>
              <w:right w:val="single" w:sz="4" w:space="0" w:color="auto"/>
            </w:tcBorders>
            <w:shd w:val="clear" w:color="000000" w:fill="F2CEEF"/>
            <w:noWrap/>
            <w:vAlign w:val="center"/>
            <w:hideMark/>
          </w:tcPr>
          <w:p w14:paraId="43DF9CB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96" w:type="dxa"/>
            <w:tcBorders>
              <w:top w:val="nil"/>
              <w:left w:val="nil"/>
              <w:bottom w:val="single" w:sz="4" w:space="0" w:color="auto"/>
              <w:right w:val="nil"/>
            </w:tcBorders>
            <w:noWrap/>
            <w:vAlign w:val="center"/>
            <w:hideMark/>
          </w:tcPr>
          <w:p w14:paraId="748C5BBE"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260</w:t>
            </w:r>
          </w:p>
        </w:tc>
        <w:tc>
          <w:tcPr>
            <w:tcW w:w="914" w:type="dxa"/>
            <w:tcBorders>
              <w:top w:val="nil"/>
              <w:left w:val="single" w:sz="4" w:space="0" w:color="auto"/>
              <w:bottom w:val="single" w:sz="4" w:space="0" w:color="auto"/>
              <w:right w:val="single" w:sz="4" w:space="0" w:color="auto"/>
            </w:tcBorders>
            <w:noWrap/>
            <w:vAlign w:val="center"/>
            <w:hideMark/>
          </w:tcPr>
          <w:p w14:paraId="47A86F8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6,09 </w:t>
            </w:r>
          </w:p>
        </w:tc>
        <w:tc>
          <w:tcPr>
            <w:tcW w:w="1134" w:type="dxa"/>
            <w:tcBorders>
              <w:top w:val="nil"/>
              <w:left w:val="nil"/>
              <w:bottom w:val="single" w:sz="4" w:space="0" w:color="auto"/>
              <w:right w:val="single" w:sz="4" w:space="0" w:color="auto"/>
            </w:tcBorders>
            <w:noWrap/>
            <w:vAlign w:val="center"/>
            <w:hideMark/>
          </w:tcPr>
          <w:p w14:paraId="23CA557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1.583,40 </w:t>
            </w:r>
          </w:p>
        </w:tc>
      </w:tr>
      <w:tr w:rsidR="00B04197" w:rsidRPr="00B04197" w14:paraId="5E48363F" w14:textId="77777777" w:rsidTr="00B04197">
        <w:trPr>
          <w:trHeight w:val="870"/>
        </w:trPr>
        <w:tc>
          <w:tcPr>
            <w:tcW w:w="567" w:type="dxa"/>
            <w:tcBorders>
              <w:top w:val="nil"/>
              <w:left w:val="single" w:sz="4" w:space="0" w:color="auto"/>
              <w:bottom w:val="single" w:sz="4" w:space="0" w:color="auto"/>
              <w:right w:val="single" w:sz="4" w:space="0" w:color="auto"/>
            </w:tcBorders>
            <w:noWrap/>
            <w:vAlign w:val="center"/>
            <w:hideMark/>
          </w:tcPr>
          <w:p w14:paraId="149A3BB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320</w:t>
            </w:r>
          </w:p>
        </w:tc>
        <w:tc>
          <w:tcPr>
            <w:tcW w:w="3304" w:type="dxa"/>
            <w:tcBorders>
              <w:top w:val="nil"/>
              <w:left w:val="single" w:sz="4" w:space="0" w:color="auto"/>
              <w:bottom w:val="single" w:sz="4" w:space="0" w:color="auto"/>
              <w:right w:val="single" w:sz="4" w:space="0" w:color="auto"/>
            </w:tcBorders>
            <w:vAlign w:val="bottom"/>
            <w:hideMark/>
          </w:tcPr>
          <w:p w14:paraId="7BF18C7B"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Marreta oitavada 2Kg, material da cabeça em aço, material do cabo em madeira.</w:t>
            </w:r>
          </w:p>
        </w:tc>
        <w:tc>
          <w:tcPr>
            <w:tcW w:w="567" w:type="dxa"/>
            <w:tcBorders>
              <w:top w:val="nil"/>
              <w:left w:val="nil"/>
              <w:bottom w:val="single" w:sz="4" w:space="0" w:color="auto"/>
              <w:right w:val="single" w:sz="4" w:space="0" w:color="auto"/>
            </w:tcBorders>
            <w:noWrap/>
            <w:vAlign w:val="center"/>
            <w:hideMark/>
          </w:tcPr>
          <w:p w14:paraId="7CA742F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37C005E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5CAFF7A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w:t>
            </w:r>
          </w:p>
        </w:tc>
        <w:tc>
          <w:tcPr>
            <w:tcW w:w="567" w:type="dxa"/>
            <w:tcBorders>
              <w:top w:val="nil"/>
              <w:left w:val="nil"/>
              <w:bottom w:val="single" w:sz="4" w:space="0" w:color="auto"/>
              <w:right w:val="single" w:sz="4" w:space="0" w:color="auto"/>
            </w:tcBorders>
            <w:shd w:val="clear" w:color="000000" w:fill="DAF2D0"/>
            <w:noWrap/>
            <w:vAlign w:val="center"/>
            <w:hideMark/>
          </w:tcPr>
          <w:p w14:paraId="65BC1E4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w:t>
            </w:r>
          </w:p>
        </w:tc>
        <w:tc>
          <w:tcPr>
            <w:tcW w:w="665" w:type="dxa"/>
            <w:tcBorders>
              <w:top w:val="nil"/>
              <w:left w:val="nil"/>
              <w:bottom w:val="single" w:sz="4" w:space="0" w:color="auto"/>
              <w:right w:val="single" w:sz="4" w:space="0" w:color="auto"/>
            </w:tcBorders>
            <w:shd w:val="clear" w:color="000000" w:fill="FFFFCC"/>
            <w:noWrap/>
            <w:vAlign w:val="center"/>
            <w:hideMark/>
          </w:tcPr>
          <w:p w14:paraId="7CE3540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617" w:type="dxa"/>
            <w:tcBorders>
              <w:top w:val="nil"/>
              <w:left w:val="nil"/>
              <w:bottom w:val="single" w:sz="4" w:space="0" w:color="auto"/>
              <w:right w:val="single" w:sz="4" w:space="0" w:color="auto"/>
            </w:tcBorders>
            <w:shd w:val="clear" w:color="000000" w:fill="F2CEEF"/>
            <w:noWrap/>
            <w:vAlign w:val="center"/>
            <w:hideMark/>
          </w:tcPr>
          <w:p w14:paraId="381A70A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w:t>
            </w:r>
          </w:p>
        </w:tc>
        <w:tc>
          <w:tcPr>
            <w:tcW w:w="596" w:type="dxa"/>
            <w:tcBorders>
              <w:top w:val="nil"/>
              <w:left w:val="nil"/>
              <w:bottom w:val="single" w:sz="4" w:space="0" w:color="auto"/>
              <w:right w:val="nil"/>
            </w:tcBorders>
            <w:noWrap/>
            <w:vAlign w:val="center"/>
            <w:hideMark/>
          </w:tcPr>
          <w:p w14:paraId="69605277"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13</w:t>
            </w:r>
          </w:p>
        </w:tc>
        <w:tc>
          <w:tcPr>
            <w:tcW w:w="914" w:type="dxa"/>
            <w:tcBorders>
              <w:top w:val="nil"/>
              <w:left w:val="single" w:sz="4" w:space="0" w:color="auto"/>
              <w:bottom w:val="single" w:sz="4" w:space="0" w:color="auto"/>
              <w:right w:val="single" w:sz="4" w:space="0" w:color="auto"/>
            </w:tcBorders>
            <w:noWrap/>
            <w:vAlign w:val="center"/>
            <w:hideMark/>
          </w:tcPr>
          <w:p w14:paraId="2F4887F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48,50 </w:t>
            </w:r>
          </w:p>
        </w:tc>
        <w:tc>
          <w:tcPr>
            <w:tcW w:w="1134" w:type="dxa"/>
            <w:tcBorders>
              <w:top w:val="nil"/>
              <w:left w:val="nil"/>
              <w:bottom w:val="single" w:sz="4" w:space="0" w:color="auto"/>
              <w:right w:val="single" w:sz="4" w:space="0" w:color="auto"/>
            </w:tcBorders>
            <w:noWrap/>
            <w:vAlign w:val="center"/>
            <w:hideMark/>
          </w:tcPr>
          <w:p w14:paraId="0C957F7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630,50 </w:t>
            </w:r>
          </w:p>
        </w:tc>
      </w:tr>
      <w:tr w:rsidR="00B04197" w:rsidRPr="00B04197" w14:paraId="03420FBA" w14:textId="77777777" w:rsidTr="00B04197">
        <w:trPr>
          <w:trHeight w:val="870"/>
        </w:trPr>
        <w:tc>
          <w:tcPr>
            <w:tcW w:w="567" w:type="dxa"/>
            <w:tcBorders>
              <w:top w:val="nil"/>
              <w:left w:val="single" w:sz="4" w:space="0" w:color="auto"/>
              <w:bottom w:val="single" w:sz="4" w:space="0" w:color="auto"/>
              <w:right w:val="single" w:sz="4" w:space="0" w:color="auto"/>
            </w:tcBorders>
            <w:noWrap/>
            <w:vAlign w:val="center"/>
            <w:hideMark/>
          </w:tcPr>
          <w:p w14:paraId="1356014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321</w:t>
            </w:r>
          </w:p>
        </w:tc>
        <w:tc>
          <w:tcPr>
            <w:tcW w:w="3304" w:type="dxa"/>
            <w:tcBorders>
              <w:top w:val="nil"/>
              <w:left w:val="single" w:sz="4" w:space="0" w:color="auto"/>
              <w:bottom w:val="single" w:sz="4" w:space="0" w:color="auto"/>
              <w:right w:val="single" w:sz="4" w:space="0" w:color="auto"/>
            </w:tcBorders>
            <w:vAlign w:val="bottom"/>
            <w:hideMark/>
          </w:tcPr>
          <w:p w14:paraId="657CCED2"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Martelete perfurador, elétrico, 220v, 1600W, com maleta, ponteira e talhadeira.</w:t>
            </w:r>
          </w:p>
        </w:tc>
        <w:tc>
          <w:tcPr>
            <w:tcW w:w="567" w:type="dxa"/>
            <w:tcBorders>
              <w:top w:val="nil"/>
              <w:left w:val="nil"/>
              <w:bottom w:val="single" w:sz="4" w:space="0" w:color="auto"/>
              <w:right w:val="single" w:sz="4" w:space="0" w:color="auto"/>
            </w:tcBorders>
            <w:noWrap/>
            <w:vAlign w:val="center"/>
            <w:hideMark/>
          </w:tcPr>
          <w:p w14:paraId="0017450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17C0D9B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5C6E159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w:t>
            </w:r>
          </w:p>
        </w:tc>
        <w:tc>
          <w:tcPr>
            <w:tcW w:w="567" w:type="dxa"/>
            <w:tcBorders>
              <w:top w:val="nil"/>
              <w:left w:val="nil"/>
              <w:bottom w:val="single" w:sz="4" w:space="0" w:color="auto"/>
              <w:right w:val="single" w:sz="4" w:space="0" w:color="auto"/>
            </w:tcBorders>
            <w:shd w:val="clear" w:color="000000" w:fill="DAF2D0"/>
            <w:noWrap/>
            <w:vAlign w:val="center"/>
            <w:hideMark/>
          </w:tcPr>
          <w:p w14:paraId="063EC82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w:t>
            </w:r>
          </w:p>
        </w:tc>
        <w:tc>
          <w:tcPr>
            <w:tcW w:w="665" w:type="dxa"/>
            <w:tcBorders>
              <w:top w:val="nil"/>
              <w:left w:val="nil"/>
              <w:bottom w:val="single" w:sz="4" w:space="0" w:color="auto"/>
              <w:right w:val="single" w:sz="4" w:space="0" w:color="auto"/>
            </w:tcBorders>
            <w:shd w:val="clear" w:color="000000" w:fill="FFFFCC"/>
            <w:noWrap/>
            <w:vAlign w:val="center"/>
            <w:hideMark/>
          </w:tcPr>
          <w:p w14:paraId="3191F57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4783640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w:t>
            </w:r>
          </w:p>
        </w:tc>
        <w:tc>
          <w:tcPr>
            <w:tcW w:w="596" w:type="dxa"/>
            <w:tcBorders>
              <w:top w:val="nil"/>
              <w:left w:val="nil"/>
              <w:bottom w:val="single" w:sz="4" w:space="0" w:color="auto"/>
              <w:right w:val="nil"/>
            </w:tcBorders>
            <w:noWrap/>
            <w:vAlign w:val="center"/>
            <w:hideMark/>
          </w:tcPr>
          <w:p w14:paraId="16A1FD93"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6</w:t>
            </w:r>
          </w:p>
        </w:tc>
        <w:tc>
          <w:tcPr>
            <w:tcW w:w="914" w:type="dxa"/>
            <w:tcBorders>
              <w:top w:val="nil"/>
              <w:left w:val="single" w:sz="4" w:space="0" w:color="auto"/>
              <w:bottom w:val="single" w:sz="4" w:space="0" w:color="auto"/>
              <w:right w:val="single" w:sz="4" w:space="0" w:color="auto"/>
            </w:tcBorders>
            <w:noWrap/>
            <w:vAlign w:val="center"/>
            <w:hideMark/>
          </w:tcPr>
          <w:p w14:paraId="5F89A26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539,00 </w:t>
            </w:r>
          </w:p>
        </w:tc>
        <w:tc>
          <w:tcPr>
            <w:tcW w:w="1134" w:type="dxa"/>
            <w:tcBorders>
              <w:top w:val="nil"/>
              <w:left w:val="nil"/>
              <w:bottom w:val="single" w:sz="4" w:space="0" w:color="auto"/>
              <w:right w:val="single" w:sz="4" w:space="0" w:color="auto"/>
            </w:tcBorders>
            <w:noWrap/>
            <w:vAlign w:val="center"/>
            <w:hideMark/>
          </w:tcPr>
          <w:p w14:paraId="3E2742F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3.234,00 </w:t>
            </w:r>
          </w:p>
        </w:tc>
      </w:tr>
      <w:tr w:rsidR="00B04197" w:rsidRPr="00B04197" w14:paraId="1192551C"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1861F2F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322</w:t>
            </w:r>
          </w:p>
        </w:tc>
        <w:tc>
          <w:tcPr>
            <w:tcW w:w="3304" w:type="dxa"/>
            <w:tcBorders>
              <w:top w:val="nil"/>
              <w:left w:val="single" w:sz="4" w:space="0" w:color="auto"/>
              <w:bottom w:val="single" w:sz="4" w:space="0" w:color="auto"/>
              <w:right w:val="single" w:sz="4" w:space="0" w:color="auto"/>
            </w:tcBorders>
            <w:vAlign w:val="bottom"/>
            <w:hideMark/>
          </w:tcPr>
          <w:p w14:paraId="00B1CD04"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Martelo carpinteiro 25mm, cabo de madeira.</w:t>
            </w:r>
          </w:p>
        </w:tc>
        <w:tc>
          <w:tcPr>
            <w:tcW w:w="567" w:type="dxa"/>
            <w:tcBorders>
              <w:top w:val="nil"/>
              <w:left w:val="nil"/>
              <w:bottom w:val="single" w:sz="4" w:space="0" w:color="auto"/>
              <w:right w:val="single" w:sz="4" w:space="0" w:color="auto"/>
            </w:tcBorders>
            <w:noWrap/>
            <w:vAlign w:val="center"/>
            <w:hideMark/>
          </w:tcPr>
          <w:p w14:paraId="4012C52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2B234E6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0484934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w:t>
            </w:r>
          </w:p>
        </w:tc>
        <w:tc>
          <w:tcPr>
            <w:tcW w:w="567" w:type="dxa"/>
            <w:tcBorders>
              <w:top w:val="nil"/>
              <w:left w:val="nil"/>
              <w:bottom w:val="single" w:sz="4" w:space="0" w:color="auto"/>
              <w:right w:val="single" w:sz="4" w:space="0" w:color="auto"/>
            </w:tcBorders>
            <w:shd w:val="clear" w:color="000000" w:fill="DAF2D0"/>
            <w:noWrap/>
            <w:vAlign w:val="center"/>
            <w:hideMark/>
          </w:tcPr>
          <w:p w14:paraId="6D13B36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665" w:type="dxa"/>
            <w:tcBorders>
              <w:top w:val="nil"/>
              <w:left w:val="nil"/>
              <w:bottom w:val="single" w:sz="4" w:space="0" w:color="auto"/>
              <w:right w:val="single" w:sz="4" w:space="0" w:color="auto"/>
            </w:tcBorders>
            <w:shd w:val="clear" w:color="000000" w:fill="FFFFCC"/>
            <w:noWrap/>
            <w:vAlign w:val="center"/>
            <w:hideMark/>
          </w:tcPr>
          <w:p w14:paraId="27D7879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617" w:type="dxa"/>
            <w:tcBorders>
              <w:top w:val="nil"/>
              <w:left w:val="nil"/>
              <w:bottom w:val="single" w:sz="4" w:space="0" w:color="auto"/>
              <w:right w:val="single" w:sz="4" w:space="0" w:color="auto"/>
            </w:tcBorders>
            <w:shd w:val="clear" w:color="000000" w:fill="F2CEEF"/>
            <w:noWrap/>
            <w:vAlign w:val="center"/>
            <w:hideMark/>
          </w:tcPr>
          <w:p w14:paraId="12794C7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596" w:type="dxa"/>
            <w:tcBorders>
              <w:top w:val="nil"/>
              <w:left w:val="nil"/>
              <w:bottom w:val="single" w:sz="4" w:space="0" w:color="auto"/>
              <w:right w:val="nil"/>
            </w:tcBorders>
            <w:noWrap/>
            <w:vAlign w:val="center"/>
            <w:hideMark/>
          </w:tcPr>
          <w:p w14:paraId="5276B224"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17</w:t>
            </w:r>
          </w:p>
        </w:tc>
        <w:tc>
          <w:tcPr>
            <w:tcW w:w="914" w:type="dxa"/>
            <w:tcBorders>
              <w:top w:val="nil"/>
              <w:left w:val="single" w:sz="4" w:space="0" w:color="auto"/>
              <w:bottom w:val="single" w:sz="4" w:space="0" w:color="auto"/>
              <w:right w:val="single" w:sz="4" w:space="0" w:color="auto"/>
            </w:tcBorders>
            <w:noWrap/>
            <w:vAlign w:val="center"/>
            <w:hideMark/>
          </w:tcPr>
          <w:p w14:paraId="2E9CEB2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33,71 </w:t>
            </w:r>
          </w:p>
        </w:tc>
        <w:tc>
          <w:tcPr>
            <w:tcW w:w="1134" w:type="dxa"/>
            <w:tcBorders>
              <w:top w:val="nil"/>
              <w:left w:val="nil"/>
              <w:bottom w:val="single" w:sz="4" w:space="0" w:color="auto"/>
              <w:right w:val="single" w:sz="4" w:space="0" w:color="auto"/>
            </w:tcBorders>
            <w:noWrap/>
            <w:vAlign w:val="center"/>
            <w:hideMark/>
          </w:tcPr>
          <w:p w14:paraId="54F68D2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573,07 </w:t>
            </w:r>
          </w:p>
        </w:tc>
      </w:tr>
      <w:tr w:rsidR="00B04197" w:rsidRPr="00B04197" w14:paraId="11209EE8"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35D7C64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323</w:t>
            </w:r>
          </w:p>
        </w:tc>
        <w:tc>
          <w:tcPr>
            <w:tcW w:w="3304" w:type="dxa"/>
            <w:tcBorders>
              <w:top w:val="nil"/>
              <w:left w:val="single" w:sz="4" w:space="0" w:color="auto"/>
              <w:bottom w:val="single" w:sz="4" w:space="0" w:color="auto"/>
              <w:right w:val="single" w:sz="4" w:space="0" w:color="auto"/>
            </w:tcBorders>
            <w:vAlign w:val="bottom"/>
            <w:hideMark/>
          </w:tcPr>
          <w:p w14:paraId="31DE40A0"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Máscara de Solda com Catraca, cor Preta</w:t>
            </w:r>
          </w:p>
        </w:tc>
        <w:tc>
          <w:tcPr>
            <w:tcW w:w="567" w:type="dxa"/>
            <w:tcBorders>
              <w:top w:val="nil"/>
              <w:left w:val="nil"/>
              <w:bottom w:val="single" w:sz="4" w:space="0" w:color="auto"/>
              <w:right w:val="single" w:sz="4" w:space="0" w:color="auto"/>
            </w:tcBorders>
            <w:noWrap/>
            <w:vAlign w:val="center"/>
            <w:hideMark/>
          </w:tcPr>
          <w:p w14:paraId="366201C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68EA3BD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7D06115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w:t>
            </w:r>
          </w:p>
        </w:tc>
        <w:tc>
          <w:tcPr>
            <w:tcW w:w="567" w:type="dxa"/>
            <w:tcBorders>
              <w:top w:val="nil"/>
              <w:left w:val="nil"/>
              <w:bottom w:val="single" w:sz="4" w:space="0" w:color="auto"/>
              <w:right w:val="single" w:sz="4" w:space="0" w:color="auto"/>
            </w:tcBorders>
            <w:shd w:val="clear" w:color="000000" w:fill="DAF2D0"/>
            <w:noWrap/>
            <w:vAlign w:val="center"/>
            <w:hideMark/>
          </w:tcPr>
          <w:p w14:paraId="6CD5762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w:t>
            </w:r>
          </w:p>
        </w:tc>
        <w:tc>
          <w:tcPr>
            <w:tcW w:w="665" w:type="dxa"/>
            <w:tcBorders>
              <w:top w:val="nil"/>
              <w:left w:val="nil"/>
              <w:bottom w:val="single" w:sz="4" w:space="0" w:color="auto"/>
              <w:right w:val="single" w:sz="4" w:space="0" w:color="auto"/>
            </w:tcBorders>
            <w:shd w:val="clear" w:color="000000" w:fill="FFFFCC"/>
            <w:noWrap/>
            <w:vAlign w:val="center"/>
            <w:hideMark/>
          </w:tcPr>
          <w:p w14:paraId="54228DC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4CA5325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78898F97"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5</w:t>
            </w:r>
          </w:p>
        </w:tc>
        <w:tc>
          <w:tcPr>
            <w:tcW w:w="914" w:type="dxa"/>
            <w:tcBorders>
              <w:top w:val="nil"/>
              <w:left w:val="single" w:sz="4" w:space="0" w:color="auto"/>
              <w:bottom w:val="single" w:sz="4" w:space="0" w:color="auto"/>
              <w:right w:val="single" w:sz="4" w:space="0" w:color="auto"/>
            </w:tcBorders>
            <w:noWrap/>
            <w:vAlign w:val="center"/>
            <w:hideMark/>
          </w:tcPr>
          <w:p w14:paraId="50569F7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87,38 </w:t>
            </w:r>
          </w:p>
        </w:tc>
        <w:tc>
          <w:tcPr>
            <w:tcW w:w="1134" w:type="dxa"/>
            <w:tcBorders>
              <w:top w:val="nil"/>
              <w:left w:val="nil"/>
              <w:bottom w:val="single" w:sz="4" w:space="0" w:color="auto"/>
              <w:right w:val="single" w:sz="4" w:space="0" w:color="auto"/>
            </w:tcBorders>
            <w:noWrap/>
            <w:vAlign w:val="center"/>
            <w:hideMark/>
          </w:tcPr>
          <w:p w14:paraId="262FC18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436,90 </w:t>
            </w:r>
          </w:p>
        </w:tc>
      </w:tr>
      <w:tr w:rsidR="00B04197" w:rsidRPr="00B04197" w14:paraId="2090EE73" w14:textId="77777777" w:rsidTr="00B04197">
        <w:trPr>
          <w:trHeight w:val="600"/>
        </w:trPr>
        <w:tc>
          <w:tcPr>
            <w:tcW w:w="567" w:type="dxa"/>
            <w:tcBorders>
              <w:top w:val="nil"/>
              <w:left w:val="single" w:sz="4" w:space="0" w:color="auto"/>
              <w:bottom w:val="single" w:sz="4" w:space="0" w:color="auto"/>
              <w:right w:val="single" w:sz="4" w:space="0" w:color="auto"/>
            </w:tcBorders>
            <w:noWrap/>
            <w:vAlign w:val="center"/>
            <w:hideMark/>
          </w:tcPr>
          <w:p w14:paraId="2B7CE09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324</w:t>
            </w:r>
          </w:p>
        </w:tc>
        <w:tc>
          <w:tcPr>
            <w:tcW w:w="3304" w:type="dxa"/>
            <w:tcBorders>
              <w:top w:val="nil"/>
              <w:left w:val="single" w:sz="4" w:space="0" w:color="auto"/>
              <w:bottom w:val="single" w:sz="4" w:space="0" w:color="auto"/>
              <w:right w:val="single" w:sz="4" w:space="0" w:color="auto"/>
            </w:tcBorders>
            <w:vAlign w:val="bottom"/>
            <w:hideMark/>
          </w:tcPr>
          <w:p w14:paraId="70C1683B"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Massa acrílica 18lts, uso interno e externo.</w:t>
            </w:r>
          </w:p>
        </w:tc>
        <w:tc>
          <w:tcPr>
            <w:tcW w:w="567" w:type="dxa"/>
            <w:tcBorders>
              <w:top w:val="nil"/>
              <w:left w:val="nil"/>
              <w:bottom w:val="single" w:sz="4" w:space="0" w:color="auto"/>
              <w:right w:val="single" w:sz="4" w:space="0" w:color="auto"/>
            </w:tcBorders>
            <w:noWrap/>
            <w:vAlign w:val="center"/>
            <w:hideMark/>
          </w:tcPr>
          <w:p w14:paraId="46C89C0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1917082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FBE2D5"/>
            <w:noWrap/>
            <w:vAlign w:val="center"/>
            <w:hideMark/>
          </w:tcPr>
          <w:p w14:paraId="23A13FF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DAF2D0"/>
            <w:noWrap/>
            <w:vAlign w:val="center"/>
            <w:hideMark/>
          </w:tcPr>
          <w:p w14:paraId="7C2011F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75</w:t>
            </w:r>
          </w:p>
        </w:tc>
        <w:tc>
          <w:tcPr>
            <w:tcW w:w="665" w:type="dxa"/>
            <w:tcBorders>
              <w:top w:val="nil"/>
              <w:left w:val="nil"/>
              <w:bottom w:val="single" w:sz="4" w:space="0" w:color="auto"/>
              <w:right w:val="single" w:sz="4" w:space="0" w:color="auto"/>
            </w:tcBorders>
            <w:shd w:val="clear" w:color="000000" w:fill="FFFFCC"/>
            <w:noWrap/>
            <w:vAlign w:val="center"/>
            <w:hideMark/>
          </w:tcPr>
          <w:p w14:paraId="755D264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200</w:t>
            </w:r>
          </w:p>
        </w:tc>
        <w:tc>
          <w:tcPr>
            <w:tcW w:w="617" w:type="dxa"/>
            <w:tcBorders>
              <w:top w:val="nil"/>
              <w:left w:val="nil"/>
              <w:bottom w:val="single" w:sz="4" w:space="0" w:color="auto"/>
              <w:right w:val="single" w:sz="4" w:space="0" w:color="auto"/>
            </w:tcBorders>
            <w:shd w:val="clear" w:color="000000" w:fill="F2CEEF"/>
            <w:noWrap/>
            <w:vAlign w:val="center"/>
            <w:hideMark/>
          </w:tcPr>
          <w:p w14:paraId="1191BEC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180</w:t>
            </w:r>
          </w:p>
        </w:tc>
        <w:tc>
          <w:tcPr>
            <w:tcW w:w="596" w:type="dxa"/>
            <w:tcBorders>
              <w:top w:val="nil"/>
              <w:left w:val="nil"/>
              <w:bottom w:val="single" w:sz="4" w:space="0" w:color="auto"/>
              <w:right w:val="nil"/>
            </w:tcBorders>
            <w:noWrap/>
            <w:vAlign w:val="center"/>
            <w:hideMark/>
          </w:tcPr>
          <w:p w14:paraId="1F504ABC"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535</w:t>
            </w:r>
          </w:p>
        </w:tc>
        <w:tc>
          <w:tcPr>
            <w:tcW w:w="914" w:type="dxa"/>
            <w:tcBorders>
              <w:top w:val="nil"/>
              <w:left w:val="single" w:sz="4" w:space="0" w:color="auto"/>
              <w:bottom w:val="single" w:sz="4" w:space="0" w:color="auto"/>
              <w:right w:val="single" w:sz="4" w:space="0" w:color="auto"/>
            </w:tcBorders>
            <w:noWrap/>
            <w:vAlign w:val="center"/>
            <w:hideMark/>
          </w:tcPr>
          <w:p w14:paraId="664FC67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215,91 </w:t>
            </w:r>
          </w:p>
        </w:tc>
        <w:tc>
          <w:tcPr>
            <w:tcW w:w="1134" w:type="dxa"/>
            <w:tcBorders>
              <w:top w:val="nil"/>
              <w:left w:val="nil"/>
              <w:bottom w:val="single" w:sz="4" w:space="0" w:color="auto"/>
              <w:right w:val="single" w:sz="4" w:space="0" w:color="auto"/>
            </w:tcBorders>
            <w:noWrap/>
            <w:vAlign w:val="center"/>
            <w:hideMark/>
          </w:tcPr>
          <w:p w14:paraId="1D7EB27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115.511,85 </w:t>
            </w:r>
          </w:p>
        </w:tc>
      </w:tr>
      <w:tr w:rsidR="00B04197" w:rsidRPr="00B04197" w14:paraId="2AA225E1"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7318713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325</w:t>
            </w:r>
          </w:p>
        </w:tc>
        <w:tc>
          <w:tcPr>
            <w:tcW w:w="3304" w:type="dxa"/>
            <w:tcBorders>
              <w:top w:val="nil"/>
              <w:left w:val="single" w:sz="4" w:space="0" w:color="auto"/>
              <w:bottom w:val="single" w:sz="4" w:space="0" w:color="auto"/>
              <w:right w:val="single" w:sz="4" w:space="0" w:color="auto"/>
            </w:tcBorders>
            <w:noWrap/>
            <w:vAlign w:val="bottom"/>
            <w:hideMark/>
          </w:tcPr>
          <w:p w14:paraId="0BBD2B99"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Massa corrida 18lts, uso interno.</w:t>
            </w:r>
          </w:p>
        </w:tc>
        <w:tc>
          <w:tcPr>
            <w:tcW w:w="567" w:type="dxa"/>
            <w:tcBorders>
              <w:top w:val="nil"/>
              <w:left w:val="nil"/>
              <w:bottom w:val="single" w:sz="4" w:space="0" w:color="auto"/>
              <w:right w:val="single" w:sz="4" w:space="0" w:color="auto"/>
            </w:tcBorders>
            <w:noWrap/>
            <w:vAlign w:val="center"/>
            <w:hideMark/>
          </w:tcPr>
          <w:p w14:paraId="733E389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350CDE0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FBE2D5"/>
            <w:noWrap/>
            <w:vAlign w:val="center"/>
            <w:hideMark/>
          </w:tcPr>
          <w:p w14:paraId="49AF8EB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DAF2D0"/>
            <w:noWrap/>
            <w:vAlign w:val="center"/>
            <w:hideMark/>
          </w:tcPr>
          <w:p w14:paraId="6F039F5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80</w:t>
            </w:r>
          </w:p>
        </w:tc>
        <w:tc>
          <w:tcPr>
            <w:tcW w:w="665" w:type="dxa"/>
            <w:tcBorders>
              <w:top w:val="nil"/>
              <w:left w:val="nil"/>
              <w:bottom w:val="single" w:sz="4" w:space="0" w:color="auto"/>
              <w:right w:val="single" w:sz="4" w:space="0" w:color="auto"/>
            </w:tcBorders>
            <w:shd w:val="clear" w:color="000000" w:fill="FFFFCC"/>
            <w:noWrap/>
            <w:vAlign w:val="center"/>
            <w:hideMark/>
          </w:tcPr>
          <w:p w14:paraId="790556D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250</w:t>
            </w:r>
          </w:p>
        </w:tc>
        <w:tc>
          <w:tcPr>
            <w:tcW w:w="617" w:type="dxa"/>
            <w:tcBorders>
              <w:top w:val="nil"/>
              <w:left w:val="nil"/>
              <w:bottom w:val="single" w:sz="4" w:space="0" w:color="auto"/>
              <w:right w:val="single" w:sz="4" w:space="0" w:color="auto"/>
            </w:tcBorders>
            <w:shd w:val="clear" w:color="000000" w:fill="F2CEEF"/>
            <w:noWrap/>
            <w:vAlign w:val="center"/>
            <w:hideMark/>
          </w:tcPr>
          <w:p w14:paraId="5CE0C4B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96" w:type="dxa"/>
            <w:tcBorders>
              <w:top w:val="nil"/>
              <w:left w:val="nil"/>
              <w:bottom w:val="single" w:sz="4" w:space="0" w:color="auto"/>
              <w:right w:val="nil"/>
            </w:tcBorders>
            <w:noWrap/>
            <w:vAlign w:val="center"/>
            <w:hideMark/>
          </w:tcPr>
          <w:p w14:paraId="35E7F8F3"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530</w:t>
            </w:r>
          </w:p>
        </w:tc>
        <w:tc>
          <w:tcPr>
            <w:tcW w:w="914" w:type="dxa"/>
            <w:tcBorders>
              <w:top w:val="nil"/>
              <w:left w:val="single" w:sz="4" w:space="0" w:color="auto"/>
              <w:bottom w:val="single" w:sz="4" w:space="0" w:color="auto"/>
              <w:right w:val="single" w:sz="4" w:space="0" w:color="auto"/>
            </w:tcBorders>
            <w:noWrap/>
            <w:vAlign w:val="center"/>
            <w:hideMark/>
          </w:tcPr>
          <w:p w14:paraId="1F4652E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59,90 </w:t>
            </w:r>
          </w:p>
        </w:tc>
        <w:tc>
          <w:tcPr>
            <w:tcW w:w="1134" w:type="dxa"/>
            <w:tcBorders>
              <w:top w:val="nil"/>
              <w:left w:val="nil"/>
              <w:bottom w:val="single" w:sz="4" w:space="0" w:color="auto"/>
              <w:right w:val="single" w:sz="4" w:space="0" w:color="auto"/>
            </w:tcBorders>
            <w:noWrap/>
            <w:vAlign w:val="center"/>
            <w:hideMark/>
          </w:tcPr>
          <w:p w14:paraId="67E72C7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31.747,00 </w:t>
            </w:r>
          </w:p>
        </w:tc>
      </w:tr>
      <w:tr w:rsidR="00B04197" w:rsidRPr="00B04197" w14:paraId="170F31EB" w14:textId="77777777" w:rsidTr="00B04197">
        <w:trPr>
          <w:trHeight w:val="1440"/>
        </w:trPr>
        <w:tc>
          <w:tcPr>
            <w:tcW w:w="567" w:type="dxa"/>
            <w:tcBorders>
              <w:top w:val="nil"/>
              <w:left w:val="single" w:sz="4" w:space="0" w:color="auto"/>
              <w:bottom w:val="single" w:sz="4" w:space="0" w:color="auto"/>
              <w:right w:val="single" w:sz="4" w:space="0" w:color="auto"/>
            </w:tcBorders>
            <w:noWrap/>
            <w:vAlign w:val="center"/>
            <w:hideMark/>
          </w:tcPr>
          <w:p w14:paraId="2993EF3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lastRenderedPageBreak/>
              <w:t>326</w:t>
            </w:r>
          </w:p>
        </w:tc>
        <w:tc>
          <w:tcPr>
            <w:tcW w:w="3304" w:type="dxa"/>
            <w:tcBorders>
              <w:top w:val="nil"/>
              <w:left w:val="single" w:sz="4" w:space="0" w:color="auto"/>
              <w:bottom w:val="single" w:sz="4" w:space="0" w:color="auto"/>
              <w:right w:val="single" w:sz="4" w:space="0" w:color="auto"/>
            </w:tcBorders>
            <w:vAlign w:val="bottom"/>
            <w:hideMark/>
          </w:tcPr>
          <w:p w14:paraId="2B4E1ACE"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Massa de rejunte em pó para </w:t>
            </w:r>
            <w:proofErr w:type="spellStart"/>
            <w:r w:rsidRPr="00B04197">
              <w:rPr>
                <w:rFonts w:ascii="Times New Roman" w:eastAsia="Times New Roman" w:hAnsi="Times New Roman" w:cs="Times New Roman"/>
                <w:color w:val="000000"/>
                <w:kern w:val="0"/>
                <w:sz w:val="20"/>
                <w:szCs w:val="20"/>
                <w:vertAlign w:val="subscript"/>
                <w:lang w:eastAsia="pt-BR"/>
                <w14:ligatures w14:val="none"/>
              </w:rPr>
              <w:t>Drywall</w:t>
            </w:r>
            <w:proofErr w:type="spellEnd"/>
            <w:r w:rsidRPr="00B04197">
              <w:rPr>
                <w:rFonts w:ascii="Times New Roman" w:eastAsia="Times New Roman" w:hAnsi="Times New Roman" w:cs="Times New Roman"/>
                <w:color w:val="000000"/>
                <w:kern w:val="0"/>
                <w:sz w:val="20"/>
                <w:szCs w:val="20"/>
                <w:vertAlign w:val="subscript"/>
                <w:lang w:eastAsia="pt-BR"/>
                <w14:ligatures w14:val="none"/>
              </w:rPr>
              <w:t>, a base de gesso, secagem rápida, para tratamento de juntas de chapa de gesso embalagem com 1kg.</w:t>
            </w:r>
          </w:p>
        </w:tc>
        <w:tc>
          <w:tcPr>
            <w:tcW w:w="567" w:type="dxa"/>
            <w:tcBorders>
              <w:top w:val="nil"/>
              <w:left w:val="nil"/>
              <w:bottom w:val="single" w:sz="4" w:space="0" w:color="auto"/>
              <w:right w:val="single" w:sz="4" w:space="0" w:color="auto"/>
            </w:tcBorders>
            <w:noWrap/>
            <w:vAlign w:val="center"/>
            <w:hideMark/>
          </w:tcPr>
          <w:p w14:paraId="6E671F4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0528142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60</w:t>
            </w:r>
          </w:p>
        </w:tc>
        <w:tc>
          <w:tcPr>
            <w:tcW w:w="567" w:type="dxa"/>
            <w:tcBorders>
              <w:top w:val="nil"/>
              <w:left w:val="nil"/>
              <w:bottom w:val="single" w:sz="4" w:space="0" w:color="auto"/>
              <w:right w:val="single" w:sz="4" w:space="0" w:color="auto"/>
            </w:tcBorders>
            <w:shd w:val="clear" w:color="000000" w:fill="FBE2D5"/>
            <w:noWrap/>
            <w:vAlign w:val="center"/>
            <w:hideMark/>
          </w:tcPr>
          <w:p w14:paraId="6D9AE87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60</w:t>
            </w:r>
          </w:p>
        </w:tc>
        <w:tc>
          <w:tcPr>
            <w:tcW w:w="567" w:type="dxa"/>
            <w:tcBorders>
              <w:top w:val="nil"/>
              <w:left w:val="nil"/>
              <w:bottom w:val="single" w:sz="4" w:space="0" w:color="auto"/>
              <w:right w:val="single" w:sz="4" w:space="0" w:color="auto"/>
            </w:tcBorders>
            <w:shd w:val="clear" w:color="000000" w:fill="DAF2D0"/>
            <w:noWrap/>
            <w:vAlign w:val="center"/>
            <w:hideMark/>
          </w:tcPr>
          <w:p w14:paraId="6AD559E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665" w:type="dxa"/>
            <w:tcBorders>
              <w:top w:val="nil"/>
              <w:left w:val="nil"/>
              <w:bottom w:val="single" w:sz="4" w:space="0" w:color="auto"/>
              <w:right w:val="single" w:sz="4" w:space="0" w:color="auto"/>
            </w:tcBorders>
            <w:shd w:val="clear" w:color="000000" w:fill="FFFFCC"/>
            <w:noWrap/>
            <w:vAlign w:val="center"/>
            <w:hideMark/>
          </w:tcPr>
          <w:p w14:paraId="15E6B4C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70</w:t>
            </w:r>
          </w:p>
        </w:tc>
        <w:tc>
          <w:tcPr>
            <w:tcW w:w="617" w:type="dxa"/>
            <w:tcBorders>
              <w:top w:val="nil"/>
              <w:left w:val="nil"/>
              <w:bottom w:val="single" w:sz="4" w:space="0" w:color="auto"/>
              <w:right w:val="single" w:sz="4" w:space="0" w:color="auto"/>
            </w:tcBorders>
            <w:shd w:val="clear" w:color="000000" w:fill="F2CEEF"/>
            <w:noWrap/>
            <w:vAlign w:val="center"/>
            <w:hideMark/>
          </w:tcPr>
          <w:p w14:paraId="4EB2299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80</w:t>
            </w:r>
          </w:p>
        </w:tc>
        <w:tc>
          <w:tcPr>
            <w:tcW w:w="596" w:type="dxa"/>
            <w:tcBorders>
              <w:top w:val="nil"/>
              <w:left w:val="nil"/>
              <w:bottom w:val="single" w:sz="4" w:space="0" w:color="auto"/>
              <w:right w:val="nil"/>
            </w:tcBorders>
            <w:noWrap/>
            <w:vAlign w:val="center"/>
            <w:hideMark/>
          </w:tcPr>
          <w:p w14:paraId="23F30E0E"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370</w:t>
            </w:r>
          </w:p>
        </w:tc>
        <w:tc>
          <w:tcPr>
            <w:tcW w:w="914" w:type="dxa"/>
            <w:tcBorders>
              <w:top w:val="nil"/>
              <w:left w:val="single" w:sz="4" w:space="0" w:color="auto"/>
              <w:bottom w:val="single" w:sz="4" w:space="0" w:color="auto"/>
              <w:right w:val="single" w:sz="4" w:space="0" w:color="auto"/>
            </w:tcBorders>
            <w:noWrap/>
            <w:vAlign w:val="center"/>
            <w:hideMark/>
          </w:tcPr>
          <w:p w14:paraId="3E6EF46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4,83 </w:t>
            </w:r>
          </w:p>
        </w:tc>
        <w:tc>
          <w:tcPr>
            <w:tcW w:w="1134" w:type="dxa"/>
            <w:tcBorders>
              <w:top w:val="nil"/>
              <w:left w:val="nil"/>
              <w:bottom w:val="single" w:sz="4" w:space="0" w:color="auto"/>
              <w:right w:val="single" w:sz="4" w:space="0" w:color="auto"/>
            </w:tcBorders>
            <w:noWrap/>
            <w:vAlign w:val="center"/>
            <w:hideMark/>
          </w:tcPr>
          <w:p w14:paraId="41A2A13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1.787,10 </w:t>
            </w:r>
          </w:p>
        </w:tc>
      </w:tr>
      <w:tr w:rsidR="00B04197" w:rsidRPr="00B04197" w14:paraId="5355DC20" w14:textId="77777777" w:rsidTr="00B04197">
        <w:trPr>
          <w:trHeight w:val="870"/>
        </w:trPr>
        <w:tc>
          <w:tcPr>
            <w:tcW w:w="567" w:type="dxa"/>
            <w:tcBorders>
              <w:top w:val="nil"/>
              <w:left w:val="single" w:sz="4" w:space="0" w:color="auto"/>
              <w:bottom w:val="single" w:sz="4" w:space="0" w:color="auto"/>
              <w:right w:val="single" w:sz="4" w:space="0" w:color="auto"/>
            </w:tcBorders>
            <w:noWrap/>
            <w:vAlign w:val="center"/>
            <w:hideMark/>
          </w:tcPr>
          <w:p w14:paraId="3CFAB8A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327</w:t>
            </w:r>
          </w:p>
        </w:tc>
        <w:tc>
          <w:tcPr>
            <w:tcW w:w="3304" w:type="dxa"/>
            <w:tcBorders>
              <w:top w:val="nil"/>
              <w:left w:val="single" w:sz="4" w:space="0" w:color="auto"/>
              <w:bottom w:val="single" w:sz="4" w:space="0" w:color="auto"/>
              <w:right w:val="single" w:sz="4" w:space="0" w:color="auto"/>
            </w:tcBorders>
            <w:vAlign w:val="bottom"/>
            <w:hideMark/>
          </w:tcPr>
          <w:p w14:paraId="798B7014"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Massa plástica, embalagem com 1kg, uso em marmoraria para colagem de peças</w:t>
            </w:r>
          </w:p>
        </w:tc>
        <w:tc>
          <w:tcPr>
            <w:tcW w:w="567" w:type="dxa"/>
            <w:tcBorders>
              <w:top w:val="nil"/>
              <w:left w:val="nil"/>
              <w:bottom w:val="single" w:sz="4" w:space="0" w:color="auto"/>
              <w:right w:val="single" w:sz="4" w:space="0" w:color="auto"/>
            </w:tcBorders>
            <w:noWrap/>
            <w:vAlign w:val="center"/>
            <w:hideMark/>
          </w:tcPr>
          <w:p w14:paraId="7557A80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3ED6CD1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25</w:t>
            </w:r>
          </w:p>
        </w:tc>
        <w:tc>
          <w:tcPr>
            <w:tcW w:w="567" w:type="dxa"/>
            <w:tcBorders>
              <w:top w:val="nil"/>
              <w:left w:val="nil"/>
              <w:bottom w:val="single" w:sz="4" w:space="0" w:color="auto"/>
              <w:right w:val="single" w:sz="4" w:space="0" w:color="auto"/>
            </w:tcBorders>
            <w:shd w:val="clear" w:color="000000" w:fill="FBE2D5"/>
            <w:noWrap/>
            <w:vAlign w:val="center"/>
            <w:hideMark/>
          </w:tcPr>
          <w:p w14:paraId="5185F6F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80</w:t>
            </w:r>
          </w:p>
        </w:tc>
        <w:tc>
          <w:tcPr>
            <w:tcW w:w="567" w:type="dxa"/>
            <w:tcBorders>
              <w:top w:val="nil"/>
              <w:left w:val="nil"/>
              <w:bottom w:val="single" w:sz="4" w:space="0" w:color="auto"/>
              <w:right w:val="single" w:sz="4" w:space="0" w:color="auto"/>
            </w:tcBorders>
            <w:shd w:val="clear" w:color="000000" w:fill="DAF2D0"/>
            <w:noWrap/>
            <w:vAlign w:val="center"/>
            <w:hideMark/>
          </w:tcPr>
          <w:p w14:paraId="1B6144B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665" w:type="dxa"/>
            <w:tcBorders>
              <w:top w:val="nil"/>
              <w:left w:val="nil"/>
              <w:bottom w:val="single" w:sz="4" w:space="0" w:color="auto"/>
              <w:right w:val="single" w:sz="4" w:space="0" w:color="auto"/>
            </w:tcBorders>
            <w:shd w:val="clear" w:color="000000" w:fill="FFFFCC"/>
            <w:noWrap/>
            <w:vAlign w:val="center"/>
            <w:hideMark/>
          </w:tcPr>
          <w:p w14:paraId="7D96F80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17" w:type="dxa"/>
            <w:tcBorders>
              <w:top w:val="nil"/>
              <w:left w:val="nil"/>
              <w:bottom w:val="single" w:sz="4" w:space="0" w:color="auto"/>
              <w:right w:val="single" w:sz="4" w:space="0" w:color="auto"/>
            </w:tcBorders>
            <w:shd w:val="clear" w:color="000000" w:fill="F2CEEF"/>
            <w:noWrap/>
            <w:vAlign w:val="center"/>
            <w:hideMark/>
          </w:tcPr>
          <w:p w14:paraId="23B5F79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96" w:type="dxa"/>
            <w:tcBorders>
              <w:top w:val="nil"/>
              <w:left w:val="nil"/>
              <w:bottom w:val="single" w:sz="4" w:space="0" w:color="auto"/>
              <w:right w:val="nil"/>
            </w:tcBorders>
            <w:noWrap/>
            <w:vAlign w:val="center"/>
            <w:hideMark/>
          </w:tcPr>
          <w:p w14:paraId="16E7330B"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305</w:t>
            </w:r>
          </w:p>
        </w:tc>
        <w:tc>
          <w:tcPr>
            <w:tcW w:w="914" w:type="dxa"/>
            <w:tcBorders>
              <w:top w:val="nil"/>
              <w:left w:val="single" w:sz="4" w:space="0" w:color="auto"/>
              <w:bottom w:val="single" w:sz="4" w:space="0" w:color="auto"/>
              <w:right w:val="single" w:sz="4" w:space="0" w:color="auto"/>
            </w:tcBorders>
            <w:noWrap/>
            <w:vAlign w:val="center"/>
            <w:hideMark/>
          </w:tcPr>
          <w:p w14:paraId="3E9DFDC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25,99 </w:t>
            </w:r>
          </w:p>
        </w:tc>
        <w:tc>
          <w:tcPr>
            <w:tcW w:w="1134" w:type="dxa"/>
            <w:tcBorders>
              <w:top w:val="nil"/>
              <w:left w:val="nil"/>
              <w:bottom w:val="single" w:sz="4" w:space="0" w:color="auto"/>
              <w:right w:val="single" w:sz="4" w:space="0" w:color="auto"/>
            </w:tcBorders>
            <w:noWrap/>
            <w:vAlign w:val="center"/>
            <w:hideMark/>
          </w:tcPr>
          <w:p w14:paraId="4E1D411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7.926,95 </w:t>
            </w:r>
          </w:p>
        </w:tc>
      </w:tr>
      <w:tr w:rsidR="00B04197" w:rsidRPr="00B04197" w14:paraId="46BF777E" w14:textId="77777777" w:rsidTr="00B04197">
        <w:trPr>
          <w:trHeight w:val="570"/>
        </w:trPr>
        <w:tc>
          <w:tcPr>
            <w:tcW w:w="567" w:type="dxa"/>
            <w:tcBorders>
              <w:top w:val="nil"/>
              <w:left w:val="single" w:sz="4" w:space="0" w:color="auto"/>
              <w:bottom w:val="single" w:sz="4" w:space="0" w:color="auto"/>
              <w:right w:val="single" w:sz="4" w:space="0" w:color="auto"/>
            </w:tcBorders>
            <w:noWrap/>
            <w:vAlign w:val="center"/>
            <w:hideMark/>
          </w:tcPr>
          <w:p w14:paraId="1FEAA53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328</w:t>
            </w:r>
          </w:p>
        </w:tc>
        <w:tc>
          <w:tcPr>
            <w:tcW w:w="3304" w:type="dxa"/>
            <w:tcBorders>
              <w:top w:val="nil"/>
              <w:left w:val="single" w:sz="4" w:space="0" w:color="auto"/>
              <w:bottom w:val="single" w:sz="4" w:space="0" w:color="auto"/>
              <w:right w:val="single" w:sz="4" w:space="0" w:color="auto"/>
            </w:tcBorders>
            <w:vAlign w:val="center"/>
            <w:hideMark/>
          </w:tcPr>
          <w:p w14:paraId="07D231C4"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Masseira para concreto termoplástico 20l</w:t>
            </w:r>
          </w:p>
        </w:tc>
        <w:tc>
          <w:tcPr>
            <w:tcW w:w="567" w:type="dxa"/>
            <w:tcBorders>
              <w:top w:val="nil"/>
              <w:left w:val="nil"/>
              <w:bottom w:val="single" w:sz="4" w:space="0" w:color="auto"/>
              <w:right w:val="single" w:sz="4" w:space="0" w:color="auto"/>
            </w:tcBorders>
            <w:noWrap/>
            <w:vAlign w:val="center"/>
            <w:hideMark/>
          </w:tcPr>
          <w:p w14:paraId="25CBD17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172EC07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779A0B4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DAF2D0"/>
            <w:noWrap/>
            <w:vAlign w:val="center"/>
            <w:hideMark/>
          </w:tcPr>
          <w:p w14:paraId="6BAF037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665" w:type="dxa"/>
            <w:tcBorders>
              <w:top w:val="nil"/>
              <w:left w:val="nil"/>
              <w:bottom w:val="single" w:sz="4" w:space="0" w:color="auto"/>
              <w:right w:val="single" w:sz="4" w:space="0" w:color="auto"/>
            </w:tcBorders>
            <w:shd w:val="clear" w:color="000000" w:fill="FFFFCC"/>
            <w:noWrap/>
            <w:vAlign w:val="center"/>
            <w:hideMark/>
          </w:tcPr>
          <w:p w14:paraId="342515C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0DC1E8B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w:t>
            </w:r>
          </w:p>
        </w:tc>
        <w:tc>
          <w:tcPr>
            <w:tcW w:w="596" w:type="dxa"/>
            <w:tcBorders>
              <w:top w:val="nil"/>
              <w:left w:val="nil"/>
              <w:bottom w:val="single" w:sz="4" w:space="0" w:color="auto"/>
              <w:right w:val="nil"/>
            </w:tcBorders>
            <w:noWrap/>
            <w:vAlign w:val="center"/>
            <w:hideMark/>
          </w:tcPr>
          <w:p w14:paraId="6308568B"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55</w:t>
            </w:r>
          </w:p>
        </w:tc>
        <w:tc>
          <w:tcPr>
            <w:tcW w:w="914" w:type="dxa"/>
            <w:tcBorders>
              <w:top w:val="nil"/>
              <w:left w:val="single" w:sz="4" w:space="0" w:color="auto"/>
              <w:bottom w:val="single" w:sz="4" w:space="0" w:color="auto"/>
              <w:right w:val="single" w:sz="4" w:space="0" w:color="auto"/>
            </w:tcBorders>
            <w:noWrap/>
            <w:vAlign w:val="center"/>
            <w:hideMark/>
          </w:tcPr>
          <w:p w14:paraId="51ECEB9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15,00 </w:t>
            </w:r>
          </w:p>
        </w:tc>
        <w:tc>
          <w:tcPr>
            <w:tcW w:w="1134" w:type="dxa"/>
            <w:tcBorders>
              <w:top w:val="nil"/>
              <w:left w:val="nil"/>
              <w:bottom w:val="single" w:sz="4" w:space="0" w:color="auto"/>
              <w:right w:val="single" w:sz="4" w:space="0" w:color="auto"/>
            </w:tcBorders>
            <w:noWrap/>
            <w:vAlign w:val="center"/>
            <w:hideMark/>
          </w:tcPr>
          <w:p w14:paraId="0916B23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825,00 </w:t>
            </w:r>
          </w:p>
        </w:tc>
      </w:tr>
      <w:tr w:rsidR="00B04197" w:rsidRPr="00B04197" w14:paraId="5E42ED6F"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3A57E74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329</w:t>
            </w:r>
          </w:p>
        </w:tc>
        <w:tc>
          <w:tcPr>
            <w:tcW w:w="3304" w:type="dxa"/>
            <w:tcBorders>
              <w:top w:val="nil"/>
              <w:left w:val="single" w:sz="4" w:space="0" w:color="auto"/>
              <w:bottom w:val="single" w:sz="4" w:space="0" w:color="auto"/>
              <w:right w:val="single" w:sz="4" w:space="0" w:color="auto"/>
            </w:tcBorders>
            <w:vAlign w:val="bottom"/>
            <w:hideMark/>
          </w:tcPr>
          <w:p w14:paraId="594F7138"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Metalon em ferro 20x20 na chapa 18, com 6m</w:t>
            </w:r>
          </w:p>
        </w:tc>
        <w:tc>
          <w:tcPr>
            <w:tcW w:w="567" w:type="dxa"/>
            <w:tcBorders>
              <w:top w:val="nil"/>
              <w:left w:val="nil"/>
              <w:bottom w:val="single" w:sz="4" w:space="0" w:color="auto"/>
              <w:right w:val="single" w:sz="4" w:space="0" w:color="auto"/>
            </w:tcBorders>
            <w:noWrap/>
            <w:vAlign w:val="center"/>
            <w:hideMark/>
          </w:tcPr>
          <w:p w14:paraId="57B74B8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2DDA7B1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567" w:type="dxa"/>
            <w:tcBorders>
              <w:top w:val="nil"/>
              <w:left w:val="nil"/>
              <w:bottom w:val="single" w:sz="4" w:space="0" w:color="auto"/>
              <w:right w:val="single" w:sz="4" w:space="0" w:color="auto"/>
            </w:tcBorders>
            <w:shd w:val="clear" w:color="000000" w:fill="FBE2D5"/>
            <w:noWrap/>
            <w:vAlign w:val="center"/>
            <w:hideMark/>
          </w:tcPr>
          <w:p w14:paraId="31B1593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DAF2D0"/>
            <w:noWrap/>
            <w:vAlign w:val="center"/>
            <w:hideMark/>
          </w:tcPr>
          <w:p w14:paraId="7BB8FC8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665" w:type="dxa"/>
            <w:tcBorders>
              <w:top w:val="nil"/>
              <w:left w:val="nil"/>
              <w:bottom w:val="single" w:sz="4" w:space="0" w:color="auto"/>
              <w:right w:val="single" w:sz="4" w:space="0" w:color="auto"/>
            </w:tcBorders>
            <w:shd w:val="clear" w:color="000000" w:fill="FFFFCC"/>
            <w:noWrap/>
            <w:vAlign w:val="center"/>
            <w:hideMark/>
          </w:tcPr>
          <w:p w14:paraId="02BCCDE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17" w:type="dxa"/>
            <w:tcBorders>
              <w:top w:val="nil"/>
              <w:left w:val="nil"/>
              <w:bottom w:val="single" w:sz="4" w:space="0" w:color="auto"/>
              <w:right w:val="single" w:sz="4" w:space="0" w:color="auto"/>
            </w:tcBorders>
            <w:shd w:val="clear" w:color="000000" w:fill="F2CEEF"/>
            <w:noWrap/>
            <w:vAlign w:val="center"/>
            <w:hideMark/>
          </w:tcPr>
          <w:p w14:paraId="2034620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96" w:type="dxa"/>
            <w:tcBorders>
              <w:top w:val="nil"/>
              <w:left w:val="nil"/>
              <w:bottom w:val="single" w:sz="4" w:space="0" w:color="auto"/>
              <w:right w:val="nil"/>
            </w:tcBorders>
            <w:noWrap/>
            <w:vAlign w:val="center"/>
            <w:hideMark/>
          </w:tcPr>
          <w:p w14:paraId="14A2509D"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300</w:t>
            </w:r>
          </w:p>
        </w:tc>
        <w:tc>
          <w:tcPr>
            <w:tcW w:w="914" w:type="dxa"/>
            <w:tcBorders>
              <w:top w:val="nil"/>
              <w:left w:val="single" w:sz="4" w:space="0" w:color="auto"/>
              <w:bottom w:val="single" w:sz="4" w:space="0" w:color="auto"/>
              <w:right w:val="single" w:sz="4" w:space="0" w:color="auto"/>
            </w:tcBorders>
            <w:noWrap/>
            <w:vAlign w:val="center"/>
            <w:hideMark/>
          </w:tcPr>
          <w:p w14:paraId="31FB50E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49,00 </w:t>
            </w:r>
          </w:p>
        </w:tc>
        <w:tc>
          <w:tcPr>
            <w:tcW w:w="1134" w:type="dxa"/>
            <w:tcBorders>
              <w:top w:val="nil"/>
              <w:left w:val="nil"/>
              <w:bottom w:val="single" w:sz="4" w:space="0" w:color="auto"/>
              <w:right w:val="single" w:sz="4" w:space="0" w:color="auto"/>
            </w:tcBorders>
            <w:noWrap/>
            <w:vAlign w:val="center"/>
            <w:hideMark/>
          </w:tcPr>
          <w:p w14:paraId="115AAA4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14.700,00 </w:t>
            </w:r>
          </w:p>
        </w:tc>
      </w:tr>
      <w:tr w:rsidR="00B04197" w:rsidRPr="00B04197" w14:paraId="3C32D01A" w14:textId="77777777" w:rsidTr="00B04197">
        <w:trPr>
          <w:trHeight w:val="570"/>
        </w:trPr>
        <w:tc>
          <w:tcPr>
            <w:tcW w:w="567" w:type="dxa"/>
            <w:tcBorders>
              <w:top w:val="nil"/>
              <w:left w:val="single" w:sz="4" w:space="0" w:color="auto"/>
              <w:bottom w:val="single" w:sz="4" w:space="0" w:color="auto"/>
              <w:right w:val="single" w:sz="4" w:space="0" w:color="auto"/>
            </w:tcBorders>
            <w:noWrap/>
            <w:vAlign w:val="center"/>
            <w:hideMark/>
          </w:tcPr>
          <w:p w14:paraId="489BA96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330</w:t>
            </w:r>
          </w:p>
        </w:tc>
        <w:tc>
          <w:tcPr>
            <w:tcW w:w="3304" w:type="dxa"/>
            <w:tcBorders>
              <w:top w:val="nil"/>
              <w:left w:val="single" w:sz="4" w:space="0" w:color="auto"/>
              <w:bottom w:val="single" w:sz="4" w:space="0" w:color="auto"/>
              <w:right w:val="single" w:sz="4" w:space="0" w:color="auto"/>
            </w:tcBorders>
            <w:vAlign w:val="center"/>
            <w:hideMark/>
          </w:tcPr>
          <w:p w14:paraId="16BE5B04"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Metalon em ferro 20x30 na chapa 18, com 6m</w:t>
            </w:r>
          </w:p>
        </w:tc>
        <w:tc>
          <w:tcPr>
            <w:tcW w:w="567" w:type="dxa"/>
            <w:tcBorders>
              <w:top w:val="nil"/>
              <w:left w:val="nil"/>
              <w:bottom w:val="single" w:sz="4" w:space="0" w:color="auto"/>
              <w:right w:val="single" w:sz="4" w:space="0" w:color="auto"/>
            </w:tcBorders>
            <w:noWrap/>
            <w:vAlign w:val="center"/>
            <w:hideMark/>
          </w:tcPr>
          <w:p w14:paraId="1FB65B5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31DA8C2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2840219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3F5675A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65" w:type="dxa"/>
            <w:tcBorders>
              <w:top w:val="nil"/>
              <w:left w:val="nil"/>
              <w:bottom w:val="single" w:sz="4" w:space="0" w:color="auto"/>
              <w:right w:val="single" w:sz="4" w:space="0" w:color="auto"/>
            </w:tcBorders>
            <w:shd w:val="clear" w:color="000000" w:fill="FFFFCC"/>
            <w:noWrap/>
            <w:vAlign w:val="center"/>
            <w:hideMark/>
          </w:tcPr>
          <w:p w14:paraId="72EB630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4B43C11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01536168"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50</w:t>
            </w:r>
          </w:p>
        </w:tc>
        <w:tc>
          <w:tcPr>
            <w:tcW w:w="914" w:type="dxa"/>
            <w:tcBorders>
              <w:top w:val="nil"/>
              <w:left w:val="single" w:sz="4" w:space="0" w:color="auto"/>
              <w:bottom w:val="single" w:sz="4" w:space="0" w:color="auto"/>
              <w:right w:val="single" w:sz="4" w:space="0" w:color="auto"/>
            </w:tcBorders>
            <w:noWrap/>
            <w:vAlign w:val="center"/>
            <w:hideMark/>
          </w:tcPr>
          <w:p w14:paraId="76CC824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68,90 </w:t>
            </w:r>
          </w:p>
        </w:tc>
        <w:tc>
          <w:tcPr>
            <w:tcW w:w="1134" w:type="dxa"/>
            <w:tcBorders>
              <w:top w:val="nil"/>
              <w:left w:val="nil"/>
              <w:bottom w:val="single" w:sz="4" w:space="0" w:color="auto"/>
              <w:right w:val="single" w:sz="4" w:space="0" w:color="auto"/>
            </w:tcBorders>
            <w:noWrap/>
            <w:vAlign w:val="center"/>
            <w:hideMark/>
          </w:tcPr>
          <w:p w14:paraId="1EAF0A8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3.445,00 </w:t>
            </w:r>
          </w:p>
        </w:tc>
      </w:tr>
      <w:tr w:rsidR="00B04197" w:rsidRPr="00B04197" w14:paraId="13F43528" w14:textId="77777777" w:rsidTr="00B04197">
        <w:trPr>
          <w:trHeight w:val="570"/>
        </w:trPr>
        <w:tc>
          <w:tcPr>
            <w:tcW w:w="567" w:type="dxa"/>
            <w:tcBorders>
              <w:top w:val="nil"/>
              <w:left w:val="single" w:sz="4" w:space="0" w:color="auto"/>
              <w:bottom w:val="single" w:sz="4" w:space="0" w:color="auto"/>
              <w:right w:val="single" w:sz="4" w:space="0" w:color="auto"/>
            </w:tcBorders>
            <w:noWrap/>
            <w:vAlign w:val="center"/>
            <w:hideMark/>
          </w:tcPr>
          <w:p w14:paraId="04665C1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331</w:t>
            </w:r>
          </w:p>
        </w:tc>
        <w:tc>
          <w:tcPr>
            <w:tcW w:w="3304" w:type="dxa"/>
            <w:tcBorders>
              <w:top w:val="nil"/>
              <w:left w:val="single" w:sz="4" w:space="0" w:color="auto"/>
              <w:bottom w:val="single" w:sz="4" w:space="0" w:color="auto"/>
              <w:right w:val="single" w:sz="4" w:space="0" w:color="auto"/>
            </w:tcBorders>
            <w:vAlign w:val="center"/>
            <w:hideMark/>
          </w:tcPr>
          <w:p w14:paraId="65E7FF13"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Metalon em ferro 30X50 na chapa 18, com 6m</w:t>
            </w:r>
          </w:p>
        </w:tc>
        <w:tc>
          <w:tcPr>
            <w:tcW w:w="567" w:type="dxa"/>
            <w:tcBorders>
              <w:top w:val="nil"/>
              <w:left w:val="nil"/>
              <w:bottom w:val="single" w:sz="4" w:space="0" w:color="auto"/>
              <w:right w:val="single" w:sz="4" w:space="0" w:color="auto"/>
            </w:tcBorders>
            <w:noWrap/>
            <w:vAlign w:val="center"/>
            <w:hideMark/>
          </w:tcPr>
          <w:p w14:paraId="10316D7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534262B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34D1446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5B39A89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65" w:type="dxa"/>
            <w:tcBorders>
              <w:top w:val="nil"/>
              <w:left w:val="nil"/>
              <w:bottom w:val="single" w:sz="4" w:space="0" w:color="auto"/>
              <w:right w:val="single" w:sz="4" w:space="0" w:color="auto"/>
            </w:tcBorders>
            <w:shd w:val="clear" w:color="000000" w:fill="FFFFCC"/>
            <w:noWrap/>
            <w:vAlign w:val="center"/>
            <w:hideMark/>
          </w:tcPr>
          <w:p w14:paraId="4E0570C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41C4B73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32B6B8C4"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50</w:t>
            </w:r>
          </w:p>
        </w:tc>
        <w:tc>
          <w:tcPr>
            <w:tcW w:w="914" w:type="dxa"/>
            <w:tcBorders>
              <w:top w:val="nil"/>
              <w:left w:val="single" w:sz="4" w:space="0" w:color="auto"/>
              <w:bottom w:val="single" w:sz="4" w:space="0" w:color="auto"/>
              <w:right w:val="single" w:sz="4" w:space="0" w:color="auto"/>
            </w:tcBorders>
            <w:noWrap/>
            <w:vAlign w:val="center"/>
            <w:hideMark/>
          </w:tcPr>
          <w:p w14:paraId="26DAF89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82,00 </w:t>
            </w:r>
          </w:p>
        </w:tc>
        <w:tc>
          <w:tcPr>
            <w:tcW w:w="1134" w:type="dxa"/>
            <w:tcBorders>
              <w:top w:val="nil"/>
              <w:left w:val="nil"/>
              <w:bottom w:val="single" w:sz="4" w:space="0" w:color="auto"/>
              <w:right w:val="single" w:sz="4" w:space="0" w:color="auto"/>
            </w:tcBorders>
            <w:noWrap/>
            <w:vAlign w:val="center"/>
            <w:hideMark/>
          </w:tcPr>
          <w:p w14:paraId="39808ED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4.100,00 </w:t>
            </w:r>
          </w:p>
        </w:tc>
      </w:tr>
      <w:tr w:rsidR="00B04197" w:rsidRPr="00B04197" w14:paraId="7C9E4314"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1AA806B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332</w:t>
            </w:r>
          </w:p>
        </w:tc>
        <w:tc>
          <w:tcPr>
            <w:tcW w:w="3304" w:type="dxa"/>
            <w:tcBorders>
              <w:top w:val="nil"/>
              <w:left w:val="single" w:sz="4" w:space="0" w:color="auto"/>
              <w:bottom w:val="single" w:sz="4" w:space="0" w:color="auto"/>
              <w:right w:val="single" w:sz="4" w:space="0" w:color="auto"/>
            </w:tcBorders>
            <w:vAlign w:val="bottom"/>
            <w:hideMark/>
          </w:tcPr>
          <w:p w14:paraId="3B166363"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proofErr w:type="spellStart"/>
            <w:r w:rsidRPr="00B04197">
              <w:rPr>
                <w:rFonts w:ascii="Times New Roman" w:eastAsia="Times New Roman" w:hAnsi="Times New Roman" w:cs="Times New Roman"/>
                <w:color w:val="000000"/>
                <w:kern w:val="0"/>
                <w:sz w:val="20"/>
                <w:szCs w:val="20"/>
                <w:vertAlign w:val="subscript"/>
                <w:lang w:eastAsia="pt-BR"/>
                <w14:ligatures w14:val="none"/>
              </w:rPr>
              <w:t>Motopodador</w:t>
            </w:r>
            <w:proofErr w:type="spellEnd"/>
            <w:r w:rsidRPr="00B04197">
              <w:rPr>
                <w:rFonts w:ascii="Times New Roman" w:eastAsia="Times New Roman" w:hAnsi="Times New Roman" w:cs="Times New Roman"/>
                <w:color w:val="000000"/>
                <w:kern w:val="0"/>
                <w:sz w:val="20"/>
                <w:szCs w:val="20"/>
                <w:vertAlign w:val="subscript"/>
                <w:lang w:eastAsia="pt-BR"/>
                <w14:ligatures w14:val="none"/>
              </w:rPr>
              <w:t xml:space="preserve"> a Gasolina, Partida Manual 2T 1.2Hp</w:t>
            </w:r>
          </w:p>
        </w:tc>
        <w:tc>
          <w:tcPr>
            <w:tcW w:w="567" w:type="dxa"/>
            <w:tcBorders>
              <w:top w:val="nil"/>
              <w:left w:val="nil"/>
              <w:bottom w:val="single" w:sz="4" w:space="0" w:color="auto"/>
              <w:right w:val="single" w:sz="4" w:space="0" w:color="auto"/>
            </w:tcBorders>
            <w:noWrap/>
            <w:vAlign w:val="center"/>
            <w:hideMark/>
          </w:tcPr>
          <w:p w14:paraId="64EF9CB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575AEFF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56B4C36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6FB8223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w:t>
            </w:r>
          </w:p>
        </w:tc>
        <w:tc>
          <w:tcPr>
            <w:tcW w:w="665" w:type="dxa"/>
            <w:tcBorders>
              <w:top w:val="nil"/>
              <w:left w:val="nil"/>
              <w:bottom w:val="single" w:sz="4" w:space="0" w:color="auto"/>
              <w:right w:val="single" w:sz="4" w:space="0" w:color="auto"/>
            </w:tcBorders>
            <w:shd w:val="clear" w:color="000000" w:fill="FFFFCC"/>
            <w:noWrap/>
            <w:vAlign w:val="center"/>
            <w:hideMark/>
          </w:tcPr>
          <w:p w14:paraId="0606CC1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4DCF615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27D65D83"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w:t>
            </w:r>
          </w:p>
        </w:tc>
        <w:tc>
          <w:tcPr>
            <w:tcW w:w="914" w:type="dxa"/>
            <w:tcBorders>
              <w:top w:val="nil"/>
              <w:left w:val="single" w:sz="4" w:space="0" w:color="auto"/>
              <w:bottom w:val="single" w:sz="4" w:space="0" w:color="auto"/>
              <w:right w:val="single" w:sz="4" w:space="0" w:color="auto"/>
            </w:tcBorders>
            <w:noWrap/>
            <w:vAlign w:val="center"/>
            <w:hideMark/>
          </w:tcPr>
          <w:p w14:paraId="65CE3DA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727,66 </w:t>
            </w:r>
          </w:p>
        </w:tc>
        <w:tc>
          <w:tcPr>
            <w:tcW w:w="1134" w:type="dxa"/>
            <w:tcBorders>
              <w:top w:val="nil"/>
              <w:left w:val="nil"/>
              <w:bottom w:val="single" w:sz="4" w:space="0" w:color="auto"/>
              <w:right w:val="single" w:sz="4" w:space="0" w:color="auto"/>
            </w:tcBorders>
            <w:noWrap/>
            <w:vAlign w:val="center"/>
            <w:hideMark/>
          </w:tcPr>
          <w:p w14:paraId="34214D4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727,66 </w:t>
            </w:r>
          </w:p>
        </w:tc>
      </w:tr>
      <w:tr w:rsidR="00B04197" w:rsidRPr="00B04197" w14:paraId="26DF21B9"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5E804F8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333</w:t>
            </w:r>
          </w:p>
        </w:tc>
        <w:tc>
          <w:tcPr>
            <w:tcW w:w="3304" w:type="dxa"/>
            <w:tcBorders>
              <w:top w:val="nil"/>
              <w:left w:val="single" w:sz="4" w:space="0" w:color="auto"/>
              <w:bottom w:val="single" w:sz="4" w:space="0" w:color="auto"/>
              <w:right w:val="single" w:sz="4" w:space="0" w:color="auto"/>
            </w:tcBorders>
            <w:vAlign w:val="bottom"/>
            <w:hideMark/>
          </w:tcPr>
          <w:p w14:paraId="7B76B770"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Motosserra a Gasolina 58 Cilindradas Sabre 20 2,5 Kw</w:t>
            </w:r>
          </w:p>
        </w:tc>
        <w:tc>
          <w:tcPr>
            <w:tcW w:w="567" w:type="dxa"/>
            <w:tcBorders>
              <w:top w:val="nil"/>
              <w:left w:val="nil"/>
              <w:bottom w:val="single" w:sz="4" w:space="0" w:color="auto"/>
              <w:right w:val="single" w:sz="4" w:space="0" w:color="auto"/>
            </w:tcBorders>
            <w:noWrap/>
            <w:vAlign w:val="center"/>
            <w:hideMark/>
          </w:tcPr>
          <w:p w14:paraId="1468510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00F85D0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5315517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w:t>
            </w:r>
          </w:p>
        </w:tc>
        <w:tc>
          <w:tcPr>
            <w:tcW w:w="567" w:type="dxa"/>
            <w:tcBorders>
              <w:top w:val="nil"/>
              <w:left w:val="nil"/>
              <w:bottom w:val="single" w:sz="4" w:space="0" w:color="auto"/>
              <w:right w:val="single" w:sz="4" w:space="0" w:color="auto"/>
            </w:tcBorders>
            <w:shd w:val="clear" w:color="000000" w:fill="DAF2D0"/>
            <w:noWrap/>
            <w:vAlign w:val="center"/>
            <w:hideMark/>
          </w:tcPr>
          <w:p w14:paraId="73E4565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w:t>
            </w:r>
          </w:p>
        </w:tc>
        <w:tc>
          <w:tcPr>
            <w:tcW w:w="665" w:type="dxa"/>
            <w:tcBorders>
              <w:top w:val="nil"/>
              <w:left w:val="nil"/>
              <w:bottom w:val="single" w:sz="4" w:space="0" w:color="auto"/>
              <w:right w:val="single" w:sz="4" w:space="0" w:color="auto"/>
            </w:tcBorders>
            <w:shd w:val="clear" w:color="000000" w:fill="FFFFCC"/>
            <w:noWrap/>
            <w:vAlign w:val="center"/>
            <w:hideMark/>
          </w:tcPr>
          <w:p w14:paraId="19D05D4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699776B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w:t>
            </w:r>
          </w:p>
        </w:tc>
        <w:tc>
          <w:tcPr>
            <w:tcW w:w="596" w:type="dxa"/>
            <w:tcBorders>
              <w:top w:val="nil"/>
              <w:left w:val="nil"/>
              <w:bottom w:val="single" w:sz="4" w:space="0" w:color="auto"/>
              <w:right w:val="nil"/>
            </w:tcBorders>
            <w:noWrap/>
            <w:vAlign w:val="center"/>
            <w:hideMark/>
          </w:tcPr>
          <w:p w14:paraId="72B2F37E"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3</w:t>
            </w:r>
          </w:p>
        </w:tc>
        <w:tc>
          <w:tcPr>
            <w:tcW w:w="914" w:type="dxa"/>
            <w:tcBorders>
              <w:top w:val="nil"/>
              <w:left w:val="single" w:sz="4" w:space="0" w:color="auto"/>
              <w:bottom w:val="single" w:sz="4" w:space="0" w:color="auto"/>
              <w:right w:val="single" w:sz="4" w:space="0" w:color="auto"/>
            </w:tcBorders>
            <w:noWrap/>
            <w:vAlign w:val="center"/>
            <w:hideMark/>
          </w:tcPr>
          <w:p w14:paraId="563429E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666,56 </w:t>
            </w:r>
          </w:p>
        </w:tc>
        <w:tc>
          <w:tcPr>
            <w:tcW w:w="1134" w:type="dxa"/>
            <w:tcBorders>
              <w:top w:val="nil"/>
              <w:left w:val="nil"/>
              <w:bottom w:val="single" w:sz="4" w:space="0" w:color="auto"/>
              <w:right w:val="single" w:sz="4" w:space="0" w:color="auto"/>
            </w:tcBorders>
            <w:noWrap/>
            <w:vAlign w:val="center"/>
            <w:hideMark/>
          </w:tcPr>
          <w:p w14:paraId="2A374F0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1.999,68 </w:t>
            </w:r>
          </w:p>
        </w:tc>
      </w:tr>
      <w:tr w:rsidR="00B04197" w:rsidRPr="00B04197" w14:paraId="3FF5A37F" w14:textId="77777777" w:rsidTr="00B04197">
        <w:trPr>
          <w:trHeight w:val="870"/>
        </w:trPr>
        <w:tc>
          <w:tcPr>
            <w:tcW w:w="567" w:type="dxa"/>
            <w:tcBorders>
              <w:top w:val="nil"/>
              <w:left w:val="single" w:sz="4" w:space="0" w:color="auto"/>
              <w:bottom w:val="single" w:sz="4" w:space="0" w:color="auto"/>
              <w:right w:val="single" w:sz="4" w:space="0" w:color="auto"/>
            </w:tcBorders>
            <w:noWrap/>
            <w:vAlign w:val="center"/>
            <w:hideMark/>
          </w:tcPr>
          <w:p w14:paraId="591D84C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334</w:t>
            </w:r>
          </w:p>
        </w:tc>
        <w:tc>
          <w:tcPr>
            <w:tcW w:w="3304" w:type="dxa"/>
            <w:tcBorders>
              <w:top w:val="nil"/>
              <w:left w:val="single" w:sz="4" w:space="0" w:color="auto"/>
              <w:bottom w:val="single" w:sz="4" w:space="0" w:color="auto"/>
              <w:right w:val="single" w:sz="4" w:space="0" w:color="auto"/>
            </w:tcBorders>
            <w:vAlign w:val="bottom"/>
            <w:hideMark/>
          </w:tcPr>
          <w:p w14:paraId="5C7CC16E"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Machado Soldado Cabeça Redonda, Tamanho 2, Cabo De Madeira 50 Cm</w:t>
            </w:r>
          </w:p>
        </w:tc>
        <w:tc>
          <w:tcPr>
            <w:tcW w:w="567" w:type="dxa"/>
            <w:tcBorders>
              <w:top w:val="nil"/>
              <w:left w:val="nil"/>
              <w:bottom w:val="single" w:sz="4" w:space="0" w:color="auto"/>
              <w:right w:val="single" w:sz="4" w:space="0" w:color="auto"/>
            </w:tcBorders>
            <w:noWrap/>
            <w:vAlign w:val="center"/>
            <w:hideMark/>
          </w:tcPr>
          <w:p w14:paraId="391576B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07776D6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0BAD8B2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w:t>
            </w:r>
          </w:p>
        </w:tc>
        <w:tc>
          <w:tcPr>
            <w:tcW w:w="567" w:type="dxa"/>
            <w:tcBorders>
              <w:top w:val="nil"/>
              <w:left w:val="nil"/>
              <w:bottom w:val="single" w:sz="4" w:space="0" w:color="auto"/>
              <w:right w:val="single" w:sz="4" w:space="0" w:color="auto"/>
            </w:tcBorders>
            <w:shd w:val="clear" w:color="000000" w:fill="DAF2D0"/>
            <w:noWrap/>
            <w:vAlign w:val="center"/>
            <w:hideMark/>
          </w:tcPr>
          <w:p w14:paraId="1BBFEC2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2CD3424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3FA15FE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2CE9D64C"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w:t>
            </w:r>
          </w:p>
        </w:tc>
        <w:tc>
          <w:tcPr>
            <w:tcW w:w="914" w:type="dxa"/>
            <w:tcBorders>
              <w:top w:val="nil"/>
              <w:left w:val="single" w:sz="4" w:space="0" w:color="auto"/>
              <w:bottom w:val="single" w:sz="4" w:space="0" w:color="auto"/>
              <w:right w:val="single" w:sz="4" w:space="0" w:color="auto"/>
            </w:tcBorders>
            <w:noWrap/>
            <w:vAlign w:val="center"/>
            <w:hideMark/>
          </w:tcPr>
          <w:p w14:paraId="21CEFB3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76,88 </w:t>
            </w:r>
          </w:p>
        </w:tc>
        <w:tc>
          <w:tcPr>
            <w:tcW w:w="1134" w:type="dxa"/>
            <w:tcBorders>
              <w:top w:val="nil"/>
              <w:left w:val="nil"/>
              <w:bottom w:val="single" w:sz="4" w:space="0" w:color="auto"/>
              <w:right w:val="single" w:sz="4" w:space="0" w:color="auto"/>
            </w:tcBorders>
            <w:noWrap/>
            <w:vAlign w:val="center"/>
            <w:hideMark/>
          </w:tcPr>
          <w:p w14:paraId="1C889CD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153,76 </w:t>
            </w:r>
          </w:p>
        </w:tc>
      </w:tr>
      <w:tr w:rsidR="00B04197" w:rsidRPr="00B04197" w14:paraId="3F37D76B"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4D8E0C3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335</w:t>
            </w:r>
          </w:p>
        </w:tc>
        <w:tc>
          <w:tcPr>
            <w:tcW w:w="3304" w:type="dxa"/>
            <w:tcBorders>
              <w:top w:val="nil"/>
              <w:left w:val="single" w:sz="4" w:space="0" w:color="auto"/>
              <w:bottom w:val="single" w:sz="4" w:space="0" w:color="auto"/>
              <w:right w:val="single" w:sz="4" w:space="0" w:color="auto"/>
            </w:tcBorders>
            <w:vAlign w:val="bottom"/>
            <w:hideMark/>
          </w:tcPr>
          <w:p w14:paraId="5D78567A"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Mangueira duto sucção azul água 3 polegadas</w:t>
            </w:r>
          </w:p>
        </w:tc>
        <w:tc>
          <w:tcPr>
            <w:tcW w:w="567" w:type="dxa"/>
            <w:tcBorders>
              <w:top w:val="nil"/>
              <w:left w:val="nil"/>
              <w:bottom w:val="single" w:sz="4" w:space="0" w:color="auto"/>
              <w:right w:val="single" w:sz="4" w:space="0" w:color="auto"/>
            </w:tcBorders>
            <w:noWrap/>
            <w:vAlign w:val="center"/>
            <w:hideMark/>
          </w:tcPr>
          <w:p w14:paraId="6C9A69B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M</w:t>
            </w:r>
          </w:p>
        </w:tc>
        <w:tc>
          <w:tcPr>
            <w:tcW w:w="567" w:type="dxa"/>
            <w:tcBorders>
              <w:top w:val="nil"/>
              <w:left w:val="nil"/>
              <w:bottom w:val="single" w:sz="4" w:space="0" w:color="auto"/>
              <w:right w:val="single" w:sz="4" w:space="0" w:color="auto"/>
            </w:tcBorders>
            <w:shd w:val="clear" w:color="000000" w:fill="DAE9F8"/>
            <w:noWrap/>
            <w:vAlign w:val="center"/>
            <w:hideMark/>
          </w:tcPr>
          <w:p w14:paraId="7AD7C60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42D4443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60</w:t>
            </w:r>
          </w:p>
        </w:tc>
        <w:tc>
          <w:tcPr>
            <w:tcW w:w="567" w:type="dxa"/>
            <w:tcBorders>
              <w:top w:val="nil"/>
              <w:left w:val="nil"/>
              <w:bottom w:val="single" w:sz="4" w:space="0" w:color="auto"/>
              <w:right w:val="single" w:sz="4" w:space="0" w:color="auto"/>
            </w:tcBorders>
            <w:shd w:val="clear" w:color="000000" w:fill="DAF2D0"/>
            <w:noWrap/>
            <w:vAlign w:val="center"/>
            <w:hideMark/>
          </w:tcPr>
          <w:p w14:paraId="6449FE2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05A8B20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33C3954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7142CEF5"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60</w:t>
            </w:r>
          </w:p>
        </w:tc>
        <w:tc>
          <w:tcPr>
            <w:tcW w:w="914" w:type="dxa"/>
            <w:tcBorders>
              <w:top w:val="nil"/>
              <w:left w:val="single" w:sz="4" w:space="0" w:color="auto"/>
              <w:bottom w:val="single" w:sz="4" w:space="0" w:color="auto"/>
              <w:right w:val="single" w:sz="4" w:space="0" w:color="auto"/>
            </w:tcBorders>
            <w:noWrap/>
            <w:vAlign w:val="center"/>
            <w:hideMark/>
          </w:tcPr>
          <w:p w14:paraId="2B0A8B1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53,80 </w:t>
            </w:r>
          </w:p>
        </w:tc>
        <w:tc>
          <w:tcPr>
            <w:tcW w:w="1134" w:type="dxa"/>
            <w:tcBorders>
              <w:top w:val="nil"/>
              <w:left w:val="nil"/>
              <w:bottom w:val="single" w:sz="4" w:space="0" w:color="auto"/>
              <w:right w:val="single" w:sz="4" w:space="0" w:color="auto"/>
            </w:tcBorders>
            <w:noWrap/>
            <w:vAlign w:val="center"/>
            <w:hideMark/>
          </w:tcPr>
          <w:p w14:paraId="4E877F9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3.228,00 </w:t>
            </w:r>
          </w:p>
        </w:tc>
      </w:tr>
      <w:tr w:rsidR="00B04197" w:rsidRPr="00B04197" w14:paraId="6DE6818E" w14:textId="77777777" w:rsidTr="00B04197">
        <w:trPr>
          <w:trHeight w:val="870"/>
        </w:trPr>
        <w:tc>
          <w:tcPr>
            <w:tcW w:w="567" w:type="dxa"/>
            <w:tcBorders>
              <w:top w:val="nil"/>
              <w:left w:val="single" w:sz="4" w:space="0" w:color="auto"/>
              <w:bottom w:val="single" w:sz="4" w:space="0" w:color="auto"/>
              <w:right w:val="single" w:sz="4" w:space="0" w:color="auto"/>
            </w:tcBorders>
            <w:noWrap/>
            <w:vAlign w:val="center"/>
            <w:hideMark/>
          </w:tcPr>
          <w:p w14:paraId="5C5009D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336</w:t>
            </w:r>
          </w:p>
        </w:tc>
        <w:tc>
          <w:tcPr>
            <w:tcW w:w="3304" w:type="dxa"/>
            <w:tcBorders>
              <w:top w:val="nil"/>
              <w:left w:val="single" w:sz="4" w:space="0" w:color="auto"/>
              <w:bottom w:val="single" w:sz="4" w:space="0" w:color="auto"/>
              <w:right w:val="single" w:sz="4" w:space="0" w:color="auto"/>
            </w:tcBorders>
            <w:vAlign w:val="bottom"/>
            <w:hideMark/>
          </w:tcPr>
          <w:p w14:paraId="0596ABD8"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Mictório individual, sifonado, louca branca, sem complementos</w:t>
            </w:r>
          </w:p>
        </w:tc>
        <w:tc>
          <w:tcPr>
            <w:tcW w:w="567" w:type="dxa"/>
            <w:tcBorders>
              <w:top w:val="nil"/>
              <w:left w:val="nil"/>
              <w:bottom w:val="single" w:sz="4" w:space="0" w:color="auto"/>
              <w:right w:val="single" w:sz="4" w:space="0" w:color="auto"/>
            </w:tcBorders>
            <w:noWrap/>
            <w:vAlign w:val="center"/>
            <w:hideMark/>
          </w:tcPr>
          <w:p w14:paraId="004B211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5D40210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003EF41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567" w:type="dxa"/>
            <w:tcBorders>
              <w:top w:val="nil"/>
              <w:left w:val="nil"/>
              <w:bottom w:val="single" w:sz="4" w:space="0" w:color="auto"/>
              <w:right w:val="single" w:sz="4" w:space="0" w:color="auto"/>
            </w:tcBorders>
            <w:shd w:val="clear" w:color="000000" w:fill="DAF2D0"/>
            <w:noWrap/>
            <w:vAlign w:val="center"/>
            <w:hideMark/>
          </w:tcPr>
          <w:p w14:paraId="0A25E3B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6A9E2F3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60</w:t>
            </w:r>
          </w:p>
        </w:tc>
        <w:tc>
          <w:tcPr>
            <w:tcW w:w="617" w:type="dxa"/>
            <w:tcBorders>
              <w:top w:val="nil"/>
              <w:left w:val="nil"/>
              <w:bottom w:val="single" w:sz="4" w:space="0" w:color="auto"/>
              <w:right w:val="single" w:sz="4" w:space="0" w:color="auto"/>
            </w:tcBorders>
            <w:shd w:val="clear" w:color="000000" w:fill="F2CEEF"/>
            <w:noWrap/>
            <w:vAlign w:val="center"/>
            <w:hideMark/>
          </w:tcPr>
          <w:p w14:paraId="51860E4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60</w:t>
            </w:r>
          </w:p>
        </w:tc>
        <w:tc>
          <w:tcPr>
            <w:tcW w:w="596" w:type="dxa"/>
            <w:tcBorders>
              <w:top w:val="nil"/>
              <w:left w:val="nil"/>
              <w:bottom w:val="single" w:sz="4" w:space="0" w:color="auto"/>
              <w:right w:val="nil"/>
            </w:tcBorders>
            <w:noWrap/>
            <w:vAlign w:val="center"/>
            <w:hideMark/>
          </w:tcPr>
          <w:p w14:paraId="1EDE0139"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125</w:t>
            </w:r>
          </w:p>
        </w:tc>
        <w:tc>
          <w:tcPr>
            <w:tcW w:w="914" w:type="dxa"/>
            <w:tcBorders>
              <w:top w:val="nil"/>
              <w:left w:val="single" w:sz="4" w:space="0" w:color="auto"/>
              <w:bottom w:val="single" w:sz="4" w:space="0" w:color="auto"/>
              <w:right w:val="single" w:sz="4" w:space="0" w:color="auto"/>
            </w:tcBorders>
            <w:noWrap/>
            <w:vAlign w:val="center"/>
            <w:hideMark/>
          </w:tcPr>
          <w:p w14:paraId="45E1BC3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359,90 </w:t>
            </w:r>
          </w:p>
        </w:tc>
        <w:tc>
          <w:tcPr>
            <w:tcW w:w="1134" w:type="dxa"/>
            <w:tcBorders>
              <w:top w:val="nil"/>
              <w:left w:val="nil"/>
              <w:bottom w:val="single" w:sz="4" w:space="0" w:color="auto"/>
              <w:right w:val="single" w:sz="4" w:space="0" w:color="auto"/>
            </w:tcBorders>
            <w:noWrap/>
            <w:vAlign w:val="center"/>
            <w:hideMark/>
          </w:tcPr>
          <w:p w14:paraId="7FFED2B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44.987,50 </w:t>
            </w:r>
          </w:p>
        </w:tc>
      </w:tr>
      <w:tr w:rsidR="00B04197" w:rsidRPr="00B04197" w14:paraId="667947DB" w14:textId="77777777" w:rsidTr="00D423FA">
        <w:trPr>
          <w:trHeight w:val="560"/>
        </w:trPr>
        <w:tc>
          <w:tcPr>
            <w:tcW w:w="567" w:type="dxa"/>
            <w:tcBorders>
              <w:top w:val="nil"/>
              <w:left w:val="single" w:sz="4" w:space="0" w:color="auto"/>
              <w:bottom w:val="single" w:sz="4" w:space="0" w:color="auto"/>
              <w:right w:val="single" w:sz="4" w:space="0" w:color="auto"/>
            </w:tcBorders>
            <w:noWrap/>
            <w:vAlign w:val="center"/>
            <w:hideMark/>
          </w:tcPr>
          <w:p w14:paraId="3F05251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337</w:t>
            </w:r>
          </w:p>
        </w:tc>
        <w:tc>
          <w:tcPr>
            <w:tcW w:w="3304" w:type="dxa"/>
            <w:tcBorders>
              <w:top w:val="nil"/>
              <w:left w:val="single" w:sz="4" w:space="0" w:color="auto"/>
              <w:bottom w:val="single" w:sz="4" w:space="0" w:color="auto"/>
              <w:right w:val="single" w:sz="4" w:space="0" w:color="auto"/>
            </w:tcBorders>
            <w:vAlign w:val="bottom"/>
            <w:hideMark/>
          </w:tcPr>
          <w:p w14:paraId="436CAA9D"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Nivelador de Laser 4 em 1 infravermelho automático de corte de nível de linhas cruzadas funcionais</w:t>
            </w:r>
          </w:p>
        </w:tc>
        <w:tc>
          <w:tcPr>
            <w:tcW w:w="567" w:type="dxa"/>
            <w:tcBorders>
              <w:top w:val="nil"/>
              <w:left w:val="nil"/>
              <w:bottom w:val="single" w:sz="4" w:space="0" w:color="auto"/>
              <w:right w:val="single" w:sz="4" w:space="0" w:color="auto"/>
            </w:tcBorders>
            <w:noWrap/>
            <w:vAlign w:val="center"/>
            <w:hideMark/>
          </w:tcPr>
          <w:p w14:paraId="3ADA18E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5BFA6E3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31644B4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w:t>
            </w:r>
          </w:p>
        </w:tc>
        <w:tc>
          <w:tcPr>
            <w:tcW w:w="567" w:type="dxa"/>
            <w:tcBorders>
              <w:top w:val="nil"/>
              <w:left w:val="nil"/>
              <w:bottom w:val="single" w:sz="4" w:space="0" w:color="auto"/>
              <w:right w:val="single" w:sz="4" w:space="0" w:color="auto"/>
            </w:tcBorders>
            <w:shd w:val="clear" w:color="000000" w:fill="DAF2D0"/>
            <w:noWrap/>
            <w:vAlign w:val="center"/>
            <w:hideMark/>
          </w:tcPr>
          <w:p w14:paraId="6FA93F0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4AE3037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0209FBF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54145B51"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w:t>
            </w:r>
          </w:p>
        </w:tc>
        <w:tc>
          <w:tcPr>
            <w:tcW w:w="914" w:type="dxa"/>
            <w:tcBorders>
              <w:top w:val="nil"/>
              <w:left w:val="single" w:sz="4" w:space="0" w:color="auto"/>
              <w:bottom w:val="single" w:sz="4" w:space="0" w:color="auto"/>
              <w:right w:val="single" w:sz="4" w:space="0" w:color="auto"/>
            </w:tcBorders>
            <w:noWrap/>
            <w:vAlign w:val="center"/>
            <w:hideMark/>
          </w:tcPr>
          <w:p w14:paraId="2C0026C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55,97 </w:t>
            </w:r>
          </w:p>
        </w:tc>
        <w:tc>
          <w:tcPr>
            <w:tcW w:w="1134" w:type="dxa"/>
            <w:tcBorders>
              <w:top w:val="nil"/>
              <w:left w:val="nil"/>
              <w:bottom w:val="single" w:sz="4" w:space="0" w:color="auto"/>
              <w:right w:val="single" w:sz="4" w:space="0" w:color="auto"/>
            </w:tcBorders>
            <w:noWrap/>
            <w:vAlign w:val="center"/>
            <w:hideMark/>
          </w:tcPr>
          <w:p w14:paraId="1CDD079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55,97 </w:t>
            </w:r>
          </w:p>
        </w:tc>
      </w:tr>
      <w:tr w:rsidR="00B04197" w:rsidRPr="00B04197" w14:paraId="555E38A5"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55C67D2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338</w:t>
            </w:r>
          </w:p>
        </w:tc>
        <w:tc>
          <w:tcPr>
            <w:tcW w:w="3304" w:type="dxa"/>
            <w:tcBorders>
              <w:top w:val="nil"/>
              <w:left w:val="single" w:sz="4" w:space="0" w:color="auto"/>
              <w:bottom w:val="single" w:sz="4" w:space="0" w:color="auto"/>
              <w:right w:val="single" w:sz="4" w:space="0" w:color="auto"/>
            </w:tcBorders>
            <w:vAlign w:val="bottom"/>
            <w:hideMark/>
          </w:tcPr>
          <w:p w14:paraId="3ABBAD16"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Óculos de proteção transparente EPI</w:t>
            </w:r>
          </w:p>
        </w:tc>
        <w:tc>
          <w:tcPr>
            <w:tcW w:w="567" w:type="dxa"/>
            <w:tcBorders>
              <w:top w:val="nil"/>
              <w:left w:val="nil"/>
              <w:bottom w:val="single" w:sz="4" w:space="0" w:color="auto"/>
              <w:right w:val="single" w:sz="4" w:space="0" w:color="auto"/>
            </w:tcBorders>
            <w:noWrap/>
            <w:vAlign w:val="center"/>
            <w:hideMark/>
          </w:tcPr>
          <w:p w14:paraId="4CEC0B1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16736DD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6549B92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w:t>
            </w:r>
          </w:p>
        </w:tc>
        <w:tc>
          <w:tcPr>
            <w:tcW w:w="567" w:type="dxa"/>
            <w:tcBorders>
              <w:top w:val="nil"/>
              <w:left w:val="nil"/>
              <w:bottom w:val="single" w:sz="4" w:space="0" w:color="auto"/>
              <w:right w:val="single" w:sz="4" w:space="0" w:color="auto"/>
            </w:tcBorders>
            <w:shd w:val="clear" w:color="000000" w:fill="DAF2D0"/>
            <w:noWrap/>
            <w:vAlign w:val="center"/>
            <w:hideMark/>
          </w:tcPr>
          <w:p w14:paraId="5851FF0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665" w:type="dxa"/>
            <w:tcBorders>
              <w:top w:val="nil"/>
              <w:left w:val="nil"/>
              <w:bottom w:val="single" w:sz="4" w:space="0" w:color="auto"/>
              <w:right w:val="single" w:sz="4" w:space="0" w:color="auto"/>
            </w:tcBorders>
            <w:shd w:val="clear" w:color="000000" w:fill="FFFFCC"/>
            <w:noWrap/>
            <w:vAlign w:val="center"/>
            <w:hideMark/>
          </w:tcPr>
          <w:p w14:paraId="5CB1061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0E4428D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w:t>
            </w:r>
          </w:p>
        </w:tc>
        <w:tc>
          <w:tcPr>
            <w:tcW w:w="596" w:type="dxa"/>
            <w:tcBorders>
              <w:top w:val="nil"/>
              <w:left w:val="nil"/>
              <w:bottom w:val="single" w:sz="4" w:space="0" w:color="auto"/>
              <w:right w:val="nil"/>
            </w:tcBorders>
            <w:noWrap/>
            <w:vAlign w:val="center"/>
            <w:hideMark/>
          </w:tcPr>
          <w:p w14:paraId="67E01460"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130</w:t>
            </w:r>
          </w:p>
        </w:tc>
        <w:tc>
          <w:tcPr>
            <w:tcW w:w="914" w:type="dxa"/>
            <w:tcBorders>
              <w:top w:val="nil"/>
              <w:left w:val="single" w:sz="4" w:space="0" w:color="auto"/>
              <w:bottom w:val="single" w:sz="4" w:space="0" w:color="auto"/>
              <w:right w:val="single" w:sz="4" w:space="0" w:color="auto"/>
            </w:tcBorders>
            <w:noWrap/>
            <w:vAlign w:val="center"/>
            <w:hideMark/>
          </w:tcPr>
          <w:p w14:paraId="1A7A974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5,81 </w:t>
            </w:r>
          </w:p>
        </w:tc>
        <w:tc>
          <w:tcPr>
            <w:tcW w:w="1134" w:type="dxa"/>
            <w:tcBorders>
              <w:top w:val="nil"/>
              <w:left w:val="nil"/>
              <w:bottom w:val="single" w:sz="4" w:space="0" w:color="auto"/>
              <w:right w:val="single" w:sz="4" w:space="0" w:color="auto"/>
            </w:tcBorders>
            <w:noWrap/>
            <w:vAlign w:val="center"/>
            <w:hideMark/>
          </w:tcPr>
          <w:p w14:paraId="6C09F73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755,30 </w:t>
            </w:r>
          </w:p>
        </w:tc>
      </w:tr>
      <w:tr w:rsidR="00B04197" w:rsidRPr="00B04197" w14:paraId="09C8D7CB"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1AB0045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339</w:t>
            </w:r>
          </w:p>
        </w:tc>
        <w:tc>
          <w:tcPr>
            <w:tcW w:w="3304" w:type="dxa"/>
            <w:tcBorders>
              <w:top w:val="nil"/>
              <w:left w:val="single" w:sz="4" w:space="0" w:color="auto"/>
              <w:bottom w:val="single" w:sz="4" w:space="0" w:color="auto"/>
              <w:right w:val="single" w:sz="4" w:space="0" w:color="auto"/>
            </w:tcBorders>
            <w:noWrap/>
            <w:vAlign w:val="bottom"/>
            <w:hideMark/>
          </w:tcPr>
          <w:p w14:paraId="6DA3FEE8"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Óleo Lubrificante spray anticorrosivo 300 ml</w:t>
            </w:r>
          </w:p>
        </w:tc>
        <w:tc>
          <w:tcPr>
            <w:tcW w:w="567" w:type="dxa"/>
            <w:tcBorders>
              <w:top w:val="nil"/>
              <w:left w:val="nil"/>
              <w:bottom w:val="single" w:sz="4" w:space="0" w:color="auto"/>
              <w:right w:val="single" w:sz="4" w:space="0" w:color="auto"/>
            </w:tcBorders>
            <w:noWrap/>
            <w:vAlign w:val="center"/>
            <w:hideMark/>
          </w:tcPr>
          <w:p w14:paraId="4777010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3B6FD91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FBE2D5"/>
            <w:noWrap/>
            <w:vAlign w:val="center"/>
            <w:hideMark/>
          </w:tcPr>
          <w:p w14:paraId="4CE815E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DAF2D0"/>
            <w:noWrap/>
            <w:vAlign w:val="center"/>
            <w:hideMark/>
          </w:tcPr>
          <w:p w14:paraId="7E9C405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65" w:type="dxa"/>
            <w:tcBorders>
              <w:top w:val="nil"/>
              <w:left w:val="nil"/>
              <w:bottom w:val="single" w:sz="4" w:space="0" w:color="auto"/>
              <w:right w:val="single" w:sz="4" w:space="0" w:color="auto"/>
            </w:tcBorders>
            <w:shd w:val="clear" w:color="000000" w:fill="FFFFCC"/>
            <w:noWrap/>
            <w:vAlign w:val="center"/>
            <w:hideMark/>
          </w:tcPr>
          <w:p w14:paraId="4B5E11A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617" w:type="dxa"/>
            <w:tcBorders>
              <w:top w:val="nil"/>
              <w:left w:val="nil"/>
              <w:bottom w:val="single" w:sz="4" w:space="0" w:color="auto"/>
              <w:right w:val="single" w:sz="4" w:space="0" w:color="auto"/>
            </w:tcBorders>
            <w:shd w:val="clear" w:color="000000" w:fill="F2CEEF"/>
            <w:noWrap/>
            <w:vAlign w:val="center"/>
            <w:hideMark/>
          </w:tcPr>
          <w:p w14:paraId="72D7A31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55993D8A"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110</w:t>
            </w:r>
          </w:p>
        </w:tc>
        <w:tc>
          <w:tcPr>
            <w:tcW w:w="914" w:type="dxa"/>
            <w:tcBorders>
              <w:top w:val="nil"/>
              <w:left w:val="single" w:sz="4" w:space="0" w:color="auto"/>
              <w:bottom w:val="single" w:sz="4" w:space="0" w:color="auto"/>
              <w:right w:val="single" w:sz="4" w:space="0" w:color="auto"/>
            </w:tcBorders>
            <w:noWrap/>
            <w:vAlign w:val="center"/>
            <w:hideMark/>
          </w:tcPr>
          <w:p w14:paraId="72DAC55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7,83 </w:t>
            </w:r>
          </w:p>
        </w:tc>
        <w:tc>
          <w:tcPr>
            <w:tcW w:w="1134" w:type="dxa"/>
            <w:tcBorders>
              <w:top w:val="nil"/>
              <w:left w:val="nil"/>
              <w:bottom w:val="single" w:sz="4" w:space="0" w:color="auto"/>
              <w:right w:val="single" w:sz="4" w:space="0" w:color="auto"/>
            </w:tcBorders>
            <w:noWrap/>
            <w:vAlign w:val="center"/>
            <w:hideMark/>
          </w:tcPr>
          <w:p w14:paraId="4DD1EEF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861,30 </w:t>
            </w:r>
          </w:p>
        </w:tc>
      </w:tr>
      <w:tr w:rsidR="00B04197" w:rsidRPr="00B04197" w14:paraId="5BC7660F" w14:textId="77777777" w:rsidTr="00B04197">
        <w:trPr>
          <w:trHeight w:val="870"/>
        </w:trPr>
        <w:tc>
          <w:tcPr>
            <w:tcW w:w="567" w:type="dxa"/>
            <w:tcBorders>
              <w:top w:val="nil"/>
              <w:left w:val="single" w:sz="4" w:space="0" w:color="auto"/>
              <w:bottom w:val="single" w:sz="4" w:space="0" w:color="auto"/>
              <w:right w:val="single" w:sz="4" w:space="0" w:color="auto"/>
            </w:tcBorders>
            <w:noWrap/>
            <w:vAlign w:val="center"/>
            <w:hideMark/>
          </w:tcPr>
          <w:p w14:paraId="790B2F5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340</w:t>
            </w:r>
          </w:p>
        </w:tc>
        <w:tc>
          <w:tcPr>
            <w:tcW w:w="3304" w:type="dxa"/>
            <w:tcBorders>
              <w:top w:val="nil"/>
              <w:left w:val="single" w:sz="4" w:space="0" w:color="auto"/>
              <w:bottom w:val="single" w:sz="4" w:space="0" w:color="auto"/>
              <w:right w:val="single" w:sz="4" w:space="0" w:color="auto"/>
            </w:tcBorders>
            <w:vAlign w:val="bottom"/>
            <w:hideMark/>
          </w:tcPr>
          <w:p w14:paraId="3D24A122"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Pá de bico em aço com cabo de madeira 1,30m punho em plástico.</w:t>
            </w:r>
          </w:p>
        </w:tc>
        <w:tc>
          <w:tcPr>
            <w:tcW w:w="567" w:type="dxa"/>
            <w:tcBorders>
              <w:top w:val="nil"/>
              <w:left w:val="nil"/>
              <w:bottom w:val="single" w:sz="4" w:space="0" w:color="auto"/>
              <w:right w:val="single" w:sz="4" w:space="0" w:color="auto"/>
            </w:tcBorders>
            <w:noWrap/>
            <w:vAlign w:val="center"/>
            <w:hideMark/>
          </w:tcPr>
          <w:p w14:paraId="41465E8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43A6592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5FB8339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38A1228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36</w:t>
            </w:r>
          </w:p>
        </w:tc>
        <w:tc>
          <w:tcPr>
            <w:tcW w:w="665" w:type="dxa"/>
            <w:tcBorders>
              <w:top w:val="nil"/>
              <w:left w:val="nil"/>
              <w:bottom w:val="single" w:sz="4" w:space="0" w:color="auto"/>
              <w:right w:val="single" w:sz="4" w:space="0" w:color="auto"/>
            </w:tcBorders>
            <w:shd w:val="clear" w:color="000000" w:fill="FFFFCC"/>
            <w:noWrap/>
            <w:vAlign w:val="center"/>
            <w:hideMark/>
          </w:tcPr>
          <w:p w14:paraId="18B708C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617" w:type="dxa"/>
            <w:tcBorders>
              <w:top w:val="nil"/>
              <w:left w:val="nil"/>
              <w:bottom w:val="single" w:sz="4" w:space="0" w:color="auto"/>
              <w:right w:val="single" w:sz="4" w:space="0" w:color="auto"/>
            </w:tcBorders>
            <w:shd w:val="clear" w:color="000000" w:fill="F2CEEF"/>
            <w:noWrap/>
            <w:vAlign w:val="center"/>
            <w:hideMark/>
          </w:tcPr>
          <w:p w14:paraId="40D8DC2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5A8211BD"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56</w:t>
            </w:r>
          </w:p>
        </w:tc>
        <w:tc>
          <w:tcPr>
            <w:tcW w:w="914" w:type="dxa"/>
            <w:tcBorders>
              <w:top w:val="nil"/>
              <w:left w:val="single" w:sz="4" w:space="0" w:color="auto"/>
              <w:bottom w:val="single" w:sz="4" w:space="0" w:color="auto"/>
              <w:right w:val="single" w:sz="4" w:space="0" w:color="auto"/>
            </w:tcBorders>
            <w:noWrap/>
            <w:vAlign w:val="center"/>
            <w:hideMark/>
          </w:tcPr>
          <w:p w14:paraId="4AEF767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35,90 </w:t>
            </w:r>
          </w:p>
        </w:tc>
        <w:tc>
          <w:tcPr>
            <w:tcW w:w="1134" w:type="dxa"/>
            <w:tcBorders>
              <w:top w:val="nil"/>
              <w:left w:val="nil"/>
              <w:bottom w:val="single" w:sz="4" w:space="0" w:color="auto"/>
              <w:right w:val="single" w:sz="4" w:space="0" w:color="auto"/>
            </w:tcBorders>
            <w:noWrap/>
            <w:vAlign w:val="center"/>
            <w:hideMark/>
          </w:tcPr>
          <w:p w14:paraId="5FA1C31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2.010,40 </w:t>
            </w:r>
          </w:p>
        </w:tc>
      </w:tr>
      <w:tr w:rsidR="00B04197" w:rsidRPr="00B04197" w14:paraId="6EC8B7FA"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0BA3399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341</w:t>
            </w:r>
          </w:p>
        </w:tc>
        <w:tc>
          <w:tcPr>
            <w:tcW w:w="3304" w:type="dxa"/>
            <w:tcBorders>
              <w:top w:val="nil"/>
              <w:left w:val="single" w:sz="4" w:space="0" w:color="auto"/>
              <w:bottom w:val="single" w:sz="4" w:space="0" w:color="auto"/>
              <w:right w:val="single" w:sz="4" w:space="0" w:color="auto"/>
            </w:tcBorders>
            <w:noWrap/>
            <w:vAlign w:val="bottom"/>
            <w:hideMark/>
          </w:tcPr>
          <w:p w14:paraId="0FE47401"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Parafuso de pressão com bucha Nº12</w:t>
            </w:r>
          </w:p>
        </w:tc>
        <w:tc>
          <w:tcPr>
            <w:tcW w:w="567" w:type="dxa"/>
            <w:tcBorders>
              <w:top w:val="nil"/>
              <w:left w:val="nil"/>
              <w:bottom w:val="single" w:sz="4" w:space="0" w:color="auto"/>
              <w:right w:val="single" w:sz="4" w:space="0" w:color="auto"/>
            </w:tcBorders>
            <w:noWrap/>
            <w:vAlign w:val="center"/>
            <w:hideMark/>
          </w:tcPr>
          <w:p w14:paraId="4A42F54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05C9418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67" w:type="dxa"/>
            <w:tcBorders>
              <w:top w:val="nil"/>
              <w:left w:val="nil"/>
              <w:bottom w:val="single" w:sz="4" w:space="0" w:color="auto"/>
              <w:right w:val="single" w:sz="4" w:space="0" w:color="auto"/>
            </w:tcBorders>
            <w:shd w:val="clear" w:color="000000" w:fill="FBE2D5"/>
            <w:noWrap/>
            <w:vAlign w:val="center"/>
            <w:hideMark/>
          </w:tcPr>
          <w:p w14:paraId="14E36E2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67" w:type="dxa"/>
            <w:tcBorders>
              <w:top w:val="nil"/>
              <w:left w:val="nil"/>
              <w:bottom w:val="single" w:sz="4" w:space="0" w:color="auto"/>
              <w:right w:val="single" w:sz="4" w:space="0" w:color="auto"/>
            </w:tcBorders>
            <w:shd w:val="clear" w:color="000000" w:fill="DAF2D0"/>
            <w:noWrap/>
            <w:vAlign w:val="center"/>
            <w:hideMark/>
          </w:tcPr>
          <w:p w14:paraId="740571A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200</w:t>
            </w:r>
          </w:p>
        </w:tc>
        <w:tc>
          <w:tcPr>
            <w:tcW w:w="665" w:type="dxa"/>
            <w:tcBorders>
              <w:top w:val="nil"/>
              <w:left w:val="nil"/>
              <w:bottom w:val="single" w:sz="4" w:space="0" w:color="auto"/>
              <w:right w:val="single" w:sz="4" w:space="0" w:color="auto"/>
            </w:tcBorders>
            <w:shd w:val="clear" w:color="000000" w:fill="FFFFCC"/>
            <w:noWrap/>
            <w:vAlign w:val="center"/>
            <w:hideMark/>
          </w:tcPr>
          <w:p w14:paraId="0FE7242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617" w:type="dxa"/>
            <w:tcBorders>
              <w:top w:val="nil"/>
              <w:left w:val="nil"/>
              <w:bottom w:val="single" w:sz="4" w:space="0" w:color="auto"/>
              <w:right w:val="single" w:sz="4" w:space="0" w:color="auto"/>
            </w:tcBorders>
            <w:shd w:val="clear" w:color="000000" w:fill="F2CEEF"/>
            <w:noWrap/>
            <w:vAlign w:val="center"/>
            <w:hideMark/>
          </w:tcPr>
          <w:p w14:paraId="31630DC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400</w:t>
            </w:r>
          </w:p>
        </w:tc>
        <w:tc>
          <w:tcPr>
            <w:tcW w:w="596" w:type="dxa"/>
            <w:tcBorders>
              <w:top w:val="nil"/>
              <w:left w:val="nil"/>
              <w:bottom w:val="single" w:sz="4" w:space="0" w:color="auto"/>
              <w:right w:val="nil"/>
            </w:tcBorders>
            <w:noWrap/>
            <w:vAlign w:val="center"/>
            <w:hideMark/>
          </w:tcPr>
          <w:p w14:paraId="4014D081"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900</w:t>
            </w:r>
          </w:p>
        </w:tc>
        <w:tc>
          <w:tcPr>
            <w:tcW w:w="914" w:type="dxa"/>
            <w:tcBorders>
              <w:top w:val="nil"/>
              <w:left w:val="single" w:sz="4" w:space="0" w:color="auto"/>
              <w:bottom w:val="single" w:sz="4" w:space="0" w:color="auto"/>
              <w:right w:val="single" w:sz="4" w:space="0" w:color="auto"/>
            </w:tcBorders>
            <w:noWrap/>
            <w:vAlign w:val="center"/>
            <w:hideMark/>
          </w:tcPr>
          <w:p w14:paraId="798FC1B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1,60 </w:t>
            </w:r>
          </w:p>
        </w:tc>
        <w:tc>
          <w:tcPr>
            <w:tcW w:w="1134" w:type="dxa"/>
            <w:tcBorders>
              <w:top w:val="nil"/>
              <w:left w:val="nil"/>
              <w:bottom w:val="single" w:sz="4" w:space="0" w:color="auto"/>
              <w:right w:val="single" w:sz="4" w:space="0" w:color="auto"/>
            </w:tcBorders>
            <w:noWrap/>
            <w:vAlign w:val="center"/>
            <w:hideMark/>
          </w:tcPr>
          <w:p w14:paraId="1B06CBE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1.440,00 </w:t>
            </w:r>
          </w:p>
        </w:tc>
      </w:tr>
      <w:tr w:rsidR="00B04197" w:rsidRPr="00B04197" w14:paraId="463C6048"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2546DCF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342</w:t>
            </w:r>
          </w:p>
        </w:tc>
        <w:tc>
          <w:tcPr>
            <w:tcW w:w="3304" w:type="dxa"/>
            <w:tcBorders>
              <w:top w:val="nil"/>
              <w:left w:val="single" w:sz="4" w:space="0" w:color="auto"/>
              <w:bottom w:val="single" w:sz="4" w:space="0" w:color="auto"/>
              <w:right w:val="single" w:sz="4" w:space="0" w:color="auto"/>
            </w:tcBorders>
            <w:noWrap/>
            <w:vAlign w:val="bottom"/>
            <w:hideMark/>
          </w:tcPr>
          <w:p w14:paraId="2A97E658"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Parafuso Philips 4 a 10mm</w:t>
            </w:r>
          </w:p>
        </w:tc>
        <w:tc>
          <w:tcPr>
            <w:tcW w:w="567" w:type="dxa"/>
            <w:tcBorders>
              <w:top w:val="nil"/>
              <w:left w:val="nil"/>
              <w:bottom w:val="single" w:sz="4" w:space="0" w:color="auto"/>
              <w:right w:val="single" w:sz="4" w:space="0" w:color="auto"/>
            </w:tcBorders>
            <w:noWrap/>
            <w:vAlign w:val="center"/>
            <w:hideMark/>
          </w:tcPr>
          <w:p w14:paraId="206C860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7E5F708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2E6C895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67" w:type="dxa"/>
            <w:tcBorders>
              <w:top w:val="nil"/>
              <w:left w:val="nil"/>
              <w:bottom w:val="single" w:sz="4" w:space="0" w:color="auto"/>
              <w:right w:val="single" w:sz="4" w:space="0" w:color="auto"/>
            </w:tcBorders>
            <w:shd w:val="clear" w:color="000000" w:fill="DAF2D0"/>
            <w:noWrap/>
            <w:vAlign w:val="center"/>
            <w:hideMark/>
          </w:tcPr>
          <w:p w14:paraId="14DCAA9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1.000</w:t>
            </w:r>
          </w:p>
        </w:tc>
        <w:tc>
          <w:tcPr>
            <w:tcW w:w="665" w:type="dxa"/>
            <w:tcBorders>
              <w:top w:val="nil"/>
              <w:left w:val="nil"/>
              <w:bottom w:val="single" w:sz="4" w:space="0" w:color="auto"/>
              <w:right w:val="single" w:sz="4" w:space="0" w:color="auto"/>
            </w:tcBorders>
            <w:shd w:val="clear" w:color="000000" w:fill="FFFFCC"/>
            <w:noWrap/>
            <w:vAlign w:val="center"/>
            <w:hideMark/>
          </w:tcPr>
          <w:p w14:paraId="7089253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617" w:type="dxa"/>
            <w:tcBorders>
              <w:top w:val="nil"/>
              <w:left w:val="nil"/>
              <w:bottom w:val="single" w:sz="4" w:space="0" w:color="auto"/>
              <w:right w:val="single" w:sz="4" w:space="0" w:color="auto"/>
            </w:tcBorders>
            <w:shd w:val="clear" w:color="000000" w:fill="F2CEEF"/>
            <w:noWrap/>
            <w:vAlign w:val="center"/>
            <w:hideMark/>
          </w:tcPr>
          <w:p w14:paraId="586692D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400</w:t>
            </w:r>
          </w:p>
        </w:tc>
        <w:tc>
          <w:tcPr>
            <w:tcW w:w="596" w:type="dxa"/>
            <w:tcBorders>
              <w:top w:val="nil"/>
              <w:left w:val="nil"/>
              <w:bottom w:val="single" w:sz="4" w:space="0" w:color="auto"/>
              <w:right w:val="nil"/>
            </w:tcBorders>
            <w:noWrap/>
            <w:vAlign w:val="center"/>
            <w:hideMark/>
          </w:tcPr>
          <w:p w14:paraId="721B26ED"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1600</w:t>
            </w:r>
          </w:p>
        </w:tc>
        <w:tc>
          <w:tcPr>
            <w:tcW w:w="914" w:type="dxa"/>
            <w:tcBorders>
              <w:top w:val="nil"/>
              <w:left w:val="single" w:sz="4" w:space="0" w:color="auto"/>
              <w:bottom w:val="single" w:sz="4" w:space="0" w:color="auto"/>
              <w:right w:val="single" w:sz="4" w:space="0" w:color="auto"/>
            </w:tcBorders>
            <w:noWrap/>
            <w:vAlign w:val="center"/>
            <w:hideMark/>
          </w:tcPr>
          <w:p w14:paraId="16B14B7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1,45 </w:t>
            </w:r>
          </w:p>
        </w:tc>
        <w:tc>
          <w:tcPr>
            <w:tcW w:w="1134" w:type="dxa"/>
            <w:tcBorders>
              <w:top w:val="nil"/>
              <w:left w:val="nil"/>
              <w:bottom w:val="single" w:sz="4" w:space="0" w:color="auto"/>
              <w:right w:val="single" w:sz="4" w:space="0" w:color="auto"/>
            </w:tcBorders>
            <w:noWrap/>
            <w:vAlign w:val="center"/>
            <w:hideMark/>
          </w:tcPr>
          <w:p w14:paraId="2AA9916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2.320,00 </w:t>
            </w:r>
          </w:p>
        </w:tc>
      </w:tr>
      <w:tr w:rsidR="00B04197" w:rsidRPr="00B04197" w14:paraId="28FAAD02" w14:textId="77777777" w:rsidTr="00B04197">
        <w:trPr>
          <w:trHeight w:val="570"/>
        </w:trPr>
        <w:tc>
          <w:tcPr>
            <w:tcW w:w="567" w:type="dxa"/>
            <w:tcBorders>
              <w:top w:val="nil"/>
              <w:left w:val="single" w:sz="4" w:space="0" w:color="auto"/>
              <w:bottom w:val="single" w:sz="4" w:space="0" w:color="auto"/>
              <w:right w:val="single" w:sz="4" w:space="0" w:color="auto"/>
            </w:tcBorders>
            <w:noWrap/>
            <w:vAlign w:val="center"/>
            <w:hideMark/>
          </w:tcPr>
          <w:p w14:paraId="15467CA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343</w:t>
            </w:r>
          </w:p>
        </w:tc>
        <w:tc>
          <w:tcPr>
            <w:tcW w:w="3304" w:type="dxa"/>
            <w:tcBorders>
              <w:top w:val="nil"/>
              <w:left w:val="single" w:sz="4" w:space="0" w:color="auto"/>
              <w:bottom w:val="single" w:sz="4" w:space="0" w:color="auto"/>
              <w:right w:val="single" w:sz="4" w:space="0" w:color="auto"/>
            </w:tcBorders>
            <w:vAlign w:val="center"/>
            <w:hideMark/>
          </w:tcPr>
          <w:p w14:paraId="4C28EBFB"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Pedra para ESMERIL 12X1.1/4x1.1/2</w:t>
            </w:r>
          </w:p>
        </w:tc>
        <w:tc>
          <w:tcPr>
            <w:tcW w:w="567" w:type="dxa"/>
            <w:tcBorders>
              <w:top w:val="nil"/>
              <w:left w:val="nil"/>
              <w:bottom w:val="single" w:sz="4" w:space="0" w:color="auto"/>
              <w:right w:val="single" w:sz="4" w:space="0" w:color="auto"/>
            </w:tcBorders>
            <w:noWrap/>
            <w:vAlign w:val="center"/>
            <w:hideMark/>
          </w:tcPr>
          <w:p w14:paraId="58F1E9C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53A353B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3BCF38B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17BFCF4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w:t>
            </w:r>
          </w:p>
        </w:tc>
        <w:tc>
          <w:tcPr>
            <w:tcW w:w="665" w:type="dxa"/>
            <w:tcBorders>
              <w:top w:val="nil"/>
              <w:left w:val="nil"/>
              <w:bottom w:val="single" w:sz="4" w:space="0" w:color="auto"/>
              <w:right w:val="single" w:sz="4" w:space="0" w:color="auto"/>
            </w:tcBorders>
            <w:shd w:val="clear" w:color="000000" w:fill="FFFFCC"/>
            <w:noWrap/>
            <w:vAlign w:val="center"/>
            <w:hideMark/>
          </w:tcPr>
          <w:p w14:paraId="347E8D0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75F47FD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3FD9F79C"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4</w:t>
            </w:r>
          </w:p>
        </w:tc>
        <w:tc>
          <w:tcPr>
            <w:tcW w:w="914" w:type="dxa"/>
            <w:tcBorders>
              <w:top w:val="nil"/>
              <w:left w:val="single" w:sz="4" w:space="0" w:color="auto"/>
              <w:bottom w:val="single" w:sz="4" w:space="0" w:color="auto"/>
              <w:right w:val="single" w:sz="4" w:space="0" w:color="auto"/>
            </w:tcBorders>
            <w:noWrap/>
            <w:vAlign w:val="center"/>
            <w:hideMark/>
          </w:tcPr>
          <w:p w14:paraId="27FCE9A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324,90 </w:t>
            </w:r>
          </w:p>
        </w:tc>
        <w:tc>
          <w:tcPr>
            <w:tcW w:w="1134" w:type="dxa"/>
            <w:tcBorders>
              <w:top w:val="nil"/>
              <w:left w:val="nil"/>
              <w:bottom w:val="single" w:sz="4" w:space="0" w:color="auto"/>
              <w:right w:val="single" w:sz="4" w:space="0" w:color="auto"/>
            </w:tcBorders>
            <w:noWrap/>
            <w:vAlign w:val="center"/>
            <w:hideMark/>
          </w:tcPr>
          <w:p w14:paraId="2C9D48B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1.299,60 </w:t>
            </w:r>
          </w:p>
        </w:tc>
      </w:tr>
      <w:tr w:rsidR="00B04197" w:rsidRPr="00B04197" w14:paraId="4604ABEE"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33CBDF1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lastRenderedPageBreak/>
              <w:t>344</w:t>
            </w:r>
          </w:p>
        </w:tc>
        <w:tc>
          <w:tcPr>
            <w:tcW w:w="3304" w:type="dxa"/>
            <w:tcBorders>
              <w:top w:val="nil"/>
              <w:left w:val="single" w:sz="4" w:space="0" w:color="auto"/>
              <w:bottom w:val="single" w:sz="4" w:space="0" w:color="auto"/>
              <w:right w:val="single" w:sz="4" w:space="0" w:color="auto"/>
            </w:tcBorders>
            <w:noWrap/>
            <w:vAlign w:val="bottom"/>
            <w:hideMark/>
          </w:tcPr>
          <w:p w14:paraId="2F3B8759"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Peneira 55cm para areia fina</w:t>
            </w:r>
          </w:p>
        </w:tc>
        <w:tc>
          <w:tcPr>
            <w:tcW w:w="567" w:type="dxa"/>
            <w:tcBorders>
              <w:top w:val="nil"/>
              <w:left w:val="nil"/>
              <w:bottom w:val="single" w:sz="4" w:space="0" w:color="auto"/>
              <w:right w:val="single" w:sz="4" w:space="0" w:color="auto"/>
            </w:tcBorders>
            <w:noWrap/>
            <w:vAlign w:val="center"/>
            <w:hideMark/>
          </w:tcPr>
          <w:p w14:paraId="19C4281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1541D9A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1A47044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317CDFC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12</w:t>
            </w:r>
          </w:p>
        </w:tc>
        <w:tc>
          <w:tcPr>
            <w:tcW w:w="665" w:type="dxa"/>
            <w:tcBorders>
              <w:top w:val="nil"/>
              <w:left w:val="nil"/>
              <w:bottom w:val="single" w:sz="4" w:space="0" w:color="auto"/>
              <w:right w:val="single" w:sz="4" w:space="0" w:color="auto"/>
            </w:tcBorders>
            <w:shd w:val="clear" w:color="000000" w:fill="FFFFCC"/>
            <w:noWrap/>
            <w:vAlign w:val="center"/>
            <w:hideMark/>
          </w:tcPr>
          <w:p w14:paraId="1EA0CA8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617" w:type="dxa"/>
            <w:tcBorders>
              <w:top w:val="nil"/>
              <w:left w:val="nil"/>
              <w:bottom w:val="single" w:sz="4" w:space="0" w:color="auto"/>
              <w:right w:val="single" w:sz="4" w:space="0" w:color="auto"/>
            </w:tcBorders>
            <w:shd w:val="clear" w:color="000000" w:fill="F2CEEF"/>
            <w:noWrap/>
            <w:vAlign w:val="center"/>
            <w:hideMark/>
          </w:tcPr>
          <w:p w14:paraId="1986679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54412828"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32</w:t>
            </w:r>
          </w:p>
        </w:tc>
        <w:tc>
          <w:tcPr>
            <w:tcW w:w="914" w:type="dxa"/>
            <w:tcBorders>
              <w:top w:val="nil"/>
              <w:left w:val="single" w:sz="4" w:space="0" w:color="auto"/>
              <w:bottom w:val="single" w:sz="4" w:space="0" w:color="auto"/>
              <w:right w:val="single" w:sz="4" w:space="0" w:color="auto"/>
            </w:tcBorders>
            <w:noWrap/>
            <w:vAlign w:val="center"/>
            <w:hideMark/>
          </w:tcPr>
          <w:p w14:paraId="62AE5C9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26,90 </w:t>
            </w:r>
          </w:p>
        </w:tc>
        <w:tc>
          <w:tcPr>
            <w:tcW w:w="1134" w:type="dxa"/>
            <w:tcBorders>
              <w:top w:val="nil"/>
              <w:left w:val="nil"/>
              <w:bottom w:val="single" w:sz="4" w:space="0" w:color="auto"/>
              <w:right w:val="single" w:sz="4" w:space="0" w:color="auto"/>
            </w:tcBorders>
            <w:noWrap/>
            <w:vAlign w:val="center"/>
            <w:hideMark/>
          </w:tcPr>
          <w:p w14:paraId="562434A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860,80 </w:t>
            </w:r>
          </w:p>
        </w:tc>
      </w:tr>
      <w:tr w:rsidR="00B04197" w:rsidRPr="00B04197" w14:paraId="55E21426"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3C44AB5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345</w:t>
            </w:r>
          </w:p>
        </w:tc>
        <w:tc>
          <w:tcPr>
            <w:tcW w:w="3304" w:type="dxa"/>
            <w:tcBorders>
              <w:top w:val="nil"/>
              <w:left w:val="single" w:sz="4" w:space="0" w:color="auto"/>
              <w:bottom w:val="single" w:sz="4" w:space="0" w:color="auto"/>
              <w:right w:val="single" w:sz="4" w:space="0" w:color="auto"/>
            </w:tcBorders>
            <w:noWrap/>
            <w:vAlign w:val="bottom"/>
            <w:hideMark/>
          </w:tcPr>
          <w:p w14:paraId="316D24CF"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Peneira 55cm para areia grossa</w:t>
            </w:r>
          </w:p>
        </w:tc>
        <w:tc>
          <w:tcPr>
            <w:tcW w:w="567" w:type="dxa"/>
            <w:tcBorders>
              <w:top w:val="nil"/>
              <w:left w:val="nil"/>
              <w:bottom w:val="single" w:sz="4" w:space="0" w:color="auto"/>
              <w:right w:val="single" w:sz="4" w:space="0" w:color="auto"/>
            </w:tcBorders>
            <w:noWrap/>
            <w:vAlign w:val="center"/>
            <w:hideMark/>
          </w:tcPr>
          <w:p w14:paraId="4329DFA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387519C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7F6BA00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5EE7A64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12</w:t>
            </w:r>
          </w:p>
        </w:tc>
        <w:tc>
          <w:tcPr>
            <w:tcW w:w="665" w:type="dxa"/>
            <w:tcBorders>
              <w:top w:val="nil"/>
              <w:left w:val="nil"/>
              <w:bottom w:val="single" w:sz="4" w:space="0" w:color="auto"/>
              <w:right w:val="single" w:sz="4" w:space="0" w:color="auto"/>
            </w:tcBorders>
            <w:shd w:val="clear" w:color="000000" w:fill="FFFFCC"/>
            <w:noWrap/>
            <w:vAlign w:val="center"/>
            <w:hideMark/>
          </w:tcPr>
          <w:p w14:paraId="77E2DB5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55067C5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74DDE61B"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12</w:t>
            </w:r>
          </w:p>
        </w:tc>
        <w:tc>
          <w:tcPr>
            <w:tcW w:w="914" w:type="dxa"/>
            <w:tcBorders>
              <w:top w:val="nil"/>
              <w:left w:val="single" w:sz="4" w:space="0" w:color="auto"/>
              <w:bottom w:val="single" w:sz="4" w:space="0" w:color="auto"/>
              <w:right w:val="single" w:sz="4" w:space="0" w:color="auto"/>
            </w:tcBorders>
            <w:noWrap/>
            <w:vAlign w:val="center"/>
            <w:hideMark/>
          </w:tcPr>
          <w:p w14:paraId="7FD1905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20,15 </w:t>
            </w:r>
          </w:p>
        </w:tc>
        <w:tc>
          <w:tcPr>
            <w:tcW w:w="1134" w:type="dxa"/>
            <w:tcBorders>
              <w:top w:val="nil"/>
              <w:left w:val="nil"/>
              <w:bottom w:val="single" w:sz="4" w:space="0" w:color="auto"/>
              <w:right w:val="single" w:sz="4" w:space="0" w:color="auto"/>
            </w:tcBorders>
            <w:noWrap/>
            <w:vAlign w:val="center"/>
            <w:hideMark/>
          </w:tcPr>
          <w:p w14:paraId="259B679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241,80 </w:t>
            </w:r>
          </w:p>
        </w:tc>
      </w:tr>
      <w:tr w:rsidR="00B04197" w:rsidRPr="00B04197" w14:paraId="6EB10916" w14:textId="77777777" w:rsidTr="00B04197">
        <w:trPr>
          <w:trHeight w:val="855"/>
        </w:trPr>
        <w:tc>
          <w:tcPr>
            <w:tcW w:w="567" w:type="dxa"/>
            <w:tcBorders>
              <w:top w:val="nil"/>
              <w:left w:val="single" w:sz="4" w:space="0" w:color="auto"/>
              <w:bottom w:val="single" w:sz="4" w:space="0" w:color="auto"/>
              <w:right w:val="single" w:sz="4" w:space="0" w:color="auto"/>
            </w:tcBorders>
            <w:noWrap/>
            <w:vAlign w:val="center"/>
            <w:hideMark/>
          </w:tcPr>
          <w:p w14:paraId="5D2BDF2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346</w:t>
            </w:r>
          </w:p>
        </w:tc>
        <w:tc>
          <w:tcPr>
            <w:tcW w:w="3304" w:type="dxa"/>
            <w:tcBorders>
              <w:top w:val="nil"/>
              <w:left w:val="single" w:sz="4" w:space="0" w:color="auto"/>
              <w:bottom w:val="single" w:sz="4" w:space="0" w:color="auto"/>
              <w:right w:val="single" w:sz="4" w:space="0" w:color="auto"/>
            </w:tcBorders>
            <w:vAlign w:val="center"/>
            <w:hideMark/>
          </w:tcPr>
          <w:p w14:paraId="771CC3D7"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Pia de mármore sintético com duas cubas, tamanho não inferior a 1,18</w:t>
            </w:r>
          </w:p>
        </w:tc>
        <w:tc>
          <w:tcPr>
            <w:tcW w:w="567" w:type="dxa"/>
            <w:tcBorders>
              <w:top w:val="nil"/>
              <w:left w:val="nil"/>
              <w:bottom w:val="single" w:sz="4" w:space="0" w:color="auto"/>
              <w:right w:val="single" w:sz="4" w:space="0" w:color="auto"/>
            </w:tcBorders>
            <w:noWrap/>
            <w:vAlign w:val="center"/>
            <w:hideMark/>
          </w:tcPr>
          <w:p w14:paraId="259205C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6DF50BC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567" w:type="dxa"/>
            <w:tcBorders>
              <w:top w:val="nil"/>
              <w:left w:val="nil"/>
              <w:bottom w:val="single" w:sz="4" w:space="0" w:color="auto"/>
              <w:right w:val="single" w:sz="4" w:space="0" w:color="auto"/>
            </w:tcBorders>
            <w:shd w:val="clear" w:color="000000" w:fill="FBE2D5"/>
            <w:noWrap/>
            <w:vAlign w:val="center"/>
            <w:hideMark/>
          </w:tcPr>
          <w:p w14:paraId="6CD25CC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567" w:type="dxa"/>
            <w:tcBorders>
              <w:top w:val="nil"/>
              <w:left w:val="nil"/>
              <w:bottom w:val="single" w:sz="4" w:space="0" w:color="auto"/>
              <w:right w:val="single" w:sz="4" w:space="0" w:color="auto"/>
            </w:tcBorders>
            <w:shd w:val="clear" w:color="000000" w:fill="DAF2D0"/>
            <w:noWrap/>
            <w:vAlign w:val="center"/>
            <w:hideMark/>
          </w:tcPr>
          <w:p w14:paraId="5D3E768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665" w:type="dxa"/>
            <w:tcBorders>
              <w:top w:val="nil"/>
              <w:left w:val="nil"/>
              <w:bottom w:val="single" w:sz="4" w:space="0" w:color="auto"/>
              <w:right w:val="single" w:sz="4" w:space="0" w:color="auto"/>
            </w:tcBorders>
            <w:shd w:val="clear" w:color="000000" w:fill="FFFFCC"/>
            <w:noWrap/>
            <w:vAlign w:val="center"/>
            <w:hideMark/>
          </w:tcPr>
          <w:p w14:paraId="40567F2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617" w:type="dxa"/>
            <w:tcBorders>
              <w:top w:val="nil"/>
              <w:left w:val="nil"/>
              <w:bottom w:val="single" w:sz="4" w:space="0" w:color="auto"/>
              <w:right w:val="single" w:sz="4" w:space="0" w:color="auto"/>
            </w:tcBorders>
            <w:shd w:val="clear" w:color="000000" w:fill="F2CEEF"/>
            <w:noWrap/>
            <w:vAlign w:val="center"/>
            <w:hideMark/>
          </w:tcPr>
          <w:p w14:paraId="5158A7A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96" w:type="dxa"/>
            <w:tcBorders>
              <w:top w:val="nil"/>
              <w:left w:val="nil"/>
              <w:bottom w:val="single" w:sz="4" w:space="0" w:color="auto"/>
              <w:right w:val="nil"/>
            </w:tcBorders>
            <w:noWrap/>
            <w:vAlign w:val="center"/>
            <w:hideMark/>
          </w:tcPr>
          <w:p w14:paraId="51256DA4"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85</w:t>
            </w:r>
          </w:p>
        </w:tc>
        <w:tc>
          <w:tcPr>
            <w:tcW w:w="914" w:type="dxa"/>
            <w:tcBorders>
              <w:top w:val="nil"/>
              <w:left w:val="single" w:sz="4" w:space="0" w:color="auto"/>
              <w:bottom w:val="single" w:sz="4" w:space="0" w:color="auto"/>
              <w:right w:val="single" w:sz="4" w:space="0" w:color="auto"/>
            </w:tcBorders>
            <w:noWrap/>
            <w:vAlign w:val="center"/>
            <w:hideMark/>
          </w:tcPr>
          <w:p w14:paraId="23EC059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499,99 </w:t>
            </w:r>
          </w:p>
        </w:tc>
        <w:tc>
          <w:tcPr>
            <w:tcW w:w="1134" w:type="dxa"/>
            <w:tcBorders>
              <w:top w:val="nil"/>
              <w:left w:val="nil"/>
              <w:bottom w:val="single" w:sz="4" w:space="0" w:color="auto"/>
              <w:right w:val="single" w:sz="4" w:space="0" w:color="auto"/>
            </w:tcBorders>
            <w:noWrap/>
            <w:vAlign w:val="center"/>
            <w:hideMark/>
          </w:tcPr>
          <w:p w14:paraId="309F69F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42.499,15 </w:t>
            </w:r>
          </w:p>
        </w:tc>
      </w:tr>
      <w:tr w:rsidR="00B04197" w:rsidRPr="00B04197" w14:paraId="0FC789F6" w14:textId="77777777" w:rsidTr="00D423FA">
        <w:trPr>
          <w:trHeight w:val="505"/>
        </w:trPr>
        <w:tc>
          <w:tcPr>
            <w:tcW w:w="567" w:type="dxa"/>
            <w:tcBorders>
              <w:top w:val="nil"/>
              <w:left w:val="single" w:sz="4" w:space="0" w:color="auto"/>
              <w:bottom w:val="single" w:sz="4" w:space="0" w:color="auto"/>
              <w:right w:val="single" w:sz="4" w:space="0" w:color="auto"/>
            </w:tcBorders>
            <w:noWrap/>
            <w:vAlign w:val="center"/>
            <w:hideMark/>
          </w:tcPr>
          <w:p w14:paraId="18B6817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347</w:t>
            </w:r>
          </w:p>
        </w:tc>
        <w:tc>
          <w:tcPr>
            <w:tcW w:w="3304" w:type="dxa"/>
            <w:tcBorders>
              <w:top w:val="nil"/>
              <w:left w:val="single" w:sz="4" w:space="0" w:color="auto"/>
              <w:bottom w:val="single" w:sz="4" w:space="0" w:color="auto"/>
              <w:right w:val="single" w:sz="4" w:space="0" w:color="auto"/>
            </w:tcBorders>
            <w:vAlign w:val="bottom"/>
            <w:hideMark/>
          </w:tcPr>
          <w:p w14:paraId="2C915812"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Pia de mármore sintético para cozinha com uma cuba em inox, tamanho não inferior 1,20 m</w:t>
            </w:r>
          </w:p>
        </w:tc>
        <w:tc>
          <w:tcPr>
            <w:tcW w:w="567" w:type="dxa"/>
            <w:tcBorders>
              <w:top w:val="nil"/>
              <w:left w:val="nil"/>
              <w:bottom w:val="single" w:sz="4" w:space="0" w:color="auto"/>
              <w:right w:val="single" w:sz="4" w:space="0" w:color="auto"/>
            </w:tcBorders>
            <w:noWrap/>
            <w:vAlign w:val="center"/>
            <w:hideMark/>
          </w:tcPr>
          <w:p w14:paraId="5EEC79F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310FC0E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567" w:type="dxa"/>
            <w:tcBorders>
              <w:top w:val="nil"/>
              <w:left w:val="nil"/>
              <w:bottom w:val="single" w:sz="4" w:space="0" w:color="auto"/>
              <w:right w:val="single" w:sz="4" w:space="0" w:color="auto"/>
            </w:tcBorders>
            <w:shd w:val="clear" w:color="000000" w:fill="FBE2D5"/>
            <w:noWrap/>
            <w:vAlign w:val="center"/>
            <w:hideMark/>
          </w:tcPr>
          <w:p w14:paraId="44679B3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567" w:type="dxa"/>
            <w:tcBorders>
              <w:top w:val="nil"/>
              <w:left w:val="nil"/>
              <w:bottom w:val="single" w:sz="4" w:space="0" w:color="auto"/>
              <w:right w:val="single" w:sz="4" w:space="0" w:color="auto"/>
            </w:tcBorders>
            <w:shd w:val="clear" w:color="000000" w:fill="DAF2D0"/>
            <w:noWrap/>
            <w:vAlign w:val="center"/>
            <w:hideMark/>
          </w:tcPr>
          <w:p w14:paraId="55BB0D4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665" w:type="dxa"/>
            <w:tcBorders>
              <w:top w:val="nil"/>
              <w:left w:val="nil"/>
              <w:bottom w:val="single" w:sz="4" w:space="0" w:color="auto"/>
              <w:right w:val="single" w:sz="4" w:space="0" w:color="auto"/>
            </w:tcBorders>
            <w:shd w:val="clear" w:color="000000" w:fill="FFFFCC"/>
            <w:noWrap/>
            <w:vAlign w:val="center"/>
            <w:hideMark/>
          </w:tcPr>
          <w:p w14:paraId="03FA789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25</w:t>
            </w:r>
          </w:p>
        </w:tc>
        <w:tc>
          <w:tcPr>
            <w:tcW w:w="617" w:type="dxa"/>
            <w:tcBorders>
              <w:top w:val="nil"/>
              <w:left w:val="nil"/>
              <w:bottom w:val="single" w:sz="4" w:space="0" w:color="auto"/>
              <w:right w:val="single" w:sz="4" w:space="0" w:color="auto"/>
            </w:tcBorders>
            <w:shd w:val="clear" w:color="000000" w:fill="F2CEEF"/>
            <w:noWrap/>
            <w:vAlign w:val="center"/>
            <w:hideMark/>
          </w:tcPr>
          <w:p w14:paraId="3AF16AD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96" w:type="dxa"/>
            <w:tcBorders>
              <w:top w:val="nil"/>
              <w:left w:val="nil"/>
              <w:bottom w:val="single" w:sz="4" w:space="0" w:color="auto"/>
              <w:right w:val="nil"/>
            </w:tcBorders>
            <w:noWrap/>
            <w:vAlign w:val="center"/>
            <w:hideMark/>
          </w:tcPr>
          <w:p w14:paraId="5A9B703F"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90</w:t>
            </w:r>
          </w:p>
        </w:tc>
        <w:tc>
          <w:tcPr>
            <w:tcW w:w="914" w:type="dxa"/>
            <w:tcBorders>
              <w:top w:val="nil"/>
              <w:left w:val="single" w:sz="4" w:space="0" w:color="auto"/>
              <w:bottom w:val="single" w:sz="4" w:space="0" w:color="auto"/>
              <w:right w:val="single" w:sz="4" w:space="0" w:color="auto"/>
            </w:tcBorders>
            <w:noWrap/>
            <w:vAlign w:val="center"/>
            <w:hideMark/>
          </w:tcPr>
          <w:p w14:paraId="182E140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193,71 </w:t>
            </w:r>
          </w:p>
        </w:tc>
        <w:tc>
          <w:tcPr>
            <w:tcW w:w="1134" w:type="dxa"/>
            <w:tcBorders>
              <w:top w:val="nil"/>
              <w:left w:val="nil"/>
              <w:bottom w:val="single" w:sz="4" w:space="0" w:color="auto"/>
              <w:right w:val="single" w:sz="4" w:space="0" w:color="auto"/>
            </w:tcBorders>
            <w:noWrap/>
            <w:vAlign w:val="center"/>
            <w:hideMark/>
          </w:tcPr>
          <w:p w14:paraId="3AC4178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17.433,90 </w:t>
            </w:r>
          </w:p>
        </w:tc>
      </w:tr>
      <w:tr w:rsidR="00B04197" w:rsidRPr="00B04197" w14:paraId="7D4AFEB9"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750455C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348</w:t>
            </w:r>
          </w:p>
        </w:tc>
        <w:tc>
          <w:tcPr>
            <w:tcW w:w="3304" w:type="dxa"/>
            <w:tcBorders>
              <w:top w:val="nil"/>
              <w:left w:val="single" w:sz="4" w:space="0" w:color="auto"/>
              <w:bottom w:val="single" w:sz="4" w:space="0" w:color="auto"/>
              <w:right w:val="single" w:sz="4" w:space="0" w:color="auto"/>
            </w:tcBorders>
            <w:vAlign w:val="bottom"/>
            <w:hideMark/>
          </w:tcPr>
          <w:p w14:paraId="425B3145"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Picareta em aço com cabo de madeira, 90 cm</w:t>
            </w:r>
          </w:p>
        </w:tc>
        <w:tc>
          <w:tcPr>
            <w:tcW w:w="567" w:type="dxa"/>
            <w:tcBorders>
              <w:top w:val="nil"/>
              <w:left w:val="nil"/>
              <w:bottom w:val="single" w:sz="4" w:space="0" w:color="auto"/>
              <w:right w:val="single" w:sz="4" w:space="0" w:color="auto"/>
            </w:tcBorders>
            <w:noWrap/>
            <w:vAlign w:val="center"/>
            <w:hideMark/>
          </w:tcPr>
          <w:p w14:paraId="3F7E01A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6012387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360DDE9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6</w:t>
            </w:r>
          </w:p>
        </w:tc>
        <w:tc>
          <w:tcPr>
            <w:tcW w:w="567" w:type="dxa"/>
            <w:tcBorders>
              <w:top w:val="nil"/>
              <w:left w:val="nil"/>
              <w:bottom w:val="single" w:sz="4" w:space="0" w:color="auto"/>
              <w:right w:val="single" w:sz="4" w:space="0" w:color="auto"/>
            </w:tcBorders>
            <w:shd w:val="clear" w:color="000000" w:fill="DAF2D0"/>
            <w:noWrap/>
            <w:vAlign w:val="center"/>
            <w:hideMark/>
          </w:tcPr>
          <w:p w14:paraId="4D201B4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12</w:t>
            </w:r>
          </w:p>
        </w:tc>
        <w:tc>
          <w:tcPr>
            <w:tcW w:w="665" w:type="dxa"/>
            <w:tcBorders>
              <w:top w:val="nil"/>
              <w:left w:val="nil"/>
              <w:bottom w:val="single" w:sz="4" w:space="0" w:color="auto"/>
              <w:right w:val="single" w:sz="4" w:space="0" w:color="auto"/>
            </w:tcBorders>
            <w:shd w:val="clear" w:color="000000" w:fill="FFFFCC"/>
            <w:noWrap/>
            <w:vAlign w:val="center"/>
            <w:hideMark/>
          </w:tcPr>
          <w:p w14:paraId="63C3018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617" w:type="dxa"/>
            <w:tcBorders>
              <w:top w:val="nil"/>
              <w:left w:val="nil"/>
              <w:bottom w:val="single" w:sz="4" w:space="0" w:color="auto"/>
              <w:right w:val="single" w:sz="4" w:space="0" w:color="auto"/>
            </w:tcBorders>
            <w:shd w:val="clear" w:color="000000" w:fill="F2CEEF"/>
            <w:noWrap/>
            <w:vAlign w:val="center"/>
            <w:hideMark/>
          </w:tcPr>
          <w:p w14:paraId="4B1F761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1102DBA1"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28</w:t>
            </w:r>
          </w:p>
        </w:tc>
        <w:tc>
          <w:tcPr>
            <w:tcW w:w="914" w:type="dxa"/>
            <w:tcBorders>
              <w:top w:val="nil"/>
              <w:left w:val="single" w:sz="4" w:space="0" w:color="auto"/>
              <w:bottom w:val="single" w:sz="4" w:space="0" w:color="auto"/>
              <w:right w:val="single" w:sz="4" w:space="0" w:color="auto"/>
            </w:tcBorders>
            <w:noWrap/>
            <w:vAlign w:val="center"/>
            <w:hideMark/>
          </w:tcPr>
          <w:p w14:paraId="35B05F9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87,99 </w:t>
            </w:r>
          </w:p>
        </w:tc>
        <w:tc>
          <w:tcPr>
            <w:tcW w:w="1134" w:type="dxa"/>
            <w:tcBorders>
              <w:top w:val="nil"/>
              <w:left w:val="nil"/>
              <w:bottom w:val="single" w:sz="4" w:space="0" w:color="auto"/>
              <w:right w:val="single" w:sz="4" w:space="0" w:color="auto"/>
            </w:tcBorders>
            <w:noWrap/>
            <w:vAlign w:val="center"/>
            <w:hideMark/>
          </w:tcPr>
          <w:p w14:paraId="4A50153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2.463,72 </w:t>
            </w:r>
          </w:p>
        </w:tc>
      </w:tr>
      <w:tr w:rsidR="00B04197" w:rsidRPr="00B04197" w14:paraId="2FD43F90" w14:textId="77777777" w:rsidTr="00B04197">
        <w:trPr>
          <w:trHeight w:val="600"/>
        </w:trPr>
        <w:tc>
          <w:tcPr>
            <w:tcW w:w="567" w:type="dxa"/>
            <w:tcBorders>
              <w:top w:val="nil"/>
              <w:left w:val="single" w:sz="4" w:space="0" w:color="auto"/>
              <w:bottom w:val="single" w:sz="4" w:space="0" w:color="auto"/>
              <w:right w:val="single" w:sz="4" w:space="0" w:color="auto"/>
            </w:tcBorders>
            <w:noWrap/>
            <w:vAlign w:val="center"/>
            <w:hideMark/>
          </w:tcPr>
          <w:p w14:paraId="411B094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349</w:t>
            </w:r>
          </w:p>
        </w:tc>
        <w:tc>
          <w:tcPr>
            <w:tcW w:w="3304" w:type="dxa"/>
            <w:tcBorders>
              <w:top w:val="nil"/>
              <w:left w:val="single" w:sz="4" w:space="0" w:color="auto"/>
              <w:bottom w:val="single" w:sz="4" w:space="0" w:color="auto"/>
              <w:right w:val="single" w:sz="4" w:space="0" w:color="auto"/>
            </w:tcBorders>
            <w:vAlign w:val="bottom"/>
            <w:hideMark/>
          </w:tcPr>
          <w:p w14:paraId="45409FD2"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Pincel chato (trincha) cerdas gris 1.1/2 </w:t>
            </w:r>
            <w:proofErr w:type="gramStart"/>
            <w:r w:rsidRPr="00B04197">
              <w:rPr>
                <w:rFonts w:ascii="Times New Roman" w:eastAsia="Times New Roman" w:hAnsi="Times New Roman" w:cs="Times New Roman"/>
                <w:color w:val="000000"/>
                <w:kern w:val="0"/>
                <w:sz w:val="20"/>
                <w:szCs w:val="20"/>
                <w:vertAlign w:val="subscript"/>
                <w:lang w:eastAsia="pt-BR"/>
                <w14:ligatures w14:val="none"/>
              </w:rPr>
              <w:t>“ (</w:t>
            </w:r>
            <w:proofErr w:type="gramEnd"/>
            <w:r w:rsidRPr="00B04197">
              <w:rPr>
                <w:rFonts w:ascii="Times New Roman" w:eastAsia="Times New Roman" w:hAnsi="Times New Roman" w:cs="Times New Roman"/>
                <w:color w:val="000000"/>
                <w:kern w:val="0"/>
                <w:sz w:val="20"/>
                <w:szCs w:val="20"/>
                <w:vertAlign w:val="subscript"/>
                <w:lang w:eastAsia="pt-BR"/>
                <w14:ligatures w14:val="none"/>
              </w:rPr>
              <w:t>38 mm)</w:t>
            </w:r>
          </w:p>
        </w:tc>
        <w:tc>
          <w:tcPr>
            <w:tcW w:w="567" w:type="dxa"/>
            <w:tcBorders>
              <w:top w:val="nil"/>
              <w:left w:val="nil"/>
              <w:bottom w:val="single" w:sz="4" w:space="0" w:color="auto"/>
              <w:right w:val="single" w:sz="4" w:space="0" w:color="auto"/>
            </w:tcBorders>
            <w:noWrap/>
            <w:vAlign w:val="center"/>
            <w:hideMark/>
          </w:tcPr>
          <w:p w14:paraId="5B4014C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4469054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FBE2D5"/>
            <w:noWrap/>
            <w:vAlign w:val="center"/>
            <w:hideMark/>
          </w:tcPr>
          <w:p w14:paraId="0BFD6F5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DAF2D0"/>
            <w:noWrap/>
            <w:vAlign w:val="center"/>
            <w:hideMark/>
          </w:tcPr>
          <w:p w14:paraId="14A4DC3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65" w:type="dxa"/>
            <w:tcBorders>
              <w:top w:val="nil"/>
              <w:left w:val="nil"/>
              <w:bottom w:val="single" w:sz="4" w:space="0" w:color="auto"/>
              <w:right w:val="single" w:sz="4" w:space="0" w:color="auto"/>
            </w:tcBorders>
            <w:shd w:val="clear" w:color="000000" w:fill="FFFFCC"/>
            <w:noWrap/>
            <w:vAlign w:val="center"/>
            <w:hideMark/>
          </w:tcPr>
          <w:p w14:paraId="13A1A0C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3AA2720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04FD27B3"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70</w:t>
            </w:r>
          </w:p>
        </w:tc>
        <w:tc>
          <w:tcPr>
            <w:tcW w:w="914" w:type="dxa"/>
            <w:tcBorders>
              <w:top w:val="nil"/>
              <w:left w:val="single" w:sz="4" w:space="0" w:color="auto"/>
              <w:bottom w:val="single" w:sz="4" w:space="0" w:color="auto"/>
              <w:right w:val="single" w:sz="4" w:space="0" w:color="auto"/>
            </w:tcBorders>
            <w:noWrap/>
            <w:vAlign w:val="center"/>
            <w:hideMark/>
          </w:tcPr>
          <w:p w14:paraId="7EE8B77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12,00 </w:t>
            </w:r>
          </w:p>
        </w:tc>
        <w:tc>
          <w:tcPr>
            <w:tcW w:w="1134" w:type="dxa"/>
            <w:tcBorders>
              <w:top w:val="nil"/>
              <w:left w:val="nil"/>
              <w:bottom w:val="single" w:sz="4" w:space="0" w:color="auto"/>
              <w:right w:val="single" w:sz="4" w:space="0" w:color="auto"/>
            </w:tcBorders>
            <w:noWrap/>
            <w:vAlign w:val="center"/>
            <w:hideMark/>
          </w:tcPr>
          <w:p w14:paraId="40D4693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840,00 </w:t>
            </w:r>
          </w:p>
        </w:tc>
      </w:tr>
      <w:tr w:rsidR="00B04197" w:rsidRPr="00B04197" w14:paraId="179931F3"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7C974B1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350</w:t>
            </w:r>
          </w:p>
        </w:tc>
        <w:tc>
          <w:tcPr>
            <w:tcW w:w="3304" w:type="dxa"/>
            <w:tcBorders>
              <w:top w:val="nil"/>
              <w:left w:val="single" w:sz="4" w:space="0" w:color="auto"/>
              <w:bottom w:val="single" w:sz="4" w:space="0" w:color="auto"/>
              <w:right w:val="single" w:sz="4" w:space="0" w:color="auto"/>
            </w:tcBorders>
            <w:noWrap/>
            <w:vAlign w:val="bottom"/>
            <w:hideMark/>
          </w:tcPr>
          <w:p w14:paraId="53284150"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Pincel chato (trincha) cerdas gris 3’’</w:t>
            </w:r>
          </w:p>
        </w:tc>
        <w:tc>
          <w:tcPr>
            <w:tcW w:w="567" w:type="dxa"/>
            <w:tcBorders>
              <w:top w:val="nil"/>
              <w:left w:val="nil"/>
              <w:bottom w:val="single" w:sz="4" w:space="0" w:color="auto"/>
              <w:right w:val="single" w:sz="4" w:space="0" w:color="auto"/>
            </w:tcBorders>
            <w:noWrap/>
            <w:vAlign w:val="center"/>
            <w:hideMark/>
          </w:tcPr>
          <w:p w14:paraId="4A5E8E6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288AC8C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6F46858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DAF2D0"/>
            <w:noWrap/>
            <w:vAlign w:val="center"/>
            <w:hideMark/>
          </w:tcPr>
          <w:p w14:paraId="7F7DDEE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60</w:t>
            </w:r>
          </w:p>
        </w:tc>
        <w:tc>
          <w:tcPr>
            <w:tcW w:w="665" w:type="dxa"/>
            <w:tcBorders>
              <w:top w:val="nil"/>
              <w:left w:val="nil"/>
              <w:bottom w:val="single" w:sz="4" w:space="0" w:color="auto"/>
              <w:right w:val="single" w:sz="4" w:space="0" w:color="auto"/>
            </w:tcBorders>
            <w:shd w:val="clear" w:color="000000" w:fill="FFFFCC"/>
            <w:noWrap/>
            <w:vAlign w:val="center"/>
            <w:hideMark/>
          </w:tcPr>
          <w:p w14:paraId="1ADCB01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617" w:type="dxa"/>
            <w:tcBorders>
              <w:top w:val="nil"/>
              <w:left w:val="nil"/>
              <w:bottom w:val="single" w:sz="4" w:space="0" w:color="auto"/>
              <w:right w:val="single" w:sz="4" w:space="0" w:color="auto"/>
            </w:tcBorders>
            <w:shd w:val="clear" w:color="000000" w:fill="F2CEEF"/>
            <w:noWrap/>
            <w:vAlign w:val="center"/>
            <w:hideMark/>
          </w:tcPr>
          <w:p w14:paraId="1F5B2A8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077C7423"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170</w:t>
            </w:r>
          </w:p>
        </w:tc>
        <w:tc>
          <w:tcPr>
            <w:tcW w:w="914" w:type="dxa"/>
            <w:tcBorders>
              <w:top w:val="nil"/>
              <w:left w:val="single" w:sz="4" w:space="0" w:color="auto"/>
              <w:bottom w:val="single" w:sz="4" w:space="0" w:color="auto"/>
              <w:right w:val="single" w:sz="4" w:space="0" w:color="auto"/>
            </w:tcBorders>
            <w:noWrap/>
            <w:vAlign w:val="center"/>
            <w:hideMark/>
          </w:tcPr>
          <w:p w14:paraId="4C80216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15,90 </w:t>
            </w:r>
          </w:p>
        </w:tc>
        <w:tc>
          <w:tcPr>
            <w:tcW w:w="1134" w:type="dxa"/>
            <w:tcBorders>
              <w:top w:val="nil"/>
              <w:left w:val="nil"/>
              <w:bottom w:val="single" w:sz="4" w:space="0" w:color="auto"/>
              <w:right w:val="single" w:sz="4" w:space="0" w:color="auto"/>
            </w:tcBorders>
            <w:noWrap/>
            <w:vAlign w:val="center"/>
            <w:hideMark/>
          </w:tcPr>
          <w:p w14:paraId="6A8F541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2.703,00 </w:t>
            </w:r>
          </w:p>
        </w:tc>
      </w:tr>
      <w:tr w:rsidR="00B04197" w:rsidRPr="00B04197" w14:paraId="4651F1A7"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6B1DF0F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351</w:t>
            </w:r>
          </w:p>
        </w:tc>
        <w:tc>
          <w:tcPr>
            <w:tcW w:w="3304" w:type="dxa"/>
            <w:tcBorders>
              <w:top w:val="nil"/>
              <w:left w:val="single" w:sz="4" w:space="0" w:color="auto"/>
              <w:bottom w:val="single" w:sz="4" w:space="0" w:color="auto"/>
              <w:right w:val="single" w:sz="4" w:space="0" w:color="auto"/>
            </w:tcBorders>
            <w:noWrap/>
            <w:vAlign w:val="bottom"/>
            <w:hideMark/>
          </w:tcPr>
          <w:p w14:paraId="76B2550C"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Pincel multiuso 3”, largura 50mm.</w:t>
            </w:r>
          </w:p>
        </w:tc>
        <w:tc>
          <w:tcPr>
            <w:tcW w:w="567" w:type="dxa"/>
            <w:tcBorders>
              <w:top w:val="nil"/>
              <w:left w:val="nil"/>
              <w:bottom w:val="single" w:sz="4" w:space="0" w:color="auto"/>
              <w:right w:val="single" w:sz="4" w:space="0" w:color="auto"/>
            </w:tcBorders>
            <w:noWrap/>
            <w:vAlign w:val="center"/>
            <w:hideMark/>
          </w:tcPr>
          <w:p w14:paraId="3275B06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67FD7A2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0243BAA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DAF2D0"/>
            <w:noWrap/>
            <w:vAlign w:val="center"/>
            <w:hideMark/>
          </w:tcPr>
          <w:p w14:paraId="7B5C710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65" w:type="dxa"/>
            <w:tcBorders>
              <w:top w:val="nil"/>
              <w:left w:val="nil"/>
              <w:bottom w:val="single" w:sz="4" w:space="0" w:color="auto"/>
              <w:right w:val="single" w:sz="4" w:space="0" w:color="auto"/>
            </w:tcBorders>
            <w:shd w:val="clear" w:color="000000" w:fill="FFFFCC"/>
            <w:noWrap/>
            <w:vAlign w:val="center"/>
            <w:hideMark/>
          </w:tcPr>
          <w:p w14:paraId="2468397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617" w:type="dxa"/>
            <w:tcBorders>
              <w:top w:val="nil"/>
              <w:left w:val="nil"/>
              <w:bottom w:val="single" w:sz="4" w:space="0" w:color="auto"/>
              <w:right w:val="single" w:sz="4" w:space="0" w:color="auto"/>
            </w:tcBorders>
            <w:shd w:val="clear" w:color="000000" w:fill="F2CEEF"/>
            <w:noWrap/>
            <w:vAlign w:val="center"/>
            <w:hideMark/>
          </w:tcPr>
          <w:p w14:paraId="4D72403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33161C41"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160</w:t>
            </w:r>
          </w:p>
        </w:tc>
        <w:tc>
          <w:tcPr>
            <w:tcW w:w="914" w:type="dxa"/>
            <w:tcBorders>
              <w:top w:val="nil"/>
              <w:left w:val="single" w:sz="4" w:space="0" w:color="auto"/>
              <w:bottom w:val="single" w:sz="4" w:space="0" w:color="auto"/>
              <w:right w:val="single" w:sz="4" w:space="0" w:color="auto"/>
            </w:tcBorders>
            <w:noWrap/>
            <w:vAlign w:val="center"/>
            <w:hideMark/>
          </w:tcPr>
          <w:p w14:paraId="7246ABC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14,27 </w:t>
            </w:r>
          </w:p>
        </w:tc>
        <w:tc>
          <w:tcPr>
            <w:tcW w:w="1134" w:type="dxa"/>
            <w:tcBorders>
              <w:top w:val="nil"/>
              <w:left w:val="nil"/>
              <w:bottom w:val="single" w:sz="4" w:space="0" w:color="auto"/>
              <w:right w:val="single" w:sz="4" w:space="0" w:color="auto"/>
            </w:tcBorders>
            <w:noWrap/>
            <w:vAlign w:val="center"/>
            <w:hideMark/>
          </w:tcPr>
          <w:p w14:paraId="1C38B3A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2.283,20 </w:t>
            </w:r>
          </w:p>
        </w:tc>
      </w:tr>
      <w:tr w:rsidR="00B04197" w:rsidRPr="00B04197" w14:paraId="69904C52"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50B06C8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352</w:t>
            </w:r>
          </w:p>
        </w:tc>
        <w:tc>
          <w:tcPr>
            <w:tcW w:w="3304" w:type="dxa"/>
            <w:tcBorders>
              <w:top w:val="nil"/>
              <w:left w:val="single" w:sz="4" w:space="0" w:color="auto"/>
              <w:bottom w:val="single" w:sz="4" w:space="0" w:color="auto"/>
              <w:right w:val="single" w:sz="4" w:space="0" w:color="auto"/>
            </w:tcBorders>
            <w:noWrap/>
            <w:vAlign w:val="bottom"/>
            <w:hideMark/>
          </w:tcPr>
          <w:p w14:paraId="1B408795"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Pino fêmea monofásico, cor branca</w:t>
            </w:r>
          </w:p>
        </w:tc>
        <w:tc>
          <w:tcPr>
            <w:tcW w:w="567" w:type="dxa"/>
            <w:tcBorders>
              <w:top w:val="nil"/>
              <w:left w:val="nil"/>
              <w:bottom w:val="single" w:sz="4" w:space="0" w:color="auto"/>
              <w:right w:val="single" w:sz="4" w:space="0" w:color="auto"/>
            </w:tcBorders>
            <w:noWrap/>
            <w:vAlign w:val="center"/>
            <w:hideMark/>
          </w:tcPr>
          <w:p w14:paraId="159E215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6E72DC8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567" w:type="dxa"/>
            <w:tcBorders>
              <w:top w:val="nil"/>
              <w:left w:val="nil"/>
              <w:bottom w:val="single" w:sz="4" w:space="0" w:color="auto"/>
              <w:right w:val="single" w:sz="4" w:space="0" w:color="auto"/>
            </w:tcBorders>
            <w:shd w:val="clear" w:color="000000" w:fill="FBE2D5"/>
            <w:noWrap/>
            <w:vAlign w:val="center"/>
            <w:hideMark/>
          </w:tcPr>
          <w:p w14:paraId="4782140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DAF2D0"/>
            <w:noWrap/>
            <w:vAlign w:val="center"/>
            <w:hideMark/>
          </w:tcPr>
          <w:p w14:paraId="644768B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70</w:t>
            </w:r>
          </w:p>
        </w:tc>
        <w:tc>
          <w:tcPr>
            <w:tcW w:w="665" w:type="dxa"/>
            <w:tcBorders>
              <w:top w:val="nil"/>
              <w:left w:val="nil"/>
              <w:bottom w:val="single" w:sz="4" w:space="0" w:color="auto"/>
              <w:right w:val="single" w:sz="4" w:space="0" w:color="auto"/>
            </w:tcBorders>
            <w:shd w:val="clear" w:color="000000" w:fill="FFFFCC"/>
            <w:noWrap/>
            <w:vAlign w:val="center"/>
            <w:hideMark/>
          </w:tcPr>
          <w:p w14:paraId="228957A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35</w:t>
            </w:r>
          </w:p>
        </w:tc>
        <w:tc>
          <w:tcPr>
            <w:tcW w:w="617" w:type="dxa"/>
            <w:tcBorders>
              <w:top w:val="nil"/>
              <w:left w:val="nil"/>
              <w:bottom w:val="single" w:sz="4" w:space="0" w:color="auto"/>
              <w:right w:val="single" w:sz="4" w:space="0" w:color="auto"/>
            </w:tcBorders>
            <w:shd w:val="clear" w:color="000000" w:fill="F2CEEF"/>
            <w:noWrap/>
            <w:vAlign w:val="center"/>
            <w:hideMark/>
          </w:tcPr>
          <w:p w14:paraId="09F552D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96" w:type="dxa"/>
            <w:tcBorders>
              <w:top w:val="nil"/>
              <w:left w:val="nil"/>
              <w:bottom w:val="single" w:sz="4" w:space="0" w:color="auto"/>
              <w:right w:val="nil"/>
            </w:tcBorders>
            <w:noWrap/>
            <w:vAlign w:val="center"/>
            <w:hideMark/>
          </w:tcPr>
          <w:p w14:paraId="23784838"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255</w:t>
            </w:r>
          </w:p>
        </w:tc>
        <w:tc>
          <w:tcPr>
            <w:tcW w:w="914" w:type="dxa"/>
            <w:tcBorders>
              <w:top w:val="nil"/>
              <w:left w:val="single" w:sz="4" w:space="0" w:color="auto"/>
              <w:bottom w:val="single" w:sz="4" w:space="0" w:color="auto"/>
              <w:right w:val="single" w:sz="4" w:space="0" w:color="auto"/>
            </w:tcBorders>
            <w:noWrap/>
            <w:vAlign w:val="center"/>
            <w:hideMark/>
          </w:tcPr>
          <w:p w14:paraId="587749B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5,89 </w:t>
            </w:r>
          </w:p>
        </w:tc>
        <w:tc>
          <w:tcPr>
            <w:tcW w:w="1134" w:type="dxa"/>
            <w:tcBorders>
              <w:top w:val="nil"/>
              <w:left w:val="nil"/>
              <w:bottom w:val="single" w:sz="4" w:space="0" w:color="auto"/>
              <w:right w:val="single" w:sz="4" w:space="0" w:color="auto"/>
            </w:tcBorders>
            <w:noWrap/>
            <w:vAlign w:val="center"/>
            <w:hideMark/>
          </w:tcPr>
          <w:p w14:paraId="73539BE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1.501,95 </w:t>
            </w:r>
          </w:p>
        </w:tc>
      </w:tr>
      <w:tr w:rsidR="00B04197" w:rsidRPr="00B04197" w14:paraId="3034A329"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5FCCE58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353</w:t>
            </w:r>
          </w:p>
        </w:tc>
        <w:tc>
          <w:tcPr>
            <w:tcW w:w="3304" w:type="dxa"/>
            <w:tcBorders>
              <w:top w:val="nil"/>
              <w:left w:val="single" w:sz="4" w:space="0" w:color="auto"/>
              <w:bottom w:val="single" w:sz="4" w:space="0" w:color="auto"/>
              <w:right w:val="single" w:sz="4" w:space="0" w:color="auto"/>
            </w:tcBorders>
            <w:noWrap/>
            <w:vAlign w:val="bottom"/>
            <w:hideMark/>
          </w:tcPr>
          <w:p w14:paraId="528ED3B8"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Pino fêmea trifásico, cor branca</w:t>
            </w:r>
          </w:p>
        </w:tc>
        <w:tc>
          <w:tcPr>
            <w:tcW w:w="567" w:type="dxa"/>
            <w:tcBorders>
              <w:top w:val="nil"/>
              <w:left w:val="nil"/>
              <w:bottom w:val="single" w:sz="4" w:space="0" w:color="auto"/>
              <w:right w:val="single" w:sz="4" w:space="0" w:color="auto"/>
            </w:tcBorders>
            <w:noWrap/>
            <w:vAlign w:val="center"/>
            <w:hideMark/>
          </w:tcPr>
          <w:p w14:paraId="4C5D2BF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2D6C485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70</w:t>
            </w:r>
          </w:p>
        </w:tc>
        <w:tc>
          <w:tcPr>
            <w:tcW w:w="567" w:type="dxa"/>
            <w:tcBorders>
              <w:top w:val="nil"/>
              <w:left w:val="nil"/>
              <w:bottom w:val="single" w:sz="4" w:space="0" w:color="auto"/>
              <w:right w:val="single" w:sz="4" w:space="0" w:color="auto"/>
            </w:tcBorders>
            <w:shd w:val="clear" w:color="000000" w:fill="FBE2D5"/>
            <w:noWrap/>
            <w:vAlign w:val="center"/>
            <w:hideMark/>
          </w:tcPr>
          <w:p w14:paraId="2E2038D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DAF2D0"/>
            <w:noWrap/>
            <w:vAlign w:val="center"/>
            <w:hideMark/>
          </w:tcPr>
          <w:p w14:paraId="2531D7B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665" w:type="dxa"/>
            <w:tcBorders>
              <w:top w:val="nil"/>
              <w:left w:val="nil"/>
              <w:bottom w:val="single" w:sz="4" w:space="0" w:color="auto"/>
              <w:right w:val="single" w:sz="4" w:space="0" w:color="auto"/>
            </w:tcBorders>
            <w:shd w:val="clear" w:color="000000" w:fill="FFFFCC"/>
            <w:noWrap/>
            <w:vAlign w:val="center"/>
            <w:hideMark/>
          </w:tcPr>
          <w:p w14:paraId="042D5D2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17" w:type="dxa"/>
            <w:tcBorders>
              <w:top w:val="nil"/>
              <w:left w:val="nil"/>
              <w:bottom w:val="single" w:sz="4" w:space="0" w:color="auto"/>
              <w:right w:val="single" w:sz="4" w:space="0" w:color="auto"/>
            </w:tcBorders>
            <w:shd w:val="clear" w:color="000000" w:fill="F2CEEF"/>
            <w:noWrap/>
            <w:vAlign w:val="center"/>
            <w:hideMark/>
          </w:tcPr>
          <w:p w14:paraId="5B5A5FB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80</w:t>
            </w:r>
          </w:p>
        </w:tc>
        <w:tc>
          <w:tcPr>
            <w:tcW w:w="596" w:type="dxa"/>
            <w:tcBorders>
              <w:top w:val="nil"/>
              <w:left w:val="nil"/>
              <w:bottom w:val="single" w:sz="4" w:space="0" w:color="auto"/>
              <w:right w:val="nil"/>
            </w:tcBorders>
            <w:noWrap/>
            <w:vAlign w:val="center"/>
            <w:hideMark/>
          </w:tcPr>
          <w:p w14:paraId="35165661"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350</w:t>
            </w:r>
          </w:p>
        </w:tc>
        <w:tc>
          <w:tcPr>
            <w:tcW w:w="914" w:type="dxa"/>
            <w:tcBorders>
              <w:top w:val="nil"/>
              <w:left w:val="single" w:sz="4" w:space="0" w:color="auto"/>
              <w:bottom w:val="single" w:sz="4" w:space="0" w:color="auto"/>
              <w:right w:val="single" w:sz="4" w:space="0" w:color="auto"/>
            </w:tcBorders>
            <w:noWrap/>
            <w:vAlign w:val="center"/>
            <w:hideMark/>
          </w:tcPr>
          <w:p w14:paraId="34FCA6D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10,36 </w:t>
            </w:r>
          </w:p>
        </w:tc>
        <w:tc>
          <w:tcPr>
            <w:tcW w:w="1134" w:type="dxa"/>
            <w:tcBorders>
              <w:top w:val="nil"/>
              <w:left w:val="nil"/>
              <w:bottom w:val="single" w:sz="4" w:space="0" w:color="auto"/>
              <w:right w:val="single" w:sz="4" w:space="0" w:color="auto"/>
            </w:tcBorders>
            <w:noWrap/>
            <w:vAlign w:val="center"/>
            <w:hideMark/>
          </w:tcPr>
          <w:p w14:paraId="5B99A3F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3.626,00 </w:t>
            </w:r>
          </w:p>
        </w:tc>
      </w:tr>
      <w:tr w:rsidR="00B04197" w:rsidRPr="00B04197" w14:paraId="193DB80E" w14:textId="77777777" w:rsidTr="00B04197">
        <w:trPr>
          <w:trHeight w:val="570"/>
        </w:trPr>
        <w:tc>
          <w:tcPr>
            <w:tcW w:w="567" w:type="dxa"/>
            <w:tcBorders>
              <w:top w:val="nil"/>
              <w:left w:val="single" w:sz="4" w:space="0" w:color="auto"/>
              <w:bottom w:val="single" w:sz="4" w:space="0" w:color="auto"/>
              <w:right w:val="single" w:sz="4" w:space="0" w:color="auto"/>
            </w:tcBorders>
            <w:noWrap/>
            <w:vAlign w:val="center"/>
            <w:hideMark/>
          </w:tcPr>
          <w:p w14:paraId="6E64209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354</w:t>
            </w:r>
          </w:p>
        </w:tc>
        <w:tc>
          <w:tcPr>
            <w:tcW w:w="3304" w:type="dxa"/>
            <w:tcBorders>
              <w:top w:val="nil"/>
              <w:left w:val="single" w:sz="4" w:space="0" w:color="auto"/>
              <w:bottom w:val="single" w:sz="4" w:space="0" w:color="auto"/>
              <w:right w:val="single" w:sz="4" w:space="0" w:color="auto"/>
            </w:tcBorders>
            <w:vAlign w:val="center"/>
            <w:hideMark/>
          </w:tcPr>
          <w:p w14:paraId="1243A371"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Pino macho monofásico, cor branca</w:t>
            </w:r>
          </w:p>
        </w:tc>
        <w:tc>
          <w:tcPr>
            <w:tcW w:w="567" w:type="dxa"/>
            <w:tcBorders>
              <w:top w:val="nil"/>
              <w:left w:val="nil"/>
              <w:bottom w:val="single" w:sz="4" w:space="0" w:color="auto"/>
              <w:right w:val="single" w:sz="4" w:space="0" w:color="auto"/>
            </w:tcBorders>
            <w:noWrap/>
            <w:vAlign w:val="center"/>
            <w:hideMark/>
          </w:tcPr>
          <w:p w14:paraId="47E1E45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4000CF1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40</w:t>
            </w:r>
          </w:p>
        </w:tc>
        <w:tc>
          <w:tcPr>
            <w:tcW w:w="567" w:type="dxa"/>
            <w:tcBorders>
              <w:top w:val="nil"/>
              <w:left w:val="nil"/>
              <w:bottom w:val="single" w:sz="4" w:space="0" w:color="auto"/>
              <w:right w:val="single" w:sz="4" w:space="0" w:color="auto"/>
            </w:tcBorders>
            <w:shd w:val="clear" w:color="000000" w:fill="FBE2D5"/>
            <w:noWrap/>
            <w:vAlign w:val="center"/>
            <w:hideMark/>
          </w:tcPr>
          <w:p w14:paraId="7A15931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25</w:t>
            </w:r>
          </w:p>
        </w:tc>
        <w:tc>
          <w:tcPr>
            <w:tcW w:w="567" w:type="dxa"/>
            <w:tcBorders>
              <w:top w:val="nil"/>
              <w:left w:val="nil"/>
              <w:bottom w:val="single" w:sz="4" w:space="0" w:color="auto"/>
              <w:right w:val="single" w:sz="4" w:space="0" w:color="auto"/>
            </w:tcBorders>
            <w:shd w:val="clear" w:color="000000" w:fill="DAF2D0"/>
            <w:noWrap/>
            <w:vAlign w:val="center"/>
            <w:hideMark/>
          </w:tcPr>
          <w:p w14:paraId="28BA107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665" w:type="dxa"/>
            <w:tcBorders>
              <w:top w:val="nil"/>
              <w:left w:val="nil"/>
              <w:bottom w:val="single" w:sz="4" w:space="0" w:color="auto"/>
              <w:right w:val="single" w:sz="4" w:space="0" w:color="auto"/>
            </w:tcBorders>
            <w:shd w:val="clear" w:color="000000" w:fill="FFFFCC"/>
            <w:noWrap/>
            <w:vAlign w:val="center"/>
            <w:hideMark/>
          </w:tcPr>
          <w:p w14:paraId="05155C0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25</w:t>
            </w:r>
          </w:p>
        </w:tc>
        <w:tc>
          <w:tcPr>
            <w:tcW w:w="617" w:type="dxa"/>
            <w:tcBorders>
              <w:top w:val="nil"/>
              <w:left w:val="nil"/>
              <w:bottom w:val="single" w:sz="4" w:space="0" w:color="auto"/>
              <w:right w:val="single" w:sz="4" w:space="0" w:color="auto"/>
            </w:tcBorders>
            <w:shd w:val="clear" w:color="000000" w:fill="F2CEEF"/>
            <w:noWrap/>
            <w:vAlign w:val="center"/>
            <w:hideMark/>
          </w:tcPr>
          <w:p w14:paraId="1F791D8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80</w:t>
            </w:r>
          </w:p>
        </w:tc>
        <w:tc>
          <w:tcPr>
            <w:tcW w:w="596" w:type="dxa"/>
            <w:tcBorders>
              <w:top w:val="nil"/>
              <w:left w:val="nil"/>
              <w:bottom w:val="single" w:sz="4" w:space="0" w:color="auto"/>
              <w:right w:val="nil"/>
            </w:tcBorders>
            <w:noWrap/>
            <w:vAlign w:val="center"/>
            <w:hideMark/>
          </w:tcPr>
          <w:p w14:paraId="046E0CAD"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270</w:t>
            </w:r>
          </w:p>
        </w:tc>
        <w:tc>
          <w:tcPr>
            <w:tcW w:w="914" w:type="dxa"/>
            <w:tcBorders>
              <w:top w:val="nil"/>
              <w:left w:val="single" w:sz="4" w:space="0" w:color="auto"/>
              <w:bottom w:val="single" w:sz="4" w:space="0" w:color="auto"/>
              <w:right w:val="single" w:sz="4" w:space="0" w:color="auto"/>
            </w:tcBorders>
            <w:noWrap/>
            <w:vAlign w:val="center"/>
            <w:hideMark/>
          </w:tcPr>
          <w:p w14:paraId="0CE8F36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12,05 </w:t>
            </w:r>
          </w:p>
        </w:tc>
        <w:tc>
          <w:tcPr>
            <w:tcW w:w="1134" w:type="dxa"/>
            <w:tcBorders>
              <w:top w:val="nil"/>
              <w:left w:val="nil"/>
              <w:bottom w:val="single" w:sz="4" w:space="0" w:color="auto"/>
              <w:right w:val="single" w:sz="4" w:space="0" w:color="auto"/>
            </w:tcBorders>
            <w:noWrap/>
            <w:vAlign w:val="center"/>
            <w:hideMark/>
          </w:tcPr>
          <w:p w14:paraId="5FCEBD3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3.253,50 </w:t>
            </w:r>
          </w:p>
        </w:tc>
      </w:tr>
      <w:tr w:rsidR="00B04197" w:rsidRPr="00B04197" w14:paraId="38F7D518"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6FCAB91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355</w:t>
            </w:r>
          </w:p>
        </w:tc>
        <w:tc>
          <w:tcPr>
            <w:tcW w:w="3304" w:type="dxa"/>
            <w:tcBorders>
              <w:top w:val="nil"/>
              <w:left w:val="single" w:sz="4" w:space="0" w:color="auto"/>
              <w:bottom w:val="single" w:sz="4" w:space="0" w:color="auto"/>
              <w:right w:val="single" w:sz="4" w:space="0" w:color="auto"/>
            </w:tcBorders>
            <w:noWrap/>
            <w:vAlign w:val="center"/>
            <w:hideMark/>
          </w:tcPr>
          <w:p w14:paraId="4F2B968C"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Pino macho trifásico, cor branca</w:t>
            </w:r>
          </w:p>
        </w:tc>
        <w:tc>
          <w:tcPr>
            <w:tcW w:w="567" w:type="dxa"/>
            <w:tcBorders>
              <w:top w:val="nil"/>
              <w:left w:val="nil"/>
              <w:bottom w:val="single" w:sz="4" w:space="0" w:color="auto"/>
              <w:right w:val="single" w:sz="4" w:space="0" w:color="auto"/>
            </w:tcBorders>
            <w:noWrap/>
            <w:vAlign w:val="center"/>
            <w:hideMark/>
          </w:tcPr>
          <w:p w14:paraId="563B67F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4010C9F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40</w:t>
            </w:r>
          </w:p>
        </w:tc>
        <w:tc>
          <w:tcPr>
            <w:tcW w:w="567" w:type="dxa"/>
            <w:tcBorders>
              <w:top w:val="nil"/>
              <w:left w:val="nil"/>
              <w:bottom w:val="single" w:sz="4" w:space="0" w:color="auto"/>
              <w:right w:val="single" w:sz="4" w:space="0" w:color="auto"/>
            </w:tcBorders>
            <w:shd w:val="clear" w:color="000000" w:fill="FBE2D5"/>
            <w:noWrap/>
            <w:vAlign w:val="center"/>
            <w:hideMark/>
          </w:tcPr>
          <w:p w14:paraId="5F211B5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25</w:t>
            </w:r>
          </w:p>
        </w:tc>
        <w:tc>
          <w:tcPr>
            <w:tcW w:w="567" w:type="dxa"/>
            <w:tcBorders>
              <w:top w:val="nil"/>
              <w:left w:val="nil"/>
              <w:bottom w:val="single" w:sz="4" w:space="0" w:color="auto"/>
              <w:right w:val="single" w:sz="4" w:space="0" w:color="auto"/>
            </w:tcBorders>
            <w:shd w:val="clear" w:color="000000" w:fill="DAF2D0"/>
            <w:noWrap/>
            <w:vAlign w:val="center"/>
            <w:hideMark/>
          </w:tcPr>
          <w:p w14:paraId="1423AAA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665" w:type="dxa"/>
            <w:tcBorders>
              <w:top w:val="nil"/>
              <w:left w:val="nil"/>
              <w:bottom w:val="single" w:sz="4" w:space="0" w:color="auto"/>
              <w:right w:val="single" w:sz="4" w:space="0" w:color="auto"/>
            </w:tcBorders>
            <w:shd w:val="clear" w:color="000000" w:fill="FFFFCC"/>
            <w:noWrap/>
            <w:vAlign w:val="center"/>
            <w:hideMark/>
          </w:tcPr>
          <w:p w14:paraId="3757C4A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25</w:t>
            </w:r>
          </w:p>
        </w:tc>
        <w:tc>
          <w:tcPr>
            <w:tcW w:w="617" w:type="dxa"/>
            <w:tcBorders>
              <w:top w:val="nil"/>
              <w:left w:val="nil"/>
              <w:bottom w:val="single" w:sz="4" w:space="0" w:color="auto"/>
              <w:right w:val="single" w:sz="4" w:space="0" w:color="auto"/>
            </w:tcBorders>
            <w:shd w:val="clear" w:color="000000" w:fill="F2CEEF"/>
            <w:noWrap/>
            <w:vAlign w:val="center"/>
            <w:hideMark/>
          </w:tcPr>
          <w:p w14:paraId="3D1F322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96" w:type="dxa"/>
            <w:tcBorders>
              <w:top w:val="nil"/>
              <w:left w:val="nil"/>
              <w:bottom w:val="single" w:sz="4" w:space="0" w:color="auto"/>
              <w:right w:val="nil"/>
            </w:tcBorders>
            <w:noWrap/>
            <w:vAlign w:val="center"/>
            <w:hideMark/>
          </w:tcPr>
          <w:p w14:paraId="70D3B797"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290</w:t>
            </w:r>
          </w:p>
        </w:tc>
        <w:tc>
          <w:tcPr>
            <w:tcW w:w="914" w:type="dxa"/>
            <w:tcBorders>
              <w:top w:val="nil"/>
              <w:left w:val="single" w:sz="4" w:space="0" w:color="auto"/>
              <w:bottom w:val="single" w:sz="4" w:space="0" w:color="auto"/>
              <w:right w:val="single" w:sz="4" w:space="0" w:color="auto"/>
            </w:tcBorders>
            <w:noWrap/>
            <w:vAlign w:val="center"/>
            <w:hideMark/>
          </w:tcPr>
          <w:p w14:paraId="0537094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15,68 </w:t>
            </w:r>
          </w:p>
        </w:tc>
        <w:tc>
          <w:tcPr>
            <w:tcW w:w="1134" w:type="dxa"/>
            <w:tcBorders>
              <w:top w:val="nil"/>
              <w:left w:val="nil"/>
              <w:bottom w:val="single" w:sz="4" w:space="0" w:color="auto"/>
              <w:right w:val="single" w:sz="4" w:space="0" w:color="auto"/>
            </w:tcBorders>
            <w:noWrap/>
            <w:vAlign w:val="center"/>
            <w:hideMark/>
          </w:tcPr>
          <w:p w14:paraId="2B6ABD9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4.547,20 </w:t>
            </w:r>
          </w:p>
        </w:tc>
      </w:tr>
      <w:tr w:rsidR="00B04197" w:rsidRPr="00B04197" w14:paraId="2FECE03E" w14:textId="77777777" w:rsidTr="00D423FA">
        <w:trPr>
          <w:trHeight w:val="529"/>
        </w:trPr>
        <w:tc>
          <w:tcPr>
            <w:tcW w:w="567" w:type="dxa"/>
            <w:tcBorders>
              <w:top w:val="nil"/>
              <w:left w:val="single" w:sz="4" w:space="0" w:color="auto"/>
              <w:bottom w:val="single" w:sz="4" w:space="0" w:color="auto"/>
              <w:right w:val="single" w:sz="4" w:space="0" w:color="auto"/>
            </w:tcBorders>
            <w:noWrap/>
            <w:vAlign w:val="center"/>
            <w:hideMark/>
          </w:tcPr>
          <w:p w14:paraId="16B6DD0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356</w:t>
            </w:r>
          </w:p>
        </w:tc>
        <w:tc>
          <w:tcPr>
            <w:tcW w:w="3304" w:type="dxa"/>
            <w:tcBorders>
              <w:top w:val="nil"/>
              <w:left w:val="single" w:sz="4" w:space="0" w:color="auto"/>
              <w:bottom w:val="single" w:sz="4" w:space="0" w:color="auto"/>
              <w:right w:val="single" w:sz="4" w:space="0" w:color="auto"/>
            </w:tcBorders>
            <w:vAlign w:val="bottom"/>
            <w:hideMark/>
          </w:tcPr>
          <w:p w14:paraId="00491655"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Piso cerâmico brilhante com borda arredondada de 50x50cm, tipo A, espessura 7mm, ambiente interno.</w:t>
            </w:r>
          </w:p>
        </w:tc>
        <w:tc>
          <w:tcPr>
            <w:tcW w:w="567" w:type="dxa"/>
            <w:tcBorders>
              <w:top w:val="nil"/>
              <w:left w:val="nil"/>
              <w:bottom w:val="single" w:sz="4" w:space="0" w:color="auto"/>
              <w:right w:val="single" w:sz="4" w:space="0" w:color="auto"/>
            </w:tcBorders>
            <w:noWrap/>
            <w:vAlign w:val="center"/>
            <w:hideMark/>
          </w:tcPr>
          <w:p w14:paraId="0EEA596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M² </w:t>
            </w:r>
          </w:p>
        </w:tc>
        <w:tc>
          <w:tcPr>
            <w:tcW w:w="567" w:type="dxa"/>
            <w:tcBorders>
              <w:top w:val="nil"/>
              <w:left w:val="nil"/>
              <w:bottom w:val="single" w:sz="4" w:space="0" w:color="auto"/>
              <w:right w:val="single" w:sz="4" w:space="0" w:color="auto"/>
            </w:tcBorders>
            <w:shd w:val="clear" w:color="000000" w:fill="DAE9F8"/>
            <w:noWrap/>
            <w:vAlign w:val="center"/>
            <w:hideMark/>
          </w:tcPr>
          <w:p w14:paraId="4F738EF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40</w:t>
            </w:r>
          </w:p>
        </w:tc>
        <w:tc>
          <w:tcPr>
            <w:tcW w:w="567" w:type="dxa"/>
            <w:tcBorders>
              <w:top w:val="nil"/>
              <w:left w:val="nil"/>
              <w:bottom w:val="single" w:sz="4" w:space="0" w:color="auto"/>
              <w:right w:val="single" w:sz="4" w:space="0" w:color="auto"/>
            </w:tcBorders>
            <w:shd w:val="clear" w:color="000000" w:fill="FBE2D5"/>
            <w:noWrap/>
            <w:vAlign w:val="center"/>
            <w:hideMark/>
          </w:tcPr>
          <w:p w14:paraId="1F3F9E4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25</w:t>
            </w:r>
          </w:p>
        </w:tc>
        <w:tc>
          <w:tcPr>
            <w:tcW w:w="567" w:type="dxa"/>
            <w:tcBorders>
              <w:top w:val="nil"/>
              <w:left w:val="nil"/>
              <w:bottom w:val="single" w:sz="4" w:space="0" w:color="auto"/>
              <w:right w:val="single" w:sz="4" w:space="0" w:color="auto"/>
            </w:tcBorders>
            <w:shd w:val="clear" w:color="000000" w:fill="DAF2D0"/>
            <w:noWrap/>
            <w:vAlign w:val="center"/>
            <w:hideMark/>
          </w:tcPr>
          <w:p w14:paraId="66A8F1D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65" w:type="dxa"/>
            <w:tcBorders>
              <w:top w:val="nil"/>
              <w:left w:val="nil"/>
              <w:bottom w:val="single" w:sz="4" w:space="0" w:color="auto"/>
              <w:right w:val="single" w:sz="4" w:space="0" w:color="auto"/>
            </w:tcBorders>
            <w:shd w:val="clear" w:color="000000" w:fill="FFFFCC"/>
            <w:noWrap/>
            <w:vAlign w:val="center"/>
            <w:hideMark/>
          </w:tcPr>
          <w:p w14:paraId="7A51FD2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200</w:t>
            </w:r>
          </w:p>
        </w:tc>
        <w:tc>
          <w:tcPr>
            <w:tcW w:w="617" w:type="dxa"/>
            <w:tcBorders>
              <w:top w:val="nil"/>
              <w:left w:val="nil"/>
              <w:bottom w:val="single" w:sz="4" w:space="0" w:color="auto"/>
              <w:right w:val="single" w:sz="4" w:space="0" w:color="auto"/>
            </w:tcBorders>
            <w:shd w:val="clear" w:color="000000" w:fill="F2CEEF"/>
            <w:noWrap/>
            <w:vAlign w:val="center"/>
            <w:hideMark/>
          </w:tcPr>
          <w:p w14:paraId="366A72C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96" w:type="dxa"/>
            <w:tcBorders>
              <w:top w:val="nil"/>
              <w:left w:val="nil"/>
              <w:bottom w:val="single" w:sz="4" w:space="0" w:color="auto"/>
              <w:right w:val="nil"/>
            </w:tcBorders>
            <w:noWrap/>
            <w:vAlign w:val="center"/>
            <w:hideMark/>
          </w:tcPr>
          <w:p w14:paraId="2CC2F904"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415</w:t>
            </w:r>
          </w:p>
        </w:tc>
        <w:tc>
          <w:tcPr>
            <w:tcW w:w="914" w:type="dxa"/>
            <w:tcBorders>
              <w:top w:val="nil"/>
              <w:left w:val="single" w:sz="4" w:space="0" w:color="auto"/>
              <w:bottom w:val="single" w:sz="4" w:space="0" w:color="auto"/>
              <w:right w:val="single" w:sz="4" w:space="0" w:color="auto"/>
            </w:tcBorders>
            <w:noWrap/>
            <w:vAlign w:val="center"/>
            <w:hideMark/>
          </w:tcPr>
          <w:p w14:paraId="4ED7E06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24,50 </w:t>
            </w:r>
          </w:p>
        </w:tc>
        <w:tc>
          <w:tcPr>
            <w:tcW w:w="1134" w:type="dxa"/>
            <w:tcBorders>
              <w:top w:val="nil"/>
              <w:left w:val="nil"/>
              <w:bottom w:val="single" w:sz="4" w:space="0" w:color="auto"/>
              <w:right w:val="single" w:sz="4" w:space="0" w:color="auto"/>
            </w:tcBorders>
            <w:noWrap/>
            <w:vAlign w:val="center"/>
            <w:hideMark/>
          </w:tcPr>
          <w:p w14:paraId="4AC9847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10.167,50 </w:t>
            </w:r>
          </w:p>
        </w:tc>
      </w:tr>
      <w:tr w:rsidR="00B04197" w:rsidRPr="00B04197" w14:paraId="5EACAE7D" w14:textId="77777777" w:rsidTr="00B04197">
        <w:trPr>
          <w:trHeight w:val="870"/>
        </w:trPr>
        <w:tc>
          <w:tcPr>
            <w:tcW w:w="567" w:type="dxa"/>
            <w:tcBorders>
              <w:top w:val="nil"/>
              <w:left w:val="single" w:sz="4" w:space="0" w:color="auto"/>
              <w:bottom w:val="single" w:sz="4" w:space="0" w:color="auto"/>
              <w:right w:val="single" w:sz="4" w:space="0" w:color="auto"/>
            </w:tcBorders>
            <w:noWrap/>
            <w:vAlign w:val="center"/>
            <w:hideMark/>
          </w:tcPr>
          <w:p w14:paraId="2D6377C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357</w:t>
            </w:r>
          </w:p>
        </w:tc>
        <w:tc>
          <w:tcPr>
            <w:tcW w:w="3304" w:type="dxa"/>
            <w:tcBorders>
              <w:top w:val="nil"/>
              <w:left w:val="single" w:sz="4" w:space="0" w:color="auto"/>
              <w:bottom w:val="single" w:sz="4" w:space="0" w:color="auto"/>
              <w:right w:val="single" w:sz="4" w:space="0" w:color="auto"/>
            </w:tcBorders>
            <w:vAlign w:val="bottom"/>
            <w:hideMark/>
          </w:tcPr>
          <w:p w14:paraId="5BF6CB2F"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proofErr w:type="spellStart"/>
            <w:r w:rsidRPr="00B04197">
              <w:rPr>
                <w:rFonts w:ascii="Times New Roman" w:eastAsia="Times New Roman" w:hAnsi="Times New Roman" w:cs="Times New Roman"/>
                <w:color w:val="000000"/>
                <w:kern w:val="0"/>
                <w:sz w:val="20"/>
                <w:szCs w:val="20"/>
                <w:vertAlign w:val="subscript"/>
                <w:lang w:eastAsia="pt-BR"/>
                <w14:ligatures w14:val="none"/>
              </w:rPr>
              <w:t>Plafonier</w:t>
            </w:r>
            <w:proofErr w:type="spellEnd"/>
            <w:r w:rsidRPr="00B04197">
              <w:rPr>
                <w:rFonts w:ascii="Times New Roman" w:eastAsia="Times New Roman" w:hAnsi="Times New Roman" w:cs="Times New Roman"/>
                <w:color w:val="000000"/>
                <w:kern w:val="0"/>
                <w:sz w:val="20"/>
                <w:szCs w:val="20"/>
                <w:vertAlign w:val="subscript"/>
                <w:lang w:eastAsia="pt-BR"/>
                <w14:ligatures w14:val="none"/>
              </w:rPr>
              <w:t xml:space="preserve"> redondo em metal e plástico branco 1 lâmpada, uso em teto.</w:t>
            </w:r>
          </w:p>
        </w:tc>
        <w:tc>
          <w:tcPr>
            <w:tcW w:w="567" w:type="dxa"/>
            <w:tcBorders>
              <w:top w:val="nil"/>
              <w:left w:val="nil"/>
              <w:bottom w:val="single" w:sz="4" w:space="0" w:color="auto"/>
              <w:right w:val="single" w:sz="4" w:space="0" w:color="auto"/>
            </w:tcBorders>
            <w:noWrap/>
            <w:vAlign w:val="center"/>
            <w:hideMark/>
          </w:tcPr>
          <w:p w14:paraId="25DDA54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4319D75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60</w:t>
            </w:r>
          </w:p>
        </w:tc>
        <w:tc>
          <w:tcPr>
            <w:tcW w:w="567" w:type="dxa"/>
            <w:tcBorders>
              <w:top w:val="nil"/>
              <w:left w:val="nil"/>
              <w:bottom w:val="single" w:sz="4" w:space="0" w:color="auto"/>
              <w:right w:val="single" w:sz="4" w:space="0" w:color="auto"/>
            </w:tcBorders>
            <w:shd w:val="clear" w:color="000000" w:fill="FBE2D5"/>
            <w:noWrap/>
            <w:vAlign w:val="center"/>
            <w:hideMark/>
          </w:tcPr>
          <w:p w14:paraId="516773A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60</w:t>
            </w:r>
          </w:p>
        </w:tc>
        <w:tc>
          <w:tcPr>
            <w:tcW w:w="567" w:type="dxa"/>
            <w:tcBorders>
              <w:top w:val="nil"/>
              <w:left w:val="nil"/>
              <w:bottom w:val="single" w:sz="4" w:space="0" w:color="auto"/>
              <w:right w:val="single" w:sz="4" w:space="0" w:color="auto"/>
            </w:tcBorders>
            <w:shd w:val="clear" w:color="000000" w:fill="DAF2D0"/>
            <w:noWrap/>
            <w:vAlign w:val="center"/>
            <w:hideMark/>
          </w:tcPr>
          <w:p w14:paraId="08CBE2D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65" w:type="dxa"/>
            <w:tcBorders>
              <w:top w:val="nil"/>
              <w:left w:val="nil"/>
              <w:bottom w:val="single" w:sz="4" w:space="0" w:color="auto"/>
              <w:right w:val="single" w:sz="4" w:space="0" w:color="auto"/>
            </w:tcBorders>
            <w:shd w:val="clear" w:color="000000" w:fill="FFFFCC"/>
            <w:noWrap/>
            <w:vAlign w:val="center"/>
            <w:hideMark/>
          </w:tcPr>
          <w:p w14:paraId="10C96B6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200</w:t>
            </w:r>
          </w:p>
        </w:tc>
        <w:tc>
          <w:tcPr>
            <w:tcW w:w="617" w:type="dxa"/>
            <w:tcBorders>
              <w:top w:val="nil"/>
              <w:left w:val="nil"/>
              <w:bottom w:val="single" w:sz="4" w:space="0" w:color="auto"/>
              <w:right w:val="single" w:sz="4" w:space="0" w:color="auto"/>
            </w:tcBorders>
            <w:shd w:val="clear" w:color="000000" w:fill="F2CEEF"/>
            <w:noWrap/>
            <w:vAlign w:val="center"/>
            <w:hideMark/>
          </w:tcPr>
          <w:p w14:paraId="1A2940F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200</w:t>
            </w:r>
          </w:p>
        </w:tc>
        <w:tc>
          <w:tcPr>
            <w:tcW w:w="596" w:type="dxa"/>
            <w:tcBorders>
              <w:top w:val="nil"/>
              <w:left w:val="nil"/>
              <w:bottom w:val="single" w:sz="4" w:space="0" w:color="auto"/>
              <w:right w:val="nil"/>
            </w:tcBorders>
            <w:noWrap/>
            <w:vAlign w:val="center"/>
            <w:hideMark/>
          </w:tcPr>
          <w:p w14:paraId="3BADACE1"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570</w:t>
            </w:r>
          </w:p>
        </w:tc>
        <w:tc>
          <w:tcPr>
            <w:tcW w:w="914" w:type="dxa"/>
            <w:tcBorders>
              <w:top w:val="nil"/>
              <w:left w:val="single" w:sz="4" w:space="0" w:color="auto"/>
              <w:bottom w:val="single" w:sz="4" w:space="0" w:color="auto"/>
              <w:right w:val="single" w:sz="4" w:space="0" w:color="auto"/>
            </w:tcBorders>
            <w:noWrap/>
            <w:vAlign w:val="center"/>
            <w:hideMark/>
          </w:tcPr>
          <w:p w14:paraId="10CDFE3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4,99 </w:t>
            </w:r>
          </w:p>
        </w:tc>
        <w:tc>
          <w:tcPr>
            <w:tcW w:w="1134" w:type="dxa"/>
            <w:tcBorders>
              <w:top w:val="nil"/>
              <w:left w:val="nil"/>
              <w:bottom w:val="single" w:sz="4" w:space="0" w:color="auto"/>
              <w:right w:val="single" w:sz="4" w:space="0" w:color="auto"/>
            </w:tcBorders>
            <w:noWrap/>
            <w:vAlign w:val="center"/>
            <w:hideMark/>
          </w:tcPr>
          <w:p w14:paraId="499E72F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2.844,30 </w:t>
            </w:r>
          </w:p>
        </w:tc>
      </w:tr>
      <w:tr w:rsidR="00B04197" w:rsidRPr="00B04197" w14:paraId="675EDFEA"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21AEE5E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358</w:t>
            </w:r>
          </w:p>
        </w:tc>
        <w:tc>
          <w:tcPr>
            <w:tcW w:w="3304" w:type="dxa"/>
            <w:tcBorders>
              <w:top w:val="nil"/>
              <w:left w:val="single" w:sz="4" w:space="0" w:color="auto"/>
              <w:bottom w:val="single" w:sz="4" w:space="0" w:color="auto"/>
              <w:right w:val="single" w:sz="4" w:space="0" w:color="auto"/>
            </w:tcBorders>
            <w:vAlign w:val="bottom"/>
            <w:hideMark/>
          </w:tcPr>
          <w:p w14:paraId="4DB779E2"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Pneu para carro de mão maciço completo com eixo</w:t>
            </w:r>
          </w:p>
        </w:tc>
        <w:tc>
          <w:tcPr>
            <w:tcW w:w="567" w:type="dxa"/>
            <w:tcBorders>
              <w:top w:val="nil"/>
              <w:left w:val="nil"/>
              <w:bottom w:val="single" w:sz="4" w:space="0" w:color="auto"/>
              <w:right w:val="single" w:sz="4" w:space="0" w:color="auto"/>
            </w:tcBorders>
            <w:noWrap/>
            <w:vAlign w:val="center"/>
            <w:hideMark/>
          </w:tcPr>
          <w:p w14:paraId="12CBA33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2940BC0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337A7D5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DAF2D0"/>
            <w:noWrap/>
            <w:vAlign w:val="center"/>
            <w:hideMark/>
          </w:tcPr>
          <w:p w14:paraId="7D2629F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665" w:type="dxa"/>
            <w:tcBorders>
              <w:top w:val="nil"/>
              <w:left w:val="nil"/>
              <w:bottom w:val="single" w:sz="4" w:space="0" w:color="auto"/>
              <w:right w:val="single" w:sz="4" w:space="0" w:color="auto"/>
            </w:tcBorders>
            <w:shd w:val="clear" w:color="000000" w:fill="FFFFCC"/>
            <w:noWrap/>
            <w:vAlign w:val="center"/>
            <w:hideMark/>
          </w:tcPr>
          <w:p w14:paraId="3C24187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4FCC125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62E90792"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20</w:t>
            </w:r>
          </w:p>
        </w:tc>
        <w:tc>
          <w:tcPr>
            <w:tcW w:w="914" w:type="dxa"/>
            <w:tcBorders>
              <w:top w:val="nil"/>
              <w:left w:val="single" w:sz="4" w:space="0" w:color="auto"/>
              <w:bottom w:val="single" w:sz="4" w:space="0" w:color="auto"/>
              <w:right w:val="single" w:sz="4" w:space="0" w:color="auto"/>
            </w:tcBorders>
            <w:noWrap/>
            <w:vAlign w:val="center"/>
            <w:hideMark/>
          </w:tcPr>
          <w:p w14:paraId="20D4561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64,65 </w:t>
            </w:r>
          </w:p>
        </w:tc>
        <w:tc>
          <w:tcPr>
            <w:tcW w:w="1134" w:type="dxa"/>
            <w:tcBorders>
              <w:top w:val="nil"/>
              <w:left w:val="nil"/>
              <w:bottom w:val="single" w:sz="4" w:space="0" w:color="auto"/>
              <w:right w:val="single" w:sz="4" w:space="0" w:color="auto"/>
            </w:tcBorders>
            <w:noWrap/>
            <w:vAlign w:val="center"/>
            <w:hideMark/>
          </w:tcPr>
          <w:p w14:paraId="0CF67E7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1.293,00 </w:t>
            </w:r>
          </w:p>
        </w:tc>
      </w:tr>
      <w:tr w:rsidR="00B04197" w:rsidRPr="00B04197" w14:paraId="15ED2B2F" w14:textId="77777777" w:rsidTr="00B04197">
        <w:trPr>
          <w:trHeight w:val="870"/>
        </w:trPr>
        <w:tc>
          <w:tcPr>
            <w:tcW w:w="567" w:type="dxa"/>
            <w:tcBorders>
              <w:top w:val="nil"/>
              <w:left w:val="single" w:sz="4" w:space="0" w:color="auto"/>
              <w:bottom w:val="single" w:sz="4" w:space="0" w:color="auto"/>
              <w:right w:val="single" w:sz="4" w:space="0" w:color="auto"/>
            </w:tcBorders>
            <w:noWrap/>
            <w:vAlign w:val="center"/>
            <w:hideMark/>
          </w:tcPr>
          <w:p w14:paraId="3DC10CC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359</w:t>
            </w:r>
          </w:p>
        </w:tc>
        <w:tc>
          <w:tcPr>
            <w:tcW w:w="3304" w:type="dxa"/>
            <w:tcBorders>
              <w:top w:val="nil"/>
              <w:left w:val="single" w:sz="4" w:space="0" w:color="auto"/>
              <w:bottom w:val="single" w:sz="4" w:space="0" w:color="auto"/>
              <w:right w:val="single" w:sz="4" w:space="0" w:color="auto"/>
            </w:tcBorders>
            <w:vAlign w:val="bottom"/>
            <w:hideMark/>
          </w:tcPr>
          <w:p w14:paraId="32149A18"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Porta almofada 2,10x,80, tipo madeira uso interno, formato reto.</w:t>
            </w:r>
          </w:p>
        </w:tc>
        <w:tc>
          <w:tcPr>
            <w:tcW w:w="567" w:type="dxa"/>
            <w:tcBorders>
              <w:top w:val="nil"/>
              <w:left w:val="nil"/>
              <w:bottom w:val="single" w:sz="4" w:space="0" w:color="auto"/>
              <w:right w:val="single" w:sz="4" w:space="0" w:color="auto"/>
            </w:tcBorders>
            <w:noWrap/>
            <w:vAlign w:val="center"/>
            <w:hideMark/>
          </w:tcPr>
          <w:p w14:paraId="5B68561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4CBBCC9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567" w:type="dxa"/>
            <w:tcBorders>
              <w:top w:val="nil"/>
              <w:left w:val="nil"/>
              <w:bottom w:val="single" w:sz="4" w:space="0" w:color="auto"/>
              <w:right w:val="single" w:sz="4" w:space="0" w:color="auto"/>
            </w:tcBorders>
            <w:shd w:val="clear" w:color="000000" w:fill="FBE2D5"/>
            <w:noWrap/>
            <w:vAlign w:val="center"/>
            <w:hideMark/>
          </w:tcPr>
          <w:p w14:paraId="5BA43F4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DAF2D0"/>
            <w:noWrap/>
            <w:vAlign w:val="center"/>
            <w:hideMark/>
          </w:tcPr>
          <w:p w14:paraId="471B734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w:t>
            </w:r>
          </w:p>
        </w:tc>
        <w:tc>
          <w:tcPr>
            <w:tcW w:w="665" w:type="dxa"/>
            <w:tcBorders>
              <w:top w:val="nil"/>
              <w:left w:val="nil"/>
              <w:bottom w:val="single" w:sz="4" w:space="0" w:color="auto"/>
              <w:right w:val="single" w:sz="4" w:space="0" w:color="auto"/>
            </w:tcBorders>
            <w:shd w:val="clear" w:color="000000" w:fill="FFFFCC"/>
            <w:noWrap/>
            <w:vAlign w:val="center"/>
            <w:hideMark/>
          </w:tcPr>
          <w:p w14:paraId="0321923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17" w:type="dxa"/>
            <w:tcBorders>
              <w:top w:val="nil"/>
              <w:left w:val="nil"/>
              <w:bottom w:val="single" w:sz="4" w:space="0" w:color="auto"/>
              <w:right w:val="single" w:sz="4" w:space="0" w:color="auto"/>
            </w:tcBorders>
            <w:shd w:val="clear" w:color="000000" w:fill="F2CEEF"/>
            <w:noWrap/>
            <w:vAlign w:val="center"/>
            <w:hideMark/>
          </w:tcPr>
          <w:p w14:paraId="39F3A07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80</w:t>
            </w:r>
          </w:p>
        </w:tc>
        <w:tc>
          <w:tcPr>
            <w:tcW w:w="596" w:type="dxa"/>
            <w:tcBorders>
              <w:top w:val="nil"/>
              <w:left w:val="nil"/>
              <w:bottom w:val="single" w:sz="4" w:space="0" w:color="auto"/>
              <w:right w:val="nil"/>
            </w:tcBorders>
            <w:noWrap/>
            <w:vAlign w:val="center"/>
            <w:hideMark/>
          </w:tcPr>
          <w:p w14:paraId="525F2C67"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160</w:t>
            </w:r>
          </w:p>
        </w:tc>
        <w:tc>
          <w:tcPr>
            <w:tcW w:w="914" w:type="dxa"/>
            <w:tcBorders>
              <w:top w:val="nil"/>
              <w:left w:val="single" w:sz="4" w:space="0" w:color="auto"/>
              <w:bottom w:val="single" w:sz="4" w:space="0" w:color="auto"/>
              <w:right w:val="single" w:sz="4" w:space="0" w:color="auto"/>
            </w:tcBorders>
            <w:noWrap/>
            <w:vAlign w:val="center"/>
            <w:hideMark/>
          </w:tcPr>
          <w:p w14:paraId="283746F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323,13 </w:t>
            </w:r>
          </w:p>
        </w:tc>
        <w:tc>
          <w:tcPr>
            <w:tcW w:w="1134" w:type="dxa"/>
            <w:tcBorders>
              <w:top w:val="nil"/>
              <w:left w:val="nil"/>
              <w:bottom w:val="single" w:sz="4" w:space="0" w:color="auto"/>
              <w:right w:val="single" w:sz="4" w:space="0" w:color="auto"/>
            </w:tcBorders>
            <w:noWrap/>
            <w:vAlign w:val="center"/>
            <w:hideMark/>
          </w:tcPr>
          <w:p w14:paraId="6BAAE3A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51.700,80 </w:t>
            </w:r>
          </w:p>
        </w:tc>
      </w:tr>
      <w:tr w:rsidR="00B04197" w:rsidRPr="00B04197" w14:paraId="46E24B0A" w14:textId="77777777" w:rsidTr="00B04197">
        <w:trPr>
          <w:trHeight w:val="870"/>
        </w:trPr>
        <w:tc>
          <w:tcPr>
            <w:tcW w:w="567" w:type="dxa"/>
            <w:tcBorders>
              <w:top w:val="nil"/>
              <w:left w:val="single" w:sz="4" w:space="0" w:color="auto"/>
              <w:bottom w:val="single" w:sz="4" w:space="0" w:color="auto"/>
              <w:right w:val="single" w:sz="4" w:space="0" w:color="auto"/>
            </w:tcBorders>
            <w:noWrap/>
            <w:vAlign w:val="center"/>
            <w:hideMark/>
          </w:tcPr>
          <w:p w14:paraId="469E5A8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360</w:t>
            </w:r>
          </w:p>
        </w:tc>
        <w:tc>
          <w:tcPr>
            <w:tcW w:w="3304" w:type="dxa"/>
            <w:tcBorders>
              <w:top w:val="nil"/>
              <w:left w:val="single" w:sz="4" w:space="0" w:color="auto"/>
              <w:bottom w:val="single" w:sz="4" w:space="0" w:color="auto"/>
              <w:right w:val="single" w:sz="4" w:space="0" w:color="auto"/>
            </w:tcBorders>
            <w:vAlign w:val="bottom"/>
            <w:hideMark/>
          </w:tcPr>
          <w:p w14:paraId="4404C111"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Porta compensado 2,10x,80, tipo madeira uso interno, formato reto.</w:t>
            </w:r>
          </w:p>
        </w:tc>
        <w:tc>
          <w:tcPr>
            <w:tcW w:w="567" w:type="dxa"/>
            <w:tcBorders>
              <w:top w:val="nil"/>
              <w:left w:val="nil"/>
              <w:bottom w:val="single" w:sz="4" w:space="0" w:color="auto"/>
              <w:right w:val="single" w:sz="4" w:space="0" w:color="auto"/>
            </w:tcBorders>
            <w:noWrap/>
            <w:vAlign w:val="center"/>
            <w:hideMark/>
          </w:tcPr>
          <w:p w14:paraId="056F8DF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23A5AF3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FBE2D5"/>
            <w:noWrap/>
            <w:vAlign w:val="center"/>
            <w:hideMark/>
          </w:tcPr>
          <w:p w14:paraId="2640C30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w:t>
            </w:r>
          </w:p>
        </w:tc>
        <w:tc>
          <w:tcPr>
            <w:tcW w:w="567" w:type="dxa"/>
            <w:tcBorders>
              <w:top w:val="nil"/>
              <w:left w:val="nil"/>
              <w:bottom w:val="single" w:sz="4" w:space="0" w:color="auto"/>
              <w:right w:val="single" w:sz="4" w:space="0" w:color="auto"/>
            </w:tcBorders>
            <w:shd w:val="clear" w:color="000000" w:fill="DAF2D0"/>
            <w:noWrap/>
            <w:vAlign w:val="center"/>
            <w:hideMark/>
          </w:tcPr>
          <w:p w14:paraId="1D87A84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665" w:type="dxa"/>
            <w:tcBorders>
              <w:top w:val="nil"/>
              <w:left w:val="nil"/>
              <w:bottom w:val="single" w:sz="4" w:space="0" w:color="auto"/>
              <w:right w:val="single" w:sz="4" w:space="0" w:color="auto"/>
            </w:tcBorders>
            <w:shd w:val="clear" w:color="000000" w:fill="FFFFCC"/>
            <w:noWrap/>
            <w:vAlign w:val="center"/>
            <w:hideMark/>
          </w:tcPr>
          <w:p w14:paraId="784FB4D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617" w:type="dxa"/>
            <w:tcBorders>
              <w:top w:val="nil"/>
              <w:left w:val="nil"/>
              <w:bottom w:val="single" w:sz="4" w:space="0" w:color="auto"/>
              <w:right w:val="single" w:sz="4" w:space="0" w:color="auto"/>
            </w:tcBorders>
            <w:shd w:val="clear" w:color="000000" w:fill="F2CEEF"/>
            <w:noWrap/>
            <w:vAlign w:val="center"/>
            <w:hideMark/>
          </w:tcPr>
          <w:p w14:paraId="24D9580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80</w:t>
            </w:r>
          </w:p>
        </w:tc>
        <w:tc>
          <w:tcPr>
            <w:tcW w:w="596" w:type="dxa"/>
            <w:tcBorders>
              <w:top w:val="nil"/>
              <w:left w:val="nil"/>
              <w:bottom w:val="single" w:sz="4" w:space="0" w:color="auto"/>
              <w:right w:val="nil"/>
            </w:tcBorders>
            <w:noWrap/>
            <w:vAlign w:val="center"/>
            <w:hideMark/>
          </w:tcPr>
          <w:p w14:paraId="4113AA30"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215</w:t>
            </w:r>
          </w:p>
        </w:tc>
        <w:tc>
          <w:tcPr>
            <w:tcW w:w="914" w:type="dxa"/>
            <w:tcBorders>
              <w:top w:val="nil"/>
              <w:left w:val="single" w:sz="4" w:space="0" w:color="auto"/>
              <w:bottom w:val="single" w:sz="4" w:space="0" w:color="auto"/>
              <w:right w:val="single" w:sz="4" w:space="0" w:color="auto"/>
            </w:tcBorders>
            <w:noWrap/>
            <w:vAlign w:val="center"/>
            <w:hideMark/>
          </w:tcPr>
          <w:p w14:paraId="2A74C78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252,99 </w:t>
            </w:r>
          </w:p>
        </w:tc>
        <w:tc>
          <w:tcPr>
            <w:tcW w:w="1134" w:type="dxa"/>
            <w:tcBorders>
              <w:top w:val="nil"/>
              <w:left w:val="nil"/>
              <w:bottom w:val="single" w:sz="4" w:space="0" w:color="auto"/>
              <w:right w:val="single" w:sz="4" w:space="0" w:color="auto"/>
            </w:tcBorders>
            <w:noWrap/>
            <w:vAlign w:val="center"/>
            <w:hideMark/>
          </w:tcPr>
          <w:p w14:paraId="5D16986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54.392,85 </w:t>
            </w:r>
          </w:p>
        </w:tc>
      </w:tr>
      <w:tr w:rsidR="00B04197" w:rsidRPr="00B04197" w14:paraId="6A328FD7" w14:textId="77777777" w:rsidTr="00B04197">
        <w:trPr>
          <w:trHeight w:val="870"/>
        </w:trPr>
        <w:tc>
          <w:tcPr>
            <w:tcW w:w="567" w:type="dxa"/>
            <w:tcBorders>
              <w:top w:val="nil"/>
              <w:left w:val="single" w:sz="4" w:space="0" w:color="auto"/>
              <w:bottom w:val="single" w:sz="4" w:space="0" w:color="auto"/>
              <w:right w:val="single" w:sz="4" w:space="0" w:color="auto"/>
            </w:tcBorders>
            <w:noWrap/>
            <w:vAlign w:val="center"/>
            <w:hideMark/>
          </w:tcPr>
          <w:p w14:paraId="7265965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361</w:t>
            </w:r>
          </w:p>
        </w:tc>
        <w:tc>
          <w:tcPr>
            <w:tcW w:w="3304" w:type="dxa"/>
            <w:tcBorders>
              <w:top w:val="nil"/>
              <w:left w:val="single" w:sz="4" w:space="0" w:color="auto"/>
              <w:bottom w:val="single" w:sz="4" w:space="0" w:color="auto"/>
              <w:right w:val="single" w:sz="4" w:space="0" w:color="auto"/>
            </w:tcBorders>
            <w:vAlign w:val="bottom"/>
            <w:hideMark/>
          </w:tcPr>
          <w:p w14:paraId="3E46AF40"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Porta de abrir / giro, de madeira folha média (NBR 15930) de 2,10m x 90 cm</w:t>
            </w:r>
          </w:p>
        </w:tc>
        <w:tc>
          <w:tcPr>
            <w:tcW w:w="567" w:type="dxa"/>
            <w:tcBorders>
              <w:top w:val="nil"/>
              <w:left w:val="nil"/>
              <w:bottom w:val="single" w:sz="4" w:space="0" w:color="auto"/>
              <w:right w:val="single" w:sz="4" w:space="0" w:color="auto"/>
            </w:tcBorders>
            <w:noWrap/>
            <w:vAlign w:val="center"/>
            <w:hideMark/>
          </w:tcPr>
          <w:p w14:paraId="38BE041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6CAFB80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567" w:type="dxa"/>
            <w:tcBorders>
              <w:top w:val="nil"/>
              <w:left w:val="nil"/>
              <w:bottom w:val="single" w:sz="4" w:space="0" w:color="auto"/>
              <w:right w:val="single" w:sz="4" w:space="0" w:color="auto"/>
            </w:tcBorders>
            <w:shd w:val="clear" w:color="000000" w:fill="FBE2D5"/>
            <w:noWrap/>
            <w:vAlign w:val="center"/>
            <w:hideMark/>
          </w:tcPr>
          <w:p w14:paraId="2C33BDE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567" w:type="dxa"/>
            <w:tcBorders>
              <w:top w:val="nil"/>
              <w:left w:val="nil"/>
              <w:bottom w:val="single" w:sz="4" w:space="0" w:color="auto"/>
              <w:right w:val="single" w:sz="4" w:space="0" w:color="auto"/>
            </w:tcBorders>
            <w:shd w:val="clear" w:color="000000" w:fill="DAF2D0"/>
            <w:noWrap/>
            <w:vAlign w:val="center"/>
            <w:hideMark/>
          </w:tcPr>
          <w:p w14:paraId="580A482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665" w:type="dxa"/>
            <w:tcBorders>
              <w:top w:val="nil"/>
              <w:left w:val="nil"/>
              <w:bottom w:val="single" w:sz="4" w:space="0" w:color="auto"/>
              <w:right w:val="single" w:sz="4" w:space="0" w:color="auto"/>
            </w:tcBorders>
            <w:shd w:val="clear" w:color="000000" w:fill="FFFFCC"/>
            <w:noWrap/>
            <w:vAlign w:val="center"/>
            <w:hideMark/>
          </w:tcPr>
          <w:p w14:paraId="1D7DC65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617" w:type="dxa"/>
            <w:tcBorders>
              <w:top w:val="nil"/>
              <w:left w:val="nil"/>
              <w:bottom w:val="single" w:sz="4" w:space="0" w:color="auto"/>
              <w:right w:val="single" w:sz="4" w:space="0" w:color="auto"/>
            </w:tcBorders>
            <w:shd w:val="clear" w:color="000000" w:fill="F2CEEF"/>
            <w:noWrap/>
            <w:vAlign w:val="center"/>
            <w:hideMark/>
          </w:tcPr>
          <w:p w14:paraId="7D2F0C2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90</w:t>
            </w:r>
          </w:p>
        </w:tc>
        <w:tc>
          <w:tcPr>
            <w:tcW w:w="596" w:type="dxa"/>
            <w:tcBorders>
              <w:top w:val="nil"/>
              <w:left w:val="nil"/>
              <w:bottom w:val="single" w:sz="4" w:space="0" w:color="auto"/>
              <w:right w:val="nil"/>
            </w:tcBorders>
            <w:noWrap/>
            <w:vAlign w:val="center"/>
            <w:hideMark/>
          </w:tcPr>
          <w:p w14:paraId="10F36EB3"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225</w:t>
            </w:r>
          </w:p>
        </w:tc>
        <w:tc>
          <w:tcPr>
            <w:tcW w:w="914" w:type="dxa"/>
            <w:tcBorders>
              <w:top w:val="nil"/>
              <w:left w:val="single" w:sz="4" w:space="0" w:color="auto"/>
              <w:bottom w:val="single" w:sz="4" w:space="0" w:color="auto"/>
              <w:right w:val="single" w:sz="4" w:space="0" w:color="auto"/>
            </w:tcBorders>
            <w:noWrap/>
            <w:vAlign w:val="center"/>
            <w:hideMark/>
          </w:tcPr>
          <w:p w14:paraId="65EA73C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255,53 </w:t>
            </w:r>
          </w:p>
        </w:tc>
        <w:tc>
          <w:tcPr>
            <w:tcW w:w="1134" w:type="dxa"/>
            <w:tcBorders>
              <w:top w:val="nil"/>
              <w:left w:val="nil"/>
              <w:bottom w:val="single" w:sz="4" w:space="0" w:color="auto"/>
              <w:right w:val="single" w:sz="4" w:space="0" w:color="auto"/>
            </w:tcBorders>
            <w:noWrap/>
            <w:vAlign w:val="center"/>
            <w:hideMark/>
          </w:tcPr>
          <w:p w14:paraId="6E69C18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57.494,25 </w:t>
            </w:r>
          </w:p>
        </w:tc>
      </w:tr>
      <w:tr w:rsidR="00B04197" w:rsidRPr="00B04197" w14:paraId="7F7847E2" w14:textId="77777777" w:rsidTr="00B04197">
        <w:trPr>
          <w:trHeight w:val="870"/>
        </w:trPr>
        <w:tc>
          <w:tcPr>
            <w:tcW w:w="567" w:type="dxa"/>
            <w:tcBorders>
              <w:top w:val="nil"/>
              <w:left w:val="single" w:sz="4" w:space="0" w:color="auto"/>
              <w:bottom w:val="single" w:sz="4" w:space="0" w:color="auto"/>
              <w:right w:val="single" w:sz="4" w:space="0" w:color="auto"/>
            </w:tcBorders>
            <w:noWrap/>
            <w:vAlign w:val="center"/>
            <w:hideMark/>
          </w:tcPr>
          <w:p w14:paraId="30C51AA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362</w:t>
            </w:r>
          </w:p>
        </w:tc>
        <w:tc>
          <w:tcPr>
            <w:tcW w:w="3304" w:type="dxa"/>
            <w:tcBorders>
              <w:top w:val="nil"/>
              <w:left w:val="single" w:sz="4" w:space="0" w:color="auto"/>
              <w:bottom w:val="single" w:sz="4" w:space="0" w:color="auto"/>
              <w:right w:val="single" w:sz="4" w:space="0" w:color="auto"/>
            </w:tcBorders>
            <w:vAlign w:val="bottom"/>
            <w:hideMark/>
          </w:tcPr>
          <w:p w14:paraId="149D2416"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Porta lisa 2,10x,70, tipo madeira uso interno, formato reto.</w:t>
            </w:r>
          </w:p>
        </w:tc>
        <w:tc>
          <w:tcPr>
            <w:tcW w:w="567" w:type="dxa"/>
            <w:tcBorders>
              <w:top w:val="nil"/>
              <w:left w:val="nil"/>
              <w:bottom w:val="single" w:sz="4" w:space="0" w:color="auto"/>
              <w:right w:val="single" w:sz="4" w:space="0" w:color="auto"/>
            </w:tcBorders>
            <w:noWrap/>
            <w:vAlign w:val="center"/>
            <w:hideMark/>
          </w:tcPr>
          <w:p w14:paraId="6B7E0D2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5DCC3F2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w:t>
            </w:r>
          </w:p>
        </w:tc>
        <w:tc>
          <w:tcPr>
            <w:tcW w:w="567" w:type="dxa"/>
            <w:tcBorders>
              <w:top w:val="nil"/>
              <w:left w:val="nil"/>
              <w:bottom w:val="single" w:sz="4" w:space="0" w:color="auto"/>
              <w:right w:val="single" w:sz="4" w:space="0" w:color="auto"/>
            </w:tcBorders>
            <w:shd w:val="clear" w:color="000000" w:fill="FBE2D5"/>
            <w:noWrap/>
            <w:vAlign w:val="center"/>
            <w:hideMark/>
          </w:tcPr>
          <w:p w14:paraId="7F9EAF6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w:t>
            </w:r>
          </w:p>
        </w:tc>
        <w:tc>
          <w:tcPr>
            <w:tcW w:w="567" w:type="dxa"/>
            <w:tcBorders>
              <w:top w:val="nil"/>
              <w:left w:val="nil"/>
              <w:bottom w:val="single" w:sz="4" w:space="0" w:color="auto"/>
              <w:right w:val="single" w:sz="4" w:space="0" w:color="auto"/>
            </w:tcBorders>
            <w:shd w:val="clear" w:color="000000" w:fill="DAF2D0"/>
            <w:noWrap/>
            <w:vAlign w:val="center"/>
            <w:hideMark/>
          </w:tcPr>
          <w:p w14:paraId="05BCCBA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6</w:t>
            </w:r>
          </w:p>
        </w:tc>
        <w:tc>
          <w:tcPr>
            <w:tcW w:w="665" w:type="dxa"/>
            <w:tcBorders>
              <w:top w:val="nil"/>
              <w:left w:val="nil"/>
              <w:bottom w:val="single" w:sz="4" w:space="0" w:color="auto"/>
              <w:right w:val="single" w:sz="4" w:space="0" w:color="auto"/>
            </w:tcBorders>
            <w:shd w:val="clear" w:color="000000" w:fill="FFFFCC"/>
            <w:noWrap/>
            <w:vAlign w:val="center"/>
            <w:hideMark/>
          </w:tcPr>
          <w:p w14:paraId="36DDA49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80</w:t>
            </w:r>
          </w:p>
        </w:tc>
        <w:tc>
          <w:tcPr>
            <w:tcW w:w="617" w:type="dxa"/>
            <w:tcBorders>
              <w:top w:val="nil"/>
              <w:left w:val="nil"/>
              <w:bottom w:val="single" w:sz="4" w:space="0" w:color="auto"/>
              <w:right w:val="single" w:sz="4" w:space="0" w:color="auto"/>
            </w:tcBorders>
            <w:shd w:val="clear" w:color="000000" w:fill="F2CEEF"/>
            <w:noWrap/>
            <w:vAlign w:val="center"/>
            <w:hideMark/>
          </w:tcPr>
          <w:p w14:paraId="7000871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80</w:t>
            </w:r>
          </w:p>
        </w:tc>
        <w:tc>
          <w:tcPr>
            <w:tcW w:w="596" w:type="dxa"/>
            <w:tcBorders>
              <w:top w:val="nil"/>
              <w:left w:val="nil"/>
              <w:bottom w:val="single" w:sz="4" w:space="0" w:color="auto"/>
              <w:right w:val="nil"/>
            </w:tcBorders>
            <w:noWrap/>
            <w:vAlign w:val="center"/>
            <w:hideMark/>
          </w:tcPr>
          <w:p w14:paraId="5F4BE482"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196</w:t>
            </w:r>
          </w:p>
        </w:tc>
        <w:tc>
          <w:tcPr>
            <w:tcW w:w="914" w:type="dxa"/>
            <w:tcBorders>
              <w:top w:val="nil"/>
              <w:left w:val="single" w:sz="4" w:space="0" w:color="auto"/>
              <w:bottom w:val="single" w:sz="4" w:space="0" w:color="auto"/>
              <w:right w:val="single" w:sz="4" w:space="0" w:color="auto"/>
            </w:tcBorders>
            <w:noWrap/>
            <w:vAlign w:val="center"/>
            <w:hideMark/>
          </w:tcPr>
          <w:p w14:paraId="7D8A370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184,68 </w:t>
            </w:r>
          </w:p>
        </w:tc>
        <w:tc>
          <w:tcPr>
            <w:tcW w:w="1134" w:type="dxa"/>
            <w:tcBorders>
              <w:top w:val="nil"/>
              <w:left w:val="nil"/>
              <w:bottom w:val="single" w:sz="4" w:space="0" w:color="auto"/>
              <w:right w:val="single" w:sz="4" w:space="0" w:color="auto"/>
            </w:tcBorders>
            <w:noWrap/>
            <w:vAlign w:val="center"/>
            <w:hideMark/>
          </w:tcPr>
          <w:p w14:paraId="3A6CEAC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36.197,28 </w:t>
            </w:r>
          </w:p>
        </w:tc>
      </w:tr>
      <w:tr w:rsidR="00B04197" w:rsidRPr="00B04197" w14:paraId="5B9449BB" w14:textId="77777777" w:rsidTr="00B04197">
        <w:trPr>
          <w:trHeight w:val="570"/>
        </w:trPr>
        <w:tc>
          <w:tcPr>
            <w:tcW w:w="567" w:type="dxa"/>
            <w:tcBorders>
              <w:top w:val="nil"/>
              <w:left w:val="single" w:sz="4" w:space="0" w:color="auto"/>
              <w:bottom w:val="single" w:sz="4" w:space="0" w:color="auto"/>
              <w:right w:val="single" w:sz="4" w:space="0" w:color="auto"/>
            </w:tcBorders>
            <w:noWrap/>
            <w:vAlign w:val="center"/>
            <w:hideMark/>
          </w:tcPr>
          <w:p w14:paraId="446A96A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lastRenderedPageBreak/>
              <w:t>363</w:t>
            </w:r>
          </w:p>
        </w:tc>
        <w:tc>
          <w:tcPr>
            <w:tcW w:w="3304" w:type="dxa"/>
            <w:tcBorders>
              <w:top w:val="nil"/>
              <w:left w:val="single" w:sz="4" w:space="0" w:color="auto"/>
              <w:bottom w:val="single" w:sz="4" w:space="0" w:color="auto"/>
              <w:right w:val="single" w:sz="4" w:space="0" w:color="auto"/>
            </w:tcBorders>
            <w:vAlign w:val="center"/>
            <w:hideMark/>
          </w:tcPr>
          <w:p w14:paraId="4822275C"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Prego </w:t>
            </w:r>
            <w:proofErr w:type="spellStart"/>
            <w:r w:rsidRPr="00B04197">
              <w:rPr>
                <w:rFonts w:ascii="Times New Roman" w:eastAsia="Times New Roman" w:hAnsi="Times New Roman" w:cs="Times New Roman"/>
                <w:color w:val="000000"/>
                <w:kern w:val="0"/>
                <w:sz w:val="20"/>
                <w:szCs w:val="20"/>
                <w:vertAlign w:val="subscript"/>
                <w:lang w:eastAsia="pt-BR"/>
                <w14:ligatures w14:val="none"/>
              </w:rPr>
              <w:t>Caibal</w:t>
            </w:r>
            <w:proofErr w:type="spellEnd"/>
            <w:r w:rsidRPr="00B04197">
              <w:rPr>
                <w:rFonts w:ascii="Times New Roman" w:eastAsia="Times New Roman" w:hAnsi="Times New Roman" w:cs="Times New Roman"/>
                <w:color w:val="000000"/>
                <w:kern w:val="0"/>
                <w:sz w:val="20"/>
                <w:szCs w:val="20"/>
                <w:vertAlign w:val="subscript"/>
                <w:lang w:eastAsia="pt-BR"/>
                <w14:ligatures w14:val="none"/>
              </w:rPr>
              <w:t xml:space="preserve"> 17x21, pacote com 1kg</w:t>
            </w:r>
          </w:p>
        </w:tc>
        <w:tc>
          <w:tcPr>
            <w:tcW w:w="567" w:type="dxa"/>
            <w:tcBorders>
              <w:top w:val="nil"/>
              <w:left w:val="nil"/>
              <w:bottom w:val="single" w:sz="4" w:space="0" w:color="auto"/>
              <w:right w:val="single" w:sz="4" w:space="0" w:color="auto"/>
            </w:tcBorders>
            <w:noWrap/>
            <w:vAlign w:val="center"/>
            <w:hideMark/>
          </w:tcPr>
          <w:p w14:paraId="614CD21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5B244B6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567" w:type="dxa"/>
            <w:tcBorders>
              <w:top w:val="nil"/>
              <w:left w:val="nil"/>
              <w:bottom w:val="single" w:sz="4" w:space="0" w:color="auto"/>
              <w:right w:val="single" w:sz="4" w:space="0" w:color="auto"/>
            </w:tcBorders>
            <w:shd w:val="clear" w:color="000000" w:fill="FBE2D5"/>
            <w:noWrap/>
            <w:vAlign w:val="center"/>
            <w:hideMark/>
          </w:tcPr>
          <w:p w14:paraId="1A6E0EE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DAF2D0"/>
            <w:noWrap/>
            <w:vAlign w:val="center"/>
            <w:hideMark/>
          </w:tcPr>
          <w:p w14:paraId="0B3E954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665" w:type="dxa"/>
            <w:tcBorders>
              <w:top w:val="nil"/>
              <w:left w:val="nil"/>
              <w:bottom w:val="single" w:sz="4" w:space="0" w:color="auto"/>
              <w:right w:val="single" w:sz="4" w:space="0" w:color="auto"/>
            </w:tcBorders>
            <w:shd w:val="clear" w:color="000000" w:fill="FFFFCC"/>
            <w:noWrap/>
            <w:vAlign w:val="center"/>
            <w:hideMark/>
          </w:tcPr>
          <w:p w14:paraId="7AF0903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120</w:t>
            </w:r>
          </w:p>
        </w:tc>
        <w:tc>
          <w:tcPr>
            <w:tcW w:w="617" w:type="dxa"/>
            <w:tcBorders>
              <w:top w:val="nil"/>
              <w:left w:val="nil"/>
              <w:bottom w:val="single" w:sz="4" w:space="0" w:color="auto"/>
              <w:right w:val="single" w:sz="4" w:space="0" w:color="auto"/>
            </w:tcBorders>
            <w:shd w:val="clear" w:color="000000" w:fill="F2CEEF"/>
            <w:noWrap/>
            <w:vAlign w:val="center"/>
            <w:hideMark/>
          </w:tcPr>
          <w:p w14:paraId="79D9714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96" w:type="dxa"/>
            <w:tcBorders>
              <w:top w:val="nil"/>
              <w:left w:val="nil"/>
              <w:bottom w:val="single" w:sz="4" w:space="0" w:color="auto"/>
              <w:right w:val="nil"/>
            </w:tcBorders>
            <w:noWrap/>
            <w:vAlign w:val="center"/>
            <w:hideMark/>
          </w:tcPr>
          <w:p w14:paraId="25DAE4BE"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230</w:t>
            </w:r>
          </w:p>
        </w:tc>
        <w:tc>
          <w:tcPr>
            <w:tcW w:w="914" w:type="dxa"/>
            <w:tcBorders>
              <w:top w:val="nil"/>
              <w:left w:val="single" w:sz="4" w:space="0" w:color="auto"/>
              <w:bottom w:val="single" w:sz="4" w:space="0" w:color="auto"/>
              <w:right w:val="single" w:sz="4" w:space="0" w:color="auto"/>
            </w:tcBorders>
            <w:noWrap/>
            <w:vAlign w:val="center"/>
            <w:hideMark/>
          </w:tcPr>
          <w:p w14:paraId="598618E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26,99 </w:t>
            </w:r>
          </w:p>
        </w:tc>
        <w:tc>
          <w:tcPr>
            <w:tcW w:w="1134" w:type="dxa"/>
            <w:tcBorders>
              <w:top w:val="nil"/>
              <w:left w:val="nil"/>
              <w:bottom w:val="single" w:sz="4" w:space="0" w:color="auto"/>
              <w:right w:val="single" w:sz="4" w:space="0" w:color="auto"/>
            </w:tcBorders>
            <w:noWrap/>
            <w:vAlign w:val="center"/>
            <w:hideMark/>
          </w:tcPr>
          <w:p w14:paraId="0877160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6.207,70 </w:t>
            </w:r>
          </w:p>
        </w:tc>
      </w:tr>
      <w:tr w:rsidR="00B04197" w:rsidRPr="00B04197" w14:paraId="1315E966" w14:textId="77777777" w:rsidTr="00B04197">
        <w:trPr>
          <w:trHeight w:val="870"/>
        </w:trPr>
        <w:tc>
          <w:tcPr>
            <w:tcW w:w="567" w:type="dxa"/>
            <w:tcBorders>
              <w:top w:val="nil"/>
              <w:left w:val="single" w:sz="4" w:space="0" w:color="auto"/>
              <w:bottom w:val="single" w:sz="4" w:space="0" w:color="auto"/>
              <w:right w:val="single" w:sz="4" w:space="0" w:color="auto"/>
            </w:tcBorders>
            <w:noWrap/>
            <w:vAlign w:val="center"/>
            <w:hideMark/>
          </w:tcPr>
          <w:p w14:paraId="62DD603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364</w:t>
            </w:r>
          </w:p>
        </w:tc>
        <w:tc>
          <w:tcPr>
            <w:tcW w:w="3304" w:type="dxa"/>
            <w:tcBorders>
              <w:top w:val="nil"/>
              <w:left w:val="single" w:sz="4" w:space="0" w:color="auto"/>
              <w:bottom w:val="single" w:sz="4" w:space="0" w:color="auto"/>
              <w:right w:val="single" w:sz="4" w:space="0" w:color="auto"/>
            </w:tcBorders>
            <w:vAlign w:val="bottom"/>
            <w:hideMark/>
          </w:tcPr>
          <w:p w14:paraId="61C0797D"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Prego de aço polido com cabeça 18 x 27 (2 1/2 x 10) pacote com 1kg</w:t>
            </w:r>
          </w:p>
        </w:tc>
        <w:tc>
          <w:tcPr>
            <w:tcW w:w="567" w:type="dxa"/>
            <w:tcBorders>
              <w:top w:val="nil"/>
              <w:left w:val="nil"/>
              <w:bottom w:val="single" w:sz="4" w:space="0" w:color="auto"/>
              <w:right w:val="single" w:sz="4" w:space="0" w:color="auto"/>
            </w:tcBorders>
            <w:noWrap/>
            <w:vAlign w:val="center"/>
            <w:hideMark/>
          </w:tcPr>
          <w:p w14:paraId="30019F0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493DC71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567" w:type="dxa"/>
            <w:tcBorders>
              <w:top w:val="nil"/>
              <w:left w:val="nil"/>
              <w:bottom w:val="single" w:sz="4" w:space="0" w:color="auto"/>
              <w:right w:val="single" w:sz="4" w:space="0" w:color="auto"/>
            </w:tcBorders>
            <w:shd w:val="clear" w:color="000000" w:fill="FBE2D5"/>
            <w:noWrap/>
            <w:vAlign w:val="center"/>
            <w:hideMark/>
          </w:tcPr>
          <w:p w14:paraId="620BECD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567" w:type="dxa"/>
            <w:tcBorders>
              <w:top w:val="nil"/>
              <w:left w:val="nil"/>
              <w:bottom w:val="single" w:sz="4" w:space="0" w:color="auto"/>
              <w:right w:val="single" w:sz="4" w:space="0" w:color="auto"/>
            </w:tcBorders>
            <w:shd w:val="clear" w:color="000000" w:fill="DAF2D0"/>
            <w:noWrap/>
            <w:vAlign w:val="center"/>
            <w:hideMark/>
          </w:tcPr>
          <w:p w14:paraId="7E89B70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665" w:type="dxa"/>
            <w:tcBorders>
              <w:top w:val="nil"/>
              <w:left w:val="nil"/>
              <w:bottom w:val="single" w:sz="4" w:space="0" w:color="auto"/>
              <w:right w:val="single" w:sz="4" w:space="0" w:color="auto"/>
            </w:tcBorders>
            <w:shd w:val="clear" w:color="000000" w:fill="FFFFCC"/>
            <w:noWrap/>
            <w:vAlign w:val="center"/>
            <w:hideMark/>
          </w:tcPr>
          <w:p w14:paraId="043EF62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80</w:t>
            </w:r>
          </w:p>
        </w:tc>
        <w:tc>
          <w:tcPr>
            <w:tcW w:w="617" w:type="dxa"/>
            <w:tcBorders>
              <w:top w:val="nil"/>
              <w:left w:val="nil"/>
              <w:bottom w:val="single" w:sz="4" w:space="0" w:color="auto"/>
              <w:right w:val="single" w:sz="4" w:space="0" w:color="auto"/>
            </w:tcBorders>
            <w:shd w:val="clear" w:color="000000" w:fill="F2CEEF"/>
            <w:noWrap/>
            <w:vAlign w:val="center"/>
            <w:hideMark/>
          </w:tcPr>
          <w:p w14:paraId="7E76575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96" w:type="dxa"/>
            <w:tcBorders>
              <w:top w:val="nil"/>
              <w:left w:val="nil"/>
              <w:bottom w:val="single" w:sz="4" w:space="0" w:color="auto"/>
              <w:right w:val="nil"/>
            </w:tcBorders>
            <w:noWrap/>
            <w:vAlign w:val="center"/>
            <w:hideMark/>
          </w:tcPr>
          <w:p w14:paraId="1D017348"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180</w:t>
            </w:r>
          </w:p>
        </w:tc>
        <w:tc>
          <w:tcPr>
            <w:tcW w:w="914" w:type="dxa"/>
            <w:tcBorders>
              <w:top w:val="nil"/>
              <w:left w:val="single" w:sz="4" w:space="0" w:color="auto"/>
              <w:bottom w:val="single" w:sz="4" w:space="0" w:color="auto"/>
              <w:right w:val="single" w:sz="4" w:space="0" w:color="auto"/>
            </w:tcBorders>
            <w:noWrap/>
            <w:vAlign w:val="center"/>
            <w:hideMark/>
          </w:tcPr>
          <w:p w14:paraId="5BB0608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20,45 </w:t>
            </w:r>
          </w:p>
        </w:tc>
        <w:tc>
          <w:tcPr>
            <w:tcW w:w="1134" w:type="dxa"/>
            <w:tcBorders>
              <w:top w:val="nil"/>
              <w:left w:val="nil"/>
              <w:bottom w:val="single" w:sz="4" w:space="0" w:color="auto"/>
              <w:right w:val="single" w:sz="4" w:space="0" w:color="auto"/>
            </w:tcBorders>
            <w:noWrap/>
            <w:vAlign w:val="center"/>
            <w:hideMark/>
          </w:tcPr>
          <w:p w14:paraId="18731C6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3.681,00 </w:t>
            </w:r>
          </w:p>
        </w:tc>
      </w:tr>
      <w:tr w:rsidR="00B04197" w:rsidRPr="00B04197" w14:paraId="0F6EB2A1" w14:textId="77777777" w:rsidTr="00B04197">
        <w:trPr>
          <w:trHeight w:val="870"/>
        </w:trPr>
        <w:tc>
          <w:tcPr>
            <w:tcW w:w="567" w:type="dxa"/>
            <w:tcBorders>
              <w:top w:val="nil"/>
              <w:left w:val="single" w:sz="4" w:space="0" w:color="auto"/>
              <w:bottom w:val="single" w:sz="4" w:space="0" w:color="auto"/>
              <w:right w:val="single" w:sz="4" w:space="0" w:color="auto"/>
            </w:tcBorders>
            <w:noWrap/>
            <w:vAlign w:val="center"/>
            <w:hideMark/>
          </w:tcPr>
          <w:p w14:paraId="4AA7AE3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365</w:t>
            </w:r>
          </w:p>
        </w:tc>
        <w:tc>
          <w:tcPr>
            <w:tcW w:w="3304" w:type="dxa"/>
            <w:tcBorders>
              <w:top w:val="nil"/>
              <w:left w:val="single" w:sz="4" w:space="0" w:color="auto"/>
              <w:bottom w:val="single" w:sz="4" w:space="0" w:color="auto"/>
              <w:right w:val="single" w:sz="4" w:space="0" w:color="auto"/>
            </w:tcBorders>
            <w:vAlign w:val="bottom"/>
            <w:hideMark/>
          </w:tcPr>
          <w:p w14:paraId="1DD27A39"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Parafusadeira elétrica 12v com bateria, com carregador bivolt, com maleta, 700 Rpm.</w:t>
            </w:r>
          </w:p>
        </w:tc>
        <w:tc>
          <w:tcPr>
            <w:tcW w:w="567" w:type="dxa"/>
            <w:tcBorders>
              <w:top w:val="nil"/>
              <w:left w:val="nil"/>
              <w:bottom w:val="single" w:sz="4" w:space="0" w:color="auto"/>
              <w:right w:val="single" w:sz="4" w:space="0" w:color="auto"/>
            </w:tcBorders>
            <w:noWrap/>
            <w:vAlign w:val="center"/>
            <w:hideMark/>
          </w:tcPr>
          <w:p w14:paraId="2EA7B02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721E958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1A5B141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w:t>
            </w:r>
          </w:p>
        </w:tc>
        <w:tc>
          <w:tcPr>
            <w:tcW w:w="567" w:type="dxa"/>
            <w:tcBorders>
              <w:top w:val="nil"/>
              <w:left w:val="nil"/>
              <w:bottom w:val="single" w:sz="4" w:space="0" w:color="auto"/>
              <w:right w:val="single" w:sz="4" w:space="0" w:color="auto"/>
            </w:tcBorders>
            <w:shd w:val="clear" w:color="000000" w:fill="DAF2D0"/>
            <w:noWrap/>
            <w:vAlign w:val="center"/>
            <w:hideMark/>
          </w:tcPr>
          <w:p w14:paraId="331E8B1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35CB28A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4DE28D9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w:t>
            </w:r>
          </w:p>
        </w:tc>
        <w:tc>
          <w:tcPr>
            <w:tcW w:w="596" w:type="dxa"/>
            <w:tcBorders>
              <w:top w:val="nil"/>
              <w:left w:val="nil"/>
              <w:bottom w:val="single" w:sz="4" w:space="0" w:color="auto"/>
              <w:right w:val="nil"/>
            </w:tcBorders>
            <w:noWrap/>
            <w:vAlign w:val="center"/>
            <w:hideMark/>
          </w:tcPr>
          <w:p w14:paraId="075DCECB"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3</w:t>
            </w:r>
          </w:p>
        </w:tc>
        <w:tc>
          <w:tcPr>
            <w:tcW w:w="914" w:type="dxa"/>
            <w:tcBorders>
              <w:top w:val="nil"/>
              <w:left w:val="single" w:sz="4" w:space="0" w:color="auto"/>
              <w:bottom w:val="single" w:sz="4" w:space="0" w:color="auto"/>
              <w:right w:val="single" w:sz="4" w:space="0" w:color="auto"/>
            </w:tcBorders>
            <w:noWrap/>
            <w:vAlign w:val="center"/>
            <w:hideMark/>
          </w:tcPr>
          <w:p w14:paraId="34D2F06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150,00 </w:t>
            </w:r>
          </w:p>
        </w:tc>
        <w:tc>
          <w:tcPr>
            <w:tcW w:w="1134" w:type="dxa"/>
            <w:tcBorders>
              <w:top w:val="nil"/>
              <w:left w:val="nil"/>
              <w:bottom w:val="single" w:sz="4" w:space="0" w:color="auto"/>
              <w:right w:val="single" w:sz="4" w:space="0" w:color="auto"/>
            </w:tcBorders>
            <w:noWrap/>
            <w:vAlign w:val="center"/>
            <w:hideMark/>
          </w:tcPr>
          <w:p w14:paraId="1B5E65A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450,00 </w:t>
            </w:r>
          </w:p>
        </w:tc>
      </w:tr>
      <w:tr w:rsidR="00B04197" w:rsidRPr="00B04197" w14:paraId="128DEDCB"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24C780B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366</w:t>
            </w:r>
          </w:p>
        </w:tc>
        <w:tc>
          <w:tcPr>
            <w:tcW w:w="3304" w:type="dxa"/>
            <w:tcBorders>
              <w:top w:val="nil"/>
              <w:left w:val="single" w:sz="4" w:space="0" w:color="auto"/>
              <w:bottom w:val="single" w:sz="4" w:space="0" w:color="auto"/>
              <w:right w:val="single" w:sz="4" w:space="0" w:color="auto"/>
            </w:tcBorders>
            <w:noWrap/>
            <w:vAlign w:val="center"/>
            <w:hideMark/>
          </w:tcPr>
          <w:p w14:paraId="14A2999F"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Pincel multiuso 1”, largura 50mm.</w:t>
            </w:r>
          </w:p>
        </w:tc>
        <w:tc>
          <w:tcPr>
            <w:tcW w:w="567" w:type="dxa"/>
            <w:tcBorders>
              <w:top w:val="nil"/>
              <w:left w:val="nil"/>
              <w:bottom w:val="single" w:sz="4" w:space="0" w:color="auto"/>
              <w:right w:val="single" w:sz="4" w:space="0" w:color="auto"/>
            </w:tcBorders>
            <w:noWrap/>
            <w:vAlign w:val="center"/>
            <w:hideMark/>
          </w:tcPr>
          <w:p w14:paraId="3CEC1CC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491840E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427FA70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DAF2D0"/>
            <w:noWrap/>
            <w:vAlign w:val="center"/>
            <w:hideMark/>
          </w:tcPr>
          <w:p w14:paraId="3636A23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68F9CB1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617" w:type="dxa"/>
            <w:tcBorders>
              <w:top w:val="nil"/>
              <w:left w:val="nil"/>
              <w:bottom w:val="single" w:sz="4" w:space="0" w:color="auto"/>
              <w:right w:val="single" w:sz="4" w:space="0" w:color="auto"/>
            </w:tcBorders>
            <w:shd w:val="clear" w:color="000000" w:fill="F2CEEF"/>
            <w:noWrap/>
            <w:vAlign w:val="center"/>
            <w:hideMark/>
          </w:tcPr>
          <w:p w14:paraId="51F0B9D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1B159B49"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110</w:t>
            </w:r>
          </w:p>
        </w:tc>
        <w:tc>
          <w:tcPr>
            <w:tcW w:w="914" w:type="dxa"/>
            <w:tcBorders>
              <w:top w:val="nil"/>
              <w:left w:val="single" w:sz="4" w:space="0" w:color="auto"/>
              <w:bottom w:val="single" w:sz="4" w:space="0" w:color="auto"/>
              <w:right w:val="single" w:sz="4" w:space="0" w:color="auto"/>
            </w:tcBorders>
            <w:noWrap/>
            <w:vAlign w:val="center"/>
            <w:hideMark/>
          </w:tcPr>
          <w:p w14:paraId="26F30BE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3,49 </w:t>
            </w:r>
          </w:p>
        </w:tc>
        <w:tc>
          <w:tcPr>
            <w:tcW w:w="1134" w:type="dxa"/>
            <w:tcBorders>
              <w:top w:val="nil"/>
              <w:left w:val="nil"/>
              <w:bottom w:val="single" w:sz="4" w:space="0" w:color="auto"/>
              <w:right w:val="single" w:sz="4" w:space="0" w:color="auto"/>
            </w:tcBorders>
            <w:noWrap/>
            <w:vAlign w:val="center"/>
            <w:hideMark/>
          </w:tcPr>
          <w:p w14:paraId="551B475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383,90 </w:t>
            </w:r>
          </w:p>
        </w:tc>
      </w:tr>
      <w:tr w:rsidR="00B04197" w:rsidRPr="00B04197" w14:paraId="18CD55F6"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69E835E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367</w:t>
            </w:r>
          </w:p>
        </w:tc>
        <w:tc>
          <w:tcPr>
            <w:tcW w:w="3304" w:type="dxa"/>
            <w:tcBorders>
              <w:top w:val="nil"/>
              <w:left w:val="single" w:sz="4" w:space="0" w:color="auto"/>
              <w:bottom w:val="single" w:sz="4" w:space="0" w:color="auto"/>
              <w:right w:val="single" w:sz="4" w:space="0" w:color="auto"/>
            </w:tcBorders>
            <w:noWrap/>
            <w:vAlign w:val="bottom"/>
            <w:hideMark/>
          </w:tcPr>
          <w:p w14:paraId="0C689864"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Pincel multiuso 2"</w:t>
            </w:r>
          </w:p>
        </w:tc>
        <w:tc>
          <w:tcPr>
            <w:tcW w:w="567" w:type="dxa"/>
            <w:tcBorders>
              <w:top w:val="nil"/>
              <w:left w:val="nil"/>
              <w:bottom w:val="single" w:sz="4" w:space="0" w:color="auto"/>
              <w:right w:val="single" w:sz="4" w:space="0" w:color="auto"/>
            </w:tcBorders>
            <w:noWrap/>
            <w:vAlign w:val="center"/>
            <w:hideMark/>
          </w:tcPr>
          <w:p w14:paraId="23AAF40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7060266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33AF0FC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DAF2D0"/>
            <w:noWrap/>
            <w:vAlign w:val="center"/>
            <w:hideMark/>
          </w:tcPr>
          <w:p w14:paraId="5DFDC3A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6B48910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617" w:type="dxa"/>
            <w:tcBorders>
              <w:top w:val="nil"/>
              <w:left w:val="nil"/>
              <w:bottom w:val="single" w:sz="4" w:space="0" w:color="auto"/>
              <w:right w:val="single" w:sz="4" w:space="0" w:color="auto"/>
            </w:tcBorders>
            <w:shd w:val="clear" w:color="000000" w:fill="F2CEEF"/>
            <w:noWrap/>
            <w:vAlign w:val="center"/>
            <w:hideMark/>
          </w:tcPr>
          <w:p w14:paraId="59F0707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7817649C"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110</w:t>
            </w:r>
          </w:p>
        </w:tc>
        <w:tc>
          <w:tcPr>
            <w:tcW w:w="914" w:type="dxa"/>
            <w:tcBorders>
              <w:top w:val="nil"/>
              <w:left w:val="single" w:sz="4" w:space="0" w:color="auto"/>
              <w:bottom w:val="single" w:sz="4" w:space="0" w:color="auto"/>
              <w:right w:val="single" w:sz="4" w:space="0" w:color="auto"/>
            </w:tcBorders>
            <w:noWrap/>
            <w:vAlign w:val="center"/>
            <w:hideMark/>
          </w:tcPr>
          <w:p w14:paraId="347BBDA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6,89 </w:t>
            </w:r>
          </w:p>
        </w:tc>
        <w:tc>
          <w:tcPr>
            <w:tcW w:w="1134" w:type="dxa"/>
            <w:tcBorders>
              <w:top w:val="nil"/>
              <w:left w:val="nil"/>
              <w:bottom w:val="single" w:sz="4" w:space="0" w:color="auto"/>
              <w:right w:val="single" w:sz="4" w:space="0" w:color="auto"/>
            </w:tcBorders>
            <w:noWrap/>
            <w:vAlign w:val="center"/>
            <w:hideMark/>
          </w:tcPr>
          <w:p w14:paraId="0A2717E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757,90 </w:t>
            </w:r>
          </w:p>
        </w:tc>
      </w:tr>
      <w:tr w:rsidR="00B04197" w:rsidRPr="00B04197" w14:paraId="3FEE2ADE"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18676BB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368</w:t>
            </w:r>
          </w:p>
        </w:tc>
        <w:tc>
          <w:tcPr>
            <w:tcW w:w="3304" w:type="dxa"/>
            <w:tcBorders>
              <w:top w:val="nil"/>
              <w:left w:val="single" w:sz="4" w:space="0" w:color="auto"/>
              <w:bottom w:val="single" w:sz="4" w:space="0" w:color="auto"/>
              <w:right w:val="single" w:sz="4" w:space="0" w:color="auto"/>
            </w:tcBorders>
            <w:vAlign w:val="bottom"/>
            <w:hideMark/>
          </w:tcPr>
          <w:p w14:paraId="529B87BF"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Porta de correr em madeira com trilho 2,10 x 0,80</w:t>
            </w:r>
          </w:p>
        </w:tc>
        <w:tc>
          <w:tcPr>
            <w:tcW w:w="567" w:type="dxa"/>
            <w:tcBorders>
              <w:top w:val="nil"/>
              <w:left w:val="nil"/>
              <w:bottom w:val="single" w:sz="4" w:space="0" w:color="auto"/>
              <w:right w:val="single" w:sz="4" w:space="0" w:color="auto"/>
            </w:tcBorders>
            <w:noWrap/>
            <w:vAlign w:val="center"/>
            <w:hideMark/>
          </w:tcPr>
          <w:p w14:paraId="33B37C6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07B9843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73112BC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567" w:type="dxa"/>
            <w:tcBorders>
              <w:top w:val="nil"/>
              <w:left w:val="nil"/>
              <w:bottom w:val="single" w:sz="4" w:space="0" w:color="auto"/>
              <w:right w:val="single" w:sz="4" w:space="0" w:color="auto"/>
            </w:tcBorders>
            <w:shd w:val="clear" w:color="000000" w:fill="DAF2D0"/>
            <w:noWrap/>
            <w:vAlign w:val="center"/>
            <w:hideMark/>
          </w:tcPr>
          <w:p w14:paraId="74C98BA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72FF19A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617" w:type="dxa"/>
            <w:tcBorders>
              <w:top w:val="nil"/>
              <w:left w:val="nil"/>
              <w:bottom w:val="single" w:sz="4" w:space="0" w:color="auto"/>
              <w:right w:val="single" w:sz="4" w:space="0" w:color="auto"/>
            </w:tcBorders>
            <w:shd w:val="clear" w:color="000000" w:fill="F2CEEF"/>
            <w:noWrap/>
            <w:vAlign w:val="center"/>
            <w:hideMark/>
          </w:tcPr>
          <w:p w14:paraId="3F88C88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96" w:type="dxa"/>
            <w:tcBorders>
              <w:top w:val="nil"/>
              <w:left w:val="nil"/>
              <w:bottom w:val="single" w:sz="4" w:space="0" w:color="auto"/>
              <w:right w:val="nil"/>
            </w:tcBorders>
            <w:noWrap/>
            <w:vAlign w:val="center"/>
            <w:hideMark/>
          </w:tcPr>
          <w:p w14:paraId="7D80E1CA"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35</w:t>
            </w:r>
          </w:p>
        </w:tc>
        <w:tc>
          <w:tcPr>
            <w:tcW w:w="914" w:type="dxa"/>
            <w:tcBorders>
              <w:top w:val="nil"/>
              <w:left w:val="single" w:sz="4" w:space="0" w:color="auto"/>
              <w:bottom w:val="single" w:sz="4" w:space="0" w:color="auto"/>
              <w:right w:val="single" w:sz="4" w:space="0" w:color="auto"/>
            </w:tcBorders>
            <w:noWrap/>
            <w:vAlign w:val="center"/>
            <w:hideMark/>
          </w:tcPr>
          <w:p w14:paraId="5462F5E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679,90 </w:t>
            </w:r>
          </w:p>
        </w:tc>
        <w:tc>
          <w:tcPr>
            <w:tcW w:w="1134" w:type="dxa"/>
            <w:tcBorders>
              <w:top w:val="nil"/>
              <w:left w:val="nil"/>
              <w:bottom w:val="single" w:sz="4" w:space="0" w:color="auto"/>
              <w:right w:val="single" w:sz="4" w:space="0" w:color="auto"/>
            </w:tcBorders>
            <w:noWrap/>
            <w:vAlign w:val="center"/>
            <w:hideMark/>
          </w:tcPr>
          <w:p w14:paraId="73813C2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23.796,50 </w:t>
            </w:r>
          </w:p>
        </w:tc>
      </w:tr>
      <w:tr w:rsidR="00B04197" w:rsidRPr="00B04197" w14:paraId="026B8DC5"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2EEF5A3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369</w:t>
            </w:r>
          </w:p>
        </w:tc>
        <w:tc>
          <w:tcPr>
            <w:tcW w:w="3304" w:type="dxa"/>
            <w:tcBorders>
              <w:top w:val="nil"/>
              <w:left w:val="single" w:sz="4" w:space="0" w:color="auto"/>
              <w:bottom w:val="single" w:sz="4" w:space="0" w:color="auto"/>
              <w:right w:val="single" w:sz="4" w:space="0" w:color="auto"/>
            </w:tcBorders>
            <w:noWrap/>
            <w:vAlign w:val="bottom"/>
            <w:hideMark/>
          </w:tcPr>
          <w:p w14:paraId="2F63F7F2"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Prego em aço de 2. ½ X 10, pacote com 1kg</w:t>
            </w:r>
          </w:p>
        </w:tc>
        <w:tc>
          <w:tcPr>
            <w:tcW w:w="567" w:type="dxa"/>
            <w:tcBorders>
              <w:top w:val="nil"/>
              <w:left w:val="nil"/>
              <w:bottom w:val="single" w:sz="4" w:space="0" w:color="auto"/>
              <w:right w:val="single" w:sz="4" w:space="0" w:color="auto"/>
            </w:tcBorders>
            <w:noWrap/>
            <w:vAlign w:val="center"/>
            <w:hideMark/>
          </w:tcPr>
          <w:p w14:paraId="292BD93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1238750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40</w:t>
            </w:r>
          </w:p>
        </w:tc>
        <w:tc>
          <w:tcPr>
            <w:tcW w:w="567" w:type="dxa"/>
            <w:tcBorders>
              <w:top w:val="nil"/>
              <w:left w:val="nil"/>
              <w:bottom w:val="single" w:sz="4" w:space="0" w:color="auto"/>
              <w:right w:val="single" w:sz="4" w:space="0" w:color="auto"/>
            </w:tcBorders>
            <w:shd w:val="clear" w:color="000000" w:fill="FBE2D5"/>
            <w:noWrap/>
            <w:vAlign w:val="center"/>
            <w:hideMark/>
          </w:tcPr>
          <w:p w14:paraId="1AEDB4C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40</w:t>
            </w:r>
          </w:p>
        </w:tc>
        <w:tc>
          <w:tcPr>
            <w:tcW w:w="567" w:type="dxa"/>
            <w:tcBorders>
              <w:top w:val="nil"/>
              <w:left w:val="nil"/>
              <w:bottom w:val="single" w:sz="4" w:space="0" w:color="auto"/>
              <w:right w:val="single" w:sz="4" w:space="0" w:color="auto"/>
            </w:tcBorders>
            <w:shd w:val="clear" w:color="000000" w:fill="DAF2D0"/>
            <w:noWrap/>
            <w:vAlign w:val="center"/>
            <w:hideMark/>
          </w:tcPr>
          <w:p w14:paraId="2C3C209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19BAF77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160</w:t>
            </w:r>
          </w:p>
        </w:tc>
        <w:tc>
          <w:tcPr>
            <w:tcW w:w="617" w:type="dxa"/>
            <w:tcBorders>
              <w:top w:val="nil"/>
              <w:left w:val="nil"/>
              <w:bottom w:val="single" w:sz="4" w:space="0" w:color="auto"/>
              <w:right w:val="single" w:sz="4" w:space="0" w:color="auto"/>
            </w:tcBorders>
            <w:shd w:val="clear" w:color="000000" w:fill="F2CEEF"/>
            <w:noWrap/>
            <w:vAlign w:val="center"/>
            <w:hideMark/>
          </w:tcPr>
          <w:p w14:paraId="34B4ED1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60</w:t>
            </w:r>
          </w:p>
        </w:tc>
        <w:tc>
          <w:tcPr>
            <w:tcW w:w="596" w:type="dxa"/>
            <w:tcBorders>
              <w:top w:val="nil"/>
              <w:left w:val="nil"/>
              <w:bottom w:val="single" w:sz="4" w:space="0" w:color="auto"/>
              <w:right w:val="nil"/>
            </w:tcBorders>
            <w:noWrap/>
            <w:vAlign w:val="center"/>
            <w:hideMark/>
          </w:tcPr>
          <w:p w14:paraId="1BF98406"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300</w:t>
            </w:r>
          </w:p>
        </w:tc>
        <w:tc>
          <w:tcPr>
            <w:tcW w:w="914" w:type="dxa"/>
            <w:tcBorders>
              <w:top w:val="nil"/>
              <w:left w:val="single" w:sz="4" w:space="0" w:color="auto"/>
              <w:bottom w:val="single" w:sz="4" w:space="0" w:color="auto"/>
              <w:right w:val="single" w:sz="4" w:space="0" w:color="auto"/>
            </w:tcBorders>
            <w:noWrap/>
            <w:vAlign w:val="center"/>
            <w:hideMark/>
          </w:tcPr>
          <w:p w14:paraId="4E4A91C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18,90 </w:t>
            </w:r>
          </w:p>
        </w:tc>
        <w:tc>
          <w:tcPr>
            <w:tcW w:w="1134" w:type="dxa"/>
            <w:tcBorders>
              <w:top w:val="nil"/>
              <w:left w:val="nil"/>
              <w:bottom w:val="single" w:sz="4" w:space="0" w:color="auto"/>
              <w:right w:val="single" w:sz="4" w:space="0" w:color="auto"/>
            </w:tcBorders>
            <w:noWrap/>
            <w:vAlign w:val="center"/>
            <w:hideMark/>
          </w:tcPr>
          <w:p w14:paraId="1DC7509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5.670,00 </w:t>
            </w:r>
          </w:p>
        </w:tc>
      </w:tr>
      <w:tr w:rsidR="00B04197" w:rsidRPr="00B04197" w14:paraId="6C2DFA54"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732A7B0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370</w:t>
            </w:r>
          </w:p>
        </w:tc>
        <w:tc>
          <w:tcPr>
            <w:tcW w:w="3304" w:type="dxa"/>
            <w:tcBorders>
              <w:top w:val="nil"/>
              <w:left w:val="single" w:sz="4" w:space="0" w:color="auto"/>
              <w:bottom w:val="single" w:sz="4" w:space="0" w:color="auto"/>
              <w:right w:val="single" w:sz="4" w:space="0" w:color="auto"/>
            </w:tcBorders>
            <w:noWrap/>
            <w:vAlign w:val="bottom"/>
            <w:hideMark/>
          </w:tcPr>
          <w:p w14:paraId="3FBED227"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Pulverizador costal manual PJH 20L</w:t>
            </w:r>
          </w:p>
        </w:tc>
        <w:tc>
          <w:tcPr>
            <w:tcW w:w="567" w:type="dxa"/>
            <w:tcBorders>
              <w:top w:val="nil"/>
              <w:left w:val="nil"/>
              <w:bottom w:val="single" w:sz="4" w:space="0" w:color="auto"/>
              <w:right w:val="single" w:sz="4" w:space="0" w:color="auto"/>
            </w:tcBorders>
            <w:noWrap/>
            <w:vAlign w:val="center"/>
            <w:hideMark/>
          </w:tcPr>
          <w:p w14:paraId="1690F07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5165FE5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50DA314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5DA1786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w:t>
            </w:r>
          </w:p>
        </w:tc>
        <w:tc>
          <w:tcPr>
            <w:tcW w:w="665" w:type="dxa"/>
            <w:tcBorders>
              <w:top w:val="nil"/>
              <w:left w:val="nil"/>
              <w:bottom w:val="single" w:sz="4" w:space="0" w:color="auto"/>
              <w:right w:val="single" w:sz="4" w:space="0" w:color="auto"/>
            </w:tcBorders>
            <w:shd w:val="clear" w:color="000000" w:fill="FFFFCC"/>
            <w:noWrap/>
            <w:vAlign w:val="center"/>
            <w:hideMark/>
          </w:tcPr>
          <w:p w14:paraId="16954B8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787E7B4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274BACA8"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4</w:t>
            </w:r>
          </w:p>
        </w:tc>
        <w:tc>
          <w:tcPr>
            <w:tcW w:w="914" w:type="dxa"/>
            <w:tcBorders>
              <w:top w:val="nil"/>
              <w:left w:val="single" w:sz="4" w:space="0" w:color="auto"/>
              <w:bottom w:val="single" w:sz="4" w:space="0" w:color="auto"/>
              <w:right w:val="single" w:sz="4" w:space="0" w:color="auto"/>
            </w:tcBorders>
            <w:noWrap/>
            <w:vAlign w:val="center"/>
            <w:hideMark/>
          </w:tcPr>
          <w:p w14:paraId="1D2B717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152,90 </w:t>
            </w:r>
          </w:p>
        </w:tc>
        <w:tc>
          <w:tcPr>
            <w:tcW w:w="1134" w:type="dxa"/>
            <w:tcBorders>
              <w:top w:val="nil"/>
              <w:left w:val="nil"/>
              <w:bottom w:val="single" w:sz="4" w:space="0" w:color="auto"/>
              <w:right w:val="single" w:sz="4" w:space="0" w:color="auto"/>
            </w:tcBorders>
            <w:noWrap/>
            <w:vAlign w:val="center"/>
            <w:hideMark/>
          </w:tcPr>
          <w:p w14:paraId="26AD94B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611,60 </w:t>
            </w:r>
          </w:p>
        </w:tc>
      </w:tr>
      <w:tr w:rsidR="00B04197" w:rsidRPr="00B04197" w14:paraId="4F84EE9E" w14:textId="77777777" w:rsidTr="00B04197">
        <w:trPr>
          <w:trHeight w:val="570"/>
        </w:trPr>
        <w:tc>
          <w:tcPr>
            <w:tcW w:w="567" w:type="dxa"/>
            <w:tcBorders>
              <w:top w:val="nil"/>
              <w:left w:val="single" w:sz="4" w:space="0" w:color="auto"/>
              <w:bottom w:val="single" w:sz="4" w:space="0" w:color="auto"/>
              <w:right w:val="single" w:sz="4" w:space="0" w:color="auto"/>
            </w:tcBorders>
            <w:noWrap/>
            <w:vAlign w:val="center"/>
            <w:hideMark/>
          </w:tcPr>
          <w:p w14:paraId="3AE952E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371</w:t>
            </w:r>
          </w:p>
        </w:tc>
        <w:tc>
          <w:tcPr>
            <w:tcW w:w="3304" w:type="dxa"/>
            <w:tcBorders>
              <w:top w:val="nil"/>
              <w:left w:val="single" w:sz="4" w:space="0" w:color="auto"/>
              <w:bottom w:val="single" w:sz="4" w:space="0" w:color="auto"/>
              <w:right w:val="single" w:sz="4" w:space="0" w:color="auto"/>
            </w:tcBorders>
            <w:vAlign w:val="center"/>
            <w:hideMark/>
          </w:tcPr>
          <w:p w14:paraId="241EB227"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Parafuso tipo sextavo rosca inteira 3/8"</w:t>
            </w:r>
          </w:p>
        </w:tc>
        <w:tc>
          <w:tcPr>
            <w:tcW w:w="567" w:type="dxa"/>
            <w:tcBorders>
              <w:top w:val="nil"/>
              <w:left w:val="nil"/>
              <w:bottom w:val="single" w:sz="4" w:space="0" w:color="auto"/>
              <w:right w:val="single" w:sz="4" w:space="0" w:color="auto"/>
            </w:tcBorders>
            <w:noWrap/>
            <w:vAlign w:val="center"/>
            <w:hideMark/>
          </w:tcPr>
          <w:p w14:paraId="48A53F2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0674DC3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70</w:t>
            </w:r>
          </w:p>
        </w:tc>
        <w:tc>
          <w:tcPr>
            <w:tcW w:w="567" w:type="dxa"/>
            <w:tcBorders>
              <w:top w:val="nil"/>
              <w:left w:val="nil"/>
              <w:bottom w:val="single" w:sz="4" w:space="0" w:color="auto"/>
              <w:right w:val="single" w:sz="4" w:space="0" w:color="auto"/>
            </w:tcBorders>
            <w:shd w:val="clear" w:color="000000" w:fill="FBE2D5"/>
            <w:noWrap/>
            <w:vAlign w:val="center"/>
            <w:hideMark/>
          </w:tcPr>
          <w:p w14:paraId="4C30048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67" w:type="dxa"/>
            <w:tcBorders>
              <w:top w:val="nil"/>
              <w:left w:val="nil"/>
              <w:bottom w:val="single" w:sz="4" w:space="0" w:color="auto"/>
              <w:right w:val="single" w:sz="4" w:space="0" w:color="auto"/>
            </w:tcBorders>
            <w:shd w:val="clear" w:color="000000" w:fill="DAF2D0"/>
            <w:noWrap/>
            <w:vAlign w:val="center"/>
            <w:hideMark/>
          </w:tcPr>
          <w:p w14:paraId="692AF99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30B5554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617" w:type="dxa"/>
            <w:tcBorders>
              <w:top w:val="nil"/>
              <w:left w:val="nil"/>
              <w:bottom w:val="single" w:sz="4" w:space="0" w:color="auto"/>
              <w:right w:val="single" w:sz="4" w:space="0" w:color="auto"/>
            </w:tcBorders>
            <w:shd w:val="clear" w:color="000000" w:fill="F2CEEF"/>
            <w:noWrap/>
            <w:vAlign w:val="center"/>
            <w:hideMark/>
          </w:tcPr>
          <w:p w14:paraId="3794FBE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400</w:t>
            </w:r>
          </w:p>
        </w:tc>
        <w:tc>
          <w:tcPr>
            <w:tcW w:w="596" w:type="dxa"/>
            <w:tcBorders>
              <w:top w:val="nil"/>
              <w:left w:val="nil"/>
              <w:bottom w:val="single" w:sz="4" w:space="0" w:color="auto"/>
              <w:right w:val="nil"/>
            </w:tcBorders>
            <w:noWrap/>
            <w:vAlign w:val="center"/>
            <w:hideMark/>
          </w:tcPr>
          <w:p w14:paraId="698FA8F9"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670</w:t>
            </w:r>
          </w:p>
        </w:tc>
        <w:tc>
          <w:tcPr>
            <w:tcW w:w="914" w:type="dxa"/>
            <w:tcBorders>
              <w:top w:val="nil"/>
              <w:left w:val="single" w:sz="4" w:space="0" w:color="auto"/>
              <w:bottom w:val="single" w:sz="4" w:space="0" w:color="auto"/>
              <w:right w:val="single" w:sz="4" w:space="0" w:color="auto"/>
            </w:tcBorders>
            <w:noWrap/>
            <w:vAlign w:val="center"/>
            <w:hideMark/>
          </w:tcPr>
          <w:p w14:paraId="4752482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1,53 </w:t>
            </w:r>
          </w:p>
        </w:tc>
        <w:tc>
          <w:tcPr>
            <w:tcW w:w="1134" w:type="dxa"/>
            <w:tcBorders>
              <w:top w:val="nil"/>
              <w:left w:val="nil"/>
              <w:bottom w:val="single" w:sz="4" w:space="0" w:color="auto"/>
              <w:right w:val="single" w:sz="4" w:space="0" w:color="auto"/>
            </w:tcBorders>
            <w:noWrap/>
            <w:vAlign w:val="center"/>
            <w:hideMark/>
          </w:tcPr>
          <w:p w14:paraId="3AA7B98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1.025,10 </w:t>
            </w:r>
          </w:p>
        </w:tc>
      </w:tr>
      <w:tr w:rsidR="00B04197" w:rsidRPr="00B04197" w14:paraId="69AE7E36"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39C3124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373</w:t>
            </w:r>
          </w:p>
        </w:tc>
        <w:tc>
          <w:tcPr>
            <w:tcW w:w="3304" w:type="dxa"/>
            <w:tcBorders>
              <w:top w:val="nil"/>
              <w:left w:val="single" w:sz="4" w:space="0" w:color="auto"/>
              <w:bottom w:val="single" w:sz="4" w:space="0" w:color="auto"/>
              <w:right w:val="single" w:sz="4" w:space="0" w:color="auto"/>
            </w:tcBorders>
            <w:noWrap/>
            <w:vAlign w:val="bottom"/>
            <w:hideMark/>
          </w:tcPr>
          <w:p w14:paraId="0BA19A7F"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Pincel artístico nº 0</w:t>
            </w:r>
          </w:p>
        </w:tc>
        <w:tc>
          <w:tcPr>
            <w:tcW w:w="567" w:type="dxa"/>
            <w:tcBorders>
              <w:top w:val="nil"/>
              <w:left w:val="nil"/>
              <w:bottom w:val="single" w:sz="4" w:space="0" w:color="auto"/>
              <w:right w:val="single" w:sz="4" w:space="0" w:color="auto"/>
            </w:tcBorders>
            <w:noWrap/>
            <w:vAlign w:val="center"/>
            <w:hideMark/>
          </w:tcPr>
          <w:p w14:paraId="51B0A60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00DEDEC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0114FF3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1D8EA33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04174A1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0C82BAF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96" w:type="dxa"/>
            <w:tcBorders>
              <w:top w:val="nil"/>
              <w:left w:val="nil"/>
              <w:bottom w:val="single" w:sz="4" w:space="0" w:color="auto"/>
              <w:right w:val="nil"/>
            </w:tcBorders>
            <w:noWrap/>
            <w:vAlign w:val="center"/>
            <w:hideMark/>
          </w:tcPr>
          <w:p w14:paraId="0E4AC2E7"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10</w:t>
            </w:r>
          </w:p>
        </w:tc>
        <w:tc>
          <w:tcPr>
            <w:tcW w:w="914" w:type="dxa"/>
            <w:tcBorders>
              <w:top w:val="nil"/>
              <w:left w:val="single" w:sz="4" w:space="0" w:color="auto"/>
              <w:bottom w:val="single" w:sz="4" w:space="0" w:color="auto"/>
              <w:right w:val="single" w:sz="4" w:space="0" w:color="auto"/>
            </w:tcBorders>
            <w:noWrap/>
            <w:vAlign w:val="center"/>
            <w:hideMark/>
          </w:tcPr>
          <w:p w14:paraId="6523BFB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13,90 </w:t>
            </w:r>
          </w:p>
        </w:tc>
        <w:tc>
          <w:tcPr>
            <w:tcW w:w="1134" w:type="dxa"/>
            <w:tcBorders>
              <w:top w:val="nil"/>
              <w:left w:val="nil"/>
              <w:bottom w:val="single" w:sz="4" w:space="0" w:color="auto"/>
              <w:right w:val="single" w:sz="4" w:space="0" w:color="auto"/>
            </w:tcBorders>
            <w:noWrap/>
            <w:vAlign w:val="center"/>
            <w:hideMark/>
          </w:tcPr>
          <w:p w14:paraId="277FB77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139,00 </w:t>
            </w:r>
          </w:p>
        </w:tc>
      </w:tr>
      <w:tr w:rsidR="00B04197" w:rsidRPr="00B04197" w14:paraId="7A92B71C"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662CD4F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374</w:t>
            </w:r>
          </w:p>
        </w:tc>
        <w:tc>
          <w:tcPr>
            <w:tcW w:w="3304" w:type="dxa"/>
            <w:tcBorders>
              <w:top w:val="nil"/>
              <w:left w:val="single" w:sz="4" w:space="0" w:color="auto"/>
              <w:bottom w:val="single" w:sz="4" w:space="0" w:color="auto"/>
              <w:right w:val="single" w:sz="4" w:space="0" w:color="auto"/>
            </w:tcBorders>
            <w:noWrap/>
            <w:vAlign w:val="bottom"/>
            <w:hideMark/>
          </w:tcPr>
          <w:p w14:paraId="60F36238"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Pincel artístico n° 2</w:t>
            </w:r>
          </w:p>
        </w:tc>
        <w:tc>
          <w:tcPr>
            <w:tcW w:w="567" w:type="dxa"/>
            <w:tcBorders>
              <w:top w:val="nil"/>
              <w:left w:val="nil"/>
              <w:bottom w:val="single" w:sz="4" w:space="0" w:color="auto"/>
              <w:right w:val="single" w:sz="4" w:space="0" w:color="auto"/>
            </w:tcBorders>
            <w:noWrap/>
            <w:vAlign w:val="center"/>
            <w:hideMark/>
          </w:tcPr>
          <w:p w14:paraId="740BF1A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0942A8C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5D519FC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1F6A713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5185934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0C71191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596" w:type="dxa"/>
            <w:tcBorders>
              <w:top w:val="nil"/>
              <w:left w:val="nil"/>
              <w:bottom w:val="single" w:sz="4" w:space="0" w:color="auto"/>
              <w:right w:val="nil"/>
            </w:tcBorders>
            <w:noWrap/>
            <w:vAlign w:val="center"/>
            <w:hideMark/>
          </w:tcPr>
          <w:p w14:paraId="69DD3816"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20</w:t>
            </w:r>
          </w:p>
        </w:tc>
        <w:tc>
          <w:tcPr>
            <w:tcW w:w="914" w:type="dxa"/>
            <w:tcBorders>
              <w:top w:val="nil"/>
              <w:left w:val="single" w:sz="4" w:space="0" w:color="auto"/>
              <w:bottom w:val="single" w:sz="4" w:space="0" w:color="auto"/>
              <w:right w:val="single" w:sz="4" w:space="0" w:color="auto"/>
            </w:tcBorders>
            <w:noWrap/>
            <w:vAlign w:val="center"/>
            <w:hideMark/>
          </w:tcPr>
          <w:p w14:paraId="66BD99E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10,00 </w:t>
            </w:r>
          </w:p>
        </w:tc>
        <w:tc>
          <w:tcPr>
            <w:tcW w:w="1134" w:type="dxa"/>
            <w:tcBorders>
              <w:top w:val="nil"/>
              <w:left w:val="nil"/>
              <w:bottom w:val="single" w:sz="4" w:space="0" w:color="auto"/>
              <w:right w:val="single" w:sz="4" w:space="0" w:color="auto"/>
            </w:tcBorders>
            <w:noWrap/>
            <w:vAlign w:val="center"/>
            <w:hideMark/>
          </w:tcPr>
          <w:p w14:paraId="12C7158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200,00 </w:t>
            </w:r>
          </w:p>
        </w:tc>
      </w:tr>
      <w:tr w:rsidR="00B04197" w:rsidRPr="00B04197" w14:paraId="4F302B2B"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698794C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375</w:t>
            </w:r>
          </w:p>
        </w:tc>
        <w:tc>
          <w:tcPr>
            <w:tcW w:w="3304" w:type="dxa"/>
            <w:tcBorders>
              <w:top w:val="nil"/>
              <w:left w:val="single" w:sz="4" w:space="0" w:color="auto"/>
              <w:bottom w:val="single" w:sz="4" w:space="0" w:color="auto"/>
              <w:right w:val="single" w:sz="4" w:space="0" w:color="auto"/>
            </w:tcBorders>
            <w:noWrap/>
            <w:vAlign w:val="bottom"/>
            <w:hideMark/>
          </w:tcPr>
          <w:p w14:paraId="1164380B"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Pincel artístico n° 4</w:t>
            </w:r>
          </w:p>
        </w:tc>
        <w:tc>
          <w:tcPr>
            <w:tcW w:w="567" w:type="dxa"/>
            <w:tcBorders>
              <w:top w:val="nil"/>
              <w:left w:val="nil"/>
              <w:bottom w:val="single" w:sz="4" w:space="0" w:color="auto"/>
              <w:right w:val="single" w:sz="4" w:space="0" w:color="auto"/>
            </w:tcBorders>
            <w:noWrap/>
            <w:vAlign w:val="center"/>
            <w:hideMark/>
          </w:tcPr>
          <w:p w14:paraId="4CC6C0F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7FE645D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4012D93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2E2514F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5FA106D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3F9137A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596" w:type="dxa"/>
            <w:tcBorders>
              <w:top w:val="nil"/>
              <w:left w:val="nil"/>
              <w:bottom w:val="single" w:sz="4" w:space="0" w:color="auto"/>
              <w:right w:val="nil"/>
            </w:tcBorders>
            <w:noWrap/>
            <w:vAlign w:val="center"/>
            <w:hideMark/>
          </w:tcPr>
          <w:p w14:paraId="41110D09"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20</w:t>
            </w:r>
          </w:p>
        </w:tc>
        <w:tc>
          <w:tcPr>
            <w:tcW w:w="914" w:type="dxa"/>
            <w:tcBorders>
              <w:top w:val="nil"/>
              <w:left w:val="single" w:sz="4" w:space="0" w:color="auto"/>
              <w:bottom w:val="single" w:sz="4" w:space="0" w:color="auto"/>
              <w:right w:val="single" w:sz="4" w:space="0" w:color="auto"/>
            </w:tcBorders>
            <w:noWrap/>
            <w:vAlign w:val="center"/>
            <w:hideMark/>
          </w:tcPr>
          <w:p w14:paraId="462DE66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9,90 </w:t>
            </w:r>
          </w:p>
        </w:tc>
        <w:tc>
          <w:tcPr>
            <w:tcW w:w="1134" w:type="dxa"/>
            <w:tcBorders>
              <w:top w:val="nil"/>
              <w:left w:val="nil"/>
              <w:bottom w:val="single" w:sz="4" w:space="0" w:color="auto"/>
              <w:right w:val="single" w:sz="4" w:space="0" w:color="auto"/>
            </w:tcBorders>
            <w:noWrap/>
            <w:vAlign w:val="center"/>
            <w:hideMark/>
          </w:tcPr>
          <w:p w14:paraId="69ED49A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198,00 </w:t>
            </w:r>
          </w:p>
        </w:tc>
      </w:tr>
      <w:tr w:rsidR="00B04197" w:rsidRPr="00B04197" w14:paraId="6CC6EA0D"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05F4E8B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376</w:t>
            </w:r>
          </w:p>
        </w:tc>
        <w:tc>
          <w:tcPr>
            <w:tcW w:w="3304" w:type="dxa"/>
            <w:tcBorders>
              <w:top w:val="nil"/>
              <w:left w:val="single" w:sz="4" w:space="0" w:color="auto"/>
              <w:bottom w:val="single" w:sz="4" w:space="0" w:color="auto"/>
              <w:right w:val="single" w:sz="4" w:space="0" w:color="auto"/>
            </w:tcBorders>
            <w:noWrap/>
            <w:vAlign w:val="bottom"/>
            <w:hideMark/>
          </w:tcPr>
          <w:p w14:paraId="1F916584"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Porta de madeira 0,60x2,10 - compensado</w:t>
            </w:r>
          </w:p>
        </w:tc>
        <w:tc>
          <w:tcPr>
            <w:tcW w:w="567" w:type="dxa"/>
            <w:tcBorders>
              <w:top w:val="nil"/>
              <w:left w:val="nil"/>
              <w:bottom w:val="single" w:sz="4" w:space="0" w:color="auto"/>
              <w:right w:val="single" w:sz="4" w:space="0" w:color="auto"/>
            </w:tcBorders>
            <w:noWrap/>
            <w:vAlign w:val="center"/>
            <w:hideMark/>
          </w:tcPr>
          <w:p w14:paraId="27F03E0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4688CB3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08E9D98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0E4BA96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07AE8A3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4DF949D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96" w:type="dxa"/>
            <w:tcBorders>
              <w:top w:val="nil"/>
              <w:left w:val="nil"/>
              <w:bottom w:val="single" w:sz="4" w:space="0" w:color="auto"/>
              <w:right w:val="nil"/>
            </w:tcBorders>
            <w:noWrap/>
            <w:vAlign w:val="center"/>
            <w:hideMark/>
          </w:tcPr>
          <w:p w14:paraId="6F932348"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50</w:t>
            </w:r>
          </w:p>
        </w:tc>
        <w:tc>
          <w:tcPr>
            <w:tcW w:w="914" w:type="dxa"/>
            <w:tcBorders>
              <w:top w:val="nil"/>
              <w:left w:val="single" w:sz="4" w:space="0" w:color="auto"/>
              <w:bottom w:val="single" w:sz="4" w:space="0" w:color="auto"/>
              <w:right w:val="single" w:sz="4" w:space="0" w:color="auto"/>
            </w:tcBorders>
            <w:noWrap/>
            <w:vAlign w:val="center"/>
            <w:hideMark/>
          </w:tcPr>
          <w:p w14:paraId="7ABD815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177,76 </w:t>
            </w:r>
          </w:p>
        </w:tc>
        <w:tc>
          <w:tcPr>
            <w:tcW w:w="1134" w:type="dxa"/>
            <w:tcBorders>
              <w:top w:val="nil"/>
              <w:left w:val="nil"/>
              <w:bottom w:val="single" w:sz="4" w:space="0" w:color="auto"/>
              <w:right w:val="single" w:sz="4" w:space="0" w:color="auto"/>
            </w:tcBorders>
            <w:noWrap/>
            <w:vAlign w:val="center"/>
            <w:hideMark/>
          </w:tcPr>
          <w:p w14:paraId="5318782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8.888,00 </w:t>
            </w:r>
          </w:p>
        </w:tc>
      </w:tr>
      <w:tr w:rsidR="00B04197" w:rsidRPr="00B04197" w14:paraId="2B5B2AE8" w14:textId="77777777" w:rsidTr="00B04197">
        <w:trPr>
          <w:trHeight w:val="600"/>
        </w:trPr>
        <w:tc>
          <w:tcPr>
            <w:tcW w:w="567" w:type="dxa"/>
            <w:tcBorders>
              <w:top w:val="nil"/>
              <w:left w:val="single" w:sz="4" w:space="0" w:color="auto"/>
              <w:bottom w:val="single" w:sz="4" w:space="0" w:color="auto"/>
              <w:right w:val="single" w:sz="4" w:space="0" w:color="auto"/>
            </w:tcBorders>
            <w:noWrap/>
            <w:vAlign w:val="center"/>
            <w:hideMark/>
          </w:tcPr>
          <w:p w14:paraId="260DEC2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377</w:t>
            </w:r>
          </w:p>
        </w:tc>
        <w:tc>
          <w:tcPr>
            <w:tcW w:w="3304" w:type="dxa"/>
            <w:tcBorders>
              <w:top w:val="nil"/>
              <w:left w:val="single" w:sz="4" w:space="0" w:color="auto"/>
              <w:bottom w:val="single" w:sz="4" w:space="0" w:color="auto"/>
              <w:right w:val="single" w:sz="4" w:space="0" w:color="auto"/>
            </w:tcBorders>
            <w:vAlign w:val="bottom"/>
            <w:hideMark/>
          </w:tcPr>
          <w:p w14:paraId="7F29A90C"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Pá quadrada, com cabo de madeira, 71 cm</w:t>
            </w:r>
          </w:p>
        </w:tc>
        <w:tc>
          <w:tcPr>
            <w:tcW w:w="567" w:type="dxa"/>
            <w:tcBorders>
              <w:top w:val="nil"/>
              <w:left w:val="nil"/>
              <w:bottom w:val="single" w:sz="4" w:space="0" w:color="auto"/>
              <w:right w:val="single" w:sz="4" w:space="0" w:color="auto"/>
            </w:tcBorders>
            <w:noWrap/>
            <w:vAlign w:val="center"/>
            <w:hideMark/>
          </w:tcPr>
          <w:p w14:paraId="7C472E7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51CF587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1A80913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51508EC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1A81416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617" w:type="dxa"/>
            <w:tcBorders>
              <w:top w:val="nil"/>
              <w:left w:val="nil"/>
              <w:bottom w:val="single" w:sz="4" w:space="0" w:color="auto"/>
              <w:right w:val="single" w:sz="4" w:space="0" w:color="auto"/>
            </w:tcBorders>
            <w:shd w:val="clear" w:color="000000" w:fill="F2CEEF"/>
            <w:noWrap/>
            <w:vAlign w:val="center"/>
            <w:hideMark/>
          </w:tcPr>
          <w:p w14:paraId="6BB7DF1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07F67629"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20</w:t>
            </w:r>
          </w:p>
        </w:tc>
        <w:tc>
          <w:tcPr>
            <w:tcW w:w="914" w:type="dxa"/>
            <w:tcBorders>
              <w:top w:val="nil"/>
              <w:left w:val="single" w:sz="4" w:space="0" w:color="auto"/>
              <w:bottom w:val="single" w:sz="4" w:space="0" w:color="auto"/>
              <w:right w:val="single" w:sz="4" w:space="0" w:color="auto"/>
            </w:tcBorders>
            <w:noWrap/>
            <w:vAlign w:val="center"/>
            <w:hideMark/>
          </w:tcPr>
          <w:p w14:paraId="151FBFA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49,00 </w:t>
            </w:r>
          </w:p>
        </w:tc>
        <w:tc>
          <w:tcPr>
            <w:tcW w:w="1134" w:type="dxa"/>
            <w:tcBorders>
              <w:top w:val="nil"/>
              <w:left w:val="nil"/>
              <w:bottom w:val="single" w:sz="4" w:space="0" w:color="auto"/>
              <w:right w:val="single" w:sz="4" w:space="0" w:color="auto"/>
            </w:tcBorders>
            <w:noWrap/>
            <w:vAlign w:val="center"/>
            <w:hideMark/>
          </w:tcPr>
          <w:p w14:paraId="7E089C2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980,00 </w:t>
            </w:r>
          </w:p>
        </w:tc>
      </w:tr>
      <w:tr w:rsidR="00B04197" w:rsidRPr="00B04197" w14:paraId="09B39FD0" w14:textId="77777777" w:rsidTr="00B04197">
        <w:trPr>
          <w:trHeight w:val="600"/>
        </w:trPr>
        <w:tc>
          <w:tcPr>
            <w:tcW w:w="567" w:type="dxa"/>
            <w:tcBorders>
              <w:top w:val="nil"/>
              <w:left w:val="single" w:sz="4" w:space="0" w:color="auto"/>
              <w:bottom w:val="single" w:sz="4" w:space="0" w:color="auto"/>
              <w:right w:val="single" w:sz="4" w:space="0" w:color="auto"/>
            </w:tcBorders>
            <w:noWrap/>
            <w:vAlign w:val="center"/>
            <w:hideMark/>
          </w:tcPr>
          <w:p w14:paraId="6389DCA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378</w:t>
            </w:r>
          </w:p>
        </w:tc>
        <w:tc>
          <w:tcPr>
            <w:tcW w:w="3304" w:type="dxa"/>
            <w:tcBorders>
              <w:top w:val="nil"/>
              <w:left w:val="single" w:sz="4" w:space="0" w:color="auto"/>
              <w:bottom w:val="single" w:sz="4" w:space="0" w:color="auto"/>
              <w:right w:val="single" w:sz="4" w:space="0" w:color="auto"/>
            </w:tcBorders>
            <w:vAlign w:val="bottom"/>
            <w:hideMark/>
          </w:tcPr>
          <w:p w14:paraId="3AE39CE2"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Prumo parede de aço, com corda nylon</w:t>
            </w:r>
          </w:p>
        </w:tc>
        <w:tc>
          <w:tcPr>
            <w:tcW w:w="567" w:type="dxa"/>
            <w:tcBorders>
              <w:top w:val="nil"/>
              <w:left w:val="nil"/>
              <w:bottom w:val="single" w:sz="4" w:space="0" w:color="auto"/>
              <w:right w:val="single" w:sz="4" w:space="0" w:color="auto"/>
            </w:tcBorders>
            <w:noWrap/>
            <w:vAlign w:val="center"/>
            <w:hideMark/>
          </w:tcPr>
          <w:p w14:paraId="4906613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14CD6AE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278A0E0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7649300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70C3942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617" w:type="dxa"/>
            <w:tcBorders>
              <w:top w:val="nil"/>
              <w:left w:val="nil"/>
              <w:bottom w:val="single" w:sz="4" w:space="0" w:color="auto"/>
              <w:right w:val="single" w:sz="4" w:space="0" w:color="auto"/>
            </w:tcBorders>
            <w:shd w:val="clear" w:color="000000" w:fill="F2CEEF"/>
            <w:noWrap/>
            <w:vAlign w:val="center"/>
            <w:hideMark/>
          </w:tcPr>
          <w:p w14:paraId="1A180E9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27F3752B"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5</w:t>
            </w:r>
          </w:p>
        </w:tc>
        <w:tc>
          <w:tcPr>
            <w:tcW w:w="914" w:type="dxa"/>
            <w:tcBorders>
              <w:top w:val="nil"/>
              <w:left w:val="single" w:sz="4" w:space="0" w:color="auto"/>
              <w:bottom w:val="single" w:sz="4" w:space="0" w:color="auto"/>
              <w:right w:val="single" w:sz="4" w:space="0" w:color="auto"/>
            </w:tcBorders>
            <w:noWrap/>
            <w:vAlign w:val="center"/>
            <w:hideMark/>
          </w:tcPr>
          <w:p w14:paraId="41E2B7B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29,90 </w:t>
            </w:r>
          </w:p>
        </w:tc>
        <w:tc>
          <w:tcPr>
            <w:tcW w:w="1134" w:type="dxa"/>
            <w:tcBorders>
              <w:top w:val="nil"/>
              <w:left w:val="nil"/>
              <w:bottom w:val="single" w:sz="4" w:space="0" w:color="auto"/>
              <w:right w:val="single" w:sz="4" w:space="0" w:color="auto"/>
            </w:tcBorders>
            <w:noWrap/>
            <w:vAlign w:val="center"/>
            <w:hideMark/>
          </w:tcPr>
          <w:p w14:paraId="31AE605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149,50 </w:t>
            </w:r>
          </w:p>
        </w:tc>
      </w:tr>
      <w:tr w:rsidR="00B04197" w:rsidRPr="00B04197" w14:paraId="38B686F2" w14:textId="77777777" w:rsidTr="00B04197">
        <w:trPr>
          <w:trHeight w:val="600"/>
        </w:trPr>
        <w:tc>
          <w:tcPr>
            <w:tcW w:w="567" w:type="dxa"/>
            <w:tcBorders>
              <w:top w:val="nil"/>
              <w:left w:val="single" w:sz="4" w:space="0" w:color="auto"/>
              <w:bottom w:val="single" w:sz="4" w:space="0" w:color="auto"/>
              <w:right w:val="single" w:sz="4" w:space="0" w:color="auto"/>
            </w:tcBorders>
            <w:noWrap/>
            <w:vAlign w:val="center"/>
            <w:hideMark/>
          </w:tcPr>
          <w:p w14:paraId="4B06A1B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379</w:t>
            </w:r>
          </w:p>
        </w:tc>
        <w:tc>
          <w:tcPr>
            <w:tcW w:w="3304" w:type="dxa"/>
            <w:tcBorders>
              <w:top w:val="nil"/>
              <w:left w:val="single" w:sz="4" w:space="0" w:color="auto"/>
              <w:bottom w:val="single" w:sz="4" w:space="0" w:color="auto"/>
              <w:right w:val="single" w:sz="4" w:space="0" w:color="auto"/>
            </w:tcBorders>
            <w:vAlign w:val="bottom"/>
            <w:hideMark/>
          </w:tcPr>
          <w:p w14:paraId="5877ABD2"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Pino para pinador pneumático 20 mm, contendo 5000 peças.</w:t>
            </w:r>
          </w:p>
        </w:tc>
        <w:tc>
          <w:tcPr>
            <w:tcW w:w="567" w:type="dxa"/>
            <w:tcBorders>
              <w:top w:val="nil"/>
              <w:left w:val="nil"/>
              <w:bottom w:val="single" w:sz="4" w:space="0" w:color="auto"/>
              <w:right w:val="single" w:sz="4" w:space="0" w:color="auto"/>
            </w:tcBorders>
            <w:noWrap/>
            <w:vAlign w:val="center"/>
            <w:hideMark/>
          </w:tcPr>
          <w:p w14:paraId="0207812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CX</w:t>
            </w:r>
          </w:p>
        </w:tc>
        <w:tc>
          <w:tcPr>
            <w:tcW w:w="567" w:type="dxa"/>
            <w:tcBorders>
              <w:top w:val="nil"/>
              <w:left w:val="nil"/>
              <w:bottom w:val="single" w:sz="4" w:space="0" w:color="auto"/>
              <w:right w:val="single" w:sz="4" w:space="0" w:color="auto"/>
            </w:tcBorders>
            <w:shd w:val="clear" w:color="000000" w:fill="DAE9F8"/>
            <w:noWrap/>
            <w:vAlign w:val="center"/>
            <w:hideMark/>
          </w:tcPr>
          <w:p w14:paraId="74F2F4F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27AD416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3CB25BA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217272E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3EAED6F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596" w:type="dxa"/>
            <w:tcBorders>
              <w:top w:val="nil"/>
              <w:left w:val="nil"/>
              <w:bottom w:val="single" w:sz="4" w:space="0" w:color="auto"/>
              <w:right w:val="nil"/>
            </w:tcBorders>
            <w:noWrap/>
            <w:vAlign w:val="center"/>
            <w:hideMark/>
          </w:tcPr>
          <w:p w14:paraId="5479B3C5"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5</w:t>
            </w:r>
          </w:p>
        </w:tc>
        <w:tc>
          <w:tcPr>
            <w:tcW w:w="914" w:type="dxa"/>
            <w:tcBorders>
              <w:top w:val="nil"/>
              <w:left w:val="single" w:sz="4" w:space="0" w:color="auto"/>
              <w:bottom w:val="single" w:sz="4" w:space="0" w:color="auto"/>
              <w:right w:val="single" w:sz="4" w:space="0" w:color="auto"/>
            </w:tcBorders>
            <w:noWrap/>
            <w:vAlign w:val="center"/>
            <w:hideMark/>
          </w:tcPr>
          <w:p w14:paraId="5BF277F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28,34 </w:t>
            </w:r>
          </w:p>
        </w:tc>
        <w:tc>
          <w:tcPr>
            <w:tcW w:w="1134" w:type="dxa"/>
            <w:tcBorders>
              <w:top w:val="nil"/>
              <w:left w:val="nil"/>
              <w:bottom w:val="single" w:sz="4" w:space="0" w:color="auto"/>
              <w:right w:val="single" w:sz="4" w:space="0" w:color="auto"/>
            </w:tcBorders>
            <w:noWrap/>
            <w:vAlign w:val="center"/>
            <w:hideMark/>
          </w:tcPr>
          <w:p w14:paraId="7FF0173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141,70 </w:t>
            </w:r>
          </w:p>
        </w:tc>
      </w:tr>
      <w:tr w:rsidR="00B04197" w:rsidRPr="00B04197" w14:paraId="73D66898" w14:textId="77777777" w:rsidTr="00B04197">
        <w:trPr>
          <w:trHeight w:val="600"/>
        </w:trPr>
        <w:tc>
          <w:tcPr>
            <w:tcW w:w="567" w:type="dxa"/>
            <w:tcBorders>
              <w:top w:val="nil"/>
              <w:left w:val="single" w:sz="4" w:space="0" w:color="auto"/>
              <w:bottom w:val="single" w:sz="4" w:space="0" w:color="auto"/>
              <w:right w:val="single" w:sz="4" w:space="0" w:color="auto"/>
            </w:tcBorders>
            <w:noWrap/>
            <w:vAlign w:val="center"/>
            <w:hideMark/>
          </w:tcPr>
          <w:p w14:paraId="4D63CB2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380</w:t>
            </w:r>
          </w:p>
        </w:tc>
        <w:tc>
          <w:tcPr>
            <w:tcW w:w="3304" w:type="dxa"/>
            <w:tcBorders>
              <w:top w:val="nil"/>
              <w:left w:val="single" w:sz="4" w:space="0" w:color="auto"/>
              <w:bottom w:val="single" w:sz="4" w:space="0" w:color="auto"/>
              <w:right w:val="single" w:sz="4" w:space="0" w:color="auto"/>
            </w:tcBorders>
            <w:vAlign w:val="bottom"/>
            <w:hideMark/>
          </w:tcPr>
          <w:p w14:paraId="08757DD3"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Pino para pinador pneumático 30 mm, contendo 5000 peças.</w:t>
            </w:r>
          </w:p>
        </w:tc>
        <w:tc>
          <w:tcPr>
            <w:tcW w:w="567" w:type="dxa"/>
            <w:tcBorders>
              <w:top w:val="nil"/>
              <w:left w:val="nil"/>
              <w:bottom w:val="single" w:sz="4" w:space="0" w:color="auto"/>
              <w:right w:val="single" w:sz="4" w:space="0" w:color="auto"/>
            </w:tcBorders>
            <w:noWrap/>
            <w:vAlign w:val="center"/>
            <w:hideMark/>
          </w:tcPr>
          <w:p w14:paraId="1E68B54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CX</w:t>
            </w:r>
          </w:p>
        </w:tc>
        <w:tc>
          <w:tcPr>
            <w:tcW w:w="567" w:type="dxa"/>
            <w:tcBorders>
              <w:top w:val="nil"/>
              <w:left w:val="nil"/>
              <w:bottom w:val="single" w:sz="4" w:space="0" w:color="auto"/>
              <w:right w:val="single" w:sz="4" w:space="0" w:color="auto"/>
            </w:tcBorders>
            <w:shd w:val="clear" w:color="000000" w:fill="DAE9F8"/>
            <w:noWrap/>
            <w:vAlign w:val="center"/>
            <w:hideMark/>
          </w:tcPr>
          <w:p w14:paraId="31FF7CC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3161935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075D3B6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1EBDBCD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70030BD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596" w:type="dxa"/>
            <w:tcBorders>
              <w:top w:val="nil"/>
              <w:left w:val="nil"/>
              <w:bottom w:val="single" w:sz="4" w:space="0" w:color="auto"/>
              <w:right w:val="nil"/>
            </w:tcBorders>
            <w:noWrap/>
            <w:vAlign w:val="center"/>
            <w:hideMark/>
          </w:tcPr>
          <w:p w14:paraId="3FEA926C"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5</w:t>
            </w:r>
          </w:p>
        </w:tc>
        <w:tc>
          <w:tcPr>
            <w:tcW w:w="914" w:type="dxa"/>
            <w:tcBorders>
              <w:top w:val="nil"/>
              <w:left w:val="single" w:sz="4" w:space="0" w:color="auto"/>
              <w:bottom w:val="single" w:sz="4" w:space="0" w:color="auto"/>
              <w:right w:val="single" w:sz="4" w:space="0" w:color="auto"/>
            </w:tcBorders>
            <w:noWrap/>
            <w:vAlign w:val="center"/>
            <w:hideMark/>
          </w:tcPr>
          <w:p w14:paraId="2500063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38,70 </w:t>
            </w:r>
          </w:p>
        </w:tc>
        <w:tc>
          <w:tcPr>
            <w:tcW w:w="1134" w:type="dxa"/>
            <w:tcBorders>
              <w:top w:val="nil"/>
              <w:left w:val="nil"/>
              <w:bottom w:val="single" w:sz="4" w:space="0" w:color="auto"/>
              <w:right w:val="single" w:sz="4" w:space="0" w:color="auto"/>
            </w:tcBorders>
            <w:noWrap/>
            <w:vAlign w:val="center"/>
            <w:hideMark/>
          </w:tcPr>
          <w:p w14:paraId="0CFA27D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193,50 </w:t>
            </w:r>
          </w:p>
        </w:tc>
      </w:tr>
      <w:tr w:rsidR="00B04197" w:rsidRPr="00B04197" w14:paraId="6B52EDD0" w14:textId="77777777" w:rsidTr="00B04197">
        <w:trPr>
          <w:trHeight w:val="600"/>
        </w:trPr>
        <w:tc>
          <w:tcPr>
            <w:tcW w:w="567" w:type="dxa"/>
            <w:tcBorders>
              <w:top w:val="nil"/>
              <w:left w:val="single" w:sz="4" w:space="0" w:color="auto"/>
              <w:bottom w:val="single" w:sz="4" w:space="0" w:color="auto"/>
              <w:right w:val="single" w:sz="4" w:space="0" w:color="auto"/>
            </w:tcBorders>
            <w:noWrap/>
            <w:vAlign w:val="center"/>
            <w:hideMark/>
          </w:tcPr>
          <w:p w14:paraId="0377901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381</w:t>
            </w:r>
          </w:p>
        </w:tc>
        <w:tc>
          <w:tcPr>
            <w:tcW w:w="3304" w:type="dxa"/>
            <w:tcBorders>
              <w:top w:val="nil"/>
              <w:left w:val="single" w:sz="4" w:space="0" w:color="auto"/>
              <w:bottom w:val="single" w:sz="4" w:space="0" w:color="auto"/>
              <w:right w:val="single" w:sz="4" w:space="0" w:color="auto"/>
            </w:tcBorders>
            <w:vAlign w:val="bottom"/>
            <w:hideMark/>
          </w:tcPr>
          <w:p w14:paraId="1CDFD2BF"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Pino para pinador pneumático 35 mm, contendo 5000 peças.</w:t>
            </w:r>
          </w:p>
        </w:tc>
        <w:tc>
          <w:tcPr>
            <w:tcW w:w="567" w:type="dxa"/>
            <w:tcBorders>
              <w:top w:val="nil"/>
              <w:left w:val="nil"/>
              <w:bottom w:val="single" w:sz="4" w:space="0" w:color="auto"/>
              <w:right w:val="single" w:sz="4" w:space="0" w:color="auto"/>
            </w:tcBorders>
            <w:noWrap/>
            <w:vAlign w:val="center"/>
            <w:hideMark/>
          </w:tcPr>
          <w:p w14:paraId="51A49DB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CX</w:t>
            </w:r>
          </w:p>
        </w:tc>
        <w:tc>
          <w:tcPr>
            <w:tcW w:w="567" w:type="dxa"/>
            <w:tcBorders>
              <w:top w:val="nil"/>
              <w:left w:val="nil"/>
              <w:bottom w:val="single" w:sz="4" w:space="0" w:color="auto"/>
              <w:right w:val="single" w:sz="4" w:space="0" w:color="auto"/>
            </w:tcBorders>
            <w:shd w:val="clear" w:color="000000" w:fill="DAE9F8"/>
            <w:noWrap/>
            <w:vAlign w:val="center"/>
            <w:hideMark/>
          </w:tcPr>
          <w:p w14:paraId="33423A8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0ECC6C3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535F662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0DDE8B3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2D8E599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596" w:type="dxa"/>
            <w:tcBorders>
              <w:top w:val="nil"/>
              <w:left w:val="nil"/>
              <w:bottom w:val="single" w:sz="4" w:space="0" w:color="auto"/>
              <w:right w:val="nil"/>
            </w:tcBorders>
            <w:noWrap/>
            <w:vAlign w:val="center"/>
            <w:hideMark/>
          </w:tcPr>
          <w:p w14:paraId="490F2B87"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5</w:t>
            </w:r>
          </w:p>
        </w:tc>
        <w:tc>
          <w:tcPr>
            <w:tcW w:w="914" w:type="dxa"/>
            <w:tcBorders>
              <w:top w:val="nil"/>
              <w:left w:val="single" w:sz="4" w:space="0" w:color="auto"/>
              <w:bottom w:val="single" w:sz="4" w:space="0" w:color="auto"/>
              <w:right w:val="single" w:sz="4" w:space="0" w:color="auto"/>
            </w:tcBorders>
            <w:noWrap/>
            <w:vAlign w:val="center"/>
            <w:hideMark/>
          </w:tcPr>
          <w:p w14:paraId="6605ACB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50,17 </w:t>
            </w:r>
          </w:p>
        </w:tc>
        <w:tc>
          <w:tcPr>
            <w:tcW w:w="1134" w:type="dxa"/>
            <w:tcBorders>
              <w:top w:val="nil"/>
              <w:left w:val="nil"/>
              <w:bottom w:val="single" w:sz="4" w:space="0" w:color="auto"/>
              <w:right w:val="single" w:sz="4" w:space="0" w:color="auto"/>
            </w:tcBorders>
            <w:noWrap/>
            <w:vAlign w:val="center"/>
            <w:hideMark/>
          </w:tcPr>
          <w:p w14:paraId="02BEC33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250,85 </w:t>
            </w:r>
          </w:p>
        </w:tc>
      </w:tr>
      <w:tr w:rsidR="00B04197" w:rsidRPr="00B04197" w14:paraId="070ADFBA"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677A3B8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382</w:t>
            </w:r>
          </w:p>
        </w:tc>
        <w:tc>
          <w:tcPr>
            <w:tcW w:w="3304" w:type="dxa"/>
            <w:tcBorders>
              <w:top w:val="nil"/>
              <w:left w:val="single" w:sz="4" w:space="0" w:color="auto"/>
              <w:bottom w:val="single" w:sz="4" w:space="0" w:color="auto"/>
              <w:right w:val="single" w:sz="4" w:space="0" w:color="auto"/>
            </w:tcBorders>
            <w:noWrap/>
            <w:vAlign w:val="bottom"/>
            <w:hideMark/>
          </w:tcPr>
          <w:p w14:paraId="574B6BDC"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Protetor auricular</w:t>
            </w:r>
          </w:p>
        </w:tc>
        <w:tc>
          <w:tcPr>
            <w:tcW w:w="567" w:type="dxa"/>
            <w:tcBorders>
              <w:top w:val="nil"/>
              <w:left w:val="nil"/>
              <w:bottom w:val="single" w:sz="4" w:space="0" w:color="auto"/>
              <w:right w:val="single" w:sz="4" w:space="0" w:color="auto"/>
            </w:tcBorders>
            <w:noWrap/>
            <w:vAlign w:val="center"/>
            <w:hideMark/>
          </w:tcPr>
          <w:p w14:paraId="0375B66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55E290D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6FDA52C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25A6869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665" w:type="dxa"/>
            <w:tcBorders>
              <w:top w:val="nil"/>
              <w:left w:val="nil"/>
              <w:bottom w:val="single" w:sz="4" w:space="0" w:color="auto"/>
              <w:right w:val="single" w:sz="4" w:space="0" w:color="auto"/>
            </w:tcBorders>
            <w:shd w:val="clear" w:color="000000" w:fill="FFFFCC"/>
            <w:noWrap/>
            <w:vAlign w:val="center"/>
            <w:hideMark/>
          </w:tcPr>
          <w:p w14:paraId="00872BA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5CA2476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96" w:type="dxa"/>
            <w:tcBorders>
              <w:top w:val="nil"/>
              <w:left w:val="nil"/>
              <w:bottom w:val="single" w:sz="4" w:space="0" w:color="auto"/>
              <w:right w:val="nil"/>
            </w:tcBorders>
            <w:noWrap/>
            <w:vAlign w:val="center"/>
            <w:hideMark/>
          </w:tcPr>
          <w:p w14:paraId="589970C3"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80</w:t>
            </w:r>
          </w:p>
        </w:tc>
        <w:tc>
          <w:tcPr>
            <w:tcW w:w="914" w:type="dxa"/>
            <w:tcBorders>
              <w:top w:val="nil"/>
              <w:left w:val="single" w:sz="4" w:space="0" w:color="auto"/>
              <w:bottom w:val="single" w:sz="4" w:space="0" w:color="auto"/>
              <w:right w:val="single" w:sz="4" w:space="0" w:color="auto"/>
            </w:tcBorders>
            <w:noWrap/>
            <w:vAlign w:val="center"/>
            <w:hideMark/>
          </w:tcPr>
          <w:p w14:paraId="1187DF4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1,24 </w:t>
            </w:r>
          </w:p>
        </w:tc>
        <w:tc>
          <w:tcPr>
            <w:tcW w:w="1134" w:type="dxa"/>
            <w:tcBorders>
              <w:top w:val="nil"/>
              <w:left w:val="nil"/>
              <w:bottom w:val="single" w:sz="4" w:space="0" w:color="auto"/>
              <w:right w:val="single" w:sz="4" w:space="0" w:color="auto"/>
            </w:tcBorders>
            <w:noWrap/>
            <w:vAlign w:val="center"/>
            <w:hideMark/>
          </w:tcPr>
          <w:p w14:paraId="248E6D7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99,20 </w:t>
            </w:r>
          </w:p>
        </w:tc>
      </w:tr>
      <w:tr w:rsidR="00B04197" w:rsidRPr="00B04197" w14:paraId="7C2B47C4"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4735A67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383</w:t>
            </w:r>
          </w:p>
        </w:tc>
        <w:tc>
          <w:tcPr>
            <w:tcW w:w="3304" w:type="dxa"/>
            <w:tcBorders>
              <w:top w:val="nil"/>
              <w:left w:val="single" w:sz="4" w:space="0" w:color="auto"/>
              <w:bottom w:val="single" w:sz="4" w:space="0" w:color="auto"/>
              <w:right w:val="single" w:sz="4" w:space="0" w:color="auto"/>
            </w:tcBorders>
            <w:noWrap/>
            <w:vAlign w:val="bottom"/>
            <w:hideMark/>
          </w:tcPr>
          <w:p w14:paraId="703F9FB5"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Ralo sifonado PVC 100 x 100x 50mm</w:t>
            </w:r>
          </w:p>
        </w:tc>
        <w:tc>
          <w:tcPr>
            <w:tcW w:w="567" w:type="dxa"/>
            <w:tcBorders>
              <w:top w:val="nil"/>
              <w:left w:val="nil"/>
              <w:bottom w:val="single" w:sz="4" w:space="0" w:color="auto"/>
              <w:right w:val="single" w:sz="4" w:space="0" w:color="auto"/>
            </w:tcBorders>
            <w:noWrap/>
            <w:vAlign w:val="center"/>
            <w:hideMark/>
          </w:tcPr>
          <w:p w14:paraId="53DECE5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259F263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658AE04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567" w:type="dxa"/>
            <w:tcBorders>
              <w:top w:val="nil"/>
              <w:left w:val="nil"/>
              <w:bottom w:val="single" w:sz="4" w:space="0" w:color="auto"/>
              <w:right w:val="single" w:sz="4" w:space="0" w:color="auto"/>
            </w:tcBorders>
            <w:shd w:val="clear" w:color="000000" w:fill="DAF2D0"/>
            <w:noWrap/>
            <w:vAlign w:val="center"/>
            <w:hideMark/>
          </w:tcPr>
          <w:p w14:paraId="1BCBEAA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665" w:type="dxa"/>
            <w:tcBorders>
              <w:top w:val="nil"/>
              <w:left w:val="nil"/>
              <w:bottom w:val="single" w:sz="4" w:space="0" w:color="auto"/>
              <w:right w:val="single" w:sz="4" w:space="0" w:color="auto"/>
            </w:tcBorders>
            <w:shd w:val="clear" w:color="000000" w:fill="FFFFCC"/>
            <w:noWrap/>
            <w:vAlign w:val="center"/>
            <w:hideMark/>
          </w:tcPr>
          <w:p w14:paraId="78F4D13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17" w:type="dxa"/>
            <w:tcBorders>
              <w:top w:val="nil"/>
              <w:left w:val="nil"/>
              <w:bottom w:val="single" w:sz="4" w:space="0" w:color="auto"/>
              <w:right w:val="single" w:sz="4" w:space="0" w:color="auto"/>
            </w:tcBorders>
            <w:shd w:val="clear" w:color="000000" w:fill="F2CEEF"/>
            <w:noWrap/>
            <w:vAlign w:val="center"/>
            <w:hideMark/>
          </w:tcPr>
          <w:p w14:paraId="630C1E8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96" w:type="dxa"/>
            <w:tcBorders>
              <w:top w:val="nil"/>
              <w:left w:val="nil"/>
              <w:bottom w:val="single" w:sz="4" w:space="0" w:color="auto"/>
              <w:right w:val="nil"/>
            </w:tcBorders>
            <w:noWrap/>
            <w:vAlign w:val="center"/>
            <w:hideMark/>
          </w:tcPr>
          <w:p w14:paraId="62FCD7C5"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115</w:t>
            </w:r>
          </w:p>
        </w:tc>
        <w:tc>
          <w:tcPr>
            <w:tcW w:w="914" w:type="dxa"/>
            <w:tcBorders>
              <w:top w:val="nil"/>
              <w:left w:val="single" w:sz="4" w:space="0" w:color="auto"/>
              <w:bottom w:val="single" w:sz="4" w:space="0" w:color="auto"/>
              <w:right w:val="single" w:sz="4" w:space="0" w:color="auto"/>
            </w:tcBorders>
            <w:noWrap/>
            <w:vAlign w:val="center"/>
            <w:hideMark/>
          </w:tcPr>
          <w:p w14:paraId="18EE848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12,89 </w:t>
            </w:r>
          </w:p>
        </w:tc>
        <w:tc>
          <w:tcPr>
            <w:tcW w:w="1134" w:type="dxa"/>
            <w:tcBorders>
              <w:top w:val="nil"/>
              <w:left w:val="nil"/>
              <w:bottom w:val="single" w:sz="4" w:space="0" w:color="auto"/>
              <w:right w:val="single" w:sz="4" w:space="0" w:color="auto"/>
            </w:tcBorders>
            <w:noWrap/>
            <w:vAlign w:val="center"/>
            <w:hideMark/>
          </w:tcPr>
          <w:p w14:paraId="115EC7F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1.482,35 </w:t>
            </w:r>
          </w:p>
        </w:tc>
      </w:tr>
      <w:tr w:rsidR="00B04197" w:rsidRPr="00B04197" w14:paraId="289752D6"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236D2B0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384</w:t>
            </w:r>
          </w:p>
        </w:tc>
        <w:tc>
          <w:tcPr>
            <w:tcW w:w="3304" w:type="dxa"/>
            <w:tcBorders>
              <w:top w:val="nil"/>
              <w:left w:val="single" w:sz="4" w:space="0" w:color="auto"/>
              <w:bottom w:val="single" w:sz="4" w:space="0" w:color="auto"/>
              <w:right w:val="single" w:sz="4" w:space="0" w:color="auto"/>
            </w:tcBorders>
            <w:noWrap/>
            <w:vAlign w:val="bottom"/>
            <w:hideMark/>
          </w:tcPr>
          <w:p w14:paraId="2E17A87F"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Ralo sifonado PVC 150 x 150 x 50mm</w:t>
            </w:r>
          </w:p>
        </w:tc>
        <w:tc>
          <w:tcPr>
            <w:tcW w:w="567" w:type="dxa"/>
            <w:tcBorders>
              <w:top w:val="nil"/>
              <w:left w:val="nil"/>
              <w:bottom w:val="single" w:sz="4" w:space="0" w:color="auto"/>
              <w:right w:val="single" w:sz="4" w:space="0" w:color="auto"/>
            </w:tcBorders>
            <w:noWrap/>
            <w:vAlign w:val="center"/>
            <w:hideMark/>
          </w:tcPr>
          <w:p w14:paraId="5CA7CF8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2CD13B2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w:t>
            </w:r>
          </w:p>
        </w:tc>
        <w:tc>
          <w:tcPr>
            <w:tcW w:w="567" w:type="dxa"/>
            <w:tcBorders>
              <w:top w:val="nil"/>
              <w:left w:val="nil"/>
              <w:bottom w:val="single" w:sz="4" w:space="0" w:color="auto"/>
              <w:right w:val="single" w:sz="4" w:space="0" w:color="auto"/>
            </w:tcBorders>
            <w:shd w:val="clear" w:color="000000" w:fill="FBE2D5"/>
            <w:noWrap/>
            <w:vAlign w:val="center"/>
            <w:hideMark/>
          </w:tcPr>
          <w:p w14:paraId="71D6D0C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w:t>
            </w:r>
          </w:p>
        </w:tc>
        <w:tc>
          <w:tcPr>
            <w:tcW w:w="567" w:type="dxa"/>
            <w:tcBorders>
              <w:top w:val="nil"/>
              <w:left w:val="nil"/>
              <w:bottom w:val="single" w:sz="4" w:space="0" w:color="auto"/>
              <w:right w:val="single" w:sz="4" w:space="0" w:color="auto"/>
            </w:tcBorders>
            <w:shd w:val="clear" w:color="000000" w:fill="DAF2D0"/>
            <w:noWrap/>
            <w:vAlign w:val="center"/>
            <w:hideMark/>
          </w:tcPr>
          <w:p w14:paraId="591385E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665" w:type="dxa"/>
            <w:tcBorders>
              <w:top w:val="nil"/>
              <w:left w:val="nil"/>
              <w:bottom w:val="single" w:sz="4" w:space="0" w:color="auto"/>
              <w:right w:val="single" w:sz="4" w:space="0" w:color="auto"/>
            </w:tcBorders>
            <w:shd w:val="clear" w:color="000000" w:fill="FFFFCC"/>
            <w:noWrap/>
            <w:vAlign w:val="center"/>
            <w:hideMark/>
          </w:tcPr>
          <w:p w14:paraId="5D04F09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17" w:type="dxa"/>
            <w:tcBorders>
              <w:top w:val="nil"/>
              <w:left w:val="nil"/>
              <w:bottom w:val="single" w:sz="4" w:space="0" w:color="auto"/>
              <w:right w:val="single" w:sz="4" w:space="0" w:color="auto"/>
            </w:tcBorders>
            <w:shd w:val="clear" w:color="000000" w:fill="F2CEEF"/>
            <w:noWrap/>
            <w:vAlign w:val="center"/>
            <w:hideMark/>
          </w:tcPr>
          <w:p w14:paraId="218FC75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596" w:type="dxa"/>
            <w:tcBorders>
              <w:top w:val="nil"/>
              <w:left w:val="nil"/>
              <w:bottom w:val="single" w:sz="4" w:space="0" w:color="auto"/>
              <w:right w:val="nil"/>
            </w:tcBorders>
            <w:noWrap/>
            <w:vAlign w:val="center"/>
            <w:hideMark/>
          </w:tcPr>
          <w:p w14:paraId="23DF7507"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110</w:t>
            </w:r>
          </w:p>
        </w:tc>
        <w:tc>
          <w:tcPr>
            <w:tcW w:w="914" w:type="dxa"/>
            <w:tcBorders>
              <w:top w:val="nil"/>
              <w:left w:val="single" w:sz="4" w:space="0" w:color="auto"/>
              <w:bottom w:val="single" w:sz="4" w:space="0" w:color="auto"/>
              <w:right w:val="single" w:sz="4" w:space="0" w:color="auto"/>
            </w:tcBorders>
            <w:noWrap/>
            <w:vAlign w:val="center"/>
            <w:hideMark/>
          </w:tcPr>
          <w:p w14:paraId="4E99634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29,70 </w:t>
            </w:r>
          </w:p>
        </w:tc>
        <w:tc>
          <w:tcPr>
            <w:tcW w:w="1134" w:type="dxa"/>
            <w:tcBorders>
              <w:top w:val="nil"/>
              <w:left w:val="nil"/>
              <w:bottom w:val="single" w:sz="4" w:space="0" w:color="auto"/>
              <w:right w:val="single" w:sz="4" w:space="0" w:color="auto"/>
            </w:tcBorders>
            <w:noWrap/>
            <w:vAlign w:val="center"/>
            <w:hideMark/>
          </w:tcPr>
          <w:p w14:paraId="6D81D36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3.267,00 </w:t>
            </w:r>
          </w:p>
        </w:tc>
      </w:tr>
      <w:tr w:rsidR="00B04197" w:rsidRPr="00B04197" w14:paraId="05033A48"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5051958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lastRenderedPageBreak/>
              <w:t>385</w:t>
            </w:r>
          </w:p>
        </w:tc>
        <w:tc>
          <w:tcPr>
            <w:tcW w:w="3304" w:type="dxa"/>
            <w:tcBorders>
              <w:top w:val="nil"/>
              <w:left w:val="single" w:sz="4" w:space="0" w:color="auto"/>
              <w:bottom w:val="single" w:sz="4" w:space="0" w:color="auto"/>
              <w:right w:val="single" w:sz="4" w:space="0" w:color="auto"/>
            </w:tcBorders>
            <w:vAlign w:val="bottom"/>
            <w:hideMark/>
          </w:tcPr>
          <w:p w14:paraId="64E19E26"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Rastelo de ferro 14 dentes com cabo de madeira</w:t>
            </w:r>
          </w:p>
        </w:tc>
        <w:tc>
          <w:tcPr>
            <w:tcW w:w="567" w:type="dxa"/>
            <w:tcBorders>
              <w:top w:val="nil"/>
              <w:left w:val="nil"/>
              <w:bottom w:val="single" w:sz="4" w:space="0" w:color="auto"/>
              <w:right w:val="single" w:sz="4" w:space="0" w:color="auto"/>
            </w:tcBorders>
            <w:noWrap/>
            <w:vAlign w:val="center"/>
            <w:hideMark/>
          </w:tcPr>
          <w:p w14:paraId="3E7D16A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5FDB18B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73506E6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DAF2D0"/>
            <w:noWrap/>
            <w:vAlign w:val="center"/>
            <w:hideMark/>
          </w:tcPr>
          <w:p w14:paraId="6FA89FF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12</w:t>
            </w:r>
          </w:p>
        </w:tc>
        <w:tc>
          <w:tcPr>
            <w:tcW w:w="665" w:type="dxa"/>
            <w:tcBorders>
              <w:top w:val="nil"/>
              <w:left w:val="nil"/>
              <w:bottom w:val="single" w:sz="4" w:space="0" w:color="auto"/>
              <w:right w:val="single" w:sz="4" w:space="0" w:color="auto"/>
            </w:tcBorders>
            <w:shd w:val="clear" w:color="000000" w:fill="FFFFCC"/>
            <w:noWrap/>
            <w:vAlign w:val="center"/>
            <w:hideMark/>
          </w:tcPr>
          <w:p w14:paraId="330E91D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617" w:type="dxa"/>
            <w:tcBorders>
              <w:top w:val="nil"/>
              <w:left w:val="nil"/>
              <w:bottom w:val="single" w:sz="4" w:space="0" w:color="auto"/>
              <w:right w:val="single" w:sz="4" w:space="0" w:color="auto"/>
            </w:tcBorders>
            <w:shd w:val="clear" w:color="000000" w:fill="F2CEEF"/>
            <w:noWrap/>
            <w:vAlign w:val="center"/>
            <w:hideMark/>
          </w:tcPr>
          <w:p w14:paraId="50FDB25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596" w:type="dxa"/>
            <w:tcBorders>
              <w:top w:val="nil"/>
              <w:left w:val="nil"/>
              <w:bottom w:val="single" w:sz="4" w:space="0" w:color="auto"/>
              <w:right w:val="nil"/>
            </w:tcBorders>
            <w:noWrap/>
            <w:vAlign w:val="center"/>
            <w:hideMark/>
          </w:tcPr>
          <w:p w14:paraId="2FB03150"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37</w:t>
            </w:r>
          </w:p>
        </w:tc>
        <w:tc>
          <w:tcPr>
            <w:tcW w:w="914" w:type="dxa"/>
            <w:tcBorders>
              <w:top w:val="nil"/>
              <w:left w:val="single" w:sz="4" w:space="0" w:color="auto"/>
              <w:bottom w:val="single" w:sz="4" w:space="0" w:color="auto"/>
              <w:right w:val="single" w:sz="4" w:space="0" w:color="auto"/>
            </w:tcBorders>
            <w:noWrap/>
            <w:vAlign w:val="center"/>
            <w:hideMark/>
          </w:tcPr>
          <w:p w14:paraId="1560A54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48,28 </w:t>
            </w:r>
          </w:p>
        </w:tc>
        <w:tc>
          <w:tcPr>
            <w:tcW w:w="1134" w:type="dxa"/>
            <w:tcBorders>
              <w:top w:val="nil"/>
              <w:left w:val="nil"/>
              <w:bottom w:val="single" w:sz="4" w:space="0" w:color="auto"/>
              <w:right w:val="single" w:sz="4" w:space="0" w:color="auto"/>
            </w:tcBorders>
            <w:noWrap/>
            <w:vAlign w:val="center"/>
            <w:hideMark/>
          </w:tcPr>
          <w:p w14:paraId="37B0644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1.786,36 </w:t>
            </w:r>
          </w:p>
        </w:tc>
      </w:tr>
      <w:tr w:rsidR="00B04197" w:rsidRPr="00B04197" w14:paraId="7B27E658"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67DF8AC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386</w:t>
            </w:r>
          </w:p>
        </w:tc>
        <w:tc>
          <w:tcPr>
            <w:tcW w:w="3304" w:type="dxa"/>
            <w:tcBorders>
              <w:top w:val="nil"/>
              <w:left w:val="single" w:sz="4" w:space="0" w:color="auto"/>
              <w:bottom w:val="single" w:sz="4" w:space="0" w:color="auto"/>
              <w:right w:val="single" w:sz="4" w:space="0" w:color="auto"/>
            </w:tcBorders>
            <w:vAlign w:val="bottom"/>
            <w:hideMark/>
          </w:tcPr>
          <w:p w14:paraId="05DB33EF"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Redução de PVC JE PBA – 100 x 75 mm</w:t>
            </w:r>
          </w:p>
        </w:tc>
        <w:tc>
          <w:tcPr>
            <w:tcW w:w="567" w:type="dxa"/>
            <w:tcBorders>
              <w:top w:val="nil"/>
              <w:left w:val="nil"/>
              <w:bottom w:val="single" w:sz="4" w:space="0" w:color="auto"/>
              <w:right w:val="single" w:sz="4" w:space="0" w:color="auto"/>
            </w:tcBorders>
            <w:noWrap/>
            <w:vAlign w:val="center"/>
            <w:hideMark/>
          </w:tcPr>
          <w:p w14:paraId="45640A2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29E73C9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w:t>
            </w:r>
          </w:p>
        </w:tc>
        <w:tc>
          <w:tcPr>
            <w:tcW w:w="567" w:type="dxa"/>
            <w:tcBorders>
              <w:top w:val="nil"/>
              <w:left w:val="nil"/>
              <w:bottom w:val="single" w:sz="4" w:space="0" w:color="auto"/>
              <w:right w:val="single" w:sz="4" w:space="0" w:color="auto"/>
            </w:tcBorders>
            <w:shd w:val="clear" w:color="000000" w:fill="FBE2D5"/>
            <w:noWrap/>
            <w:vAlign w:val="center"/>
            <w:hideMark/>
          </w:tcPr>
          <w:p w14:paraId="270C10F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DAF2D0"/>
            <w:noWrap/>
            <w:vAlign w:val="center"/>
            <w:hideMark/>
          </w:tcPr>
          <w:p w14:paraId="14F3E91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40</w:t>
            </w:r>
          </w:p>
        </w:tc>
        <w:tc>
          <w:tcPr>
            <w:tcW w:w="665" w:type="dxa"/>
            <w:tcBorders>
              <w:top w:val="nil"/>
              <w:left w:val="nil"/>
              <w:bottom w:val="single" w:sz="4" w:space="0" w:color="auto"/>
              <w:right w:val="single" w:sz="4" w:space="0" w:color="auto"/>
            </w:tcBorders>
            <w:shd w:val="clear" w:color="000000" w:fill="FFFFCC"/>
            <w:noWrap/>
            <w:vAlign w:val="center"/>
            <w:hideMark/>
          </w:tcPr>
          <w:p w14:paraId="6C40E50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109F0BB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96" w:type="dxa"/>
            <w:tcBorders>
              <w:top w:val="nil"/>
              <w:left w:val="nil"/>
              <w:bottom w:val="single" w:sz="4" w:space="0" w:color="auto"/>
              <w:right w:val="nil"/>
            </w:tcBorders>
            <w:noWrap/>
            <w:vAlign w:val="center"/>
            <w:hideMark/>
          </w:tcPr>
          <w:p w14:paraId="40907086"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102</w:t>
            </w:r>
          </w:p>
        </w:tc>
        <w:tc>
          <w:tcPr>
            <w:tcW w:w="914" w:type="dxa"/>
            <w:tcBorders>
              <w:top w:val="nil"/>
              <w:left w:val="single" w:sz="4" w:space="0" w:color="auto"/>
              <w:bottom w:val="single" w:sz="4" w:space="0" w:color="auto"/>
              <w:right w:val="single" w:sz="4" w:space="0" w:color="auto"/>
            </w:tcBorders>
            <w:noWrap/>
            <w:vAlign w:val="center"/>
            <w:hideMark/>
          </w:tcPr>
          <w:p w14:paraId="00399BC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22,90 </w:t>
            </w:r>
          </w:p>
        </w:tc>
        <w:tc>
          <w:tcPr>
            <w:tcW w:w="1134" w:type="dxa"/>
            <w:tcBorders>
              <w:top w:val="nil"/>
              <w:left w:val="nil"/>
              <w:bottom w:val="single" w:sz="4" w:space="0" w:color="auto"/>
              <w:right w:val="single" w:sz="4" w:space="0" w:color="auto"/>
            </w:tcBorders>
            <w:noWrap/>
            <w:vAlign w:val="center"/>
            <w:hideMark/>
          </w:tcPr>
          <w:p w14:paraId="3D18CAC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2.335,80 </w:t>
            </w:r>
          </w:p>
        </w:tc>
      </w:tr>
      <w:tr w:rsidR="00B04197" w:rsidRPr="00B04197" w14:paraId="5EB029C2"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44BCB31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387</w:t>
            </w:r>
          </w:p>
        </w:tc>
        <w:tc>
          <w:tcPr>
            <w:tcW w:w="3304" w:type="dxa"/>
            <w:tcBorders>
              <w:top w:val="nil"/>
              <w:left w:val="single" w:sz="4" w:space="0" w:color="auto"/>
              <w:bottom w:val="single" w:sz="4" w:space="0" w:color="auto"/>
              <w:right w:val="single" w:sz="4" w:space="0" w:color="auto"/>
            </w:tcBorders>
            <w:noWrap/>
            <w:vAlign w:val="bottom"/>
            <w:hideMark/>
          </w:tcPr>
          <w:p w14:paraId="162F02E0"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Redução de PVC JE PBA – 75 x 50 mm</w:t>
            </w:r>
          </w:p>
        </w:tc>
        <w:tc>
          <w:tcPr>
            <w:tcW w:w="567" w:type="dxa"/>
            <w:tcBorders>
              <w:top w:val="nil"/>
              <w:left w:val="nil"/>
              <w:bottom w:val="single" w:sz="4" w:space="0" w:color="auto"/>
              <w:right w:val="single" w:sz="4" w:space="0" w:color="auto"/>
            </w:tcBorders>
            <w:noWrap/>
            <w:vAlign w:val="center"/>
            <w:hideMark/>
          </w:tcPr>
          <w:p w14:paraId="248E017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76DB5E5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58BF123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DAF2D0"/>
            <w:noWrap/>
            <w:vAlign w:val="center"/>
            <w:hideMark/>
          </w:tcPr>
          <w:p w14:paraId="352A7CF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665" w:type="dxa"/>
            <w:tcBorders>
              <w:top w:val="nil"/>
              <w:left w:val="nil"/>
              <w:bottom w:val="single" w:sz="4" w:space="0" w:color="auto"/>
              <w:right w:val="single" w:sz="4" w:space="0" w:color="auto"/>
            </w:tcBorders>
            <w:shd w:val="clear" w:color="000000" w:fill="FFFFCC"/>
            <w:noWrap/>
            <w:vAlign w:val="center"/>
            <w:hideMark/>
          </w:tcPr>
          <w:p w14:paraId="3A08869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7420228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96" w:type="dxa"/>
            <w:tcBorders>
              <w:top w:val="nil"/>
              <w:left w:val="nil"/>
              <w:bottom w:val="single" w:sz="4" w:space="0" w:color="auto"/>
              <w:right w:val="nil"/>
            </w:tcBorders>
            <w:noWrap/>
            <w:vAlign w:val="center"/>
            <w:hideMark/>
          </w:tcPr>
          <w:p w14:paraId="0FDA50F2"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100</w:t>
            </w:r>
          </w:p>
        </w:tc>
        <w:tc>
          <w:tcPr>
            <w:tcW w:w="914" w:type="dxa"/>
            <w:tcBorders>
              <w:top w:val="nil"/>
              <w:left w:val="single" w:sz="4" w:space="0" w:color="auto"/>
              <w:bottom w:val="single" w:sz="4" w:space="0" w:color="auto"/>
              <w:right w:val="single" w:sz="4" w:space="0" w:color="auto"/>
            </w:tcBorders>
            <w:noWrap/>
            <w:vAlign w:val="center"/>
            <w:hideMark/>
          </w:tcPr>
          <w:p w14:paraId="455FFF9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11,90 </w:t>
            </w:r>
          </w:p>
        </w:tc>
        <w:tc>
          <w:tcPr>
            <w:tcW w:w="1134" w:type="dxa"/>
            <w:tcBorders>
              <w:top w:val="nil"/>
              <w:left w:val="nil"/>
              <w:bottom w:val="single" w:sz="4" w:space="0" w:color="auto"/>
              <w:right w:val="single" w:sz="4" w:space="0" w:color="auto"/>
            </w:tcBorders>
            <w:noWrap/>
            <w:vAlign w:val="center"/>
            <w:hideMark/>
          </w:tcPr>
          <w:p w14:paraId="0EDD667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1.190,00 </w:t>
            </w:r>
          </w:p>
        </w:tc>
      </w:tr>
      <w:tr w:rsidR="00B04197" w:rsidRPr="00B04197" w14:paraId="526422C9"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273EEB7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388</w:t>
            </w:r>
          </w:p>
        </w:tc>
        <w:tc>
          <w:tcPr>
            <w:tcW w:w="3304" w:type="dxa"/>
            <w:tcBorders>
              <w:top w:val="nil"/>
              <w:left w:val="single" w:sz="4" w:space="0" w:color="auto"/>
              <w:bottom w:val="single" w:sz="4" w:space="0" w:color="auto"/>
              <w:right w:val="single" w:sz="4" w:space="0" w:color="auto"/>
            </w:tcBorders>
            <w:vAlign w:val="bottom"/>
            <w:hideMark/>
          </w:tcPr>
          <w:p w14:paraId="33DC14F7"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Redução excêntrica esgoto série normal – 100 x 75</w:t>
            </w:r>
          </w:p>
        </w:tc>
        <w:tc>
          <w:tcPr>
            <w:tcW w:w="567" w:type="dxa"/>
            <w:tcBorders>
              <w:top w:val="nil"/>
              <w:left w:val="nil"/>
              <w:bottom w:val="single" w:sz="4" w:space="0" w:color="auto"/>
              <w:right w:val="single" w:sz="4" w:space="0" w:color="auto"/>
            </w:tcBorders>
            <w:noWrap/>
            <w:vAlign w:val="center"/>
            <w:hideMark/>
          </w:tcPr>
          <w:p w14:paraId="1D1D0E5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7EBAF0F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64BA649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DAF2D0"/>
            <w:noWrap/>
            <w:vAlign w:val="center"/>
            <w:hideMark/>
          </w:tcPr>
          <w:p w14:paraId="5DB26F5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40</w:t>
            </w:r>
          </w:p>
        </w:tc>
        <w:tc>
          <w:tcPr>
            <w:tcW w:w="665" w:type="dxa"/>
            <w:tcBorders>
              <w:top w:val="nil"/>
              <w:left w:val="nil"/>
              <w:bottom w:val="single" w:sz="4" w:space="0" w:color="auto"/>
              <w:right w:val="single" w:sz="4" w:space="0" w:color="auto"/>
            </w:tcBorders>
            <w:shd w:val="clear" w:color="000000" w:fill="FFFFCC"/>
            <w:noWrap/>
            <w:vAlign w:val="center"/>
            <w:hideMark/>
          </w:tcPr>
          <w:p w14:paraId="21663F1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6A8E163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96" w:type="dxa"/>
            <w:tcBorders>
              <w:top w:val="nil"/>
              <w:left w:val="nil"/>
              <w:bottom w:val="single" w:sz="4" w:space="0" w:color="auto"/>
              <w:right w:val="nil"/>
            </w:tcBorders>
            <w:noWrap/>
            <w:vAlign w:val="center"/>
            <w:hideMark/>
          </w:tcPr>
          <w:p w14:paraId="67F707CE"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140</w:t>
            </w:r>
          </w:p>
        </w:tc>
        <w:tc>
          <w:tcPr>
            <w:tcW w:w="914" w:type="dxa"/>
            <w:tcBorders>
              <w:top w:val="nil"/>
              <w:left w:val="single" w:sz="4" w:space="0" w:color="auto"/>
              <w:bottom w:val="single" w:sz="4" w:space="0" w:color="auto"/>
              <w:right w:val="single" w:sz="4" w:space="0" w:color="auto"/>
            </w:tcBorders>
            <w:noWrap/>
            <w:vAlign w:val="center"/>
            <w:hideMark/>
          </w:tcPr>
          <w:p w14:paraId="0AF3632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8,03 </w:t>
            </w:r>
          </w:p>
        </w:tc>
        <w:tc>
          <w:tcPr>
            <w:tcW w:w="1134" w:type="dxa"/>
            <w:tcBorders>
              <w:top w:val="nil"/>
              <w:left w:val="nil"/>
              <w:bottom w:val="single" w:sz="4" w:space="0" w:color="auto"/>
              <w:right w:val="single" w:sz="4" w:space="0" w:color="auto"/>
            </w:tcBorders>
            <w:noWrap/>
            <w:vAlign w:val="center"/>
            <w:hideMark/>
          </w:tcPr>
          <w:p w14:paraId="362F5F3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1.124,20 </w:t>
            </w:r>
          </w:p>
        </w:tc>
      </w:tr>
      <w:tr w:rsidR="00B04197" w:rsidRPr="00B04197" w14:paraId="16D5810D"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66974B2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389</w:t>
            </w:r>
          </w:p>
        </w:tc>
        <w:tc>
          <w:tcPr>
            <w:tcW w:w="3304" w:type="dxa"/>
            <w:tcBorders>
              <w:top w:val="nil"/>
              <w:left w:val="single" w:sz="4" w:space="0" w:color="auto"/>
              <w:bottom w:val="single" w:sz="4" w:space="0" w:color="auto"/>
              <w:right w:val="single" w:sz="4" w:space="0" w:color="auto"/>
            </w:tcBorders>
            <w:vAlign w:val="bottom"/>
            <w:hideMark/>
          </w:tcPr>
          <w:p w14:paraId="552A80EA"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Redução excêntrica esgoto série normal – 75 x 50 m</w:t>
            </w:r>
          </w:p>
        </w:tc>
        <w:tc>
          <w:tcPr>
            <w:tcW w:w="567" w:type="dxa"/>
            <w:tcBorders>
              <w:top w:val="nil"/>
              <w:left w:val="nil"/>
              <w:bottom w:val="single" w:sz="4" w:space="0" w:color="auto"/>
              <w:right w:val="single" w:sz="4" w:space="0" w:color="auto"/>
            </w:tcBorders>
            <w:noWrap/>
            <w:vAlign w:val="center"/>
            <w:hideMark/>
          </w:tcPr>
          <w:p w14:paraId="5AA06CD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577D750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02FED14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DAF2D0"/>
            <w:noWrap/>
            <w:vAlign w:val="center"/>
            <w:hideMark/>
          </w:tcPr>
          <w:p w14:paraId="04B04F5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665" w:type="dxa"/>
            <w:tcBorders>
              <w:top w:val="nil"/>
              <w:left w:val="nil"/>
              <w:bottom w:val="single" w:sz="4" w:space="0" w:color="auto"/>
              <w:right w:val="single" w:sz="4" w:space="0" w:color="auto"/>
            </w:tcBorders>
            <w:shd w:val="clear" w:color="000000" w:fill="FFFFCC"/>
            <w:noWrap/>
            <w:vAlign w:val="center"/>
            <w:hideMark/>
          </w:tcPr>
          <w:p w14:paraId="7ADF8FD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6D9D615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40</w:t>
            </w:r>
          </w:p>
        </w:tc>
        <w:tc>
          <w:tcPr>
            <w:tcW w:w="596" w:type="dxa"/>
            <w:tcBorders>
              <w:top w:val="nil"/>
              <w:left w:val="nil"/>
              <w:bottom w:val="single" w:sz="4" w:space="0" w:color="auto"/>
              <w:right w:val="nil"/>
            </w:tcBorders>
            <w:noWrap/>
            <w:vAlign w:val="center"/>
            <w:hideMark/>
          </w:tcPr>
          <w:p w14:paraId="49AD280B"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110</w:t>
            </w:r>
          </w:p>
        </w:tc>
        <w:tc>
          <w:tcPr>
            <w:tcW w:w="914" w:type="dxa"/>
            <w:tcBorders>
              <w:top w:val="nil"/>
              <w:left w:val="single" w:sz="4" w:space="0" w:color="auto"/>
              <w:bottom w:val="single" w:sz="4" w:space="0" w:color="auto"/>
              <w:right w:val="single" w:sz="4" w:space="0" w:color="auto"/>
            </w:tcBorders>
            <w:noWrap/>
            <w:vAlign w:val="center"/>
            <w:hideMark/>
          </w:tcPr>
          <w:p w14:paraId="12E6003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6,75 </w:t>
            </w:r>
          </w:p>
        </w:tc>
        <w:tc>
          <w:tcPr>
            <w:tcW w:w="1134" w:type="dxa"/>
            <w:tcBorders>
              <w:top w:val="nil"/>
              <w:left w:val="nil"/>
              <w:bottom w:val="single" w:sz="4" w:space="0" w:color="auto"/>
              <w:right w:val="single" w:sz="4" w:space="0" w:color="auto"/>
            </w:tcBorders>
            <w:noWrap/>
            <w:vAlign w:val="center"/>
            <w:hideMark/>
          </w:tcPr>
          <w:p w14:paraId="1CA23B9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742,50 </w:t>
            </w:r>
          </w:p>
        </w:tc>
      </w:tr>
      <w:tr w:rsidR="00B04197" w:rsidRPr="00B04197" w14:paraId="78C1ABED"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17C49E1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390</w:t>
            </w:r>
          </w:p>
        </w:tc>
        <w:tc>
          <w:tcPr>
            <w:tcW w:w="3304" w:type="dxa"/>
            <w:tcBorders>
              <w:top w:val="nil"/>
              <w:left w:val="single" w:sz="4" w:space="0" w:color="auto"/>
              <w:bottom w:val="single" w:sz="4" w:space="0" w:color="auto"/>
              <w:right w:val="single" w:sz="4" w:space="0" w:color="auto"/>
            </w:tcBorders>
            <w:vAlign w:val="bottom"/>
            <w:hideMark/>
          </w:tcPr>
          <w:p w14:paraId="6CF1FEC5"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Régua de nível carpinteiro bolha de alumínio, 30 cm.</w:t>
            </w:r>
          </w:p>
        </w:tc>
        <w:tc>
          <w:tcPr>
            <w:tcW w:w="567" w:type="dxa"/>
            <w:tcBorders>
              <w:top w:val="nil"/>
              <w:left w:val="nil"/>
              <w:bottom w:val="single" w:sz="4" w:space="0" w:color="auto"/>
              <w:right w:val="single" w:sz="4" w:space="0" w:color="auto"/>
            </w:tcBorders>
            <w:noWrap/>
            <w:vAlign w:val="center"/>
            <w:hideMark/>
          </w:tcPr>
          <w:p w14:paraId="1AC7B5A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7A911C6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2BFAF5C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w:t>
            </w:r>
          </w:p>
        </w:tc>
        <w:tc>
          <w:tcPr>
            <w:tcW w:w="567" w:type="dxa"/>
            <w:tcBorders>
              <w:top w:val="nil"/>
              <w:left w:val="nil"/>
              <w:bottom w:val="single" w:sz="4" w:space="0" w:color="auto"/>
              <w:right w:val="single" w:sz="4" w:space="0" w:color="auto"/>
            </w:tcBorders>
            <w:shd w:val="clear" w:color="000000" w:fill="DAF2D0"/>
            <w:noWrap/>
            <w:vAlign w:val="center"/>
            <w:hideMark/>
          </w:tcPr>
          <w:p w14:paraId="55B4B2C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6</w:t>
            </w:r>
          </w:p>
        </w:tc>
        <w:tc>
          <w:tcPr>
            <w:tcW w:w="665" w:type="dxa"/>
            <w:tcBorders>
              <w:top w:val="nil"/>
              <w:left w:val="nil"/>
              <w:bottom w:val="single" w:sz="4" w:space="0" w:color="auto"/>
              <w:right w:val="single" w:sz="4" w:space="0" w:color="auto"/>
            </w:tcBorders>
            <w:shd w:val="clear" w:color="000000" w:fill="FFFFCC"/>
            <w:noWrap/>
            <w:vAlign w:val="center"/>
            <w:hideMark/>
          </w:tcPr>
          <w:p w14:paraId="103B7F6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617" w:type="dxa"/>
            <w:tcBorders>
              <w:top w:val="nil"/>
              <w:left w:val="nil"/>
              <w:bottom w:val="single" w:sz="4" w:space="0" w:color="auto"/>
              <w:right w:val="single" w:sz="4" w:space="0" w:color="auto"/>
            </w:tcBorders>
            <w:shd w:val="clear" w:color="000000" w:fill="F2CEEF"/>
            <w:noWrap/>
            <w:vAlign w:val="center"/>
            <w:hideMark/>
          </w:tcPr>
          <w:p w14:paraId="559400C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29EE3154"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13</w:t>
            </w:r>
          </w:p>
        </w:tc>
        <w:tc>
          <w:tcPr>
            <w:tcW w:w="914" w:type="dxa"/>
            <w:tcBorders>
              <w:top w:val="nil"/>
              <w:left w:val="single" w:sz="4" w:space="0" w:color="auto"/>
              <w:bottom w:val="single" w:sz="4" w:space="0" w:color="auto"/>
              <w:right w:val="single" w:sz="4" w:space="0" w:color="auto"/>
            </w:tcBorders>
            <w:noWrap/>
            <w:vAlign w:val="center"/>
            <w:hideMark/>
          </w:tcPr>
          <w:p w14:paraId="31E719F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27,53 </w:t>
            </w:r>
          </w:p>
        </w:tc>
        <w:tc>
          <w:tcPr>
            <w:tcW w:w="1134" w:type="dxa"/>
            <w:tcBorders>
              <w:top w:val="nil"/>
              <w:left w:val="nil"/>
              <w:bottom w:val="single" w:sz="4" w:space="0" w:color="auto"/>
              <w:right w:val="single" w:sz="4" w:space="0" w:color="auto"/>
            </w:tcBorders>
            <w:noWrap/>
            <w:vAlign w:val="center"/>
            <w:hideMark/>
          </w:tcPr>
          <w:p w14:paraId="09DCDAC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357,89 </w:t>
            </w:r>
          </w:p>
        </w:tc>
      </w:tr>
      <w:tr w:rsidR="00B04197" w:rsidRPr="00B04197" w14:paraId="0F39DFC3"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38EDA6A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391</w:t>
            </w:r>
          </w:p>
        </w:tc>
        <w:tc>
          <w:tcPr>
            <w:tcW w:w="3304" w:type="dxa"/>
            <w:tcBorders>
              <w:top w:val="nil"/>
              <w:left w:val="single" w:sz="4" w:space="0" w:color="auto"/>
              <w:bottom w:val="single" w:sz="4" w:space="0" w:color="auto"/>
              <w:right w:val="single" w:sz="4" w:space="0" w:color="auto"/>
            </w:tcBorders>
            <w:noWrap/>
            <w:vAlign w:val="bottom"/>
            <w:hideMark/>
          </w:tcPr>
          <w:p w14:paraId="101FECD4"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Rejunte cerâmico embalagem 1kg</w:t>
            </w:r>
          </w:p>
        </w:tc>
        <w:tc>
          <w:tcPr>
            <w:tcW w:w="567" w:type="dxa"/>
            <w:tcBorders>
              <w:top w:val="nil"/>
              <w:left w:val="nil"/>
              <w:bottom w:val="single" w:sz="4" w:space="0" w:color="auto"/>
              <w:right w:val="single" w:sz="4" w:space="0" w:color="auto"/>
            </w:tcBorders>
            <w:noWrap/>
            <w:vAlign w:val="center"/>
            <w:hideMark/>
          </w:tcPr>
          <w:p w14:paraId="33CD3A6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6346AD3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2970772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DAF2D0"/>
            <w:noWrap/>
            <w:vAlign w:val="center"/>
            <w:hideMark/>
          </w:tcPr>
          <w:p w14:paraId="5A98721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665" w:type="dxa"/>
            <w:tcBorders>
              <w:top w:val="nil"/>
              <w:left w:val="nil"/>
              <w:bottom w:val="single" w:sz="4" w:space="0" w:color="auto"/>
              <w:right w:val="single" w:sz="4" w:space="0" w:color="auto"/>
            </w:tcBorders>
            <w:shd w:val="clear" w:color="000000" w:fill="FFFFCC"/>
            <w:noWrap/>
            <w:vAlign w:val="center"/>
            <w:hideMark/>
          </w:tcPr>
          <w:p w14:paraId="255D51B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0814BB4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96" w:type="dxa"/>
            <w:tcBorders>
              <w:top w:val="nil"/>
              <w:left w:val="nil"/>
              <w:bottom w:val="single" w:sz="4" w:space="0" w:color="auto"/>
              <w:right w:val="nil"/>
            </w:tcBorders>
            <w:noWrap/>
            <w:vAlign w:val="center"/>
            <w:hideMark/>
          </w:tcPr>
          <w:p w14:paraId="1E60D4C1"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70</w:t>
            </w:r>
          </w:p>
        </w:tc>
        <w:tc>
          <w:tcPr>
            <w:tcW w:w="914" w:type="dxa"/>
            <w:tcBorders>
              <w:top w:val="nil"/>
              <w:left w:val="single" w:sz="4" w:space="0" w:color="auto"/>
              <w:bottom w:val="single" w:sz="4" w:space="0" w:color="auto"/>
              <w:right w:val="single" w:sz="4" w:space="0" w:color="auto"/>
            </w:tcBorders>
            <w:noWrap/>
            <w:vAlign w:val="center"/>
            <w:hideMark/>
          </w:tcPr>
          <w:p w14:paraId="03CEBAA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7,43 </w:t>
            </w:r>
          </w:p>
        </w:tc>
        <w:tc>
          <w:tcPr>
            <w:tcW w:w="1134" w:type="dxa"/>
            <w:tcBorders>
              <w:top w:val="nil"/>
              <w:left w:val="nil"/>
              <w:bottom w:val="single" w:sz="4" w:space="0" w:color="auto"/>
              <w:right w:val="single" w:sz="4" w:space="0" w:color="auto"/>
            </w:tcBorders>
            <w:noWrap/>
            <w:vAlign w:val="center"/>
            <w:hideMark/>
          </w:tcPr>
          <w:p w14:paraId="2CDC01B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520,10 </w:t>
            </w:r>
          </w:p>
        </w:tc>
      </w:tr>
      <w:tr w:rsidR="00B04197" w:rsidRPr="00B04197" w14:paraId="2F99A627"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3A49E40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392</w:t>
            </w:r>
          </w:p>
        </w:tc>
        <w:tc>
          <w:tcPr>
            <w:tcW w:w="3304" w:type="dxa"/>
            <w:tcBorders>
              <w:top w:val="nil"/>
              <w:left w:val="single" w:sz="4" w:space="0" w:color="auto"/>
              <w:bottom w:val="single" w:sz="4" w:space="0" w:color="auto"/>
              <w:right w:val="single" w:sz="4" w:space="0" w:color="auto"/>
            </w:tcBorders>
            <w:noWrap/>
            <w:vAlign w:val="center"/>
            <w:hideMark/>
          </w:tcPr>
          <w:p w14:paraId="3FBCBBA0"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Ripa de madeira mista 5,00 X 1,00</w:t>
            </w:r>
          </w:p>
        </w:tc>
        <w:tc>
          <w:tcPr>
            <w:tcW w:w="567" w:type="dxa"/>
            <w:tcBorders>
              <w:top w:val="nil"/>
              <w:left w:val="nil"/>
              <w:bottom w:val="single" w:sz="4" w:space="0" w:color="auto"/>
              <w:right w:val="single" w:sz="4" w:space="0" w:color="auto"/>
            </w:tcBorders>
            <w:noWrap/>
            <w:vAlign w:val="center"/>
            <w:hideMark/>
          </w:tcPr>
          <w:p w14:paraId="4676CAF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M</w:t>
            </w:r>
          </w:p>
        </w:tc>
        <w:tc>
          <w:tcPr>
            <w:tcW w:w="567" w:type="dxa"/>
            <w:tcBorders>
              <w:top w:val="nil"/>
              <w:left w:val="nil"/>
              <w:bottom w:val="single" w:sz="4" w:space="0" w:color="auto"/>
              <w:right w:val="single" w:sz="4" w:space="0" w:color="auto"/>
            </w:tcBorders>
            <w:shd w:val="clear" w:color="000000" w:fill="DAE9F8"/>
            <w:noWrap/>
            <w:vAlign w:val="center"/>
            <w:hideMark/>
          </w:tcPr>
          <w:p w14:paraId="5655E19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67" w:type="dxa"/>
            <w:tcBorders>
              <w:top w:val="nil"/>
              <w:left w:val="nil"/>
              <w:bottom w:val="single" w:sz="4" w:space="0" w:color="auto"/>
              <w:right w:val="single" w:sz="4" w:space="0" w:color="auto"/>
            </w:tcBorders>
            <w:shd w:val="clear" w:color="000000" w:fill="FBE2D5"/>
            <w:noWrap/>
            <w:vAlign w:val="center"/>
            <w:hideMark/>
          </w:tcPr>
          <w:p w14:paraId="37BB3E1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600</w:t>
            </w:r>
          </w:p>
        </w:tc>
        <w:tc>
          <w:tcPr>
            <w:tcW w:w="567" w:type="dxa"/>
            <w:tcBorders>
              <w:top w:val="nil"/>
              <w:left w:val="nil"/>
              <w:bottom w:val="single" w:sz="4" w:space="0" w:color="auto"/>
              <w:right w:val="single" w:sz="4" w:space="0" w:color="auto"/>
            </w:tcBorders>
            <w:shd w:val="clear" w:color="000000" w:fill="DAF2D0"/>
            <w:noWrap/>
            <w:vAlign w:val="center"/>
            <w:hideMark/>
          </w:tcPr>
          <w:p w14:paraId="254A881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400</w:t>
            </w:r>
          </w:p>
        </w:tc>
        <w:tc>
          <w:tcPr>
            <w:tcW w:w="665" w:type="dxa"/>
            <w:tcBorders>
              <w:top w:val="nil"/>
              <w:left w:val="nil"/>
              <w:bottom w:val="single" w:sz="4" w:space="0" w:color="auto"/>
              <w:right w:val="single" w:sz="4" w:space="0" w:color="auto"/>
            </w:tcBorders>
            <w:shd w:val="clear" w:color="000000" w:fill="FFFFCC"/>
            <w:noWrap/>
            <w:vAlign w:val="center"/>
            <w:hideMark/>
          </w:tcPr>
          <w:p w14:paraId="3754DFD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400</w:t>
            </w:r>
          </w:p>
        </w:tc>
        <w:tc>
          <w:tcPr>
            <w:tcW w:w="617" w:type="dxa"/>
            <w:tcBorders>
              <w:top w:val="nil"/>
              <w:left w:val="nil"/>
              <w:bottom w:val="single" w:sz="4" w:space="0" w:color="auto"/>
              <w:right w:val="single" w:sz="4" w:space="0" w:color="auto"/>
            </w:tcBorders>
            <w:shd w:val="clear" w:color="000000" w:fill="F2CEEF"/>
            <w:noWrap/>
            <w:vAlign w:val="center"/>
            <w:hideMark/>
          </w:tcPr>
          <w:p w14:paraId="4E1BCEA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500</w:t>
            </w:r>
          </w:p>
        </w:tc>
        <w:tc>
          <w:tcPr>
            <w:tcW w:w="596" w:type="dxa"/>
            <w:tcBorders>
              <w:top w:val="nil"/>
              <w:left w:val="nil"/>
              <w:bottom w:val="single" w:sz="4" w:space="0" w:color="auto"/>
              <w:right w:val="nil"/>
            </w:tcBorders>
            <w:noWrap/>
            <w:vAlign w:val="center"/>
            <w:hideMark/>
          </w:tcPr>
          <w:p w14:paraId="1BD412E5"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2000</w:t>
            </w:r>
          </w:p>
        </w:tc>
        <w:tc>
          <w:tcPr>
            <w:tcW w:w="914" w:type="dxa"/>
            <w:tcBorders>
              <w:top w:val="nil"/>
              <w:left w:val="single" w:sz="4" w:space="0" w:color="auto"/>
              <w:bottom w:val="single" w:sz="4" w:space="0" w:color="auto"/>
              <w:right w:val="single" w:sz="4" w:space="0" w:color="auto"/>
            </w:tcBorders>
            <w:noWrap/>
            <w:vAlign w:val="center"/>
            <w:hideMark/>
          </w:tcPr>
          <w:p w14:paraId="31E5AB7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3,47 </w:t>
            </w:r>
          </w:p>
        </w:tc>
        <w:tc>
          <w:tcPr>
            <w:tcW w:w="1134" w:type="dxa"/>
            <w:tcBorders>
              <w:top w:val="nil"/>
              <w:left w:val="nil"/>
              <w:bottom w:val="single" w:sz="4" w:space="0" w:color="auto"/>
              <w:right w:val="single" w:sz="4" w:space="0" w:color="auto"/>
            </w:tcBorders>
            <w:noWrap/>
            <w:vAlign w:val="center"/>
            <w:hideMark/>
          </w:tcPr>
          <w:p w14:paraId="52EED62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6.940,00 </w:t>
            </w:r>
          </w:p>
        </w:tc>
      </w:tr>
      <w:tr w:rsidR="00B04197" w:rsidRPr="00B04197" w14:paraId="539734DA"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3487EAC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393</w:t>
            </w:r>
          </w:p>
        </w:tc>
        <w:tc>
          <w:tcPr>
            <w:tcW w:w="3304" w:type="dxa"/>
            <w:tcBorders>
              <w:top w:val="nil"/>
              <w:left w:val="single" w:sz="4" w:space="0" w:color="auto"/>
              <w:bottom w:val="single" w:sz="4" w:space="0" w:color="auto"/>
              <w:right w:val="single" w:sz="4" w:space="0" w:color="auto"/>
            </w:tcBorders>
            <w:vAlign w:val="bottom"/>
            <w:hideMark/>
          </w:tcPr>
          <w:p w14:paraId="5D47A2FF"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Roçadeira Bipartida À Gasolina 1,7hp 2t 42,7cc</w:t>
            </w:r>
          </w:p>
        </w:tc>
        <w:tc>
          <w:tcPr>
            <w:tcW w:w="567" w:type="dxa"/>
            <w:tcBorders>
              <w:top w:val="nil"/>
              <w:left w:val="nil"/>
              <w:bottom w:val="single" w:sz="4" w:space="0" w:color="auto"/>
              <w:right w:val="single" w:sz="4" w:space="0" w:color="auto"/>
            </w:tcBorders>
            <w:noWrap/>
            <w:vAlign w:val="center"/>
            <w:hideMark/>
          </w:tcPr>
          <w:p w14:paraId="2044F96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1120224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18CF08E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5995785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w:t>
            </w:r>
          </w:p>
        </w:tc>
        <w:tc>
          <w:tcPr>
            <w:tcW w:w="665" w:type="dxa"/>
            <w:tcBorders>
              <w:top w:val="nil"/>
              <w:left w:val="nil"/>
              <w:bottom w:val="single" w:sz="4" w:space="0" w:color="auto"/>
              <w:right w:val="single" w:sz="4" w:space="0" w:color="auto"/>
            </w:tcBorders>
            <w:shd w:val="clear" w:color="000000" w:fill="FFFFCC"/>
            <w:noWrap/>
            <w:vAlign w:val="center"/>
            <w:hideMark/>
          </w:tcPr>
          <w:p w14:paraId="56363CB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79C4A25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07946CE6"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w:t>
            </w:r>
          </w:p>
        </w:tc>
        <w:tc>
          <w:tcPr>
            <w:tcW w:w="914" w:type="dxa"/>
            <w:tcBorders>
              <w:top w:val="nil"/>
              <w:left w:val="single" w:sz="4" w:space="0" w:color="auto"/>
              <w:bottom w:val="single" w:sz="4" w:space="0" w:color="auto"/>
              <w:right w:val="single" w:sz="4" w:space="0" w:color="auto"/>
            </w:tcBorders>
            <w:noWrap/>
            <w:vAlign w:val="center"/>
            <w:hideMark/>
          </w:tcPr>
          <w:p w14:paraId="64227B1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787,90 </w:t>
            </w:r>
          </w:p>
        </w:tc>
        <w:tc>
          <w:tcPr>
            <w:tcW w:w="1134" w:type="dxa"/>
            <w:tcBorders>
              <w:top w:val="nil"/>
              <w:left w:val="nil"/>
              <w:bottom w:val="single" w:sz="4" w:space="0" w:color="auto"/>
              <w:right w:val="single" w:sz="4" w:space="0" w:color="auto"/>
            </w:tcBorders>
            <w:noWrap/>
            <w:vAlign w:val="center"/>
            <w:hideMark/>
          </w:tcPr>
          <w:p w14:paraId="19D9CCE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1.575,80 </w:t>
            </w:r>
          </w:p>
        </w:tc>
      </w:tr>
      <w:tr w:rsidR="00B04197" w:rsidRPr="00B04197" w14:paraId="13BA4D36"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6AD3751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394</w:t>
            </w:r>
          </w:p>
        </w:tc>
        <w:tc>
          <w:tcPr>
            <w:tcW w:w="3304" w:type="dxa"/>
            <w:tcBorders>
              <w:top w:val="nil"/>
              <w:left w:val="single" w:sz="4" w:space="0" w:color="auto"/>
              <w:bottom w:val="single" w:sz="4" w:space="0" w:color="auto"/>
              <w:right w:val="single" w:sz="4" w:space="0" w:color="auto"/>
            </w:tcBorders>
            <w:vAlign w:val="bottom"/>
            <w:hideMark/>
          </w:tcPr>
          <w:p w14:paraId="4D401B1F"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Roldana Côncava dupla, quatro rodas para porta de correr</w:t>
            </w:r>
          </w:p>
        </w:tc>
        <w:tc>
          <w:tcPr>
            <w:tcW w:w="567" w:type="dxa"/>
            <w:tcBorders>
              <w:top w:val="nil"/>
              <w:left w:val="nil"/>
              <w:bottom w:val="single" w:sz="4" w:space="0" w:color="auto"/>
              <w:right w:val="single" w:sz="4" w:space="0" w:color="auto"/>
            </w:tcBorders>
            <w:noWrap/>
            <w:vAlign w:val="center"/>
            <w:hideMark/>
          </w:tcPr>
          <w:p w14:paraId="2F5D426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27C9A14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7D3D8A5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3CF1327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14</w:t>
            </w:r>
          </w:p>
        </w:tc>
        <w:tc>
          <w:tcPr>
            <w:tcW w:w="665" w:type="dxa"/>
            <w:tcBorders>
              <w:top w:val="nil"/>
              <w:left w:val="nil"/>
              <w:bottom w:val="single" w:sz="4" w:space="0" w:color="auto"/>
              <w:right w:val="single" w:sz="4" w:space="0" w:color="auto"/>
            </w:tcBorders>
            <w:shd w:val="clear" w:color="000000" w:fill="FFFFCC"/>
            <w:noWrap/>
            <w:vAlign w:val="center"/>
            <w:hideMark/>
          </w:tcPr>
          <w:p w14:paraId="0C2A4A5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4D7395A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6641B0B0"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14</w:t>
            </w:r>
          </w:p>
        </w:tc>
        <w:tc>
          <w:tcPr>
            <w:tcW w:w="914" w:type="dxa"/>
            <w:tcBorders>
              <w:top w:val="nil"/>
              <w:left w:val="single" w:sz="4" w:space="0" w:color="auto"/>
              <w:bottom w:val="single" w:sz="4" w:space="0" w:color="auto"/>
              <w:right w:val="single" w:sz="4" w:space="0" w:color="auto"/>
            </w:tcBorders>
            <w:noWrap/>
            <w:vAlign w:val="center"/>
            <w:hideMark/>
          </w:tcPr>
          <w:p w14:paraId="01243B8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53,93 </w:t>
            </w:r>
          </w:p>
        </w:tc>
        <w:tc>
          <w:tcPr>
            <w:tcW w:w="1134" w:type="dxa"/>
            <w:tcBorders>
              <w:top w:val="nil"/>
              <w:left w:val="nil"/>
              <w:bottom w:val="single" w:sz="4" w:space="0" w:color="auto"/>
              <w:right w:val="single" w:sz="4" w:space="0" w:color="auto"/>
            </w:tcBorders>
            <w:noWrap/>
            <w:vAlign w:val="center"/>
            <w:hideMark/>
          </w:tcPr>
          <w:p w14:paraId="660CCA5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755,02 </w:t>
            </w:r>
          </w:p>
        </w:tc>
      </w:tr>
      <w:tr w:rsidR="00B04197" w:rsidRPr="00B04197" w14:paraId="1402407C" w14:textId="77777777" w:rsidTr="00B04197">
        <w:trPr>
          <w:trHeight w:val="870"/>
        </w:trPr>
        <w:tc>
          <w:tcPr>
            <w:tcW w:w="567" w:type="dxa"/>
            <w:tcBorders>
              <w:top w:val="nil"/>
              <w:left w:val="single" w:sz="4" w:space="0" w:color="auto"/>
              <w:bottom w:val="single" w:sz="4" w:space="0" w:color="auto"/>
              <w:right w:val="single" w:sz="4" w:space="0" w:color="auto"/>
            </w:tcBorders>
            <w:noWrap/>
            <w:vAlign w:val="center"/>
            <w:hideMark/>
          </w:tcPr>
          <w:p w14:paraId="6D30D00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395</w:t>
            </w:r>
          </w:p>
        </w:tc>
        <w:tc>
          <w:tcPr>
            <w:tcW w:w="3304" w:type="dxa"/>
            <w:tcBorders>
              <w:top w:val="nil"/>
              <w:left w:val="single" w:sz="4" w:space="0" w:color="auto"/>
              <w:bottom w:val="single" w:sz="4" w:space="0" w:color="auto"/>
              <w:right w:val="single" w:sz="4" w:space="0" w:color="auto"/>
            </w:tcBorders>
            <w:vAlign w:val="bottom"/>
            <w:hideMark/>
          </w:tcPr>
          <w:p w14:paraId="04A8A9D5"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Rolo de cabo flexível antichamas 1,5mm, rolo com 100m</w:t>
            </w:r>
          </w:p>
        </w:tc>
        <w:tc>
          <w:tcPr>
            <w:tcW w:w="567" w:type="dxa"/>
            <w:tcBorders>
              <w:top w:val="nil"/>
              <w:left w:val="nil"/>
              <w:bottom w:val="single" w:sz="4" w:space="0" w:color="auto"/>
              <w:right w:val="single" w:sz="4" w:space="0" w:color="auto"/>
            </w:tcBorders>
            <w:noWrap/>
            <w:vAlign w:val="center"/>
            <w:hideMark/>
          </w:tcPr>
          <w:p w14:paraId="5588006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5D84802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FBE2D5"/>
            <w:noWrap/>
            <w:vAlign w:val="center"/>
            <w:hideMark/>
          </w:tcPr>
          <w:p w14:paraId="3F363BD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w:t>
            </w:r>
          </w:p>
        </w:tc>
        <w:tc>
          <w:tcPr>
            <w:tcW w:w="567" w:type="dxa"/>
            <w:tcBorders>
              <w:top w:val="nil"/>
              <w:left w:val="nil"/>
              <w:bottom w:val="single" w:sz="4" w:space="0" w:color="auto"/>
              <w:right w:val="single" w:sz="4" w:space="0" w:color="auto"/>
            </w:tcBorders>
            <w:shd w:val="clear" w:color="000000" w:fill="DAF2D0"/>
            <w:noWrap/>
            <w:vAlign w:val="center"/>
            <w:hideMark/>
          </w:tcPr>
          <w:p w14:paraId="1EA2FD8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665" w:type="dxa"/>
            <w:tcBorders>
              <w:top w:val="nil"/>
              <w:left w:val="nil"/>
              <w:bottom w:val="single" w:sz="4" w:space="0" w:color="auto"/>
              <w:right w:val="single" w:sz="4" w:space="0" w:color="auto"/>
            </w:tcBorders>
            <w:shd w:val="clear" w:color="000000" w:fill="FFFFCC"/>
            <w:noWrap/>
            <w:vAlign w:val="center"/>
            <w:hideMark/>
          </w:tcPr>
          <w:p w14:paraId="6DE5DE8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2696550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96" w:type="dxa"/>
            <w:tcBorders>
              <w:top w:val="nil"/>
              <w:left w:val="nil"/>
              <w:bottom w:val="single" w:sz="4" w:space="0" w:color="auto"/>
              <w:right w:val="nil"/>
            </w:tcBorders>
            <w:noWrap/>
            <w:vAlign w:val="center"/>
            <w:hideMark/>
          </w:tcPr>
          <w:p w14:paraId="7049D186"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60</w:t>
            </w:r>
          </w:p>
        </w:tc>
        <w:tc>
          <w:tcPr>
            <w:tcW w:w="914" w:type="dxa"/>
            <w:tcBorders>
              <w:top w:val="nil"/>
              <w:left w:val="single" w:sz="4" w:space="0" w:color="auto"/>
              <w:bottom w:val="single" w:sz="4" w:space="0" w:color="auto"/>
              <w:right w:val="single" w:sz="4" w:space="0" w:color="auto"/>
            </w:tcBorders>
            <w:noWrap/>
            <w:vAlign w:val="center"/>
            <w:hideMark/>
          </w:tcPr>
          <w:p w14:paraId="5AF800E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159,90 </w:t>
            </w:r>
          </w:p>
        </w:tc>
        <w:tc>
          <w:tcPr>
            <w:tcW w:w="1134" w:type="dxa"/>
            <w:tcBorders>
              <w:top w:val="nil"/>
              <w:left w:val="nil"/>
              <w:bottom w:val="single" w:sz="4" w:space="0" w:color="auto"/>
              <w:right w:val="single" w:sz="4" w:space="0" w:color="auto"/>
            </w:tcBorders>
            <w:noWrap/>
            <w:vAlign w:val="center"/>
            <w:hideMark/>
          </w:tcPr>
          <w:p w14:paraId="7747AE9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9.594,00 </w:t>
            </w:r>
          </w:p>
        </w:tc>
      </w:tr>
      <w:tr w:rsidR="00B04197" w:rsidRPr="00B04197" w14:paraId="1925A388" w14:textId="77777777" w:rsidTr="00B04197">
        <w:trPr>
          <w:trHeight w:val="600"/>
        </w:trPr>
        <w:tc>
          <w:tcPr>
            <w:tcW w:w="567" w:type="dxa"/>
            <w:tcBorders>
              <w:top w:val="nil"/>
              <w:left w:val="single" w:sz="4" w:space="0" w:color="auto"/>
              <w:bottom w:val="single" w:sz="4" w:space="0" w:color="auto"/>
              <w:right w:val="single" w:sz="4" w:space="0" w:color="auto"/>
            </w:tcBorders>
            <w:noWrap/>
            <w:vAlign w:val="center"/>
            <w:hideMark/>
          </w:tcPr>
          <w:p w14:paraId="3570964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396</w:t>
            </w:r>
          </w:p>
        </w:tc>
        <w:tc>
          <w:tcPr>
            <w:tcW w:w="3304" w:type="dxa"/>
            <w:tcBorders>
              <w:top w:val="nil"/>
              <w:left w:val="single" w:sz="4" w:space="0" w:color="auto"/>
              <w:bottom w:val="single" w:sz="4" w:space="0" w:color="auto"/>
              <w:right w:val="single" w:sz="4" w:space="0" w:color="auto"/>
            </w:tcBorders>
            <w:vAlign w:val="bottom"/>
            <w:hideMark/>
          </w:tcPr>
          <w:p w14:paraId="3B43368E"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Rolo de cabo flexível antichamas 10mm, rolo com 100m</w:t>
            </w:r>
          </w:p>
        </w:tc>
        <w:tc>
          <w:tcPr>
            <w:tcW w:w="567" w:type="dxa"/>
            <w:tcBorders>
              <w:top w:val="nil"/>
              <w:left w:val="nil"/>
              <w:bottom w:val="single" w:sz="4" w:space="0" w:color="auto"/>
              <w:right w:val="single" w:sz="4" w:space="0" w:color="auto"/>
            </w:tcBorders>
            <w:noWrap/>
            <w:vAlign w:val="center"/>
            <w:hideMark/>
          </w:tcPr>
          <w:p w14:paraId="1C90C7F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79543B8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w:t>
            </w:r>
          </w:p>
        </w:tc>
        <w:tc>
          <w:tcPr>
            <w:tcW w:w="567" w:type="dxa"/>
            <w:tcBorders>
              <w:top w:val="nil"/>
              <w:left w:val="nil"/>
              <w:bottom w:val="single" w:sz="4" w:space="0" w:color="auto"/>
              <w:right w:val="single" w:sz="4" w:space="0" w:color="auto"/>
            </w:tcBorders>
            <w:shd w:val="clear" w:color="000000" w:fill="FBE2D5"/>
            <w:noWrap/>
            <w:vAlign w:val="center"/>
            <w:hideMark/>
          </w:tcPr>
          <w:p w14:paraId="2F7C79F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567" w:type="dxa"/>
            <w:tcBorders>
              <w:top w:val="nil"/>
              <w:left w:val="nil"/>
              <w:bottom w:val="single" w:sz="4" w:space="0" w:color="auto"/>
              <w:right w:val="single" w:sz="4" w:space="0" w:color="auto"/>
            </w:tcBorders>
            <w:shd w:val="clear" w:color="000000" w:fill="DAF2D0"/>
            <w:noWrap/>
            <w:vAlign w:val="center"/>
            <w:hideMark/>
          </w:tcPr>
          <w:p w14:paraId="5560D7E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w:t>
            </w:r>
          </w:p>
        </w:tc>
        <w:tc>
          <w:tcPr>
            <w:tcW w:w="665" w:type="dxa"/>
            <w:tcBorders>
              <w:top w:val="nil"/>
              <w:left w:val="nil"/>
              <w:bottom w:val="single" w:sz="4" w:space="0" w:color="auto"/>
              <w:right w:val="single" w:sz="4" w:space="0" w:color="auto"/>
            </w:tcBorders>
            <w:shd w:val="clear" w:color="000000" w:fill="FFFFCC"/>
            <w:noWrap/>
            <w:vAlign w:val="center"/>
            <w:hideMark/>
          </w:tcPr>
          <w:p w14:paraId="7F48399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617" w:type="dxa"/>
            <w:tcBorders>
              <w:top w:val="nil"/>
              <w:left w:val="nil"/>
              <w:bottom w:val="single" w:sz="4" w:space="0" w:color="auto"/>
              <w:right w:val="single" w:sz="4" w:space="0" w:color="auto"/>
            </w:tcBorders>
            <w:shd w:val="clear" w:color="000000" w:fill="F2CEEF"/>
            <w:noWrap/>
            <w:vAlign w:val="center"/>
            <w:hideMark/>
          </w:tcPr>
          <w:p w14:paraId="10D76E2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96" w:type="dxa"/>
            <w:tcBorders>
              <w:top w:val="nil"/>
              <w:left w:val="nil"/>
              <w:bottom w:val="single" w:sz="4" w:space="0" w:color="auto"/>
              <w:right w:val="nil"/>
            </w:tcBorders>
            <w:noWrap/>
            <w:vAlign w:val="center"/>
            <w:hideMark/>
          </w:tcPr>
          <w:p w14:paraId="33A92BC7"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31</w:t>
            </w:r>
          </w:p>
        </w:tc>
        <w:tc>
          <w:tcPr>
            <w:tcW w:w="914" w:type="dxa"/>
            <w:tcBorders>
              <w:top w:val="nil"/>
              <w:left w:val="single" w:sz="4" w:space="0" w:color="auto"/>
              <w:bottom w:val="single" w:sz="4" w:space="0" w:color="auto"/>
              <w:right w:val="single" w:sz="4" w:space="0" w:color="auto"/>
            </w:tcBorders>
            <w:noWrap/>
            <w:vAlign w:val="center"/>
            <w:hideMark/>
          </w:tcPr>
          <w:p w14:paraId="7C013CD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985,00 </w:t>
            </w:r>
          </w:p>
        </w:tc>
        <w:tc>
          <w:tcPr>
            <w:tcW w:w="1134" w:type="dxa"/>
            <w:tcBorders>
              <w:top w:val="nil"/>
              <w:left w:val="nil"/>
              <w:bottom w:val="single" w:sz="4" w:space="0" w:color="auto"/>
              <w:right w:val="single" w:sz="4" w:space="0" w:color="auto"/>
            </w:tcBorders>
            <w:noWrap/>
            <w:vAlign w:val="center"/>
            <w:hideMark/>
          </w:tcPr>
          <w:p w14:paraId="568721B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30.535,00 </w:t>
            </w:r>
          </w:p>
        </w:tc>
      </w:tr>
      <w:tr w:rsidR="00B04197" w:rsidRPr="00B04197" w14:paraId="7A776A3B" w14:textId="77777777" w:rsidTr="00B04197">
        <w:trPr>
          <w:trHeight w:val="870"/>
        </w:trPr>
        <w:tc>
          <w:tcPr>
            <w:tcW w:w="567" w:type="dxa"/>
            <w:tcBorders>
              <w:top w:val="nil"/>
              <w:left w:val="single" w:sz="4" w:space="0" w:color="auto"/>
              <w:bottom w:val="single" w:sz="4" w:space="0" w:color="auto"/>
              <w:right w:val="single" w:sz="4" w:space="0" w:color="auto"/>
            </w:tcBorders>
            <w:noWrap/>
            <w:vAlign w:val="center"/>
            <w:hideMark/>
          </w:tcPr>
          <w:p w14:paraId="53FF4C6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397</w:t>
            </w:r>
          </w:p>
        </w:tc>
        <w:tc>
          <w:tcPr>
            <w:tcW w:w="3304" w:type="dxa"/>
            <w:tcBorders>
              <w:top w:val="nil"/>
              <w:left w:val="single" w:sz="4" w:space="0" w:color="auto"/>
              <w:bottom w:val="single" w:sz="4" w:space="0" w:color="auto"/>
              <w:right w:val="single" w:sz="4" w:space="0" w:color="auto"/>
            </w:tcBorders>
            <w:vAlign w:val="bottom"/>
            <w:hideMark/>
          </w:tcPr>
          <w:p w14:paraId="04230DDF"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Rolo de cabo flexível antichamas 16mm, rolo com 100m</w:t>
            </w:r>
          </w:p>
        </w:tc>
        <w:tc>
          <w:tcPr>
            <w:tcW w:w="567" w:type="dxa"/>
            <w:tcBorders>
              <w:top w:val="nil"/>
              <w:left w:val="nil"/>
              <w:bottom w:val="single" w:sz="4" w:space="0" w:color="auto"/>
              <w:right w:val="single" w:sz="4" w:space="0" w:color="auto"/>
            </w:tcBorders>
            <w:noWrap/>
            <w:vAlign w:val="center"/>
            <w:hideMark/>
          </w:tcPr>
          <w:p w14:paraId="4FD7E08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27CE786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36EF13C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567" w:type="dxa"/>
            <w:tcBorders>
              <w:top w:val="nil"/>
              <w:left w:val="nil"/>
              <w:bottom w:val="single" w:sz="4" w:space="0" w:color="auto"/>
              <w:right w:val="single" w:sz="4" w:space="0" w:color="auto"/>
            </w:tcBorders>
            <w:shd w:val="clear" w:color="000000" w:fill="DAF2D0"/>
            <w:noWrap/>
            <w:vAlign w:val="center"/>
            <w:hideMark/>
          </w:tcPr>
          <w:p w14:paraId="0CD7019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w:t>
            </w:r>
          </w:p>
        </w:tc>
        <w:tc>
          <w:tcPr>
            <w:tcW w:w="665" w:type="dxa"/>
            <w:tcBorders>
              <w:top w:val="nil"/>
              <w:left w:val="nil"/>
              <w:bottom w:val="single" w:sz="4" w:space="0" w:color="auto"/>
              <w:right w:val="single" w:sz="4" w:space="0" w:color="auto"/>
            </w:tcBorders>
            <w:shd w:val="clear" w:color="000000" w:fill="FFFFCC"/>
            <w:noWrap/>
            <w:vAlign w:val="center"/>
            <w:hideMark/>
          </w:tcPr>
          <w:p w14:paraId="2F64526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36B9DF6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596" w:type="dxa"/>
            <w:tcBorders>
              <w:top w:val="nil"/>
              <w:left w:val="nil"/>
              <w:bottom w:val="single" w:sz="4" w:space="0" w:color="auto"/>
              <w:right w:val="nil"/>
            </w:tcBorders>
            <w:noWrap/>
            <w:vAlign w:val="center"/>
            <w:hideMark/>
          </w:tcPr>
          <w:p w14:paraId="13BC7625"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13</w:t>
            </w:r>
          </w:p>
        </w:tc>
        <w:tc>
          <w:tcPr>
            <w:tcW w:w="914" w:type="dxa"/>
            <w:tcBorders>
              <w:top w:val="nil"/>
              <w:left w:val="single" w:sz="4" w:space="0" w:color="auto"/>
              <w:bottom w:val="single" w:sz="4" w:space="0" w:color="auto"/>
              <w:right w:val="single" w:sz="4" w:space="0" w:color="auto"/>
            </w:tcBorders>
            <w:noWrap/>
            <w:vAlign w:val="center"/>
            <w:hideMark/>
          </w:tcPr>
          <w:p w14:paraId="400D295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1.250,00 </w:t>
            </w:r>
          </w:p>
        </w:tc>
        <w:tc>
          <w:tcPr>
            <w:tcW w:w="1134" w:type="dxa"/>
            <w:tcBorders>
              <w:top w:val="nil"/>
              <w:left w:val="nil"/>
              <w:bottom w:val="single" w:sz="4" w:space="0" w:color="auto"/>
              <w:right w:val="single" w:sz="4" w:space="0" w:color="auto"/>
            </w:tcBorders>
            <w:noWrap/>
            <w:vAlign w:val="center"/>
            <w:hideMark/>
          </w:tcPr>
          <w:p w14:paraId="53F85F9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16.250,00 </w:t>
            </w:r>
          </w:p>
        </w:tc>
      </w:tr>
      <w:tr w:rsidR="00B04197" w:rsidRPr="00B04197" w14:paraId="782A2C8A" w14:textId="77777777" w:rsidTr="00B04197">
        <w:trPr>
          <w:trHeight w:val="870"/>
        </w:trPr>
        <w:tc>
          <w:tcPr>
            <w:tcW w:w="567" w:type="dxa"/>
            <w:tcBorders>
              <w:top w:val="nil"/>
              <w:left w:val="single" w:sz="4" w:space="0" w:color="auto"/>
              <w:bottom w:val="single" w:sz="4" w:space="0" w:color="auto"/>
              <w:right w:val="single" w:sz="4" w:space="0" w:color="auto"/>
            </w:tcBorders>
            <w:noWrap/>
            <w:vAlign w:val="center"/>
            <w:hideMark/>
          </w:tcPr>
          <w:p w14:paraId="523365D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398</w:t>
            </w:r>
          </w:p>
        </w:tc>
        <w:tc>
          <w:tcPr>
            <w:tcW w:w="3304" w:type="dxa"/>
            <w:tcBorders>
              <w:top w:val="nil"/>
              <w:left w:val="single" w:sz="4" w:space="0" w:color="auto"/>
              <w:bottom w:val="single" w:sz="4" w:space="0" w:color="auto"/>
              <w:right w:val="single" w:sz="4" w:space="0" w:color="auto"/>
            </w:tcBorders>
            <w:vAlign w:val="bottom"/>
            <w:hideMark/>
          </w:tcPr>
          <w:p w14:paraId="18D71EF6"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Rolo de cabo flexível antichamas 2,5mm, rolo com 100m</w:t>
            </w:r>
          </w:p>
        </w:tc>
        <w:tc>
          <w:tcPr>
            <w:tcW w:w="567" w:type="dxa"/>
            <w:tcBorders>
              <w:top w:val="nil"/>
              <w:left w:val="nil"/>
              <w:bottom w:val="single" w:sz="4" w:space="0" w:color="auto"/>
              <w:right w:val="single" w:sz="4" w:space="0" w:color="auto"/>
            </w:tcBorders>
            <w:noWrap/>
            <w:vAlign w:val="center"/>
            <w:hideMark/>
          </w:tcPr>
          <w:p w14:paraId="0FCB70C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0AB2389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567" w:type="dxa"/>
            <w:tcBorders>
              <w:top w:val="nil"/>
              <w:left w:val="nil"/>
              <w:bottom w:val="single" w:sz="4" w:space="0" w:color="auto"/>
              <w:right w:val="single" w:sz="4" w:space="0" w:color="auto"/>
            </w:tcBorders>
            <w:shd w:val="clear" w:color="000000" w:fill="FBE2D5"/>
            <w:noWrap/>
            <w:vAlign w:val="center"/>
            <w:hideMark/>
          </w:tcPr>
          <w:p w14:paraId="7232D35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DAF2D0"/>
            <w:noWrap/>
            <w:vAlign w:val="center"/>
            <w:hideMark/>
          </w:tcPr>
          <w:p w14:paraId="22E1ED6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665" w:type="dxa"/>
            <w:tcBorders>
              <w:top w:val="nil"/>
              <w:left w:val="nil"/>
              <w:bottom w:val="single" w:sz="4" w:space="0" w:color="auto"/>
              <w:right w:val="single" w:sz="4" w:space="0" w:color="auto"/>
            </w:tcBorders>
            <w:shd w:val="clear" w:color="000000" w:fill="FFFFCC"/>
            <w:noWrap/>
            <w:vAlign w:val="center"/>
            <w:hideMark/>
          </w:tcPr>
          <w:p w14:paraId="505D183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617" w:type="dxa"/>
            <w:tcBorders>
              <w:top w:val="nil"/>
              <w:left w:val="nil"/>
              <w:bottom w:val="single" w:sz="4" w:space="0" w:color="auto"/>
              <w:right w:val="single" w:sz="4" w:space="0" w:color="auto"/>
            </w:tcBorders>
            <w:shd w:val="clear" w:color="000000" w:fill="F2CEEF"/>
            <w:noWrap/>
            <w:vAlign w:val="center"/>
            <w:hideMark/>
          </w:tcPr>
          <w:p w14:paraId="1E774F6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80</w:t>
            </w:r>
          </w:p>
        </w:tc>
        <w:tc>
          <w:tcPr>
            <w:tcW w:w="596" w:type="dxa"/>
            <w:tcBorders>
              <w:top w:val="nil"/>
              <w:left w:val="nil"/>
              <w:bottom w:val="single" w:sz="4" w:space="0" w:color="auto"/>
              <w:right w:val="nil"/>
            </w:tcBorders>
            <w:noWrap/>
            <w:vAlign w:val="center"/>
            <w:hideMark/>
          </w:tcPr>
          <w:p w14:paraId="622EC0B8"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135</w:t>
            </w:r>
          </w:p>
        </w:tc>
        <w:tc>
          <w:tcPr>
            <w:tcW w:w="914" w:type="dxa"/>
            <w:tcBorders>
              <w:top w:val="nil"/>
              <w:left w:val="single" w:sz="4" w:space="0" w:color="auto"/>
              <w:bottom w:val="single" w:sz="4" w:space="0" w:color="auto"/>
              <w:right w:val="single" w:sz="4" w:space="0" w:color="auto"/>
            </w:tcBorders>
            <w:noWrap/>
            <w:vAlign w:val="center"/>
            <w:hideMark/>
          </w:tcPr>
          <w:p w14:paraId="36A42E8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200,00 </w:t>
            </w:r>
          </w:p>
        </w:tc>
        <w:tc>
          <w:tcPr>
            <w:tcW w:w="1134" w:type="dxa"/>
            <w:tcBorders>
              <w:top w:val="nil"/>
              <w:left w:val="nil"/>
              <w:bottom w:val="single" w:sz="4" w:space="0" w:color="auto"/>
              <w:right w:val="single" w:sz="4" w:space="0" w:color="auto"/>
            </w:tcBorders>
            <w:noWrap/>
            <w:vAlign w:val="center"/>
            <w:hideMark/>
          </w:tcPr>
          <w:p w14:paraId="539AE40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27.000,00 </w:t>
            </w:r>
          </w:p>
        </w:tc>
      </w:tr>
      <w:tr w:rsidR="00B04197" w:rsidRPr="00B04197" w14:paraId="23E4A524" w14:textId="77777777" w:rsidTr="00B04197">
        <w:trPr>
          <w:trHeight w:val="870"/>
        </w:trPr>
        <w:tc>
          <w:tcPr>
            <w:tcW w:w="567" w:type="dxa"/>
            <w:tcBorders>
              <w:top w:val="nil"/>
              <w:left w:val="single" w:sz="4" w:space="0" w:color="auto"/>
              <w:bottom w:val="single" w:sz="4" w:space="0" w:color="auto"/>
              <w:right w:val="single" w:sz="4" w:space="0" w:color="auto"/>
            </w:tcBorders>
            <w:noWrap/>
            <w:vAlign w:val="center"/>
            <w:hideMark/>
          </w:tcPr>
          <w:p w14:paraId="04FBA81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399</w:t>
            </w:r>
          </w:p>
        </w:tc>
        <w:tc>
          <w:tcPr>
            <w:tcW w:w="3304" w:type="dxa"/>
            <w:tcBorders>
              <w:top w:val="nil"/>
              <w:left w:val="single" w:sz="4" w:space="0" w:color="auto"/>
              <w:bottom w:val="single" w:sz="4" w:space="0" w:color="auto"/>
              <w:right w:val="single" w:sz="4" w:space="0" w:color="auto"/>
            </w:tcBorders>
            <w:vAlign w:val="bottom"/>
            <w:hideMark/>
          </w:tcPr>
          <w:p w14:paraId="456C3ADE"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Rolo de cabo flexível antichamas 25mm, rolo com 100m</w:t>
            </w:r>
          </w:p>
        </w:tc>
        <w:tc>
          <w:tcPr>
            <w:tcW w:w="567" w:type="dxa"/>
            <w:tcBorders>
              <w:top w:val="nil"/>
              <w:left w:val="nil"/>
              <w:bottom w:val="single" w:sz="4" w:space="0" w:color="auto"/>
              <w:right w:val="single" w:sz="4" w:space="0" w:color="auto"/>
            </w:tcBorders>
            <w:noWrap/>
            <w:vAlign w:val="center"/>
            <w:hideMark/>
          </w:tcPr>
          <w:p w14:paraId="641B3F8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0461C31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35860C0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7288CEC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w:t>
            </w:r>
          </w:p>
        </w:tc>
        <w:tc>
          <w:tcPr>
            <w:tcW w:w="665" w:type="dxa"/>
            <w:tcBorders>
              <w:top w:val="nil"/>
              <w:left w:val="nil"/>
              <w:bottom w:val="single" w:sz="4" w:space="0" w:color="auto"/>
              <w:right w:val="single" w:sz="4" w:space="0" w:color="auto"/>
            </w:tcBorders>
            <w:shd w:val="clear" w:color="000000" w:fill="FFFFCC"/>
            <w:noWrap/>
            <w:vAlign w:val="center"/>
            <w:hideMark/>
          </w:tcPr>
          <w:p w14:paraId="057248E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617" w:type="dxa"/>
            <w:tcBorders>
              <w:top w:val="nil"/>
              <w:left w:val="nil"/>
              <w:bottom w:val="single" w:sz="4" w:space="0" w:color="auto"/>
              <w:right w:val="single" w:sz="4" w:space="0" w:color="auto"/>
            </w:tcBorders>
            <w:shd w:val="clear" w:color="000000" w:fill="F2CEEF"/>
            <w:noWrap/>
            <w:vAlign w:val="center"/>
            <w:hideMark/>
          </w:tcPr>
          <w:p w14:paraId="0C642CE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7A1C337F"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33</w:t>
            </w:r>
          </w:p>
        </w:tc>
        <w:tc>
          <w:tcPr>
            <w:tcW w:w="914" w:type="dxa"/>
            <w:tcBorders>
              <w:top w:val="nil"/>
              <w:left w:val="single" w:sz="4" w:space="0" w:color="auto"/>
              <w:bottom w:val="single" w:sz="4" w:space="0" w:color="auto"/>
              <w:right w:val="single" w:sz="4" w:space="0" w:color="auto"/>
            </w:tcBorders>
            <w:noWrap/>
            <w:vAlign w:val="center"/>
            <w:hideMark/>
          </w:tcPr>
          <w:p w14:paraId="26F0803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3.119,90 </w:t>
            </w:r>
          </w:p>
        </w:tc>
        <w:tc>
          <w:tcPr>
            <w:tcW w:w="1134" w:type="dxa"/>
            <w:tcBorders>
              <w:top w:val="nil"/>
              <w:left w:val="nil"/>
              <w:bottom w:val="single" w:sz="4" w:space="0" w:color="auto"/>
              <w:right w:val="single" w:sz="4" w:space="0" w:color="auto"/>
            </w:tcBorders>
            <w:noWrap/>
            <w:vAlign w:val="center"/>
            <w:hideMark/>
          </w:tcPr>
          <w:p w14:paraId="7373287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102.956,70 </w:t>
            </w:r>
          </w:p>
        </w:tc>
      </w:tr>
      <w:tr w:rsidR="00B04197" w:rsidRPr="00B04197" w14:paraId="59F43F21" w14:textId="77777777" w:rsidTr="00B04197">
        <w:trPr>
          <w:trHeight w:val="870"/>
        </w:trPr>
        <w:tc>
          <w:tcPr>
            <w:tcW w:w="567" w:type="dxa"/>
            <w:tcBorders>
              <w:top w:val="nil"/>
              <w:left w:val="single" w:sz="4" w:space="0" w:color="auto"/>
              <w:bottom w:val="single" w:sz="4" w:space="0" w:color="auto"/>
              <w:right w:val="single" w:sz="4" w:space="0" w:color="auto"/>
            </w:tcBorders>
            <w:noWrap/>
            <w:vAlign w:val="center"/>
            <w:hideMark/>
          </w:tcPr>
          <w:p w14:paraId="15A0213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400</w:t>
            </w:r>
          </w:p>
        </w:tc>
        <w:tc>
          <w:tcPr>
            <w:tcW w:w="3304" w:type="dxa"/>
            <w:tcBorders>
              <w:top w:val="nil"/>
              <w:left w:val="single" w:sz="4" w:space="0" w:color="auto"/>
              <w:bottom w:val="single" w:sz="4" w:space="0" w:color="auto"/>
              <w:right w:val="single" w:sz="4" w:space="0" w:color="auto"/>
            </w:tcBorders>
            <w:vAlign w:val="bottom"/>
            <w:hideMark/>
          </w:tcPr>
          <w:p w14:paraId="3B27B564"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Rolo de cabo flexível antichamas 4mm, rolo com 100m</w:t>
            </w:r>
          </w:p>
        </w:tc>
        <w:tc>
          <w:tcPr>
            <w:tcW w:w="567" w:type="dxa"/>
            <w:tcBorders>
              <w:top w:val="nil"/>
              <w:left w:val="nil"/>
              <w:bottom w:val="single" w:sz="4" w:space="0" w:color="auto"/>
              <w:right w:val="single" w:sz="4" w:space="0" w:color="auto"/>
            </w:tcBorders>
            <w:noWrap/>
            <w:vAlign w:val="center"/>
            <w:hideMark/>
          </w:tcPr>
          <w:p w14:paraId="7D6698D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64015B7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567" w:type="dxa"/>
            <w:tcBorders>
              <w:top w:val="nil"/>
              <w:left w:val="nil"/>
              <w:bottom w:val="single" w:sz="4" w:space="0" w:color="auto"/>
              <w:right w:val="single" w:sz="4" w:space="0" w:color="auto"/>
            </w:tcBorders>
            <w:shd w:val="clear" w:color="000000" w:fill="FBE2D5"/>
            <w:noWrap/>
            <w:vAlign w:val="center"/>
            <w:hideMark/>
          </w:tcPr>
          <w:p w14:paraId="231E163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w:t>
            </w:r>
          </w:p>
        </w:tc>
        <w:tc>
          <w:tcPr>
            <w:tcW w:w="567" w:type="dxa"/>
            <w:tcBorders>
              <w:top w:val="nil"/>
              <w:left w:val="nil"/>
              <w:bottom w:val="single" w:sz="4" w:space="0" w:color="auto"/>
              <w:right w:val="single" w:sz="4" w:space="0" w:color="auto"/>
            </w:tcBorders>
            <w:shd w:val="clear" w:color="000000" w:fill="DAF2D0"/>
            <w:noWrap/>
            <w:vAlign w:val="center"/>
            <w:hideMark/>
          </w:tcPr>
          <w:p w14:paraId="5447ABE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w:t>
            </w:r>
          </w:p>
        </w:tc>
        <w:tc>
          <w:tcPr>
            <w:tcW w:w="665" w:type="dxa"/>
            <w:tcBorders>
              <w:top w:val="nil"/>
              <w:left w:val="nil"/>
              <w:bottom w:val="single" w:sz="4" w:space="0" w:color="auto"/>
              <w:right w:val="single" w:sz="4" w:space="0" w:color="auto"/>
            </w:tcBorders>
            <w:shd w:val="clear" w:color="000000" w:fill="FFFFCC"/>
            <w:noWrap/>
            <w:vAlign w:val="center"/>
            <w:hideMark/>
          </w:tcPr>
          <w:p w14:paraId="5C9A87E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617" w:type="dxa"/>
            <w:tcBorders>
              <w:top w:val="nil"/>
              <w:left w:val="nil"/>
              <w:bottom w:val="single" w:sz="4" w:space="0" w:color="auto"/>
              <w:right w:val="single" w:sz="4" w:space="0" w:color="auto"/>
            </w:tcBorders>
            <w:shd w:val="clear" w:color="000000" w:fill="F2CEEF"/>
            <w:noWrap/>
            <w:vAlign w:val="center"/>
            <w:hideMark/>
          </w:tcPr>
          <w:p w14:paraId="2F5D3BC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80</w:t>
            </w:r>
          </w:p>
        </w:tc>
        <w:tc>
          <w:tcPr>
            <w:tcW w:w="596" w:type="dxa"/>
            <w:tcBorders>
              <w:top w:val="nil"/>
              <w:left w:val="nil"/>
              <w:bottom w:val="single" w:sz="4" w:space="0" w:color="auto"/>
              <w:right w:val="nil"/>
            </w:tcBorders>
            <w:noWrap/>
            <w:vAlign w:val="center"/>
            <w:hideMark/>
          </w:tcPr>
          <w:p w14:paraId="26CA3ED8"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135</w:t>
            </w:r>
          </w:p>
        </w:tc>
        <w:tc>
          <w:tcPr>
            <w:tcW w:w="914" w:type="dxa"/>
            <w:tcBorders>
              <w:top w:val="nil"/>
              <w:left w:val="single" w:sz="4" w:space="0" w:color="auto"/>
              <w:bottom w:val="single" w:sz="4" w:space="0" w:color="auto"/>
              <w:right w:val="single" w:sz="4" w:space="0" w:color="auto"/>
            </w:tcBorders>
            <w:noWrap/>
            <w:vAlign w:val="center"/>
            <w:hideMark/>
          </w:tcPr>
          <w:p w14:paraId="37D9B53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305,50 </w:t>
            </w:r>
          </w:p>
        </w:tc>
        <w:tc>
          <w:tcPr>
            <w:tcW w:w="1134" w:type="dxa"/>
            <w:tcBorders>
              <w:top w:val="nil"/>
              <w:left w:val="nil"/>
              <w:bottom w:val="single" w:sz="4" w:space="0" w:color="auto"/>
              <w:right w:val="single" w:sz="4" w:space="0" w:color="auto"/>
            </w:tcBorders>
            <w:noWrap/>
            <w:vAlign w:val="center"/>
            <w:hideMark/>
          </w:tcPr>
          <w:p w14:paraId="360ADE0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41.242,50 </w:t>
            </w:r>
          </w:p>
        </w:tc>
      </w:tr>
      <w:tr w:rsidR="00B04197" w:rsidRPr="00B04197" w14:paraId="4E71CCEE" w14:textId="77777777" w:rsidTr="00B04197">
        <w:trPr>
          <w:trHeight w:val="870"/>
        </w:trPr>
        <w:tc>
          <w:tcPr>
            <w:tcW w:w="567" w:type="dxa"/>
            <w:tcBorders>
              <w:top w:val="nil"/>
              <w:left w:val="single" w:sz="4" w:space="0" w:color="auto"/>
              <w:bottom w:val="single" w:sz="4" w:space="0" w:color="auto"/>
              <w:right w:val="single" w:sz="4" w:space="0" w:color="auto"/>
            </w:tcBorders>
            <w:noWrap/>
            <w:vAlign w:val="center"/>
            <w:hideMark/>
          </w:tcPr>
          <w:p w14:paraId="0A26C29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401</w:t>
            </w:r>
          </w:p>
        </w:tc>
        <w:tc>
          <w:tcPr>
            <w:tcW w:w="3304" w:type="dxa"/>
            <w:tcBorders>
              <w:top w:val="nil"/>
              <w:left w:val="single" w:sz="4" w:space="0" w:color="auto"/>
              <w:bottom w:val="single" w:sz="4" w:space="0" w:color="auto"/>
              <w:right w:val="single" w:sz="4" w:space="0" w:color="auto"/>
            </w:tcBorders>
            <w:vAlign w:val="bottom"/>
            <w:hideMark/>
          </w:tcPr>
          <w:p w14:paraId="0C04AA8D"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Rolo de cabo flexível antichamas 6mm, rolo com 100m</w:t>
            </w:r>
          </w:p>
        </w:tc>
        <w:tc>
          <w:tcPr>
            <w:tcW w:w="567" w:type="dxa"/>
            <w:tcBorders>
              <w:top w:val="nil"/>
              <w:left w:val="nil"/>
              <w:bottom w:val="single" w:sz="4" w:space="0" w:color="auto"/>
              <w:right w:val="single" w:sz="4" w:space="0" w:color="auto"/>
            </w:tcBorders>
            <w:noWrap/>
            <w:vAlign w:val="center"/>
            <w:hideMark/>
          </w:tcPr>
          <w:p w14:paraId="2A0F887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30F2FB4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567" w:type="dxa"/>
            <w:tcBorders>
              <w:top w:val="nil"/>
              <w:left w:val="nil"/>
              <w:bottom w:val="single" w:sz="4" w:space="0" w:color="auto"/>
              <w:right w:val="single" w:sz="4" w:space="0" w:color="auto"/>
            </w:tcBorders>
            <w:shd w:val="clear" w:color="000000" w:fill="FBE2D5"/>
            <w:noWrap/>
            <w:vAlign w:val="center"/>
            <w:hideMark/>
          </w:tcPr>
          <w:p w14:paraId="749E6F3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w:t>
            </w:r>
          </w:p>
        </w:tc>
        <w:tc>
          <w:tcPr>
            <w:tcW w:w="567" w:type="dxa"/>
            <w:tcBorders>
              <w:top w:val="nil"/>
              <w:left w:val="nil"/>
              <w:bottom w:val="single" w:sz="4" w:space="0" w:color="auto"/>
              <w:right w:val="single" w:sz="4" w:space="0" w:color="auto"/>
            </w:tcBorders>
            <w:shd w:val="clear" w:color="000000" w:fill="DAF2D0"/>
            <w:noWrap/>
            <w:vAlign w:val="center"/>
            <w:hideMark/>
          </w:tcPr>
          <w:p w14:paraId="7D1C7E9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w:t>
            </w:r>
          </w:p>
        </w:tc>
        <w:tc>
          <w:tcPr>
            <w:tcW w:w="665" w:type="dxa"/>
            <w:tcBorders>
              <w:top w:val="nil"/>
              <w:left w:val="nil"/>
              <w:bottom w:val="single" w:sz="4" w:space="0" w:color="auto"/>
              <w:right w:val="single" w:sz="4" w:space="0" w:color="auto"/>
            </w:tcBorders>
            <w:shd w:val="clear" w:color="000000" w:fill="FFFFCC"/>
            <w:noWrap/>
            <w:vAlign w:val="center"/>
            <w:hideMark/>
          </w:tcPr>
          <w:p w14:paraId="493083E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40</w:t>
            </w:r>
          </w:p>
        </w:tc>
        <w:tc>
          <w:tcPr>
            <w:tcW w:w="617" w:type="dxa"/>
            <w:tcBorders>
              <w:top w:val="nil"/>
              <w:left w:val="nil"/>
              <w:bottom w:val="single" w:sz="4" w:space="0" w:color="auto"/>
              <w:right w:val="single" w:sz="4" w:space="0" w:color="auto"/>
            </w:tcBorders>
            <w:shd w:val="clear" w:color="000000" w:fill="F2CEEF"/>
            <w:noWrap/>
            <w:vAlign w:val="center"/>
            <w:hideMark/>
          </w:tcPr>
          <w:p w14:paraId="6540044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80</w:t>
            </w:r>
          </w:p>
        </w:tc>
        <w:tc>
          <w:tcPr>
            <w:tcW w:w="596" w:type="dxa"/>
            <w:tcBorders>
              <w:top w:val="nil"/>
              <w:left w:val="nil"/>
              <w:bottom w:val="single" w:sz="4" w:space="0" w:color="auto"/>
              <w:right w:val="nil"/>
            </w:tcBorders>
            <w:noWrap/>
            <w:vAlign w:val="center"/>
            <w:hideMark/>
          </w:tcPr>
          <w:p w14:paraId="63F24608"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155</w:t>
            </w:r>
          </w:p>
        </w:tc>
        <w:tc>
          <w:tcPr>
            <w:tcW w:w="914" w:type="dxa"/>
            <w:tcBorders>
              <w:top w:val="nil"/>
              <w:left w:val="single" w:sz="4" w:space="0" w:color="auto"/>
              <w:bottom w:val="single" w:sz="4" w:space="0" w:color="auto"/>
              <w:right w:val="single" w:sz="4" w:space="0" w:color="auto"/>
            </w:tcBorders>
            <w:noWrap/>
            <w:vAlign w:val="center"/>
            <w:hideMark/>
          </w:tcPr>
          <w:p w14:paraId="607579F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430,30 </w:t>
            </w:r>
          </w:p>
        </w:tc>
        <w:tc>
          <w:tcPr>
            <w:tcW w:w="1134" w:type="dxa"/>
            <w:tcBorders>
              <w:top w:val="nil"/>
              <w:left w:val="nil"/>
              <w:bottom w:val="single" w:sz="4" w:space="0" w:color="auto"/>
              <w:right w:val="single" w:sz="4" w:space="0" w:color="auto"/>
            </w:tcBorders>
            <w:noWrap/>
            <w:vAlign w:val="center"/>
            <w:hideMark/>
          </w:tcPr>
          <w:p w14:paraId="15D6045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66.696,50 </w:t>
            </w:r>
          </w:p>
        </w:tc>
      </w:tr>
      <w:tr w:rsidR="00B04197" w:rsidRPr="00B04197" w14:paraId="4C21DB0F" w14:textId="77777777" w:rsidTr="00B04197">
        <w:trPr>
          <w:trHeight w:val="870"/>
        </w:trPr>
        <w:tc>
          <w:tcPr>
            <w:tcW w:w="567" w:type="dxa"/>
            <w:tcBorders>
              <w:top w:val="nil"/>
              <w:left w:val="single" w:sz="4" w:space="0" w:color="auto"/>
              <w:bottom w:val="single" w:sz="4" w:space="0" w:color="auto"/>
              <w:right w:val="single" w:sz="4" w:space="0" w:color="auto"/>
            </w:tcBorders>
            <w:noWrap/>
            <w:vAlign w:val="center"/>
            <w:hideMark/>
          </w:tcPr>
          <w:p w14:paraId="7ECFB74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lastRenderedPageBreak/>
              <w:t>402</w:t>
            </w:r>
          </w:p>
        </w:tc>
        <w:tc>
          <w:tcPr>
            <w:tcW w:w="3304" w:type="dxa"/>
            <w:tcBorders>
              <w:top w:val="nil"/>
              <w:left w:val="single" w:sz="4" w:space="0" w:color="auto"/>
              <w:bottom w:val="single" w:sz="4" w:space="0" w:color="auto"/>
              <w:right w:val="single" w:sz="4" w:space="0" w:color="auto"/>
            </w:tcBorders>
            <w:vAlign w:val="bottom"/>
            <w:hideMark/>
          </w:tcPr>
          <w:p w14:paraId="01B7F3F2"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Rolo de lã </w:t>
            </w:r>
            <w:proofErr w:type="spellStart"/>
            <w:proofErr w:type="gramStart"/>
            <w:r w:rsidRPr="00B04197">
              <w:rPr>
                <w:rFonts w:ascii="Times New Roman" w:eastAsia="Times New Roman" w:hAnsi="Times New Roman" w:cs="Times New Roman"/>
                <w:color w:val="000000"/>
                <w:kern w:val="0"/>
                <w:sz w:val="20"/>
                <w:szCs w:val="20"/>
                <w:vertAlign w:val="subscript"/>
                <w:lang w:eastAsia="pt-BR"/>
                <w14:ligatures w14:val="none"/>
              </w:rPr>
              <w:t>anti-respingo</w:t>
            </w:r>
            <w:proofErr w:type="spellEnd"/>
            <w:proofErr w:type="gramEnd"/>
            <w:r w:rsidRPr="00B04197">
              <w:rPr>
                <w:rFonts w:ascii="Times New Roman" w:eastAsia="Times New Roman" w:hAnsi="Times New Roman" w:cs="Times New Roman"/>
                <w:color w:val="000000"/>
                <w:kern w:val="0"/>
                <w:sz w:val="20"/>
                <w:szCs w:val="20"/>
                <w:vertAlign w:val="subscript"/>
                <w:lang w:eastAsia="pt-BR"/>
                <w14:ligatures w14:val="none"/>
              </w:rPr>
              <w:t xml:space="preserve"> 23cm, embalagem com 1 rolo e suporte.</w:t>
            </w:r>
          </w:p>
        </w:tc>
        <w:tc>
          <w:tcPr>
            <w:tcW w:w="567" w:type="dxa"/>
            <w:tcBorders>
              <w:top w:val="nil"/>
              <w:left w:val="nil"/>
              <w:bottom w:val="single" w:sz="4" w:space="0" w:color="auto"/>
              <w:right w:val="single" w:sz="4" w:space="0" w:color="auto"/>
            </w:tcBorders>
            <w:noWrap/>
            <w:vAlign w:val="center"/>
            <w:hideMark/>
          </w:tcPr>
          <w:p w14:paraId="09163ED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3575933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7A9DEFB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DAF2D0"/>
            <w:noWrap/>
            <w:vAlign w:val="center"/>
            <w:hideMark/>
          </w:tcPr>
          <w:p w14:paraId="1802910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65" w:type="dxa"/>
            <w:tcBorders>
              <w:top w:val="nil"/>
              <w:left w:val="nil"/>
              <w:bottom w:val="single" w:sz="4" w:space="0" w:color="auto"/>
              <w:right w:val="single" w:sz="4" w:space="0" w:color="auto"/>
            </w:tcBorders>
            <w:shd w:val="clear" w:color="000000" w:fill="FFFFCC"/>
            <w:noWrap/>
            <w:vAlign w:val="center"/>
            <w:hideMark/>
          </w:tcPr>
          <w:p w14:paraId="3583A1E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17" w:type="dxa"/>
            <w:tcBorders>
              <w:top w:val="nil"/>
              <w:left w:val="nil"/>
              <w:bottom w:val="single" w:sz="4" w:space="0" w:color="auto"/>
              <w:right w:val="single" w:sz="4" w:space="0" w:color="auto"/>
            </w:tcBorders>
            <w:shd w:val="clear" w:color="000000" w:fill="F2CEEF"/>
            <w:noWrap/>
            <w:vAlign w:val="center"/>
            <w:hideMark/>
          </w:tcPr>
          <w:p w14:paraId="15E5D56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96" w:type="dxa"/>
            <w:tcBorders>
              <w:top w:val="nil"/>
              <w:left w:val="nil"/>
              <w:bottom w:val="single" w:sz="4" w:space="0" w:color="auto"/>
              <w:right w:val="nil"/>
            </w:tcBorders>
            <w:noWrap/>
            <w:vAlign w:val="center"/>
            <w:hideMark/>
          </w:tcPr>
          <w:p w14:paraId="2D38D81D"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140</w:t>
            </w:r>
          </w:p>
        </w:tc>
        <w:tc>
          <w:tcPr>
            <w:tcW w:w="914" w:type="dxa"/>
            <w:tcBorders>
              <w:top w:val="nil"/>
              <w:left w:val="single" w:sz="4" w:space="0" w:color="auto"/>
              <w:bottom w:val="single" w:sz="4" w:space="0" w:color="auto"/>
              <w:right w:val="single" w:sz="4" w:space="0" w:color="auto"/>
            </w:tcBorders>
            <w:noWrap/>
            <w:vAlign w:val="center"/>
            <w:hideMark/>
          </w:tcPr>
          <w:p w14:paraId="78C7A87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21,19 </w:t>
            </w:r>
          </w:p>
        </w:tc>
        <w:tc>
          <w:tcPr>
            <w:tcW w:w="1134" w:type="dxa"/>
            <w:tcBorders>
              <w:top w:val="nil"/>
              <w:left w:val="nil"/>
              <w:bottom w:val="single" w:sz="4" w:space="0" w:color="auto"/>
              <w:right w:val="single" w:sz="4" w:space="0" w:color="auto"/>
            </w:tcBorders>
            <w:noWrap/>
            <w:vAlign w:val="center"/>
            <w:hideMark/>
          </w:tcPr>
          <w:p w14:paraId="1E9819C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2.966,60 </w:t>
            </w:r>
          </w:p>
        </w:tc>
      </w:tr>
      <w:tr w:rsidR="00B04197" w:rsidRPr="00B04197" w14:paraId="286DF488" w14:textId="77777777" w:rsidTr="00B04197">
        <w:trPr>
          <w:trHeight w:val="870"/>
        </w:trPr>
        <w:tc>
          <w:tcPr>
            <w:tcW w:w="567" w:type="dxa"/>
            <w:tcBorders>
              <w:top w:val="nil"/>
              <w:left w:val="single" w:sz="4" w:space="0" w:color="auto"/>
              <w:bottom w:val="single" w:sz="4" w:space="0" w:color="auto"/>
              <w:right w:val="single" w:sz="4" w:space="0" w:color="auto"/>
            </w:tcBorders>
            <w:noWrap/>
            <w:vAlign w:val="center"/>
            <w:hideMark/>
          </w:tcPr>
          <w:p w14:paraId="49DD9A4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403</w:t>
            </w:r>
          </w:p>
        </w:tc>
        <w:tc>
          <w:tcPr>
            <w:tcW w:w="3304" w:type="dxa"/>
            <w:tcBorders>
              <w:top w:val="nil"/>
              <w:left w:val="single" w:sz="4" w:space="0" w:color="auto"/>
              <w:bottom w:val="single" w:sz="4" w:space="0" w:color="auto"/>
              <w:right w:val="single" w:sz="4" w:space="0" w:color="auto"/>
            </w:tcBorders>
            <w:vAlign w:val="bottom"/>
            <w:hideMark/>
          </w:tcPr>
          <w:p w14:paraId="557468BD"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Rolo de lã </w:t>
            </w:r>
            <w:proofErr w:type="spellStart"/>
            <w:proofErr w:type="gramStart"/>
            <w:r w:rsidRPr="00B04197">
              <w:rPr>
                <w:rFonts w:ascii="Times New Roman" w:eastAsia="Times New Roman" w:hAnsi="Times New Roman" w:cs="Times New Roman"/>
                <w:color w:val="000000"/>
                <w:kern w:val="0"/>
                <w:sz w:val="20"/>
                <w:szCs w:val="20"/>
                <w:vertAlign w:val="subscript"/>
                <w:lang w:eastAsia="pt-BR"/>
                <w14:ligatures w14:val="none"/>
              </w:rPr>
              <w:t>anti-respingo</w:t>
            </w:r>
            <w:proofErr w:type="spellEnd"/>
            <w:proofErr w:type="gramEnd"/>
            <w:r w:rsidRPr="00B04197">
              <w:rPr>
                <w:rFonts w:ascii="Times New Roman" w:eastAsia="Times New Roman" w:hAnsi="Times New Roman" w:cs="Times New Roman"/>
                <w:color w:val="000000"/>
                <w:kern w:val="0"/>
                <w:sz w:val="20"/>
                <w:szCs w:val="20"/>
                <w:vertAlign w:val="subscript"/>
                <w:lang w:eastAsia="pt-BR"/>
                <w14:ligatures w14:val="none"/>
              </w:rPr>
              <w:t xml:space="preserve"> 9 cm, embalagem com 1 rolo e suporte.</w:t>
            </w:r>
          </w:p>
        </w:tc>
        <w:tc>
          <w:tcPr>
            <w:tcW w:w="567" w:type="dxa"/>
            <w:tcBorders>
              <w:top w:val="nil"/>
              <w:left w:val="nil"/>
              <w:bottom w:val="single" w:sz="4" w:space="0" w:color="auto"/>
              <w:right w:val="single" w:sz="4" w:space="0" w:color="auto"/>
            </w:tcBorders>
            <w:noWrap/>
            <w:vAlign w:val="center"/>
            <w:hideMark/>
          </w:tcPr>
          <w:p w14:paraId="6DE2F76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373ABF2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63C3272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DAF2D0"/>
            <w:noWrap/>
            <w:vAlign w:val="center"/>
            <w:hideMark/>
          </w:tcPr>
          <w:p w14:paraId="50C319E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65" w:type="dxa"/>
            <w:tcBorders>
              <w:top w:val="nil"/>
              <w:left w:val="nil"/>
              <w:bottom w:val="single" w:sz="4" w:space="0" w:color="auto"/>
              <w:right w:val="single" w:sz="4" w:space="0" w:color="auto"/>
            </w:tcBorders>
            <w:shd w:val="clear" w:color="000000" w:fill="FFFFCC"/>
            <w:noWrap/>
            <w:vAlign w:val="center"/>
            <w:hideMark/>
          </w:tcPr>
          <w:p w14:paraId="67C4A47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17" w:type="dxa"/>
            <w:tcBorders>
              <w:top w:val="nil"/>
              <w:left w:val="nil"/>
              <w:bottom w:val="single" w:sz="4" w:space="0" w:color="auto"/>
              <w:right w:val="single" w:sz="4" w:space="0" w:color="auto"/>
            </w:tcBorders>
            <w:shd w:val="clear" w:color="000000" w:fill="F2CEEF"/>
            <w:noWrap/>
            <w:vAlign w:val="center"/>
            <w:hideMark/>
          </w:tcPr>
          <w:p w14:paraId="7DE6D10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1AEF0624"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110</w:t>
            </w:r>
          </w:p>
        </w:tc>
        <w:tc>
          <w:tcPr>
            <w:tcW w:w="914" w:type="dxa"/>
            <w:tcBorders>
              <w:top w:val="nil"/>
              <w:left w:val="single" w:sz="4" w:space="0" w:color="auto"/>
              <w:bottom w:val="single" w:sz="4" w:space="0" w:color="auto"/>
              <w:right w:val="single" w:sz="4" w:space="0" w:color="auto"/>
            </w:tcBorders>
            <w:noWrap/>
            <w:vAlign w:val="center"/>
            <w:hideMark/>
          </w:tcPr>
          <w:p w14:paraId="5ECB56E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12,10 </w:t>
            </w:r>
          </w:p>
        </w:tc>
        <w:tc>
          <w:tcPr>
            <w:tcW w:w="1134" w:type="dxa"/>
            <w:tcBorders>
              <w:top w:val="nil"/>
              <w:left w:val="nil"/>
              <w:bottom w:val="single" w:sz="4" w:space="0" w:color="auto"/>
              <w:right w:val="single" w:sz="4" w:space="0" w:color="auto"/>
            </w:tcBorders>
            <w:noWrap/>
            <w:vAlign w:val="center"/>
            <w:hideMark/>
          </w:tcPr>
          <w:p w14:paraId="39D12B1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1.331,00 </w:t>
            </w:r>
          </w:p>
        </w:tc>
      </w:tr>
      <w:tr w:rsidR="00B04197" w:rsidRPr="00B04197" w14:paraId="033E2301" w14:textId="77777777" w:rsidTr="00B04197">
        <w:trPr>
          <w:trHeight w:val="870"/>
        </w:trPr>
        <w:tc>
          <w:tcPr>
            <w:tcW w:w="567" w:type="dxa"/>
            <w:tcBorders>
              <w:top w:val="nil"/>
              <w:left w:val="single" w:sz="4" w:space="0" w:color="auto"/>
              <w:bottom w:val="single" w:sz="4" w:space="0" w:color="auto"/>
              <w:right w:val="single" w:sz="4" w:space="0" w:color="auto"/>
            </w:tcBorders>
            <w:noWrap/>
            <w:vAlign w:val="center"/>
            <w:hideMark/>
          </w:tcPr>
          <w:p w14:paraId="1D4AD89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404</w:t>
            </w:r>
          </w:p>
        </w:tc>
        <w:tc>
          <w:tcPr>
            <w:tcW w:w="3304" w:type="dxa"/>
            <w:tcBorders>
              <w:top w:val="nil"/>
              <w:left w:val="single" w:sz="4" w:space="0" w:color="auto"/>
              <w:bottom w:val="single" w:sz="4" w:space="0" w:color="auto"/>
              <w:right w:val="single" w:sz="4" w:space="0" w:color="auto"/>
            </w:tcBorders>
            <w:vAlign w:val="bottom"/>
            <w:hideMark/>
          </w:tcPr>
          <w:p w14:paraId="5B637111"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Rolo de lona plástica de polietileno 4x 100 m, 100 micras</w:t>
            </w:r>
          </w:p>
        </w:tc>
        <w:tc>
          <w:tcPr>
            <w:tcW w:w="567" w:type="dxa"/>
            <w:tcBorders>
              <w:top w:val="nil"/>
              <w:left w:val="nil"/>
              <w:bottom w:val="single" w:sz="4" w:space="0" w:color="auto"/>
              <w:right w:val="single" w:sz="4" w:space="0" w:color="auto"/>
            </w:tcBorders>
            <w:noWrap/>
            <w:vAlign w:val="center"/>
            <w:hideMark/>
          </w:tcPr>
          <w:p w14:paraId="10F5881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3671EDC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567" w:type="dxa"/>
            <w:tcBorders>
              <w:top w:val="nil"/>
              <w:left w:val="nil"/>
              <w:bottom w:val="single" w:sz="4" w:space="0" w:color="auto"/>
              <w:right w:val="single" w:sz="4" w:space="0" w:color="auto"/>
            </w:tcBorders>
            <w:shd w:val="clear" w:color="000000" w:fill="FBE2D5"/>
            <w:noWrap/>
            <w:vAlign w:val="center"/>
            <w:hideMark/>
          </w:tcPr>
          <w:p w14:paraId="4BBC0A4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567" w:type="dxa"/>
            <w:tcBorders>
              <w:top w:val="nil"/>
              <w:left w:val="nil"/>
              <w:bottom w:val="single" w:sz="4" w:space="0" w:color="auto"/>
              <w:right w:val="single" w:sz="4" w:space="0" w:color="auto"/>
            </w:tcBorders>
            <w:shd w:val="clear" w:color="000000" w:fill="DAF2D0"/>
            <w:noWrap/>
            <w:vAlign w:val="center"/>
            <w:hideMark/>
          </w:tcPr>
          <w:p w14:paraId="07E3A3A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430A37A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617" w:type="dxa"/>
            <w:tcBorders>
              <w:top w:val="nil"/>
              <w:left w:val="nil"/>
              <w:bottom w:val="single" w:sz="4" w:space="0" w:color="auto"/>
              <w:right w:val="single" w:sz="4" w:space="0" w:color="auto"/>
            </w:tcBorders>
            <w:shd w:val="clear" w:color="000000" w:fill="F2CEEF"/>
            <w:noWrap/>
            <w:vAlign w:val="center"/>
            <w:hideMark/>
          </w:tcPr>
          <w:p w14:paraId="7A05D06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40</w:t>
            </w:r>
          </w:p>
        </w:tc>
        <w:tc>
          <w:tcPr>
            <w:tcW w:w="596" w:type="dxa"/>
            <w:tcBorders>
              <w:top w:val="nil"/>
              <w:left w:val="nil"/>
              <w:bottom w:val="single" w:sz="4" w:space="0" w:color="auto"/>
              <w:right w:val="nil"/>
            </w:tcBorders>
            <w:noWrap/>
            <w:vAlign w:val="center"/>
            <w:hideMark/>
          </w:tcPr>
          <w:p w14:paraId="4C196F0A"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60</w:t>
            </w:r>
          </w:p>
        </w:tc>
        <w:tc>
          <w:tcPr>
            <w:tcW w:w="914" w:type="dxa"/>
            <w:tcBorders>
              <w:top w:val="nil"/>
              <w:left w:val="single" w:sz="4" w:space="0" w:color="auto"/>
              <w:bottom w:val="single" w:sz="4" w:space="0" w:color="auto"/>
              <w:right w:val="single" w:sz="4" w:space="0" w:color="auto"/>
            </w:tcBorders>
            <w:noWrap/>
            <w:vAlign w:val="center"/>
            <w:hideMark/>
          </w:tcPr>
          <w:p w14:paraId="06C5A84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380,29 </w:t>
            </w:r>
          </w:p>
        </w:tc>
        <w:tc>
          <w:tcPr>
            <w:tcW w:w="1134" w:type="dxa"/>
            <w:tcBorders>
              <w:top w:val="nil"/>
              <w:left w:val="nil"/>
              <w:bottom w:val="single" w:sz="4" w:space="0" w:color="auto"/>
              <w:right w:val="single" w:sz="4" w:space="0" w:color="auto"/>
            </w:tcBorders>
            <w:noWrap/>
            <w:vAlign w:val="center"/>
            <w:hideMark/>
          </w:tcPr>
          <w:p w14:paraId="67D576D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22.817,40 </w:t>
            </w:r>
          </w:p>
        </w:tc>
      </w:tr>
      <w:tr w:rsidR="00B04197" w:rsidRPr="00B04197" w14:paraId="17610AF1"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01D1969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405</w:t>
            </w:r>
          </w:p>
        </w:tc>
        <w:tc>
          <w:tcPr>
            <w:tcW w:w="3304" w:type="dxa"/>
            <w:tcBorders>
              <w:top w:val="nil"/>
              <w:left w:val="single" w:sz="4" w:space="0" w:color="auto"/>
              <w:bottom w:val="single" w:sz="4" w:space="0" w:color="auto"/>
              <w:right w:val="single" w:sz="4" w:space="0" w:color="auto"/>
            </w:tcBorders>
            <w:vAlign w:val="bottom"/>
            <w:hideMark/>
          </w:tcPr>
          <w:p w14:paraId="608BAFD2"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Refil de Gás Butano para Maçarico/Fogareiro 227g</w:t>
            </w:r>
          </w:p>
        </w:tc>
        <w:tc>
          <w:tcPr>
            <w:tcW w:w="567" w:type="dxa"/>
            <w:tcBorders>
              <w:top w:val="nil"/>
              <w:left w:val="nil"/>
              <w:bottom w:val="single" w:sz="4" w:space="0" w:color="auto"/>
              <w:right w:val="single" w:sz="4" w:space="0" w:color="auto"/>
            </w:tcBorders>
            <w:noWrap/>
            <w:vAlign w:val="center"/>
            <w:hideMark/>
          </w:tcPr>
          <w:p w14:paraId="69E4F14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0F0871B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51FEE27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w:t>
            </w:r>
          </w:p>
        </w:tc>
        <w:tc>
          <w:tcPr>
            <w:tcW w:w="567" w:type="dxa"/>
            <w:tcBorders>
              <w:top w:val="nil"/>
              <w:left w:val="nil"/>
              <w:bottom w:val="single" w:sz="4" w:space="0" w:color="auto"/>
              <w:right w:val="single" w:sz="4" w:space="0" w:color="auto"/>
            </w:tcBorders>
            <w:shd w:val="clear" w:color="000000" w:fill="DAF2D0"/>
            <w:noWrap/>
            <w:vAlign w:val="center"/>
            <w:hideMark/>
          </w:tcPr>
          <w:p w14:paraId="3A43453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41C392E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06E81AD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115A58F0"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w:t>
            </w:r>
          </w:p>
        </w:tc>
        <w:tc>
          <w:tcPr>
            <w:tcW w:w="914" w:type="dxa"/>
            <w:tcBorders>
              <w:top w:val="nil"/>
              <w:left w:val="single" w:sz="4" w:space="0" w:color="auto"/>
              <w:bottom w:val="single" w:sz="4" w:space="0" w:color="auto"/>
              <w:right w:val="single" w:sz="4" w:space="0" w:color="auto"/>
            </w:tcBorders>
            <w:noWrap/>
            <w:vAlign w:val="center"/>
            <w:hideMark/>
          </w:tcPr>
          <w:p w14:paraId="5212B6D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15,90 </w:t>
            </w:r>
          </w:p>
        </w:tc>
        <w:tc>
          <w:tcPr>
            <w:tcW w:w="1134" w:type="dxa"/>
            <w:tcBorders>
              <w:top w:val="nil"/>
              <w:left w:val="nil"/>
              <w:bottom w:val="single" w:sz="4" w:space="0" w:color="auto"/>
              <w:right w:val="single" w:sz="4" w:space="0" w:color="auto"/>
            </w:tcBorders>
            <w:noWrap/>
            <w:vAlign w:val="center"/>
            <w:hideMark/>
          </w:tcPr>
          <w:p w14:paraId="32FC62A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31,80 </w:t>
            </w:r>
          </w:p>
        </w:tc>
      </w:tr>
      <w:tr w:rsidR="00B04197" w:rsidRPr="00B04197" w14:paraId="1CDBB689"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00ED7F7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406</w:t>
            </w:r>
          </w:p>
        </w:tc>
        <w:tc>
          <w:tcPr>
            <w:tcW w:w="3304" w:type="dxa"/>
            <w:tcBorders>
              <w:top w:val="nil"/>
              <w:left w:val="single" w:sz="4" w:space="0" w:color="auto"/>
              <w:bottom w:val="single" w:sz="4" w:space="0" w:color="auto"/>
              <w:right w:val="single" w:sz="4" w:space="0" w:color="auto"/>
            </w:tcBorders>
            <w:vAlign w:val="bottom"/>
            <w:hideMark/>
          </w:tcPr>
          <w:p w14:paraId="323FCFBF"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Rolo de barbante sisal, 2mm com 100m</w:t>
            </w:r>
          </w:p>
        </w:tc>
        <w:tc>
          <w:tcPr>
            <w:tcW w:w="567" w:type="dxa"/>
            <w:tcBorders>
              <w:top w:val="nil"/>
              <w:left w:val="nil"/>
              <w:bottom w:val="single" w:sz="4" w:space="0" w:color="auto"/>
              <w:right w:val="single" w:sz="4" w:space="0" w:color="auto"/>
            </w:tcBorders>
            <w:noWrap/>
            <w:vAlign w:val="center"/>
            <w:hideMark/>
          </w:tcPr>
          <w:p w14:paraId="5511B23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22EEFFE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45DBEBC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20F1073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59AF6FB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3A5EE24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96" w:type="dxa"/>
            <w:tcBorders>
              <w:top w:val="nil"/>
              <w:left w:val="nil"/>
              <w:bottom w:val="single" w:sz="4" w:space="0" w:color="auto"/>
              <w:right w:val="nil"/>
            </w:tcBorders>
            <w:noWrap/>
            <w:vAlign w:val="center"/>
            <w:hideMark/>
          </w:tcPr>
          <w:p w14:paraId="651AB8B8"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30</w:t>
            </w:r>
          </w:p>
        </w:tc>
        <w:tc>
          <w:tcPr>
            <w:tcW w:w="914" w:type="dxa"/>
            <w:tcBorders>
              <w:top w:val="nil"/>
              <w:left w:val="single" w:sz="4" w:space="0" w:color="auto"/>
              <w:bottom w:val="single" w:sz="4" w:space="0" w:color="auto"/>
              <w:right w:val="single" w:sz="4" w:space="0" w:color="auto"/>
            </w:tcBorders>
            <w:noWrap/>
            <w:vAlign w:val="center"/>
            <w:hideMark/>
          </w:tcPr>
          <w:p w14:paraId="4D2D544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36,39 </w:t>
            </w:r>
          </w:p>
        </w:tc>
        <w:tc>
          <w:tcPr>
            <w:tcW w:w="1134" w:type="dxa"/>
            <w:tcBorders>
              <w:top w:val="nil"/>
              <w:left w:val="nil"/>
              <w:bottom w:val="single" w:sz="4" w:space="0" w:color="auto"/>
              <w:right w:val="single" w:sz="4" w:space="0" w:color="auto"/>
            </w:tcBorders>
            <w:noWrap/>
            <w:vAlign w:val="center"/>
            <w:hideMark/>
          </w:tcPr>
          <w:p w14:paraId="5F06A45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1.091,70 </w:t>
            </w:r>
          </w:p>
        </w:tc>
      </w:tr>
      <w:tr w:rsidR="00B04197" w:rsidRPr="00B04197" w14:paraId="47A56C01" w14:textId="77777777" w:rsidTr="00B04197">
        <w:trPr>
          <w:trHeight w:val="600"/>
        </w:trPr>
        <w:tc>
          <w:tcPr>
            <w:tcW w:w="567" w:type="dxa"/>
            <w:tcBorders>
              <w:top w:val="nil"/>
              <w:left w:val="single" w:sz="4" w:space="0" w:color="auto"/>
              <w:bottom w:val="single" w:sz="4" w:space="0" w:color="auto"/>
              <w:right w:val="single" w:sz="4" w:space="0" w:color="auto"/>
            </w:tcBorders>
            <w:noWrap/>
            <w:vAlign w:val="center"/>
            <w:hideMark/>
          </w:tcPr>
          <w:p w14:paraId="33F6753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407</w:t>
            </w:r>
          </w:p>
        </w:tc>
        <w:tc>
          <w:tcPr>
            <w:tcW w:w="3304" w:type="dxa"/>
            <w:tcBorders>
              <w:top w:val="nil"/>
              <w:left w:val="single" w:sz="4" w:space="0" w:color="auto"/>
              <w:bottom w:val="single" w:sz="4" w:space="0" w:color="auto"/>
              <w:right w:val="single" w:sz="4" w:space="0" w:color="auto"/>
            </w:tcBorders>
            <w:vAlign w:val="center"/>
            <w:hideMark/>
          </w:tcPr>
          <w:p w14:paraId="10FAC753"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Revestimento cerâmico (azulejos) 10 x 10 cor a escolher</w:t>
            </w:r>
          </w:p>
        </w:tc>
        <w:tc>
          <w:tcPr>
            <w:tcW w:w="567" w:type="dxa"/>
            <w:tcBorders>
              <w:top w:val="nil"/>
              <w:left w:val="nil"/>
              <w:bottom w:val="single" w:sz="4" w:space="0" w:color="auto"/>
              <w:right w:val="single" w:sz="4" w:space="0" w:color="auto"/>
            </w:tcBorders>
            <w:noWrap/>
            <w:vAlign w:val="center"/>
            <w:hideMark/>
          </w:tcPr>
          <w:p w14:paraId="7FBD6B8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M² </w:t>
            </w:r>
          </w:p>
        </w:tc>
        <w:tc>
          <w:tcPr>
            <w:tcW w:w="567" w:type="dxa"/>
            <w:tcBorders>
              <w:top w:val="nil"/>
              <w:left w:val="nil"/>
              <w:bottom w:val="single" w:sz="4" w:space="0" w:color="auto"/>
              <w:right w:val="single" w:sz="4" w:space="0" w:color="auto"/>
            </w:tcBorders>
            <w:shd w:val="clear" w:color="000000" w:fill="DAE9F8"/>
            <w:noWrap/>
            <w:vAlign w:val="center"/>
            <w:hideMark/>
          </w:tcPr>
          <w:p w14:paraId="20D40D7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021550D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06CB344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3CA252E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750</w:t>
            </w:r>
          </w:p>
        </w:tc>
        <w:tc>
          <w:tcPr>
            <w:tcW w:w="617" w:type="dxa"/>
            <w:tcBorders>
              <w:top w:val="nil"/>
              <w:left w:val="nil"/>
              <w:bottom w:val="single" w:sz="4" w:space="0" w:color="auto"/>
              <w:right w:val="single" w:sz="4" w:space="0" w:color="auto"/>
            </w:tcBorders>
            <w:shd w:val="clear" w:color="000000" w:fill="F2CEEF"/>
            <w:noWrap/>
            <w:vAlign w:val="center"/>
            <w:hideMark/>
          </w:tcPr>
          <w:p w14:paraId="3A534C1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350</w:t>
            </w:r>
          </w:p>
        </w:tc>
        <w:tc>
          <w:tcPr>
            <w:tcW w:w="596" w:type="dxa"/>
            <w:tcBorders>
              <w:top w:val="nil"/>
              <w:left w:val="nil"/>
              <w:bottom w:val="single" w:sz="4" w:space="0" w:color="auto"/>
              <w:right w:val="nil"/>
            </w:tcBorders>
            <w:noWrap/>
            <w:vAlign w:val="center"/>
            <w:hideMark/>
          </w:tcPr>
          <w:p w14:paraId="289AD34B"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1100</w:t>
            </w:r>
          </w:p>
        </w:tc>
        <w:tc>
          <w:tcPr>
            <w:tcW w:w="914" w:type="dxa"/>
            <w:tcBorders>
              <w:top w:val="nil"/>
              <w:left w:val="single" w:sz="4" w:space="0" w:color="auto"/>
              <w:bottom w:val="single" w:sz="4" w:space="0" w:color="auto"/>
              <w:right w:val="single" w:sz="4" w:space="0" w:color="auto"/>
            </w:tcBorders>
            <w:noWrap/>
            <w:vAlign w:val="center"/>
            <w:hideMark/>
          </w:tcPr>
          <w:p w14:paraId="56A89BE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40,50 </w:t>
            </w:r>
          </w:p>
        </w:tc>
        <w:tc>
          <w:tcPr>
            <w:tcW w:w="1134" w:type="dxa"/>
            <w:tcBorders>
              <w:top w:val="nil"/>
              <w:left w:val="nil"/>
              <w:bottom w:val="single" w:sz="4" w:space="0" w:color="auto"/>
              <w:right w:val="single" w:sz="4" w:space="0" w:color="auto"/>
            </w:tcBorders>
            <w:noWrap/>
            <w:vAlign w:val="center"/>
            <w:hideMark/>
          </w:tcPr>
          <w:p w14:paraId="1D725EA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44.550,00 </w:t>
            </w:r>
          </w:p>
        </w:tc>
      </w:tr>
      <w:tr w:rsidR="00B04197" w:rsidRPr="00B04197" w14:paraId="6D5D67BA" w14:textId="77777777" w:rsidTr="00B04197">
        <w:trPr>
          <w:trHeight w:val="600"/>
        </w:trPr>
        <w:tc>
          <w:tcPr>
            <w:tcW w:w="567" w:type="dxa"/>
            <w:tcBorders>
              <w:top w:val="nil"/>
              <w:left w:val="single" w:sz="4" w:space="0" w:color="auto"/>
              <w:bottom w:val="single" w:sz="4" w:space="0" w:color="auto"/>
              <w:right w:val="single" w:sz="4" w:space="0" w:color="auto"/>
            </w:tcBorders>
            <w:noWrap/>
            <w:vAlign w:val="center"/>
            <w:hideMark/>
          </w:tcPr>
          <w:p w14:paraId="302D459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408</w:t>
            </w:r>
          </w:p>
        </w:tc>
        <w:tc>
          <w:tcPr>
            <w:tcW w:w="3304" w:type="dxa"/>
            <w:tcBorders>
              <w:top w:val="nil"/>
              <w:left w:val="single" w:sz="4" w:space="0" w:color="auto"/>
              <w:bottom w:val="single" w:sz="4" w:space="0" w:color="auto"/>
              <w:right w:val="single" w:sz="4" w:space="0" w:color="auto"/>
            </w:tcBorders>
            <w:vAlign w:val="bottom"/>
            <w:hideMark/>
          </w:tcPr>
          <w:p w14:paraId="53D2B865"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Registro esfera PVC marrom soldável 20mm</w:t>
            </w:r>
          </w:p>
        </w:tc>
        <w:tc>
          <w:tcPr>
            <w:tcW w:w="567" w:type="dxa"/>
            <w:tcBorders>
              <w:top w:val="nil"/>
              <w:left w:val="nil"/>
              <w:bottom w:val="single" w:sz="4" w:space="0" w:color="auto"/>
              <w:right w:val="single" w:sz="4" w:space="0" w:color="auto"/>
            </w:tcBorders>
            <w:noWrap/>
            <w:vAlign w:val="center"/>
            <w:hideMark/>
          </w:tcPr>
          <w:p w14:paraId="55F8EA0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493731F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65848A4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28B98C7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714DFCA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617" w:type="dxa"/>
            <w:tcBorders>
              <w:top w:val="nil"/>
              <w:left w:val="nil"/>
              <w:bottom w:val="single" w:sz="4" w:space="0" w:color="auto"/>
              <w:right w:val="single" w:sz="4" w:space="0" w:color="auto"/>
            </w:tcBorders>
            <w:shd w:val="clear" w:color="000000" w:fill="F2CEEF"/>
            <w:noWrap/>
            <w:vAlign w:val="center"/>
            <w:hideMark/>
          </w:tcPr>
          <w:p w14:paraId="57E1990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04B9B5EF"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5</w:t>
            </w:r>
          </w:p>
        </w:tc>
        <w:tc>
          <w:tcPr>
            <w:tcW w:w="914" w:type="dxa"/>
            <w:tcBorders>
              <w:top w:val="nil"/>
              <w:left w:val="single" w:sz="4" w:space="0" w:color="auto"/>
              <w:bottom w:val="single" w:sz="4" w:space="0" w:color="auto"/>
              <w:right w:val="single" w:sz="4" w:space="0" w:color="auto"/>
            </w:tcBorders>
            <w:noWrap/>
            <w:vAlign w:val="center"/>
            <w:hideMark/>
          </w:tcPr>
          <w:p w14:paraId="6385515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4,30 </w:t>
            </w:r>
          </w:p>
        </w:tc>
        <w:tc>
          <w:tcPr>
            <w:tcW w:w="1134" w:type="dxa"/>
            <w:tcBorders>
              <w:top w:val="nil"/>
              <w:left w:val="nil"/>
              <w:bottom w:val="single" w:sz="4" w:space="0" w:color="auto"/>
              <w:right w:val="single" w:sz="4" w:space="0" w:color="auto"/>
            </w:tcBorders>
            <w:noWrap/>
            <w:vAlign w:val="center"/>
            <w:hideMark/>
          </w:tcPr>
          <w:p w14:paraId="0C8F37D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21,50 </w:t>
            </w:r>
          </w:p>
        </w:tc>
      </w:tr>
      <w:tr w:rsidR="00B04197" w:rsidRPr="00B04197" w14:paraId="710A3F1A"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33612EC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409</w:t>
            </w:r>
          </w:p>
        </w:tc>
        <w:tc>
          <w:tcPr>
            <w:tcW w:w="3304" w:type="dxa"/>
            <w:tcBorders>
              <w:top w:val="nil"/>
              <w:left w:val="single" w:sz="4" w:space="0" w:color="auto"/>
              <w:bottom w:val="single" w:sz="4" w:space="0" w:color="auto"/>
              <w:right w:val="single" w:sz="4" w:space="0" w:color="auto"/>
            </w:tcBorders>
            <w:vAlign w:val="bottom"/>
            <w:hideMark/>
          </w:tcPr>
          <w:p w14:paraId="324B500C"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Sabre 20 Polegadas 3/8 1.5 Motosserra</w:t>
            </w:r>
          </w:p>
        </w:tc>
        <w:tc>
          <w:tcPr>
            <w:tcW w:w="567" w:type="dxa"/>
            <w:tcBorders>
              <w:top w:val="nil"/>
              <w:left w:val="nil"/>
              <w:bottom w:val="single" w:sz="4" w:space="0" w:color="auto"/>
              <w:right w:val="single" w:sz="4" w:space="0" w:color="auto"/>
            </w:tcBorders>
            <w:noWrap/>
            <w:vAlign w:val="center"/>
            <w:hideMark/>
          </w:tcPr>
          <w:p w14:paraId="0E4A9D1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5F799F8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57E9B08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w:t>
            </w:r>
          </w:p>
        </w:tc>
        <w:tc>
          <w:tcPr>
            <w:tcW w:w="567" w:type="dxa"/>
            <w:tcBorders>
              <w:top w:val="nil"/>
              <w:left w:val="nil"/>
              <w:bottom w:val="single" w:sz="4" w:space="0" w:color="auto"/>
              <w:right w:val="single" w:sz="4" w:space="0" w:color="auto"/>
            </w:tcBorders>
            <w:shd w:val="clear" w:color="000000" w:fill="DAF2D0"/>
            <w:noWrap/>
            <w:vAlign w:val="center"/>
            <w:hideMark/>
          </w:tcPr>
          <w:p w14:paraId="3B26AEA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12</w:t>
            </w:r>
          </w:p>
        </w:tc>
        <w:tc>
          <w:tcPr>
            <w:tcW w:w="665" w:type="dxa"/>
            <w:tcBorders>
              <w:top w:val="nil"/>
              <w:left w:val="nil"/>
              <w:bottom w:val="single" w:sz="4" w:space="0" w:color="auto"/>
              <w:right w:val="single" w:sz="4" w:space="0" w:color="auto"/>
            </w:tcBorders>
            <w:shd w:val="clear" w:color="000000" w:fill="FFFFCC"/>
            <w:noWrap/>
            <w:vAlign w:val="center"/>
            <w:hideMark/>
          </w:tcPr>
          <w:p w14:paraId="5607BEB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022C889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017FCF7D"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13</w:t>
            </w:r>
          </w:p>
        </w:tc>
        <w:tc>
          <w:tcPr>
            <w:tcW w:w="914" w:type="dxa"/>
            <w:tcBorders>
              <w:top w:val="nil"/>
              <w:left w:val="single" w:sz="4" w:space="0" w:color="auto"/>
              <w:bottom w:val="single" w:sz="4" w:space="0" w:color="auto"/>
              <w:right w:val="single" w:sz="4" w:space="0" w:color="auto"/>
            </w:tcBorders>
            <w:noWrap/>
            <w:vAlign w:val="center"/>
            <w:hideMark/>
          </w:tcPr>
          <w:p w14:paraId="1F47935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213,81 </w:t>
            </w:r>
          </w:p>
        </w:tc>
        <w:tc>
          <w:tcPr>
            <w:tcW w:w="1134" w:type="dxa"/>
            <w:tcBorders>
              <w:top w:val="nil"/>
              <w:left w:val="nil"/>
              <w:bottom w:val="single" w:sz="4" w:space="0" w:color="auto"/>
              <w:right w:val="single" w:sz="4" w:space="0" w:color="auto"/>
            </w:tcBorders>
            <w:noWrap/>
            <w:vAlign w:val="center"/>
            <w:hideMark/>
          </w:tcPr>
          <w:p w14:paraId="17ECC33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2.779,53 </w:t>
            </w:r>
          </w:p>
        </w:tc>
      </w:tr>
      <w:tr w:rsidR="00B04197" w:rsidRPr="00B04197" w14:paraId="3860408C" w14:textId="77777777" w:rsidTr="00B04197">
        <w:trPr>
          <w:trHeight w:val="870"/>
        </w:trPr>
        <w:tc>
          <w:tcPr>
            <w:tcW w:w="567" w:type="dxa"/>
            <w:tcBorders>
              <w:top w:val="nil"/>
              <w:left w:val="single" w:sz="4" w:space="0" w:color="auto"/>
              <w:bottom w:val="single" w:sz="4" w:space="0" w:color="auto"/>
              <w:right w:val="single" w:sz="4" w:space="0" w:color="auto"/>
            </w:tcBorders>
            <w:noWrap/>
            <w:vAlign w:val="center"/>
            <w:hideMark/>
          </w:tcPr>
          <w:p w14:paraId="3123C56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410</w:t>
            </w:r>
          </w:p>
        </w:tc>
        <w:tc>
          <w:tcPr>
            <w:tcW w:w="3304" w:type="dxa"/>
            <w:tcBorders>
              <w:top w:val="nil"/>
              <w:left w:val="single" w:sz="4" w:space="0" w:color="auto"/>
              <w:bottom w:val="single" w:sz="4" w:space="0" w:color="auto"/>
              <w:right w:val="single" w:sz="4" w:space="0" w:color="auto"/>
            </w:tcBorders>
            <w:vAlign w:val="bottom"/>
            <w:hideMark/>
          </w:tcPr>
          <w:p w14:paraId="44584FA4"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Saco de Cimento tipo CP-II-E-32, capacidade de 50kg, na cor cinza</w:t>
            </w:r>
          </w:p>
        </w:tc>
        <w:tc>
          <w:tcPr>
            <w:tcW w:w="567" w:type="dxa"/>
            <w:tcBorders>
              <w:top w:val="nil"/>
              <w:left w:val="nil"/>
              <w:bottom w:val="single" w:sz="4" w:space="0" w:color="auto"/>
              <w:right w:val="single" w:sz="4" w:space="0" w:color="auto"/>
            </w:tcBorders>
            <w:noWrap/>
            <w:vAlign w:val="center"/>
            <w:hideMark/>
          </w:tcPr>
          <w:p w14:paraId="0AF416E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511F6AF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67" w:type="dxa"/>
            <w:tcBorders>
              <w:top w:val="nil"/>
              <w:left w:val="nil"/>
              <w:bottom w:val="single" w:sz="4" w:space="0" w:color="auto"/>
              <w:right w:val="single" w:sz="4" w:space="0" w:color="auto"/>
            </w:tcBorders>
            <w:shd w:val="clear" w:color="000000" w:fill="FBE2D5"/>
            <w:noWrap/>
            <w:vAlign w:val="center"/>
            <w:hideMark/>
          </w:tcPr>
          <w:p w14:paraId="3D5777C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400</w:t>
            </w:r>
          </w:p>
        </w:tc>
        <w:tc>
          <w:tcPr>
            <w:tcW w:w="567" w:type="dxa"/>
            <w:tcBorders>
              <w:top w:val="nil"/>
              <w:left w:val="nil"/>
              <w:bottom w:val="single" w:sz="4" w:space="0" w:color="auto"/>
              <w:right w:val="single" w:sz="4" w:space="0" w:color="auto"/>
            </w:tcBorders>
            <w:shd w:val="clear" w:color="000000" w:fill="DAF2D0"/>
            <w:noWrap/>
            <w:vAlign w:val="center"/>
            <w:hideMark/>
          </w:tcPr>
          <w:p w14:paraId="5F9AABF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700</w:t>
            </w:r>
          </w:p>
        </w:tc>
        <w:tc>
          <w:tcPr>
            <w:tcW w:w="665" w:type="dxa"/>
            <w:tcBorders>
              <w:top w:val="nil"/>
              <w:left w:val="nil"/>
              <w:bottom w:val="single" w:sz="4" w:space="0" w:color="auto"/>
              <w:right w:val="single" w:sz="4" w:space="0" w:color="auto"/>
            </w:tcBorders>
            <w:shd w:val="clear" w:color="000000" w:fill="FFFFCC"/>
            <w:noWrap/>
            <w:vAlign w:val="center"/>
            <w:hideMark/>
          </w:tcPr>
          <w:p w14:paraId="4BC2FB3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700</w:t>
            </w:r>
          </w:p>
        </w:tc>
        <w:tc>
          <w:tcPr>
            <w:tcW w:w="617" w:type="dxa"/>
            <w:tcBorders>
              <w:top w:val="nil"/>
              <w:left w:val="nil"/>
              <w:bottom w:val="single" w:sz="4" w:space="0" w:color="auto"/>
              <w:right w:val="single" w:sz="4" w:space="0" w:color="auto"/>
            </w:tcBorders>
            <w:shd w:val="clear" w:color="000000" w:fill="F2CEEF"/>
            <w:noWrap/>
            <w:vAlign w:val="center"/>
            <w:hideMark/>
          </w:tcPr>
          <w:p w14:paraId="122B5AF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800</w:t>
            </w:r>
          </w:p>
        </w:tc>
        <w:tc>
          <w:tcPr>
            <w:tcW w:w="596" w:type="dxa"/>
            <w:tcBorders>
              <w:top w:val="nil"/>
              <w:left w:val="nil"/>
              <w:bottom w:val="single" w:sz="4" w:space="0" w:color="auto"/>
              <w:right w:val="nil"/>
            </w:tcBorders>
            <w:noWrap/>
            <w:vAlign w:val="center"/>
            <w:hideMark/>
          </w:tcPr>
          <w:p w14:paraId="244CCF15"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2700</w:t>
            </w:r>
          </w:p>
        </w:tc>
        <w:tc>
          <w:tcPr>
            <w:tcW w:w="914" w:type="dxa"/>
            <w:tcBorders>
              <w:top w:val="nil"/>
              <w:left w:val="single" w:sz="4" w:space="0" w:color="auto"/>
              <w:bottom w:val="single" w:sz="4" w:space="0" w:color="auto"/>
              <w:right w:val="single" w:sz="4" w:space="0" w:color="auto"/>
            </w:tcBorders>
            <w:noWrap/>
            <w:vAlign w:val="center"/>
            <w:hideMark/>
          </w:tcPr>
          <w:p w14:paraId="31B111F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31,47 </w:t>
            </w:r>
          </w:p>
        </w:tc>
        <w:tc>
          <w:tcPr>
            <w:tcW w:w="1134" w:type="dxa"/>
            <w:tcBorders>
              <w:top w:val="nil"/>
              <w:left w:val="nil"/>
              <w:bottom w:val="single" w:sz="4" w:space="0" w:color="auto"/>
              <w:right w:val="single" w:sz="4" w:space="0" w:color="auto"/>
            </w:tcBorders>
            <w:noWrap/>
            <w:vAlign w:val="center"/>
            <w:hideMark/>
          </w:tcPr>
          <w:p w14:paraId="710A6F6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84.969,00 </w:t>
            </w:r>
          </w:p>
        </w:tc>
      </w:tr>
      <w:tr w:rsidR="00B04197" w:rsidRPr="00B04197" w14:paraId="336E3EA8" w14:textId="77777777" w:rsidTr="00B04197">
        <w:trPr>
          <w:trHeight w:val="600"/>
        </w:trPr>
        <w:tc>
          <w:tcPr>
            <w:tcW w:w="567" w:type="dxa"/>
            <w:tcBorders>
              <w:top w:val="nil"/>
              <w:left w:val="single" w:sz="4" w:space="0" w:color="auto"/>
              <w:bottom w:val="single" w:sz="4" w:space="0" w:color="auto"/>
              <w:right w:val="single" w:sz="4" w:space="0" w:color="auto"/>
            </w:tcBorders>
            <w:noWrap/>
            <w:vAlign w:val="center"/>
            <w:hideMark/>
          </w:tcPr>
          <w:p w14:paraId="5F99000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411</w:t>
            </w:r>
          </w:p>
        </w:tc>
        <w:tc>
          <w:tcPr>
            <w:tcW w:w="3304" w:type="dxa"/>
            <w:tcBorders>
              <w:top w:val="nil"/>
              <w:left w:val="single" w:sz="4" w:space="0" w:color="auto"/>
              <w:bottom w:val="single" w:sz="4" w:space="0" w:color="auto"/>
              <w:right w:val="single" w:sz="4" w:space="0" w:color="auto"/>
            </w:tcBorders>
            <w:vAlign w:val="bottom"/>
            <w:hideMark/>
          </w:tcPr>
          <w:p w14:paraId="0BA28C66"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Selador acrílico 3,6lts, uso em parede interna e externa.</w:t>
            </w:r>
          </w:p>
        </w:tc>
        <w:tc>
          <w:tcPr>
            <w:tcW w:w="567" w:type="dxa"/>
            <w:tcBorders>
              <w:top w:val="nil"/>
              <w:left w:val="nil"/>
              <w:bottom w:val="single" w:sz="4" w:space="0" w:color="auto"/>
              <w:right w:val="single" w:sz="4" w:space="0" w:color="auto"/>
            </w:tcBorders>
            <w:noWrap/>
            <w:vAlign w:val="center"/>
            <w:hideMark/>
          </w:tcPr>
          <w:p w14:paraId="75F0CA9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3199032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67" w:type="dxa"/>
            <w:tcBorders>
              <w:top w:val="nil"/>
              <w:left w:val="nil"/>
              <w:bottom w:val="single" w:sz="4" w:space="0" w:color="auto"/>
              <w:right w:val="single" w:sz="4" w:space="0" w:color="auto"/>
            </w:tcBorders>
            <w:shd w:val="clear" w:color="000000" w:fill="FBE2D5"/>
            <w:noWrap/>
            <w:vAlign w:val="center"/>
            <w:hideMark/>
          </w:tcPr>
          <w:p w14:paraId="561A07F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67" w:type="dxa"/>
            <w:tcBorders>
              <w:top w:val="nil"/>
              <w:left w:val="nil"/>
              <w:bottom w:val="single" w:sz="4" w:space="0" w:color="auto"/>
              <w:right w:val="single" w:sz="4" w:space="0" w:color="auto"/>
            </w:tcBorders>
            <w:shd w:val="clear" w:color="000000" w:fill="DAF2D0"/>
            <w:noWrap/>
            <w:vAlign w:val="center"/>
            <w:hideMark/>
          </w:tcPr>
          <w:p w14:paraId="3FB1708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665" w:type="dxa"/>
            <w:tcBorders>
              <w:top w:val="nil"/>
              <w:left w:val="nil"/>
              <w:bottom w:val="single" w:sz="4" w:space="0" w:color="auto"/>
              <w:right w:val="single" w:sz="4" w:space="0" w:color="auto"/>
            </w:tcBorders>
            <w:shd w:val="clear" w:color="000000" w:fill="FFFFCC"/>
            <w:noWrap/>
            <w:vAlign w:val="center"/>
            <w:hideMark/>
          </w:tcPr>
          <w:p w14:paraId="1537531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500</w:t>
            </w:r>
          </w:p>
        </w:tc>
        <w:tc>
          <w:tcPr>
            <w:tcW w:w="617" w:type="dxa"/>
            <w:tcBorders>
              <w:top w:val="nil"/>
              <w:left w:val="nil"/>
              <w:bottom w:val="single" w:sz="4" w:space="0" w:color="auto"/>
              <w:right w:val="single" w:sz="4" w:space="0" w:color="auto"/>
            </w:tcBorders>
            <w:shd w:val="clear" w:color="000000" w:fill="F2CEEF"/>
            <w:noWrap/>
            <w:vAlign w:val="center"/>
            <w:hideMark/>
          </w:tcPr>
          <w:p w14:paraId="067BAE5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150</w:t>
            </w:r>
          </w:p>
        </w:tc>
        <w:tc>
          <w:tcPr>
            <w:tcW w:w="596" w:type="dxa"/>
            <w:tcBorders>
              <w:top w:val="nil"/>
              <w:left w:val="nil"/>
              <w:bottom w:val="single" w:sz="4" w:space="0" w:color="auto"/>
              <w:right w:val="nil"/>
            </w:tcBorders>
            <w:noWrap/>
            <w:vAlign w:val="center"/>
            <w:hideMark/>
          </w:tcPr>
          <w:p w14:paraId="51DB10CC"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950</w:t>
            </w:r>
          </w:p>
        </w:tc>
        <w:tc>
          <w:tcPr>
            <w:tcW w:w="914" w:type="dxa"/>
            <w:tcBorders>
              <w:top w:val="nil"/>
              <w:left w:val="single" w:sz="4" w:space="0" w:color="auto"/>
              <w:bottom w:val="single" w:sz="4" w:space="0" w:color="auto"/>
              <w:right w:val="single" w:sz="4" w:space="0" w:color="auto"/>
            </w:tcBorders>
            <w:noWrap/>
            <w:vAlign w:val="center"/>
            <w:hideMark/>
          </w:tcPr>
          <w:p w14:paraId="5C2044D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35,95 </w:t>
            </w:r>
          </w:p>
        </w:tc>
        <w:tc>
          <w:tcPr>
            <w:tcW w:w="1134" w:type="dxa"/>
            <w:tcBorders>
              <w:top w:val="nil"/>
              <w:left w:val="nil"/>
              <w:bottom w:val="single" w:sz="4" w:space="0" w:color="auto"/>
              <w:right w:val="single" w:sz="4" w:space="0" w:color="auto"/>
            </w:tcBorders>
            <w:noWrap/>
            <w:vAlign w:val="center"/>
            <w:hideMark/>
          </w:tcPr>
          <w:p w14:paraId="5CFEBB8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34.152,50 </w:t>
            </w:r>
          </w:p>
        </w:tc>
      </w:tr>
      <w:tr w:rsidR="00B04197" w:rsidRPr="00B04197" w14:paraId="13B0EDBE"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2766877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412</w:t>
            </w:r>
          </w:p>
        </w:tc>
        <w:tc>
          <w:tcPr>
            <w:tcW w:w="3304" w:type="dxa"/>
            <w:tcBorders>
              <w:top w:val="nil"/>
              <w:left w:val="single" w:sz="4" w:space="0" w:color="auto"/>
              <w:bottom w:val="single" w:sz="4" w:space="0" w:color="auto"/>
              <w:right w:val="single" w:sz="4" w:space="0" w:color="auto"/>
            </w:tcBorders>
            <w:vAlign w:val="bottom"/>
            <w:hideMark/>
          </w:tcPr>
          <w:p w14:paraId="236821FF"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Serra copo </w:t>
            </w:r>
            <w:proofErr w:type="gramStart"/>
            <w:r w:rsidRPr="00B04197">
              <w:rPr>
                <w:rFonts w:ascii="Times New Roman" w:eastAsia="Times New Roman" w:hAnsi="Times New Roman" w:cs="Times New Roman"/>
                <w:color w:val="000000"/>
                <w:kern w:val="0"/>
                <w:sz w:val="20"/>
                <w:szCs w:val="20"/>
                <w:vertAlign w:val="subscript"/>
                <w:lang w:eastAsia="pt-BR"/>
                <w14:ligatures w14:val="none"/>
              </w:rPr>
              <w:t>bi metálica</w:t>
            </w:r>
            <w:proofErr w:type="gramEnd"/>
            <w:r w:rsidRPr="00B04197">
              <w:rPr>
                <w:rFonts w:ascii="Times New Roman" w:eastAsia="Times New Roman" w:hAnsi="Times New Roman" w:cs="Times New Roman"/>
                <w:color w:val="000000"/>
                <w:kern w:val="0"/>
                <w:sz w:val="20"/>
                <w:szCs w:val="20"/>
                <w:vertAlign w:val="subscript"/>
                <w:lang w:eastAsia="pt-BR"/>
                <w14:ligatures w14:val="none"/>
              </w:rPr>
              <w:t xml:space="preserve"> de 102 mm (4”)</w:t>
            </w:r>
          </w:p>
        </w:tc>
        <w:tc>
          <w:tcPr>
            <w:tcW w:w="567" w:type="dxa"/>
            <w:tcBorders>
              <w:top w:val="nil"/>
              <w:left w:val="nil"/>
              <w:bottom w:val="single" w:sz="4" w:space="0" w:color="auto"/>
              <w:right w:val="single" w:sz="4" w:space="0" w:color="auto"/>
            </w:tcBorders>
            <w:noWrap/>
            <w:vAlign w:val="center"/>
            <w:hideMark/>
          </w:tcPr>
          <w:p w14:paraId="6CED02D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5B92A55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23DE773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w:t>
            </w:r>
          </w:p>
        </w:tc>
        <w:tc>
          <w:tcPr>
            <w:tcW w:w="567" w:type="dxa"/>
            <w:tcBorders>
              <w:top w:val="nil"/>
              <w:left w:val="nil"/>
              <w:bottom w:val="single" w:sz="4" w:space="0" w:color="auto"/>
              <w:right w:val="single" w:sz="4" w:space="0" w:color="auto"/>
            </w:tcBorders>
            <w:shd w:val="clear" w:color="000000" w:fill="DAF2D0"/>
            <w:noWrap/>
            <w:vAlign w:val="center"/>
            <w:hideMark/>
          </w:tcPr>
          <w:p w14:paraId="288F523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8</w:t>
            </w:r>
          </w:p>
        </w:tc>
        <w:tc>
          <w:tcPr>
            <w:tcW w:w="665" w:type="dxa"/>
            <w:tcBorders>
              <w:top w:val="nil"/>
              <w:left w:val="nil"/>
              <w:bottom w:val="single" w:sz="4" w:space="0" w:color="auto"/>
              <w:right w:val="single" w:sz="4" w:space="0" w:color="auto"/>
            </w:tcBorders>
            <w:shd w:val="clear" w:color="000000" w:fill="FFFFCC"/>
            <w:noWrap/>
            <w:vAlign w:val="center"/>
            <w:hideMark/>
          </w:tcPr>
          <w:p w14:paraId="1D50EEE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44E9EA3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5CCBE33A"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10</w:t>
            </w:r>
          </w:p>
        </w:tc>
        <w:tc>
          <w:tcPr>
            <w:tcW w:w="914" w:type="dxa"/>
            <w:tcBorders>
              <w:top w:val="nil"/>
              <w:left w:val="single" w:sz="4" w:space="0" w:color="auto"/>
              <w:bottom w:val="single" w:sz="4" w:space="0" w:color="auto"/>
              <w:right w:val="single" w:sz="4" w:space="0" w:color="auto"/>
            </w:tcBorders>
            <w:noWrap/>
            <w:vAlign w:val="center"/>
            <w:hideMark/>
          </w:tcPr>
          <w:p w14:paraId="14D9035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110,50 </w:t>
            </w:r>
          </w:p>
        </w:tc>
        <w:tc>
          <w:tcPr>
            <w:tcW w:w="1134" w:type="dxa"/>
            <w:tcBorders>
              <w:top w:val="nil"/>
              <w:left w:val="nil"/>
              <w:bottom w:val="single" w:sz="4" w:space="0" w:color="auto"/>
              <w:right w:val="single" w:sz="4" w:space="0" w:color="auto"/>
            </w:tcBorders>
            <w:noWrap/>
            <w:vAlign w:val="center"/>
            <w:hideMark/>
          </w:tcPr>
          <w:p w14:paraId="6461B6D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1.105,00 </w:t>
            </w:r>
          </w:p>
        </w:tc>
      </w:tr>
      <w:tr w:rsidR="00B04197" w:rsidRPr="00B04197" w14:paraId="4E7535C3"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059D410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413</w:t>
            </w:r>
          </w:p>
        </w:tc>
        <w:tc>
          <w:tcPr>
            <w:tcW w:w="3304" w:type="dxa"/>
            <w:tcBorders>
              <w:top w:val="nil"/>
              <w:left w:val="single" w:sz="4" w:space="0" w:color="auto"/>
              <w:bottom w:val="single" w:sz="4" w:space="0" w:color="auto"/>
              <w:right w:val="single" w:sz="4" w:space="0" w:color="auto"/>
            </w:tcBorders>
            <w:noWrap/>
            <w:vAlign w:val="bottom"/>
            <w:hideMark/>
          </w:tcPr>
          <w:p w14:paraId="7CD398EE"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Serra copo </w:t>
            </w:r>
            <w:proofErr w:type="gramStart"/>
            <w:r w:rsidRPr="00B04197">
              <w:rPr>
                <w:rFonts w:ascii="Times New Roman" w:eastAsia="Times New Roman" w:hAnsi="Times New Roman" w:cs="Times New Roman"/>
                <w:color w:val="000000"/>
                <w:kern w:val="0"/>
                <w:sz w:val="20"/>
                <w:szCs w:val="20"/>
                <w:vertAlign w:val="subscript"/>
                <w:lang w:eastAsia="pt-BR"/>
                <w14:ligatures w14:val="none"/>
              </w:rPr>
              <w:t>bi metálica</w:t>
            </w:r>
            <w:proofErr w:type="gramEnd"/>
            <w:r w:rsidRPr="00B04197">
              <w:rPr>
                <w:rFonts w:ascii="Times New Roman" w:eastAsia="Times New Roman" w:hAnsi="Times New Roman" w:cs="Times New Roman"/>
                <w:color w:val="000000"/>
                <w:kern w:val="0"/>
                <w:sz w:val="20"/>
                <w:szCs w:val="20"/>
                <w:vertAlign w:val="subscript"/>
                <w:lang w:eastAsia="pt-BR"/>
                <w14:ligatures w14:val="none"/>
              </w:rPr>
              <w:t xml:space="preserve"> de 25 mm (1”)</w:t>
            </w:r>
          </w:p>
        </w:tc>
        <w:tc>
          <w:tcPr>
            <w:tcW w:w="567" w:type="dxa"/>
            <w:tcBorders>
              <w:top w:val="nil"/>
              <w:left w:val="nil"/>
              <w:bottom w:val="single" w:sz="4" w:space="0" w:color="auto"/>
              <w:right w:val="single" w:sz="4" w:space="0" w:color="auto"/>
            </w:tcBorders>
            <w:noWrap/>
            <w:vAlign w:val="center"/>
            <w:hideMark/>
          </w:tcPr>
          <w:p w14:paraId="5C9ECCE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5328CB0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5F00F1E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w:t>
            </w:r>
          </w:p>
        </w:tc>
        <w:tc>
          <w:tcPr>
            <w:tcW w:w="567" w:type="dxa"/>
            <w:tcBorders>
              <w:top w:val="nil"/>
              <w:left w:val="nil"/>
              <w:bottom w:val="single" w:sz="4" w:space="0" w:color="auto"/>
              <w:right w:val="single" w:sz="4" w:space="0" w:color="auto"/>
            </w:tcBorders>
            <w:shd w:val="clear" w:color="000000" w:fill="DAF2D0"/>
            <w:noWrap/>
            <w:vAlign w:val="center"/>
            <w:hideMark/>
          </w:tcPr>
          <w:p w14:paraId="424E080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8</w:t>
            </w:r>
          </w:p>
        </w:tc>
        <w:tc>
          <w:tcPr>
            <w:tcW w:w="665" w:type="dxa"/>
            <w:tcBorders>
              <w:top w:val="nil"/>
              <w:left w:val="nil"/>
              <w:bottom w:val="single" w:sz="4" w:space="0" w:color="auto"/>
              <w:right w:val="single" w:sz="4" w:space="0" w:color="auto"/>
            </w:tcBorders>
            <w:shd w:val="clear" w:color="000000" w:fill="FFFFCC"/>
            <w:noWrap/>
            <w:vAlign w:val="center"/>
            <w:hideMark/>
          </w:tcPr>
          <w:p w14:paraId="469618A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073DB0E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64B7E0F6"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10</w:t>
            </w:r>
          </w:p>
        </w:tc>
        <w:tc>
          <w:tcPr>
            <w:tcW w:w="914" w:type="dxa"/>
            <w:tcBorders>
              <w:top w:val="nil"/>
              <w:left w:val="single" w:sz="4" w:space="0" w:color="auto"/>
              <w:bottom w:val="single" w:sz="4" w:space="0" w:color="auto"/>
              <w:right w:val="single" w:sz="4" w:space="0" w:color="auto"/>
            </w:tcBorders>
            <w:noWrap/>
            <w:vAlign w:val="center"/>
            <w:hideMark/>
          </w:tcPr>
          <w:p w14:paraId="7D3E17C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28,53 </w:t>
            </w:r>
          </w:p>
        </w:tc>
        <w:tc>
          <w:tcPr>
            <w:tcW w:w="1134" w:type="dxa"/>
            <w:tcBorders>
              <w:top w:val="nil"/>
              <w:left w:val="nil"/>
              <w:bottom w:val="single" w:sz="4" w:space="0" w:color="auto"/>
              <w:right w:val="single" w:sz="4" w:space="0" w:color="auto"/>
            </w:tcBorders>
            <w:noWrap/>
            <w:vAlign w:val="center"/>
            <w:hideMark/>
          </w:tcPr>
          <w:p w14:paraId="52241CE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285,30 </w:t>
            </w:r>
          </w:p>
        </w:tc>
      </w:tr>
      <w:tr w:rsidR="00B04197" w:rsidRPr="00B04197" w14:paraId="64029A17"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019C590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414</w:t>
            </w:r>
          </w:p>
        </w:tc>
        <w:tc>
          <w:tcPr>
            <w:tcW w:w="3304" w:type="dxa"/>
            <w:tcBorders>
              <w:top w:val="nil"/>
              <w:left w:val="single" w:sz="4" w:space="0" w:color="auto"/>
              <w:bottom w:val="single" w:sz="4" w:space="0" w:color="auto"/>
              <w:right w:val="single" w:sz="4" w:space="0" w:color="auto"/>
            </w:tcBorders>
            <w:vAlign w:val="bottom"/>
            <w:hideMark/>
          </w:tcPr>
          <w:p w14:paraId="660F22B3"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Serra copo </w:t>
            </w:r>
            <w:proofErr w:type="gramStart"/>
            <w:r w:rsidRPr="00B04197">
              <w:rPr>
                <w:rFonts w:ascii="Times New Roman" w:eastAsia="Times New Roman" w:hAnsi="Times New Roman" w:cs="Times New Roman"/>
                <w:color w:val="000000"/>
                <w:kern w:val="0"/>
                <w:sz w:val="20"/>
                <w:szCs w:val="20"/>
                <w:vertAlign w:val="subscript"/>
                <w:lang w:eastAsia="pt-BR"/>
                <w14:ligatures w14:val="none"/>
              </w:rPr>
              <w:t>bi metálica</w:t>
            </w:r>
            <w:proofErr w:type="gramEnd"/>
            <w:r w:rsidRPr="00B04197">
              <w:rPr>
                <w:rFonts w:ascii="Times New Roman" w:eastAsia="Times New Roman" w:hAnsi="Times New Roman" w:cs="Times New Roman"/>
                <w:color w:val="000000"/>
                <w:kern w:val="0"/>
                <w:sz w:val="20"/>
                <w:szCs w:val="20"/>
                <w:vertAlign w:val="subscript"/>
                <w:lang w:eastAsia="pt-BR"/>
                <w14:ligatures w14:val="none"/>
              </w:rPr>
              <w:t xml:space="preserve"> de 32 mm (1. 1/4”)</w:t>
            </w:r>
          </w:p>
        </w:tc>
        <w:tc>
          <w:tcPr>
            <w:tcW w:w="567" w:type="dxa"/>
            <w:tcBorders>
              <w:top w:val="nil"/>
              <w:left w:val="nil"/>
              <w:bottom w:val="single" w:sz="4" w:space="0" w:color="auto"/>
              <w:right w:val="single" w:sz="4" w:space="0" w:color="auto"/>
            </w:tcBorders>
            <w:noWrap/>
            <w:vAlign w:val="center"/>
            <w:hideMark/>
          </w:tcPr>
          <w:p w14:paraId="6DB314B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0A2F17D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4BB3292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w:t>
            </w:r>
          </w:p>
        </w:tc>
        <w:tc>
          <w:tcPr>
            <w:tcW w:w="567" w:type="dxa"/>
            <w:tcBorders>
              <w:top w:val="nil"/>
              <w:left w:val="nil"/>
              <w:bottom w:val="single" w:sz="4" w:space="0" w:color="auto"/>
              <w:right w:val="single" w:sz="4" w:space="0" w:color="auto"/>
            </w:tcBorders>
            <w:shd w:val="clear" w:color="000000" w:fill="DAF2D0"/>
            <w:noWrap/>
            <w:vAlign w:val="center"/>
            <w:hideMark/>
          </w:tcPr>
          <w:p w14:paraId="333F0CB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8</w:t>
            </w:r>
          </w:p>
        </w:tc>
        <w:tc>
          <w:tcPr>
            <w:tcW w:w="665" w:type="dxa"/>
            <w:tcBorders>
              <w:top w:val="nil"/>
              <w:left w:val="nil"/>
              <w:bottom w:val="single" w:sz="4" w:space="0" w:color="auto"/>
              <w:right w:val="single" w:sz="4" w:space="0" w:color="auto"/>
            </w:tcBorders>
            <w:shd w:val="clear" w:color="000000" w:fill="FFFFCC"/>
            <w:noWrap/>
            <w:vAlign w:val="center"/>
            <w:hideMark/>
          </w:tcPr>
          <w:p w14:paraId="14D7CE3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360F69A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0855ED30"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10</w:t>
            </w:r>
          </w:p>
        </w:tc>
        <w:tc>
          <w:tcPr>
            <w:tcW w:w="914" w:type="dxa"/>
            <w:tcBorders>
              <w:top w:val="nil"/>
              <w:left w:val="single" w:sz="4" w:space="0" w:color="auto"/>
              <w:bottom w:val="single" w:sz="4" w:space="0" w:color="auto"/>
              <w:right w:val="single" w:sz="4" w:space="0" w:color="auto"/>
            </w:tcBorders>
            <w:noWrap/>
            <w:vAlign w:val="center"/>
            <w:hideMark/>
          </w:tcPr>
          <w:p w14:paraId="63790E0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34,87 </w:t>
            </w:r>
          </w:p>
        </w:tc>
        <w:tc>
          <w:tcPr>
            <w:tcW w:w="1134" w:type="dxa"/>
            <w:tcBorders>
              <w:top w:val="nil"/>
              <w:left w:val="nil"/>
              <w:bottom w:val="single" w:sz="4" w:space="0" w:color="auto"/>
              <w:right w:val="single" w:sz="4" w:space="0" w:color="auto"/>
            </w:tcBorders>
            <w:noWrap/>
            <w:vAlign w:val="center"/>
            <w:hideMark/>
          </w:tcPr>
          <w:p w14:paraId="361BCFE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348,70 </w:t>
            </w:r>
          </w:p>
        </w:tc>
      </w:tr>
      <w:tr w:rsidR="00B04197" w:rsidRPr="00B04197" w14:paraId="3B4CC02E"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52DE5CC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415</w:t>
            </w:r>
          </w:p>
        </w:tc>
        <w:tc>
          <w:tcPr>
            <w:tcW w:w="3304" w:type="dxa"/>
            <w:tcBorders>
              <w:top w:val="nil"/>
              <w:left w:val="single" w:sz="4" w:space="0" w:color="auto"/>
              <w:bottom w:val="single" w:sz="4" w:space="0" w:color="auto"/>
              <w:right w:val="single" w:sz="4" w:space="0" w:color="auto"/>
            </w:tcBorders>
            <w:vAlign w:val="bottom"/>
            <w:hideMark/>
          </w:tcPr>
          <w:p w14:paraId="3799A112"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Serra copo </w:t>
            </w:r>
            <w:proofErr w:type="gramStart"/>
            <w:r w:rsidRPr="00B04197">
              <w:rPr>
                <w:rFonts w:ascii="Times New Roman" w:eastAsia="Times New Roman" w:hAnsi="Times New Roman" w:cs="Times New Roman"/>
                <w:color w:val="000000"/>
                <w:kern w:val="0"/>
                <w:sz w:val="20"/>
                <w:szCs w:val="20"/>
                <w:vertAlign w:val="subscript"/>
                <w:lang w:eastAsia="pt-BR"/>
                <w14:ligatures w14:val="none"/>
              </w:rPr>
              <w:t>bi metálica</w:t>
            </w:r>
            <w:proofErr w:type="gramEnd"/>
            <w:r w:rsidRPr="00B04197">
              <w:rPr>
                <w:rFonts w:ascii="Times New Roman" w:eastAsia="Times New Roman" w:hAnsi="Times New Roman" w:cs="Times New Roman"/>
                <w:color w:val="000000"/>
                <w:kern w:val="0"/>
                <w:sz w:val="20"/>
                <w:szCs w:val="20"/>
                <w:vertAlign w:val="subscript"/>
                <w:lang w:eastAsia="pt-BR"/>
                <w14:ligatures w14:val="none"/>
              </w:rPr>
              <w:t xml:space="preserve"> de 40 mm (1. 9/16”)</w:t>
            </w:r>
          </w:p>
        </w:tc>
        <w:tc>
          <w:tcPr>
            <w:tcW w:w="567" w:type="dxa"/>
            <w:tcBorders>
              <w:top w:val="nil"/>
              <w:left w:val="nil"/>
              <w:bottom w:val="single" w:sz="4" w:space="0" w:color="auto"/>
              <w:right w:val="single" w:sz="4" w:space="0" w:color="auto"/>
            </w:tcBorders>
            <w:noWrap/>
            <w:vAlign w:val="center"/>
            <w:hideMark/>
          </w:tcPr>
          <w:p w14:paraId="1BC50F8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71F1554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5262721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w:t>
            </w:r>
          </w:p>
        </w:tc>
        <w:tc>
          <w:tcPr>
            <w:tcW w:w="567" w:type="dxa"/>
            <w:tcBorders>
              <w:top w:val="nil"/>
              <w:left w:val="nil"/>
              <w:bottom w:val="single" w:sz="4" w:space="0" w:color="auto"/>
              <w:right w:val="single" w:sz="4" w:space="0" w:color="auto"/>
            </w:tcBorders>
            <w:shd w:val="clear" w:color="000000" w:fill="DAF2D0"/>
            <w:noWrap/>
            <w:vAlign w:val="center"/>
            <w:hideMark/>
          </w:tcPr>
          <w:p w14:paraId="25BEE33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8</w:t>
            </w:r>
          </w:p>
        </w:tc>
        <w:tc>
          <w:tcPr>
            <w:tcW w:w="665" w:type="dxa"/>
            <w:tcBorders>
              <w:top w:val="nil"/>
              <w:left w:val="nil"/>
              <w:bottom w:val="single" w:sz="4" w:space="0" w:color="auto"/>
              <w:right w:val="single" w:sz="4" w:space="0" w:color="auto"/>
            </w:tcBorders>
            <w:shd w:val="clear" w:color="000000" w:fill="FFFFCC"/>
            <w:noWrap/>
            <w:vAlign w:val="center"/>
            <w:hideMark/>
          </w:tcPr>
          <w:p w14:paraId="271EDA0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659EB80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15069F97"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10</w:t>
            </w:r>
          </w:p>
        </w:tc>
        <w:tc>
          <w:tcPr>
            <w:tcW w:w="914" w:type="dxa"/>
            <w:tcBorders>
              <w:top w:val="nil"/>
              <w:left w:val="single" w:sz="4" w:space="0" w:color="auto"/>
              <w:bottom w:val="single" w:sz="4" w:space="0" w:color="auto"/>
              <w:right w:val="single" w:sz="4" w:space="0" w:color="auto"/>
            </w:tcBorders>
            <w:noWrap/>
            <w:vAlign w:val="center"/>
            <w:hideMark/>
          </w:tcPr>
          <w:p w14:paraId="3A251C6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42,13 </w:t>
            </w:r>
          </w:p>
        </w:tc>
        <w:tc>
          <w:tcPr>
            <w:tcW w:w="1134" w:type="dxa"/>
            <w:tcBorders>
              <w:top w:val="nil"/>
              <w:left w:val="nil"/>
              <w:bottom w:val="single" w:sz="4" w:space="0" w:color="auto"/>
              <w:right w:val="single" w:sz="4" w:space="0" w:color="auto"/>
            </w:tcBorders>
            <w:noWrap/>
            <w:vAlign w:val="center"/>
            <w:hideMark/>
          </w:tcPr>
          <w:p w14:paraId="3CC060C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421,30 </w:t>
            </w:r>
          </w:p>
        </w:tc>
      </w:tr>
      <w:tr w:rsidR="00B04197" w:rsidRPr="00B04197" w14:paraId="6FF72621" w14:textId="77777777" w:rsidTr="00B04197">
        <w:trPr>
          <w:trHeight w:val="870"/>
        </w:trPr>
        <w:tc>
          <w:tcPr>
            <w:tcW w:w="567" w:type="dxa"/>
            <w:tcBorders>
              <w:top w:val="nil"/>
              <w:left w:val="single" w:sz="4" w:space="0" w:color="auto"/>
              <w:bottom w:val="single" w:sz="4" w:space="0" w:color="auto"/>
              <w:right w:val="single" w:sz="4" w:space="0" w:color="auto"/>
            </w:tcBorders>
            <w:noWrap/>
            <w:vAlign w:val="center"/>
            <w:hideMark/>
          </w:tcPr>
          <w:p w14:paraId="0A75660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416</w:t>
            </w:r>
          </w:p>
        </w:tc>
        <w:tc>
          <w:tcPr>
            <w:tcW w:w="3304" w:type="dxa"/>
            <w:tcBorders>
              <w:top w:val="nil"/>
              <w:left w:val="single" w:sz="4" w:space="0" w:color="auto"/>
              <w:bottom w:val="single" w:sz="4" w:space="0" w:color="auto"/>
              <w:right w:val="single" w:sz="4" w:space="0" w:color="auto"/>
            </w:tcBorders>
            <w:vAlign w:val="bottom"/>
            <w:hideMark/>
          </w:tcPr>
          <w:p w14:paraId="54D8C32F"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Serra manual em aço bimetal, comprimento 300mm para arco de serra.</w:t>
            </w:r>
          </w:p>
        </w:tc>
        <w:tc>
          <w:tcPr>
            <w:tcW w:w="567" w:type="dxa"/>
            <w:tcBorders>
              <w:top w:val="nil"/>
              <w:left w:val="nil"/>
              <w:bottom w:val="single" w:sz="4" w:space="0" w:color="auto"/>
              <w:right w:val="single" w:sz="4" w:space="0" w:color="auto"/>
            </w:tcBorders>
            <w:noWrap/>
            <w:vAlign w:val="center"/>
            <w:hideMark/>
          </w:tcPr>
          <w:p w14:paraId="1AC4C05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09136A0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48D8412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567" w:type="dxa"/>
            <w:tcBorders>
              <w:top w:val="nil"/>
              <w:left w:val="nil"/>
              <w:bottom w:val="single" w:sz="4" w:space="0" w:color="auto"/>
              <w:right w:val="single" w:sz="4" w:space="0" w:color="auto"/>
            </w:tcBorders>
            <w:shd w:val="clear" w:color="000000" w:fill="DAF2D0"/>
            <w:noWrap/>
            <w:vAlign w:val="center"/>
            <w:hideMark/>
          </w:tcPr>
          <w:p w14:paraId="2B48332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65" w:type="dxa"/>
            <w:tcBorders>
              <w:top w:val="nil"/>
              <w:left w:val="nil"/>
              <w:bottom w:val="single" w:sz="4" w:space="0" w:color="auto"/>
              <w:right w:val="single" w:sz="4" w:space="0" w:color="auto"/>
            </w:tcBorders>
            <w:shd w:val="clear" w:color="000000" w:fill="FFFFCC"/>
            <w:noWrap/>
            <w:vAlign w:val="center"/>
            <w:hideMark/>
          </w:tcPr>
          <w:p w14:paraId="0BDE818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721B301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1811CB36"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70</w:t>
            </w:r>
          </w:p>
        </w:tc>
        <w:tc>
          <w:tcPr>
            <w:tcW w:w="914" w:type="dxa"/>
            <w:tcBorders>
              <w:top w:val="nil"/>
              <w:left w:val="single" w:sz="4" w:space="0" w:color="auto"/>
              <w:bottom w:val="single" w:sz="4" w:space="0" w:color="auto"/>
              <w:right w:val="single" w:sz="4" w:space="0" w:color="auto"/>
            </w:tcBorders>
            <w:noWrap/>
            <w:vAlign w:val="center"/>
            <w:hideMark/>
          </w:tcPr>
          <w:p w14:paraId="7DADA81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13,47 </w:t>
            </w:r>
          </w:p>
        </w:tc>
        <w:tc>
          <w:tcPr>
            <w:tcW w:w="1134" w:type="dxa"/>
            <w:tcBorders>
              <w:top w:val="nil"/>
              <w:left w:val="nil"/>
              <w:bottom w:val="single" w:sz="4" w:space="0" w:color="auto"/>
              <w:right w:val="single" w:sz="4" w:space="0" w:color="auto"/>
            </w:tcBorders>
            <w:noWrap/>
            <w:vAlign w:val="center"/>
            <w:hideMark/>
          </w:tcPr>
          <w:p w14:paraId="0A1558A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942,90 </w:t>
            </w:r>
          </w:p>
        </w:tc>
      </w:tr>
      <w:tr w:rsidR="00B04197" w:rsidRPr="00B04197" w14:paraId="1EF16F6B"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777EBEE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417</w:t>
            </w:r>
          </w:p>
        </w:tc>
        <w:tc>
          <w:tcPr>
            <w:tcW w:w="3304" w:type="dxa"/>
            <w:tcBorders>
              <w:top w:val="nil"/>
              <w:left w:val="single" w:sz="4" w:space="0" w:color="auto"/>
              <w:bottom w:val="single" w:sz="4" w:space="0" w:color="auto"/>
              <w:right w:val="single" w:sz="4" w:space="0" w:color="auto"/>
            </w:tcBorders>
            <w:noWrap/>
            <w:vAlign w:val="bottom"/>
            <w:hideMark/>
          </w:tcPr>
          <w:p w14:paraId="546F0BD2"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Serra Mármore a seco 1500W 220V</w:t>
            </w:r>
          </w:p>
        </w:tc>
        <w:tc>
          <w:tcPr>
            <w:tcW w:w="567" w:type="dxa"/>
            <w:tcBorders>
              <w:top w:val="nil"/>
              <w:left w:val="nil"/>
              <w:bottom w:val="single" w:sz="4" w:space="0" w:color="auto"/>
              <w:right w:val="single" w:sz="4" w:space="0" w:color="auto"/>
            </w:tcBorders>
            <w:noWrap/>
            <w:vAlign w:val="center"/>
            <w:hideMark/>
          </w:tcPr>
          <w:p w14:paraId="4325580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0AAEA4C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68F3AAB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w:t>
            </w:r>
          </w:p>
        </w:tc>
        <w:tc>
          <w:tcPr>
            <w:tcW w:w="567" w:type="dxa"/>
            <w:tcBorders>
              <w:top w:val="nil"/>
              <w:left w:val="nil"/>
              <w:bottom w:val="single" w:sz="4" w:space="0" w:color="auto"/>
              <w:right w:val="single" w:sz="4" w:space="0" w:color="auto"/>
            </w:tcBorders>
            <w:shd w:val="clear" w:color="000000" w:fill="DAF2D0"/>
            <w:noWrap/>
            <w:vAlign w:val="center"/>
            <w:hideMark/>
          </w:tcPr>
          <w:p w14:paraId="66E96BE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w:t>
            </w:r>
          </w:p>
        </w:tc>
        <w:tc>
          <w:tcPr>
            <w:tcW w:w="665" w:type="dxa"/>
            <w:tcBorders>
              <w:top w:val="nil"/>
              <w:left w:val="nil"/>
              <w:bottom w:val="single" w:sz="4" w:space="0" w:color="auto"/>
              <w:right w:val="single" w:sz="4" w:space="0" w:color="auto"/>
            </w:tcBorders>
            <w:shd w:val="clear" w:color="000000" w:fill="FFFFCC"/>
            <w:noWrap/>
            <w:vAlign w:val="center"/>
            <w:hideMark/>
          </w:tcPr>
          <w:p w14:paraId="23DD379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w:t>
            </w:r>
          </w:p>
        </w:tc>
        <w:tc>
          <w:tcPr>
            <w:tcW w:w="617" w:type="dxa"/>
            <w:tcBorders>
              <w:top w:val="nil"/>
              <w:left w:val="nil"/>
              <w:bottom w:val="single" w:sz="4" w:space="0" w:color="auto"/>
              <w:right w:val="single" w:sz="4" w:space="0" w:color="auto"/>
            </w:tcBorders>
            <w:shd w:val="clear" w:color="000000" w:fill="F2CEEF"/>
            <w:noWrap/>
            <w:vAlign w:val="center"/>
            <w:hideMark/>
          </w:tcPr>
          <w:p w14:paraId="78AA57F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39FCD2AE"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4</w:t>
            </w:r>
          </w:p>
        </w:tc>
        <w:tc>
          <w:tcPr>
            <w:tcW w:w="914" w:type="dxa"/>
            <w:tcBorders>
              <w:top w:val="nil"/>
              <w:left w:val="single" w:sz="4" w:space="0" w:color="auto"/>
              <w:bottom w:val="single" w:sz="4" w:space="0" w:color="auto"/>
              <w:right w:val="single" w:sz="4" w:space="0" w:color="auto"/>
            </w:tcBorders>
            <w:noWrap/>
            <w:vAlign w:val="center"/>
            <w:hideMark/>
          </w:tcPr>
          <w:p w14:paraId="332B291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349,00 </w:t>
            </w:r>
          </w:p>
        </w:tc>
        <w:tc>
          <w:tcPr>
            <w:tcW w:w="1134" w:type="dxa"/>
            <w:tcBorders>
              <w:top w:val="nil"/>
              <w:left w:val="nil"/>
              <w:bottom w:val="single" w:sz="4" w:space="0" w:color="auto"/>
              <w:right w:val="single" w:sz="4" w:space="0" w:color="auto"/>
            </w:tcBorders>
            <w:noWrap/>
            <w:vAlign w:val="center"/>
            <w:hideMark/>
          </w:tcPr>
          <w:p w14:paraId="19D5177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1.396,00 </w:t>
            </w:r>
          </w:p>
        </w:tc>
      </w:tr>
      <w:tr w:rsidR="00B04197" w:rsidRPr="00B04197" w14:paraId="3E465B35"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2F4C312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418</w:t>
            </w:r>
          </w:p>
        </w:tc>
        <w:tc>
          <w:tcPr>
            <w:tcW w:w="3304" w:type="dxa"/>
            <w:tcBorders>
              <w:top w:val="nil"/>
              <w:left w:val="single" w:sz="4" w:space="0" w:color="auto"/>
              <w:bottom w:val="single" w:sz="4" w:space="0" w:color="auto"/>
              <w:right w:val="single" w:sz="4" w:space="0" w:color="auto"/>
            </w:tcBorders>
            <w:noWrap/>
            <w:vAlign w:val="bottom"/>
            <w:hideMark/>
          </w:tcPr>
          <w:p w14:paraId="190600AE"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Serrote com cabo de madeira 18”</w:t>
            </w:r>
          </w:p>
        </w:tc>
        <w:tc>
          <w:tcPr>
            <w:tcW w:w="567" w:type="dxa"/>
            <w:tcBorders>
              <w:top w:val="nil"/>
              <w:left w:val="nil"/>
              <w:bottom w:val="single" w:sz="4" w:space="0" w:color="auto"/>
              <w:right w:val="single" w:sz="4" w:space="0" w:color="auto"/>
            </w:tcBorders>
            <w:noWrap/>
            <w:vAlign w:val="center"/>
            <w:hideMark/>
          </w:tcPr>
          <w:p w14:paraId="1654DB7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50735BC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749510C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15B1653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665" w:type="dxa"/>
            <w:tcBorders>
              <w:top w:val="nil"/>
              <w:left w:val="nil"/>
              <w:bottom w:val="single" w:sz="4" w:space="0" w:color="auto"/>
              <w:right w:val="single" w:sz="4" w:space="0" w:color="auto"/>
            </w:tcBorders>
            <w:shd w:val="clear" w:color="000000" w:fill="FFFFCC"/>
            <w:noWrap/>
            <w:vAlign w:val="center"/>
            <w:hideMark/>
          </w:tcPr>
          <w:p w14:paraId="51845DA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5E0A6AE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50B3C41C"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5</w:t>
            </w:r>
          </w:p>
        </w:tc>
        <w:tc>
          <w:tcPr>
            <w:tcW w:w="914" w:type="dxa"/>
            <w:tcBorders>
              <w:top w:val="nil"/>
              <w:left w:val="single" w:sz="4" w:space="0" w:color="auto"/>
              <w:bottom w:val="single" w:sz="4" w:space="0" w:color="auto"/>
              <w:right w:val="single" w:sz="4" w:space="0" w:color="auto"/>
            </w:tcBorders>
            <w:noWrap/>
            <w:vAlign w:val="center"/>
            <w:hideMark/>
          </w:tcPr>
          <w:p w14:paraId="1B7735C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32,90 </w:t>
            </w:r>
          </w:p>
        </w:tc>
        <w:tc>
          <w:tcPr>
            <w:tcW w:w="1134" w:type="dxa"/>
            <w:tcBorders>
              <w:top w:val="nil"/>
              <w:left w:val="nil"/>
              <w:bottom w:val="single" w:sz="4" w:space="0" w:color="auto"/>
              <w:right w:val="single" w:sz="4" w:space="0" w:color="auto"/>
            </w:tcBorders>
            <w:noWrap/>
            <w:vAlign w:val="center"/>
            <w:hideMark/>
          </w:tcPr>
          <w:p w14:paraId="4755B67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164,50 </w:t>
            </w:r>
          </w:p>
        </w:tc>
      </w:tr>
      <w:tr w:rsidR="00B04197" w:rsidRPr="00B04197" w14:paraId="34B87D17"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2C25E7E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419</w:t>
            </w:r>
          </w:p>
        </w:tc>
        <w:tc>
          <w:tcPr>
            <w:tcW w:w="3304" w:type="dxa"/>
            <w:tcBorders>
              <w:top w:val="nil"/>
              <w:left w:val="single" w:sz="4" w:space="0" w:color="auto"/>
              <w:bottom w:val="single" w:sz="4" w:space="0" w:color="auto"/>
              <w:right w:val="single" w:sz="4" w:space="0" w:color="auto"/>
            </w:tcBorders>
            <w:vAlign w:val="bottom"/>
            <w:hideMark/>
          </w:tcPr>
          <w:p w14:paraId="453D8498"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Serrote para </w:t>
            </w:r>
            <w:proofErr w:type="spellStart"/>
            <w:r w:rsidRPr="00B04197">
              <w:rPr>
                <w:rFonts w:ascii="Times New Roman" w:eastAsia="Times New Roman" w:hAnsi="Times New Roman" w:cs="Times New Roman"/>
                <w:color w:val="000000"/>
                <w:kern w:val="0"/>
                <w:sz w:val="20"/>
                <w:szCs w:val="20"/>
                <w:vertAlign w:val="subscript"/>
                <w:lang w:eastAsia="pt-BR"/>
                <w14:ligatures w14:val="none"/>
              </w:rPr>
              <w:t>drywall</w:t>
            </w:r>
            <w:proofErr w:type="spellEnd"/>
            <w:r w:rsidRPr="00B04197">
              <w:rPr>
                <w:rFonts w:ascii="Times New Roman" w:eastAsia="Times New Roman" w:hAnsi="Times New Roman" w:cs="Times New Roman"/>
                <w:color w:val="000000"/>
                <w:kern w:val="0"/>
                <w:sz w:val="20"/>
                <w:szCs w:val="20"/>
                <w:vertAlign w:val="subscript"/>
                <w:lang w:eastAsia="pt-BR"/>
                <w14:ligatures w14:val="none"/>
              </w:rPr>
              <w:t xml:space="preserve"> Gesso 180 mm cabo de madeira</w:t>
            </w:r>
          </w:p>
        </w:tc>
        <w:tc>
          <w:tcPr>
            <w:tcW w:w="567" w:type="dxa"/>
            <w:tcBorders>
              <w:top w:val="nil"/>
              <w:left w:val="nil"/>
              <w:bottom w:val="single" w:sz="4" w:space="0" w:color="auto"/>
              <w:right w:val="single" w:sz="4" w:space="0" w:color="auto"/>
            </w:tcBorders>
            <w:noWrap/>
            <w:vAlign w:val="center"/>
            <w:hideMark/>
          </w:tcPr>
          <w:p w14:paraId="64149D9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05EEE36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3895D03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6660940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w:t>
            </w:r>
          </w:p>
        </w:tc>
        <w:tc>
          <w:tcPr>
            <w:tcW w:w="665" w:type="dxa"/>
            <w:tcBorders>
              <w:top w:val="nil"/>
              <w:left w:val="nil"/>
              <w:bottom w:val="single" w:sz="4" w:space="0" w:color="auto"/>
              <w:right w:val="single" w:sz="4" w:space="0" w:color="auto"/>
            </w:tcBorders>
            <w:shd w:val="clear" w:color="000000" w:fill="FFFFCC"/>
            <w:noWrap/>
            <w:vAlign w:val="center"/>
            <w:hideMark/>
          </w:tcPr>
          <w:p w14:paraId="221AF10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7E9CC33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5EFA5851"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w:t>
            </w:r>
          </w:p>
        </w:tc>
        <w:tc>
          <w:tcPr>
            <w:tcW w:w="914" w:type="dxa"/>
            <w:tcBorders>
              <w:top w:val="nil"/>
              <w:left w:val="single" w:sz="4" w:space="0" w:color="auto"/>
              <w:bottom w:val="single" w:sz="4" w:space="0" w:color="auto"/>
              <w:right w:val="single" w:sz="4" w:space="0" w:color="auto"/>
            </w:tcBorders>
            <w:noWrap/>
            <w:vAlign w:val="center"/>
            <w:hideMark/>
          </w:tcPr>
          <w:p w14:paraId="451B09F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5,90 </w:t>
            </w:r>
          </w:p>
        </w:tc>
        <w:tc>
          <w:tcPr>
            <w:tcW w:w="1134" w:type="dxa"/>
            <w:tcBorders>
              <w:top w:val="nil"/>
              <w:left w:val="nil"/>
              <w:bottom w:val="single" w:sz="4" w:space="0" w:color="auto"/>
              <w:right w:val="single" w:sz="4" w:space="0" w:color="auto"/>
            </w:tcBorders>
            <w:noWrap/>
            <w:vAlign w:val="center"/>
            <w:hideMark/>
          </w:tcPr>
          <w:p w14:paraId="39595FA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11,80 </w:t>
            </w:r>
          </w:p>
        </w:tc>
      </w:tr>
      <w:tr w:rsidR="00B04197" w:rsidRPr="00B04197" w14:paraId="4DDC0FE8" w14:textId="77777777" w:rsidTr="00B04197">
        <w:trPr>
          <w:trHeight w:val="1725"/>
        </w:trPr>
        <w:tc>
          <w:tcPr>
            <w:tcW w:w="567" w:type="dxa"/>
            <w:tcBorders>
              <w:top w:val="nil"/>
              <w:left w:val="single" w:sz="4" w:space="0" w:color="auto"/>
              <w:bottom w:val="single" w:sz="4" w:space="0" w:color="auto"/>
              <w:right w:val="single" w:sz="4" w:space="0" w:color="auto"/>
            </w:tcBorders>
            <w:noWrap/>
            <w:vAlign w:val="center"/>
            <w:hideMark/>
          </w:tcPr>
          <w:p w14:paraId="24A39DE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lastRenderedPageBreak/>
              <w:t>420</w:t>
            </w:r>
          </w:p>
        </w:tc>
        <w:tc>
          <w:tcPr>
            <w:tcW w:w="3304" w:type="dxa"/>
            <w:tcBorders>
              <w:top w:val="nil"/>
              <w:left w:val="single" w:sz="4" w:space="0" w:color="auto"/>
              <w:bottom w:val="single" w:sz="4" w:space="0" w:color="auto"/>
              <w:right w:val="single" w:sz="4" w:space="0" w:color="auto"/>
            </w:tcBorders>
            <w:vAlign w:val="bottom"/>
            <w:hideMark/>
          </w:tcPr>
          <w:p w14:paraId="33ED190F"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Sifão para cozinha em plástico rígido de 1.1/2”, material em polipropileno, entrada simples, diâmetro de entrada1.1/2”, diâmetro de saída 1.1/2”, comprimento 30cm.</w:t>
            </w:r>
          </w:p>
        </w:tc>
        <w:tc>
          <w:tcPr>
            <w:tcW w:w="567" w:type="dxa"/>
            <w:tcBorders>
              <w:top w:val="nil"/>
              <w:left w:val="nil"/>
              <w:bottom w:val="single" w:sz="4" w:space="0" w:color="auto"/>
              <w:right w:val="single" w:sz="4" w:space="0" w:color="auto"/>
            </w:tcBorders>
            <w:noWrap/>
            <w:vAlign w:val="center"/>
            <w:hideMark/>
          </w:tcPr>
          <w:p w14:paraId="29E7172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216F668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w:t>
            </w:r>
          </w:p>
        </w:tc>
        <w:tc>
          <w:tcPr>
            <w:tcW w:w="567" w:type="dxa"/>
            <w:tcBorders>
              <w:top w:val="nil"/>
              <w:left w:val="nil"/>
              <w:bottom w:val="single" w:sz="4" w:space="0" w:color="auto"/>
              <w:right w:val="single" w:sz="4" w:space="0" w:color="auto"/>
            </w:tcBorders>
            <w:shd w:val="clear" w:color="000000" w:fill="FBE2D5"/>
            <w:noWrap/>
            <w:vAlign w:val="center"/>
            <w:hideMark/>
          </w:tcPr>
          <w:p w14:paraId="49BCB6C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w:t>
            </w:r>
          </w:p>
        </w:tc>
        <w:tc>
          <w:tcPr>
            <w:tcW w:w="567" w:type="dxa"/>
            <w:tcBorders>
              <w:top w:val="nil"/>
              <w:left w:val="nil"/>
              <w:bottom w:val="single" w:sz="4" w:space="0" w:color="auto"/>
              <w:right w:val="single" w:sz="4" w:space="0" w:color="auto"/>
            </w:tcBorders>
            <w:shd w:val="clear" w:color="000000" w:fill="DAF2D0"/>
            <w:noWrap/>
            <w:vAlign w:val="center"/>
            <w:hideMark/>
          </w:tcPr>
          <w:p w14:paraId="67BC246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40</w:t>
            </w:r>
          </w:p>
        </w:tc>
        <w:tc>
          <w:tcPr>
            <w:tcW w:w="665" w:type="dxa"/>
            <w:tcBorders>
              <w:top w:val="nil"/>
              <w:left w:val="nil"/>
              <w:bottom w:val="single" w:sz="4" w:space="0" w:color="auto"/>
              <w:right w:val="single" w:sz="4" w:space="0" w:color="auto"/>
            </w:tcBorders>
            <w:shd w:val="clear" w:color="000000" w:fill="FFFFCC"/>
            <w:noWrap/>
            <w:vAlign w:val="center"/>
            <w:hideMark/>
          </w:tcPr>
          <w:p w14:paraId="37CCEA1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150</w:t>
            </w:r>
          </w:p>
        </w:tc>
        <w:tc>
          <w:tcPr>
            <w:tcW w:w="617" w:type="dxa"/>
            <w:tcBorders>
              <w:top w:val="nil"/>
              <w:left w:val="nil"/>
              <w:bottom w:val="single" w:sz="4" w:space="0" w:color="auto"/>
              <w:right w:val="single" w:sz="4" w:space="0" w:color="auto"/>
            </w:tcBorders>
            <w:shd w:val="clear" w:color="000000" w:fill="F2CEEF"/>
            <w:noWrap/>
            <w:vAlign w:val="center"/>
            <w:hideMark/>
          </w:tcPr>
          <w:p w14:paraId="4B3D656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80</w:t>
            </w:r>
          </w:p>
        </w:tc>
        <w:tc>
          <w:tcPr>
            <w:tcW w:w="596" w:type="dxa"/>
            <w:tcBorders>
              <w:top w:val="nil"/>
              <w:left w:val="nil"/>
              <w:bottom w:val="single" w:sz="4" w:space="0" w:color="auto"/>
              <w:right w:val="nil"/>
            </w:tcBorders>
            <w:noWrap/>
            <w:vAlign w:val="center"/>
            <w:hideMark/>
          </w:tcPr>
          <w:p w14:paraId="0D68BDC0"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300</w:t>
            </w:r>
          </w:p>
        </w:tc>
        <w:tc>
          <w:tcPr>
            <w:tcW w:w="914" w:type="dxa"/>
            <w:tcBorders>
              <w:top w:val="nil"/>
              <w:left w:val="single" w:sz="4" w:space="0" w:color="auto"/>
              <w:bottom w:val="single" w:sz="4" w:space="0" w:color="auto"/>
              <w:right w:val="single" w:sz="4" w:space="0" w:color="auto"/>
            </w:tcBorders>
            <w:noWrap/>
            <w:vAlign w:val="center"/>
            <w:hideMark/>
          </w:tcPr>
          <w:p w14:paraId="0644163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15,90 </w:t>
            </w:r>
          </w:p>
        </w:tc>
        <w:tc>
          <w:tcPr>
            <w:tcW w:w="1134" w:type="dxa"/>
            <w:tcBorders>
              <w:top w:val="nil"/>
              <w:left w:val="nil"/>
              <w:bottom w:val="single" w:sz="4" w:space="0" w:color="auto"/>
              <w:right w:val="single" w:sz="4" w:space="0" w:color="auto"/>
            </w:tcBorders>
            <w:noWrap/>
            <w:vAlign w:val="center"/>
            <w:hideMark/>
          </w:tcPr>
          <w:p w14:paraId="7D15F16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4.770,00 </w:t>
            </w:r>
          </w:p>
        </w:tc>
      </w:tr>
      <w:tr w:rsidR="00B04197" w:rsidRPr="00B04197" w14:paraId="49FB660A" w14:textId="77777777" w:rsidTr="00D423FA">
        <w:trPr>
          <w:trHeight w:val="915"/>
        </w:trPr>
        <w:tc>
          <w:tcPr>
            <w:tcW w:w="567" w:type="dxa"/>
            <w:tcBorders>
              <w:top w:val="nil"/>
              <w:left w:val="single" w:sz="4" w:space="0" w:color="auto"/>
              <w:bottom w:val="single" w:sz="4" w:space="0" w:color="auto"/>
              <w:right w:val="single" w:sz="4" w:space="0" w:color="auto"/>
            </w:tcBorders>
            <w:noWrap/>
            <w:vAlign w:val="center"/>
            <w:hideMark/>
          </w:tcPr>
          <w:p w14:paraId="0E5B165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421</w:t>
            </w:r>
          </w:p>
        </w:tc>
        <w:tc>
          <w:tcPr>
            <w:tcW w:w="3304" w:type="dxa"/>
            <w:tcBorders>
              <w:top w:val="nil"/>
              <w:left w:val="single" w:sz="4" w:space="0" w:color="auto"/>
              <w:bottom w:val="single" w:sz="4" w:space="0" w:color="auto"/>
              <w:right w:val="single" w:sz="4" w:space="0" w:color="auto"/>
            </w:tcBorders>
            <w:vAlign w:val="bottom"/>
            <w:hideMark/>
          </w:tcPr>
          <w:p w14:paraId="5775DAE1"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Sifão para lavatório extensível sanfonado em plástico 1” 40cm, tipo material polipropileno, entrada simples, diâmetro entrada 1”, diâmetro saída 1.1/2”, comprimento 40cm.</w:t>
            </w:r>
          </w:p>
        </w:tc>
        <w:tc>
          <w:tcPr>
            <w:tcW w:w="567" w:type="dxa"/>
            <w:tcBorders>
              <w:top w:val="nil"/>
              <w:left w:val="nil"/>
              <w:bottom w:val="single" w:sz="4" w:space="0" w:color="auto"/>
              <w:right w:val="single" w:sz="4" w:space="0" w:color="auto"/>
            </w:tcBorders>
            <w:noWrap/>
            <w:vAlign w:val="center"/>
            <w:hideMark/>
          </w:tcPr>
          <w:p w14:paraId="5F5AD58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3ABFB76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w:t>
            </w:r>
          </w:p>
        </w:tc>
        <w:tc>
          <w:tcPr>
            <w:tcW w:w="567" w:type="dxa"/>
            <w:tcBorders>
              <w:top w:val="nil"/>
              <w:left w:val="nil"/>
              <w:bottom w:val="single" w:sz="4" w:space="0" w:color="auto"/>
              <w:right w:val="single" w:sz="4" w:space="0" w:color="auto"/>
            </w:tcBorders>
            <w:shd w:val="clear" w:color="000000" w:fill="FBE2D5"/>
            <w:noWrap/>
            <w:vAlign w:val="center"/>
            <w:hideMark/>
          </w:tcPr>
          <w:p w14:paraId="67EBA5D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w:t>
            </w:r>
          </w:p>
        </w:tc>
        <w:tc>
          <w:tcPr>
            <w:tcW w:w="567" w:type="dxa"/>
            <w:tcBorders>
              <w:top w:val="nil"/>
              <w:left w:val="nil"/>
              <w:bottom w:val="single" w:sz="4" w:space="0" w:color="auto"/>
              <w:right w:val="single" w:sz="4" w:space="0" w:color="auto"/>
            </w:tcBorders>
            <w:shd w:val="clear" w:color="000000" w:fill="DAF2D0"/>
            <w:noWrap/>
            <w:vAlign w:val="center"/>
            <w:hideMark/>
          </w:tcPr>
          <w:p w14:paraId="5645DE2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40</w:t>
            </w:r>
          </w:p>
        </w:tc>
        <w:tc>
          <w:tcPr>
            <w:tcW w:w="665" w:type="dxa"/>
            <w:tcBorders>
              <w:top w:val="nil"/>
              <w:left w:val="nil"/>
              <w:bottom w:val="single" w:sz="4" w:space="0" w:color="auto"/>
              <w:right w:val="single" w:sz="4" w:space="0" w:color="auto"/>
            </w:tcBorders>
            <w:shd w:val="clear" w:color="000000" w:fill="FFFFCC"/>
            <w:noWrap/>
            <w:vAlign w:val="center"/>
            <w:hideMark/>
          </w:tcPr>
          <w:p w14:paraId="51686F1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617" w:type="dxa"/>
            <w:tcBorders>
              <w:top w:val="nil"/>
              <w:left w:val="nil"/>
              <w:bottom w:val="single" w:sz="4" w:space="0" w:color="auto"/>
              <w:right w:val="single" w:sz="4" w:space="0" w:color="auto"/>
            </w:tcBorders>
            <w:shd w:val="clear" w:color="000000" w:fill="F2CEEF"/>
            <w:noWrap/>
            <w:vAlign w:val="center"/>
            <w:hideMark/>
          </w:tcPr>
          <w:p w14:paraId="2E7A6E9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80</w:t>
            </w:r>
          </w:p>
        </w:tc>
        <w:tc>
          <w:tcPr>
            <w:tcW w:w="596" w:type="dxa"/>
            <w:tcBorders>
              <w:top w:val="nil"/>
              <w:left w:val="nil"/>
              <w:bottom w:val="single" w:sz="4" w:space="0" w:color="auto"/>
              <w:right w:val="nil"/>
            </w:tcBorders>
            <w:noWrap/>
            <w:vAlign w:val="center"/>
            <w:hideMark/>
          </w:tcPr>
          <w:p w14:paraId="29F086C5"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250</w:t>
            </w:r>
          </w:p>
        </w:tc>
        <w:tc>
          <w:tcPr>
            <w:tcW w:w="914" w:type="dxa"/>
            <w:tcBorders>
              <w:top w:val="nil"/>
              <w:left w:val="single" w:sz="4" w:space="0" w:color="auto"/>
              <w:bottom w:val="single" w:sz="4" w:space="0" w:color="auto"/>
              <w:right w:val="single" w:sz="4" w:space="0" w:color="auto"/>
            </w:tcBorders>
            <w:noWrap/>
            <w:vAlign w:val="center"/>
            <w:hideMark/>
          </w:tcPr>
          <w:p w14:paraId="0B6F021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12,90 </w:t>
            </w:r>
          </w:p>
        </w:tc>
        <w:tc>
          <w:tcPr>
            <w:tcW w:w="1134" w:type="dxa"/>
            <w:tcBorders>
              <w:top w:val="nil"/>
              <w:left w:val="nil"/>
              <w:bottom w:val="single" w:sz="4" w:space="0" w:color="auto"/>
              <w:right w:val="single" w:sz="4" w:space="0" w:color="auto"/>
            </w:tcBorders>
            <w:noWrap/>
            <w:vAlign w:val="center"/>
            <w:hideMark/>
          </w:tcPr>
          <w:p w14:paraId="3CB013F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3.225,00 </w:t>
            </w:r>
          </w:p>
        </w:tc>
      </w:tr>
      <w:tr w:rsidR="00B04197" w:rsidRPr="00B04197" w14:paraId="24EAE902" w14:textId="77777777" w:rsidTr="00B04197">
        <w:trPr>
          <w:trHeight w:val="600"/>
        </w:trPr>
        <w:tc>
          <w:tcPr>
            <w:tcW w:w="567" w:type="dxa"/>
            <w:tcBorders>
              <w:top w:val="nil"/>
              <w:left w:val="single" w:sz="4" w:space="0" w:color="auto"/>
              <w:bottom w:val="single" w:sz="4" w:space="0" w:color="auto"/>
              <w:right w:val="single" w:sz="4" w:space="0" w:color="auto"/>
            </w:tcBorders>
            <w:noWrap/>
            <w:vAlign w:val="center"/>
            <w:hideMark/>
          </w:tcPr>
          <w:p w14:paraId="4C86700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422</w:t>
            </w:r>
          </w:p>
        </w:tc>
        <w:tc>
          <w:tcPr>
            <w:tcW w:w="3304" w:type="dxa"/>
            <w:tcBorders>
              <w:top w:val="nil"/>
              <w:left w:val="single" w:sz="4" w:space="0" w:color="auto"/>
              <w:bottom w:val="single" w:sz="4" w:space="0" w:color="auto"/>
              <w:right w:val="single" w:sz="4" w:space="0" w:color="auto"/>
            </w:tcBorders>
            <w:vAlign w:val="bottom"/>
            <w:hideMark/>
          </w:tcPr>
          <w:p w14:paraId="5C840FE2"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Silicone adesivo incolor, transparente, bisnaga de 280g</w:t>
            </w:r>
          </w:p>
        </w:tc>
        <w:tc>
          <w:tcPr>
            <w:tcW w:w="567" w:type="dxa"/>
            <w:tcBorders>
              <w:top w:val="nil"/>
              <w:left w:val="nil"/>
              <w:bottom w:val="single" w:sz="4" w:space="0" w:color="auto"/>
              <w:right w:val="single" w:sz="4" w:space="0" w:color="auto"/>
            </w:tcBorders>
            <w:noWrap/>
            <w:vAlign w:val="center"/>
            <w:hideMark/>
          </w:tcPr>
          <w:p w14:paraId="5162476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425A801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FBE2D5"/>
            <w:noWrap/>
            <w:vAlign w:val="center"/>
            <w:hideMark/>
          </w:tcPr>
          <w:p w14:paraId="24F05F8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567" w:type="dxa"/>
            <w:tcBorders>
              <w:top w:val="nil"/>
              <w:left w:val="nil"/>
              <w:bottom w:val="single" w:sz="4" w:space="0" w:color="auto"/>
              <w:right w:val="single" w:sz="4" w:space="0" w:color="auto"/>
            </w:tcBorders>
            <w:shd w:val="clear" w:color="000000" w:fill="DAF2D0"/>
            <w:noWrap/>
            <w:vAlign w:val="center"/>
            <w:hideMark/>
          </w:tcPr>
          <w:p w14:paraId="348E675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665" w:type="dxa"/>
            <w:tcBorders>
              <w:top w:val="nil"/>
              <w:left w:val="nil"/>
              <w:bottom w:val="single" w:sz="4" w:space="0" w:color="auto"/>
              <w:right w:val="single" w:sz="4" w:space="0" w:color="auto"/>
            </w:tcBorders>
            <w:shd w:val="clear" w:color="000000" w:fill="FFFFCC"/>
            <w:noWrap/>
            <w:vAlign w:val="center"/>
            <w:hideMark/>
          </w:tcPr>
          <w:p w14:paraId="562004A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17" w:type="dxa"/>
            <w:tcBorders>
              <w:top w:val="nil"/>
              <w:left w:val="nil"/>
              <w:bottom w:val="single" w:sz="4" w:space="0" w:color="auto"/>
              <w:right w:val="single" w:sz="4" w:space="0" w:color="auto"/>
            </w:tcBorders>
            <w:shd w:val="clear" w:color="000000" w:fill="F2CEEF"/>
            <w:noWrap/>
            <w:vAlign w:val="center"/>
            <w:hideMark/>
          </w:tcPr>
          <w:p w14:paraId="2560029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96" w:type="dxa"/>
            <w:tcBorders>
              <w:top w:val="nil"/>
              <w:left w:val="nil"/>
              <w:bottom w:val="single" w:sz="4" w:space="0" w:color="auto"/>
              <w:right w:val="nil"/>
            </w:tcBorders>
            <w:noWrap/>
            <w:vAlign w:val="center"/>
            <w:hideMark/>
          </w:tcPr>
          <w:p w14:paraId="6F4F4479"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140</w:t>
            </w:r>
          </w:p>
        </w:tc>
        <w:tc>
          <w:tcPr>
            <w:tcW w:w="914" w:type="dxa"/>
            <w:tcBorders>
              <w:top w:val="nil"/>
              <w:left w:val="single" w:sz="4" w:space="0" w:color="auto"/>
              <w:bottom w:val="single" w:sz="4" w:space="0" w:color="auto"/>
              <w:right w:val="single" w:sz="4" w:space="0" w:color="auto"/>
            </w:tcBorders>
            <w:noWrap/>
            <w:vAlign w:val="center"/>
            <w:hideMark/>
          </w:tcPr>
          <w:p w14:paraId="4F02C0F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22,54 </w:t>
            </w:r>
          </w:p>
        </w:tc>
        <w:tc>
          <w:tcPr>
            <w:tcW w:w="1134" w:type="dxa"/>
            <w:tcBorders>
              <w:top w:val="nil"/>
              <w:left w:val="nil"/>
              <w:bottom w:val="single" w:sz="4" w:space="0" w:color="auto"/>
              <w:right w:val="single" w:sz="4" w:space="0" w:color="auto"/>
            </w:tcBorders>
            <w:noWrap/>
            <w:vAlign w:val="center"/>
            <w:hideMark/>
          </w:tcPr>
          <w:p w14:paraId="37B1392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3.155,60 </w:t>
            </w:r>
          </w:p>
        </w:tc>
      </w:tr>
      <w:tr w:rsidR="00B04197" w:rsidRPr="00B04197" w14:paraId="0E9DAA6D"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62F9C90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423</w:t>
            </w:r>
          </w:p>
        </w:tc>
        <w:tc>
          <w:tcPr>
            <w:tcW w:w="3304" w:type="dxa"/>
            <w:tcBorders>
              <w:top w:val="nil"/>
              <w:left w:val="single" w:sz="4" w:space="0" w:color="auto"/>
              <w:bottom w:val="single" w:sz="4" w:space="0" w:color="auto"/>
              <w:right w:val="single" w:sz="4" w:space="0" w:color="auto"/>
            </w:tcBorders>
            <w:vAlign w:val="bottom"/>
            <w:hideMark/>
          </w:tcPr>
          <w:p w14:paraId="23A18FBF"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Talhadeira redonda aço carbono temperado 12”</w:t>
            </w:r>
          </w:p>
        </w:tc>
        <w:tc>
          <w:tcPr>
            <w:tcW w:w="567" w:type="dxa"/>
            <w:tcBorders>
              <w:top w:val="nil"/>
              <w:left w:val="nil"/>
              <w:bottom w:val="single" w:sz="4" w:space="0" w:color="auto"/>
              <w:right w:val="single" w:sz="4" w:space="0" w:color="auto"/>
            </w:tcBorders>
            <w:noWrap/>
            <w:vAlign w:val="center"/>
            <w:hideMark/>
          </w:tcPr>
          <w:p w14:paraId="08145E7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1077D68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606E3C8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567" w:type="dxa"/>
            <w:tcBorders>
              <w:top w:val="nil"/>
              <w:left w:val="nil"/>
              <w:bottom w:val="single" w:sz="4" w:space="0" w:color="auto"/>
              <w:right w:val="single" w:sz="4" w:space="0" w:color="auto"/>
            </w:tcBorders>
            <w:shd w:val="clear" w:color="000000" w:fill="DAF2D0"/>
            <w:noWrap/>
            <w:vAlign w:val="center"/>
            <w:hideMark/>
          </w:tcPr>
          <w:p w14:paraId="0015036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665" w:type="dxa"/>
            <w:tcBorders>
              <w:top w:val="nil"/>
              <w:left w:val="nil"/>
              <w:bottom w:val="single" w:sz="4" w:space="0" w:color="auto"/>
              <w:right w:val="single" w:sz="4" w:space="0" w:color="auto"/>
            </w:tcBorders>
            <w:shd w:val="clear" w:color="000000" w:fill="FFFFCC"/>
            <w:noWrap/>
            <w:vAlign w:val="center"/>
            <w:hideMark/>
          </w:tcPr>
          <w:p w14:paraId="4131342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617" w:type="dxa"/>
            <w:tcBorders>
              <w:top w:val="nil"/>
              <w:left w:val="nil"/>
              <w:bottom w:val="single" w:sz="4" w:space="0" w:color="auto"/>
              <w:right w:val="single" w:sz="4" w:space="0" w:color="auto"/>
            </w:tcBorders>
            <w:shd w:val="clear" w:color="000000" w:fill="F2CEEF"/>
            <w:noWrap/>
            <w:vAlign w:val="center"/>
            <w:hideMark/>
          </w:tcPr>
          <w:p w14:paraId="17AAA7E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08F8AB21"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25</w:t>
            </w:r>
          </w:p>
        </w:tc>
        <w:tc>
          <w:tcPr>
            <w:tcW w:w="914" w:type="dxa"/>
            <w:tcBorders>
              <w:top w:val="nil"/>
              <w:left w:val="single" w:sz="4" w:space="0" w:color="auto"/>
              <w:bottom w:val="single" w:sz="4" w:space="0" w:color="auto"/>
              <w:right w:val="single" w:sz="4" w:space="0" w:color="auto"/>
            </w:tcBorders>
            <w:noWrap/>
            <w:vAlign w:val="center"/>
            <w:hideMark/>
          </w:tcPr>
          <w:p w14:paraId="46C9D2C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29,99 </w:t>
            </w:r>
          </w:p>
        </w:tc>
        <w:tc>
          <w:tcPr>
            <w:tcW w:w="1134" w:type="dxa"/>
            <w:tcBorders>
              <w:top w:val="nil"/>
              <w:left w:val="nil"/>
              <w:bottom w:val="single" w:sz="4" w:space="0" w:color="auto"/>
              <w:right w:val="single" w:sz="4" w:space="0" w:color="auto"/>
            </w:tcBorders>
            <w:noWrap/>
            <w:vAlign w:val="center"/>
            <w:hideMark/>
          </w:tcPr>
          <w:p w14:paraId="47A7E23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749,75 </w:t>
            </w:r>
          </w:p>
        </w:tc>
      </w:tr>
      <w:tr w:rsidR="00B04197" w:rsidRPr="00B04197" w14:paraId="764EF584"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519FE0A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424</w:t>
            </w:r>
          </w:p>
        </w:tc>
        <w:tc>
          <w:tcPr>
            <w:tcW w:w="3304" w:type="dxa"/>
            <w:tcBorders>
              <w:top w:val="nil"/>
              <w:left w:val="single" w:sz="4" w:space="0" w:color="auto"/>
              <w:bottom w:val="single" w:sz="4" w:space="0" w:color="auto"/>
              <w:right w:val="single" w:sz="4" w:space="0" w:color="auto"/>
            </w:tcBorders>
            <w:vAlign w:val="bottom"/>
            <w:hideMark/>
          </w:tcPr>
          <w:p w14:paraId="7D7A4453"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Tê PVC, </w:t>
            </w:r>
            <w:proofErr w:type="spellStart"/>
            <w:r w:rsidRPr="00B04197">
              <w:rPr>
                <w:rFonts w:ascii="Times New Roman" w:eastAsia="Times New Roman" w:hAnsi="Times New Roman" w:cs="Times New Roman"/>
                <w:color w:val="000000"/>
                <w:kern w:val="0"/>
                <w:sz w:val="20"/>
                <w:szCs w:val="20"/>
                <w:vertAlign w:val="subscript"/>
                <w:lang w:eastAsia="pt-BR"/>
                <w14:ligatures w14:val="none"/>
              </w:rPr>
              <w:t>rosqueável</w:t>
            </w:r>
            <w:proofErr w:type="spellEnd"/>
            <w:r w:rsidRPr="00B04197">
              <w:rPr>
                <w:rFonts w:ascii="Times New Roman" w:eastAsia="Times New Roman" w:hAnsi="Times New Roman" w:cs="Times New Roman"/>
                <w:color w:val="000000"/>
                <w:kern w:val="0"/>
                <w:sz w:val="20"/>
                <w:szCs w:val="20"/>
                <w:vertAlign w:val="subscript"/>
                <w:lang w:eastAsia="pt-BR"/>
                <w14:ligatures w14:val="none"/>
              </w:rPr>
              <w:t>, 90 graus, 1 1/2”, água fria predial</w:t>
            </w:r>
          </w:p>
        </w:tc>
        <w:tc>
          <w:tcPr>
            <w:tcW w:w="567" w:type="dxa"/>
            <w:tcBorders>
              <w:top w:val="nil"/>
              <w:left w:val="nil"/>
              <w:bottom w:val="single" w:sz="4" w:space="0" w:color="auto"/>
              <w:right w:val="single" w:sz="4" w:space="0" w:color="auto"/>
            </w:tcBorders>
            <w:noWrap/>
            <w:vAlign w:val="center"/>
            <w:hideMark/>
          </w:tcPr>
          <w:p w14:paraId="569C264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3F76457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567" w:type="dxa"/>
            <w:tcBorders>
              <w:top w:val="nil"/>
              <w:left w:val="nil"/>
              <w:bottom w:val="single" w:sz="4" w:space="0" w:color="auto"/>
              <w:right w:val="single" w:sz="4" w:space="0" w:color="auto"/>
            </w:tcBorders>
            <w:shd w:val="clear" w:color="000000" w:fill="FBE2D5"/>
            <w:noWrap/>
            <w:vAlign w:val="center"/>
            <w:hideMark/>
          </w:tcPr>
          <w:p w14:paraId="3752E85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567" w:type="dxa"/>
            <w:tcBorders>
              <w:top w:val="nil"/>
              <w:left w:val="nil"/>
              <w:bottom w:val="single" w:sz="4" w:space="0" w:color="auto"/>
              <w:right w:val="single" w:sz="4" w:space="0" w:color="auto"/>
            </w:tcBorders>
            <w:shd w:val="clear" w:color="000000" w:fill="DAF2D0"/>
            <w:noWrap/>
            <w:vAlign w:val="center"/>
            <w:hideMark/>
          </w:tcPr>
          <w:p w14:paraId="02A8988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65" w:type="dxa"/>
            <w:tcBorders>
              <w:top w:val="nil"/>
              <w:left w:val="nil"/>
              <w:bottom w:val="single" w:sz="4" w:space="0" w:color="auto"/>
              <w:right w:val="single" w:sz="4" w:space="0" w:color="auto"/>
            </w:tcBorders>
            <w:shd w:val="clear" w:color="000000" w:fill="FFFFCC"/>
            <w:noWrap/>
            <w:vAlign w:val="center"/>
            <w:hideMark/>
          </w:tcPr>
          <w:p w14:paraId="18F0C9C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617" w:type="dxa"/>
            <w:tcBorders>
              <w:top w:val="nil"/>
              <w:left w:val="nil"/>
              <w:bottom w:val="single" w:sz="4" w:space="0" w:color="auto"/>
              <w:right w:val="single" w:sz="4" w:space="0" w:color="auto"/>
            </w:tcBorders>
            <w:shd w:val="clear" w:color="000000" w:fill="F2CEEF"/>
            <w:noWrap/>
            <w:vAlign w:val="center"/>
            <w:hideMark/>
          </w:tcPr>
          <w:p w14:paraId="687A143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70</w:t>
            </w:r>
          </w:p>
        </w:tc>
        <w:tc>
          <w:tcPr>
            <w:tcW w:w="596" w:type="dxa"/>
            <w:tcBorders>
              <w:top w:val="nil"/>
              <w:left w:val="nil"/>
              <w:bottom w:val="single" w:sz="4" w:space="0" w:color="auto"/>
              <w:right w:val="nil"/>
            </w:tcBorders>
            <w:noWrap/>
            <w:vAlign w:val="center"/>
            <w:hideMark/>
          </w:tcPr>
          <w:p w14:paraId="2E65630F"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180</w:t>
            </w:r>
          </w:p>
        </w:tc>
        <w:tc>
          <w:tcPr>
            <w:tcW w:w="914" w:type="dxa"/>
            <w:tcBorders>
              <w:top w:val="nil"/>
              <w:left w:val="single" w:sz="4" w:space="0" w:color="auto"/>
              <w:bottom w:val="single" w:sz="4" w:space="0" w:color="auto"/>
              <w:right w:val="single" w:sz="4" w:space="0" w:color="auto"/>
            </w:tcBorders>
            <w:noWrap/>
            <w:vAlign w:val="center"/>
            <w:hideMark/>
          </w:tcPr>
          <w:p w14:paraId="0296065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5,90 </w:t>
            </w:r>
          </w:p>
        </w:tc>
        <w:tc>
          <w:tcPr>
            <w:tcW w:w="1134" w:type="dxa"/>
            <w:tcBorders>
              <w:top w:val="nil"/>
              <w:left w:val="nil"/>
              <w:bottom w:val="single" w:sz="4" w:space="0" w:color="auto"/>
              <w:right w:val="single" w:sz="4" w:space="0" w:color="auto"/>
            </w:tcBorders>
            <w:noWrap/>
            <w:vAlign w:val="center"/>
            <w:hideMark/>
          </w:tcPr>
          <w:p w14:paraId="507D69C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1.062,00 </w:t>
            </w:r>
          </w:p>
        </w:tc>
      </w:tr>
      <w:tr w:rsidR="00B04197" w:rsidRPr="00B04197" w14:paraId="5FDD2BC0"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4E2DC91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425</w:t>
            </w:r>
          </w:p>
        </w:tc>
        <w:tc>
          <w:tcPr>
            <w:tcW w:w="3304" w:type="dxa"/>
            <w:tcBorders>
              <w:top w:val="nil"/>
              <w:left w:val="single" w:sz="4" w:space="0" w:color="auto"/>
              <w:bottom w:val="single" w:sz="4" w:space="0" w:color="auto"/>
              <w:right w:val="single" w:sz="4" w:space="0" w:color="auto"/>
            </w:tcBorders>
            <w:vAlign w:val="bottom"/>
            <w:hideMark/>
          </w:tcPr>
          <w:p w14:paraId="4D87F57B"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Tela Malha Pop 15x15 média 2,00x3,00mts 3,4mm</w:t>
            </w:r>
          </w:p>
        </w:tc>
        <w:tc>
          <w:tcPr>
            <w:tcW w:w="567" w:type="dxa"/>
            <w:tcBorders>
              <w:top w:val="nil"/>
              <w:left w:val="nil"/>
              <w:bottom w:val="single" w:sz="4" w:space="0" w:color="auto"/>
              <w:right w:val="single" w:sz="4" w:space="0" w:color="auto"/>
            </w:tcBorders>
            <w:noWrap/>
            <w:vAlign w:val="center"/>
            <w:hideMark/>
          </w:tcPr>
          <w:p w14:paraId="73E15B2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2771ECF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FBE2D5"/>
            <w:noWrap/>
            <w:vAlign w:val="center"/>
            <w:hideMark/>
          </w:tcPr>
          <w:p w14:paraId="589C697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567" w:type="dxa"/>
            <w:tcBorders>
              <w:top w:val="nil"/>
              <w:left w:val="nil"/>
              <w:bottom w:val="single" w:sz="4" w:space="0" w:color="auto"/>
              <w:right w:val="single" w:sz="4" w:space="0" w:color="auto"/>
            </w:tcBorders>
            <w:shd w:val="clear" w:color="000000" w:fill="DAF2D0"/>
            <w:noWrap/>
            <w:vAlign w:val="center"/>
            <w:hideMark/>
          </w:tcPr>
          <w:p w14:paraId="0386DAB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90</w:t>
            </w:r>
          </w:p>
        </w:tc>
        <w:tc>
          <w:tcPr>
            <w:tcW w:w="665" w:type="dxa"/>
            <w:tcBorders>
              <w:top w:val="nil"/>
              <w:left w:val="nil"/>
              <w:bottom w:val="single" w:sz="4" w:space="0" w:color="auto"/>
              <w:right w:val="single" w:sz="4" w:space="0" w:color="auto"/>
            </w:tcBorders>
            <w:shd w:val="clear" w:color="000000" w:fill="FFFFCC"/>
            <w:noWrap/>
            <w:vAlign w:val="center"/>
            <w:hideMark/>
          </w:tcPr>
          <w:p w14:paraId="67825CB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617" w:type="dxa"/>
            <w:tcBorders>
              <w:top w:val="nil"/>
              <w:left w:val="nil"/>
              <w:bottom w:val="single" w:sz="4" w:space="0" w:color="auto"/>
              <w:right w:val="single" w:sz="4" w:space="0" w:color="auto"/>
            </w:tcBorders>
            <w:shd w:val="clear" w:color="000000" w:fill="F2CEEF"/>
            <w:noWrap/>
            <w:vAlign w:val="center"/>
            <w:hideMark/>
          </w:tcPr>
          <w:p w14:paraId="0F2B294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05DB5200"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140</w:t>
            </w:r>
          </w:p>
        </w:tc>
        <w:tc>
          <w:tcPr>
            <w:tcW w:w="914" w:type="dxa"/>
            <w:tcBorders>
              <w:top w:val="nil"/>
              <w:left w:val="single" w:sz="4" w:space="0" w:color="auto"/>
              <w:bottom w:val="single" w:sz="4" w:space="0" w:color="auto"/>
              <w:right w:val="single" w:sz="4" w:space="0" w:color="auto"/>
            </w:tcBorders>
            <w:noWrap/>
            <w:vAlign w:val="center"/>
            <w:hideMark/>
          </w:tcPr>
          <w:p w14:paraId="49E58F3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75,00 </w:t>
            </w:r>
          </w:p>
        </w:tc>
        <w:tc>
          <w:tcPr>
            <w:tcW w:w="1134" w:type="dxa"/>
            <w:tcBorders>
              <w:top w:val="nil"/>
              <w:left w:val="nil"/>
              <w:bottom w:val="single" w:sz="4" w:space="0" w:color="auto"/>
              <w:right w:val="single" w:sz="4" w:space="0" w:color="auto"/>
            </w:tcBorders>
            <w:noWrap/>
            <w:vAlign w:val="center"/>
            <w:hideMark/>
          </w:tcPr>
          <w:p w14:paraId="06B4C45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10.500,00 </w:t>
            </w:r>
          </w:p>
        </w:tc>
      </w:tr>
      <w:tr w:rsidR="00B04197" w:rsidRPr="00B04197" w14:paraId="3D765BBF" w14:textId="77777777" w:rsidTr="00B04197">
        <w:trPr>
          <w:trHeight w:val="870"/>
        </w:trPr>
        <w:tc>
          <w:tcPr>
            <w:tcW w:w="567" w:type="dxa"/>
            <w:tcBorders>
              <w:top w:val="nil"/>
              <w:left w:val="single" w:sz="4" w:space="0" w:color="auto"/>
              <w:bottom w:val="single" w:sz="4" w:space="0" w:color="auto"/>
              <w:right w:val="single" w:sz="4" w:space="0" w:color="auto"/>
            </w:tcBorders>
            <w:noWrap/>
            <w:vAlign w:val="center"/>
            <w:hideMark/>
          </w:tcPr>
          <w:p w14:paraId="42E43F0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426</w:t>
            </w:r>
          </w:p>
        </w:tc>
        <w:tc>
          <w:tcPr>
            <w:tcW w:w="3304" w:type="dxa"/>
            <w:tcBorders>
              <w:top w:val="nil"/>
              <w:left w:val="single" w:sz="4" w:space="0" w:color="auto"/>
              <w:bottom w:val="single" w:sz="4" w:space="0" w:color="auto"/>
              <w:right w:val="single" w:sz="4" w:space="0" w:color="auto"/>
            </w:tcBorders>
            <w:vAlign w:val="bottom"/>
            <w:hideMark/>
          </w:tcPr>
          <w:p w14:paraId="495337C0"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Telha cerâmica colonial, comprimento 50cm, largura 25cm</w:t>
            </w:r>
          </w:p>
        </w:tc>
        <w:tc>
          <w:tcPr>
            <w:tcW w:w="567" w:type="dxa"/>
            <w:tcBorders>
              <w:top w:val="nil"/>
              <w:left w:val="nil"/>
              <w:bottom w:val="single" w:sz="4" w:space="0" w:color="auto"/>
              <w:right w:val="single" w:sz="4" w:space="0" w:color="auto"/>
            </w:tcBorders>
            <w:noWrap/>
            <w:vAlign w:val="center"/>
            <w:hideMark/>
          </w:tcPr>
          <w:p w14:paraId="188EA7C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33C74DC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600</w:t>
            </w:r>
          </w:p>
        </w:tc>
        <w:tc>
          <w:tcPr>
            <w:tcW w:w="567" w:type="dxa"/>
            <w:tcBorders>
              <w:top w:val="nil"/>
              <w:left w:val="nil"/>
              <w:bottom w:val="single" w:sz="4" w:space="0" w:color="auto"/>
              <w:right w:val="single" w:sz="4" w:space="0" w:color="auto"/>
            </w:tcBorders>
            <w:shd w:val="clear" w:color="000000" w:fill="FBE2D5"/>
            <w:noWrap/>
            <w:vAlign w:val="center"/>
            <w:hideMark/>
          </w:tcPr>
          <w:p w14:paraId="7FFF353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5.000</w:t>
            </w:r>
          </w:p>
        </w:tc>
        <w:tc>
          <w:tcPr>
            <w:tcW w:w="567" w:type="dxa"/>
            <w:tcBorders>
              <w:top w:val="nil"/>
              <w:left w:val="nil"/>
              <w:bottom w:val="single" w:sz="4" w:space="0" w:color="auto"/>
              <w:right w:val="single" w:sz="4" w:space="0" w:color="auto"/>
            </w:tcBorders>
            <w:shd w:val="clear" w:color="000000" w:fill="DAF2D0"/>
            <w:noWrap/>
            <w:vAlign w:val="center"/>
            <w:hideMark/>
          </w:tcPr>
          <w:p w14:paraId="7CA85C3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4.000</w:t>
            </w:r>
          </w:p>
        </w:tc>
        <w:tc>
          <w:tcPr>
            <w:tcW w:w="665" w:type="dxa"/>
            <w:tcBorders>
              <w:top w:val="nil"/>
              <w:left w:val="nil"/>
              <w:bottom w:val="single" w:sz="4" w:space="0" w:color="auto"/>
              <w:right w:val="single" w:sz="4" w:space="0" w:color="auto"/>
            </w:tcBorders>
            <w:shd w:val="clear" w:color="000000" w:fill="FFFFCC"/>
            <w:noWrap/>
            <w:vAlign w:val="center"/>
            <w:hideMark/>
          </w:tcPr>
          <w:p w14:paraId="61E755E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3.000</w:t>
            </w:r>
          </w:p>
        </w:tc>
        <w:tc>
          <w:tcPr>
            <w:tcW w:w="617" w:type="dxa"/>
            <w:tcBorders>
              <w:top w:val="nil"/>
              <w:left w:val="nil"/>
              <w:bottom w:val="single" w:sz="4" w:space="0" w:color="auto"/>
              <w:right w:val="single" w:sz="4" w:space="0" w:color="auto"/>
            </w:tcBorders>
            <w:shd w:val="clear" w:color="000000" w:fill="F2CEEF"/>
            <w:noWrap/>
            <w:vAlign w:val="center"/>
            <w:hideMark/>
          </w:tcPr>
          <w:p w14:paraId="02D7F66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2.000</w:t>
            </w:r>
          </w:p>
        </w:tc>
        <w:tc>
          <w:tcPr>
            <w:tcW w:w="596" w:type="dxa"/>
            <w:tcBorders>
              <w:top w:val="nil"/>
              <w:left w:val="nil"/>
              <w:bottom w:val="single" w:sz="4" w:space="0" w:color="auto"/>
              <w:right w:val="nil"/>
            </w:tcBorders>
            <w:noWrap/>
            <w:vAlign w:val="center"/>
            <w:hideMark/>
          </w:tcPr>
          <w:p w14:paraId="3214CC0C"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14600</w:t>
            </w:r>
          </w:p>
        </w:tc>
        <w:tc>
          <w:tcPr>
            <w:tcW w:w="914" w:type="dxa"/>
            <w:tcBorders>
              <w:top w:val="nil"/>
              <w:left w:val="single" w:sz="4" w:space="0" w:color="auto"/>
              <w:bottom w:val="single" w:sz="4" w:space="0" w:color="auto"/>
              <w:right w:val="single" w:sz="4" w:space="0" w:color="auto"/>
            </w:tcBorders>
            <w:noWrap/>
            <w:vAlign w:val="center"/>
            <w:hideMark/>
          </w:tcPr>
          <w:p w14:paraId="62E4C12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0,70 </w:t>
            </w:r>
          </w:p>
        </w:tc>
        <w:tc>
          <w:tcPr>
            <w:tcW w:w="1134" w:type="dxa"/>
            <w:tcBorders>
              <w:top w:val="nil"/>
              <w:left w:val="nil"/>
              <w:bottom w:val="single" w:sz="4" w:space="0" w:color="auto"/>
              <w:right w:val="single" w:sz="4" w:space="0" w:color="auto"/>
            </w:tcBorders>
            <w:noWrap/>
            <w:vAlign w:val="center"/>
            <w:hideMark/>
          </w:tcPr>
          <w:p w14:paraId="7CD2C90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10.220,00 </w:t>
            </w:r>
          </w:p>
        </w:tc>
      </w:tr>
      <w:tr w:rsidR="00B04197" w:rsidRPr="00B04197" w14:paraId="4C156E68" w14:textId="77777777" w:rsidTr="00B04197">
        <w:trPr>
          <w:trHeight w:val="870"/>
        </w:trPr>
        <w:tc>
          <w:tcPr>
            <w:tcW w:w="567" w:type="dxa"/>
            <w:tcBorders>
              <w:top w:val="nil"/>
              <w:left w:val="single" w:sz="4" w:space="0" w:color="auto"/>
              <w:bottom w:val="single" w:sz="4" w:space="0" w:color="auto"/>
              <w:right w:val="single" w:sz="4" w:space="0" w:color="auto"/>
            </w:tcBorders>
            <w:noWrap/>
            <w:vAlign w:val="center"/>
            <w:hideMark/>
          </w:tcPr>
          <w:p w14:paraId="00AA785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427</w:t>
            </w:r>
          </w:p>
        </w:tc>
        <w:tc>
          <w:tcPr>
            <w:tcW w:w="3304" w:type="dxa"/>
            <w:tcBorders>
              <w:top w:val="nil"/>
              <w:left w:val="single" w:sz="4" w:space="0" w:color="auto"/>
              <w:bottom w:val="single" w:sz="4" w:space="0" w:color="auto"/>
              <w:right w:val="single" w:sz="4" w:space="0" w:color="auto"/>
            </w:tcBorders>
            <w:vAlign w:val="bottom"/>
            <w:hideMark/>
          </w:tcPr>
          <w:p w14:paraId="26D78629"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Thinner 1Litro, composição base solvente, indicado para diluição de produtos</w:t>
            </w:r>
          </w:p>
        </w:tc>
        <w:tc>
          <w:tcPr>
            <w:tcW w:w="567" w:type="dxa"/>
            <w:tcBorders>
              <w:top w:val="nil"/>
              <w:left w:val="nil"/>
              <w:bottom w:val="single" w:sz="4" w:space="0" w:color="auto"/>
              <w:right w:val="single" w:sz="4" w:space="0" w:color="auto"/>
            </w:tcBorders>
            <w:noWrap/>
            <w:vAlign w:val="center"/>
            <w:hideMark/>
          </w:tcPr>
          <w:p w14:paraId="3542A39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588AD53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FBE2D5"/>
            <w:noWrap/>
            <w:vAlign w:val="center"/>
            <w:hideMark/>
          </w:tcPr>
          <w:p w14:paraId="6123BDF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DAF2D0"/>
            <w:noWrap/>
            <w:vAlign w:val="center"/>
            <w:hideMark/>
          </w:tcPr>
          <w:p w14:paraId="333BC0C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665" w:type="dxa"/>
            <w:tcBorders>
              <w:top w:val="nil"/>
              <w:left w:val="nil"/>
              <w:bottom w:val="single" w:sz="4" w:space="0" w:color="auto"/>
              <w:right w:val="single" w:sz="4" w:space="0" w:color="auto"/>
            </w:tcBorders>
            <w:shd w:val="clear" w:color="000000" w:fill="FFFFCC"/>
            <w:noWrap/>
            <w:vAlign w:val="center"/>
            <w:hideMark/>
          </w:tcPr>
          <w:p w14:paraId="165FDC3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200</w:t>
            </w:r>
          </w:p>
        </w:tc>
        <w:tc>
          <w:tcPr>
            <w:tcW w:w="617" w:type="dxa"/>
            <w:tcBorders>
              <w:top w:val="nil"/>
              <w:left w:val="nil"/>
              <w:bottom w:val="single" w:sz="4" w:space="0" w:color="auto"/>
              <w:right w:val="single" w:sz="4" w:space="0" w:color="auto"/>
            </w:tcBorders>
            <w:shd w:val="clear" w:color="000000" w:fill="F2CEEF"/>
            <w:noWrap/>
            <w:vAlign w:val="center"/>
            <w:hideMark/>
          </w:tcPr>
          <w:p w14:paraId="7690648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110</w:t>
            </w:r>
          </w:p>
        </w:tc>
        <w:tc>
          <w:tcPr>
            <w:tcW w:w="596" w:type="dxa"/>
            <w:tcBorders>
              <w:top w:val="nil"/>
              <w:left w:val="nil"/>
              <w:bottom w:val="single" w:sz="4" w:space="0" w:color="auto"/>
              <w:right w:val="nil"/>
            </w:tcBorders>
            <w:noWrap/>
            <w:vAlign w:val="center"/>
            <w:hideMark/>
          </w:tcPr>
          <w:p w14:paraId="1C6E5A01"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510</w:t>
            </w:r>
          </w:p>
        </w:tc>
        <w:tc>
          <w:tcPr>
            <w:tcW w:w="914" w:type="dxa"/>
            <w:tcBorders>
              <w:top w:val="nil"/>
              <w:left w:val="single" w:sz="4" w:space="0" w:color="auto"/>
              <w:bottom w:val="single" w:sz="4" w:space="0" w:color="auto"/>
              <w:right w:val="single" w:sz="4" w:space="0" w:color="auto"/>
            </w:tcBorders>
            <w:noWrap/>
            <w:vAlign w:val="center"/>
            <w:hideMark/>
          </w:tcPr>
          <w:p w14:paraId="507F97A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13,00 </w:t>
            </w:r>
          </w:p>
        </w:tc>
        <w:tc>
          <w:tcPr>
            <w:tcW w:w="1134" w:type="dxa"/>
            <w:tcBorders>
              <w:top w:val="nil"/>
              <w:left w:val="nil"/>
              <w:bottom w:val="single" w:sz="4" w:space="0" w:color="auto"/>
              <w:right w:val="single" w:sz="4" w:space="0" w:color="auto"/>
            </w:tcBorders>
            <w:noWrap/>
            <w:vAlign w:val="center"/>
            <w:hideMark/>
          </w:tcPr>
          <w:p w14:paraId="49EAB45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6.630,00 </w:t>
            </w:r>
          </w:p>
        </w:tc>
      </w:tr>
      <w:tr w:rsidR="00B04197" w:rsidRPr="00B04197" w14:paraId="4AA284A5" w14:textId="77777777" w:rsidTr="00B04197">
        <w:trPr>
          <w:trHeight w:val="1155"/>
        </w:trPr>
        <w:tc>
          <w:tcPr>
            <w:tcW w:w="567" w:type="dxa"/>
            <w:tcBorders>
              <w:top w:val="nil"/>
              <w:left w:val="single" w:sz="4" w:space="0" w:color="auto"/>
              <w:bottom w:val="single" w:sz="4" w:space="0" w:color="auto"/>
              <w:right w:val="single" w:sz="4" w:space="0" w:color="auto"/>
            </w:tcBorders>
            <w:noWrap/>
            <w:vAlign w:val="center"/>
            <w:hideMark/>
          </w:tcPr>
          <w:p w14:paraId="6D396ED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428</w:t>
            </w:r>
          </w:p>
        </w:tc>
        <w:tc>
          <w:tcPr>
            <w:tcW w:w="3304" w:type="dxa"/>
            <w:tcBorders>
              <w:top w:val="nil"/>
              <w:left w:val="single" w:sz="4" w:space="0" w:color="auto"/>
              <w:bottom w:val="single" w:sz="4" w:space="0" w:color="auto"/>
              <w:right w:val="single" w:sz="4" w:space="0" w:color="auto"/>
            </w:tcBorders>
            <w:vAlign w:val="bottom"/>
            <w:hideMark/>
          </w:tcPr>
          <w:p w14:paraId="4F5DE687"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Tinta à base de resina acrílica emulsionada em água, para sinalização horizontal viária, 18L</w:t>
            </w:r>
          </w:p>
        </w:tc>
        <w:tc>
          <w:tcPr>
            <w:tcW w:w="567" w:type="dxa"/>
            <w:tcBorders>
              <w:top w:val="nil"/>
              <w:left w:val="nil"/>
              <w:bottom w:val="single" w:sz="4" w:space="0" w:color="auto"/>
              <w:right w:val="single" w:sz="4" w:space="0" w:color="auto"/>
            </w:tcBorders>
            <w:noWrap/>
            <w:vAlign w:val="center"/>
            <w:hideMark/>
          </w:tcPr>
          <w:p w14:paraId="60619A5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1B6AD88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6D0122C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w:t>
            </w:r>
          </w:p>
        </w:tc>
        <w:tc>
          <w:tcPr>
            <w:tcW w:w="567" w:type="dxa"/>
            <w:tcBorders>
              <w:top w:val="nil"/>
              <w:left w:val="nil"/>
              <w:bottom w:val="single" w:sz="4" w:space="0" w:color="auto"/>
              <w:right w:val="single" w:sz="4" w:space="0" w:color="auto"/>
            </w:tcBorders>
            <w:shd w:val="clear" w:color="000000" w:fill="DAF2D0"/>
            <w:noWrap/>
            <w:vAlign w:val="center"/>
            <w:hideMark/>
          </w:tcPr>
          <w:p w14:paraId="5FA042E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80</w:t>
            </w:r>
          </w:p>
        </w:tc>
        <w:tc>
          <w:tcPr>
            <w:tcW w:w="665" w:type="dxa"/>
            <w:tcBorders>
              <w:top w:val="nil"/>
              <w:left w:val="nil"/>
              <w:bottom w:val="single" w:sz="4" w:space="0" w:color="auto"/>
              <w:right w:val="single" w:sz="4" w:space="0" w:color="auto"/>
            </w:tcBorders>
            <w:shd w:val="clear" w:color="000000" w:fill="FFFFCC"/>
            <w:noWrap/>
            <w:vAlign w:val="center"/>
            <w:hideMark/>
          </w:tcPr>
          <w:p w14:paraId="22334F4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617" w:type="dxa"/>
            <w:tcBorders>
              <w:top w:val="nil"/>
              <w:left w:val="nil"/>
              <w:bottom w:val="single" w:sz="4" w:space="0" w:color="auto"/>
              <w:right w:val="single" w:sz="4" w:space="0" w:color="auto"/>
            </w:tcBorders>
            <w:shd w:val="clear" w:color="000000" w:fill="F2CEEF"/>
            <w:noWrap/>
            <w:vAlign w:val="center"/>
            <w:hideMark/>
          </w:tcPr>
          <w:p w14:paraId="2575ACA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40</w:t>
            </w:r>
          </w:p>
        </w:tc>
        <w:tc>
          <w:tcPr>
            <w:tcW w:w="596" w:type="dxa"/>
            <w:tcBorders>
              <w:top w:val="nil"/>
              <w:left w:val="nil"/>
              <w:bottom w:val="single" w:sz="4" w:space="0" w:color="auto"/>
              <w:right w:val="nil"/>
            </w:tcBorders>
            <w:noWrap/>
            <w:vAlign w:val="center"/>
            <w:hideMark/>
          </w:tcPr>
          <w:p w14:paraId="2E6CD27E"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151</w:t>
            </w:r>
          </w:p>
        </w:tc>
        <w:tc>
          <w:tcPr>
            <w:tcW w:w="914" w:type="dxa"/>
            <w:tcBorders>
              <w:top w:val="nil"/>
              <w:left w:val="single" w:sz="4" w:space="0" w:color="auto"/>
              <w:bottom w:val="single" w:sz="4" w:space="0" w:color="auto"/>
              <w:right w:val="single" w:sz="4" w:space="0" w:color="auto"/>
            </w:tcBorders>
            <w:noWrap/>
            <w:vAlign w:val="center"/>
            <w:hideMark/>
          </w:tcPr>
          <w:p w14:paraId="1FD3E71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310,00 </w:t>
            </w:r>
          </w:p>
        </w:tc>
        <w:tc>
          <w:tcPr>
            <w:tcW w:w="1134" w:type="dxa"/>
            <w:tcBorders>
              <w:top w:val="nil"/>
              <w:left w:val="nil"/>
              <w:bottom w:val="single" w:sz="4" w:space="0" w:color="auto"/>
              <w:right w:val="single" w:sz="4" w:space="0" w:color="auto"/>
            </w:tcBorders>
            <w:noWrap/>
            <w:vAlign w:val="center"/>
            <w:hideMark/>
          </w:tcPr>
          <w:p w14:paraId="1F563E5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46.810,00 </w:t>
            </w:r>
          </w:p>
        </w:tc>
      </w:tr>
      <w:tr w:rsidR="00B04197" w:rsidRPr="00B04197" w14:paraId="1CD11AE9" w14:textId="77777777" w:rsidTr="00B04197">
        <w:trPr>
          <w:trHeight w:val="870"/>
        </w:trPr>
        <w:tc>
          <w:tcPr>
            <w:tcW w:w="567" w:type="dxa"/>
            <w:tcBorders>
              <w:top w:val="nil"/>
              <w:left w:val="single" w:sz="4" w:space="0" w:color="auto"/>
              <w:bottom w:val="single" w:sz="4" w:space="0" w:color="auto"/>
              <w:right w:val="single" w:sz="4" w:space="0" w:color="auto"/>
            </w:tcBorders>
            <w:noWrap/>
            <w:vAlign w:val="center"/>
            <w:hideMark/>
          </w:tcPr>
          <w:p w14:paraId="57C77D2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429</w:t>
            </w:r>
          </w:p>
        </w:tc>
        <w:tc>
          <w:tcPr>
            <w:tcW w:w="3304" w:type="dxa"/>
            <w:tcBorders>
              <w:top w:val="nil"/>
              <w:left w:val="single" w:sz="4" w:space="0" w:color="auto"/>
              <w:bottom w:val="single" w:sz="4" w:space="0" w:color="auto"/>
              <w:right w:val="single" w:sz="4" w:space="0" w:color="auto"/>
            </w:tcBorders>
            <w:vAlign w:val="bottom"/>
            <w:hideMark/>
          </w:tcPr>
          <w:p w14:paraId="1B18A7B2"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Tinta a óleo brilhante, para madeiras e metais, verniz, 900ml</w:t>
            </w:r>
          </w:p>
        </w:tc>
        <w:tc>
          <w:tcPr>
            <w:tcW w:w="567" w:type="dxa"/>
            <w:tcBorders>
              <w:top w:val="nil"/>
              <w:left w:val="nil"/>
              <w:bottom w:val="single" w:sz="4" w:space="0" w:color="auto"/>
              <w:right w:val="single" w:sz="4" w:space="0" w:color="auto"/>
            </w:tcBorders>
            <w:noWrap/>
            <w:vAlign w:val="center"/>
            <w:hideMark/>
          </w:tcPr>
          <w:p w14:paraId="1BE6146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64AAA5B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01A42A9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w:t>
            </w:r>
          </w:p>
        </w:tc>
        <w:tc>
          <w:tcPr>
            <w:tcW w:w="567" w:type="dxa"/>
            <w:tcBorders>
              <w:top w:val="nil"/>
              <w:left w:val="nil"/>
              <w:bottom w:val="single" w:sz="4" w:space="0" w:color="auto"/>
              <w:right w:val="single" w:sz="4" w:space="0" w:color="auto"/>
            </w:tcBorders>
            <w:shd w:val="clear" w:color="000000" w:fill="DAF2D0"/>
            <w:noWrap/>
            <w:vAlign w:val="center"/>
            <w:hideMark/>
          </w:tcPr>
          <w:p w14:paraId="12026C7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65" w:type="dxa"/>
            <w:tcBorders>
              <w:top w:val="nil"/>
              <w:left w:val="nil"/>
              <w:bottom w:val="single" w:sz="4" w:space="0" w:color="auto"/>
              <w:right w:val="single" w:sz="4" w:space="0" w:color="auto"/>
            </w:tcBorders>
            <w:shd w:val="clear" w:color="000000" w:fill="FFFFCC"/>
            <w:noWrap/>
            <w:vAlign w:val="center"/>
            <w:hideMark/>
          </w:tcPr>
          <w:p w14:paraId="020734D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6983293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60</w:t>
            </w:r>
          </w:p>
        </w:tc>
        <w:tc>
          <w:tcPr>
            <w:tcW w:w="596" w:type="dxa"/>
            <w:tcBorders>
              <w:top w:val="nil"/>
              <w:left w:val="nil"/>
              <w:bottom w:val="single" w:sz="4" w:space="0" w:color="auto"/>
              <w:right w:val="nil"/>
            </w:tcBorders>
            <w:noWrap/>
            <w:vAlign w:val="center"/>
            <w:hideMark/>
          </w:tcPr>
          <w:p w14:paraId="67D1AE10"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125</w:t>
            </w:r>
          </w:p>
        </w:tc>
        <w:tc>
          <w:tcPr>
            <w:tcW w:w="914" w:type="dxa"/>
            <w:tcBorders>
              <w:top w:val="nil"/>
              <w:left w:val="single" w:sz="4" w:space="0" w:color="auto"/>
              <w:bottom w:val="single" w:sz="4" w:space="0" w:color="auto"/>
              <w:right w:val="single" w:sz="4" w:space="0" w:color="auto"/>
            </w:tcBorders>
            <w:noWrap/>
            <w:vAlign w:val="center"/>
            <w:hideMark/>
          </w:tcPr>
          <w:p w14:paraId="720F8B0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33,75 </w:t>
            </w:r>
          </w:p>
        </w:tc>
        <w:tc>
          <w:tcPr>
            <w:tcW w:w="1134" w:type="dxa"/>
            <w:tcBorders>
              <w:top w:val="nil"/>
              <w:left w:val="nil"/>
              <w:bottom w:val="single" w:sz="4" w:space="0" w:color="auto"/>
              <w:right w:val="single" w:sz="4" w:space="0" w:color="auto"/>
            </w:tcBorders>
            <w:noWrap/>
            <w:vAlign w:val="center"/>
            <w:hideMark/>
          </w:tcPr>
          <w:p w14:paraId="5954947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4.218,75 </w:t>
            </w:r>
          </w:p>
        </w:tc>
      </w:tr>
      <w:tr w:rsidR="00B04197" w:rsidRPr="00B04197" w14:paraId="3FECF363"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1D02298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430</w:t>
            </w:r>
          </w:p>
        </w:tc>
        <w:tc>
          <w:tcPr>
            <w:tcW w:w="3304" w:type="dxa"/>
            <w:tcBorders>
              <w:top w:val="nil"/>
              <w:left w:val="single" w:sz="4" w:space="0" w:color="auto"/>
              <w:bottom w:val="single" w:sz="4" w:space="0" w:color="auto"/>
              <w:right w:val="single" w:sz="4" w:space="0" w:color="auto"/>
            </w:tcBorders>
            <w:vAlign w:val="bottom"/>
            <w:hideMark/>
          </w:tcPr>
          <w:p w14:paraId="76FFBB17"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Tinta acrílica para piso 3,6 litros, uso interno e externo.</w:t>
            </w:r>
          </w:p>
        </w:tc>
        <w:tc>
          <w:tcPr>
            <w:tcW w:w="567" w:type="dxa"/>
            <w:tcBorders>
              <w:top w:val="nil"/>
              <w:left w:val="nil"/>
              <w:bottom w:val="single" w:sz="4" w:space="0" w:color="auto"/>
              <w:right w:val="single" w:sz="4" w:space="0" w:color="auto"/>
            </w:tcBorders>
            <w:noWrap/>
            <w:vAlign w:val="center"/>
            <w:hideMark/>
          </w:tcPr>
          <w:p w14:paraId="4BB9512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1F6AF8F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65DD231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w:t>
            </w:r>
          </w:p>
        </w:tc>
        <w:tc>
          <w:tcPr>
            <w:tcW w:w="567" w:type="dxa"/>
            <w:tcBorders>
              <w:top w:val="nil"/>
              <w:left w:val="nil"/>
              <w:bottom w:val="single" w:sz="4" w:space="0" w:color="auto"/>
              <w:right w:val="single" w:sz="4" w:space="0" w:color="auto"/>
            </w:tcBorders>
            <w:shd w:val="clear" w:color="000000" w:fill="DAF2D0"/>
            <w:noWrap/>
            <w:vAlign w:val="center"/>
            <w:hideMark/>
          </w:tcPr>
          <w:p w14:paraId="6F983EF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665" w:type="dxa"/>
            <w:tcBorders>
              <w:top w:val="nil"/>
              <w:left w:val="nil"/>
              <w:bottom w:val="single" w:sz="4" w:space="0" w:color="auto"/>
              <w:right w:val="single" w:sz="4" w:space="0" w:color="auto"/>
            </w:tcBorders>
            <w:shd w:val="clear" w:color="000000" w:fill="FFFFCC"/>
            <w:noWrap/>
            <w:vAlign w:val="center"/>
            <w:hideMark/>
          </w:tcPr>
          <w:p w14:paraId="3EB53FA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617" w:type="dxa"/>
            <w:tcBorders>
              <w:top w:val="nil"/>
              <w:left w:val="nil"/>
              <w:bottom w:val="single" w:sz="4" w:space="0" w:color="auto"/>
              <w:right w:val="single" w:sz="4" w:space="0" w:color="auto"/>
            </w:tcBorders>
            <w:shd w:val="clear" w:color="000000" w:fill="F2CEEF"/>
            <w:noWrap/>
            <w:vAlign w:val="center"/>
            <w:hideMark/>
          </w:tcPr>
          <w:p w14:paraId="4A570DE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40</w:t>
            </w:r>
          </w:p>
        </w:tc>
        <w:tc>
          <w:tcPr>
            <w:tcW w:w="596" w:type="dxa"/>
            <w:tcBorders>
              <w:top w:val="nil"/>
              <w:left w:val="nil"/>
              <w:bottom w:val="single" w:sz="4" w:space="0" w:color="auto"/>
              <w:right w:val="nil"/>
            </w:tcBorders>
            <w:noWrap/>
            <w:vAlign w:val="center"/>
            <w:hideMark/>
          </w:tcPr>
          <w:p w14:paraId="08BC5D63"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165</w:t>
            </w:r>
          </w:p>
        </w:tc>
        <w:tc>
          <w:tcPr>
            <w:tcW w:w="914" w:type="dxa"/>
            <w:tcBorders>
              <w:top w:val="nil"/>
              <w:left w:val="single" w:sz="4" w:space="0" w:color="auto"/>
              <w:bottom w:val="single" w:sz="4" w:space="0" w:color="auto"/>
              <w:right w:val="single" w:sz="4" w:space="0" w:color="auto"/>
            </w:tcBorders>
            <w:noWrap/>
            <w:vAlign w:val="center"/>
            <w:hideMark/>
          </w:tcPr>
          <w:p w14:paraId="3D5760F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74,33 </w:t>
            </w:r>
          </w:p>
        </w:tc>
        <w:tc>
          <w:tcPr>
            <w:tcW w:w="1134" w:type="dxa"/>
            <w:tcBorders>
              <w:top w:val="nil"/>
              <w:left w:val="nil"/>
              <w:bottom w:val="single" w:sz="4" w:space="0" w:color="auto"/>
              <w:right w:val="single" w:sz="4" w:space="0" w:color="auto"/>
            </w:tcBorders>
            <w:noWrap/>
            <w:vAlign w:val="center"/>
            <w:hideMark/>
          </w:tcPr>
          <w:p w14:paraId="5C3031A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12.264,45 </w:t>
            </w:r>
          </w:p>
        </w:tc>
      </w:tr>
      <w:tr w:rsidR="00B04197" w:rsidRPr="00B04197" w14:paraId="72EC9EFF"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0041E72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431</w:t>
            </w:r>
          </w:p>
        </w:tc>
        <w:tc>
          <w:tcPr>
            <w:tcW w:w="3304" w:type="dxa"/>
            <w:tcBorders>
              <w:top w:val="nil"/>
              <w:left w:val="single" w:sz="4" w:space="0" w:color="auto"/>
              <w:bottom w:val="single" w:sz="4" w:space="0" w:color="auto"/>
              <w:right w:val="single" w:sz="4" w:space="0" w:color="auto"/>
            </w:tcBorders>
            <w:noWrap/>
            <w:vAlign w:val="bottom"/>
            <w:hideMark/>
          </w:tcPr>
          <w:p w14:paraId="7B4D4989"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Tinta de pacote 5kg, branca</w:t>
            </w:r>
          </w:p>
        </w:tc>
        <w:tc>
          <w:tcPr>
            <w:tcW w:w="567" w:type="dxa"/>
            <w:tcBorders>
              <w:top w:val="nil"/>
              <w:left w:val="nil"/>
              <w:bottom w:val="single" w:sz="4" w:space="0" w:color="auto"/>
              <w:right w:val="single" w:sz="4" w:space="0" w:color="auto"/>
            </w:tcBorders>
            <w:noWrap/>
            <w:vAlign w:val="center"/>
            <w:hideMark/>
          </w:tcPr>
          <w:p w14:paraId="5F0AF77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42C491A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0A13C1E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3303854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200</w:t>
            </w:r>
          </w:p>
        </w:tc>
        <w:tc>
          <w:tcPr>
            <w:tcW w:w="665" w:type="dxa"/>
            <w:tcBorders>
              <w:top w:val="nil"/>
              <w:left w:val="nil"/>
              <w:bottom w:val="single" w:sz="4" w:space="0" w:color="auto"/>
              <w:right w:val="single" w:sz="4" w:space="0" w:color="auto"/>
            </w:tcBorders>
            <w:shd w:val="clear" w:color="000000" w:fill="FFFFCC"/>
            <w:noWrap/>
            <w:vAlign w:val="center"/>
            <w:hideMark/>
          </w:tcPr>
          <w:p w14:paraId="291CC90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617" w:type="dxa"/>
            <w:tcBorders>
              <w:top w:val="nil"/>
              <w:left w:val="nil"/>
              <w:bottom w:val="single" w:sz="4" w:space="0" w:color="auto"/>
              <w:right w:val="single" w:sz="4" w:space="0" w:color="auto"/>
            </w:tcBorders>
            <w:shd w:val="clear" w:color="000000" w:fill="F2CEEF"/>
            <w:noWrap/>
            <w:vAlign w:val="center"/>
            <w:hideMark/>
          </w:tcPr>
          <w:p w14:paraId="5058583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150</w:t>
            </w:r>
          </w:p>
        </w:tc>
        <w:tc>
          <w:tcPr>
            <w:tcW w:w="596" w:type="dxa"/>
            <w:tcBorders>
              <w:top w:val="nil"/>
              <w:left w:val="nil"/>
              <w:bottom w:val="single" w:sz="4" w:space="0" w:color="auto"/>
              <w:right w:val="nil"/>
            </w:tcBorders>
            <w:noWrap/>
            <w:vAlign w:val="center"/>
            <w:hideMark/>
          </w:tcPr>
          <w:p w14:paraId="683D5E44"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450</w:t>
            </w:r>
          </w:p>
        </w:tc>
        <w:tc>
          <w:tcPr>
            <w:tcW w:w="914" w:type="dxa"/>
            <w:tcBorders>
              <w:top w:val="nil"/>
              <w:left w:val="single" w:sz="4" w:space="0" w:color="auto"/>
              <w:bottom w:val="single" w:sz="4" w:space="0" w:color="auto"/>
              <w:right w:val="single" w:sz="4" w:space="0" w:color="auto"/>
            </w:tcBorders>
            <w:noWrap/>
            <w:vAlign w:val="center"/>
            <w:hideMark/>
          </w:tcPr>
          <w:p w14:paraId="1556558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19,50 </w:t>
            </w:r>
          </w:p>
        </w:tc>
        <w:tc>
          <w:tcPr>
            <w:tcW w:w="1134" w:type="dxa"/>
            <w:tcBorders>
              <w:top w:val="nil"/>
              <w:left w:val="nil"/>
              <w:bottom w:val="single" w:sz="4" w:space="0" w:color="auto"/>
              <w:right w:val="single" w:sz="4" w:space="0" w:color="auto"/>
            </w:tcBorders>
            <w:noWrap/>
            <w:vAlign w:val="center"/>
            <w:hideMark/>
          </w:tcPr>
          <w:p w14:paraId="2C1D164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8.775,00 </w:t>
            </w:r>
          </w:p>
        </w:tc>
      </w:tr>
      <w:tr w:rsidR="00B04197" w:rsidRPr="00B04197" w14:paraId="73E00011" w14:textId="77777777" w:rsidTr="00B04197">
        <w:trPr>
          <w:trHeight w:val="870"/>
        </w:trPr>
        <w:tc>
          <w:tcPr>
            <w:tcW w:w="567" w:type="dxa"/>
            <w:tcBorders>
              <w:top w:val="nil"/>
              <w:left w:val="single" w:sz="4" w:space="0" w:color="auto"/>
              <w:bottom w:val="single" w:sz="4" w:space="0" w:color="auto"/>
              <w:right w:val="single" w:sz="4" w:space="0" w:color="auto"/>
            </w:tcBorders>
            <w:noWrap/>
            <w:vAlign w:val="center"/>
            <w:hideMark/>
          </w:tcPr>
          <w:p w14:paraId="7A9C8A7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432</w:t>
            </w:r>
          </w:p>
        </w:tc>
        <w:tc>
          <w:tcPr>
            <w:tcW w:w="3304" w:type="dxa"/>
            <w:tcBorders>
              <w:top w:val="nil"/>
              <w:left w:val="single" w:sz="4" w:space="0" w:color="auto"/>
              <w:bottom w:val="single" w:sz="4" w:space="0" w:color="auto"/>
              <w:right w:val="single" w:sz="4" w:space="0" w:color="auto"/>
            </w:tcBorders>
            <w:vAlign w:val="bottom"/>
            <w:hideMark/>
          </w:tcPr>
          <w:p w14:paraId="6279759C"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Tinta esmalte sintético 3,6lts, uso interno e externo, cor a escolher.</w:t>
            </w:r>
          </w:p>
        </w:tc>
        <w:tc>
          <w:tcPr>
            <w:tcW w:w="567" w:type="dxa"/>
            <w:tcBorders>
              <w:top w:val="nil"/>
              <w:left w:val="nil"/>
              <w:bottom w:val="single" w:sz="4" w:space="0" w:color="auto"/>
              <w:right w:val="single" w:sz="4" w:space="0" w:color="auto"/>
            </w:tcBorders>
            <w:noWrap/>
            <w:vAlign w:val="center"/>
            <w:hideMark/>
          </w:tcPr>
          <w:p w14:paraId="68A1D54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238035C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FBE2D5"/>
            <w:noWrap/>
            <w:vAlign w:val="center"/>
            <w:hideMark/>
          </w:tcPr>
          <w:p w14:paraId="089BC81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DAF2D0"/>
            <w:noWrap/>
            <w:vAlign w:val="center"/>
            <w:hideMark/>
          </w:tcPr>
          <w:p w14:paraId="5B5902E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120</w:t>
            </w:r>
          </w:p>
        </w:tc>
        <w:tc>
          <w:tcPr>
            <w:tcW w:w="665" w:type="dxa"/>
            <w:tcBorders>
              <w:top w:val="nil"/>
              <w:left w:val="nil"/>
              <w:bottom w:val="single" w:sz="4" w:space="0" w:color="auto"/>
              <w:right w:val="single" w:sz="4" w:space="0" w:color="auto"/>
            </w:tcBorders>
            <w:shd w:val="clear" w:color="000000" w:fill="FFFFCC"/>
            <w:noWrap/>
            <w:vAlign w:val="center"/>
            <w:hideMark/>
          </w:tcPr>
          <w:p w14:paraId="00D1809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617" w:type="dxa"/>
            <w:tcBorders>
              <w:top w:val="nil"/>
              <w:left w:val="nil"/>
              <w:bottom w:val="single" w:sz="4" w:space="0" w:color="auto"/>
              <w:right w:val="single" w:sz="4" w:space="0" w:color="auto"/>
            </w:tcBorders>
            <w:shd w:val="clear" w:color="000000" w:fill="F2CEEF"/>
            <w:noWrap/>
            <w:vAlign w:val="center"/>
            <w:hideMark/>
          </w:tcPr>
          <w:p w14:paraId="003EA91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190</w:t>
            </w:r>
          </w:p>
        </w:tc>
        <w:tc>
          <w:tcPr>
            <w:tcW w:w="596" w:type="dxa"/>
            <w:tcBorders>
              <w:top w:val="nil"/>
              <w:left w:val="nil"/>
              <w:bottom w:val="single" w:sz="4" w:space="0" w:color="auto"/>
              <w:right w:val="nil"/>
            </w:tcBorders>
            <w:noWrap/>
            <w:vAlign w:val="center"/>
            <w:hideMark/>
          </w:tcPr>
          <w:p w14:paraId="7EE9FD2B"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510</w:t>
            </w:r>
          </w:p>
        </w:tc>
        <w:tc>
          <w:tcPr>
            <w:tcW w:w="914" w:type="dxa"/>
            <w:tcBorders>
              <w:top w:val="nil"/>
              <w:left w:val="single" w:sz="4" w:space="0" w:color="auto"/>
              <w:bottom w:val="single" w:sz="4" w:space="0" w:color="auto"/>
              <w:right w:val="single" w:sz="4" w:space="0" w:color="auto"/>
            </w:tcBorders>
            <w:noWrap/>
            <w:vAlign w:val="center"/>
            <w:hideMark/>
          </w:tcPr>
          <w:p w14:paraId="71A2653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127,00 </w:t>
            </w:r>
          </w:p>
        </w:tc>
        <w:tc>
          <w:tcPr>
            <w:tcW w:w="1134" w:type="dxa"/>
            <w:tcBorders>
              <w:top w:val="nil"/>
              <w:left w:val="nil"/>
              <w:bottom w:val="single" w:sz="4" w:space="0" w:color="auto"/>
              <w:right w:val="single" w:sz="4" w:space="0" w:color="auto"/>
            </w:tcBorders>
            <w:noWrap/>
            <w:vAlign w:val="center"/>
            <w:hideMark/>
          </w:tcPr>
          <w:p w14:paraId="7E112C5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64.770,00 </w:t>
            </w:r>
          </w:p>
        </w:tc>
      </w:tr>
      <w:tr w:rsidR="00B04197" w:rsidRPr="00B04197" w14:paraId="4C9C6972" w14:textId="77777777" w:rsidTr="00B04197">
        <w:trPr>
          <w:trHeight w:val="870"/>
        </w:trPr>
        <w:tc>
          <w:tcPr>
            <w:tcW w:w="567" w:type="dxa"/>
            <w:tcBorders>
              <w:top w:val="nil"/>
              <w:left w:val="single" w:sz="4" w:space="0" w:color="auto"/>
              <w:bottom w:val="single" w:sz="4" w:space="0" w:color="auto"/>
              <w:right w:val="single" w:sz="4" w:space="0" w:color="auto"/>
            </w:tcBorders>
            <w:noWrap/>
            <w:vAlign w:val="center"/>
            <w:hideMark/>
          </w:tcPr>
          <w:p w14:paraId="736F77F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433</w:t>
            </w:r>
          </w:p>
        </w:tc>
        <w:tc>
          <w:tcPr>
            <w:tcW w:w="3304" w:type="dxa"/>
            <w:tcBorders>
              <w:top w:val="nil"/>
              <w:left w:val="single" w:sz="4" w:space="0" w:color="auto"/>
              <w:bottom w:val="single" w:sz="4" w:space="0" w:color="auto"/>
              <w:right w:val="single" w:sz="4" w:space="0" w:color="auto"/>
            </w:tcBorders>
            <w:vAlign w:val="bottom"/>
            <w:hideMark/>
          </w:tcPr>
          <w:p w14:paraId="165B5A2A"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Tinta látex </w:t>
            </w:r>
            <w:proofErr w:type="spellStart"/>
            <w:r w:rsidRPr="00B04197">
              <w:rPr>
                <w:rFonts w:ascii="Times New Roman" w:eastAsia="Times New Roman" w:hAnsi="Times New Roman" w:cs="Times New Roman"/>
                <w:color w:val="000000"/>
                <w:kern w:val="0"/>
                <w:sz w:val="20"/>
                <w:szCs w:val="20"/>
                <w:vertAlign w:val="subscript"/>
                <w:lang w:eastAsia="pt-BR"/>
                <w14:ligatures w14:val="none"/>
              </w:rPr>
              <w:t>pva</w:t>
            </w:r>
            <w:proofErr w:type="spellEnd"/>
            <w:r w:rsidRPr="00B04197">
              <w:rPr>
                <w:rFonts w:ascii="Times New Roman" w:eastAsia="Times New Roman" w:hAnsi="Times New Roman" w:cs="Times New Roman"/>
                <w:color w:val="000000"/>
                <w:kern w:val="0"/>
                <w:sz w:val="20"/>
                <w:szCs w:val="20"/>
                <w:vertAlign w:val="subscript"/>
                <w:lang w:eastAsia="pt-BR"/>
                <w14:ligatures w14:val="none"/>
              </w:rPr>
              <w:t xml:space="preserve"> 18lts, uso interno e externo, antimofo, cor a escolher.</w:t>
            </w:r>
          </w:p>
        </w:tc>
        <w:tc>
          <w:tcPr>
            <w:tcW w:w="567" w:type="dxa"/>
            <w:tcBorders>
              <w:top w:val="nil"/>
              <w:left w:val="nil"/>
              <w:bottom w:val="single" w:sz="4" w:space="0" w:color="auto"/>
              <w:right w:val="single" w:sz="4" w:space="0" w:color="auto"/>
            </w:tcBorders>
            <w:noWrap/>
            <w:vAlign w:val="center"/>
            <w:hideMark/>
          </w:tcPr>
          <w:p w14:paraId="499EBFB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6A2DD41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FBE2D5"/>
            <w:noWrap/>
            <w:vAlign w:val="center"/>
            <w:hideMark/>
          </w:tcPr>
          <w:p w14:paraId="7B2ED69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45</w:t>
            </w:r>
          </w:p>
        </w:tc>
        <w:tc>
          <w:tcPr>
            <w:tcW w:w="567" w:type="dxa"/>
            <w:tcBorders>
              <w:top w:val="nil"/>
              <w:left w:val="nil"/>
              <w:bottom w:val="single" w:sz="4" w:space="0" w:color="auto"/>
              <w:right w:val="single" w:sz="4" w:space="0" w:color="auto"/>
            </w:tcBorders>
            <w:shd w:val="clear" w:color="000000" w:fill="DAF2D0"/>
            <w:noWrap/>
            <w:vAlign w:val="center"/>
            <w:hideMark/>
          </w:tcPr>
          <w:p w14:paraId="4EEC37D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60</w:t>
            </w:r>
          </w:p>
        </w:tc>
        <w:tc>
          <w:tcPr>
            <w:tcW w:w="665" w:type="dxa"/>
            <w:tcBorders>
              <w:top w:val="nil"/>
              <w:left w:val="nil"/>
              <w:bottom w:val="single" w:sz="4" w:space="0" w:color="auto"/>
              <w:right w:val="single" w:sz="4" w:space="0" w:color="auto"/>
            </w:tcBorders>
            <w:shd w:val="clear" w:color="000000" w:fill="FFFFCC"/>
            <w:noWrap/>
            <w:vAlign w:val="center"/>
            <w:hideMark/>
          </w:tcPr>
          <w:p w14:paraId="57267DF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500</w:t>
            </w:r>
          </w:p>
        </w:tc>
        <w:tc>
          <w:tcPr>
            <w:tcW w:w="617" w:type="dxa"/>
            <w:tcBorders>
              <w:top w:val="nil"/>
              <w:left w:val="nil"/>
              <w:bottom w:val="single" w:sz="4" w:space="0" w:color="auto"/>
              <w:right w:val="single" w:sz="4" w:space="0" w:color="auto"/>
            </w:tcBorders>
            <w:shd w:val="clear" w:color="000000" w:fill="F2CEEF"/>
            <w:noWrap/>
            <w:vAlign w:val="center"/>
            <w:hideMark/>
          </w:tcPr>
          <w:p w14:paraId="7ABBE85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280</w:t>
            </w:r>
          </w:p>
        </w:tc>
        <w:tc>
          <w:tcPr>
            <w:tcW w:w="596" w:type="dxa"/>
            <w:tcBorders>
              <w:top w:val="nil"/>
              <w:left w:val="nil"/>
              <w:bottom w:val="single" w:sz="4" w:space="0" w:color="auto"/>
              <w:right w:val="nil"/>
            </w:tcBorders>
            <w:noWrap/>
            <w:vAlign w:val="center"/>
            <w:hideMark/>
          </w:tcPr>
          <w:p w14:paraId="15CD2980"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915</w:t>
            </w:r>
          </w:p>
        </w:tc>
        <w:tc>
          <w:tcPr>
            <w:tcW w:w="914" w:type="dxa"/>
            <w:tcBorders>
              <w:top w:val="nil"/>
              <w:left w:val="single" w:sz="4" w:space="0" w:color="auto"/>
              <w:bottom w:val="single" w:sz="4" w:space="0" w:color="auto"/>
              <w:right w:val="single" w:sz="4" w:space="0" w:color="auto"/>
            </w:tcBorders>
            <w:noWrap/>
            <w:vAlign w:val="center"/>
            <w:hideMark/>
          </w:tcPr>
          <w:p w14:paraId="7ABDC98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238,78 </w:t>
            </w:r>
          </w:p>
        </w:tc>
        <w:tc>
          <w:tcPr>
            <w:tcW w:w="1134" w:type="dxa"/>
            <w:tcBorders>
              <w:top w:val="nil"/>
              <w:left w:val="nil"/>
              <w:bottom w:val="single" w:sz="4" w:space="0" w:color="auto"/>
              <w:right w:val="single" w:sz="4" w:space="0" w:color="auto"/>
            </w:tcBorders>
            <w:noWrap/>
            <w:vAlign w:val="center"/>
            <w:hideMark/>
          </w:tcPr>
          <w:p w14:paraId="5DE8F21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218.483,70 </w:t>
            </w:r>
          </w:p>
        </w:tc>
      </w:tr>
      <w:tr w:rsidR="00B04197" w:rsidRPr="00B04197" w14:paraId="381C8CCA"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2786156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434</w:t>
            </w:r>
          </w:p>
        </w:tc>
        <w:tc>
          <w:tcPr>
            <w:tcW w:w="3304" w:type="dxa"/>
            <w:tcBorders>
              <w:top w:val="nil"/>
              <w:left w:val="single" w:sz="4" w:space="0" w:color="auto"/>
              <w:bottom w:val="single" w:sz="4" w:space="0" w:color="auto"/>
              <w:right w:val="single" w:sz="4" w:space="0" w:color="auto"/>
            </w:tcBorders>
            <w:vAlign w:val="bottom"/>
            <w:hideMark/>
          </w:tcPr>
          <w:p w14:paraId="5DEEF158"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Tomada </w:t>
            </w:r>
            <w:proofErr w:type="gramStart"/>
            <w:r w:rsidRPr="00B04197">
              <w:rPr>
                <w:rFonts w:ascii="Times New Roman" w:eastAsia="Times New Roman" w:hAnsi="Times New Roman" w:cs="Times New Roman"/>
                <w:color w:val="000000"/>
                <w:kern w:val="0"/>
                <w:sz w:val="20"/>
                <w:szCs w:val="20"/>
                <w:vertAlign w:val="subscript"/>
                <w:lang w:eastAsia="pt-BR"/>
                <w14:ligatures w14:val="none"/>
              </w:rPr>
              <w:t xml:space="preserve">2 </w:t>
            </w:r>
            <w:proofErr w:type="spellStart"/>
            <w:r w:rsidRPr="00B04197">
              <w:rPr>
                <w:rFonts w:ascii="Times New Roman" w:eastAsia="Times New Roman" w:hAnsi="Times New Roman" w:cs="Times New Roman"/>
                <w:color w:val="000000"/>
                <w:kern w:val="0"/>
                <w:sz w:val="20"/>
                <w:szCs w:val="20"/>
                <w:vertAlign w:val="subscript"/>
                <w:lang w:eastAsia="pt-BR"/>
                <w14:ligatures w14:val="none"/>
              </w:rPr>
              <w:t>polo</w:t>
            </w:r>
            <w:proofErr w:type="gramEnd"/>
            <w:r w:rsidRPr="00B04197">
              <w:rPr>
                <w:rFonts w:ascii="Times New Roman" w:eastAsia="Times New Roman" w:hAnsi="Times New Roman" w:cs="Times New Roman"/>
                <w:color w:val="000000"/>
                <w:kern w:val="0"/>
                <w:sz w:val="20"/>
                <w:szCs w:val="20"/>
                <w:vertAlign w:val="subscript"/>
                <w:lang w:eastAsia="pt-BR"/>
                <w14:ligatures w14:val="none"/>
              </w:rPr>
              <w:t>+terra</w:t>
            </w:r>
            <w:proofErr w:type="spellEnd"/>
            <w:r w:rsidRPr="00B04197">
              <w:rPr>
                <w:rFonts w:ascii="Times New Roman" w:eastAsia="Times New Roman" w:hAnsi="Times New Roman" w:cs="Times New Roman"/>
                <w:color w:val="000000"/>
                <w:kern w:val="0"/>
                <w:sz w:val="20"/>
                <w:szCs w:val="20"/>
                <w:vertAlign w:val="subscript"/>
                <w:lang w:eastAsia="pt-BR"/>
                <w14:ligatures w14:val="none"/>
              </w:rPr>
              <w:t xml:space="preserve"> 4x2 10A, quantidade de modulo 1 (um).</w:t>
            </w:r>
          </w:p>
        </w:tc>
        <w:tc>
          <w:tcPr>
            <w:tcW w:w="567" w:type="dxa"/>
            <w:tcBorders>
              <w:top w:val="nil"/>
              <w:left w:val="nil"/>
              <w:bottom w:val="single" w:sz="4" w:space="0" w:color="auto"/>
              <w:right w:val="single" w:sz="4" w:space="0" w:color="auto"/>
            </w:tcBorders>
            <w:noWrap/>
            <w:vAlign w:val="center"/>
            <w:hideMark/>
          </w:tcPr>
          <w:p w14:paraId="32ADA54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4AAA1BE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FBE2D5"/>
            <w:noWrap/>
            <w:vAlign w:val="center"/>
            <w:hideMark/>
          </w:tcPr>
          <w:p w14:paraId="7AFD9D4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DAF2D0"/>
            <w:noWrap/>
            <w:vAlign w:val="center"/>
            <w:hideMark/>
          </w:tcPr>
          <w:p w14:paraId="6E885CC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65" w:type="dxa"/>
            <w:tcBorders>
              <w:top w:val="nil"/>
              <w:left w:val="nil"/>
              <w:bottom w:val="single" w:sz="4" w:space="0" w:color="auto"/>
              <w:right w:val="single" w:sz="4" w:space="0" w:color="auto"/>
            </w:tcBorders>
            <w:shd w:val="clear" w:color="000000" w:fill="FFFFCC"/>
            <w:noWrap/>
            <w:vAlign w:val="center"/>
            <w:hideMark/>
          </w:tcPr>
          <w:p w14:paraId="005C14F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617" w:type="dxa"/>
            <w:tcBorders>
              <w:top w:val="nil"/>
              <w:left w:val="nil"/>
              <w:bottom w:val="single" w:sz="4" w:space="0" w:color="auto"/>
              <w:right w:val="single" w:sz="4" w:space="0" w:color="auto"/>
            </w:tcBorders>
            <w:shd w:val="clear" w:color="000000" w:fill="F2CEEF"/>
            <w:noWrap/>
            <w:vAlign w:val="center"/>
            <w:hideMark/>
          </w:tcPr>
          <w:p w14:paraId="679DE78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96" w:type="dxa"/>
            <w:tcBorders>
              <w:top w:val="nil"/>
              <w:left w:val="nil"/>
              <w:bottom w:val="single" w:sz="4" w:space="0" w:color="auto"/>
              <w:right w:val="nil"/>
            </w:tcBorders>
            <w:noWrap/>
            <w:vAlign w:val="center"/>
            <w:hideMark/>
          </w:tcPr>
          <w:p w14:paraId="2FC81A09"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280</w:t>
            </w:r>
          </w:p>
        </w:tc>
        <w:tc>
          <w:tcPr>
            <w:tcW w:w="914" w:type="dxa"/>
            <w:tcBorders>
              <w:top w:val="nil"/>
              <w:left w:val="single" w:sz="4" w:space="0" w:color="auto"/>
              <w:bottom w:val="single" w:sz="4" w:space="0" w:color="auto"/>
              <w:right w:val="single" w:sz="4" w:space="0" w:color="auto"/>
            </w:tcBorders>
            <w:noWrap/>
            <w:vAlign w:val="center"/>
            <w:hideMark/>
          </w:tcPr>
          <w:p w14:paraId="2A9B940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8,50 </w:t>
            </w:r>
          </w:p>
        </w:tc>
        <w:tc>
          <w:tcPr>
            <w:tcW w:w="1134" w:type="dxa"/>
            <w:tcBorders>
              <w:top w:val="nil"/>
              <w:left w:val="nil"/>
              <w:bottom w:val="single" w:sz="4" w:space="0" w:color="auto"/>
              <w:right w:val="single" w:sz="4" w:space="0" w:color="auto"/>
            </w:tcBorders>
            <w:noWrap/>
            <w:vAlign w:val="center"/>
            <w:hideMark/>
          </w:tcPr>
          <w:p w14:paraId="2D8A925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2.380,00 </w:t>
            </w:r>
          </w:p>
        </w:tc>
      </w:tr>
      <w:tr w:rsidR="00B04197" w:rsidRPr="00B04197" w14:paraId="68A89F60"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3A51E6E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lastRenderedPageBreak/>
              <w:t>435</w:t>
            </w:r>
          </w:p>
        </w:tc>
        <w:tc>
          <w:tcPr>
            <w:tcW w:w="3304" w:type="dxa"/>
            <w:tcBorders>
              <w:top w:val="nil"/>
              <w:left w:val="single" w:sz="4" w:space="0" w:color="auto"/>
              <w:bottom w:val="single" w:sz="4" w:space="0" w:color="auto"/>
              <w:right w:val="single" w:sz="4" w:space="0" w:color="auto"/>
            </w:tcBorders>
            <w:vAlign w:val="bottom"/>
            <w:hideMark/>
          </w:tcPr>
          <w:p w14:paraId="73148E6C"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Tomada </w:t>
            </w:r>
            <w:proofErr w:type="gramStart"/>
            <w:r w:rsidRPr="00B04197">
              <w:rPr>
                <w:rFonts w:ascii="Times New Roman" w:eastAsia="Times New Roman" w:hAnsi="Times New Roman" w:cs="Times New Roman"/>
                <w:color w:val="000000"/>
                <w:kern w:val="0"/>
                <w:sz w:val="20"/>
                <w:szCs w:val="20"/>
                <w:vertAlign w:val="subscript"/>
                <w:lang w:eastAsia="pt-BR"/>
                <w14:ligatures w14:val="none"/>
              </w:rPr>
              <w:t xml:space="preserve">2 </w:t>
            </w:r>
            <w:proofErr w:type="spellStart"/>
            <w:r w:rsidRPr="00B04197">
              <w:rPr>
                <w:rFonts w:ascii="Times New Roman" w:eastAsia="Times New Roman" w:hAnsi="Times New Roman" w:cs="Times New Roman"/>
                <w:color w:val="000000"/>
                <w:kern w:val="0"/>
                <w:sz w:val="20"/>
                <w:szCs w:val="20"/>
                <w:vertAlign w:val="subscript"/>
                <w:lang w:eastAsia="pt-BR"/>
                <w14:ligatures w14:val="none"/>
              </w:rPr>
              <w:t>polo</w:t>
            </w:r>
            <w:proofErr w:type="gramEnd"/>
            <w:r w:rsidRPr="00B04197">
              <w:rPr>
                <w:rFonts w:ascii="Times New Roman" w:eastAsia="Times New Roman" w:hAnsi="Times New Roman" w:cs="Times New Roman"/>
                <w:color w:val="000000"/>
                <w:kern w:val="0"/>
                <w:sz w:val="20"/>
                <w:szCs w:val="20"/>
                <w:vertAlign w:val="subscript"/>
                <w:lang w:eastAsia="pt-BR"/>
                <w14:ligatures w14:val="none"/>
              </w:rPr>
              <w:t>+terra</w:t>
            </w:r>
            <w:proofErr w:type="spellEnd"/>
            <w:r w:rsidRPr="00B04197">
              <w:rPr>
                <w:rFonts w:ascii="Times New Roman" w:eastAsia="Times New Roman" w:hAnsi="Times New Roman" w:cs="Times New Roman"/>
                <w:color w:val="000000"/>
                <w:kern w:val="0"/>
                <w:sz w:val="20"/>
                <w:szCs w:val="20"/>
                <w:vertAlign w:val="subscript"/>
                <w:lang w:eastAsia="pt-BR"/>
                <w14:ligatures w14:val="none"/>
              </w:rPr>
              <w:t xml:space="preserve"> 4x2 10ª, quantidade de modulo 2 (dois).</w:t>
            </w:r>
          </w:p>
        </w:tc>
        <w:tc>
          <w:tcPr>
            <w:tcW w:w="567" w:type="dxa"/>
            <w:tcBorders>
              <w:top w:val="nil"/>
              <w:left w:val="nil"/>
              <w:bottom w:val="single" w:sz="4" w:space="0" w:color="auto"/>
              <w:right w:val="single" w:sz="4" w:space="0" w:color="auto"/>
            </w:tcBorders>
            <w:noWrap/>
            <w:vAlign w:val="center"/>
            <w:hideMark/>
          </w:tcPr>
          <w:p w14:paraId="76A8C94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443DC4E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FBE2D5"/>
            <w:noWrap/>
            <w:vAlign w:val="center"/>
            <w:hideMark/>
          </w:tcPr>
          <w:p w14:paraId="10B81A0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DAF2D0"/>
            <w:noWrap/>
            <w:vAlign w:val="center"/>
            <w:hideMark/>
          </w:tcPr>
          <w:p w14:paraId="01CC44C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65" w:type="dxa"/>
            <w:tcBorders>
              <w:top w:val="nil"/>
              <w:left w:val="nil"/>
              <w:bottom w:val="single" w:sz="4" w:space="0" w:color="auto"/>
              <w:right w:val="single" w:sz="4" w:space="0" w:color="auto"/>
            </w:tcBorders>
            <w:shd w:val="clear" w:color="000000" w:fill="FFFFCC"/>
            <w:noWrap/>
            <w:vAlign w:val="center"/>
            <w:hideMark/>
          </w:tcPr>
          <w:p w14:paraId="1477814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17" w:type="dxa"/>
            <w:tcBorders>
              <w:top w:val="nil"/>
              <w:left w:val="nil"/>
              <w:bottom w:val="single" w:sz="4" w:space="0" w:color="auto"/>
              <w:right w:val="single" w:sz="4" w:space="0" w:color="auto"/>
            </w:tcBorders>
            <w:shd w:val="clear" w:color="000000" w:fill="F2CEEF"/>
            <w:noWrap/>
            <w:vAlign w:val="center"/>
            <w:hideMark/>
          </w:tcPr>
          <w:p w14:paraId="47A650D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96" w:type="dxa"/>
            <w:tcBorders>
              <w:top w:val="nil"/>
              <w:left w:val="nil"/>
              <w:bottom w:val="single" w:sz="4" w:space="0" w:color="auto"/>
              <w:right w:val="nil"/>
            </w:tcBorders>
            <w:noWrap/>
            <w:vAlign w:val="center"/>
            <w:hideMark/>
          </w:tcPr>
          <w:p w14:paraId="52790C3F"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300</w:t>
            </w:r>
          </w:p>
        </w:tc>
        <w:tc>
          <w:tcPr>
            <w:tcW w:w="914" w:type="dxa"/>
            <w:tcBorders>
              <w:top w:val="nil"/>
              <w:left w:val="single" w:sz="4" w:space="0" w:color="auto"/>
              <w:bottom w:val="single" w:sz="4" w:space="0" w:color="auto"/>
              <w:right w:val="single" w:sz="4" w:space="0" w:color="auto"/>
            </w:tcBorders>
            <w:noWrap/>
            <w:vAlign w:val="center"/>
            <w:hideMark/>
          </w:tcPr>
          <w:p w14:paraId="08D79E3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14,50 </w:t>
            </w:r>
          </w:p>
        </w:tc>
        <w:tc>
          <w:tcPr>
            <w:tcW w:w="1134" w:type="dxa"/>
            <w:tcBorders>
              <w:top w:val="nil"/>
              <w:left w:val="nil"/>
              <w:bottom w:val="single" w:sz="4" w:space="0" w:color="auto"/>
              <w:right w:val="single" w:sz="4" w:space="0" w:color="auto"/>
            </w:tcBorders>
            <w:noWrap/>
            <w:vAlign w:val="center"/>
            <w:hideMark/>
          </w:tcPr>
          <w:p w14:paraId="52DC4DF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4.350,00 </w:t>
            </w:r>
          </w:p>
        </w:tc>
      </w:tr>
      <w:tr w:rsidR="00B04197" w:rsidRPr="00B04197" w14:paraId="59368788" w14:textId="77777777" w:rsidTr="00B04197">
        <w:trPr>
          <w:trHeight w:val="1155"/>
        </w:trPr>
        <w:tc>
          <w:tcPr>
            <w:tcW w:w="567" w:type="dxa"/>
            <w:tcBorders>
              <w:top w:val="nil"/>
              <w:left w:val="single" w:sz="4" w:space="0" w:color="auto"/>
              <w:bottom w:val="single" w:sz="4" w:space="0" w:color="auto"/>
              <w:right w:val="single" w:sz="4" w:space="0" w:color="auto"/>
            </w:tcBorders>
            <w:noWrap/>
            <w:vAlign w:val="center"/>
            <w:hideMark/>
          </w:tcPr>
          <w:p w14:paraId="27F7161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436</w:t>
            </w:r>
          </w:p>
        </w:tc>
        <w:tc>
          <w:tcPr>
            <w:tcW w:w="3304" w:type="dxa"/>
            <w:tcBorders>
              <w:top w:val="nil"/>
              <w:left w:val="single" w:sz="4" w:space="0" w:color="auto"/>
              <w:bottom w:val="single" w:sz="4" w:space="0" w:color="auto"/>
              <w:right w:val="single" w:sz="4" w:space="0" w:color="auto"/>
            </w:tcBorders>
            <w:vAlign w:val="bottom"/>
            <w:hideMark/>
          </w:tcPr>
          <w:p w14:paraId="4D185A7C"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Tomada de informática com 1 (um) modulo, tipo de conector RJ45, uso na instalação de redes de computadores.</w:t>
            </w:r>
          </w:p>
        </w:tc>
        <w:tc>
          <w:tcPr>
            <w:tcW w:w="567" w:type="dxa"/>
            <w:tcBorders>
              <w:top w:val="nil"/>
              <w:left w:val="nil"/>
              <w:bottom w:val="single" w:sz="4" w:space="0" w:color="auto"/>
              <w:right w:val="single" w:sz="4" w:space="0" w:color="auto"/>
            </w:tcBorders>
            <w:noWrap/>
            <w:vAlign w:val="center"/>
            <w:hideMark/>
          </w:tcPr>
          <w:p w14:paraId="3A541BD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47BDDEC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567" w:type="dxa"/>
            <w:tcBorders>
              <w:top w:val="nil"/>
              <w:left w:val="nil"/>
              <w:bottom w:val="single" w:sz="4" w:space="0" w:color="auto"/>
              <w:right w:val="single" w:sz="4" w:space="0" w:color="auto"/>
            </w:tcBorders>
            <w:shd w:val="clear" w:color="000000" w:fill="FBE2D5"/>
            <w:noWrap/>
            <w:vAlign w:val="center"/>
            <w:hideMark/>
          </w:tcPr>
          <w:p w14:paraId="5A193F6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DAF2D0"/>
            <w:noWrap/>
            <w:vAlign w:val="center"/>
            <w:hideMark/>
          </w:tcPr>
          <w:p w14:paraId="15A33A7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665" w:type="dxa"/>
            <w:tcBorders>
              <w:top w:val="nil"/>
              <w:left w:val="nil"/>
              <w:bottom w:val="single" w:sz="4" w:space="0" w:color="auto"/>
              <w:right w:val="single" w:sz="4" w:space="0" w:color="auto"/>
            </w:tcBorders>
            <w:shd w:val="clear" w:color="000000" w:fill="FFFFCC"/>
            <w:noWrap/>
            <w:vAlign w:val="center"/>
            <w:hideMark/>
          </w:tcPr>
          <w:p w14:paraId="32061F4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40</w:t>
            </w:r>
          </w:p>
        </w:tc>
        <w:tc>
          <w:tcPr>
            <w:tcW w:w="617" w:type="dxa"/>
            <w:tcBorders>
              <w:top w:val="nil"/>
              <w:left w:val="nil"/>
              <w:bottom w:val="single" w:sz="4" w:space="0" w:color="auto"/>
              <w:right w:val="single" w:sz="4" w:space="0" w:color="auto"/>
            </w:tcBorders>
            <w:shd w:val="clear" w:color="000000" w:fill="F2CEEF"/>
            <w:noWrap/>
            <w:vAlign w:val="center"/>
            <w:hideMark/>
          </w:tcPr>
          <w:p w14:paraId="2FEB986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80</w:t>
            </w:r>
          </w:p>
        </w:tc>
        <w:tc>
          <w:tcPr>
            <w:tcW w:w="596" w:type="dxa"/>
            <w:tcBorders>
              <w:top w:val="nil"/>
              <w:left w:val="nil"/>
              <w:bottom w:val="single" w:sz="4" w:space="0" w:color="auto"/>
              <w:right w:val="nil"/>
            </w:tcBorders>
            <w:noWrap/>
            <w:vAlign w:val="center"/>
            <w:hideMark/>
          </w:tcPr>
          <w:p w14:paraId="7C436410"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180</w:t>
            </w:r>
          </w:p>
        </w:tc>
        <w:tc>
          <w:tcPr>
            <w:tcW w:w="914" w:type="dxa"/>
            <w:tcBorders>
              <w:top w:val="nil"/>
              <w:left w:val="single" w:sz="4" w:space="0" w:color="auto"/>
              <w:bottom w:val="single" w:sz="4" w:space="0" w:color="auto"/>
              <w:right w:val="single" w:sz="4" w:space="0" w:color="auto"/>
            </w:tcBorders>
            <w:noWrap/>
            <w:vAlign w:val="center"/>
            <w:hideMark/>
          </w:tcPr>
          <w:p w14:paraId="4062AB2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28,90 </w:t>
            </w:r>
          </w:p>
        </w:tc>
        <w:tc>
          <w:tcPr>
            <w:tcW w:w="1134" w:type="dxa"/>
            <w:tcBorders>
              <w:top w:val="nil"/>
              <w:left w:val="nil"/>
              <w:bottom w:val="single" w:sz="4" w:space="0" w:color="auto"/>
              <w:right w:val="single" w:sz="4" w:space="0" w:color="auto"/>
            </w:tcBorders>
            <w:noWrap/>
            <w:vAlign w:val="center"/>
            <w:hideMark/>
          </w:tcPr>
          <w:p w14:paraId="244DD6C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5.202,00 </w:t>
            </w:r>
          </w:p>
        </w:tc>
      </w:tr>
      <w:tr w:rsidR="00B04197" w:rsidRPr="00B04197" w14:paraId="381BA543"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1BFA5F6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437</w:t>
            </w:r>
          </w:p>
        </w:tc>
        <w:tc>
          <w:tcPr>
            <w:tcW w:w="3304" w:type="dxa"/>
            <w:tcBorders>
              <w:top w:val="nil"/>
              <w:left w:val="single" w:sz="4" w:space="0" w:color="auto"/>
              <w:bottom w:val="single" w:sz="4" w:space="0" w:color="auto"/>
              <w:right w:val="single" w:sz="4" w:space="0" w:color="auto"/>
            </w:tcBorders>
            <w:vAlign w:val="bottom"/>
            <w:hideMark/>
          </w:tcPr>
          <w:p w14:paraId="6F2B851A"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Torneira de parede inox para pia de cozinha 25mm</w:t>
            </w:r>
          </w:p>
        </w:tc>
        <w:tc>
          <w:tcPr>
            <w:tcW w:w="567" w:type="dxa"/>
            <w:tcBorders>
              <w:top w:val="nil"/>
              <w:left w:val="nil"/>
              <w:bottom w:val="single" w:sz="4" w:space="0" w:color="auto"/>
              <w:right w:val="single" w:sz="4" w:space="0" w:color="auto"/>
            </w:tcBorders>
            <w:noWrap/>
            <w:vAlign w:val="center"/>
            <w:hideMark/>
          </w:tcPr>
          <w:p w14:paraId="739E329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1708170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FBE2D5"/>
            <w:noWrap/>
            <w:vAlign w:val="center"/>
            <w:hideMark/>
          </w:tcPr>
          <w:p w14:paraId="2C688D1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DAF2D0"/>
            <w:noWrap/>
            <w:vAlign w:val="center"/>
            <w:hideMark/>
          </w:tcPr>
          <w:p w14:paraId="41F85BA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665" w:type="dxa"/>
            <w:tcBorders>
              <w:top w:val="nil"/>
              <w:left w:val="nil"/>
              <w:bottom w:val="single" w:sz="4" w:space="0" w:color="auto"/>
              <w:right w:val="single" w:sz="4" w:space="0" w:color="auto"/>
            </w:tcBorders>
            <w:shd w:val="clear" w:color="000000" w:fill="FFFFCC"/>
            <w:noWrap/>
            <w:vAlign w:val="center"/>
            <w:hideMark/>
          </w:tcPr>
          <w:p w14:paraId="6FE1026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17" w:type="dxa"/>
            <w:tcBorders>
              <w:top w:val="nil"/>
              <w:left w:val="nil"/>
              <w:bottom w:val="single" w:sz="4" w:space="0" w:color="auto"/>
              <w:right w:val="single" w:sz="4" w:space="0" w:color="auto"/>
            </w:tcBorders>
            <w:shd w:val="clear" w:color="000000" w:fill="F2CEEF"/>
            <w:noWrap/>
            <w:vAlign w:val="center"/>
            <w:hideMark/>
          </w:tcPr>
          <w:p w14:paraId="26257F4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96" w:type="dxa"/>
            <w:tcBorders>
              <w:top w:val="nil"/>
              <w:left w:val="nil"/>
              <w:bottom w:val="single" w:sz="4" w:space="0" w:color="auto"/>
              <w:right w:val="nil"/>
            </w:tcBorders>
            <w:noWrap/>
            <w:vAlign w:val="center"/>
            <w:hideMark/>
          </w:tcPr>
          <w:p w14:paraId="0791D08B"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270</w:t>
            </w:r>
          </w:p>
        </w:tc>
        <w:tc>
          <w:tcPr>
            <w:tcW w:w="914" w:type="dxa"/>
            <w:tcBorders>
              <w:top w:val="nil"/>
              <w:left w:val="single" w:sz="4" w:space="0" w:color="auto"/>
              <w:bottom w:val="single" w:sz="4" w:space="0" w:color="auto"/>
              <w:right w:val="single" w:sz="4" w:space="0" w:color="auto"/>
            </w:tcBorders>
            <w:noWrap/>
            <w:vAlign w:val="center"/>
            <w:hideMark/>
          </w:tcPr>
          <w:p w14:paraId="7FFA2BF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20,99 </w:t>
            </w:r>
          </w:p>
        </w:tc>
        <w:tc>
          <w:tcPr>
            <w:tcW w:w="1134" w:type="dxa"/>
            <w:tcBorders>
              <w:top w:val="nil"/>
              <w:left w:val="nil"/>
              <w:bottom w:val="single" w:sz="4" w:space="0" w:color="auto"/>
              <w:right w:val="single" w:sz="4" w:space="0" w:color="auto"/>
            </w:tcBorders>
            <w:noWrap/>
            <w:vAlign w:val="center"/>
            <w:hideMark/>
          </w:tcPr>
          <w:p w14:paraId="3B75FA9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5.667,30 </w:t>
            </w:r>
          </w:p>
        </w:tc>
      </w:tr>
      <w:tr w:rsidR="00B04197" w:rsidRPr="00B04197" w14:paraId="261C8F5B" w14:textId="77777777" w:rsidTr="00B04197">
        <w:trPr>
          <w:trHeight w:val="870"/>
        </w:trPr>
        <w:tc>
          <w:tcPr>
            <w:tcW w:w="567" w:type="dxa"/>
            <w:tcBorders>
              <w:top w:val="nil"/>
              <w:left w:val="single" w:sz="4" w:space="0" w:color="auto"/>
              <w:bottom w:val="single" w:sz="4" w:space="0" w:color="auto"/>
              <w:right w:val="single" w:sz="4" w:space="0" w:color="auto"/>
            </w:tcBorders>
            <w:noWrap/>
            <w:vAlign w:val="center"/>
            <w:hideMark/>
          </w:tcPr>
          <w:p w14:paraId="179FC17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438</w:t>
            </w:r>
          </w:p>
        </w:tc>
        <w:tc>
          <w:tcPr>
            <w:tcW w:w="3304" w:type="dxa"/>
            <w:tcBorders>
              <w:top w:val="nil"/>
              <w:left w:val="single" w:sz="4" w:space="0" w:color="auto"/>
              <w:bottom w:val="single" w:sz="4" w:space="0" w:color="auto"/>
              <w:right w:val="single" w:sz="4" w:space="0" w:color="auto"/>
            </w:tcBorders>
            <w:vAlign w:val="bottom"/>
            <w:hideMark/>
          </w:tcPr>
          <w:p w14:paraId="66CE1965"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Torneira para jardim 1/2”, modalidade fixa, acionamento tradicional, material plástico.</w:t>
            </w:r>
          </w:p>
        </w:tc>
        <w:tc>
          <w:tcPr>
            <w:tcW w:w="567" w:type="dxa"/>
            <w:tcBorders>
              <w:top w:val="nil"/>
              <w:left w:val="nil"/>
              <w:bottom w:val="single" w:sz="4" w:space="0" w:color="auto"/>
              <w:right w:val="single" w:sz="4" w:space="0" w:color="auto"/>
            </w:tcBorders>
            <w:noWrap/>
            <w:vAlign w:val="center"/>
            <w:hideMark/>
          </w:tcPr>
          <w:p w14:paraId="0BB11AC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245BF02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FBE2D5"/>
            <w:noWrap/>
            <w:vAlign w:val="center"/>
            <w:hideMark/>
          </w:tcPr>
          <w:p w14:paraId="7619993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DAF2D0"/>
            <w:noWrap/>
            <w:vAlign w:val="center"/>
            <w:hideMark/>
          </w:tcPr>
          <w:p w14:paraId="4F175C3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200</w:t>
            </w:r>
          </w:p>
        </w:tc>
        <w:tc>
          <w:tcPr>
            <w:tcW w:w="665" w:type="dxa"/>
            <w:tcBorders>
              <w:top w:val="nil"/>
              <w:left w:val="nil"/>
              <w:bottom w:val="single" w:sz="4" w:space="0" w:color="auto"/>
              <w:right w:val="single" w:sz="4" w:space="0" w:color="auto"/>
            </w:tcBorders>
            <w:shd w:val="clear" w:color="000000" w:fill="FFFFCC"/>
            <w:noWrap/>
            <w:vAlign w:val="center"/>
            <w:hideMark/>
          </w:tcPr>
          <w:p w14:paraId="4E38D13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17" w:type="dxa"/>
            <w:tcBorders>
              <w:top w:val="nil"/>
              <w:left w:val="nil"/>
              <w:bottom w:val="single" w:sz="4" w:space="0" w:color="auto"/>
              <w:right w:val="single" w:sz="4" w:space="0" w:color="auto"/>
            </w:tcBorders>
            <w:shd w:val="clear" w:color="000000" w:fill="F2CEEF"/>
            <w:noWrap/>
            <w:vAlign w:val="center"/>
            <w:hideMark/>
          </w:tcPr>
          <w:p w14:paraId="74BE154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96" w:type="dxa"/>
            <w:tcBorders>
              <w:top w:val="nil"/>
              <w:left w:val="nil"/>
              <w:bottom w:val="single" w:sz="4" w:space="0" w:color="auto"/>
              <w:right w:val="nil"/>
            </w:tcBorders>
            <w:noWrap/>
            <w:vAlign w:val="center"/>
            <w:hideMark/>
          </w:tcPr>
          <w:p w14:paraId="3B42FB6B"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410</w:t>
            </w:r>
          </w:p>
        </w:tc>
        <w:tc>
          <w:tcPr>
            <w:tcW w:w="914" w:type="dxa"/>
            <w:tcBorders>
              <w:top w:val="nil"/>
              <w:left w:val="single" w:sz="4" w:space="0" w:color="auto"/>
              <w:bottom w:val="single" w:sz="4" w:space="0" w:color="auto"/>
              <w:right w:val="single" w:sz="4" w:space="0" w:color="auto"/>
            </w:tcBorders>
            <w:noWrap/>
            <w:vAlign w:val="center"/>
            <w:hideMark/>
          </w:tcPr>
          <w:p w14:paraId="13B3FB6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3,20 </w:t>
            </w:r>
          </w:p>
        </w:tc>
        <w:tc>
          <w:tcPr>
            <w:tcW w:w="1134" w:type="dxa"/>
            <w:tcBorders>
              <w:top w:val="nil"/>
              <w:left w:val="nil"/>
              <w:bottom w:val="single" w:sz="4" w:space="0" w:color="auto"/>
              <w:right w:val="single" w:sz="4" w:space="0" w:color="auto"/>
            </w:tcBorders>
            <w:noWrap/>
            <w:vAlign w:val="center"/>
            <w:hideMark/>
          </w:tcPr>
          <w:p w14:paraId="7ABFAB5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1.312,00 </w:t>
            </w:r>
          </w:p>
        </w:tc>
      </w:tr>
      <w:tr w:rsidR="00B04197" w:rsidRPr="00B04197" w14:paraId="6B516353"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30B467C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439</w:t>
            </w:r>
          </w:p>
        </w:tc>
        <w:tc>
          <w:tcPr>
            <w:tcW w:w="3304" w:type="dxa"/>
            <w:tcBorders>
              <w:top w:val="nil"/>
              <w:left w:val="single" w:sz="4" w:space="0" w:color="auto"/>
              <w:bottom w:val="single" w:sz="4" w:space="0" w:color="auto"/>
              <w:right w:val="single" w:sz="4" w:space="0" w:color="auto"/>
            </w:tcBorders>
            <w:noWrap/>
            <w:vAlign w:val="bottom"/>
            <w:hideMark/>
          </w:tcPr>
          <w:p w14:paraId="13FF2A32"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Trena a laser 40 metros</w:t>
            </w:r>
          </w:p>
        </w:tc>
        <w:tc>
          <w:tcPr>
            <w:tcW w:w="567" w:type="dxa"/>
            <w:tcBorders>
              <w:top w:val="nil"/>
              <w:left w:val="nil"/>
              <w:bottom w:val="single" w:sz="4" w:space="0" w:color="auto"/>
              <w:right w:val="single" w:sz="4" w:space="0" w:color="auto"/>
            </w:tcBorders>
            <w:noWrap/>
            <w:vAlign w:val="center"/>
            <w:hideMark/>
          </w:tcPr>
          <w:p w14:paraId="3F028A4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5F7F453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308E579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5FC43B0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w:t>
            </w:r>
          </w:p>
        </w:tc>
        <w:tc>
          <w:tcPr>
            <w:tcW w:w="665" w:type="dxa"/>
            <w:tcBorders>
              <w:top w:val="nil"/>
              <w:left w:val="nil"/>
              <w:bottom w:val="single" w:sz="4" w:space="0" w:color="auto"/>
              <w:right w:val="single" w:sz="4" w:space="0" w:color="auto"/>
            </w:tcBorders>
            <w:shd w:val="clear" w:color="000000" w:fill="FFFFCC"/>
            <w:noWrap/>
            <w:vAlign w:val="center"/>
            <w:hideMark/>
          </w:tcPr>
          <w:p w14:paraId="0619C50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25A8619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47B441E8"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w:t>
            </w:r>
          </w:p>
        </w:tc>
        <w:tc>
          <w:tcPr>
            <w:tcW w:w="914" w:type="dxa"/>
            <w:tcBorders>
              <w:top w:val="nil"/>
              <w:left w:val="single" w:sz="4" w:space="0" w:color="auto"/>
              <w:bottom w:val="single" w:sz="4" w:space="0" w:color="auto"/>
              <w:right w:val="single" w:sz="4" w:space="0" w:color="auto"/>
            </w:tcBorders>
            <w:noWrap/>
            <w:vAlign w:val="center"/>
            <w:hideMark/>
          </w:tcPr>
          <w:p w14:paraId="695144A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158,90 </w:t>
            </w:r>
          </w:p>
        </w:tc>
        <w:tc>
          <w:tcPr>
            <w:tcW w:w="1134" w:type="dxa"/>
            <w:tcBorders>
              <w:top w:val="nil"/>
              <w:left w:val="nil"/>
              <w:bottom w:val="single" w:sz="4" w:space="0" w:color="auto"/>
              <w:right w:val="single" w:sz="4" w:space="0" w:color="auto"/>
            </w:tcBorders>
            <w:noWrap/>
            <w:vAlign w:val="center"/>
            <w:hideMark/>
          </w:tcPr>
          <w:p w14:paraId="6DC2F58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317,80 </w:t>
            </w:r>
          </w:p>
        </w:tc>
      </w:tr>
      <w:tr w:rsidR="00B04197" w:rsidRPr="00B04197" w14:paraId="2B3D533F"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2C5C64F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440</w:t>
            </w:r>
          </w:p>
        </w:tc>
        <w:tc>
          <w:tcPr>
            <w:tcW w:w="3304" w:type="dxa"/>
            <w:tcBorders>
              <w:top w:val="nil"/>
              <w:left w:val="single" w:sz="4" w:space="0" w:color="auto"/>
              <w:bottom w:val="single" w:sz="4" w:space="0" w:color="auto"/>
              <w:right w:val="single" w:sz="4" w:space="0" w:color="auto"/>
            </w:tcBorders>
            <w:noWrap/>
            <w:vAlign w:val="bottom"/>
            <w:hideMark/>
          </w:tcPr>
          <w:p w14:paraId="6F99E3F1"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Trena de aço 8 metros</w:t>
            </w:r>
          </w:p>
        </w:tc>
        <w:tc>
          <w:tcPr>
            <w:tcW w:w="567" w:type="dxa"/>
            <w:tcBorders>
              <w:top w:val="nil"/>
              <w:left w:val="nil"/>
              <w:bottom w:val="single" w:sz="4" w:space="0" w:color="auto"/>
              <w:right w:val="single" w:sz="4" w:space="0" w:color="auto"/>
            </w:tcBorders>
            <w:noWrap/>
            <w:vAlign w:val="center"/>
            <w:hideMark/>
          </w:tcPr>
          <w:p w14:paraId="7DCA85B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5D77BBE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5571713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7C10A64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w:t>
            </w:r>
          </w:p>
        </w:tc>
        <w:tc>
          <w:tcPr>
            <w:tcW w:w="665" w:type="dxa"/>
            <w:tcBorders>
              <w:top w:val="nil"/>
              <w:left w:val="nil"/>
              <w:bottom w:val="single" w:sz="4" w:space="0" w:color="auto"/>
              <w:right w:val="single" w:sz="4" w:space="0" w:color="auto"/>
            </w:tcBorders>
            <w:shd w:val="clear" w:color="000000" w:fill="FFFFCC"/>
            <w:noWrap/>
            <w:vAlign w:val="center"/>
            <w:hideMark/>
          </w:tcPr>
          <w:p w14:paraId="25C7586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6B96DE8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15E2BD1A"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4</w:t>
            </w:r>
          </w:p>
        </w:tc>
        <w:tc>
          <w:tcPr>
            <w:tcW w:w="914" w:type="dxa"/>
            <w:tcBorders>
              <w:top w:val="nil"/>
              <w:left w:val="single" w:sz="4" w:space="0" w:color="auto"/>
              <w:bottom w:val="single" w:sz="4" w:space="0" w:color="auto"/>
              <w:right w:val="single" w:sz="4" w:space="0" w:color="auto"/>
            </w:tcBorders>
            <w:noWrap/>
            <w:vAlign w:val="center"/>
            <w:hideMark/>
          </w:tcPr>
          <w:p w14:paraId="367D57C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39,90 </w:t>
            </w:r>
          </w:p>
        </w:tc>
        <w:tc>
          <w:tcPr>
            <w:tcW w:w="1134" w:type="dxa"/>
            <w:tcBorders>
              <w:top w:val="nil"/>
              <w:left w:val="nil"/>
              <w:bottom w:val="single" w:sz="4" w:space="0" w:color="auto"/>
              <w:right w:val="single" w:sz="4" w:space="0" w:color="auto"/>
            </w:tcBorders>
            <w:noWrap/>
            <w:vAlign w:val="center"/>
            <w:hideMark/>
          </w:tcPr>
          <w:p w14:paraId="019E26A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159,60 </w:t>
            </w:r>
          </w:p>
        </w:tc>
      </w:tr>
      <w:tr w:rsidR="00B04197" w:rsidRPr="00B04197" w14:paraId="2FC915A0"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6AAF606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441</w:t>
            </w:r>
          </w:p>
        </w:tc>
        <w:tc>
          <w:tcPr>
            <w:tcW w:w="3304" w:type="dxa"/>
            <w:tcBorders>
              <w:top w:val="nil"/>
              <w:left w:val="single" w:sz="4" w:space="0" w:color="auto"/>
              <w:bottom w:val="single" w:sz="4" w:space="0" w:color="auto"/>
              <w:right w:val="single" w:sz="4" w:space="0" w:color="auto"/>
            </w:tcBorders>
            <w:noWrap/>
            <w:vAlign w:val="bottom"/>
            <w:hideMark/>
          </w:tcPr>
          <w:p w14:paraId="6512C79E"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Trena de fibra 50 metros</w:t>
            </w:r>
          </w:p>
        </w:tc>
        <w:tc>
          <w:tcPr>
            <w:tcW w:w="567" w:type="dxa"/>
            <w:tcBorders>
              <w:top w:val="nil"/>
              <w:left w:val="nil"/>
              <w:bottom w:val="single" w:sz="4" w:space="0" w:color="auto"/>
              <w:right w:val="single" w:sz="4" w:space="0" w:color="auto"/>
            </w:tcBorders>
            <w:noWrap/>
            <w:vAlign w:val="center"/>
            <w:hideMark/>
          </w:tcPr>
          <w:p w14:paraId="1C80D95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161F538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4AD4F36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6689C20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w:t>
            </w:r>
          </w:p>
        </w:tc>
        <w:tc>
          <w:tcPr>
            <w:tcW w:w="665" w:type="dxa"/>
            <w:tcBorders>
              <w:top w:val="nil"/>
              <w:left w:val="nil"/>
              <w:bottom w:val="single" w:sz="4" w:space="0" w:color="auto"/>
              <w:right w:val="single" w:sz="4" w:space="0" w:color="auto"/>
            </w:tcBorders>
            <w:shd w:val="clear" w:color="000000" w:fill="FFFFCC"/>
            <w:noWrap/>
            <w:vAlign w:val="center"/>
            <w:hideMark/>
          </w:tcPr>
          <w:p w14:paraId="4DE6698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1B6C379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219D6EE1"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4</w:t>
            </w:r>
          </w:p>
        </w:tc>
        <w:tc>
          <w:tcPr>
            <w:tcW w:w="914" w:type="dxa"/>
            <w:tcBorders>
              <w:top w:val="nil"/>
              <w:left w:val="single" w:sz="4" w:space="0" w:color="auto"/>
              <w:bottom w:val="single" w:sz="4" w:space="0" w:color="auto"/>
              <w:right w:val="single" w:sz="4" w:space="0" w:color="auto"/>
            </w:tcBorders>
            <w:noWrap/>
            <w:vAlign w:val="center"/>
            <w:hideMark/>
          </w:tcPr>
          <w:p w14:paraId="2FB36B1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53,21 </w:t>
            </w:r>
          </w:p>
        </w:tc>
        <w:tc>
          <w:tcPr>
            <w:tcW w:w="1134" w:type="dxa"/>
            <w:tcBorders>
              <w:top w:val="nil"/>
              <w:left w:val="nil"/>
              <w:bottom w:val="single" w:sz="4" w:space="0" w:color="auto"/>
              <w:right w:val="single" w:sz="4" w:space="0" w:color="auto"/>
            </w:tcBorders>
            <w:noWrap/>
            <w:vAlign w:val="center"/>
            <w:hideMark/>
          </w:tcPr>
          <w:p w14:paraId="1120BB9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212,84 </w:t>
            </w:r>
          </w:p>
        </w:tc>
      </w:tr>
      <w:tr w:rsidR="00B04197" w:rsidRPr="00B04197" w14:paraId="3D04A6D4"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504F747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442</w:t>
            </w:r>
          </w:p>
        </w:tc>
        <w:tc>
          <w:tcPr>
            <w:tcW w:w="3304" w:type="dxa"/>
            <w:tcBorders>
              <w:top w:val="nil"/>
              <w:left w:val="single" w:sz="4" w:space="0" w:color="auto"/>
              <w:bottom w:val="single" w:sz="4" w:space="0" w:color="auto"/>
              <w:right w:val="single" w:sz="4" w:space="0" w:color="auto"/>
            </w:tcBorders>
            <w:vAlign w:val="bottom"/>
            <w:hideMark/>
          </w:tcPr>
          <w:p w14:paraId="1332DA50"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Tubo cego sem furos para irrigação, rolo com 400m</w:t>
            </w:r>
          </w:p>
        </w:tc>
        <w:tc>
          <w:tcPr>
            <w:tcW w:w="567" w:type="dxa"/>
            <w:tcBorders>
              <w:top w:val="nil"/>
              <w:left w:val="nil"/>
              <w:bottom w:val="single" w:sz="4" w:space="0" w:color="auto"/>
              <w:right w:val="single" w:sz="4" w:space="0" w:color="auto"/>
            </w:tcBorders>
            <w:noWrap/>
            <w:vAlign w:val="center"/>
            <w:hideMark/>
          </w:tcPr>
          <w:p w14:paraId="20EDD89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5F9A4B0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3D3C49C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DAF2D0"/>
            <w:noWrap/>
            <w:vAlign w:val="center"/>
            <w:hideMark/>
          </w:tcPr>
          <w:p w14:paraId="4CE6CD5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665" w:type="dxa"/>
            <w:tcBorders>
              <w:top w:val="nil"/>
              <w:left w:val="nil"/>
              <w:bottom w:val="single" w:sz="4" w:space="0" w:color="auto"/>
              <w:right w:val="single" w:sz="4" w:space="0" w:color="auto"/>
            </w:tcBorders>
            <w:shd w:val="clear" w:color="000000" w:fill="FFFFCC"/>
            <w:noWrap/>
            <w:vAlign w:val="center"/>
            <w:hideMark/>
          </w:tcPr>
          <w:p w14:paraId="4D5FE34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729F443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6308732D"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20</w:t>
            </w:r>
          </w:p>
        </w:tc>
        <w:tc>
          <w:tcPr>
            <w:tcW w:w="914" w:type="dxa"/>
            <w:tcBorders>
              <w:top w:val="nil"/>
              <w:left w:val="single" w:sz="4" w:space="0" w:color="auto"/>
              <w:bottom w:val="single" w:sz="4" w:space="0" w:color="auto"/>
              <w:right w:val="single" w:sz="4" w:space="0" w:color="auto"/>
            </w:tcBorders>
            <w:noWrap/>
            <w:vAlign w:val="center"/>
            <w:hideMark/>
          </w:tcPr>
          <w:p w14:paraId="563781F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616,36 </w:t>
            </w:r>
          </w:p>
        </w:tc>
        <w:tc>
          <w:tcPr>
            <w:tcW w:w="1134" w:type="dxa"/>
            <w:tcBorders>
              <w:top w:val="nil"/>
              <w:left w:val="nil"/>
              <w:bottom w:val="single" w:sz="4" w:space="0" w:color="auto"/>
              <w:right w:val="single" w:sz="4" w:space="0" w:color="auto"/>
            </w:tcBorders>
            <w:noWrap/>
            <w:vAlign w:val="center"/>
            <w:hideMark/>
          </w:tcPr>
          <w:p w14:paraId="2A814A1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12.327,20 </w:t>
            </w:r>
          </w:p>
        </w:tc>
      </w:tr>
      <w:tr w:rsidR="00B04197" w:rsidRPr="00B04197" w14:paraId="470907D0" w14:textId="77777777" w:rsidTr="00B04197">
        <w:trPr>
          <w:trHeight w:val="870"/>
        </w:trPr>
        <w:tc>
          <w:tcPr>
            <w:tcW w:w="567" w:type="dxa"/>
            <w:tcBorders>
              <w:top w:val="nil"/>
              <w:left w:val="single" w:sz="4" w:space="0" w:color="auto"/>
              <w:bottom w:val="single" w:sz="4" w:space="0" w:color="auto"/>
              <w:right w:val="single" w:sz="4" w:space="0" w:color="auto"/>
            </w:tcBorders>
            <w:noWrap/>
            <w:vAlign w:val="center"/>
            <w:hideMark/>
          </w:tcPr>
          <w:p w14:paraId="7680F59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443</w:t>
            </w:r>
          </w:p>
        </w:tc>
        <w:tc>
          <w:tcPr>
            <w:tcW w:w="3304" w:type="dxa"/>
            <w:tcBorders>
              <w:top w:val="nil"/>
              <w:left w:val="single" w:sz="4" w:space="0" w:color="auto"/>
              <w:bottom w:val="single" w:sz="4" w:space="0" w:color="auto"/>
              <w:right w:val="single" w:sz="4" w:space="0" w:color="auto"/>
            </w:tcBorders>
            <w:vAlign w:val="bottom"/>
            <w:hideMark/>
          </w:tcPr>
          <w:p w14:paraId="4C5BB019"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Tubo de PVC esgoto série normal – 75 mm (NBR-5688) vara com 6M</w:t>
            </w:r>
          </w:p>
        </w:tc>
        <w:tc>
          <w:tcPr>
            <w:tcW w:w="567" w:type="dxa"/>
            <w:tcBorders>
              <w:top w:val="nil"/>
              <w:left w:val="nil"/>
              <w:bottom w:val="single" w:sz="4" w:space="0" w:color="auto"/>
              <w:right w:val="single" w:sz="4" w:space="0" w:color="auto"/>
            </w:tcBorders>
            <w:noWrap/>
            <w:vAlign w:val="center"/>
            <w:hideMark/>
          </w:tcPr>
          <w:p w14:paraId="747F991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5E217B7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458AA2B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DAF2D0"/>
            <w:noWrap/>
            <w:vAlign w:val="center"/>
            <w:hideMark/>
          </w:tcPr>
          <w:p w14:paraId="7290B3B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60</w:t>
            </w:r>
          </w:p>
        </w:tc>
        <w:tc>
          <w:tcPr>
            <w:tcW w:w="665" w:type="dxa"/>
            <w:tcBorders>
              <w:top w:val="nil"/>
              <w:left w:val="nil"/>
              <w:bottom w:val="single" w:sz="4" w:space="0" w:color="auto"/>
              <w:right w:val="single" w:sz="4" w:space="0" w:color="auto"/>
            </w:tcBorders>
            <w:shd w:val="clear" w:color="000000" w:fill="FFFFCC"/>
            <w:noWrap/>
            <w:vAlign w:val="center"/>
            <w:hideMark/>
          </w:tcPr>
          <w:p w14:paraId="344C96D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17" w:type="dxa"/>
            <w:tcBorders>
              <w:top w:val="nil"/>
              <w:left w:val="nil"/>
              <w:bottom w:val="single" w:sz="4" w:space="0" w:color="auto"/>
              <w:right w:val="single" w:sz="4" w:space="0" w:color="auto"/>
            </w:tcBorders>
            <w:shd w:val="clear" w:color="000000" w:fill="F2CEEF"/>
            <w:noWrap/>
            <w:vAlign w:val="center"/>
            <w:hideMark/>
          </w:tcPr>
          <w:p w14:paraId="79441BC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96" w:type="dxa"/>
            <w:tcBorders>
              <w:top w:val="nil"/>
              <w:left w:val="nil"/>
              <w:bottom w:val="single" w:sz="4" w:space="0" w:color="auto"/>
              <w:right w:val="nil"/>
            </w:tcBorders>
            <w:noWrap/>
            <w:vAlign w:val="center"/>
            <w:hideMark/>
          </w:tcPr>
          <w:p w14:paraId="44E9D744"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240</w:t>
            </w:r>
          </w:p>
        </w:tc>
        <w:tc>
          <w:tcPr>
            <w:tcW w:w="914" w:type="dxa"/>
            <w:tcBorders>
              <w:top w:val="nil"/>
              <w:left w:val="single" w:sz="4" w:space="0" w:color="auto"/>
              <w:bottom w:val="single" w:sz="4" w:space="0" w:color="auto"/>
              <w:right w:val="single" w:sz="4" w:space="0" w:color="auto"/>
            </w:tcBorders>
            <w:noWrap/>
            <w:vAlign w:val="center"/>
            <w:hideMark/>
          </w:tcPr>
          <w:p w14:paraId="59F413D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33,80 </w:t>
            </w:r>
          </w:p>
        </w:tc>
        <w:tc>
          <w:tcPr>
            <w:tcW w:w="1134" w:type="dxa"/>
            <w:tcBorders>
              <w:top w:val="nil"/>
              <w:left w:val="nil"/>
              <w:bottom w:val="single" w:sz="4" w:space="0" w:color="auto"/>
              <w:right w:val="single" w:sz="4" w:space="0" w:color="auto"/>
            </w:tcBorders>
            <w:noWrap/>
            <w:vAlign w:val="center"/>
            <w:hideMark/>
          </w:tcPr>
          <w:p w14:paraId="03AAB5B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8.112,00 </w:t>
            </w:r>
          </w:p>
        </w:tc>
      </w:tr>
      <w:tr w:rsidR="00B04197" w:rsidRPr="00B04197" w14:paraId="244D07E9" w14:textId="77777777" w:rsidTr="00D423FA">
        <w:trPr>
          <w:trHeight w:val="637"/>
        </w:trPr>
        <w:tc>
          <w:tcPr>
            <w:tcW w:w="567" w:type="dxa"/>
            <w:tcBorders>
              <w:top w:val="nil"/>
              <w:left w:val="single" w:sz="4" w:space="0" w:color="auto"/>
              <w:bottom w:val="single" w:sz="4" w:space="0" w:color="auto"/>
              <w:right w:val="single" w:sz="4" w:space="0" w:color="auto"/>
            </w:tcBorders>
            <w:noWrap/>
            <w:vAlign w:val="center"/>
            <w:hideMark/>
          </w:tcPr>
          <w:p w14:paraId="407D9F7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444</w:t>
            </w:r>
          </w:p>
        </w:tc>
        <w:tc>
          <w:tcPr>
            <w:tcW w:w="3304" w:type="dxa"/>
            <w:tcBorders>
              <w:top w:val="nil"/>
              <w:left w:val="single" w:sz="4" w:space="0" w:color="auto"/>
              <w:bottom w:val="single" w:sz="4" w:space="0" w:color="auto"/>
              <w:right w:val="single" w:sz="4" w:space="0" w:color="auto"/>
            </w:tcBorders>
            <w:vAlign w:val="bottom"/>
            <w:hideMark/>
          </w:tcPr>
          <w:p w14:paraId="2E5B5719"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Tubo marrom </w:t>
            </w:r>
            <w:proofErr w:type="spellStart"/>
            <w:r w:rsidRPr="00B04197">
              <w:rPr>
                <w:rFonts w:ascii="Times New Roman" w:eastAsia="Times New Roman" w:hAnsi="Times New Roman" w:cs="Times New Roman"/>
                <w:color w:val="000000"/>
                <w:kern w:val="0"/>
                <w:sz w:val="20"/>
                <w:szCs w:val="20"/>
                <w:vertAlign w:val="subscript"/>
                <w:lang w:eastAsia="pt-BR"/>
                <w14:ligatures w14:val="none"/>
              </w:rPr>
              <w:t>pvc</w:t>
            </w:r>
            <w:proofErr w:type="spellEnd"/>
            <w:r w:rsidRPr="00B04197">
              <w:rPr>
                <w:rFonts w:ascii="Times New Roman" w:eastAsia="Times New Roman" w:hAnsi="Times New Roman" w:cs="Times New Roman"/>
                <w:color w:val="000000"/>
                <w:kern w:val="0"/>
                <w:sz w:val="20"/>
                <w:szCs w:val="20"/>
                <w:vertAlign w:val="subscript"/>
                <w:lang w:eastAsia="pt-BR"/>
                <w14:ligatures w14:val="none"/>
              </w:rPr>
              <w:t xml:space="preserve"> água fria 20mm ou ½”, tipo soldável, norma NBR 5648. Vara com 6M</w:t>
            </w:r>
          </w:p>
        </w:tc>
        <w:tc>
          <w:tcPr>
            <w:tcW w:w="567" w:type="dxa"/>
            <w:tcBorders>
              <w:top w:val="nil"/>
              <w:left w:val="nil"/>
              <w:bottom w:val="single" w:sz="4" w:space="0" w:color="auto"/>
              <w:right w:val="single" w:sz="4" w:space="0" w:color="auto"/>
            </w:tcBorders>
            <w:noWrap/>
            <w:vAlign w:val="center"/>
            <w:hideMark/>
          </w:tcPr>
          <w:p w14:paraId="01291CC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21417E5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60</w:t>
            </w:r>
          </w:p>
        </w:tc>
        <w:tc>
          <w:tcPr>
            <w:tcW w:w="567" w:type="dxa"/>
            <w:tcBorders>
              <w:top w:val="nil"/>
              <w:left w:val="nil"/>
              <w:bottom w:val="single" w:sz="4" w:space="0" w:color="auto"/>
              <w:right w:val="single" w:sz="4" w:space="0" w:color="auto"/>
            </w:tcBorders>
            <w:shd w:val="clear" w:color="000000" w:fill="FBE2D5"/>
            <w:noWrap/>
            <w:vAlign w:val="center"/>
            <w:hideMark/>
          </w:tcPr>
          <w:p w14:paraId="6899BCF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120</w:t>
            </w:r>
          </w:p>
        </w:tc>
        <w:tc>
          <w:tcPr>
            <w:tcW w:w="567" w:type="dxa"/>
            <w:tcBorders>
              <w:top w:val="nil"/>
              <w:left w:val="nil"/>
              <w:bottom w:val="single" w:sz="4" w:space="0" w:color="auto"/>
              <w:right w:val="single" w:sz="4" w:space="0" w:color="auto"/>
            </w:tcBorders>
            <w:shd w:val="clear" w:color="000000" w:fill="DAF2D0"/>
            <w:noWrap/>
            <w:vAlign w:val="center"/>
            <w:hideMark/>
          </w:tcPr>
          <w:p w14:paraId="6CF2DC0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665" w:type="dxa"/>
            <w:tcBorders>
              <w:top w:val="nil"/>
              <w:left w:val="nil"/>
              <w:bottom w:val="single" w:sz="4" w:space="0" w:color="auto"/>
              <w:right w:val="single" w:sz="4" w:space="0" w:color="auto"/>
            </w:tcBorders>
            <w:shd w:val="clear" w:color="000000" w:fill="FFFFCC"/>
            <w:noWrap/>
            <w:vAlign w:val="center"/>
            <w:hideMark/>
          </w:tcPr>
          <w:p w14:paraId="3BF0ED8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617" w:type="dxa"/>
            <w:tcBorders>
              <w:top w:val="nil"/>
              <w:left w:val="nil"/>
              <w:bottom w:val="single" w:sz="4" w:space="0" w:color="auto"/>
              <w:right w:val="single" w:sz="4" w:space="0" w:color="auto"/>
            </w:tcBorders>
            <w:shd w:val="clear" w:color="000000" w:fill="F2CEEF"/>
            <w:noWrap/>
            <w:vAlign w:val="center"/>
            <w:hideMark/>
          </w:tcPr>
          <w:p w14:paraId="24D582B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96" w:type="dxa"/>
            <w:tcBorders>
              <w:top w:val="nil"/>
              <w:left w:val="nil"/>
              <w:bottom w:val="single" w:sz="4" w:space="0" w:color="auto"/>
              <w:right w:val="nil"/>
            </w:tcBorders>
            <w:noWrap/>
            <w:vAlign w:val="center"/>
            <w:hideMark/>
          </w:tcPr>
          <w:p w14:paraId="2E03F661"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480</w:t>
            </w:r>
          </w:p>
        </w:tc>
        <w:tc>
          <w:tcPr>
            <w:tcW w:w="914" w:type="dxa"/>
            <w:tcBorders>
              <w:top w:val="nil"/>
              <w:left w:val="single" w:sz="4" w:space="0" w:color="auto"/>
              <w:bottom w:val="single" w:sz="4" w:space="0" w:color="auto"/>
              <w:right w:val="single" w:sz="4" w:space="0" w:color="auto"/>
            </w:tcBorders>
            <w:noWrap/>
            <w:vAlign w:val="center"/>
            <w:hideMark/>
          </w:tcPr>
          <w:p w14:paraId="690FA98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16,05 </w:t>
            </w:r>
          </w:p>
        </w:tc>
        <w:tc>
          <w:tcPr>
            <w:tcW w:w="1134" w:type="dxa"/>
            <w:tcBorders>
              <w:top w:val="nil"/>
              <w:left w:val="nil"/>
              <w:bottom w:val="single" w:sz="4" w:space="0" w:color="auto"/>
              <w:right w:val="single" w:sz="4" w:space="0" w:color="auto"/>
            </w:tcBorders>
            <w:noWrap/>
            <w:vAlign w:val="center"/>
            <w:hideMark/>
          </w:tcPr>
          <w:p w14:paraId="18E8568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7.704,00 </w:t>
            </w:r>
          </w:p>
        </w:tc>
      </w:tr>
      <w:tr w:rsidR="00B04197" w:rsidRPr="00B04197" w14:paraId="1C7E7392" w14:textId="77777777" w:rsidTr="00B04197">
        <w:trPr>
          <w:trHeight w:val="870"/>
        </w:trPr>
        <w:tc>
          <w:tcPr>
            <w:tcW w:w="567" w:type="dxa"/>
            <w:tcBorders>
              <w:top w:val="nil"/>
              <w:left w:val="single" w:sz="4" w:space="0" w:color="auto"/>
              <w:bottom w:val="single" w:sz="4" w:space="0" w:color="auto"/>
              <w:right w:val="single" w:sz="4" w:space="0" w:color="auto"/>
            </w:tcBorders>
            <w:noWrap/>
            <w:vAlign w:val="center"/>
            <w:hideMark/>
          </w:tcPr>
          <w:p w14:paraId="3A35415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445</w:t>
            </w:r>
          </w:p>
        </w:tc>
        <w:tc>
          <w:tcPr>
            <w:tcW w:w="3304" w:type="dxa"/>
            <w:tcBorders>
              <w:top w:val="nil"/>
              <w:left w:val="single" w:sz="4" w:space="0" w:color="auto"/>
              <w:bottom w:val="single" w:sz="4" w:space="0" w:color="auto"/>
              <w:right w:val="single" w:sz="4" w:space="0" w:color="auto"/>
            </w:tcBorders>
            <w:vAlign w:val="bottom"/>
            <w:hideMark/>
          </w:tcPr>
          <w:p w14:paraId="2817D22A"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Tubo marrom </w:t>
            </w:r>
            <w:proofErr w:type="spellStart"/>
            <w:r w:rsidRPr="00B04197">
              <w:rPr>
                <w:rFonts w:ascii="Times New Roman" w:eastAsia="Times New Roman" w:hAnsi="Times New Roman" w:cs="Times New Roman"/>
                <w:color w:val="000000"/>
                <w:kern w:val="0"/>
                <w:sz w:val="20"/>
                <w:szCs w:val="20"/>
                <w:vertAlign w:val="subscript"/>
                <w:lang w:eastAsia="pt-BR"/>
                <w14:ligatures w14:val="none"/>
              </w:rPr>
              <w:t>pvc</w:t>
            </w:r>
            <w:proofErr w:type="spellEnd"/>
            <w:r w:rsidRPr="00B04197">
              <w:rPr>
                <w:rFonts w:ascii="Times New Roman" w:eastAsia="Times New Roman" w:hAnsi="Times New Roman" w:cs="Times New Roman"/>
                <w:color w:val="000000"/>
                <w:kern w:val="0"/>
                <w:sz w:val="20"/>
                <w:szCs w:val="20"/>
                <w:vertAlign w:val="subscript"/>
                <w:lang w:eastAsia="pt-BR"/>
                <w14:ligatures w14:val="none"/>
              </w:rPr>
              <w:t xml:space="preserve"> água fria 25mm ou 3/4”, tipo soldável, vara com 6m</w:t>
            </w:r>
          </w:p>
        </w:tc>
        <w:tc>
          <w:tcPr>
            <w:tcW w:w="567" w:type="dxa"/>
            <w:tcBorders>
              <w:top w:val="nil"/>
              <w:left w:val="nil"/>
              <w:bottom w:val="single" w:sz="4" w:space="0" w:color="auto"/>
              <w:right w:val="single" w:sz="4" w:space="0" w:color="auto"/>
            </w:tcBorders>
            <w:noWrap/>
            <w:vAlign w:val="center"/>
            <w:hideMark/>
          </w:tcPr>
          <w:p w14:paraId="34E653E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032D72B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60</w:t>
            </w:r>
          </w:p>
        </w:tc>
        <w:tc>
          <w:tcPr>
            <w:tcW w:w="567" w:type="dxa"/>
            <w:tcBorders>
              <w:top w:val="nil"/>
              <w:left w:val="nil"/>
              <w:bottom w:val="single" w:sz="4" w:space="0" w:color="auto"/>
              <w:right w:val="single" w:sz="4" w:space="0" w:color="auto"/>
            </w:tcBorders>
            <w:shd w:val="clear" w:color="000000" w:fill="FBE2D5"/>
            <w:noWrap/>
            <w:vAlign w:val="center"/>
            <w:hideMark/>
          </w:tcPr>
          <w:p w14:paraId="0196163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120</w:t>
            </w:r>
          </w:p>
        </w:tc>
        <w:tc>
          <w:tcPr>
            <w:tcW w:w="567" w:type="dxa"/>
            <w:tcBorders>
              <w:top w:val="nil"/>
              <w:left w:val="nil"/>
              <w:bottom w:val="single" w:sz="4" w:space="0" w:color="auto"/>
              <w:right w:val="single" w:sz="4" w:space="0" w:color="auto"/>
            </w:tcBorders>
            <w:shd w:val="clear" w:color="000000" w:fill="DAF2D0"/>
            <w:noWrap/>
            <w:vAlign w:val="center"/>
            <w:hideMark/>
          </w:tcPr>
          <w:p w14:paraId="75DE357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210</w:t>
            </w:r>
          </w:p>
        </w:tc>
        <w:tc>
          <w:tcPr>
            <w:tcW w:w="665" w:type="dxa"/>
            <w:tcBorders>
              <w:top w:val="nil"/>
              <w:left w:val="nil"/>
              <w:bottom w:val="single" w:sz="4" w:space="0" w:color="auto"/>
              <w:right w:val="single" w:sz="4" w:space="0" w:color="auto"/>
            </w:tcBorders>
            <w:shd w:val="clear" w:color="000000" w:fill="FFFFCC"/>
            <w:noWrap/>
            <w:vAlign w:val="center"/>
            <w:hideMark/>
          </w:tcPr>
          <w:p w14:paraId="68B6C52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200</w:t>
            </w:r>
          </w:p>
        </w:tc>
        <w:tc>
          <w:tcPr>
            <w:tcW w:w="617" w:type="dxa"/>
            <w:tcBorders>
              <w:top w:val="nil"/>
              <w:left w:val="nil"/>
              <w:bottom w:val="single" w:sz="4" w:space="0" w:color="auto"/>
              <w:right w:val="single" w:sz="4" w:space="0" w:color="auto"/>
            </w:tcBorders>
            <w:shd w:val="clear" w:color="000000" w:fill="F2CEEF"/>
            <w:noWrap/>
            <w:vAlign w:val="center"/>
            <w:hideMark/>
          </w:tcPr>
          <w:p w14:paraId="46B68AF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150</w:t>
            </w:r>
          </w:p>
        </w:tc>
        <w:tc>
          <w:tcPr>
            <w:tcW w:w="596" w:type="dxa"/>
            <w:tcBorders>
              <w:top w:val="nil"/>
              <w:left w:val="nil"/>
              <w:bottom w:val="single" w:sz="4" w:space="0" w:color="auto"/>
              <w:right w:val="nil"/>
            </w:tcBorders>
            <w:noWrap/>
            <w:vAlign w:val="center"/>
            <w:hideMark/>
          </w:tcPr>
          <w:p w14:paraId="63FCF93E"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740</w:t>
            </w:r>
          </w:p>
        </w:tc>
        <w:tc>
          <w:tcPr>
            <w:tcW w:w="914" w:type="dxa"/>
            <w:tcBorders>
              <w:top w:val="nil"/>
              <w:left w:val="single" w:sz="4" w:space="0" w:color="auto"/>
              <w:bottom w:val="single" w:sz="4" w:space="0" w:color="auto"/>
              <w:right w:val="single" w:sz="4" w:space="0" w:color="auto"/>
            </w:tcBorders>
            <w:noWrap/>
            <w:vAlign w:val="center"/>
            <w:hideMark/>
          </w:tcPr>
          <w:p w14:paraId="7AF2BA7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15,17 </w:t>
            </w:r>
          </w:p>
        </w:tc>
        <w:tc>
          <w:tcPr>
            <w:tcW w:w="1134" w:type="dxa"/>
            <w:tcBorders>
              <w:top w:val="nil"/>
              <w:left w:val="nil"/>
              <w:bottom w:val="single" w:sz="4" w:space="0" w:color="auto"/>
              <w:right w:val="single" w:sz="4" w:space="0" w:color="auto"/>
            </w:tcBorders>
            <w:noWrap/>
            <w:vAlign w:val="center"/>
            <w:hideMark/>
          </w:tcPr>
          <w:p w14:paraId="4CE8DD4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11.225,80 </w:t>
            </w:r>
          </w:p>
        </w:tc>
      </w:tr>
      <w:tr w:rsidR="00B04197" w:rsidRPr="00B04197" w14:paraId="600BD58E" w14:textId="77777777" w:rsidTr="00B04197">
        <w:trPr>
          <w:trHeight w:val="870"/>
        </w:trPr>
        <w:tc>
          <w:tcPr>
            <w:tcW w:w="567" w:type="dxa"/>
            <w:tcBorders>
              <w:top w:val="nil"/>
              <w:left w:val="single" w:sz="4" w:space="0" w:color="auto"/>
              <w:bottom w:val="single" w:sz="4" w:space="0" w:color="auto"/>
              <w:right w:val="single" w:sz="4" w:space="0" w:color="auto"/>
            </w:tcBorders>
            <w:noWrap/>
            <w:vAlign w:val="center"/>
            <w:hideMark/>
          </w:tcPr>
          <w:p w14:paraId="3A245C0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446</w:t>
            </w:r>
          </w:p>
        </w:tc>
        <w:tc>
          <w:tcPr>
            <w:tcW w:w="3304" w:type="dxa"/>
            <w:tcBorders>
              <w:top w:val="nil"/>
              <w:left w:val="single" w:sz="4" w:space="0" w:color="auto"/>
              <w:bottom w:val="single" w:sz="4" w:space="0" w:color="auto"/>
              <w:right w:val="single" w:sz="4" w:space="0" w:color="auto"/>
            </w:tcBorders>
            <w:vAlign w:val="bottom"/>
            <w:hideMark/>
          </w:tcPr>
          <w:p w14:paraId="1FEBC7B9"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Tubo PVC esgoto 100mm ou 4”, na cor branca, norma NBR 5688. Vara com 6M</w:t>
            </w:r>
          </w:p>
        </w:tc>
        <w:tc>
          <w:tcPr>
            <w:tcW w:w="567" w:type="dxa"/>
            <w:tcBorders>
              <w:top w:val="nil"/>
              <w:left w:val="nil"/>
              <w:bottom w:val="single" w:sz="4" w:space="0" w:color="auto"/>
              <w:right w:val="single" w:sz="4" w:space="0" w:color="auto"/>
            </w:tcBorders>
            <w:noWrap/>
            <w:vAlign w:val="center"/>
            <w:hideMark/>
          </w:tcPr>
          <w:p w14:paraId="3359C0C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1544569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60</w:t>
            </w:r>
          </w:p>
        </w:tc>
        <w:tc>
          <w:tcPr>
            <w:tcW w:w="567" w:type="dxa"/>
            <w:tcBorders>
              <w:top w:val="nil"/>
              <w:left w:val="nil"/>
              <w:bottom w:val="single" w:sz="4" w:space="0" w:color="auto"/>
              <w:right w:val="single" w:sz="4" w:space="0" w:color="auto"/>
            </w:tcBorders>
            <w:shd w:val="clear" w:color="000000" w:fill="FBE2D5"/>
            <w:noWrap/>
            <w:vAlign w:val="center"/>
            <w:hideMark/>
          </w:tcPr>
          <w:p w14:paraId="79BB050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DAF2D0"/>
            <w:noWrap/>
            <w:vAlign w:val="center"/>
            <w:hideMark/>
          </w:tcPr>
          <w:p w14:paraId="16BD728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500</w:t>
            </w:r>
          </w:p>
        </w:tc>
        <w:tc>
          <w:tcPr>
            <w:tcW w:w="665" w:type="dxa"/>
            <w:tcBorders>
              <w:top w:val="nil"/>
              <w:left w:val="nil"/>
              <w:bottom w:val="single" w:sz="4" w:space="0" w:color="auto"/>
              <w:right w:val="single" w:sz="4" w:space="0" w:color="auto"/>
            </w:tcBorders>
            <w:shd w:val="clear" w:color="000000" w:fill="FFFFCC"/>
            <w:noWrap/>
            <w:vAlign w:val="center"/>
            <w:hideMark/>
          </w:tcPr>
          <w:p w14:paraId="7CE0794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617" w:type="dxa"/>
            <w:tcBorders>
              <w:top w:val="nil"/>
              <w:left w:val="nil"/>
              <w:bottom w:val="single" w:sz="4" w:space="0" w:color="auto"/>
              <w:right w:val="single" w:sz="4" w:space="0" w:color="auto"/>
            </w:tcBorders>
            <w:shd w:val="clear" w:color="000000" w:fill="F2CEEF"/>
            <w:noWrap/>
            <w:vAlign w:val="center"/>
            <w:hideMark/>
          </w:tcPr>
          <w:p w14:paraId="4A9A059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200</w:t>
            </w:r>
          </w:p>
        </w:tc>
        <w:tc>
          <w:tcPr>
            <w:tcW w:w="596" w:type="dxa"/>
            <w:tcBorders>
              <w:top w:val="nil"/>
              <w:left w:val="nil"/>
              <w:bottom w:val="single" w:sz="4" w:space="0" w:color="auto"/>
              <w:right w:val="nil"/>
            </w:tcBorders>
            <w:noWrap/>
            <w:vAlign w:val="center"/>
            <w:hideMark/>
          </w:tcPr>
          <w:p w14:paraId="11D464EB"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870</w:t>
            </w:r>
          </w:p>
        </w:tc>
        <w:tc>
          <w:tcPr>
            <w:tcW w:w="914" w:type="dxa"/>
            <w:tcBorders>
              <w:top w:val="nil"/>
              <w:left w:val="single" w:sz="4" w:space="0" w:color="auto"/>
              <w:bottom w:val="single" w:sz="4" w:space="0" w:color="auto"/>
              <w:right w:val="single" w:sz="4" w:space="0" w:color="auto"/>
            </w:tcBorders>
            <w:noWrap/>
            <w:vAlign w:val="center"/>
            <w:hideMark/>
          </w:tcPr>
          <w:p w14:paraId="1C304BA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75,90 </w:t>
            </w:r>
          </w:p>
        </w:tc>
        <w:tc>
          <w:tcPr>
            <w:tcW w:w="1134" w:type="dxa"/>
            <w:tcBorders>
              <w:top w:val="nil"/>
              <w:left w:val="nil"/>
              <w:bottom w:val="single" w:sz="4" w:space="0" w:color="auto"/>
              <w:right w:val="single" w:sz="4" w:space="0" w:color="auto"/>
            </w:tcBorders>
            <w:noWrap/>
            <w:vAlign w:val="center"/>
            <w:hideMark/>
          </w:tcPr>
          <w:p w14:paraId="03D3666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66.033,00 </w:t>
            </w:r>
          </w:p>
        </w:tc>
      </w:tr>
      <w:tr w:rsidR="00B04197" w:rsidRPr="00B04197" w14:paraId="5C51ABC0" w14:textId="77777777" w:rsidTr="00B04197">
        <w:trPr>
          <w:trHeight w:val="870"/>
        </w:trPr>
        <w:tc>
          <w:tcPr>
            <w:tcW w:w="567" w:type="dxa"/>
            <w:tcBorders>
              <w:top w:val="nil"/>
              <w:left w:val="single" w:sz="4" w:space="0" w:color="auto"/>
              <w:bottom w:val="single" w:sz="4" w:space="0" w:color="auto"/>
              <w:right w:val="single" w:sz="4" w:space="0" w:color="auto"/>
            </w:tcBorders>
            <w:noWrap/>
            <w:vAlign w:val="center"/>
            <w:hideMark/>
          </w:tcPr>
          <w:p w14:paraId="410C908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447</w:t>
            </w:r>
          </w:p>
        </w:tc>
        <w:tc>
          <w:tcPr>
            <w:tcW w:w="3304" w:type="dxa"/>
            <w:tcBorders>
              <w:top w:val="nil"/>
              <w:left w:val="single" w:sz="4" w:space="0" w:color="auto"/>
              <w:bottom w:val="single" w:sz="4" w:space="0" w:color="auto"/>
              <w:right w:val="single" w:sz="4" w:space="0" w:color="auto"/>
            </w:tcBorders>
            <w:vAlign w:val="bottom"/>
            <w:hideMark/>
          </w:tcPr>
          <w:p w14:paraId="1A10C8F5"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Tubo PVC esgoto 150mm ou 4”, na cor branca, norma NBR 5688. Vara com 6M</w:t>
            </w:r>
          </w:p>
        </w:tc>
        <w:tc>
          <w:tcPr>
            <w:tcW w:w="567" w:type="dxa"/>
            <w:tcBorders>
              <w:top w:val="nil"/>
              <w:left w:val="nil"/>
              <w:bottom w:val="single" w:sz="4" w:space="0" w:color="auto"/>
              <w:right w:val="single" w:sz="4" w:space="0" w:color="auto"/>
            </w:tcBorders>
            <w:noWrap/>
            <w:vAlign w:val="center"/>
            <w:hideMark/>
          </w:tcPr>
          <w:p w14:paraId="10FA30E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6932D5D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5E42CE0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43E7E25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300</w:t>
            </w:r>
          </w:p>
        </w:tc>
        <w:tc>
          <w:tcPr>
            <w:tcW w:w="665" w:type="dxa"/>
            <w:tcBorders>
              <w:top w:val="nil"/>
              <w:left w:val="nil"/>
              <w:bottom w:val="single" w:sz="4" w:space="0" w:color="auto"/>
              <w:right w:val="single" w:sz="4" w:space="0" w:color="auto"/>
            </w:tcBorders>
            <w:shd w:val="clear" w:color="000000" w:fill="FFFFCC"/>
            <w:noWrap/>
            <w:vAlign w:val="center"/>
            <w:hideMark/>
          </w:tcPr>
          <w:p w14:paraId="31E271E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40</w:t>
            </w:r>
          </w:p>
        </w:tc>
        <w:tc>
          <w:tcPr>
            <w:tcW w:w="617" w:type="dxa"/>
            <w:tcBorders>
              <w:top w:val="nil"/>
              <w:left w:val="nil"/>
              <w:bottom w:val="single" w:sz="4" w:space="0" w:color="auto"/>
              <w:right w:val="single" w:sz="4" w:space="0" w:color="auto"/>
            </w:tcBorders>
            <w:shd w:val="clear" w:color="000000" w:fill="F2CEEF"/>
            <w:noWrap/>
            <w:vAlign w:val="center"/>
            <w:hideMark/>
          </w:tcPr>
          <w:p w14:paraId="573980E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541284F7"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340</w:t>
            </w:r>
          </w:p>
        </w:tc>
        <w:tc>
          <w:tcPr>
            <w:tcW w:w="914" w:type="dxa"/>
            <w:tcBorders>
              <w:top w:val="nil"/>
              <w:left w:val="single" w:sz="4" w:space="0" w:color="auto"/>
              <w:bottom w:val="single" w:sz="4" w:space="0" w:color="auto"/>
              <w:right w:val="single" w:sz="4" w:space="0" w:color="auto"/>
            </w:tcBorders>
            <w:noWrap/>
            <w:vAlign w:val="center"/>
            <w:hideMark/>
          </w:tcPr>
          <w:p w14:paraId="6583E54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130,59 </w:t>
            </w:r>
          </w:p>
        </w:tc>
        <w:tc>
          <w:tcPr>
            <w:tcW w:w="1134" w:type="dxa"/>
            <w:tcBorders>
              <w:top w:val="nil"/>
              <w:left w:val="nil"/>
              <w:bottom w:val="single" w:sz="4" w:space="0" w:color="auto"/>
              <w:right w:val="single" w:sz="4" w:space="0" w:color="auto"/>
            </w:tcBorders>
            <w:noWrap/>
            <w:vAlign w:val="center"/>
            <w:hideMark/>
          </w:tcPr>
          <w:p w14:paraId="0FFF9DB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44.400,60 </w:t>
            </w:r>
          </w:p>
        </w:tc>
      </w:tr>
      <w:tr w:rsidR="00B04197" w:rsidRPr="00B04197" w14:paraId="04536E55" w14:textId="77777777" w:rsidTr="00B04197">
        <w:trPr>
          <w:trHeight w:val="870"/>
        </w:trPr>
        <w:tc>
          <w:tcPr>
            <w:tcW w:w="567" w:type="dxa"/>
            <w:tcBorders>
              <w:top w:val="nil"/>
              <w:left w:val="single" w:sz="4" w:space="0" w:color="auto"/>
              <w:bottom w:val="single" w:sz="4" w:space="0" w:color="auto"/>
              <w:right w:val="single" w:sz="4" w:space="0" w:color="auto"/>
            </w:tcBorders>
            <w:noWrap/>
            <w:vAlign w:val="center"/>
            <w:hideMark/>
          </w:tcPr>
          <w:p w14:paraId="4436C8C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448</w:t>
            </w:r>
          </w:p>
        </w:tc>
        <w:tc>
          <w:tcPr>
            <w:tcW w:w="3304" w:type="dxa"/>
            <w:tcBorders>
              <w:top w:val="nil"/>
              <w:left w:val="single" w:sz="4" w:space="0" w:color="auto"/>
              <w:bottom w:val="single" w:sz="4" w:space="0" w:color="auto"/>
              <w:right w:val="single" w:sz="4" w:space="0" w:color="auto"/>
            </w:tcBorders>
            <w:vAlign w:val="bottom"/>
            <w:hideMark/>
          </w:tcPr>
          <w:p w14:paraId="04C166F1"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Tubo PVC esgoto 50mm ou 2”, na cor branca, norma NBR 5688. Vara com 6M</w:t>
            </w:r>
          </w:p>
        </w:tc>
        <w:tc>
          <w:tcPr>
            <w:tcW w:w="567" w:type="dxa"/>
            <w:tcBorders>
              <w:top w:val="nil"/>
              <w:left w:val="nil"/>
              <w:bottom w:val="single" w:sz="4" w:space="0" w:color="auto"/>
              <w:right w:val="single" w:sz="4" w:space="0" w:color="auto"/>
            </w:tcBorders>
            <w:noWrap/>
            <w:vAlign w:val="center"/>
            <w:hideMark/>
          </w:tcPr>
          <w:p w14:paraId="0A96ED9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5B24882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60</w:t>
            </w:r>
          </w:p>
        </w:tc>
        <w:tc>
          <w:tcPr>
            <w:tcW w:w="567" w:type="dxa"/>
            <w:tcBorders>
              <w:top w:val="nil"/>
              <w:left w:val="nil"/>
              <w:bottom w:val="single" w:sz="4" w:space="0" w:color="auto"/>
              <w:right w:val="single" w:sz="4" w:space="0" w:color="auto"/>
            </w:tcBorders>
            <w:shd w:val="clear" w:color="000000" w:fill="FBE2D5"/>
            <w:noWrap/>
            <w:vAlign w:val="center"/>
            <w:hideMark/>
          </w:tcPr>
          <w:p w14:paraId="2387132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67" w:type="dxa"/>
            <w:tcBorders>
              <w:top w:val="nil"/>
              <w:left w:val="nil"/>
              <w:bottom w:val="single" w:sz="4" w:space="0" w:color="auto"/>
              <w:right w:val="single" w:sz="4" w:space="0" w:color="auto"/>
            </w:tcBorders>
            <w:shd w:val="clear" w:color="000000" w:fill="DAF2D0"/>
            <w:noWrap/>
            <w:vAlign w:val="center"/>
            <w:hideMark/>
          </w:tcPr>
          <w:p w14:paraId="0FF6D61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665" w:type="dxa"/>
            <w:tcBorders>
              <w:top w:val="nil"/>
              <w:left w:val="nil"/>
              <w:bottom w:val="single" w:sz="4" w:space="0" w:color="auto"/>
              <w:right w:val="single" w:sz="4" w:space="0" w:color="auto"/>
            </w:tcBorders>
            <w:shd w:val="clear" w:color="000000" w:fill="FFFFCC"/>
            <w:noWrap/>
            <w:vAlign w:val="center"/>
            <w:hideMark/>
          </w:tcPr>
          <w:p w14:paraId="0B7F6A0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17" w:type="dxa"/>
            <w:tcBorders>
              <w:top w:val="nil"/>
              <w:left w:val="nil"/>
              <w:bottom w:val="single" w:sz="4" w:space="0" w:color="auto"/>
              <w:right w:val="single" w:sz="4" w:space="0" w:color="auto"/>
            </w:tcBorders>
            <w:shd w:val="clear" w:color="000000" w:fill="F2CEEF"/>
            <w:noWrap/>
            <w:vAlign w:val="center"/>
            <w:hideMark/>
          </w:tcPr>
          <w:p w14:paraId="3212465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596" w:type="dxa"/>
            <w:tcBorders>
              <w:top w:val="nil"/>
              <w:left w:val="nil"/>
              <w:bottom w:val="single" w:sz="4" w:space="0" w:color="auto"/>
              <w:right w:val="nil"/>
            </w:tcBorders>
            <w:noWrap/>
            <w:vAlign w:val="center"/>
            <w:hideMark/>
          </w:tcPr>
          <w:p w14:paraId="02211DE6"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330</w:t>
            </w:r>
          </w:p>
        </w:tc>
        <w:tc>
          <w:tcPr>
            <w:tcW w:w="914" w:type="dxa"/>
            <w:tcBorders>
              <w:top w:val="nil"/>
              <w:left w:val="single" w:sz="4" w:space="0" w:color="auto"/>
              <w:bottom w:val="single" w:sz="4" w:space="0" w:color="auto"/>
              <w:right w:val="single" w:sz="4" w:space="0" w:color="auto"/>
            </w:tcBorders>
            <w:noWrap/>
            <w:vAlign w:val="center"/>
            <w:hideMark/>
          </w:tcPr>
          <w:p w14:paraId="4B84AD1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36,00 </w:t>
            </w:r>
          </w:p>
        </w:tc>
        <w:tc>
          <w:tcPr>
            <w:tcW w:w="1134" w:type="dxa"/>
            <w:tcBorders>
              <w:top w:val="nil"/>
              <w:left w:val="nil"/>
              <w:bottom w:val="single" w:sz="4" w:space="0" w:color="auto"/>
              <w:right w:val="single" w:sz="4" w:space="0" w:color="auto"/>
            </w:tcBorders>
            <w:noWrap/>
            <w:vAlign w:val="center"/>
            <w:hideMark/>
          </w:tcPr>
          <w:p w14:paraId="3BF0149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11.880,00 </w:t>
            </w:r>
          </w:p>
        </w:tc>
      </w:tr>
      <w:tr w:rsidR="00B04197" w:rsidRPr="00B04197" w14:paraId="289DEE21"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0FBC553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449</w:t>
            </w:r>
          </w:p>
        </w:tc>
        <w:tc>
          <w:tcPr>
            <w:tcW w:w="3304" w:type="dxa"/>
            <w:tcBorders>
              <w:top w:val="nil"/>
              <w:left w:val="single" w:sz="4" w:space="0" w:color="auto"/>
              <w:bottom w:val="single" w:sz="4" w:space="0" w:color="auto"/>
              <w:right w:val="single" w:sz="4" w:space="0" w:color="auto"/>
            </w:tcBorders>
            <w:vAlign w:val="bottom"/>
            <w:hideMark/>
          </w:tcPr>
          <w:p w14:paraId="471D4059"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Tê 90º marrom </w:t>
            </w:r>
            <w:proofErr w:type="spellStart"/>
            <w:r w:rsidRPr="00B04197">
              <w:rPr>
                <w:rFonts w:ascii="Times New Roman" w:eastAsia="Times New Roman" w:hAnsi="Times New Roman" w:cs="Times New Roman"/>
                <w:color w:val="000000"/>
                <w:kern w:val="0"/>
                <w:sz w:val="20"/>
                <w:szCs w:val="20"/>
                <w:vertAlign w:val="subscript"/>
                <w:lang w:eastAsia="pt-BR"/>
                <w14:ligatures w14:val="none"/>
              </w:rPr>
              <w:t>pvc</w:t>
            </w:r>
            <w:proofErr w:type="spellEnd"/>
            <w:r w:rsidRPr="00B04197">
              <w:rPr>
                <w:rFonts w:ascii="Times New Roman" w:eastAsia="Times New Roman" w:hAnsi="Times New Roman" w:cs="Times New Roman"/>
                <w:color w:val="000000"/>
                <w:kern w:val="0"/>
                <w:sz w:val="20"/>
                <w:szCs w:val="20"/>
                <w:vertAlign w:val="subscript"/>
                <w:lang w:eastAsia="pt-BR"/>
                <w14:ligatures w14:val="none"/>
              </w:rPr>
              <w:t xml:space="preserve"> </w:t>
            </w:r>
            <w:proofErr w:type="gramStart"/>
            <w:r w:rsidRPr="00B04197">
              <w:rPr>
                <w:rFonts w:ascii="Times New Roman" w:eastAsia="Times New Roman" w:hAnsi="Times New Roman" w:cs="Times New Roman"/>
                <w:color w:val="000000"/>
                <w:kern w:val="0"/>
                <w:sz w:val="20"/>
                <w:szCs w:val="20"/>
                <w:vertAlign w:val="subscript"/>
                <w:lang w:eastAsia="pt-BR"/>
                <w14:ligatures w14:val="none"/>
              </w:rPr>
              <w:t>agua</w:t>
            </w:r>
            <w:proofErr w:type="gramEnd"/>
            <w:r w:rsidRPr="00B04197">
              <w:rPr>
                <w:rFonts w:ascii="Times New Roman" w:eastAsia="Times New Roman" w:hAnsi="Times New Roman" w:cs="Times New Roman"/>
                <w:color w:val="000000"/>
                <w:kern w:val="0"/>
                <w:sz w:val="20"/>
                <w:szCs w:val="20"/>
                <w:vertAlign w:val="subscript"/>
                <w:lang w:eastAsia="pt-BR"/>
                <w14:ligatures w14:val="none"/>
              </w:rPr>
              <w:t xml:space="preserve"> fria de 20mm ou ½”.</w:t>
            </w:r>
          </w:p>
        </w:tc>
        <w:tc>
          <w:tcPr>
            <w:tcW w:w="567" w:type="dxa"/>
            <w:tcBorders>
              <w:top w:val="nil"/>
              <w:left w:val="nil"/>
              <w:bottom w:val="single" w:sz="4" w:space="0" w:color="auto"/>
              <w:right w:val="single" w:sz="4" w:space="0" w:color="auto"/>
            </w:tcBorders>
            <w:noWrap/>
            <w:vAlign w:val="center"/>
            <w:hideMark/>
          </w:tcPr>
          <w:p w14:paraId="483A605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028F94F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67" w:type="dxa"/>
            <w:tcBorders>
              <w:top w:val="nil"/>
              <w:left w:val="nil"/>
              <w:bottom w:val="single" w:sz="4" w:space="0" w:color="auto"/>
              <w:right w:val="single" w:sz="4" w:space="0" w:color="auto"/>
            </w:tcBorders>
            <w:shd w:val="clear" w:color="000000" w:fill="FBE2D5"/>
            <w:noWrap/>
            <w:vAlign w:val="center"/>
            <w:hideMark/>
          </w:tcPr>
          <w:p w14:paraId="5951D47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DAF2D0"/>
            <w:noWrap/>
            <w:vAlign w:val="center"/>
            <w:hideMark/>
          </w:tcPr>
          <w:p w14:paraId="3351B1A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601A2AC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200</w:t>
            </w:r>
          </w:p>
        </w:tc>
        <w:tc>
          <w:tcPr>
            <w:tcW w:w="617" w:type="dxa"/>
            <w:tcBorders>
              <w:top w:val="nil"/>
              <w:left w:val="nil"/>
              <w:bottom w:val="single" w:sz="4" w:space="0" w:color="auto"/>
              <w:right w:val="single" w:sz="4" w:space="0" w:color="auto"/>
            </w:tcBorders>
            <w:shd w:val="clear" w:color="000000" w:fill="F2CEEF"/>
            <w:noWrap/>
            <w:vAlign w:val="center"/>
            <w:hideMark/>
          </w:tcPr>
          <w:p w14:paraId="66E770C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80</w:t>
            </w:r>
          </w:p>
        </w:tc>
        <w:tc>
          <w:tcPr>
            <w:tcW w:w="596" w:type="dxa"/>
            <w:tcBorders>
              <w:top w:val="nil"/>
              <w:left w:val="nil"/>
              <w:bottom w:val="single" w:sz="4" w:space="0" w:color="auto"/>
              <w:right w:val="nil"/>
            </w:tcBorders>
            <w:noWrap/>
            <w:vAlign w:val="center"/>
            <w:hideMark/>
          </w:tcPr>
          <w:p w14:paraId="57DE5862"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430</w:t>
            </w:r>
          </w:p>
        </w:tc>
        <w:tc>
          <w:tcPr>
            <w:tcW w:w="914" w:type="dxa"/>
            <w:tcBorders>
              <w:top w:val="nil"/>
              <w:left w:val="single" w:sz="4" w:space="0" w:color="auto"/>
              <w:bottom w:val="single" w:sz="4" w:space="0" w:color="auto"/>
              <w:right w:val="single" w:sz="4" w:space="0" w:color="auto"/>
            </w:tcBorders>
            <w:noWrap/>
            <w:vAlign w:val="center"/>
            <w:hideMark/>
          </w:tcPr>
          <w:p w14:paraId="07F19C7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2,59 </w:t>
            </w:r>
          </w:p>
        </w:tc>
        <w:tc>
          <w:tcPr>
            <w:tcW w:w="1134" w:type="dxa"/>
            <w:tcBorders>
              <w:top w:val="nil"/>
              <w:left w:val="nil"/>
              <w:bottom w:val="single" w:sz="4" w:space="0" w:color="auto"/>
              <w:right w:val="single" w:sz="4" w:space="0" w:color="auto"/>
            </w:tcBorders>
            <w:noWrap/>
            <w:vAlign w:val="center"/>
            <w:hideMark/>
          </w:tcPr>
          <w:p w14:paraId="5B0D4F0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1.113,70 </w:t>
            </w:r>
          </w:p>
        </w:tc>
      </w:tr>
      <w:tr w:rsidR="00B04197" w:rsidRPr="00B04197" w14:paraId="69B2E6CB" w14:textId="77777777" w:rsidTr="00B04197">
        <w:trPr>
          <w:trHeight w:val="600"/>
        </w:trPr>
        <w:tc>
          <w:tcPr>
            <w:tcW w:w="567" w:type="dxa"/>
            <w:tcBorders>
              <w:top w:val="nil"/>
              <w:left w:val="single" w:sz="4" w:space="0" w:color="auto"/>
              <w:bottom w:val="single" w:sz="4" w:space="0" w:color="auto"/>
              <w:right w:val="single" w:sz="4" w:space="0" w:color="auto"/>
            </w:tcBorders>
            <w:noWrap/>
            <w:vAlign w:val="center"/>
            <w:hideMark/>
          </w:tcPr>
          <w:p w14:paraId="4DC5240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450</w:t>
            </w:r>
          </w:p>
        </w:tc>
        <w:tc>
          <w:tcPr>
            <w:tcW w:w="3304" w:type="dxa"/>
            <w:tcBorders>
              <w:top w:val="nil"/>
              <w:left w:val="single" w:sz="4" w:space="0" w:color="auto"/>
              <w:bottom w:val="single" w:sz="4" w:space="0" w:color="auto"/>
              <w:right w:val="single" w:sz="4" w:space="0" w:color="auto"/>
            </w:tcBorders>
            <w:vAlign w:val="bottom"/>
            <w:hideMark/>
          </w:tcPr>
          <w:p w14:paraId="1F032729"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Tê 90º marrom </w:t>
            </w:r>
            <w:proofErr w:type="spellStart"/>
            <w:r w:rsidRPr="00B04197">
              <w:rPr>
                <w:rFonts w:ascii="Times New Roman" w:eastAsia="Times New Roman" w:hAnsi="Times New Roman" w:cs="Times New Roman"/>
                <w:color w:val="000000"/>
                <w:kern w:val="0"/>
                <w:sz w:val="20"/>
                <w:szCs w:val="20"/>
                <w:vertAlign w:val="subscript"/>
                <w:lang w:eastAsia="pt-BR"/>
                <w14:ligatures w14:val="none"/>
              </w:rPr>
              <w:t>pvc</w:t>
            </w:r>
            <w:proofErr w:type="spellEnd"/>
            <w:r w:rsidRPr="00B04197">
              <w:rPr>
                <w:rFonts w:ascii="Times New Roman" w:eastAsia="Times New Roman" w:hAnsi="Times New Roman" w:cs="Times New Roman"/>
                <w:color w:val="000000"/>
                <w:kern w:val="0"/>
                <w:sz w:val="20"/>
                <w:szCs w:val="20"/>
                <w:vertAlign w:val="subscript"/>
                <w:lang w:eastAsia="pt-BR"/>
                <w14:ligatures w14:val="none"/>
              </w:rPr>
              <w:t xml:space="preserve"> </w:t>
            </w:r>
            <w:proofErr w:type="gramStart"/>
            <w:r w:rsidRPr="00B04197">
              <w:rPr>
                <w:rFonts w:ascii="Times New Roman" w:eastAsia="Times New Roman" w:hAnsi="Times New Roman" w:cs="Times New Roman"/>
                <w:color w:val="000000"/>
                <w:kern w:val="0"/>
                <w:sz w:val="20"/>
                <w:szCs w:val="20"/>
                <w:vertAlign w:val="subscript"/>
                <w:lang w:eastAsia="pt-BR"/>
                <w14:ligatures w14:val="none"/>
              </w:rPr>
              <w:t>agua</w:t>
            </w:r>
            <w:proofErr w:type="gramEnd"/>
            <w:r w:rsidRPr="00B04197">
              <w:rPr>
                <w:rFonts w:ascii="Times New Roman" w:eastAsia="Times New Roman" w:hAnsi="Times New Roman" w:cs="Times New Roman"/>
                <w:color w:val="000000"/>
                <w:kern w:val="0"/>
                <w:sz w:val="20"/>
                <w:szCs w:val="20"/>
                <w:vertAlign w:val="subscript"/>
                <w:lang w:eastAsia="pt-BR"/>
                <w14:ligatures w14:val="none"/>
              </w:rPr>
              <w:t xml:space="preserve"> fria de 25mm ou3/4””.</w:t>
            </w:r>
          </w:p>
        </w:tc>
        <w:tc>
          <w:tcPr>
            <w:tcW w:w="567" w:type="dxa"/>
            <w:tcBorders>
              <w:top w:val="nil"/>
              <w:left w:val="nil"/>
              <w:bottom w:val="single" w:sz="4" w:space="0" w:color="auto"/>
              <w:right w:val="single" w:sz="4" w:space="0" w:color="auto"/>
            </w:tcBorders>
            <w:noWrap/>
            <w:vAlign w:val="center"/>
            <w:hideMark/>
          </w:tcPr>
          <w:p w14:paraId="57021FD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078C740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67" w:type="dxa"/>
            <w:tcBorders>
              <w:top w:val="nil"/>
              <w:left w:val="nil"/>
              <w:bottom w:val="single" w:sz="4" w:space="0" w:color="auto"/>
              <w:right w:val="single" w:sz="4" w:space="0" w:color="auto"/>
            </w:tcBorders>
            <w:shd w:val="clear" w:color="000000" w:fill="FBE2D5"/>
            <w:noWrap/>
            <w:vAlign w:val="center"/>
            <w:hideMark/>
          </w:tcPr>
          <w:p w14:paraId="324C83E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DAF2D0"/>
            <w:noWrap/>
            <w:vAlign w:val="center"/>
            <w:hideMark/>
          </w:tcPr>
          <w:p w14:paraId="3C6D918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5273F87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200</w:t>
            </w:r>
          </w:p>
        </w:tc>
        <w:tc>
          <w:tcPr>
            <w:tcW w:w="617" w:type="dxa"/>
            <w:tcBorders>
              <w:top w:val="nil"/>
              <w:left w:val="nil"/>
              <w:bottom w:val="single" w:sz="4" w:space="0" w:color="auto"/>
              <w:right w:val="single" w:sz="4" w:space="0" w:color="auto"/>
            </w:tcBorders>
            <w:shd w:val="clear" w:color="000000" w:fill="F2CEEF"/>
            <w:noWrap/>
            <w:vAlign w:val="center"/>
            <w:hideMark/>
          </w:tcPr>
          <w:p w14:paraId="4610286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80</w:t>
            </w:r>
          </w:p>
        </w:tc>
        <w:tc>
          <w:tcPr>
            <w:tcW w:w="596" w:type="dxa"/>
            <w:tcBorders>
              <w:top w:val="nil"/>
              <w:left w:val="nil"/>
              <w:bottom w:val="single" w:sz="4" w:space="0" w:color="auto"/>
              <w:right w:val="nil"/>
            </w:tcBorders>
            <w:noWrap/>
            <w:vAlign w:val="center"/>
            <w:hideMark/>
          </w:tcPr>
          <w:p w14:paraId="74EAC737"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430</w:t>
            </w:r>
          </w:p>
        </w:tc>
        <w:tc>
          <w:tcPr>
            <w:tcW w:w="914" w:type="dxa"/>
            <w:tcBorders>
              <w:top w:val="nil"/>
              <w:left w:val="single" w:sz="4" w:space="0" w:color="auto"/>
              <w:bottom w:val="single" w:sz="4" w:space="0" w:color="auto"/>
              <w:right w:val="single" w:sz="4" w:space="0" w:color="auto"/>
            </w:tcBorders>
            <w:noWrap/>
            <w:vAlign w:val="center"/>
            <w:hideMark/>
          </w:tcPr>
          <w:p w14:paraId="6DE973F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2,17 </w:t>
            </w:r>
          </w:p>
        </w:tc>
        <w:tc>
          <w:tcPr>
            <w:tcW w:w="1134" w:type="dxa"/>
            <w:tcBorders>
              <w:top w:val="nil"/>
              <w:left w:val="nil"/>
              <w:bottom w:val="single" w:sz="4" w:space="0" w:color="auto"/>
              <w:right w:val="single" w:sz="4" w:space="0" w:color="auto"/>
            </w:tcBorders>
            <w:noWrap/>
            <w:vAlign w:val="center"/>
            <w:hideMark/>
          </w:tcPr>
          <w:p w14:paraId="3013265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933,10 </w:t>
            </w:r>
          </w:p>
        </w:tc>
      </w:tr>
      <w:tr w:rsidR="00B04197" w:rsidRPr="00B04197" w14:paraId="41F97B88" w14:textId="77777777" w:rsidTr="00B04197">
        <w:trPr>
          <w:trHeight w:val="600"/>
        </w:trPr>
        <w:tc>
          <w:tcPr>
            <w:tcW w:w="567" w:type="dxa"/>
            <w:tcBorders>
              <w:top w:val="nil"/>
              <w:left w:val="single" w:sz="4" w:space="0" w:color="auto"/>
              <w:bottom w:val="single" w:sz="4" w:space="0" w:color="auto"/>
              <w:right w:val="single" w:sz="4" w:space="0" w:color="auto"/>
            </w:tcBorders>
            <w:noWrap/>
            <w:vAlign w:val="center"/>
            <w:hideMark/>
          </w:tcPr>
          <w:p w14:paraId="0F4CD80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451</w:t>
            </w:r>
          </w:p>
        </w:tc>
        <w:tc>
          <w:tcPr>
            <w:tcW w:w="3304" w:type="dxa"/>
            <w:tcBorders>
              <w:top w:val="nil"/>
              <w:left w:val="single" w:sz="4" w:space="0" w:color="auto"/>
              <w:bottom w:val="single" w:sz="4" w:space="0" w:color="auto"/>
              <w:right w:val="single" w:sz="4" w:space="0" w:color="auto"/>
            </w:tcBorders>
            <w:vAlign w:val="bottom"/>
            <w:hideMark/>
          </w:tcPr>
          <w:p w14:paraId="12078B89"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Te branco </w:t>
            </w:r>
            <w:proofErr w:type="spellStart"/>
            <w:r w:rsidRPr="00B04197">
              <w:rPr>
                <w:rFonts w:ascii="Times New Roman" w:eastAsia="Times New Roman" w:hAnsi="Times New Roman" w:cs="Times New Roman"/>
                <w:color w:val="000000"/>
                <w:kern w:val="0"/>
                <w:sz w:val="20"/>
                <w:szCs w:val="20"/>
                <w:vertAlign w:val="subscript"/>
                <w:lang w:eastAsia="pt-BR"/>
                <w14:ligatures w14:val="none"/>
              </w:rPr>
              <w:t>pvc</w:t>
            </w:r>
            <w:proofErr w:type="spellEnd"/>
            <w:r w:rsidRPr="00B04197">
              <w:rPr>
                <w:rFonts w:ascii="Times New Roman" w:eastAsia="Times New Roman" w:hAnsi="Times New Roman" w:cs="Times New Roman"/>
                <w:color w:val="000000"/>
                <w:kern w:val="0"/>
                <w:sz w:val="20"/>
                <w:szCs w:val="20"/>
                <w:vertAlign w:val="subscript"/>
                <w:lang w:eastAsia="pt-BR"/>
                <w14:ligatures w14:val="none"/>
              </w:rPr>
              <w:t xml:space="preserve"> esgoto 100mm ou 4”.</w:t>
            </w:r>
          </w:p>
        </w:tc>
        <w:tc>
          <w:tcPr>
            <w:tcW w:w="567" w:type="dxa"/>
            <w:tcBorders>
              <w:top w:val="nil"/>
              <w:left w:val="nil"/>
              <w:bottom w:val="single" w:sz="4" w:space="0" w:color="auto"/>
              <w:right w:val="single" w:sz="4" w:space="0" w:color="auto"/>
            </w:tcBorders>
            <w:noWrap/>
            <w:vAlign w:val="center"/>
            <w:hideMark/>
          </w:tcPr>
          <w:p w14:paraId="4680D33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5733097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FBE2D5"/>
            <w:noWrap/>
            <w:vAlign w:val="center"/>
            <w:hideMark/>
          </w:tcPr>
          <w:p w14:paraId="5C0008E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DAF2D0"/>
            <w:noWrap/>
            <w:vAlign w:val="center"/>
            <w:hideMark/>
          </w:tcPr>
          <w:p w14:paraId="08636A5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68F3DB0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17" w:type="dxa"/>
            <w:tcBorders>
              <w:top w:val="nil"/>
              <w:left w:val="nil"/>
              <w:bottom w:val="single" w:sz="4" w:space="0" w:color="auto"/>
              <w:right w:val="single" w:sz="4" w:space="0" w:color="auto"/>
            </w:tcBorders>
            <w:shd w:val="clear" w:color="000000" w:fill="F2CEEF"/>
            <w:noWrap/>
            <w:vAlign w:val="center"/>
            <w:hideMark/>
          </w:tcPr>
          <w:p w14:paraId="6E25AD2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96" w:type="dxa"/>
            <w:tcBorders>
              <w:top w:val="nil"/>
              <w:left w:val="nil"/>
              <w:bottom w:val="single" w:sz="4" w:space="0" w:color="auto"/>
              <w:right w:val="nil"/>
            </w:tcBorders>
            <w:noWrap/>
            <w:vAlign w:val="center"/>
            <w:hideMark/>
          </w:tcPr>
          <w:p w14:paraId="36715BD5"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250</w:t>
            </w:r>
          </w:p>
        </w:tc>
        <w:tc>
          <w:tcPr>
            <w:tcW w:w="914" w:type="dxa"/>
            <w:tcBorders>
              <w:top w:val="nil"/>
              <w:left w:val="single" w:sz="4" w:space="0" w:color="auto"/>
              <w:bottom w:val="single" w:sz="4" w:space="0" w:color="auto"/>
              <w:right w:val="single" w:sz="4" w:space="0" w:color="auto"/>
            </w:tcBorders>
            <w:noWrap/>
            <w:vAlign w:val="center"/>
            <w:hideMark/>
          </w:tcPr>
          <w:p w14:paraId="35DCD51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13,50 </w:t>
            </w:r>
          </w:p>
        </w:tc>
        <w:tc>
          <w:tcPr>
            <w:tcW w:w="1134" w:type="dxa"/>
            <w:tcBorders>
              <w:top w:val="nil"/>
              <w:left w:val="nil"/>
              <w:bottom w:val="single" w:sz="4" w:space="0" w:color="auto"/>
              <w:right w:val="single" w:sz="4" w:space="0" w:color="auto"/>
            </w:tcBorders>
            <w:noWrap/>
            <w:vAlign w:val="center"/>
            <w:hideMark/>
          </w:tcPr>
          <w:p w14:paraId="73E8B87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3.375,00 </w:t>
            </w:r>
          </w:p>
        </w:tc>
      </w:tr>
      <w:tr w:rsidR="00B04197" w:rsidRPr="00B04197" w14:paraId="14D30C12" w14:textId="77777777" w:rsidTr="00B04197">
        <w:trPr>
          <w:trHeight w:val="570"/>
        </w:trPr>
        <w:tc>
          <w:tcPr>
            <w:tcW w:w="567" w:type="dxa"/>
            <w:tcBorders>
              <w:top w:val="nil"/>
              <w:left w:val="single" w:sz="4" w:space="0" w:color="auto"/>
              <w:bottom w:val="single" w:sz="4" w:space="0" w:color="auto"/>
              <w:right w:val="single" w:sz="4" w:space="0" w:color="auto"/>
            </w:tcBorders>
            <w:noWrap/>
            <w:vAlign w:val="center"/>
            <w:hideMark/>
          </w:tcPr>
          <w:p w14:paraId="1B04E33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lastRenderedPageBreak/>
              <w:t>452</w:t>
            </w:r>
          </w:p>
        </w:tc>
        <w:tc>
          <w:tcPr>
            <w:tcW w:w="3304" w:type="dxa"/>
            <w:tcBorders>
              <w:top w:val="nil"/>
              <w:left w:val="single" w:sz="4" w:space="0" w:color="auto"/>
              <w:bottom w:val="single" w:sz="4" w:space="0" w:color="auto"/>
              <w:right w:val="single" w:sz="4" w:space="0" w:color="auto"/>
            </w:tcBorders>
            <w:vAlign w:val="center"/>
            <w:hideMark/>
          </w:tcPr>
          <w:p w14:paraId="258D10B8"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Te branco </w:t>
            </w:r>
            <w:proofErr w:type="spellStart"/>
            <w:r w:rsidRPr="00B04197">
              <w:rPr>
                <w:rFonts w:ascii="Times New Roman" w:eastAsia="Times New Roman" w:hAnsi="Times New Roman" w:cs="Times New Roman"/>
                <w:color w:val="000000"/>
                <w:kern w:val="0"/>
                <w:sz w:val="20"/>
                <w:szCs w:val="20"/>
                <w:vertAlign w:val="subscript"/>
                <w:lang w:eastAsia="pt-BR"/>
                <w14:ligatures w14:val="none"/>
              </w:rPr>
              <w:t>pvc</w:t>
            </w:r>
            <w:proofErr w:type="spellEnd"/>
            <w:r w:rsidRPr="00B04197">
              <w:rPr>
                <w:rFonts w:ascii="Times New Roman" w:eastAsia="Times New Roman" w:hAnsi="Times New Roman" w:cs="Times New Roman"/>
                <w:color w:val="000000"/>
                <w:kern w:val="0"/>
                <w:sz w:val="20"/>
                <w:szCs w:val="20"/>
                <w:vertAlign w:val="subscript"/>
                <w:lang w:eastAsia="pt-BR"/>
                <w14:ligatures w14:val="none"/>
              </w:rPr>
              <w:t xml:space="preserve"> esgoto 40mm ou 1.1/2”.</w:t>
            </w:r>
          </w:p>
        </w:tc>
        <w:tc>
          <w:tcPr>
            <w:tcW w:w="567" w:type="dxa"/>
            <w:tcBorders>
              <w:top w:val="nil"/>
              <w:left w:val="nil"/>
              <w:bottom w:val="single" w:sz="4" w:space="0" w:color="auto"/>
              <w:right w:val="single" w:sz="4" w:space="0" w:color="auto"/>
            </w:tcBorders>
            <w:noWrap/>
            <w:vAlign w:val="center"/>
            <w:hideMark/>
          </w:tcPr>
          <w:p w14:paraId="2FC7199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042E93C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FBE2D5"/>
            <w:noWrap/>
            <w:vAlign w:val="center"/>
            <w:hideMark/>
          </w:tcPr>
          <w:p w14:paraId="09E7D07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67" w:type="dxa"/>
            <w:tcBorders>
              <w:top w:val="nil"/>
              <w:left w:val="nil"/>
              <w:bottom w:val="single" w:sz="4" w:space="0" w:color="auto"/>
              <w:right w:val="single" w:sz="4" w:space="0" w:color="auto"/>
            </w:tcBorders>
            <w:shd w:val="clear" w:color="000000" w:fill="DAF2D0"/>
            <w:noWrap/>
            <w:vAlign w:val="center"/>
            <w:hideMark/>
          </w:tcPr>
          <w:p w14:paraId="1D34842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02BD89E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617" w:type="dxa"/>
            <w:tcBorders>
              <w:top w:val="nil"/>
              <w:left w:val="nil"/>
              <w:bottom w:val="single" w:sz="4" w:space="0" w:color="auto"/>
              <w:right w:val="single" w:sz="4" w:space="0" w:color="auto"/>
            </w:tcBorders>
            <w:shd w:val="clear" w:color="000000" w:fill="F2CEEF"/>
            <w:noWrap/>
            <w:vAlign w:val="center"/>
            <w:hideMark/>
          </w:tcPr>
          <w:p w14:paraId="3C5F56C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80</w:t>
            </w:r>
          </w:p>
        </w:tc>
        <w:tc>
          <w:tcPr>
            <w:tcW w:w="596" w:type="dxa"/>
            <w:tcBorders>
              <w:top w:val="nil"/>
              <w:left w:val="nil"/>
              <w:bottom w:val="single" w:sz="4" w:space="0" w:color="auto"/>
              <w:right w:val="nil"/>
            </w:tcBorders>
            <w:noWrap/>
            <w:vAlign w:val="center"/>
            <w:hideMark/>
          </w:tcPr>
          <w:p w14:paraId="3091DD0E"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330</w:t>
            </w:r>
          </w:p>
        </w:tc>
        <w:tc>
          <w:tcPr>
            <w:tcW w:w="914" w:type="dxa"/>
            <w:tcBorders>
              <w:top w:val="nil"/>
              <w:left w:val="single" w:sz="4" w:space="0" w:color="auto"/>
              <w:bottom w:val="single" w:sz="4" w:space="0" w:color="auto"/>
              <w:right w:val="single" w:sz="4" w:space="0" w:color="auto"/>
            </w:tcBorders>
            <w:noWrap/>
            <w:vAlign w:val="center"/>
            <w:hideMark/>
          </w:tcPr>
          <w:p w14:paraId="66DA1FC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4,05 </w:t>
            </w:r>
          </w:p>
        </w:tc>
        <w:tc>
          <w:tcPr>
            <w:tcW w:w="1134" w:type="dxa"/>
            <w:tcBorders>
              <w:top w:val="nil"/>
              <w:left w:val="nil"/>
              <w:bottom w:val="single" w:sz="4" w:space="0" w:color="auto"/>
              <w:right w:val="single" w:sz="4" w:space="0" w:color="auto"/>
            </w:tcBorders>
            <w:noWrap/>
            <w:vAlign w:val="center"/>
            <w:hideMark/>
          </w:tcPr>
          <w:p w14:paraId="5900F56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1.336,50 </w:t>
            </w:r>
          </w:p>
        </w:tc>
      </w:tr>
      <w:tr w:rsidR="00B04197" w:rsidRPr="00B04197" w14:paraId="4BC159B8" w14:textId="77777777" w:rsidTr="00B04197">
        <w:trPr>
          <w:trHeight w:val="600"/>
        </w:trPr>
        <w:tc>
          <w:tcPr>
            <w:tcW w:w="567" w:type="dxa"/>
            <w:tcBorders>
              <w:top w:val="nil"/>
              <w:left w:val="single" w:sz="4" w:space="0" w:color="auto"/>
              <w:bottom w:val="single" w:sz="4" w:space="0" w:color="auto"/>
              <w:right w:val="single" w:sz="4" w:space="0" w:color="auto"/>
            </w:tcBorders>
            <w:noWrap/>
            <w:vAlign w:val="center"/>
            <w:hideMark/>
          </w:tcPr>
          <w:p w14:paraId="7F82C2F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453</w:t>
            </w:r>
          </w:p>
        </w:tc>
        <w:tc>
          <w:tcPr>
            <w:tcW w:w="3304" w:type="dxa"/>
            <w:tcBorders>
              <w:top w:val="nil"/>
              <w:left w:val="single" w:sz="4" w:space="0" w:color="auto"/>
              <w:bottom w:val="single" w:sz="4" w:space="0" w:color="auto"/>
              <w:right w:val="single" w:sz="4" w:space="0" w:color="auto"/>
            </w:tcBorders>
            <w:vAlign w:val="bottom"/>
            <w:hideMark/>
          </w:tcPr>
          <w:p w14:paraId="567F4371"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Tê PVC, </w:t>
            </w:r>
            <w:proofErr w:type="spellStart"/>
            <w:r w:rsidRPr="00B04197">
              <w:rPr>
                <w:rFonts w:ascii="Times New Roman" w:eastAsia="Times New Roman" w:hAnsi="Times New Roman" w:cs="Times New Roman"/>
                <w:color w:val="000000"/>
                <w:kern w:val="0"/>
                <w:sz w:val="20"/>
                <w:szCs w:val="20"/>
                <w:vertAlign w:val="subscript"/>
                <w:lang w:eastAsia="pt-BR"/>
                <w14:ligatures w14:val="none"/>
              </w:rPr>
              <w:t>rosqueável</w:t>
            </w:r>
            <w:proofErr w:type="spellEnd"/>
            <w:r w:rsidRPr="00B04197">
              <w:rPr>
                <w:rFonts w:ascii="Times New Roman" w:eastAsia="Times New Roman" w:hAnsi="Times New Roman" w:cs="Times New Roman"/>
                <w:color w:val="000000"/>
                <w:kern w:val="0"/>
                <w:sz w:val="20"/>
                <w:szCs w:val="20"/>
                <w:vertAlign w:val="subscript"/>
                <w:lang w:eastAsia="pt-BR"/>
                <w14:ligatures w14:val="none"/>
              </w:rPr>
              <w:t xml:space="preserve">, 90 graus, 3/4", </w:t>
            </w:r>
            <w:proofErr w:type="gramStart"/>
            <w:r w:rsidRPr="00B04197">
              <w:rPr>
                <w:rFonts w:ascii="Times New Roman" w:eastAsia="Times New Roman" w:hAnsi="Times New Roman" w:cs="Times New Roman"/>
                <w:color w:val="000000"/>
                <w:kern w:val="0"/>
                <w:sz w:val="20"/>
                <w:szCs w:val="20"/>
                <w:vertAlign w:val="subscript"/>
                <w:lang w:eastAsia="pt-BR"/>
                <w14:ligatures w14:val="none"/>
              </w:rPr>
              <w:t>agua</w:t>
            </w:r>
            <w:proofErr w:type="gramEnd"/>
            <w:r w:rsidRPr="00B04197">
              <w:rPr>
                <w:rFonts w:ascii="Times New Roman" w:eastAsia="Times New Roman" w:hAnsi="Times New Roman" w:cs="Times New Roman"/>
                <w:color w:val="000000"/>
                <w:kern w:val="0"/>
                <w:sz w:val="20"/>
                <w:szCs w:val="20"/>
                <w:vertAlign w:val="subscript"/>
                <w:lang w:eastAsia="pt-BR"/>
                <w14:ligatures w14:val="none"/>
              </w:rPr>
              <w:t xml:space="preserve"> fria predial.</w:t>
            </w:r>
          </w:p>
        </w:tc>
        <w:tc>
          <w:tcPr>
            <w:tcW w:w="567" w:type="dxa"/>
            <w:tcBorders>
              <w:top w:val="nil"/>
              <w:left w:val="nil"/>
              <w:bottom w:val="single" w:sz="4" w:space="0" w:color="auto"/>
              <w:right w:val="single" w:sz="4" w:space="0" w:color="auto"/>
            </w:tcBorders>
            <w:noWrap/>
            <w:vAlign w:val="center"/>
            <w:hideMark/>
          </w:tcPr>
          <w:p w14:paraId="6B4B36A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3F7D182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FBE2D5"/>
            <w:noWrap/>
            <w:vAlign w:val="center"/>
            <w:hideMark/>
          </w:tcPr>
          <w:p w14:paraId="3D15A9C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67" w:type="dxa"/>
            <w:tcBorders>
              <w:top w:val="nil"/>
              <w:left w:val="nil"/>
              <w:bottom w:val="single" w:sz="4" w:space="0" w:color="auto"/>
              <w:right w:val="single" w:sz="4" w:space="0" w:color="auto"/>
            </w:tcBorders>
            <w:shd w:val="clear" w:color="000000" w:fill="DAF2D0"/>
            <w:noWrap/>
            <w:vAlign w:val="center"/>
            <w:hideMark/>
          </w:tcPr>
          <w:p w14:paraId="031FF87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7C8AA7C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17" w:type="dxa"/>
            <w:tcBorders>
              <w:top w:val="nil"/>
              <w:left w:val="nil"/>
              <w:bottom w:val="single" w:sz="4" w:space="0" w:color="auto"/>
              <w:right w:val="single" w:sz="4" w:space="0" w:color="auto"/>
            </w:tcBorders>
            <w:shd w:val="clear" w:color="000000" w:fill="F2CEEF"/>
            <w:noWrap/>
            <w:vAlign w:val="center"/>
            <w:hideMark/>
          </w:tcPr>
          <w:p w14:paraId="6E53FF0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120</w:t>
            </w:r>
          </w:p>
        </w:tc>
        <w:tc>
          <w:tcPr>
            <w:tcW w:w="596" w:type="dxa"/>
            <w:tcBorders>
              <w:top w:val="nil"/>
              <w:left w:val="nil"/>
              <w:bottom w:val="single" w:sz="4" w:space="0" w:color="auto"/>
              <w:right w:val="nil"/>
            </w:tcBorders>
            <w:noWrap/>
            <w:vAlign w:val="center"/>
            <w:hideMark/>
          </w:tcPr>
          <w:p w14:paraId="276C5A49"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320</w:t>
            </w:r>
          </w:p>
        </w:tc>
        <w:tc>
          <w:tcPr>
            <w:tcW w:w="914" w:type="dxa"/>
            <w:tcBorders>
              <w:top w:val="nil"/>
              <w:left w:val="single" w:sz="4" w:space="0" w:color="auto"/>
              <w:bottom w:val="single" w:sz="4" w:space="0" w:color="auto"/>
              <w:right w:val="single" w:sz="4" w:space="0" w:color="auto"/>
            </w:tcBorders>
            <w:noWrap/>
            <w:vAlign w:val="center"/>
            <w:hideMark/>
          </w:tcPr>
          <w:p w14:paraId="02D05DC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4,87 </w:t>
            </w:r>
          </w:p>
        </w:tc>
        <w:tc>
          <w:tcPr>
            <w:tcW w:w="1134" w:type="dxa"/>
            <w:tcBorders>
              <w:top w:val="nil"/>
              <w:left w:val="nil"/>
              <w:bottom w:val="single" w:sz="4" w:space="0" w:color="auto"/>
              <w:right w:val="single" w:sz="4" w:space="0" w:color="auto"/>
            </w:tcBorders>
            <w:noWrap/>
            <w:vAlign w:val="center"/>
            <w:hideMark/>
          </w:tcPr>
          <w:p w14:paraId="0EAADBD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1.558,40 </w:t>
            </w:r>
          </w:p>
        </w:tc>
      </w:tr>
      <w:tr w:rsidR="00B04197" w:rsidRPr="00B04197" w14:paraId="5F0C88C6"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539BCDA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454</w:t>
            </w:r>
          </w:p>
        </w:tc>
        <w:tc>
          <w:tcPr>
            <w:tcW w:w="3304" w:type="dxa"/>
            <w:tcBorders>
              <w:top w:val="nil"/>
              <w:left w:val="single" w:sz="4" w:space="0" w:color="auto"/>
              <w:bottom w:val="single" w:sz="4" w:space="0" w:color="auto"/>
              <w:right w:val="single" w:sz="4" w:space="0" w:color="auto"/>
            </w:tcBorders>
            <w:noWrap/>
            <w:vAlign w:val="bottom"/>
            <w:hideMark/>
          </w:tcPr>
          <w:p w14:paraId="1B2E138E"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Tijolo de barro comum 9X44X18,5 CM</w:t>
            </w:r>
          </w:p>
        </w:tc>
        <w:tc>
          <w:tcPr>
            <w:tcW w:w="567" w:type="dxa"/>
            <w:tcBorders>
              <w:top w:val="nil"/>
              <w:left w:val="nil"/>
              <w:bottom w:val="single" w:sz="4" w:space="0" w:color="auto"/>
              <w:right w:val="single" w:sz="4" w:space="0" w:color="auto"/>
            </w:tcBorders>
            <w:noWrap/>
            <w:vAlign w:val="center"/>
            <w:hideMark/>
          </w:tcPr>
          <w:p w14:paraId="51B100C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0E77DC7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FBE2D5"/>
            <w:noWrap/>
            <w:vAlign w:val="center"/>
            <w:hideMark/>
          </w:tcPr>
          <w:p w14:paraId="2751729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DAF2D0"/>
            <w:noWrap/>
            <w:vAlign w:val="center"/>
            <w:hideMark/>
          </w:tcPr>
          <w:p w14:paraId="7AA6990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644A3B0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0EC8258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200</w:t>
            </w:r>
          </w:p>
        </w:tc>
        <w:tc>
          <w:tcPr>
            <w:tcW w:w="596" w:type="dxa"/>
            <w:tcBorders>
              <w:top w:val="nil"/>
              <w:left w:val="nil"/>
              <w:bottom w:val="single" w:sz="4" w:space="0" w:color="auto"/>
              <w:right w:val="nil"/>
            </w:tcBorders>
            <w:noWrap/>
            <w:vAlign w:val="center"/>
            <w:hideMark/>
          </w:tcPr>
          <w:p w14:paraId="2F54BB02"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300</w:t>
            </w:r>
          </w:p>
        </w:tc>
        <w:tc>
          <w:tcPr>
            <w:tcW w:w="914" w:type="dxa"/>
            <w:tcBorders>
              <w:top w:val="nil"/>
              <w:left w:val="single" w:sz="4" w:space="0" w:color="auto"/>
              <w:bottom w:val="single" w:sz="4" w:space="0" w:color="auto"/>
              <w:right w:val="single" w:sz="4" w:space="0" w:color="auto"/>
            </w:tcBorders>
            <w:noWrap/>
            <w:vAlign w:val="center"/>
            <w:hideMark/>
          </w:tcPr>
          <w:p w14:paraId="6097051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0,41 </w:t>
            </w:r>
          </w:p>
        </w:tc>
        <w:tc>
          <w:tcPr>
            <w:tcW w:w="1134" w:type="dxa"/>
            <w:tcBorders>
              <w:top w:val="nil"/>
              <w:left w:val="nil"/>
              <w:bottom w:val="single" w:sz="4" w:space="0" w:color="auto"/>
              <w:right w:val="single" w:sz="4" w:space="0" w:color="auto"/>
            </w:tcBorders>
            <w:noWrap/>
            <w:vAlign w:val="center"/>
            <w:hideMark/>
          </w:tcPr>
          <w:p w14:paraId="1CAAC9C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123,00 </w:t>
            </w:r>
          </w:p>
        </w:tc>
      </w:tr>
      <w:tr w:rsidR="00B04197" w:rsidRPr="00B04197" w14:paraId="476424BB"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7EE802D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455</w:t>
            </w:r>
          </w:p>
        </w:tc>
        <w:tc>
          <w:tcPr>
            <w:tcW w:w="3304" w:type="dxa"/>
            <w:tcBorders>
              <w:top w:val="nil"/>
              <w:left w:val="single" w:sz="4" w:space="0" w:color="auto"/>
              <w:bottom w:val="single" w:sz="4" w:space="0" w:color="auto"/>
              <w:right w:val="single" w:sz="4" w:space="0" w:color="auto"/>
            </w:tcBorders>
            <w:vAlign w:val="bottom"/>
            <w:hideMark/>
          </w:tcPr>
          <w:p w14:paraId="25C12BE6"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Tubo de Distribuição de Água 75mm – vara com 6m</w:t>
            </w:r>
          </w:p>
        </w:tc>
        <w:tc>
          <w:tcPr>
            <w:tcW w:w="567" w:type="dxa"/>
            <w:tcBorders>
              <w:top w:val="nil"/>
              <w:left w:val="nil"/>
              <w:bottom w:val="single" w:sz="4" w:space="0" w:color="auto"/>
              <w:right w:val="single" w:sz="4" w:space="0" w:color="auto"/>
            </w:tcBorders>
            <w:noWrap/>
            <w:vAlign w:val="center"/>
            <w:hideMark/>
          </w:tcPr>
          <w:p w14:paraId="7EBDE8E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569CB14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300</w:t>
            </w:r>
          </w:p>
        </w:tc>
        <w:tc>
          <w:tcPr>
            <w:tcW w:w="567" w:type="dxa"/>
            <w:tcBorders>
              <w:top w:val="nil"/>
              <w:left w:val="nil"/>
              <w:bottom w:val="single" w:sz="4" w:space="0" w:color="auto"/>
              <w:right w:val="single" w:sz="4" w:space="0" w:color="auto"/>
            </w:tcBorders>
            <w:shd w:val="clear" w:color="000000" w:fill="FBE2D5"/>
            <w:noWrap/>
            <w:vAlign w:val="center"/>
            <w:hideMark/>
          </w:tcPr>
          <w:p w14:paraId="544A804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4927410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01F6E70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780A2C4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96" w:type="dxa"/>
            <w:tcBorders>
              <w:top w:val="nil"/>
              <w:left w:val="nil"/>
              <w:bottom w:val="single" w:sz="4" w:space="0" w:color="auto"/>
              <w:right w:val="nil"/>
            </w:tcBorders>
            <w:noWrap/>
            <w:vAlign w:val="center"/>
            <w:hideMark/>
          </w:tcPr>
          <w:p w14:paraId="39513167"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400</w:t>
            </w:r>
          </w:p>
        </w:tc>
        <w:tc>
          <w:tcPr>
            <w:tcW w:w="914" w:type="dxa"/>
            <w:tcBorders>
              <w:top w:val="nil"/>
              <w:left w:val="single" w:sz="4" w:space="0" w:color="auto"/>
              <w:bottom w:val="single" w:sz="4" w:space="0" w:color="auto"/>
              <w:right w:val="single" w:sz="4" w:space="0" w:color="auto"/>
            </w:tcBorders>
            <w:noWrap/>
            <w:vAlign w:val="center"/>
            <w:hideMark/>
          </w:tcPr>
          <w:p w14:paraId="7AE1213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29,00 </w:t>
            </w:r>
          </w:p>
        </w:tc>
        <w:tc>
          <w:tcPr>
            <w:tcW w:w="1134" w:type="dxa"/>
            <w:tcBorders>
              <w:top w:val="nil"/>
              <w:left w:val="nil"/>
              <w:bottom w:val="single" w:sz="4" w:space="0" w:color="auto"/>
              <w:right w:val="single" w:sz="4" w:space="0" w:color="auto"/>
            </w:tcBorders>
            <w:noWrap/>
            <w:vAlign w:val="center"/>
            <w:hideMark/>
          </w:tcPr>
          <w:p w14:paraId="29C360C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11.600,00 </w:t>
            </w:r>
          </w:p>
        </w:tc>
      </w:tr>
      <w:tr w:rsidR="00B04197" w:rsidRPr="00B04197" w14:paraId="673123F4"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67E1F87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456</w:t>
            </w:r>
          </w:p>
        </w:tc>
        <w:tc>
          <w:tcPr>
            <w:tcW w:w="3304" w:type="dxa"/>
            <w:tcBorders>
              <w:top w:val="nil"/>
              <w:left w:val="single" w:sz="4" w:space="0" w:color="auto"/>
              <w:bottom w:val="single" w:sz="4" w:space="0" w:color="auto"/>
              <w:right w:val="single" w:sz="4" w:space="0" w:color="auto"/>
            </w:tcBorders>
            <w:noWrap/>
            <w:vAlign w:val="bottom"/>
            <w:hideMark/>
          </w:tcPr>
          <w:p w14:paraId="6306DC74"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Tubo de ferro de 1" com 6 metros</w:t>
            </w:r>
          </w:p>
        </w:tc>
        <w:tc>
          <w:tcPr>
            <w:tcW w:w="567" w:type="dxa"/>
            <w:tcBorders>
              <w:top w:val="nil"/>
              <w:left w:val="nil"/>
              <w:bottom w:val="single" w:sz="4" w:space="0" w:color="auto"/>
              <w:right w:val="single" w:sz="4" w:space="0" w:color="auto"/>
            </w:tcBorders>
            <w:noWrap/>
            <w:vAlign w:val="center"/>
            <w:hideMark/>
          </w:tcPr>
          <w:p w14:paraId="1944307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68036B3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w:t>
            </w:r>
          </w:p>
        </w:tc>
        <w:tc>
          <w:tcPr>
            <w:tcW w:w="567" w:type="dxa"/>
            <w:tcBorders>
              <w:top w:val="nil"/>
              <w:left w:val="nil"/>
              <w:bottom w:val="single" w:sz="4" w:space="0" w:color="auto"/>
              <w:right w:val="single" w:sz="4" w:space="0" w:color="auto"/>
            </w:tcBorders>
            <w:shd w:val="clear" w:color="000000" w:fill="FBE2D5"/>
            <w:noWrap/>
            <w:vAlign w:val="center"/>
            <w:hideMark/>
          </w:tcPr>
          <w:p w14:paraId="6635FD9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404E826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1EEE005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2B8ED4C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596" w:type="dxa"/>
            <w:tcBorders>
              <w:top w:val="nil"/>
              <w:left w:val="nil"/>
              <w:bottom w:val="single" w:sz="4" w:space="0" w:color="auto"/>
              <w:right w:val="nil"/>
            </w:tcBorders>
            <w:noWrap/>
            <w:vAlign w:val="center"/>
            <w:hideMark/>
          </w:tcPr>
          <w:p w14:paraId="2186B137"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35</w:t>
            </w:r>
          </w:p>
        </w:tc>
        <w:tc>
          <w:tcPr>
            <w:tcW w:w="914" w:type="dxa"/>
            <w:tcBorders>
              <w:top w:val="nil"/>
              <w:left w:val="single" w:sz="4" w:space="0" w:color="auto"/>
              <w:bottom w:val="single" w:sz="4" w:space="0" w:color="auto"/>
              <w:right w:val="single" w:sz="4" w:space="0" w:color="auto"/>
            </w:tcBorders>
            <w:noWrap/>
            <w:vAlign w:val="center"/>
            <w:hideMark/>
          </w:tcPr>
          <w:p w14:paraId="47493E4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53,00 </w:t>
            </w:r>
          </w:p>
        </w:tc>
        <w:tc>
          <w:tcPr>
            <w:tcW w:w="1134" w:type="dxa"/>
            <w:tcBorders>
              <w:top w:val="nil"/>
              <w:left w:val="nil"/>
              <w:bottom w:val="single" w:sz="4" w:space="0" w:color="auto"/>
              <w:right w:val="single" w:sz="4" w:space="0" w:color="auto"/>
            </w:tcBorders>
            <w:noWrap/>
            <w:vAlign w:val="center"/>
            <w:hideMark/>
          </w:tcPr>
          <w:p w14:paraId="5FE8206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1.855,00 </w:t>
            </w:r>
          </w:p>
        </w:tc>
      </w:tr>
      <w:tr w:rsidR="00B04197" w:rsidRPr="00B04197" w14:paraId="3891F42B" w14:textId="77777777" w:rsidTr="00B04197">
        <w:trPr>
          <w:trHeight w:val="600"/>
        </w:trPr>
        <w:tc>
          <w:tcPr>
            <w:tcW w:w="567" w:type="dxa"/>
            <w:tcBorders>
              <w:top w:val="nil"/>
              <w:left w:val="single" w:sz="4" w:space="0" w:color="auto"/>
              <w:bottom w:val="single" w:sz="4" w:space="0" w:color="auto"/>
              <w:right w:val="single" w:sz="4" w:space="0" w:color="auto"/>
            </w:tcBorders>
            <w:noWrap/>
            <w:vAlign w:val="center"/>
            <w:hideMark/>
          </w:tcPr>
          <w:p w14:paraId="633D3B7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457</w:t>
            </w:r>
          </w:p>
        </w:tc>
        <w:tc>
          <w:tcPr>
            <w:tcW w:w="3304" w:type="dxa"/>
            <w:tcBorders>
              <w:top w:val="nil"/>
              <w:left w:val="single" w:sz="4" w:space="0" w:color="auto"/>
              <w:bottom w:val="single" w:sz="4" w:space="0" w:color="auto"/>
              <w:right w:val="single" w:sz="4" w:space="0" w:color="auto"/>
            </w:tcBorders>
            <w:vAlign w:val="bottom"/>
            <w:hideMark/>
          </w:tcPr>
          <w:p w14:paraId="3F1FB07B"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Tubo de ferro de 1.1/4 com 6 metros</w:t>
            </w:r>
          </w:p>
        </w:tc>
        <w:tc>
          <w:tcPr>
            <w:tcW w:w="567" w:type="dxa"/>
            <w:tcBorders>
              <w:top w:val="nil"/>
              <w:left w:val="nil"/>
              <w:bottom w:val="single" w:sz="4" w:space="0" w:color="auto"/>
              <w:right w:val="single" w:sz="4" w:space="0" w:color="auto"/>
            </w:tcBorders>
            <w:noWrap/>
            <w:vAlign w:val="center"/>
            <w:hideMark/>
          </w:tcPr>
          <w:p w14:paraId="3DC22D8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5D58B15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w:t>
            </w:r>
          </w:p>
        </w:tc>
        <w:tc>
          <w:tcPr>
            <w:tcW w:w="567" w:type="dxa"/>
            <w:tcBorders>
              <w:top w:val="nil"/>
              <w:left w:val="nil"/>
              <w:bottom w:val="single" w:sz="4" w:space="0" w:color="auto"/>
              <w:right w:val="single" w:sz="4" w:space="0" w:color="auto"/>
            </w:tcBorders>
            <w:shd w:val="clear" w:color="000000" w:fill="FBE2D5"/>
            <w:noWrap/>
            <w:vAlign w:val="center"/>
            <w:hideMark/>
          </w:tcPr>
          <w:p w14:paraId="2E990E2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40C0F86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4606B2D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0A0845D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596" w:type="dxa"/>
            <w:tcBorders>
              <w:top w:val="nil"/>
              <w:left w:val="nil"/>
              <w:bottom w:val="single" w:sz="4" w:space="0" w:color="auto"/>
              <w:right w:val="nil"/>
            </w:tcBorders>
            <w:noWrap/>
            <w:vAlign w:val="center"/>
            <w:hideMark/>
          </w:tcPr>
          <w:p w14:paraId="7A6B16A0"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35</w:t>
            </w:r>
          </w:p>
        </w:tc>
        <w:tc>
          <w:tcPr>
            <w:tcW w:w="914" w:type="dxa"/>
            <w:tcBorders>
              <w:top w:val="nil"/>
              <w:left w:val="single" w:sz="4" w:space="0" w:color="auto"/>
              <w:bottom w:val="single" w:sz="4" w:space="0" w:color="auto"/>
              <w:right w:val="single" w:sz="4" w:space="0" w:color="auto"/>
            </w:tcBorders>
            <w:noWrap/>
            <w:vAlign w:val="center"/>
            <w:hideMark/>
          </w:tcPr>
          <w:p w14:paraId="794FDEB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68,67 </w:t>
            </w:r>
          </w:p>
        </w:tc>
        <w:tc>
          <w:tcPr>
            <w:tcW w:w="1134" w:type="dxa"/>
            <w:tcBorders>
              <w:top w:val="nil"/>
              <w:left w:val="nil"/>
              <w:bottom w:val="single" w:sz="4" w:space="0" w:color="auto"/>
              <w:right w:val="single" w:sz="4" w:space="0" w:color="auto"/>
            </w:tcBorders>
            <w:noWrap/>
            <w:vAlign w:val="center"/>
            <w:hideMark/>
          </w:tcPr>
          <w:p w14:paraId="081F6C7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2.403,45 </w:t>
            </w:r>
          </w:p>
        </w:tc>
      </w:tr>
      <w:tr w:rsidR="00B04197" w:rsidRPr="00B04197" w14:paraId="5698D8D7"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5250D9A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458</w:t>
            </w:r>
          </w:p>
        </w:tc>
        <w:tc>
          <w:tcPr>
            <w:tcW w:w="3304" w:type="dxa"/>
            <w:tcBorders>
              <w:top w:val="nil"/>
              <w:left w:val="single" w:sz="4" w:space="0" w:color="auto"/>
              <w:bottom w:val="single" w:sz="4" w:space="0" w:color="auto"/>
              <w:right w:val="single" w:sz="4" w:space="0" w:color="auto"/>
            </w:tcBorders>
            <w:vAlign w:val="bottom"/>
            <w:hideMark/>
          </w:tcPr>
          <w:p w14:paraId="02BAD92D"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Tubo de ferro de 1” na chapa 14 com 6 metros</w:t>
            </w:r>
          </w:p>
        </w:tc>
        <w:tc>
          <w:tcPr>
            <w:tcW w:w="567" w:type="dxa"/>
            <w:tcBorders>
              <w:top w:val="nil"/>
              <w:left w:val="nil"/>
              <w:bottom w:val="single" w:sz="4" w:space="0" w:color="auto"/>
              <w:right w:val="single" w:sz="4" w:space="0" w:color="auto"/>
            </w:tcBorders>
            <w:noWrap/>
            <w:vAlign w:val="center"/>
            <w:hideMark/>
          </w:tcPr>
          <w:p w14:paraId="552A505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5358EDE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w:t>
            </w:r>
          </w:p>
        </w:tc>
        <w:tc>
          <w:tcPr>
            <w:tcW w:w="567" w:type="dxa"/>
            <w:tcBorders>
              <w:top w:val="nil"/>
              <w:left w:val="nil"/>
              <w:bottom w:val="single" w:sz="4" w:space="0" w:color="auto"/>
              <w:right w:val="single" w:sz="4" w:space="0" w:color="auto"/>
            </w:tcBorders>
            <w:shd w:val="clear" w:color="000000" w:fill="FBE2D5"/>
            <w:noWrap/>
            <w:vAlign w:val="center"/>
            <w:hideMark/>
          </w:tcPr>
          <w:p w14:paraId="15AB8EA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718CB7C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3E72DA4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572BD9C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w:t>
            </w:r>
          </w:p>
        </w:tc>
        <w:tc>
          <w:tcPr>
            <w:tcW w:w="596" w:type="dxa"/>
            <w:tcBorders>
              <w:top w:val="nil"/>
              <w:left w:val="nil"/>
              <w:bottom w:val="single" w:sz="4" w:space="0" w:color="auto"/>
              <w:right w:val="nil"/>
            </w:tcBorders>
            <w:noWrap/>
            <w:vAlign w:val="center"/>
            <w:hideMark/>
          </w:tcPr>
          <w:p w14:paraId="484EDC9F"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30</w:t>
            </w:r>
          </w:p>
        </w:tc>
        <w:tc>
          <w:tcPr>
            <w:tcW w:w="914" w:type="dxa"/>
            <w:tcBorders>
              <w:top w:val="nil"/>
              <w:left w:val="single" w:sz="4" w:space="0" w:color="auto"/>
              <w:bottom w:val="single" w:sz="4" w:space="0" w:color="auto"/>
              <w:right w:val="single" w:sz="4" w:space="0" w:color="auto"/>
            </w:tcBorders>
            <w:noWrap/>
            <w:vAlign w:val="center"/>
            <w:hideMark/>
          </w:tcPr>
          <w:p w14:paraId="1472891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66,00 </w:t>
            </w:r>
          </w:p>
        </w:tc>
        <w:tc>
          <w:tcPr>
            <w:tcW w:w="1134" w:type="dxa"/>
            <w:tcBorders>
              <w:top w:val="nil"/>
              <w:left w:val="nil"/>
              <w:bottom w:val="single" w:sz="4" w:space="0" w:color="auto"/>
              <w:right w:val="single" w:sz="4" w:space="0" w:color="auto"/>
            </w:tcBorders>
            <w:noWrap/>
            <w:vAlign w:val="center"/>
            <w:hideMark/>
          </w:tcPr>
          <w:p w14:paraId="0903171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1.980,00 </w:t>
            </w:r>
          </w:p>
        </w:tc>
      </w:tr>
      <w:tr w:rsidR="00B04197" w:rsidRPr="00B04197" w14:paraId="6F206BAE"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40C39F0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459</w:t>
            </w:r>
          </w:p>
        </w:tc>
        <w:tc>
          <w:tcPr>
            <w:tcW w:w="3304" w:type="dxa"/>
            <w:tcBorders>
              <w:top w:val="nil"/>
              <w:left w:val="single" w:sz="4" w:space="0" w:color="auto"/>
              <w:bottom w:val="single" w:sz="4" w:space="0" w:color="auto"/>
              <w:right w:val="single" w:sz="4" w:space="0" w:color="auto"/>
            </w:tcBorders>
            <w:vAlign w:val="bottom"/>
            <w:hideMark/>
          </w:tcPr>
          <w:p w14:paraId="2BB7963F"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Tubo de ferro de 2” na chapa 14 com 6 metros</w:t>
            </w:r>
          </w:p>
        </w:tc>
        <w:tc>
          <w:tcPr>
            <w:tcW w:w="567" w:type="dxa"/>
            <w:tcBorders>
              <w:top w:val="nil"/>
              <w:left w:val="nil"/>
              <w:bottom w:val="single" w:sz="4" w:space="0" w:color="auto"/>
              <w:right w:val="single" w:sz="4" w:space="0" w:color="auto"/>
            </w:tcBorders>
            <w:noWrap/>
            <w:vAlign w:val="center"/>
            <w:hideMark/>
          </w:tcPr>
          <w:p w14:paraId="3D0BC12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06FE064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w:t>
            </w:r>
          </w:p>
        </w:tc>
        <w:tc>
          <w:tcPr>
            <w:tcW w:w="567" w:type="dxa"/>
            <w:tcBorders>
              <w:top w:val="nil"/>
              <w:left w:val="nil"/>
              <w:bottom w:val="single" w:sz="4" w:space="0" w:color="auto"/>
              <w:right w:val="single" w:sz="4" w:space="0" w:color="auto"/>
            </w:tcBorders>
            <w:shd w:val="clear" w:color="000000" w:fill="FBE2D5"/>
            <w:noWrap/>
            <w:vAlign w:val="center"/>
            <w:hideMark/>
          </w:tcPr>
          <w:p w14:paraId="5A44B1F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186BD2C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7B810C4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20C0FBA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596" w:type="dxa"/>
            <w:tcBorders>
              <w:top w:val="nil"/>
              <w:left w:val="nil"/>
              <w:bottom w:val="single" w:sz="4" w:space="0" w:color="auto"/>
              <w:right w:val="nil"/>
            </w:tcBorders>
            <w:noWrap/>
            <w:vAlign w:val="center"/>
            <w:hideMark/>
          </w:tcPr>
          <w:p w14:paraId="2682F2E3"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35</w:t>
            </w:r>
          </w:p>
        </w:tc>
        <w:tc>
          <w:tcPr>
            <w:tcW w:w="914" w:type="dxa"/>
            <w:tcBorders>
              <w:top w:val="nil"/>
              <w:left w:val="single" w:sz="4" w:space="0" w:color="auto"/>
              <w:bottom w:val="single" w:sz="4" w:space="0" w:color="auto"/>
              <w:right w:val="single" w:sz="4" w:space="0" w:color="auto"/>
            </w:tcBorders>
            <w:noWrap/>
            <w:vAlign w:val="center"/>
            <w:hideMark/>
          </w:tcPr>
          <w:p w14:paraId="08ACB14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127,00 </w:t>
            </w:r>
          </w:p>
        </w:tc>
        <w:tc>
          <w:tcPr>
            <w:tcW w:w="1134" w:type="dxa"/>
            <w:tcBorders>
              <w:top w:val="nil"/>
              <w:left w:val="nil"/>
              <w:bottom w:val="single" w:sz="4" w:space="0" w:color="auto"/>
              <w:right w:val="single" w:sz="4" w:space="0" w:color="auto"/>
            </w:tcBorders>
            <w:noWrap/>
            <w:vAlign w:val="center"/>
            <w:hideMark/>
          </w:tcPr>
          <w:p w14:paraId="641AB1B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4.445,00 </w:t>
            </w:r>
          </w:p>
        </w:tc>
      </w:tr>
      <w:tr w:rsidR="00B04197" w:rsidRPr="00B04197" w14:paraId="15BA4339"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49CFE6E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460</w:t>
            </w:r>
          </w:p>
        </w:tc>
        <w:tc>
          <w:tcPr>
            <w:tcW w:w="3304" w:type="dxa"/>
            <w:tcBorders>
              <w:top w:val="nil"/>
              <w:left w:val="single" w:sz="4" w:space="0" w:color="auto"/>
              <w:bottom w:val="single" w:sz="4" w:space="0" w:color="auto"/>
              <w:right w:val="single" w:sz="4" w:space="0" w:color="auto"/>
            </w:tcBorders>
            <w:vAlign w:val="bottom"/>
            <w:hideMark/>
          </w:tcPr>
          <w:p w14:paraId="47D8F22C"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Tubo de Irrigação PN 80 50mm, vara com 6m</w:t>
            </w:r>
          </w:p>
        </w:tc>
        <w:tc>
          <w:tcPr>
            <w:tcW w:w="567" w:type="dxa"/>
            <w:tcBorders>
              <w:top w:val="nil"/>
              <w:left w:val="nil"/>
              <w:bottom w:val="single" w:sz="4" w:space="0" w:color="auto"/>
              <w:right w:val="single" w:sz="4" w:space="0" w:color="auto"/>
            </w:tcBorders>
            <w:noWrap/>
            <w:vAlign w:val="center"/>
            <w:hideMark/>
          </w:tcPr>
          <w:p w14:paraId="68CF50C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745BF25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67" w:type="dxa"/>
            <w:tcBorders>
              <w:top w:val="nil"/>
              <w:left w:val="nil"/>
              <w:bottom w:val="single" w:sz="4" w:space="0" w:color="auto"/>
              <w:right w:val="single" w:sz="4" w:space="0" w:color="auto"/>
            </w:tcBorders>
            <w:shd w:val="clear" w:color="000000" w:fill="FBE2D5"/>
            <w:noWrap/>
            <w:vAlign w:val="center"/>
            <w:hideMark/>
          </w:tcPr>
          <w:p w14:paraId="066C9E9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100DD11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7D1A3F7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730153E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96" w:type="dxa"/>
            <w:tcBorders>
              <w:top w:val="nil"/>
              <w:left w:val="nil"/>
              <w:bottom w:val="single" w:sz="4" w:space="0" w:color="auto"/>
              <w:right w:val="nil"/>
            </w:tcBorders>
            <w:noWrap/>
            <w:vAlign w:val="center"/>
            <w:hideMark/>
          </w:tcPr>
          <w:p w14:paraId="14FBB9A1"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200</w:t>
            </w:r>
          </w:p>
        </w:tc>
        <w:tc>
          <w:tcPr>
            <w:tcW w:w="914" w:type="dxa"/>
            <w:tcBorders>
              <w:top w:val="nil"/>
              <w:left w:val="single" w:sz="4" w:space="0" w:color="auto"/>
              <w:bottom w:val="single" w:sz="4" w:space="0" w:color="auto"/>
              <w:right w:val="single" w:sz="4" w:space="0" w:color="auto"/>
            </w:tcBorders>
            <w:noWrap/>
            <w:vAlign w:val="center"/>
            <w:hideMark/>
          </w:tcPr>
          <w:p w14:paraId="180D15B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12,15 </w:t>
            </w:r>
          </w:p>
        </w:tc>
        <w:tc>
          <w:tcPr>
            <w:tcW w:w="1134" w:type="dxa"/>
            <w:tcBorders>
              <w:top w:val="nil"/>
              <w:left w:val="nil"/>
              <w:bottom w:val="single" w:sz="4" w:space="0" w:color="auto"/>
              <w:right w:val="single" w:sz="4" w:space="0" w:color="auto"/>
            </w:tcBorders>
            <w:noWrap/>
            <w:vAlign w:val="center"/>
            <w:hideMark/>
          </w:tcPr>
          <w:p w14:paraId="4906676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2.430,00 </w:t>
            </w:r>
          </w:p>
        </w:tc>
      </w:tr>
      <w:tr w:rsidR="00B04197" w:rsidRPr="00B04197" w14:paraId="5DF8B126"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25B1A2E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461</w:t>
            </w:r>
          </w:p>
        </w:tc>
        <w:tc>
          <w:tcPr>
            <w:tcW w:w="3304" w:type="dxa"/>
            <w:tcBorders>
              <w:top w:val="nil"/>
              <w:left w:val="single" w:sz="4" w:space="0" w:color="auto"/>
              <w:bottom w:val="single" w:sz="4" w:space="0" w:color="auto"/>
              <w:right w:val="single" w:sz="4" w:space="0" w:color="auto"/>
            </w:tcBorders>
            <w:vAlign w:val="bottom"/>
            <w:hideMark/>
          </w:tcPr>
          <w:p w14:paraId="2AC30615"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Tubo de Irrigação PN 80 100mm, vara com 6m</w:t>
            </w:r>
          </w:p>
        </w:tc>
        <w:tc>
          <w:tcPr>
            <w:tcW w:w="567" w:type="dxa"/>
            <w:tcBorders>
              <w:top w:val="nil"/>
              <w:left w:val="nil"/>
              <w:bottom w:val="single" w:sz="4" w:space="0" w:color="auto"/>
              <w:right w:val="single" w:sz="4" w:space="0" w:color="auto"/>
            </w:tcBorders>
            <w:noWrap/>
            <w:vAlign w:val="center"/>
            <w:hideMark/>
          </w:tcPr>
          <w:p w14:paraId="16CD13C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547C32A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67" w:type="dxa"/>
            <w:tcBorders>
              <w:top w:val="nil"/>
              <w:left w:val="nil"/>
              <w:bottom w:val="single" w:sz="4" w:space="0" w:color="auto"/>
              <w:right w:val="single" w:sz="4" w:space="0" w:color="auto"/>
            </w:tcBorders>
            <w:shd w:val="clear" w:color="000000" w:fill="FBE2D5"/>
            <w:noWrap/>
            <w:vAlign w:val="center"/>
            <w:hideMark/>
          </w:tcPr>
          <w:p w14:paraId="3BAEF79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425D696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14A1261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053F883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96" w:type="dxa"/>
            <w:tcBorders>
              <w:top w:val="nil"/>
              <w:left w:val="nil"/>
              <w:bottom w:val="single" w:sz="4" w:space="0" w:color="auto"/>
              <w:right w:val="nil"/>
            </w:tcBorders>
            <w:noWrap/>
            <w:vAlign w:val="center"/>
            <w:hideMark/>
          </w:tcPr>
          <w:p w14:paraId="715883FC"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200</w:t>
            </w:r>
          </w:p>
        </w:tc>
        <w:tc>
          <w:tcPr>
            <w:tcW w:w="914" w:type="dxa"/>
            <w:tcBorders>
              <w:top w:val="nil"/>
              <w:left w:val="single" w:sz="4" w:space="0" w:color="auto"/>
              <w:bottom w:val="single" w:sz="4" w:space="0" w:color="auto"/>
              <w:right w:val="single" w:sz="4" w:space="0" w:color="auto"/>
            </w:tcBorders>
            <w:noWrap/>
            <w:vAlign w:val="center"/>
            <w:hideMark/>
          </w:tcPr>
          <w:p w14:paraId="6BCC3F9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57,90 </w:t>
            </w:r>
          </w:p>
        </w:tc>
        <w:tc>
          <w:tcPr>
            <w:tcW w:w="1134" w:type="dxa"/>
            <w:tcBorders>
              <w:top w:val="nil"/>
              <w:left w:val="nil"/>
              <w:bottom w:val="single" w:sz="4" w:space="0" w:color="auto"/>
              <w:right w:val="single" w:sz="4" w:space="0" w:color="auto"/>
            </w:tcBorders>
            <w:noWrap/>
            <w:vAlign w:val="center"/>
            <w:hideMark/>
          </w:tcPr>
          <w:p w14:paraId="15B1B85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11.580,00 </w:t>
            </w:r>
          </w:p>
        </w:tc>
      </w:tr>
      <w:tr w:rsidR="00B04197" w:rsidRPr="00B04197" w14:paraId="1D6EE2F0"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28B0E1B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462</w:t>
            </w:r>
          </w:p>
        </w:tc>
        <w:tc>
          <w:tcPr>
            <w:tcW w:w="3304" w:type="dxa"/>
            <w:tcBorders>
              <w:top w:val="nil"/>
              <w:left w:val="single" w:sz="4" w:space="0" w:color="auto"/>
              <w:bottom w:val="single" w:sz="4" w:space="0" w:color="auto"/>
              <w:right w:val="single" w:sz="4" w:space="0" w:color="auto"/>
            </w:tcBorders>
            <w:vAlign w:val="bottom"/>
            <w:hideMark/>
          </w:tcPr>
          <w:p w14:paraId="24CFD3F8"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Tubo de Irrigação PN 80 75mm, vara com 6m</w:t>
            </w:r>
          </w:p>
        </w:tc>
        <w:tc>
          <w:tcPr>
            <w:tcW w:w="567" w:type="dxa"/>
            <w:tcBorders>
              <w:top w:val="nil"/>
              <w:left w:val="nil"/>
              <w:bottom w:val="single" w:sz="4" w:space="0" w:color="auto"/>
              <w:right w:val="single" w:sz="4" w:space="0" w:color="auto"/>
            </w:tcBorders>
            <w:noWrap/>
            <w:vAlign w:val="center"/>
            <w:hideMark/>
          </w:tcPr>
          <w:p w14:paraId="5403843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25F3475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67" w:type="dxa"/>
            <w:tcBorders>
              <w:top w:val="nil"/>
              <w:left w:val="nil"/>
              <w:bottom w:val="single" w:sz="4" w:space="0" w:color="auto"/>
              <w:right w:val="single" w:sz="4" w:space="0" w:color="auto"/>
            </w:tcBorders>
            <w:shd w:val="clear" w:color="000000" w:fill="FBE2D5"/>
            <w:noWrap/>
            <w:vAlign w:val="center"/>
            <w:hideMark/>
          </w:tcPr>
          <w:p w14:paraId="01055C0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45A9517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0BA6130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7D35A51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96" w:type="dxa"/>
            <w:tcBorders>
              <w:top w:val="nil"/>
              <w:left w:val="nil"/>
              <w:bottom w:val="single" w:sz="4" w:space="0" w:color="auto"/>
              <w:right w:val="nil"/>
            </w:tcBorders>
            <w:noWrap/>
            <w:vAlign w:val="center"/>
            <w:hideMark/>
          </w:tcPr>
          <w:p w14:paraId="0E0BA5F3"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200</w:t>
            </w:r>
          </w:p>
        </w:tc>
        <w:tc>
          <w:tcPr>
            <w:tcW w:w="914" w:type="dxa"/>
            <w:tcBorders>
              <w:top w:val="nil"/>
              <w:left w:val="single" w:sz="4" w:space="0" w:color="auto"/>
              <w:bottom w:val="single" w:sz="4" w:space="0" w:color="auto"/>
              <w:right w:val="single" w:sz="4" w:space="0" w:color="auto"/>
            </w:tcBorders>
            <w:noWrap/>
            <w:vAlign w:val="center"/>
            <w:hideMark/>
          </w:tcPr>
          <w:p w14:paraId="6FEA041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50,00 </w:t>
            </w:r>
          </w:p>
        </w:tc>
        <w:tc>
          <w:tcPr>
            <w:tcW w:w="1134" w:type="dxa"/>
            <w:tcBorders>
              <w:top w:val="nil"/>
              <w:left w:val="nil"/>
              <w:bottom w:val="single" w:sz="4" w:space="0" w:color="auto"/>
              <w:right w:val="single" w:sz="4" w:space="0" w:color="auto"/>
            </w:tcBorders>
            <w:noWrap/>
            <w:vAlign w:val="center"/>
            <w:hideMark/>
          </w:tcPr>
          <w:p w14:paraId="7FACA62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10.000,00 </w:t>
            </w:r>
          </w:p>
        </w:tc>
      </w:tr>
      <w:tr w:rsidR="00B04197" w:rsidRPr="00B04197" w14:paraId="60A313D1" w14:textId="77777777" w:rsidTr="00B04197">
        <w:trPr>
          <w:trHeight w:val="870"/>
        </w:trPr>
        <w:tc>
          <w:tcPr>
            <w:tcW w:w="567" w:type="dxa"/>
            <w:tcBorders>
              <w:top w:val="nil"/>
              <w:left w:val="single" w:sz="4" w:space="0" w:color="auto"/>
              <w:bottom w:val="single" w:sz="4" w:space="0" w:color="auto"/>
              <w:right w:val="single" w:sz="4" w:space="0" w:color="auto"/>
            </w:tcBorders>
            <w:noWrap/>
            <w:vAlign w:val="center"/>
            <w:hideMark/>
          </w:tcPr>
          <w:p w14:paraId="4204D0A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463</w:t>
            </w:r>
          </w:p>
        </w:tc>
        <w:tc>
          <w:tcPr>
            <w:tcW w:w="3304" w:type="dxa"/>
            <w:tcBorders>
              <w:top w:val="nil"/>
              <w:left w:val="single" w:sz="4" w:space="0" w:color="auto"/>
              <w:bottom w:val="single" w:sz="4" w:space="0" w:color="auto"/>
              <w:right w:val="single" w:sz="4" w:space="0" w:color="auto"/>
            </w:tcBorders>
            <w:vAlign w:val="bottom"/>
            <w:hideMark/>
          </w:tcPr>
          <w:p w14:paraId="4DC56ABD"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Tubo PVC esgoto 40mm ou 1.1/2”, vara com 6m. Na cor branca, norma NBR 5688.</w:t>
            </w:r>
          </w:p>
        </w:tc>
        <w:tc>
          <w:tcPr>
            <w:tcW w:w="567" w:type="dxa"/>
            <w:tcBorders>
              <w:top w:val="nil"/>
              <w:left w:val="nil"/>
              <w:bottom w:val="single" w:sz="4" w:space="0" w:color="auto"/>
              <w:right w:val="single" w:sz="4" w:space="0" w:color="auto"/>
            </w:tcBorders>
            <w:noWrap/>
            <w:vAlign w:val="center"/>
            <w:hideMark/>
          </w:tcPr>
          <w:p w14:paraId="299CA6D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79BA035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60</w:t>
            </w:r>
          </w:p>
        </w:tc>
        <w:tc>
          <w:tcPr>
            <w:tcW w:w="567" w:type="dxa"/>
            <w:tcBorders>
              <w:top w:val="nil"/>
              <w:left w:val="nil"/>
              <w:bottom w:val="single" w:sz="4" w:space="0" w:color="auto"/>
              <w:right w:val="single" w:sz="4" w:space="0" w:color="auto"/>
            </w:tcBorders>
            <w:shd w:val="clear" w:color="000000" w:fill="FBE2D5"/>
            <w:noWrap/>
            <w:vAlign w:val="center"/>
            <w:hideMark/>
          </w:tcPr>
          <w:p w14:paraId="701FDE8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60</w:t>
            </w:r>
          </w:p>
        </w:tc>
        <w:tc>
          <w:tcPr>
            <w:tcW w:w="567" w:type="dxa"/>
            <w:tcBorders>
              <w:top w:val="nil"/>
              <w:left w:val="nil"/>
              <w:bottom w:val="single" w:sz="4" w:space="0" w:color="auto"/>
              <w:right w:val="single" w:sz="4" w:space="0" w:color="auto"/>
            </w:tcBorders>
            <w:shd w:val="clear" w:color="000000" w:fill="DAF2D0"/>
            <w:noWrap/>
            <w:vAlign w:val="center"/>
            <w:hideMark/>
          </w:tcPr>
          <w:p w14:paraId="11A8AF7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0F61558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241A22D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150</w:t>
            </w:r>
          </w:p>
        </w:tc>
        <w:tc>
          <w:tcPr>
            <w:tcW w:w="596" w:type="dxa"/>
            <w:tcBorders>
              <w:top w:val="nil"/>
              <w:left w:val="nil"/>
              <w:bottom w:val="single" w:sz="4" w:space="0" w:color="auto"/>
              <w:right w:val="nil"/>
            </w:tcBorders>
            <w:noWrap/>
            <w:vAlign w:val="center"/>
            <w:hideMark/>
          </w:tcPr>
          <w:p w14:paraId="19B63D16"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270</w:t>
            </w:r>
          </w:p>
        </w:tc>
        <w:tc>
          <w:tcPr>
            <w:tcW w:w="914" w:type="dxa"/>
            <w:tcBorders>
              <w:top w:val="nil"/>
              <w:left w:val="single" w:sz="4" w:space="0" w:color="auto"/>
              <w:bottom w:val="single" w:sz="4" w:space="0" w:color="auto"/>
              <w:right w:val="single" w:sz="4" w:space="0" w:color="auto"/>
            </w:tcBorders>
            <w:noWrap/>
            <w:vAlign w:val="center"/>
            <w:hideMark/>
          </w:tcPr>
          <w:p w14:paraId="7F523F5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5,75 </w:t>
            </w:r>
          </w:p>
        </w:tc>
        <w:tc>
          <w:tcPr>
            <w:tcW w:w="1134" w:type="dxa"/>
            <w:tcBorders>
              <w:top w:val="nil"/>
              <w:left w:val="nil"/>
              <w:bottom w:val="single" w:sz="4" w:space="0" w:color="auto"/>
              <w:right w:val="single" w:sz="4" w:space="0" w:color="auto"/>
            </w:tcBorders>
            <w:noWrap/>
            <w:vAlign w:val="center"/>
            <w:hideMark/>
          </w:tcPr>
          <w:p w14:paraId="11540DD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1.552,50 </w:t>
            </w:r>
          </w:p>
        </w:tc>
      </w:tr>
      <w:tr w:rsidR="00B04197" w:rsidRPr="00B04197" w14:paraId="45697454"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6B3C33A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464</w:t>
            </w:r>
          </w:p>
        </w:tc>
        <w:tc>
          <w:tcPr>
            <w:tcW w:w="3304" w:type="dxa"/>
            <w:tcBorders>
              <w:top w:val="nil"/>
              <w:left w:val="single" w:sz="4" w:space="0" w:color="auto"/>
              <w:bottom w:val="single" w:sz="4" w:space="0" w:color="auto"/>
              <w:right w:val="single" w:sz="4" w:space="0" w:color="auto"/>
            </w:tcBorders>
            <w:vAlign w:val="bottom"/>
            <w:hideMark/>
          </w:tcPr>
          <w:p w14:paraId="7F96A219"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Tinta alta temperatura spray 350ml, cor a escolher.</w:t>
            </w:r>
          </w:p>
        </w:tc>
        <w:tc>
          <w:tcPr>
            <w:tcW w:w="567" w:type="dxa"/>
            <w:tcBorders>
              <w:top w:val="nil"/>
              <w:left w:val="nil"/>
              <w:bottom w:val="single" w:sz="4" w:space="0" w:color="auto"/>
              <w:right w:val="single" w:sz="4" w:space="0" w:color="auto"/>
            </w:tcBorders>
            <w:noWrap/>
            <w:vAlign w:val="center"/>
            <w:hideMark/>
          </w:tcPr>
          <w:p w14:paraId="50D592D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2C6F226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FBE2D5"/>
            <w:noWrap/>
            <w:vAlign w:val="center"/>
            <w:hideMark/>
          </w:tcPr>
          <w:p w14:paraId="3E87197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5FE8BA7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7E46C8C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617" w:type="dxa"/>
            <w:tcBorders>
              <w:top w:val="nil"/>
              <w:left w:val="nil"/>
              <w:bottom w:val="single" w:sz="4" w:space="0" w:color="auto"/>
              <w:right w:val="single" w:sz="4" w:space="0" w:color="auto"/>
            </w:tcBorders>
            <w:shd w:val="clear" w:color="000000" w:fill="F2CEEF"/>
            <w:noWrap/>
            <w:vAlign w:val="center"/>
            <w:hideMark/>
          </w:tcPr>
          <w:p w14:paraId="7C90D70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80</w:t>
            </w:r>
          </w:p>
        </w:tc>
        <w:tc>
          <w:tcPr>
            <w:tcW w:w="596" w:type="dxa"/>
            <w:tcBorders>
              <w:top w:val="nil"/>
              <w:left w:val="nil"/>
              <w:bottom w:val="single" w:sz="4" w:space="0" w:color="auto"/>
              <w:right w:val="nil"/>
            </w:tcBorders>
            <w:noWrap/>
            <w:vAlign w:val="center"/>
            <w:hideMark/>
          </w:tcPr>
          <w:p w14:paraId="5B950612"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190</w:t>
            </w:r>
          </w:p>
        </w:tc>
        <w:tc>
          <w:tcPr>
            <w:tcW w:w="914" w:type="dxa"/>
            <w:tcBorders>
              <w:top w:val="nil"/>
              <w:left w:val="single" w:sz="4" w:space="0" w:color="auto"/>
              <w:bottom w:val="single" w:sz="4" w:space="0" w:color="auto"/>
              <w:right w:val="single" w:sz="4" w:space="0" w:color="auto"/>
            </w:tcBorders>
            <w:noWrap/>
            <w:vAlign w:val="center"/>
            <w:hideMark/>
          </w:tcPr>
          <w:p w14:paraId="7F16D01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29,01 </w:t>
            </w:r>
          </w:p>
        </w:tc>
        <w:tc>
          <w:tcPr>
            <w:tcW w:w="1134" w:type="dxa"/>
            <w:tcBorders>
              <w:top w:val="nil"/>
              <w:left w:val="nil"/>
              <w:bottom w:val="single" w:sz="4" w:space="0" w:color="auto"/>
              <w:right w:val="single" w:sz="4" w:space="0" w:color="auto"/>
            </w:tcBorders>
            <w:noWrap/>
            <w:vAlign w:val="center"/>
            <w:hideMark/>
          </w:tcPr>
          <w:p w14:paraId="293A876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5.511,90 </w:t>
            </w:r>
          </w:p>
        </w:tc>
      </w:tr>
      <w:tr w:rsidR="00B04197" w:rsidRPr="00B04197" w14:paraId="26C5DA55"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79A0824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465</w:t>
            </w:r>
          </w:p>
        </w:tc>
        <w:tc>
          <w:tcPr>
            <w:tcW w:w="3304" w:type="dxa"/>
            <w:tcBorders>
              <w:top w:val="nil"/>
              <w:left w:val="single" w:sz="4" w:space="0" w:color="auto"/>
              <w:bottom w:val="single" w:sz="4" w:space="0" w:color="auto"/>
              <w:right w:val="single" w:sz="4" w:space="0" w:color="auto"/>
            </w:tcBorders>
            <w:noWrap/>
            <w:vAlign w:val="bottom"/>
            <w:hideMark/>
          </w:tcPr>
          <w:p w14:paraId="1DB377E7"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Tinta spray 400 ml, cor a escolher</w:t>
            </w:r>
          </w:p>
        </w:tc>
        <w:tc>
          <w:tcPr>
            <w:tcW w:w="567" w:type="dxa"/>
            <w:tcBorders>
              <w:top w:val="nil"/>
              <w:left w:val="nil"/>
              <w:bottom w:val="single" w:sz="4" w:space="0" w:color="auto"/>
              <w:right w:val="single" w:sz="4" w:space="0" w:color="auto"/>
            </w:tcBorders>
            <w:noWrap/>
            <w:vAlign w:val="center"/>
            <w:hideMark/>
          </w:tcPr>
          <w:p w14:paraId="090B87C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1A63986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79D9B3F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2FD9750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446A676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410EA60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420</w:t>
            </w:r>
          </w:p>
        </w:tc>
        <w:tc>
          <w:tcPr>
            <w:tcW w:w="596" w:type="dxa"/>
            <w:tcBorders>
              <w:top w:val="nil"/>
              <w:left w:val="nil"/>
              <w:bottom w:val="single" w:sz="4" w:space="0" w:color="auto"/>
              <w:right w:val="nil"/>
            </w:tcBorders>
            <w:noWrap/>
            <w:vAlign w:val="center"/>
            <w:hideMark/>
          </w:tcPr>
          <w:p w14:paraId="6A051850"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420</w:t>
            </w:r>
          </w:p>
        </w:tc>
        <w:tc>
          <w:tcPr>
            <w:tcW w:w="914" w:type="dxa"/>
            <w:tcBorders>
              <w:top w:val="nil"/>
              <w:left w:val="single" w:sz="4" w:space="0" w:color="auto"/>
              <w:bottom w:val="single" w:sz="4" w:space="0" w:color="auto"/>
              <w:right w:val="single" w:sz="4" w:space="0" w:color="auto"/>
            </w:tcBorders>
            <w:noWrap/>
            <w:vAlign w:val="center"/>
            <w:hideMark/>
          </w:tcPr>
          <w:p w14:paraId="60829BD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12,99 </w:t>
            </w:r>
          </w:p>
        </w:tc>
        <w:tc>
          <w:tcPr>
            <w:tcW w:w="1134" w:type="dxa"/>
            <w:tcBorders>
              <w:top w:val="nil"/>
              <w:left w:val="nil"/>
              <w:bottom w:val="single" w:sz="4" w:space="0" w:color="auto"/>
              <w:right w:val="single" w:sz="4" w:space="0" w:color="auto"/>
            </w:tcBorders>
            <w:noWrap/>
            <w:vAlign w:val="center"/>
            <w:hideMark/>
          </w:tcPr>
          <w:p w14:paraId="0DA24F3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5.455,80 </w:t>
            </w:r>
          </w:p>
        </w:tc>
      </w:tr>
      <w:tr w:rsidR="00B04197" w:rsidRPr="00B04197" w14:paraId="3066C053"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0F55B13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466</w:t>
            </w:r>
          </w:p>
        </w:tc>
        <w:tc>
          <w:tcPr>
            <w:tcW w:w="3304" w:type="dxa"/>
            <w:tcBorders>
              <w:top w:val="nil"/>
              <w:left w:val="single" w:sz="4" w:space="0" w:color="auto"/>
              <w:bottom w:val="single" w:sz="4" w:space="0" w:color="auto"/>
              <w:right w:val="single" w:sz="4" w:space="0" w:color="auto"/>
            </w:tcBorders>
            <w:vAlign w:val="bottom"/>
            <w:hideMark/>
          </w:tcPr>
          <w:p w14:paraId="657B751F"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Torneira de mesa para cozinha em inox.</w:t>
            </w:r>
          </w:p>
        </w:tc>
        <w:tc>
          <w:tcPr>
            <w:tcW w:w="567" w:type="dxa"/>
            <w:tcBorders>
              <w:top w:val="nil"/>
              <w:left w:val="nil"/>
              <w:bottom w:val="single" w:sz="4" w:space="0" w:color="auto"/>
              <w:right w:val="single" w:sz="4" w:space="0" w:color="auto"/>
            </w:tcBorders>
            <w:noWrap/>
            <w:vAlign w:val="center"/>
            <w:hideMark/>
          </w:tcPr>
          <w:p w14:paraId="4C491BA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2BB7878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3AD70B0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DAF2D0"/>
            <w:noWrap/>
            <w:vAlign w:val="center"/>
            <w:hideMark/>
          </w:tcPr>
          <w:p w14:paraId="66CFD6B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665" w:type="dxa"/>
            <w:tcBorders>
              <w:top w:val="nil"/>
              <w:left w:val="nil"/>
              <w:bottom w:val="single" w:sz="4" w:space="0" w:color="auto"/>
              <w:right w:val="single" w:sz="4" w:space="0" w:color="auto"/>
            </w:tcBorders>
            <w:shd w:val="clear" w:color="000000" w:fill="FFFFCC"/>
            <w:noWrap/>
            <w:vAlign w:val="center"/>
            <w:hideMark/>
          </w:tcPr>
          <w:p w14:paraId="4E6D71B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80</w:t>
            </w:r>
          </w:p>
        </w:tc>
        <w:tc>
          <w:tcPr>
            <w:tcW w:w="617" w:type="dxa"/>
            <w:tcBorders>
              <w:top w:val="nil"/>
              <w:left w:val="nil"/>
              <w:bottom w:val="single" w:sz="4" w:space="0" w:color="auto"/>
              <w:right w:val="single" w:sz="4" w:space="0" w:color="auto"/>
            </w:tcBorders>
            <w:shd w:val="clear" w:color="000000" w:fill="F2CEEF"/>
            <w:noWrap/>
            <w:vAlign w:val="center"/>
            <w:hideMark/>
          </w:tcPr>
          <w:p w14:paraId="57B052A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96" w:type="dxa"/>
            <w:tcBorders>
              <w:top w:val="nil"/>
              <w:left w:val="nil"/>
              <w:bottom w:val="single" w:sz="4" w:space="0" w:color="auto"/>
              <w:right w:val="nil"/>
            </w:tcBorders>
            <w:noWrap/>
            <w:vAlign w:val="center"/>
            <w:hideMark/>
          </w:tcPr>
          <w:p w14:paraId="225F63A1"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210</w:t>
            </w:r>
          </w:p>
        </w:tc>
        <w:tc>
          <w:tcPr>
            <w:tcW w:w="914" w:type="dxa"/>
            <w:tcBorders>
              <w:top w:val="nil"/>
              <w:left w:val="single" w:sz="4" w:space="0" w:color="auto"/>
              <w:bottom w:val="single" w:sz="4" w:space="0" w:color="auto"/>
              <w:right w:val="single" w:sz="4" w:space="0" w:color="auto"/>
            </w:tcBorders>
            <w:noWrap/>
            <w:vAlign w:val="center"/>
            <w:hideMark/>
          </w:tcPr>
          <w:p w14:paraId="407DC93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28,80 </w:t>
            </w:r>
          </w:p>
        </w:tc>
        <w:tc>
          <w:tcPr>
            <w:tcW w:w="1134" w:type="dxa"/>
            <w:tcBorders>
              <w:top w:val="nil"/>
              <w:left w:val="nil"/>
              <w:bottom w:val="single" w:sz="4" w:space="0" w:color="auto"/>
              <w:right w:val="single" w:sz="4" w:space="0" w:color="auto"/>
            </w:tcBorders>
            <w:noWrap/>
            <w:vAlign w:val="center"/>
            <w:hideMark/>
          </w:tcPr>
          <w:p w14:paraId="349E1A6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6.048,00 </w:t>
            </w:r>
          </w:p>
        </w:tc>
      </w:tr>
      <w:tr w:rsidR="00B04197" w:rsidRPr="00B04197" w14:paraId="4DC7FB66"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70ECF5C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467</w:t>
            </w:r>
          </w:p>
        </w:tc>
        <w:tc>
          <w:tcPr>
            <w:tcW w:w="3304" w:type="dxa"/>
            <w:tcBorders>
              <w:top w:val="nil"/>
              <w:left w:val="single" w:sz="4" w:space="0" w:color="auto"/>
              <w:bottom w:val="single" w:sz="4" w:space="0" w:color="auto"/>
              <w:right w:val="single" w:sz="4" w:space="0" w:color="auto"/>
            </w:tcBorders>
            <w:vAlign w:val="bottom"/>
            <w:hideMark/>
          </w:tcPr>
          <w:p w14:paraId="4D9D09DD"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Torneira de mesa para pia de cozinha em plástico 25mm</w:t>
            </w:r>
          </w:p>
        </w:tc>
        <w:tc>
          <w:tcPr>
            <w:tcW w:w="567" w:type="dxa"/>
            <w:tcBorders>
              <w:top w:val="nil"/>
              <w:left w:val="nil"/>
              <w:bottom w:val="single" w:sz="4" w:space="0" w:color="auto"/>
              <w:right w:val="single" w:sz="4" w:space="0" w:color="auto"/>
            </w:tcBorders>
            <w:noWrap/>
            <w:vAlign w:val="center"/>
            <w:hideMark/>
          </w:tcPr>
          <w:p w14:paraId="1C903CD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647A46D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67" w:type="dxa"/>
            <w:tcBorders>
              <w:top w:val="nil"/>
              <w:left w:val="nil"/>
              <w:bottom w:val="single" w:sz="4" w:space="0" w:color="auto"/>
              <w:right w:val="single" w:sz="4" w:space="0" w:color="auto"/>
            </w:tcBorders>
            <w:shd w:val="clear" w:color="000000" w:fill="FBE2D5"/>
            <w:noWrap/>
            <w:vAlign w:val="center"/>
            <w:hideMark/>
          </w:tcPr>
          <w:p w14:paraId="41FB837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DAF2D0"/>
            <w:noWrap/>
            <w:vAlign w:val="center"/>
            <w:hideMark/>
          </w:tcPr>
          <w:p w14:paraId="68EE2C6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665" w:type="dxa"/>
            <w:tcBorders>
              <w:top w:val="nil"/>
              <w:left w:val="nil"/>
              <w:bottom w:val="single" w:sz="4" w:space="0" w:color="auto"/>
              <w:right w:val="single" w:sz="4" w:space="0" w:color="auto"/>
            </w:tcBorders>
            <w:shd w:val="clear" w:color="000000" w:fill="FFFFCC"/>
            <w:noWrap/>
            <w:vAlign w:val="center"/>
            <w:hideMark/>
          </w:tcPr>
          <w:p w14:paraId="142AB85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120</w:t>
            </w:r>
          </w:p>
        </w:tc>
        <w:tc>
          <w:tcPr>
            <w:tcW w:w="617" w:type="dxa"/>
            <w:tcBorders>
              <w:top w:val="nil"/>
              <w:left w:val="nil"/>
              <w:bottom w:val="single" w:sz="4" w:space="0" w:color="auto"/>
              <w:right w:val="single" w:sz="4" w:space="0" w:color="auto"/>
            </w:tcBorders>
            <w:shd w:val="clear" w:color="000000" w:fill="F2CEEF"/>
            <w:noWrap/>
            <w:vAlign w:val="center"/>
            <w:hideMark/>
          </w:tcPr>
          <w:p w14:paraId="45EF000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96" w:type="dxa"/>
            <w:tcBorders>
              <w:top w:val="nil"/>
              <w:left w:val="nil"/>
              <w:bottom w:val="single" w:sz="4" w:space="0" w:color="auto"/>
              <w:right w:val="nil"/>
            </w:tcBorders>
            <w:noWrap/>
            <w:vAlign w:val="center"/>
            <w:hideMark/>
          </w:tcPr>
          <w:p w14:paraId="7CDFFFC0"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310</w:t>
            </w:r>
          </w:p>
        </w:tc>
        <w:tc>
          <w:tcPr>
            <w:tcW w:w="914" w:type="dxa"/>
            <w:tcBorders>
              <w:top w:val="nil"/>
              <w:left w:val="single" w:sz="4" w:space="0" w:color="auto"/>
              <w:bottom w:val="single" w:sz="4" w:space="0" w:color="auto"/>
              <w:right w:val="single" w:sz="4" w:space="0" w:color="auto"/>
            </w:tcBorders>
            <w:noWrap/>
            <w:vAlign w:val="center"/>
            <w:hideMark/>
          </w:tcPr>
          <w:p w14:paraId="38635D5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24,14 </w:t>
            </w:r>
          </w:p>
        </w:tc>
        <w:tc>
          <w:tcPr>
            <w:tcW w:w="1134" w:type="dxa"/>
            <w:tcBorders>
              <w:top w:val="nil"/>
              <w:left w:val="nil"/>
              <w:bottom w:val="single" w:sz="4" w:space="0" w:color="auto"/>
              <w:right w:val="single" w:sz="4" w:space="0" w:color="auto"/>
            </w:tcBorders>
            <w:noWrap/>
            <w:vAlign w:val="center"/>
            <w:hideMark/>
          </w:tcPr>
          <w:p w14:paraId="57009E5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7.483,40 </w:t>
            </w:r>
          </w:p>
        </w:tc>
      </w:tr>
      <w:tr w:rsidR="00B04197" w:rsidRPr="00B04197" w14:paraId="11A5B446"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0C0458F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468</w:t>
            </w:r>
          </w:p>
        </w:tc>
        <w:tc>
          <w:tcPr>
            <w:tcW w:w="3304" w:type="dxa"/>
            <w:tcBorders>
              <w:top w:val="nil"/>
              <w:left w:val="single" w:sz="4" w:space="0" w:color="auto"/>
              <w:bottom w:val="single" w:sz="4" w:space="0" w:color="auto"/>
              <w:right w:val="single" w:sz="4" w:space="0" w:color="auto"/>
            </w:tcBorders>
            <w:vAlign w:val="bottom"/>
            <w:hideMark/>
          </w:tcPr>
          <w:p w14:paraId="1DD4C3B6"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Válvula de escoamento para tanque em PVC, 1.1/2”</w:t>
            </w:r>
          </w:p>
        </w:tc>
        <w:tc>
          <w:tcPr>
            <w:tcW w:w="567" w:type="dxa"/>
            <w:tcBorders>
              <w:top w:val="nil"/>
              <w:left w:val="nil"/>
              <w:bottom w:val="single" w:sz="4" w:space="0" w:color="auto"/>
              <w:right w:val="single" w:sz="4" w:space="0" w:color="auto"/>
            </w:tcBorders>
            <w:noWrap/>
            <w:vAlign w:val="center"/>
            <w:hideMark/>
          </w:tcPr>
          <w:p w14:paraId="0664CC6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6402302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FBE2D5"/>
            <w:noWrap/>
            <w:vAlign w:val="center"/>
            <w:hideMark/>
          </w:tcPr>
          <w:p w14:paraId="42FD625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567" w:type="dxa"/>
            <w:tcBorders>
              <w:top w:val="nil"/>
              <w:left w:val="nil"/>
              <w:bottom w:val="single" w:sz="4" w:space="0" w:color="auto"/>
              <w:right w:val="single" w:sz="4" w:space="0" w:color="auto"/>
            </w:tcBorders>
            <w:shd w:val="clear" w:color="000000" w:fill="DAF2D0"/>
            <w:noWrap/>
            <w:vAlign w:val="center"/>
            <w:hideMark/>
          </w:tcPr>
          <w:p w14:paraId="0DB2833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665" w:type="dxa"/>
            <w:tcBorders>
              <w:top w:val="nil"/>
              <w:left w:val="nil"/>
              <w:bottom w:val="single" w:sz="4" w:space="0" w:color="auto"/>
              <w:right w:val="single" w:sz="4" w:space="0" w:color="auto"/>
            </w:tcBorders>
            <w:shd w:val="clear" w:color="000000" w:fill="FFFFCC"/>
            <w:noWrap/>
            <w:vAlign w:val="center"/>
            <w:hideMark/>
          </w:tcPr>
          <w:p w14:paraId="1460A62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17" w:type="dxa"/>
            <w:tcBorders>
              <w:top w:val="nil"/>
              <w:left w:val="nil"/>
              <w:bottom w:val="single" w:sz="4" w:space="0" w:color="auto"/>
              <w:right w:val="single" w:sz="4" w:space="0" w:color="auto"/>
            </w:tcBorders>
            <w:shd w:val="clear" w:color="000000" w:fill="F2CEEF"/>
            <w:noWrap/>
            <w:vAlign w:val="center"/>
            <w:hideMark/>
          </w:tcPr>
          <w:p w14:paraId="5AD20EF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96" w:type="dxa"/>
            <w:tcBorders>
              <w:top w:val="nil"/>
              <w:left w:val="nil"/>
              <w:bottom w:val="single" w:sz="4" w:space="0" w:color="auto"/>
              <w:right w:val="nil"/>
            </w:tcBorders>
            <w:noWrap/>
            <w:vAlign w:val="center"/>
            <w:hideMark/>
          </w:tcPr>
          <w:p w14:paraId="4794DE71"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150</w:t>
            </w:r>
          </w:p>
        </w:tc>
        <w:tc>
          <w:tcPr>
            <w:tcW w:w="914" w:type="dxa"/>
            <w:tcBorders>
              <w:top w:val="nil"/>
              <w:left w:val="single" w:sz="4" w:space="0" w:color="auto"/>
              <w:bottom w:val="single" w:sz="4" w:space="0" w:color="auto"/>
              <w:right w:val="single" w:sz="4" w:space="0" w:color="auto"/>
            </w:tcBorders>
            <w:noWrap/>
            <w:vAlign w:val="center"/>
            <w:hideMark/>
          </w:tcPr>
          <w:p w14:paraId="35265E2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9,34 </w:t>
            </w:r>
          </w:p>
        </w:tc>
        <w:tc>
          <w:tcPr>
            <w:tcW w:w="1134" w:type="dxa"/>
            <w:tcBorders>
              <w:top w:val="nil"/>
              <w:left w:val="nil"/>
              <w:bottom w:val="single" w:sz="4" w:space="0" w:color="auto"/>
              <w:right w:val="single" w:sz="4" w:space="0" w:color="auto"/>
            </w:tcBorders>
            <w:noWrap/>
            <w:vAlign w:val="center"/>
            <w:hideMark/>
          </w:tcPr>
          <w:p w14:paraId="1BF7EF5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1.401,00 </w:t>
            </w:r>
          </w:p>
        </w:tc>
      </w:tr>
      <w:tr w:rsidR="00B04197" w:rsidRPr="00B04197" w14:paraId="431C691F"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1D01A8D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469</w:t>
            </w:r>
          </w:p>
        </w:tc>
        <w:tc>
          <w:tcPr>
            <w:tcW w:w="3304" w:type="dxa"/>
            <w:tcBorders>
              <w:top w:val="nil"/>
              <w:left w:val="single" w:sz="4" w:space="0" w:color="auto"/>
              <w:bottom w:val="single" w:sz="4" w:space="0" w:color="auto"/>
              <w:right w:val="single" w:sz="4" w:space="0" w:color="auto"/>
            </w:tcBorders>
            <w:vAlign w:val="bottom"/>
            <w:hideMark/>
          </w:tcPr>
          <w:p w14:paraId="63B6F78D"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Vaso sanitário com caixa acoplada 3,6L na cor branca</w:t>
            </w:r>
          </w:p>
        </w:tc>
        <w:tc>
          <w:tcPr>
            <w:tcW w:w="567" w:type="dxa"/>
            <w:tcBorders>
              <w:top w:val="nil"/>
              <w:left w:val="nil"/>
              <w:bottom w:val="single" w:sz="4" w:space="0" w:color="auto"/>
              <w:right w:val="single" w:sz="4" w:space="0" w:color="auto"/>
            </w:tcBorders>
            <w:noWrap/>
            <w:vAlign w:val="center"/>
            <w:hideMark/>
          </w:tcPr>
          <w:p w14:paraId="7D43C5F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2C0DBA1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FBE2D5"/>
            <w:noWrap/>
            <w:vAlign w:val="center"/>
            <w:hideMark/>
          </w:tcPr>
          <w:p w14:paraId="25A8006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w:t>
            </w:r>
          </w:p>
        </w:tc>
        <w:tc>
          <w:tcPr>
            <w:tcW w:w="567" w:type="dxa"/>
            <w:tcBorders>
              <w:top w:val="nil"/>
              <w:left w:val="nil"/>
              <w:bottom w:val="single" w:sz="4" w:space="0" w:color="auto"/>
              <w:right w:val="single" w:sz="4" w:space="0" w:color="auto"/>
            </w:tcBorders>
            <w:shd w:val="clear" w:color="000000" w:fill="DAF2D0"/>
            <w:noWrap/>
            <w:vAlign w:val="center"/>
            <w:hideMark/>
          </w:tcPr>
          <w:p w14:paraId="392474A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665" w:type="dxa"/>
            <w:tcBorders>
              <w:top w:val="nil"/>
              <w:left w:val="nil"/>
              <w:bottom w:val="single" w:sz="4" w:space="0" w:color="auto"/>
              <w:right w:val="single" w:sz="4" w:space="0" w:color="auto"/>
            </w:tcBorders>
            <w:shd w:val="clear" w:color="000000" w:fill="FFFFCC"/>
            <w:noWrap/>
            <w:vAlign w:val="center"/>
            <w:hideMark/>
          </w:tcPr>
          <w:p w14:paraId="469B8FC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617" w:type="dxa"/>
            <w:tcBorders>
              <w:top w:val="nil"/>
              <w:left w:val="nil"/>
              <w:bottom w:val="single" w:sz="4" w:space="0" w:color="auto"/>
              <w:right w:val="single" w:sz="4" w:space="0" w:color="auto"/>
            </w:tcBorders>
            <w:shd w:val="clear" w:color="000000" w:fill="F2CEEF"/>
            <w:noWrap/>
            <w:vAlign w:val="center"/>
            <w:hideMark/>
          </w:tcPr>
          <w:p w14:paraId="58E74A6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140</w:t>
            </w:r>
          </w:p>
        </w:tc>
        <w:tc>
          <w:tcPr>
            <w:tcW w:w="596" w:type="dxa"/>
            <w:tcBorders>
              <w:top w:val="nil"/>
              <w:left w:val="nil"/>
              <w:bottom w:val="single" w:sz="4" w:space="0" w:color="auto"/>
              <w:right w:val="nil"/>
            </w:tcBorders>
            <w:noWrap/>
            <w:vAlign w:val="center"/>
            <w:hideMark/>
          </w:tcPr>
          <w:p w14:paraId="3C1D9F4B"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275</w:t>
            </w:r>
          </w:p>
        </w:tc>
        <w:tc>
          <w:tcPr>
            <w:tcW w:w="914" w:type="dxa"/>
            <w:tcBorders>
              <w:top w:val="nil"/>
              <w:left w:val="single" w:sz="4" w:space="0" w:color="auto"/>
              <w:bottom w:val="single" w:sz="4" w:space="0" w:color="auto"/>
              <w:right w:val="single" w:sz="4" w:space="0" w:color="auto"/>
            </w:tcBorders>
            <w:noWrap/>
            <w:vAlign w:val="center"/>
            <w:hideMark/>
          </w:tcPr>
          <w:p w14:paraId="5774C63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387,00 </w:t>
            </w:r>
          </w:p>
        </w:tc>
        <w:tc>
          <w:tcPr>
            <w:tcW w:w="1134" w:type="dxa"/>
            <w:tcBorders>
              <w:top w:val="nil"/>
              <w:left w:val="nil"/>
              <w:bottom w:val="single" w:sz="4" w:space="0" w:color="auto"/>
              <w:right w:val="single" w:sz="4" w:space="0" w:color="auto"/>
            </w:tcBorders>
            <w:noWrap/>
            <w:vAlign w:val="center"/>
            <w:hideMark/>
          </w:tcPr>
          <w:p w14:paraId="35E591F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106.425,00 </w:t>
            </w:r>
          </w:p>
        </w:tc>
      </w:tr>
      <w:tr w:rsidR="00B04197" w:rsidRPr="00B04197" w14:paraId="4D6CC918"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33F9A84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470</w:t>
            </w:r>
          </w:p>
        </w:tc>
        <w:tc>
          <w:tcPr>
            <w:tcW w:w="3304" w:type="dxa"/>
            <w:tcBorders>
              <w:top w:val="nil"/>
              <w:left w:val="single" w:sz="4" w:space="0" w:color="auto"/>
              <w:bottom w:val="single" w:sz="4" w:space="0" w:color="auto"/>
              <w:right w:val="single" w:sz="4" w:space="0" w:color="auto"/>
            </w:tcBorders>
            <w:noWrap/>
            <w:vAlign w:val="bottom"/>
            <w:hideMark/>
          </w:tcPr>
          <w:p w14:paraId="0BBA43E1"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Veda calha 285g, cor branca</w:t>
            </w:r>
          </w:p>
        </w:tc>
        <w:tc>
          <w:tcPr>
            <w:tcW w:w="567" w:type="dxa"/>
            <w:tcBorders>
              <w:top w:val="nil"/>
              <w:left w:val="nil"/>
              <w:bottom w:val="single" w:sz="4" w:space="0" w:color="auto"/>
              <w:right w:val="single" w:sz="4" w:space="0" w:color="auto"/>
            </w:tcBorders>
            <w:noWrap/>
            <w:vAlign w:val="center"/>
            <w:hideMark/>
          </w:tcPr>
          <w:p w14:paraId="03CAC12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14614B7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FBE2D5"/>
            <w:noWrap/>
            <w:vAlign w:val="center"/>
            <w:hideMark/>
          </w:tcPr>
          <w:p w14:paraId="7398DA9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DAF2D0"/>
            <w:noWrap/>
            <w:vAlign w:val="center"/>
            <w:hideMark/>
          </w:tcPr>
          <w:p w14:paraId="4A069BD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665" w:type="dxa"/>
            <w:tcBorders>
              <w:top w:val="nil"/>
              <w:left w:val="nil"/>
              <w:bottom w:val="single" w:sz="4" w:space="0" w:color="auto"/>
              <w:right w:val="single" w:sz="4" w:space="0" w:color="auto"/>
            </w:tcBorders>
            <w:shd w:val="clear" w:color="000000" w:fill="FFFFCC"/>
            <w:noWrap/>
            <w:vAlign w:val="center"/>
            <w:hideMark/>
          </w:tcPr>
          <w:p w14:paraId="7A95379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17" w:type="dxa"/>
            <w:tcBorders>
              <w:top w:val="nil"/>
              <w:left w:val="nil"/>
              <w:bottom w:val="single" w:sz="4" w:space="0" w:color="auto"/>
              <w:right w:val="single" w:sz="4" w:space="0" w:color="auto"/>
            </w:tcBorders>
            <w:shd w:val="clear" w:color="000000" w:fill="F2CEEF"/>
            <w:noWrap/>
            <w:vAlign w:val="center"/>
            <w:hideMark/>
          </w:tcPr>
          <w:p w14:paraId="49823CF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596" w:type="dxa"/>
            <w:tcBorders>
              <w:top w:val="nil"/>
              <w:left w:val="nil"/>
              <w:bottom w:val="single" w:sz="4" w:space="0" w:color="auto"/>
              <w:right w:val="nil"/>
            </w:tcBorders>
            <w:noWrap/>
            <w:vAlign w:val="center"/>
            <w:hideMark/>
          </w:tcPr>
          <w:p w14:paraId="246A0163"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240</w:t>
            </w:r>
          </w:p>
        </w:tc>
        <w:tc>
          <w:tcPr>
            <w:tcW w:w="914" w:type="dxa"/>
            <w:tcBorders>
              <w:top w:val="nil"/>
              <w:left w:val="single" w:sz="4" w:space="0" w:color="auto"/>
              <w:bottom w:val="single" w:sz="4" w:space="0" w:color="auto"/>
              <w:right w:val="single" w:sz="4" w:space="0" w:color="auto"/>
            </w:tcBorders>
            <w:noWrap/>
            <w:vAlign w:val="center"/>
            <w:hideMark/>
          </w:tcPr>
          <w:p w14:paraId="11C4002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26,10 </w:t>
            </w:r>
          </w:p>
        </w:tc>
        <w:tc>
          <w:tcPr>
            <w:tcW w:w="1134" w:type="dxa"/>
            <w:tcBorders>
              <w:top w:val="nil"/>
              <w:left w:val="nil"/>
              <w:bottom w:val="single" w:sz="4" w:space="0" w:color="auto"/>
              <w:right w:val="single" w:sz="4" w:space="0" w:color="auto"/>
            </w:tcBorders>
            <w:noWrap/>
            <w:vAlign w:val="center"/>
            <w:hideMark/>
          </w:tcPr>
          <w:p w14:paraId="2746425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6.264,00 </w:t>
            </w:r>
          </w:p>
        </w:tc>
      </w:tr>
      <w:tr w:rsidR="00B04197" w:rsidRPr="00B04197" w14:paraId="0A09FA5C" w14:textId="77777777" w:rsidTr="00B04197">
        <w:trPr>
          <w:trHeight w:val="1440"/>
        </w:trPr>
        <w:tc>
          <w:tcPr>
            <w:tcW w:w="567" w:type="dxa"/>
            <w:tcBorders>
              <w:top w:val="nil"/>
              <w:left w:val="single" w:sz="4" w:space="0" w:color="auto"/>
              <w:bottom w:val="single" w:sz="4" w:space="0" w:color="auto"/>
              <w:right w:val="single" w:sz="4" w:space="0" w:color="auto"/>
            </w:tcBorders>
            <w:noWrap/>
            <w:vAlign w:val="center"/>
            <w:hideMark/>
          </w:tcPr>
          <w:p w14:paraId="616B795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lastRenderedPageBreak/>
              <w:t>471</w:t>
            </w:r>
          </w:p>
        </w:tc>
        <w:tc>
          <w:tcPr>
            <w:tcW w:w="3304" w:type="dxa"/>
            <w:tcBorders>
              <w:top w:val="nil"/>
              <w:left w:val="single" w:sz="4" w:space="0" w:color="auto"/>
              <w:bottom w:val="single" w:sz="4" w:space="0" w:color="auto"/>
              <w:right w:val="single" w:sz="4" w:space="0" w:color="auto"/>
            </w:tcBorders>
            <w:vAlign w:val="bottom"/>
            <w:hideMark/>
          </w:tcPr>
          <w:p w14:paraId="731B7784"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Vergalhão 1/4” CA-50 6,3mm, em aço de carbono nervurado, forma construtiva laminado, barra de 12m, norma NBR 7480:2007.</w:t>
            </w:r>
          </w:p>
        </w:tc>
        <w:tc>
          <w:tcPr>
            <w:tcW w:w="567" w:type="dxa"/>
            <w:tcBorders>
              <w:top w:val="nil"/>
              <w:left w:val="nil"/>
              <w:bottom w:val="single" w:sz="4" w:space="0" w:color="auto"/>
              <w:right w:val="single" w:sz="4" w:space="0" w:color="auto"/>
            </w:tcBorders>
            <w:noWrap/>
            <w:vAlign w:val="center"/>
            <w:hideMark/>
          </w:tcPr>
          <w:p w14:paraId="7FC4EC8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40B2CE5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FBE2D5"/>
            <w:noWrap/>
            <w:vAlign w:val="center"/>
            <w:hideMark/>
          </w:tcPr>
          <w:p w14:paraId="26A2843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67" w:type="dxa"/>
            <w:tcBorders>
              <w:top w:val="nil"/>
              <w:left w:val="nil"/>
              <w:bottom w:val="single" w:sz="4" w:space="0" w:color="auto"/>
              <w:right w:val="single" w:sz="4" w:space="0" w:color="auto"/>
            </w:tcBorders>
            <w:shd w:val="clear" w:color="000000" w:fill="DAF2D0"/>
            <w:noWrap/>
            <w:vAlign w:val="center"/>
            <w:hideMark/>
          </w:tcPr>
          <w:p w14:paraId="43B837E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80</w:t>
            </w:r>
          </w:p>
        </w:tc>
        <w:tc>
          <w:tcPr>
            <w:tcW w:w="665" w:type="dxa"/>
            <w:tcBorders>
              <w:top w:val="nil"/>
              <w:left w:val="nil"/>
              <w:bottom w:val="single" w:sz="4" w:space="0" w:color="auto"/>
              <w:right w:val="single" w:sz="4" w:space="0" w:color="auto"/>
            </w:tcBorders>
            <w:shd w:val="clear" w:color="000000" w:fill="FFFFCC"/>
            <w:noWrap/>
            <w:vAlign w:val="center"/>
            <w:hideMark/>
          </w:tcPr>
          <w:p w14:paraId="0D45A30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617" w:type="dxa"/>
            <w:tcBorders>
              <w:top w:val="nil"/>
              <w:left w:val="nil"/>
              <w:bottom w:val="single" w:sz="4" w:space="0" w:color="auto"/>
              <w:right w:val="single" w:sz="4" w:space="0" w:color="auto"/>
            </w:tcBorders>
            <w:shd w:val="clear" w:color="000000" w:fill="F2CEEF"/>
            <w:noWrap/>
            <w:vAlign w:val="center"/>
            <w:hideMark/>
          </w:tcPr>
          <w:p w14:paraId="438B7AD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96" w:type="dxa"/>
            <w:tcBorders>
              <w:top w:val="nil"/>
              <w:left w:val="nil"/>
              <w:bottom w:val="single" w:sz="4" w:space="0" w:color="auto"/>
              <w:right w:val="nil"/>
            </w:tcBorders>
            <w:noWrap/>
            <w:vAlign w:val="center"/>
            <w:hideMark/>
          </w:tcPr>
          <w:p w14:paraId="58F542C8"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320</w:t>
            </w:r>
          </w:p>
        </w:tc>
        <w:tc>
          <w:tcPr>
            <w:tcW w:w="914" w:type="dxa"/>
            <w:tcBorders>
              <w:top w:val="nil"/>
              <w:left w:val="single" w:sz="4" w:space="0" w:color="auto"/>
              <w:bottom w:val="single" w:sz="4" w:space="0" w:color="auto"/>
              <w:right w:val="single" w:sz="4" w:space="0" w:color="auto"/>
            </w:tcBorders>
            <w:noWrap/>
            <w:vAlign w:val="center"/>
            <w:hideMark/>
          </w:tcPr>
          <w:p w14:paraId="540FCBF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28,00 </w:t>
            </w:r>
          </w:p>
        </w:tc>
        <w:tc>
          <w:tcPr>
            <w:tcW w:w="1134" w:type="dxa"/>
            <w:tcBorders>
              <w:top w:val="nil"/>
              <w:left w:val="nil"/>
              <w:bottom w:val="single" w:sz="4" w:space="0" w:color="auto"/>
              <w:right w:val="single" w:sz="4" w:space="0" w:color="auto"/>
            </w:tcBorders>
            <w:noWrap/>
            <w:vAlign w:val="center"/>
            <w:hideMark/>
          </w:tcPr>
          <w:p w14:paraId="7D10D6B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8.960,00 </w:t>
            </w:r>
          </w:p>
        </w:tc>
      </w:tr>
      <w:tr w:rsidR="00B04197" w:rsidRPr="00B04197" w14:paraId="7C370C50" w14:textId="77777777" w:rsidTr="00D423FA">
        <w:trPr>
          <w:trHeight w:val="627"/>
        </w:trPr>
        <w:tc>
          <w:tcPr>
            <w:tcW w:w="567" w:type="dxa"/>
            <w:tcBorders>
              <w:top w:val="nil"/>
              <w:left w:val="single" w:sz="4" w:space="0" w:color="auto"/>
              <w:bottom w:val="single" w:sz="4" w:space="0" w:color="auto"/>
              <w:right w:val="single" w:sz="4" w:space="0" w:color="auto"/>
            </w:tcBorders>
            <w:noWrap/>
            <w:vAlign w:val="center"/>
            <w:hideMark/>
          </w:tcPr>
          <w:p w14:paraId="3BD640D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472</w:t>
            </w:r>
          </w:p>
        </w:tc>
        <w:tc>
          <w:tcPr>
            <w:tcW w:w="3304" w:type="dxa"/>
            <w:tcBorders>
              <w:top w:val="nil"/>
              <w:left w:val="single" w:sz="4" w:space="0" w:color="auto"/>
              <w:bottom w:val="single" w:sz="4" w:space="0" w:color="auto"/>
              <w:right w:val="single" w:sz="4" w:space="0" w:color="auto"/>
            </w:tcBorders>
            <w:vAlign w:val="bottom"/>
            <w:hideMark/>
          </w:tcPr>
          <w:p w14:paraId="2581378B"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Vergalhão 3/8” CA-50 10mm, em aço de carbono nervurado, forma construtiva laminado, barra de 12m, norma NBR 7480:2007</w:t>
            </w:r>
          </w:p>
        </w:tc>
        <w:tc>
          <w:tcPr>
            <w:tcW w:w="567" w:type="dxa"/>
            <w:tcBorders>
              <w:top w:val="nil"/>
              <w:left w:val="nil"/>
              <w:bottom w:val="single" w:sz="4" w:space="0" w:color="auto"/>
              <w:right w:val="single" w:sz="4" w:space="0" w:color="auto"/>
            </w:tcBorders>
            <w:noWrap/>
            <w:vAlign w:val="center"/>
            <w:hideMark/>
          </w:tcPr>
          <w:p w14:paraId="693C8A0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52878FF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567" w:type="dxa"/>
            <w:tcBorders>
              <w:top w:val="nil"/>
              <w:left w:val="nil"/>
              <w:bottom w:val="single" w:sz="4" w:space="0" w:color="auto"/>
              <w:right w:val="single" w:sz="4" w:space="0" w:color="auto"/>
            </w:tcBorders>
            <w:shd w:val="clear" w:color="000000" w:fill="FBE2D5"/>
            <w:noWrap/>
            <w:vAlign w:val="center"/>
            <w:hideMark/>
          </w:tcPr>
          <w:p w14:paraId="35AB191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67" w:type="dxa"/>
            <w:tcBorders>
              <w:top w:val="nil"/>
              <w:left w:val="nil"/>
              <w:bottom w:val="single" w:sz="4" w:space="0" w:color="auto"/>
              <w:right w:val="single" w:sz="4" w:space="0" w:color="auto"/>
            </w:tcBorders>
            <w:shd w:val="clear" w:color="000000" w:fill="DAF2D0"/>
            <w:noWrap/>
            <w:vAlign w:val="center"/>
            <w:hideMark/>
          </w:tcPr>
          <w:p w14:paraId="7FEEC58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665" w:type="dxa"/>
            <w:tcBorders>
              <w:top w:val="nil"/>
              <w:left w:val="nil"/>
              <w:bottom w:val="single" w:sz="4" w:space="0" w:color="auto"/>
              <w:right w:val="single" w:sz="4" w:space="0" w:color="auto"/>
            </w:tcBorders>
            <w:shd w:val="clear" w:color="000000" w:fill="FFFFCC"/>
            <w:noWrap/>
            <w:vAlign w:val="center"/>
            <w:hideMark/>
          </w:tcPr>
          <w:p w14:paraId="061C7FA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617" w:type="dxa"/>
            <w:tcBorders>
              <w:top w:val="nil"/>
              <w:left w:val="nil"/>
              <w:bottom w:val="single" w:sz="4" w:space="0" w:color="auto"/>
              <w:right w:val="single" w:sz="4" w:space="0" w:color="auto"/>
            </w:tcBorders>
            <w:shd w:val="clear" w:color="000000" w:fill="F2CEEF"/>
            <w:noWrap/>
            <w:vAlign w:val="center"/>
            <w:hideMark/>
          </w:tcPr>
          <w:p w14:paraId="0E5AA2C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96" w:type="dxa"/>
            <w:tcBorders>
              <w:top w:val="nil"/>
              <w:left w:val="nil"/>
              <w:bottom w:val="single" w:sz="4" w:space="0" w:color="auto"/>
              <w:right w:val="nil"/>
            </w:tcBorders>
            <w:noWrap/>
            <w:vAlign w:val="center"/>
            <w:hideMark/>
          </w:tcPr>
          <w:p w14:paraId="462490F4"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350</w:t>
            </w:r>
          </w:p>
        </w:tc>
        <w:tc>
          <w:tcPr>
            <w:tcW w:w="914" w:type="dxa"/>
            <w:tcBorders>
              <w:top w:val="nil"/>
              <w:left w:val="single" w:sz="4" w:space="0" w:color="auto"/>
              <w:bottom w:val="single" w:sz="4" w:space="0" w:color="auto"/>
              <w:right w:val="single" w:sz="4" w:space="0" w:color="auto"/>
            </w:tcBorders>
            <w:noWrap/>
            <w:vAlign w:val="center"/>
            <w:hideMark/>
          </w:tcPr>
          <w:p w14:paraId="03D9AB7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69,42 </w:t>
            </w:r>
          </w:p>
        </w:tc>
        <w:tc>
          <w:tcPr>
            <w:tcW w:w="1134" w:type="dxa"/>
            <w:tcBorders>
              <w:top w:val="nil"/>
              <w:left w:val="nil"/>
              <w:bottom w:val="single" w:sz="4" w:space="0" w:color="auto"/>
              <w:right w:val="single" w:sz="4" w:space="0" w:color="auto"/>
            </w:tcBorders>
            <w:noWrap/>
            <w:vAlign w:val="center"/>
            <w:hideMark/>
          </w:tcPr>
          <w:p w14:paraId="5094EC3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24.297,00 </w:t>
            </w:r>
          </w:p>
        </w:tc>
      </w:tr>
      <w:tr w:rsidR="00B04197" w:rsidRPr="00B04197" w14:paraId="22DA299E" w14:textId="77777777" w:rsidTr="00B04197">
        <w:trPr>
          <w:trHeight w:val="1440"/>
        </w:trPr>
        <w:tc>
          <w:tcPr>
            <w:tcW w:w="567" w:type="dxa"/>
            <w:tcBorders>
              <w:top w:val="nil"/>
              <w:left w:val="single" w:sz="4" w:space="0" w:color="auto"/>
              <w:bottom w:val="single" w:sz="4" w:space="0" w:color="auto"/>
              <w:right w:val="single" w:sz="4" w:space="0" w:color="auto"/>
            </w:tcBorders>
            <w:noWrap/>
            <w:vAlign w:val="center"/>
            <w:hideMark/>
          </w:tcPr>
          <w:p w14:paraId="66E04F7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473</w:t>
            </w:r>
          </w:p>
        </w:tc>
        <w:tc>
          <w:tcPr>
            <w:tcW w:w="3304" w:type="dxa"/>
            <w:tcBorders>
              <w:top w:val="nil"/>
              <w:left w:val="single" w:sz="4" w:space="0" w:color="auto"/>
              <w:bottom w:val="single" w:sz="4" w:space="0" w:color="auto"/>
              <w:right w:val="single" w:sz="4" w:space="0" w:color="auto"/>
            </w:tcBorders>
            <w:vAlign w:val="bottom"/>
            <w:hideMark/>
          </w:tcPr>
          <w:p w14:paraId="4654C851"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Vergalhão 4,2mm CA-60 em aço de carbono nervurado, forma construtiva laminado, barra de 12m, norma NBR 7480:2007.</w:t>
            </w:r>
          </w:p>
        </w:tc>
        <w:tc>
          <w:tcPr>
            <w:tcW w:w="567" w:type="dxa"/>
            <w:tcBorders>
              <w:top w:val="nil"/>
              <w:left w:val="nil"/>
              <w:bottom w:val="single" w:sz="4" w:space="0" w:color="auto"/>
              <w:right w:val="single" w:sz="4" w:space="0" w:color="auto"/>
            </w:tcBorders>
            <w:noWrap/>
            <w:vAlign w:val="center"/>
            <w:hideMark/>
          </w:tcPr>
          <w:p w14:paraId="3D95A79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314B0F5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40</w:t>
            </w:r>
          </w:p>
        </w:tc>
        <w:tc>
          <w:tcPr>
            <w:tcW w:w="567" w:type="dxa"/>
            <w:tcBorders>
              <w:top w:val="nil"/>
              <w:left w:val="nil"/>
              <w:bottom w:val="single" w:sz="4" w:space="0" w:color="auto"/>
              <w:right w:val="single" w:sz="4" w:space="0" w:color="auto"/>
            </w:tcBorders>
            <w:shd w:val="clear" w:color="000000" w:fill="FBE2D5"/>
            <w:noWrap/>
            <w:vAlign w:val="center"/>
            <w:hideMark/>
          </w:tcPr>
          <w:p w14:paraId="279955E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67" w:type="dxa"/>
            <w:tcBorders>
              <w:top w:val="nil"/>
              <w:left w:val="nil"/>
              <w:bottom w:val="single" w:sz="4" w:space="0" w:color="auto"/>
              <w:right w:val="single" w:sz="4" w:space="0" w:color="auto"/>
            </w:tcBorders>
            <w:shd w:val="clear" w:color="000000" w:fill="DAF2D0"/>
            <w:noWrap/>
            <w:vAlign w:val="center"/>
            <w:hideMark/>
          </w:tcPr>
          <w:p w14:paraId="40804C3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665" w:type="dxa"/>
            <w:tcBorders>
              <w:top w:val="nil"/>
              <w:left w:val="nil"/>
              <w:bottom w:val="single" w:sz="4" w:space="0" w:color="auto"/>
              <w:right w:val="single" w:sz="4" w:space="0" w:color="auto"/>
            </w:tcBorders>
            <w:shd w:val="clear" w:color="000000" w:fill="FFFFCC"/>
            <w:noWrap/>
            <w:vAlign w:val="center"/>
            <w:hideMark/>
          </w:tcPr>
          <w:p w14:paraId="14F8ABA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617" w:type="dxa"/>
            <w:tcBorders>
              <w:top w:val="nil"/>
              <w:left w:val="nil"/>
              <w:bottom w:val="single" w:sz="4" w:space="0" w:color="auto"/>
              <w:right w:val="single" w:sz="4" w:space="0" w:color="auto"/>
            </w:tcBorders>
            <w:shd w:val="clear" w:color="000000" w:fill="F2CEEF"/>
            <w:noWrap/>
            <w:vAlign w:val="center"/>
            <w:hideMark/>
          </w:tcPr>
          <w:p w14:paraId="22DDFF0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398EB0AD"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340</w:t>
            </w:r>
          </w:p>
        </w:tc>
        <w:tc>
          <w:tcPr>
            <w:tcW w:w="914" w:type="dxa"/>
            <w:tcBorders>
              <w:top w:val="nil"/>
              <w:left w:val="single" w:sz="4" w:space="0" w:color="auto"/>
              <w:bottom w:val="single" w:sz="4" w:space="0" w:color="auto"/>
              <w:right w:val="single" w:sz="4" w:space="0" w:color="auto"/>
            </w:tcBorders>
            <w:noWrap/>
            <w:vAlign w:val="center"/>
            <w:hideMark/>
          </w:tcPr>
          <w:p w14:paraId="321CA89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12,20 </w:t>
            </w:r>
          </w:p>
        </w:tc>
        <w:tc>
          <w:tcPr>
            <w:tcW w:w="1134" w:type="dxa"/>
            <w:tcBorders>
              <w:top w:val="nil"/>
              <w:left w:val="nil"/>
              <w:bottom w:val="single" w:sz="4" w:space="0" w:color="auto"/>
              <w:right w:val="single" w:sz="4" w:space="0" w:color="auto"/>
            </w:tcBorders>
            <w:noWrap/>
            <w:vAlign w:val="center"/>
            <w:hideMark/>
          </w:tcPr>
          <w:p w14:paraId="107CE7E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4.148,00 </w:t>
            </w:r>
          </w:p>
        </w:tc>
      </w:tr>
      <w:tr w:rsidR="00B04197" w:rsidRPr="00B04197" w14:paraId="508CE1A4" w14:textId="77777777" w:rsidTr="00D423FA">
        <w:trPr>
          <w:trHeight w:val="743"/>
        </w:trPr>
        <w:tc>
          <w:tcPr>
            <w:tcW w:w="567" w:type="dxa"/>
            <w:tcBorders>
              <w:top w:val="nil"/>
              <w:left w:val="single" w:sz="4" w:space="0" w:color="auto"/>
              <w:bottom w:val="single" w:sz="4" w:space="0" w:color="auto"/>
              <w:right w:val="single" w:sz="4" w:space="0" w:color="auto"/>
            </w:tcBorders>
            <w:noWrap/>
            <w:vAlign w:val="center"/>
            <w:hideMark/>
          </w:tcPr>
          <w:p w14:paraId="267B66E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474</w:t>
            </w:r>
          </w:p>
        </w:tc>
        <w:tc>
          <w:tcPr>
            <w:tcW w:w="3304" w:type="dxa"/>
            <w:tcBorders>
              <w:top w:val="nil"/>
              <w:left w:val="single" w:sz="4" w:space="0" w:color="auto"/>
              <w:bottom w:val="single" w:sz="4" w:space="0" w:color="auto"/>
              <w:right w:val="single" w:sz="4" w:space="0" w:color="auto"/>
            </w:tcBorders>
            <w:vAlign w:val="bottom"/>
            <w:hideMark/>
          </w:tcPr>
          <w:p w14:paraId="67281B03"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Vergalhão 5/16” CA-50 8mm, em aço de carbono nervurado, forma construtiva laminado, barra de 12m, norma NBR 7480:2007.</w:t>
            </w:r>
          </w:p>
        </w:tc>
        <w:tc>
          <w:tcPr>
            <w:tcW w:w="567" w:type="dxa"/>
            <w:tcBorders>
              <w:top w:val="nil"/>
              <w:left w:val="nil"/>
              <w:bottom w:val="single" w:sz="4" w:space="0" w:color="auto"/>
              <w:right w:val="single" w:sz="4" w:space="0" w:color="auto"/>
            </w:tcBorders>
            <w:noWrap/>
            <w:vAlign w:val="center"/>
            <w:hideMark/>
          </w:tcPr>
          <w:p w14:paraId="08A1338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2B42C26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40</w:t>
            </w:r>
          </w:p>
        </w:tc>
        <w:tc>
          <w:tcPr>
            <w:tcW w:w="567" w:type="dxa"/>
            <w:tcBorders>
              <w:top w:val="nil"/>
              <w:left w:val="nil"/>
              <w:bottom w:val="single" w:sz="4" w:space="0" w:color="auto"/>
              <w:right w:val="single" w:sz="4" w:space="0" w:color="auto"/>
            </w:tcBorders>
            <w:shd w:val="clear" w:color="000000" w:fill="FBE2D5"/>
            <w:noWrap/>
            <w:vAlign w:val="center"/>
            <w:hideMark/>
          </w:tcPr>
          <w:p w14:paraId="3B287C4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67" w:type="dxa"/>
            <w:tcBorders>
              <w:top w:val="nil"/>
              <w:left w:val="nil"/>
              <w:bottom w:val="single" w:sz="4" w:space="0" w:color="auto"/>
              <w:right w:val="single" w:sz="4" w:space="0" w:color="auto"/>
            </w:tcBorders>
            <w:shd w:val="clear" w:color="000000" w:fill="DAF2D0"/>
            <w:noWrap/>
            <w:vAlign w:val="center"/>
            <w:hideMark/>
          </w:tcPr>
          <w:p w14:paraId="1B35671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665" w:type="dxa"/>
            <w:tcBorders>
              <w:top w:val="nil"/>
              <w:left w:val="nil"/>
              <w:bottom w:val="single" w:sz="4" w:space="0" w:color="auto"/>
              <w:right w:val="single" w:sz="4" w:space="0" w:color="auto"/>
            </w:tcBorders>
            <w:shd w:val="clear" w:color="000000" w:fill="FFFFCC"/>
            <w:noWrap/>
            <w:vAlign w:val="center"/>
            <w:hideMark/>
          </w:tcPr>
          <w:p w14:paraId="6AC1DF3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617" w:type="dxa"/>
            <w:tcBorders>
              <w:top w:val="nil"/>
              <w:left w:val="nil"/>
              <w:bottom w:val="single" w:sz="4" w:space="0" w:color="auto"/>
              <w:right w:val="single" w:sz="4" w:space="0" w:color="auto"/>
            </w:tcBorders>
            <w:shd w:val="clear" w:color="000000" w:fill="F2CEEF"/>
            <w:noWrap/>
            <w:vAlign w:val="center"/>
            <w:hideMark/>
          </w:tcPr>
          <w:p w14:paraId="2A9DEBD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076E9325"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340</w:t>
            </w:r>
          </w:p>
        </w:tc>
        <w:tc>
          <w:tcPr>
            <w:tcW w:w="914" w:type="dxa"/>
            <w:tcBorders>
              <w:top w:val="nil"/>
              <w:left w:val="single" w:sz="4" w:space="0" w:color="auto"/>
              <w:bottom w:val="single" w:sz="4" w:space="0" w:color="auto"/>
              <w:right w:val="single" w:sz="4" w:space="0" w:color="auto"/>
            </w:tcBorders>
            <w:noWrap/>
            <w:vAlign w:val="center"/>
            <w:hideMark/>
          </w:tcPr>
          <w:p w14:paraId="380FB0B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47,06 </w:t>
            </w:r>
          </w:p>
        </w:tc>
        <w:tc>
          <w:tcPr>
            <w:tcW w:w="1134" w:type="dxa"/>
            <w:tcBorders>
              <w:top w:val="nil"/>
              <w:left w:val="nil"/>
              <w:bottom w:val="single" w:sz="4" w:space="0" w:color="auto"/>
              <w:right w:val="single" w:sz="4" w:space="0" w:color="auto"/>
            </w:tcBorders>
            <w:noWrap/>
            <w:vAlign w:val="center"/>
            <w:hideMark/>
          </w:tcPr>
          <w:p w14:paraId="4CFAE76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16.000,40 </w:t>
            </w:r>
          </w:p>
        </w:tc>
      </w:tr>
      <w:tr w:rsidR="00B04197" w:rsidRPr="00B04197" w14:paraId="2E11F88E" w14:textId="77777777" w:rsidTr="00B04197">
        <w:trPr>
          <w:trHeight w:val="585"/>
        </w:trPr>
        <w:tc>
          <w:tcPr>
            <w:tcW w:w="567" w:type="dxa"/>
            <w:tcBorders>
              <w:top w:val="nil"/>
              <w:left w:val="single" w:sz="4" w:space="0" w:color="auto"/>
              <w:bottom w:val="single" w:sz="4" w:space="0" w:color="auto"/>
              <w:right w:val="single" w:sz="4" w:space="0" w:color="auto"/>
            </w:tcBorders>
            <w:noWrap/>
            <w:vAlign w:val="center"/>
            <w:hideMark/>
          </w:tcPr>
          <w:p w14:paraId="47B92E6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475</w:t>
            </w:r>
          </w:p>
        </w:tc>
        <w:tc>
          <w:tcPr>
            <w:tcW w:w="3304" w:type="dxa"/>
            <w:tcBorders>
              <w:top w:val="nil"/>
              <w:left w:val="single" w:sz="4" w:space="0" w:color="auto"/>
              <w:bottom w:val="single" w:sz="4" w:space="0" w:color="auto"/>
              <w:right w:val="single" w:sz="4" w:space="0" w:color="auto"/>
            </w:tcBorders>
            <w:vAlign w:val="bottom"/>
            <w:hideMark/>
          </w:tcPr>
          <w:p w14:paraId="263575B1"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Vibrador De Concreto 2200W, 220V, Com Mangote 3,5m</w:t>
            </w:r>
          </w:p>
        </w:tc>
        <w:tc>
          <w:tcPr>
            <w:tcW w:w="567" w:type="dxa"/>
            <w:tcBorders>
              <w:top w:val="nil"/>
              <w:left w:val="nil"/>
              <w:bottom w:val="single" w:sz="4" w:space="0" w:color="auto"/>
              <w:right w:val="single" w:sz="4" w:space="0" w:color="auto"/>
            </w:tcBorders>
            <w:noWrap/>
            <w:vAlign w:val="center"/>
            <w:hideMark/>
          </w:tcPr>
          <w:p w14:paraId="6BF0C61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0EEC427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18BD93B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w:t>
            </w:r>
          </w:p>
        </w:tc>
        <w:tc>
          <w:tcPr>
            <w:tcW w:w="567" w:type="dxa"/>
            <w:tcBorders>
              <w:top w:val="nil"/>
              <w:left w:val="nil"/>
              <w:bottom w:val="single" w:sz="4" w:space="0" w:color="auto"/>
              <w:right w:val="single" w:sz="4" w:space="0" w:color="auto"/>
            </w:tcBorders>
            <w:shd w:val="clear" w:color="000000" w:fill="DAF2D0"/>
            <w:noWrap/>
            <w:vAlign w:val="center"/>
            <w:hideMark/>
          </w:tcPr>
          <w:p w14:paraId="3BD787F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w:t>
            </w:r>
          </w:p>
        </w:tc>
        <w:tc>
          <w:tcPr>
            <w:tcW w:w="665" w:type="dxa"/>
            <w:tcBorders>
              <w:top w:val="nil"/>
              <w:left w:val="nil"/>
              <w:bottom w:val="single" w:sz="4" w:space="0" w:color="auto"/>
              <w:right w:val="single" w:sz="4" w:space="0" w:color="auto"/>
            </w:tcBorders>
            <w:shd w:val="clear" w:color="000000" w:fill="FFFFCC"/>
            <w:noWrap/>
            <w:vAlign w:val="center"/>
            <w:hideMark/>
          </w:tcPr>
          <w:p w14:paraId="56884EC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4642CA4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0B582460"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w:t>
            </w:r>
          </w:p>
        </w:tc>
        <w:tc>
          <w:tcPr>
            <w:tcW w:w="914" w:type="dxa"/>
            <w:tcBorders>
              <w:top w:val="nil"/>
              <w:left w:val="single" w:sz="4" w:space="0" w:color="auto"/>
              <w:bottom w:val="single" w:sz="4" w:space="0" w:color="auto"/>
              <w:right w:val="single" w:sz="4" w:space="0" w:color="auto"/>
            </w:tcBorders>
            <w:noWrap/>
            <w:vAlign w:val="center"/>
            <w:hideMark/>
          </w:tcPr>
          <w:p w14:paraId="4F782B0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3.354,99 </w:t>
            </w:r>
          </w:p>
        </w:tc>
        <w:tc>
          <w:tcPr>
            <w:tcW w:w="1134" w:type="dxa"/>
            <w:tcBorders>
              <w:top w:val="nil"/>
              <w:left w:val="nil"/>
              <w:bottom w:val="single" w:sz="4" w:space="0" w:color="auto"/>
              <w:right w:val="single" w:sz="4" w:space="0" w:color="auto"/>
            </w:tcBorders>
            <w:noWrap/>
            <w:vAlign w:val="center"/>
            <w:hideMark/>
          </w:tcPr>
          <w:p w14:paraId="50176F3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6.709,98 </w:t>
            </w:r>
          </w:p>
        </w:tc>
      </w:tr>
      <w:tr w:rsidR="00B04197" w:rsidRPr="00B04197" w14:paraId="72A98A23" w14:textId="77777777" w:rsidTr="00B04197">
        <w:trPr>
          <w:trHeight w:val="870"/>
        </w:trPr>
        <w:tc>
          <w:tcPr>
            <w:tcW w:w="567" w:type="dxa"/>
            <w:tcBorders>
              <w:top w:val="nil"/>
              <w:left w:val="single" w:sz="4" w:space="0" w:color="auto"/>
              <w:bottom w:val="single" w:sz="4" w:space="0" w:color="auto"/>
              <w:right w:val="single" w:sz="4" w:space="0" w:color="auto"/>
            </w:tcBorders>
            <w:noWrap/>
            <w:vAlign w:val="center"/>
            <w:hideMark/>
          </w:tcPr>
          <w:p w14:paraId="0279313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476</w:t>
            </w:r>
          </w:p>
        </w:tc>
        <w:tc>
          <w:tcPr>
            <w:tcW w:w="3304" w:type="dxa"/>
            <w:tcBorders>
              <w:top w:val="nil"/>
              <w:left w:val="single" w:sz="4" w:space="0" w:color="auto"/>
              <w:bottom w:val="single" w:sz="4" w:space="0" w:color="auto"/>
              <w:right w:val="single" w:sz="4" w:space="0" w:color="auto"/>
            </w:tcBorders>
            <w:vAlign w:val="bottom"/>
            <w:hideMark/>
          </w:tcPr>
          <w:p w14:paraId="7E60AA7E"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Válvula de escoamento para tanque, em metal cromado, 1.1/2 ".</w:t>
            </w:r>
          </w:p>
        </w:tc>
        <w:tc>
          <w:tcPr>
            <w:tcW w:w="567" w:type="dxa"/>
            <w:tcBorders>
              <w:top w:val="nil"/>
              <w:left w:val="nil"/>
              <w:bottom w:val="single" w:sz="4" w:space="0" w:color="auto"/>
              <w:right w:val="single" w:sz="4" w:space="0" w:color="auto"/>
            </w:tcBorders>
            <w:noWrap/>
            <w:vAlign w:val="center"/>
            <w:hideMark/>
          </w:tcPr>
          <w:p w14:paraId="5D799C7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1D75236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31DCF96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67" w:type="dxa"/>
            <w:tcBorders>
              <w:top w:val="nil"/>
              <w:left w:val="nil"/>
              <w:bottom w:val="single" w:sz="4" w:space="0" w:color="auto"/>
              <w:right w:val="single" w:sz="4" w:space="0" w:color="auto"/>
            </w:tcBorders>
            <w:shd w:val="clear" w:color="000000" w:fill="DAF2D0"/>
            <w:noWrap/>
            <w:vAlign w:val="center"/>
            <w:hideMark/>
          </w:tcPr>
          <w:p w14:paraId="055867A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2B8CD12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54407F1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96" w:type="dxa"/>
            <w:tcBorders>
              <w:top w:val="nil"/>
              <w:left w:val="nil"/>
              <w:bottom w:val="single" w:sz="4" w:space="0" w:color="auto"/>
              <w:right w:val="nil"/>
            </w:tcBorders>
            <w:noWrap/>
            <w:vAlign w:val="center"/>
            <w:hideMark/>
          </w:tcPr>
          <w:p w14:paraId="4958587E"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40</w:t>
            </w:r>
          </w:p>
        </w:tc>
        <w:tc>
          <w:tcPr>
            <w:tcW w:w="914" w:type="dxa"/>
            <w:tcBorders>
              <w:top w:val="nil"/>
              <w:left w:val="single" w:sz="4" w:space="0" w:color="auto"/>
              <w:bottom w:val="single" w:sz="4" w:space="0" w:color="auto"/>
              <w:right w:val="single" w:sz="4" w:space="0" w:color="auto"/>
            </w:tcBorders>
            <w:noWrap/>
            <w:vAlign w:val="center"/>
            <w:hideMark/>
          </w:tcPr>
          <w:p w14:paraId="5D47AA05"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33,15 </w:t>
            </w:r>
          </w:p>
        </w:tc>
        <w:tc>
          <w:tcPr>
            <w:tcW w:w="1134" w:type="dxa"/>
            <w:tcBorders>
              <w:top w:val="nil"/>
              <w:left w:val="nil"/>
              <w:bottom w:val="single" w:sz="4" w:space="0" w:color="auto"/>
              <w:right w:val="single" w:sz="4" w:space="0" w:color="auto"/>
            </w:tcBorders>
            <w:noWrap/>
            <w:vAlign w:val="center"/>
            <w:hideMark/>
          </w:tcPr>
          <w:p w14:paraId="2152704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1.326,00 </w:t>
            </w:r>
          </w:p>
        </w:tc>
      </w:tr>
      <w:tr w:rsidR="00B04197" w:rsidRPr="00B04197" w14:paraId="79D1C110" w14:textId="77777777" w:rsidTr="00B04197">
        <w:trPr>
          <w:trHeight w:val="870"/>
        </w:trPr>
        <w:tc>
          <w:tcPr>
            <w:tcW w:w="567" w:type="dxa"/>
            <w:tcBorders>
              <w:top w:val="nil"/>
              <w:left w:val="single" w:sz="4" w:space="0" w:color="auto"/>
              <w:bottom w:val="single" w:sz="4" w:space="0" w:color="auto"/>
              <w:right w:val="single" w:sz="4" w:space="0" w:color="auto"/>
            </w:tcBorders>
            <w:noWrap/>
            <w:vAlign w:val="center"/>
            <w:hideMark/>
          </w:tcPr>
          <w:p w14:paraId="6D254BB6"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477</w:t>
            </w:r>
          </w:p>
        </w:tc>
        <w:tc>
          <w:tcPr>
            <w:tcW w:w="3304" w:type="dxa"/>
            <w:tcBorders>
              <w:top w:val="nil"/>
              <w:left w:val="single" w:sz="4" w:space="0" w:color="auto"/>
              <w:bottom w:val="single" w:sz="4" w:space="0" w:color="auto"/>
              <w:right w:val="single" w:sz="4" w:space="0" w:color="auto"/>
            </w:tcBorders>
            <w:vAlign w:val="bottom"/>
            <w:hideMark/>
          </w:tcPr>
          <w:p w14:paraId="4AD66DA4"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Válvula galvanizada de esfera em latão de 1/4 para poço artesiano</w:t>
            </w:r>
          </w:p>
        </w:tc>
        <w:tc>
          <w:tcPr>
            <w:tcW w:w="567" w:type="dxa"/>
            <w:tcBorders>
              <w:top w:val="nil"/>
              <w:left w:val="nil"/>
              <w:bottom w:val="single" w:sz="4" w:space="0" w:color="auto"/>
              <w:right w:val="single" w:sz="4" w:space="0" w:color="auto"/>
            </w:tcBorders>
            <w:noWrap/>
            <w:vAlign w:val="center"/>
            <w:hideMark/>
          </w:tcPr>
          <w:p w14:paraId="1F39156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6BF6EEA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7B2F500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567" w:type="dxa"/>
            <w:tcBorders>
              <w:top w:val="nil"/>
              <w:left w:val="nil"/>
              <w:bottom w:val="single" w:sz="4" w:space="0" w:color="auto"/>
              <w:right w:val="single" w:sz="4" w:space="0" w:color="auto"/>
            </w:tcBorders>
            <w:shd w:val="clear" w:color="000000" w:fill="DAF2D0"/>
            <w:noWrap/>
            <w:vAlign w:val="center"/>
            <w:hideMark/>
          </w:tcPr>
          <w:p w14:paraId="611D9C5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4802BAC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2BC5091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w:t>
            </w:r>
          </w:p>
        </w:tc>
        <w:tc>
          <w:tcPr>
            <w:tcW w:w="596" w:type="dxa"/>
            <w:tcBorders>
              <w:top w:val="nil"/>
              <w:left w:val="nil"/>
              <w:bottom w:val="single" w:sz="4" w:space="0" w:color="auto"/>
              <w:right w:val="nil"/>
            </w:tcBorders>
            <w:noWrap/>
            <w:vAlign w:val="center"/>
            <w:hideMark/>
          </w:tcPr>
          <w:p w14:paraId="40FB71AE"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30</w:t>
            </w:r>
          </w:p>
        </w:tc>
        <w:tc>
          <w:tcPr>
            <w:tcW w:w="914" w:type="dxa"/>
            <w:tcBorders>
              <w:top w:val="nil"/>
              <w:left w:val="single" w:sz="4" w:space="0" w:color="auto"/>
              <w:bottom w:val="single" w:sz="4" w:space="0" w:color="auto"/>
              <w:right w:val="single" w:sz="4" w:space="0" w:color="auto"/>
            </w:tcBorders>
            <w:noWrap/>
            <w:vAlign w:val="center"/>
            <w:hideMark/>
          </w:tcPr>
          <w:p w14:paraId="0944F96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46,78 </w:t>
            </w:r>
          </w:p>
        </w:tc>
        <w:tc>
          <w:tcPr>
            <w:tcW w:w="1134" w:type="dxa"/>
            <w:tcBorders>
              <w:top w:val="nil"/>
              <w:left w:val="nil"/>
              <w:bottom w:val="single" w:sz="4" w:space="0" w:color="auto"/>
              <w:right w:val="single" w:sz="4" w:space="0" w:color="auto"/>
            </w:tcBorders>
            <w:noWrap/>
            <w:vAlign w:val="center"/>
            <w:hideMark/>
          </w:tcPr>
          <w:p w14:paraId="361FB78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1.403,40 </w:t>
            </w:r>
          </w:p>
        </w:tc>
      </w:tr>
      <w:tr w:rsidR="00B04197" w:rsidRPr="00B04197" w14:paraId="7A712D1C" w14:textId="77777777" w:rsidTr="00B04197">
        <w:trPr>
          <w:trHeight w:val="300"/>
        </w:trPr>
        <w:tc>
          <w:tcPr>
            <w:tcW w:w="567" w:type="dxa"/>
            <w:tcBorders>
              <w:top w:val="nil"/>
              <w:left w:val="single" w:sz="4" w:space="0" w:color="auto"/>
              <w:bottom w:val="single" w:sz="4" w:space="0" w:color="auto"/>
              <w:right w:val="single" w:sz="4" w:space="0" w:color="auto"/>
            </w:tcBorders>
            <w:noWrap/>
            <w:vAlign w:val="center"/>
            <w:hideMark/>
          </w:tcPr>
          <w:p w14:paraId="7EE8740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478</w:t>
            </w:r>
          </w:p>
        </w:tc>
        <w:tc>
          <w:tcPr>
            <w:tcW w:w="3304" w:type="dxa"/>
            <w:tcBorders>
              <w:top w:val="nil"/>
              <w:left w:val="single" w:sz="4" w:space="0" w:color="auto"/>
              <w:bottom w:val="single" w:sz="4" w:space="0" w:color="auto"/>
              <w:right w:val="single" w:sz="4" w:space="0" w:color="auto"/>
            </w:tcBorders>
            <w:noWrap/>
            <w:vAlign w:val="bottom"/>
            <w:hideMark/>
          </w:tcPr>
          <w:p w14:paraId="36B81C11"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Válvula plástica para lavatório</w:t>
            </w:r>
          </w:p>
        </w:tc>
        <w:tc>
          <w:tcPr>
            <w:tcW w:w="567" w:type="dxa"/>
            <w:tcBorders>
              <w:top w:val="nil"/>
              <w:left w:val="nil"/>
              <w:bottom w:val="single" w:sz="4" w:space="0" w:color="auto"/>
              <w:right w:val="single" w:sz="4" w:space="0" w:color="auto"/>
            </w:tcBorders>
            <w:noWrap/>
            <w:vAlign w:val="center"/>
            <w:hideMark/>
          </w:tcPr>
          <w:p w14:paraId="501984D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7E098BE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30</w:t>
            </w:r>
          </w:p>
        </w:tc>
        <w:tc>
          <w:tcPr>
            <w:tcW w:w="567" w:type="dxa"/>
            <w:tcBorders>
              <w:top w:val="nil"/>
              <w:left w:val="nil"/>
              <w:bottom w:val="single" w:sz="4" w:space="0" w:color="auto"/>
              <w:right w:val="single" w:sz="4" w:space="0" w:color="auto"/>
            </w:tcBorders>
            <w:shd w:val="clear" w:color="000000" w:fill="FBE2D5"/>
            <w:noWrap/>
            <w:vAlign w:val="center"/>
            <w:hideMark/>
          </w:tcPr>
          <w:p w14:paraId="4F48594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567" w:type="dxa"/>
            <w:tcBorders>
              <w:top w:val="nil"/>
              <w:left w:val="nil"/>
              <w:bottom w:val="single" w:sz="4" w:space="0" w:color="auto"/>
              <w:right w:val="single" w:sz="4" w:space="0" w:color="auto"/>
            </w:tcBorders>
            <w:shd w:val="clear" w:color="000000" w:fill="DAF2D0"/>
            <w:noWrap/>
            <w:vAlign w:val="center"/>
            <w:hideMark/>
          </w:tcPr>
          <w:p w14:paraId="2595121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62E2EEE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617" w:type="dxa"/>
            <w:tcBorders>
              <w:top w:val="nil"/>
              <w:left w:val="nil"/>
              <w:bottom w:val="single" w:sz="4" w:space="0" w:color="auto"/>
              <w:right w:val="single" w:sz="4" w:space="0" w:color="auto"/>
            </w:tcBorders>
            <w:shd w:val="clear" w:color="000000" w:fill="F2CEEF"/>
            <w:noWrap/>
            <w:vAlign w:val="center"/>
            <w:hideMark/>
          </w:tcPr>
          <w:p w14:paraId="36F37D1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100</w:t>
            </w:r>
          </w:p>
        </w:tc>
        <w:tc>
          <w:tcPr>
            <w:tcW w:w="596" w:type="dxa"/>
            <w:tcBorders>
              <w:top w:val="nil"/>
              <w:left w:val="nil"/>
              <w:bottom w:val="single" w:sz="4" w:space="0" w:color="auto"/>
              <w:right w:val="nil"/>
            </w:tcBorders>
            <w:noWrap/>
            <w:vAlign w:val="center"/>
            <w:hideMark/>
          </w:tcPr>
          <w:p w14:paraId="3611BFA8"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250</w:t>
            </w:r>
          </w:p>
        </w:tc>
        <w:tc>
          <w:tcPr>
            <w:tcW w:w="914" w:type="dxa"/>
            <w:tcBorders>
              <w:top w:val="nil"/>
              <w:left w:val="single" w:sz="4" w:space="0" w:color="auto"/>
              <w:bottom w:val="single" w:sz="4" w:space="0" w:color="auto"/>
              <w:right w:val="single" w:sz="4" w:space="0" w:color="auto"/>
            </w:tcBorders>
            <w:noWrap/>
            <w:vAlign w:val="center"/>
            <w:hideMark/>
          </w:tcPr>
          <w:p w14:paraId="61F258A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13,75 </w:t>
            </w:r>
          </w:p>
        </w:tc>
        <w:tc>
          <w:tcPr>
            <w:tcW w:w="1134" w:type="dxa"/>
            <w:tcBorders>
              <w:top w:val="nil"/>
              <w:left w:val="nil"/>
              <w:bottom w:val="single" w:sz="4" w:space="0" w:color="auto"/>
              <w:right w:val="single" w:sz="4" w:space="0" w:color="auto"/>
            </w:tcBorders>
            <w:noWrap/>
            <w:vAlign w:val="center"/>
            <w:hideMark/>
          </w:tcPr>
          <w:p w14:paraId="293F3F6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3.437,50 </w:t>
            </w:r>
          </w:p>
        </w:tc>
      </w:tr>
      <w:tr w:rsidR="00B04197" w:rsidRPr="00B04197" w14:paraId="2F558AFE" w14:textId="77777777" w:rsidTr="00B04197">
        <w:trPr>
          <w:trHeight w:val="870"/>
        </w:trPr>
        <w:tc>
          <w:tcPr>
            <w:tcW w:w="567" w:type="dxa"/>
            <w:tcBorders>
              <w:top w:val="nil"/>
              <w:left w:val="single" w:sz="4" w:space="0" w:color="auto"/>
              <w:bottom w:val="single" w:sz="4" w:space="0" w:color="auto"/>
              <w:right w:val="single" w:sz="4" w:space="0" w:color="auto"/>
            </w:tcBorders>
            <w:noWrap/>
            <w:vAlign w:val="center"/>
            <w:hideMark/>
          </w:tcPr>
          <w:p w14:paraId="62DC7651"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479</w:t>
            </w:r>
          </w:p>
        </w:tc>
        <w:tc>
          <w:tcPr>
            <w:tcW w:w="3304" w:type="dxa"/>
            <w:tcBorders>
              <w:top w:val="nil"/>
              <w:left w:val="single" w:sz="4" w:space="0" w:color="auto"/>
              <w:bottom w:val="single" w:sz="4" w:space="0" w:color="auto"/>
              <w:right w:val="single" w:sz="4" w:space="0" w:color="auto"/>
            </w:tcBorders>
            <w:vAlign w:val="bottom"/>
            <w:hideMark/>
          </w:tcPr>
          <w:p w14:paraId="3EB3F80A"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Vassoura 400 x 72mm fio longo 1,5cm gari cepa plástica c/cabo 1,4m</w:t>
            </w:r>
          </w:p>
        </w:tc>
        <w:tc>
          <w:tcPr>
            <w:tcW w:w="567" w:type="dxa"/>
            <w:tcBorders>
              <w:top w:val="nil"/>
              <w:left w:val="nil"/>
              <w:bottom w:val="single" w:sz="4" w:space="0" w:color="auto"/>
              <w:right w:val="single" w:sz="4" w:space="0" w:color="auto"/>
            </w:tcBorders>
            <w:noWrap/>
            <w:vAlign w:val="center"/>
            <w:hideMark/>
          </w:tcPr>
          <w:p w14:paraId="193F5FB7"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2F47BF4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6E81F1CA"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15</w:t>
            </w:r>
          </w:p>
        </w:tc>
        <w:tc>
          <w:tcPr>
            <w:tcW w:w="567" w:type="dxa"/>
            <w:tcBorders>
              <w:top w:val="nil"/>
              <w:left w:val="nil"/>
              <w:bottom w:val="single" w:sz="4" w:space="0" w:color="auto"/>
              <w:right w:val="single" w:sz="4" w:space="0" w:color="auto"/>
            </w:tcBorders>
            <w:shd w:val="clear" w:color="000000" w:fill="DAF2D0"/>
            <w:noWrap/>
            <w:vAlign w:val="center"/>
            <w:hideMark/>
          </w:tcPr>
          <w:p w14:paraId="0A25BAE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64803F1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2701CD12"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0B24F25A"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15</w:t>
            </w:r>
          </w:p>
        </w:tc>
        <w:tc>
          <w:tcPr>
            <w:tcW w:w="914" w:type="dxa"/>
            <w:tcBorders>
              <w:top w:val="nil"/>
              <w:left w:val="single" w:sz="4" w:space="0" w:color="auto"/>
              <w:bottom w:val="single" w:sz="4" w:space="0" w:color="auto"/>
              <w:right w:val="single" w:sz="4" w:space="0" w:color="auto"/>
            </w:tcBorders>
            <w:noWrap/>
            <w:vAlign w:val="center"/>
            <w:hideMark/>
          </w:tcPr>
          <w:p w14:paraId="23720CC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45,28 </w:t>
            </w:r>
          </w:p>
        </w:tc>
        <w:tc>
          <w:tcPr>
            <w:tcW w:w="1134" w:type="dxa"/>
            <w:tcBorders>
              <w:top w:val="nil"/>
              <w:left w:val="nil"/>
              <w:bottom w:val="single" w:sz="4" w:space="0" w:color="auto"/>
              <w:right w:val="single" w:sz="4" w:space="0" w:color="auto"/>
            </w:tcBorders>
            <w:noWrap/>
            <w:vAlign w:val="center"/>
            <w:hideMark/>
          </w:tcPr>
          <w:p w14:paraId="696052C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679,20 </w:t>
            </w:r>
          </w:p>
        </w:tc>
      </w:tr>
      <w:tr w:rsidR="00B04197" w:rsidRPr="00B04197" w14:paraId="4368E873" w14:textId="77777777" w:rsidTr="00B04197">
        <w:trPr>
          <w:trHeight w:val="870"/>
        </w:trPr>
        <w:tc>
          <w:tcPr>
            <w:tcW w:w="567" w:type="dxa"/>
            <w:tcBorders>
              <w:top w:val="nil"/>
              <w:left w:val="single" w:sz="4" w:space="0" w:color="auto"/>
              <w:bottom w:val="single" w:sz="4" w:space="0" w:color="auto"/>
              <w:right w:val="single" w:sz="4" w:space="0" w:color="auto"/>
            </w:tcBorders>
            <w:noWrap/>
            <w:vAlign w:val="center"/>
            <w:hideMark/>
          </w:tcPr>
          <w:p w14:paraId="7FC20A29"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480</w:t>
            </w:r>
          </w:p>
        </w:tc>
        <w:tc>
          <w:tcPr>
            <w:tcW w:w="3304" w:type="dxa"/>
            <w:tcBorders>
              <w:top w:val="nil"/>
              <w:left w:val="single" w:sz="4" w:space="0" w:color="auto"/>
              <w:bottom w:val="single" w:sz="4" w:space="0" w:color="auto"/>
              <w:right w:val="single" w:sz="4" w:space="0" w:color="auto"/>
            </w:tcBorders>
            <w:vAlign w:val="bottom"/>
            <w:hideMark/>
          </w:tcPr>
          <w:p w14:paraId="520CC992"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Vaso sanitário com caixa acoplada infantil 31x36, 5x30,5 cm</w:t>
            </w:r>
          </w:p>
        </w:tc>
        <w:tc>
          <w:tcPr>
            <w:tcW w:w="567" w:type="dxa"/>
            <w:tcBorders>
              <w:top w:val="nil"/>
              <w:left w:val="nil"/>
              <w:bottom w:val="single" w:sz="4" w:space="0" w:color="auto"/>
              <w:right w:val="single" w:sz="4" w:space="0" w:color="auto"/>
            </w:tcBorders>
            <w:noWrap/>
            <w:vAlign w:val="center"/>
            <w:hideMark/>
          </w:tcPr>
          <w:p w14:paraId="4F9DB77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7094FAE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1E69FDC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6339AC5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369622EF"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17" w:type="dxa"/>
            <w:tcBorders>
              <w:top w:val="nil"/>
              <w:left w:val="nil"/>
              <w:bottom w:val="single" w:sz="4" w:space="0" w:color="auto"/>
              <w:right w:val="single" w:sz="4" w:space="0" w:color="auto"/>
            </w:tcBorders>
            <w:shd w:val="clear" w:color="000000" w:fill="F2CEEF"/>
            <w:noWrap/>
            <w:vAlign w:val="center"/>
            <w:hideMark/>
          </w:tcPr>
          <w:p w14:paraId="38C6F8A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20</w:t>
            </w:r>
          </w:p>
        </w:tc>
        <w:tc>
          <w:tcPr>
            <w:tcW w:w="596" w:type="dxa"/>
            <w:tcBorders>
              <w:top w:val="nil"/>
              <w:left w:val="nil"/>
              <w:bottom w:val="single" w:sz="4" w:space="0" w:color="auto"/>
              <w:right w:val="nil"/>
            </w:tcBorders>
            <w:noWrap/>
            <w:vAlign w:val="center"/>
            <w:hideMark/>
          </w:tcPr>
          <w:p w14:paraId="443ED41F"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20</w:t>
            </w:r>
          </w:p>
        </w:tc>
        <w:tc>
          <w:tcPr>
            <w:tcW w:w="914" w:type="dxa"/>
            <w:tcBorders>
              <w:top w:val="nil"/>
              <w:left w:val="single" w:sz="4" w:space="0" w:color="auto"/>
              <w:bottom w:val="single" w:sz="4" w:space="0" w:color="auto"/>
              <w:right w:val="single" w:sz="4" w:space="0" w:color="auto"/>
            </w:tcBorders>
            <w:noWrap/>
            <w:vAlign w:val="center"/>
            <w:hideMark/>
          </w:tcPr>
          <w:p w14:paraId="395C89D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265,30 </w:t>
            </w:r>
          </w:p>
        </w:tc>
        <w:tc>
          <w:tcPr>
            <w:tcW w:w="1134" w:type="dxa"/>
            <w:tcBorders>
              <w:top w:val="nil"/>
              <w:left w:val="nil"/>
              <w:bottom w:val="single" w:sz="4" w:space="0" w:color="auto"/>
              <w:right w:val="single" w:sz="4" w:space="0" w:color="auto"/>
            </w:tcBorders>
            <w:noWrap/>
            <w:vAlign w:val="center"/>
            <w:hideMark/>
          </w:tcPr>
          <w:p w14:paraId="2E21027B"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5.306,00 </w:t>
            </w:r>
          </w:p>
        </w:tc>
      </w:tr>
      <w:tr w:rsidR="00B04197" w:rsidRPr="00B04197" w14:paraId="008B578C" w14:textId="77777777" w:rsidTr="00B04197">
        <w:trPr>
          <w:trHeight w:val="600"/>
        </w:trPr>
        <w:tc>
          <w:tcPr>
            <w:tcW w:w="567" w:type="dxa"/>
            <w:tcBorders>
              <w:top w:val="nil"/>
              <w:left w:val="single" w:sz="4" w:space="0" w:color="auto"/>
              <w:bottom w:val="single" w:sz="4" w:space="0" w:color="auto"/>
              <w:right w:val="single" w:sz="4" w:space="0" w:color="auto"/>
            </w:tcBorders>
            <w:noWrap/>
            <w:vAlign w:val="center"/>
            <w:hideMark/>
          </w:tcPr>
          <w:p w14:paraId="2AAA4D5C"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481</w:t>
            </w:r>
          </w:p>
        </w:tc>
        <w:tc>
          <w:tcPr>
            <w:tcW w:w="3304" w:type="dxa"/>
            <w:tcBorders>
              <w:top w:val="nil"/>
              <w:left w:val="single" w:sz="4" w:space="0" w:color="auto"/>
              <w:bottom w:val="single" w:sz="4" w:space="0" w:color="auto"/>
              <w:right w:val="single" w:sz="4" w:space="0" w:color="auto"/>
            </w:tcBorders>
            <w:vAlign w:val="bottom"/>
            <w:hideMark/>
          </w:tcPr>
          <w:p w14:paraId="62668422" w14:textId="77777777" w:rsidR="00B04197" w:rsidRPr="00B04197" w:rsidRDefault="00B04197" w:rsidP="00A00181">
            <w:pPr>
              <w:spacing w:after="0" w:line="240" w:lineRule="auto"/>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Válvula de retenção, </w:t>
            </w:r>
            <w:proofErr w:type="spellStart"/>
            <w:r w:rsidRPr="00B04197">
              <w:rPr>
                <w:rFonts w:ascii="Times New Roman" w:eastAsia="Times New Roman" w:hAnsi="Times New Roman" w:cs="Times New Roman"/>
                <w:color w:val="000000"/>
                <w:kern w:val="0"/>
                <w:sz w:val="20"/>
                <w:szCs w:val="20"/>
                <w:vertAlign w:val="subscript"/>
                <w:lang w:eastAsia="pt-BR"/>
                <w14:ligatures w14:val="none"/>
              </w:rPr>
              <w:t>roscável</w:t>
            </w:r>
            <w:proofErr w:type="spellEnd"/>
            <w:r w:rsidRPr="00B04197">
              <w:rPr>
                <w:rFonts w:ascii="Times New Roman" w:eastAsia="Times New Roman" w:hAnsi="Times New Roman" w:cs="Times New Roman"/>
                <w:color w:val="000000"/>
                <w:kern w:val="0"/>
                <w:sz w:val="20"/>
                <w:szCs w:val="20"/>
                <w:vertAlign w:val="subscript"/>
                <w:lang w:eastAsia="pt-BR"/>
                <w14:ligatures w14:val="none"/>
              </w:rPr>
              <w:t>, ¾”</w:t>
            </w:r>
          </w:p>
        </w:tc>
        <w:tc>
          <w:tcPr>
            <w:tcW w:w="567" w:type="dxa"/>
            <w:tcBorders>
              <w:top w:val="nil"/>
              <w:left w:val="nil"/>
              <w:bottom w:val="single" w:sz="4" w:space="0" w:color="auto"/>
              <w:right w:val="single" w:sz="4" w:space="0" w:color="auto"/>
            </w:tcBorders>
            <w:noWrap/>
            <w:vAlign w:val="center"/>
            <w:hideMark/>
          </w:tcPr>
          <w:p w14:paraId="11E7F1A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UNID</w:t>
            </w:r>
          </w:p>
        </w:tc>
        <w:tc>
          <w:tcPr>
            <w:tcW w:w="567" w:type="dxa"/>
            <w:tcBorders>
              <w:top w:val="nil"/>
              <w:left w:val="nil"/>
              <w:bottom w:val="single" w:sz="4" w:space="0" w:color="auto"/>
              <w:right w:val="single" w:sz="4" w:space="0" w:color="auto"/>
            </w:tcBorders>
            <w:shd w:val="clear" w:color="000000" w:fill="DAE9F8"/>
            <w:noWrap/>
            <w:vAlign w:val="center"/>
            <w:hideMark/>
          </w:tcPr>
          <w:p w14:paraId="0A2E83B0"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FBE2D5"/>
            <w:noWrap/>
            <w:vAlign w:val="center"/>
            <w:hideMark/>
          </w:tcPr>
          <w:p w14:paraId="357EBF9E"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67" w:type="dxa"/>
            <w:tcBorders>
              <w:top w:val="nil"/>
              <w:left w:val="nil"/>
              <w:bottom w:val="single" w:sz="4" w:space="0" w:color="auto"/>
              <w:right w:val="single" w:sz="4" w:space="0" w:color="auto"/>
            </w:tcBorders>
            <w:shd w:val="clear" w:color="000000" w:fill="DAF2D0"/>
            <w:noWrap/>
            <w:vAlign w:val="center"/>
            <w:hideMark/>
          </w:tcPr>
          <w:p w14:paraId="5A89F194"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665" w:type="dxa"/>
            <w:tcBorders>
              <w:top w:val="nil"/>
              <w:left w:val="nil"/>
              <w:bottom w:val="single" w:sz="4" w:space="0" w:color="auto"/>
              <w:right w:val="single" w:sz="4" w:space="0" w:color="auto"/>
            </w:tcBorders>
            <w:shd w:val="clear" w:color="000000" w:fill="FFFFCC"/>
            <w:noWrap/>
            <w:vAlign w:val="center"/>
            <w:hideMark/>
          </w:tcPr>
          <w:p w14:paraId="7905AB2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50</w:t>
            </w:r>
          </w:p>
        </w:tc>
        <w:tc>
          <w:tcPr>
            <w:tcW w:w="617" w:type="dxa"/>
            <w:tcBorders>
              <w:top w:val="nil"/>
              <w:left w:val="nil"/>
              <w:bottom w:val="single" w:sz="4" w:space="0" w:color="auto"/>
              <w:right w:val="single" w:sz="4" w:space="0" w:color="auto"/>
            </w:tcBorders>
            <w:shd w:val="clear" w:color="000000" w:fill="F2CEEF"/>
            <w:noWrap/>
            <w:vAlign w:val="center"/>
            <w:hideMark/>
          </w:tcPr>
          <w:p w14:paraId="6984090D"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w:t>
            </w:r>
          </w:p>
        </w:tc>
        <w:tc>
          <w:tcPr>
            <w:tcW w:w="596" w:type="dxa"/>
            <w:tcBorders>
              <w:top w:val="nil"/>
              <w:left w:val="nil"/>
              <w:bottom w:val="single" w:sz="4" w:space="0" w:color="auto"/>
              <w:right w:val="nil"/>
            </w:tcBorders>
            <w:noWrap/>
            <w:vAlign w:val="center"/>
            <w:hideMark/>
          </w:tcPr>
          <w:p w14:paraId="095C2ABE" w14:textId="77777777" w:rsidR="00B04197" w:rsidRPr="00B04197" w:rsidRDefault="00B04197" w:rsidP="00B04197">
            <w:pPr>
              <w:spacing w:after="0" w:line="240" w:lineRule="auto"/>
              <w:jc w:val="center"/>
              <w:rPr>
                <w:rFonts w:ascii="Times New Roman" w:eastAsia="Times New Roman" w:hAnsi="Times New Roman" w:cs="Times New Roman"/>
                <w:b/>
                <w:bCs/>
                <w:color w:val="000000"/>
                <w:kern w:val="0"/>
                <w:sz w:val="20"/>
                <w:szCs w:val="20"/>
                <w:vertAlign w:val="subscript"/>
                <w:lang w:eastAsia="pt-BR"/>
                <w14:ligatures w14:val="none"/>
              </w:rPr>
            </w:pPr>
            <w:r w:rsidRPr="00B04197">
              <w:rPr>
                <w:rFonts w:ascii="Times New Roman" w:eastAsia="Times New Roman" w:hAnsi="Times New Roman" w:cs="Times New Roman"/>
                <w:b/>
                <w:bCs/>
                <w:color w:val="000000"/>
                <w:kern w:val="0"/>
                <w:sz w:val="20"/>
                <w:szCs w:val="20"/>
                <w:vertAlign w:val="subscript"/>
                <w:lang w:eastAsia="pt-BR"/>
                <w14:ligatures w14:val="none"/>
              </w:rPr>
              <w:t>50</w:t>
            </w:r>
          </w:p>
        </w:tc>
        <w:tc>
          <w:tcPr>
            <w:tcW w:w="914" w:type="dxa"/>
            <w:tcBorders>
              <w:top w:val="nil"/>
              <w:left w:val="single" w:sz="4" w:space="0" w:color="auto"/>
              <w:bottom w:val="single" w:sz="4" w:space="0" w:color="auto"/>
              <w:right w:val="single" w:sz="4" w:space="0" w:color="auto"/>
            </w:tcBorders>
            <w:noWrap/>
            <w:vAlign w:val="center"/>
            <w:hideMark/>
          </w:tcPr>
          <w:p w14:paraId="2FE06788"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34,20 </w:t>
            </w:r>
          </w:p>
        </w:tc>
        <w:tc>
          <w:tcPr>
            <w:tcW w:w="1134" w:type="dxa"/>
            <w:tcBorders>
              <w:top w:val="nil"/>
              <w:left w:val="nil"/>
              <w:bottom w:val="single" w:sz="4" w:space="0" w:color="auto"/>
              <w:right w:val="single" w:sz="4" w:space="0" w:color="auto"/>
            </w:tcBorders>
            <w:noWrap/>
            <w:vAlign w:val="center"/>
            <w:hideMark/>
          </w:tcPr>
          <w:p w14:paraId="4EF0A233" w14:textId="77777777" w:rsidR="00B04197" w:rsidRPr="00B04197" w:rsidRDefault="00B04197" w:rsidP="00B04197">
            <w:pPr>
              <w:spacing w:after="0" w:line="240" w:lineRule="auto"/>
              <w:jc w:val="center"/>
              <w:rPr>
                <w:rFonts w:ascii="Times New Roman" w:eastAsia="Times New Roman" w:hAnsi="Times New Roman" w:cs="Times New Roman"/>
                <w:color w:val="000000"/>
                <w:kern w:val="0"/>
                <w:sz w:val="20"/>
                <w:szCs w:val="20"/>
                <w:vertAlign w:val="subscript"/>
                <w:lang w:eastAsia="pt-BR"/>
                <w14:ligatures w14:val="none"/>
              </w:rPr>
            </w:pPr>
            <w:r w:rsidRPr="00B04197">
              <w:rPr>
                <w:rFonts w:ascii="Times New Roman" w:eastAsia="Times New Roman" w:hAnsi="Times New Roman" w:cs="Times New Roman"/>
                <w:color w:val="000000"/>
                <w:kern w:val="0"/>
                <w:sz w:val="20"/>
                <w:szCs w:val="20"/>
                <w:vertAlign w:val="subscript"/>
                <w:lang w:eastAsia="pt-BR"/>
                <w14:ligatures w14:val="none"/>
              </w:rPr>
              <w:t xml:space="preserve"> R$                 1.710,00 </w:t>
            </w:r>
          </w:p>
        </w:tc>
      </w:tr>
    </w:tbl>
    <w:p w14:paraId="4E227C64" w14:textId="77777777" w:rsidR="004831A7" w:rsidRDefault="004831A7" w:rsidP="00BF572F">
      <w:pPr>
        <w:spacing w:after="0" w:line="276" w:lineRule="auto"/>
        <w:jc w:val="both"/>
        <w:rPr>
          <w:rFonts w:ascii="Times New Roman" w:hAnsi="Times New Roman" w:cs="Times New Roman"/>
          <w:sz w:val="24"/>
          <w:szCs w:val="24"/>
        </w:rPr>
      </w:pPr>
    </w:p>
    <w:p w14:paraId="4ECFE8B2" w14:textId="194C95D3" w:rsidR="00D06C25" w:rsidRDefault="00121570" w:rsidP="00D06C25">
      <w:pPr>
        <w:spacing w:after="0" w:line="276" w:lineRule="auto"/>
        <w:jc w:val="both"/>
      </w:pPr>
      <w:r>
        <w:fldChar w:fldCharType="begin"/>
      </w:r>
      <w:r>
        <w:instrText xml:space="preserve"> LINK </w:instrText>
      </w:r>
      <w:r w:rsidR="007F63E2">
        <w:instrText xml:space="preserve">Excel.Sheet.12 "C:\\Users\\Usuario\\Desktop\\EMPENHOS LIQUIDADOS\\Construção\\Planilha.xlsx" Planilha3!L1C1:L482C10 </w:instrText>
      </w:r>
      <w:r>
        <w:instrText xml:space="preserve">\a \f 4 \h  \* MERGEFORMAT </w:instrText>
      </w:r>
      <w:r>
        <w:fldChar w:fldCharType="separate"/>
      </w:r>
    </w:p>
    <w:p w14:paraId="21B7198A" w14:textId="4CE5D984" w:rsidR="006E163D" w:rsidRDefault="00121570" w:rsidP="0023157F">
      <w:pPr>
        <w:spacing w:after="0" w:line="276" w:lineRule="auto"/>
        <w:ind w:firstLine="851"/>
        <w:jc w:val="both"/>
        <w:rPr>
          <w:rFonts w:ascii="Times New Roman" w:hAnsi="Times New Roman" w:cs="Times New Roman"/>
          <w:sz w:val="24"/>
          <w:szCs w:val="24"/>
        </w:rPr>
      </w:pPr>
      <w:r>
        <w:rPr>
          <w:rFonts w:ascii="Times New Roman" w:hAnsi="Times New Roman" w:cs="Times New Roman"/>
          <w:sz w:val="24"/>
          <w:szCs w:val="24"/>
        </w:rPr>
        <w:fldChar w:fldCharType="end"/>
      </w:r>
      <w:r w:rsidR="006E163D" w:rsidRPr="006E163D">
        <w:t xml:space="preserve"> </w:t>
      </w:r>
      <w:r w:rsidR="006E163D" w:rsidRPr="006E163D">
        <w:rPr>
          <w:rFonts w:ascii="Times New Roman" w:hAnsi="Times New Roman" w:cs="Times New Roman"/>
          <w:sz w:val="24"/>
          <w:szCs w:val="24"/>
        </w:rPr>
        <w:t>Ressalta-se a impossibilidade de realizar uma análise pormenorizada de acréscimos ou supressões por item, visto que a volumetria dos dados demandaria um tempo exíguo de estudo. No entanto, procedeu-se à análise dos valores contratuais e dos gastos efetivos no período de 202</w:t>
      </w:r>
      <w:r w:rsidR="00A338FA">
        <w:rPr>
          <w:rFonts w:ascii="Times New Roman" w:hAnsi="Times New Roman" w:cs="Times New Roman"/>
          <w:sz w:val="24"/>
          <w:szCs w:val="24"/>
        </w:rPr>
        <w:t>1</w:t>
      </w:r>
      <w:r w:rsidR="006E163D" w:rsidRPr="006E163D">
        <w:rPr>
          <w:rFonts w:ascii="Times New Roman" w:hAnsi="Times New Roman" w:cs="Times New Roman"/>
          <w:sz w:val="24"/>
          <w:szCs w:val="24"/>
        </w:rPr>
        <w:t xml:space="preserve"> a 2025, o que permite apresentar um panorama aproximado, ainda que não exaustivo, das variações ocorridas. Seguem os dados:</w:t>
      </w:r>
    </w:p>
    <w:p w14:paraId="392CA179" w14:textId="77777777" w:rsidR="006E163D" w:rsidRDefault="006E163D" w:rsidP="0023157F">
      <w:pPr>
        <w:spacing w:after="0" w:line="276" w:lineRule="auto"/>
        <w:ind w:firstLine="851"/>
        <w:jc w:val="both"/>
        <w:rPr>
          <w:rFonts w:ascii="Times New Roman" w:hAnsi="Times New Roman" w:cs="Times New Roman"/>
          <w:sz w:val="24"/>
          <w:szCs w:val="24"/>
        </w:rPr>
      </w:pPr>
    </w:p>
    <w:p w14:paraId="027C73F8" w14:textId="1D734257" w:rsidR="006E163D" w:rsidRPr="008209B5" w:rsidRDefault="008209B5" w:rsidP="008209B5">
      <w:pPr>
        <w:spacing w:after="0" w:line="276" w:lineRule="auto"/>
        <w:ind w:firstLine="851"/>
        <w:jc w:val="center"/>
        <w:rPr>
          <w:rFonts w:ascii="Times New Roman" w:hAnsi="Times New Roman" w:cs="Times New Roman"/>
          <w:b/>
          <w:bCs/>
          <w:sz w:val="24"/>
          <w:szCs w:val="24"/>
        </w:rPr>
      </w:pPr>
      <w:r w:rsidRPr="008209B5">
        <w:rPr>
          <w:rFonts w:ascii="Times New Roman" w:hAnsi="Times New Roman" w:cs="Times New Roman"/>
          <w:b/>
          <w:bCs/>
          <w:sz w:val="24"/>
          <w:szCs w:val="24"/>
        </w:rPr>
        <w:lastRenderedPageBreak/>
        <w:t>VALORES CONTRATADOS</w:t>
      </w:r>
    </w:p>
    <w:tbl>
      <w:tblPr>
        <w:tblW w:w="10065" w:type="dxa"/>
        <w:tblInd w:w="-714" w:type="dxa"/>
        <w:tblCellMar>
          <w:left w:w="70" w:type="dxa"/>
          <w:right w:w="70" w:type="dxa"/>
        </w:tblCellMar>
        <w:tblLook w:val="04A0" w:firstRow="1" w:lastRow="0" w:firstColumn="1" w:lastColumn="0" w:noHBand="0" w:noVBand="1"/>
      </w:tblPr>
      <w:tblGrid>
        <w:gridCol w:w="1843"/>
        <w:gridCol w:w="1843"/>
        <w:gridCol w:w="1985"/>
        <w:gridCol w:w="2268"/>
        <w:gridCol w:w="2126"/>
      </w:tblGrid>
      <w:tr w:rsidR="006E163D" w:rsidRPr="006E163D" w14:paraId="0F3923EB" w14:textId="77777777" w:rsidTr="006E163D">
        <w:trPr>
          <w:trHeight w:val="300"/>
        </w:trPr>
        <w:tc>
          <w:tcPr>
            <w:tcW w:w="1843" w:type="dxa"/>
            <w:tcBorders>
              <w:top w:val="single" w:sz="4" w:space="0" w:color="auto"/>
              <w:left w:val="single" w:sz="4" w:space="0" w:color="auto"/>
              <w:bottom w:val="single" w:sz="4" w:space="0" w:color="auto"/>
              <w:right w:val="single" w:sz="4" w:space="0" w:color="auto"/>
            </w:tcBorders>
            <w:shd w:val="clear" w:color="auto" w:fill="C1F0C7" w:themeFill="accent3" w:themeFillTint="33"/>
            <w:noWrap/>
            <w:vAlign w:val="bottom"/>
            <w:hideMark/>
          </w:tcPr>
          <w:p w14:paraId="399C3E9D" w14:textId="77777777" w:rsidR="006E163D" w:rsidRPr="006E163D" w:rsidRDefault="006E163D" w:rsidP="006E163D">
            <w:pPr>
              <w:spacing w:after="0" w:line="240" w:lineRule="auto"/>
              <w:jc w:val="right"/>
              <w:rPr>
                <w:rFonts w:ascii="Aptos Narrow" w:eastAsia="Times New Roman" w:hAnsi="Aptos Narrow" w:cs="Times New Roman"/>
                <w:b/>
                <w:bCs/>
                <w:color w:val="000000"/>
                <w:kern w:val="0"/>
                <w:lang w:eastAsia="pt-BR"/>
                <w14:ligatures w14:val="none"/>
              </w:rPr>
            </w:pPr>
            <w:r w:rsidRPr="006E163D">
              <w:rPr>
                <w:rFonts w:ascii="Aptos Narrow" w:eastAsia="Times New Roman" w:hAnsi="Aptos Narrow" w:cs="Times New Roman"/>
                <w:b/>
                <w:bCs/>
                <w:color w:val="000000"/>
                <w:kern w:val="0"/>
                <w:lang w:eastAsia="pt-BR"/>
                <w14:ligatures w14:val="none"/>
              </w:rPr>
              <w:t>2021</w:t>
            </w:r>
          </w:p>
        </w:tc>
        <w:tc>
          <w:tcPr>
            <w:tcW w:w="1843" w:type="dxa"/>
            <w:tcBorders>
              <w:top w:val="single" w:sz="4" w:space="0" w:color="auto"/>
              <w:left w:val="nil"/>
              <w:bottom w:val="single" w:sz="4" w:space="0" w:color="auto"/>
              <w:right w:val="single" w:sz="4" w:space="0" w:color="auto"/>
            </w:tcBorders>
            <w:shd w:val="clear" w:color="auto" w:fill="C1F0C7" w:themeFill="accent3" w:themeFillTint="33"/>
            <w:noWrap/>
            <w:vAlign w:val="bottom"/>
            <w:hideMark/>
          </w:tcPr>
          <w:p w14:paraId="3A1ADC63" w14:textId="77777777" w:rsidR="006E163D" w:rsidRPr="006E163D" w:rsidRDefault="006E163D" w:rsidP="006E163D">
            <w:pPr>
              <w:spacing w:after="0" w:line="240" w:lineRule="auto"/>
              <w:rPr>
                <w:rFonts w:ascii="Aptos Narrow" w:eastAsia="Times New Roman" w:hAnsi="Aptos Narrow" w:cs="Times New Roman"/>
                <w:b/>
                <w:bCs/>
                <w:color w:val="000000"/>
                <w:kern w:val="0"/>
                <w:lang w:eastAsia="pt-BR"/>
                <w14:ligatures w14:val="none"/>
              </w:rPr>
            </w:pPr>
            <w:r w:rsidRPr="006E163D">
              <w:rPr>
                <w:rFonts w:ascii="Aptos Narrow" w:eastAsia="Times New Roman" w:hAnsi="Aptos Narrow" w:cs="Times New Roman"/>
                <w:b/>
                <w:bCs/>
                <w:color w:val="000000"/>
                <w:kern w:val="0"/>
                <w:lang w:eastAsia="pt-BR"/>
                <w14:ligatures w14:val="none"/>
              </w:rPr>
              <w:t>Empresa</w:t>
            </w:r>
          </w:p>
        </w:tc>
        <w:tc>
          <w:tcPr>
            <w:tcW w:w="1985" w:type="dxa"/>
            <w:tcBorders>
              <w:top w:val="single" w:sz="4" w:space="0" w:color="auto"/>
              <w:left w:val="nil"/>
              <w:bottom w:val="single" w:sz="4" w:space="0" w:color="auto"/>
              <w:right w:val="single" w:sz="4" w:space="0" w:color="auto"/>
            </w:tcBorders>
            <w:shd w:val="clear" w:color="auto" w:fill="C1F0C7" w:themeFill="accent3" w:themeFillTint="33"/>
            <w:noWrap/>
            <w:vAlign w:val="bottom"/>
            <w:hideMark/>
          </w:tcPr>
          <w:p w14:paraId="33858327" w14:textId="77777777" w:rsidR="006E163D" w:rsidRPr="006E163D" w:rsidRDefault="006E163D" w:rsidP="006E163D">
            <w:pPr>
              <w:spacing w:after="0" w:line="240" w:lineRule="auto"/>
              <w:rPr>
                <w:rFonts w:ascii="Aptos Narrow" w:eastAsia="Times New Roman" w:hAnsi="Aptos Narrow" w:cs="Times New Roman"/>
                <w:b/>
                <w:bCs/>
                <w:color w:val="000000"/>
                <w:kern w:val="0"/>
                <w:lang w:eastAsia="pt-BR"/>
                <w14:ligatures w14:val="none"/>
              </w:rPr>
            </w:pPr>
            <w:r w:rsidRPr="006E163D">
              <w:rPr>
                <w:rFonts w:ascii="Aptos Narrow" w:eastAsia="Times New Roman" w:hAnsi="Aptos Narrow" w:cs="Times New Roman"/>
                <w:b/>
                <w:bCs/>
                <w:color w:val="000000"/>
                <w:kern w:val="0"/>
                <w:lang w:eastAsia="pt-BR"/>
                <w14:ligatures w14:val="none"/>
              </w:rPr>
              <w:t xml:space="preserve">Secretarias </w:t>
            </w:r>
          </w:p>
        </w:tc>
        <w:tc>
          <w:tcPr>
            <w:tcW w:w="2268" w:type="dxa"/>
            <w:tcBorders>
              <w:top w:val="single" w:sz="4" w:space="0" w:color="auto"/>
              <w:left w:val="nil"/>
              <w:bottom w:val="single" w:sz="4" w:space="0" w:color="auto"/>
              <w:right w:val="single" w:sz="4" w:space="0" w:color="auto"/>
            </w:tcBorders>
            <w:shd w:val="clear" w:color="auto" w:fill="C1F0C7" w:themeFill="accent3" w:themeFillTint="33"/>
            <w:noWrap/>
            <w:vAlign w:val="bottom"/>
            <w:hideMark/>
          </w:tcPr>
          <w:p w14:paraId="24054A0F" w14:textId="77777777" w:rsidR="006E163D" w:rsidRPr="006E163D" w:rsidRDefault="006E163D" w:rsidP="006E163D">
            <w:pPr>
              <w:spacing w:after="0" w:line="240" w:lineRule="auto"/>
              <w:rPr>
                <w:rFonts w:ascii="Aptos Narrow" w:eastAsia="Times New Roman" w:hAnsi="Aptos Narrow" w:cs="Times New Roman"/>
                <w:b/>
                <w:bCs/>
                <w:color w:val="000000"/>
                <w:kern w:val="0"/>
                <w:lang w:eastAsia="pt-BR"/>
                <w14:ligatures w14:val="none"/>
              </w:rPr>
            </w:pPr>
            <w:r w:rsidRPr="006E163D">
              <w:rPr>
                <w:rFonts w:ascii="Aptos Narrow" w:eastAsia="Times New Roman" w:hAnsi="Aptos Narrow" w:cs="Times New Roman"/>
                <w:b/>
                <w:bCs/>
                <w:color w:val="000000"/>
                <w:kern w:val="0"/>
                <w:lang w:eastAsia="pt-BR"/>
                <w14:ligatures w14:val="none"/>
              </w:rPr>
              <w:t xml:space="preserve"> Valor </w:t>
            </w:r>
          </w:p>
        </w:tc>
        <w:tc>
          <w:tcPr>
            <w:tcW w:w="2126" w:type="dxa"/>
            <w:tcBorders>
              <w:top w:val="single" w:sz="4" w:space="0" w:color="auto"/>
              <w:left w:val="nil"/>
              <w:bottom w:val="single" w:sz="4" w:space="0" w:color="auto"/>
              <w:right w:val="single" w:sz="4" w:space="0" w:color="auto"/>
            </w:tcBorders>
            <w:shd w:val="clear" w:color="auto" w:fill="C1F0C7" w:themeFill="accent3" w:themeFillTint="33"/>
            <w:noWrap/>
            <w:vAlign w:val="bottom"/>
            <w:hideMark/>
          </w:tcPr>
          <w:p w14:paraId="79F6E196" w14:textId="09902526" w:rsidR="006E163D" w:rsidRPr="006E163D" w:rsidRDefault="00D50C1A" w:rsidP="006E163D">
            <w:pPr>
              <w:spacing w:after="0" w:line="240" w:lineRule="auto"/>
              <w:rPr>
                <w:rFonts w:ascii="Aptos Narrow" w:eastAsia="Times New Roman" w:hAnsi="Aptos Narrow" w:cs="Times New Roman"/>
                <w:b/>
                <w:bCs/>
                <w:color w:val="000000"/>
                <w:kern w:val="0"/>
                <w:lang w:eastAsia="pt-BR"/>
                <w14:ligatures w14:val="none"/>
              </w:rPr>
            </w:pPr>
            <w:r>
              <w:rPr>
                <w:rFonts w:ascii="Aptos Narrow" w:eastAsia="Times New Roman" w:hAnsi="Aptos Narrow" w:cs="Times New Roman"/>
                <w:b/>
                <w:bCs/>
                <w:color w:val="000000"/>
                <w:kern w:val="0"/>
                <w:lang w:eastAsia="pt-BR"/>
                <w14:ligatures w14:val="none"/>
              </w:rPr>
              <w:t>Data da assinatura</w:t>
            </w:r>
            <w:r w:rsidR="006E163D" w:rsidRPr="006E163D">
              <w:rPr>
                <w:rFonts w:ascii="Aptos Narrow" w:eastAsia="Times New Roman" w:hAnsi="Aptos Narrow" w:cs="Times New Roman"/>
                <w:b/>
                <w:bCs/>
                <w:color w:val="000000"/>
                <w:kern w:val="0"/>
                <w:lang w:eastAsia="pt-BR"/>
                <w14:ligatures w14:val="none"/>
              </w:rPr>
              <w:t xml:space="preserve"> </w:t>
            </w:r>
          </w:p>
        </w:tc>
      </w:tr>
      <w:tr w:rsidR="006E163D" w:rsidRPr="006E163D" w14:paraId="482432C2" w14:textId="77777777" w:rsidTr="006E163D">
        <w:trPr>
          <w:trHeight w:val="300"/>
        </w:trPr>
        <w:tc>
          <w:tcPr>
            <w:tcW w:w="1843" w:type="dxa"/>
            <w:tcBorders>
              <w:top w:val="nil"/>
              <w:left w:val="single" w:sz="4" w:space="0" w:color="auto"/>
              <w:bottom w:val="single" w:sz="4" w:space="0" w:color="auto"/>
              <w:right w:val="single" w:sz="4" w:space="0" w:color="auto"/>
            </w:tcBorders>
            <w:noWrap/>
            <w:vAlign w:val="bottom"/>
            <w:hideMark/>
          </w:tcPr>
          <w:p w14:paraId="1E239B8E"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Ata 119/2021</w:t>
            </w:r>
          </w:p>
        </w:tc>
        <w:tc>
          <w:tcPr>
            <w:tcW w:w="1843" w:type="dxa"/>
            <w:tcBorders>
              <w:top w:val="nil"/>
              <w:left w:val="nil"/>
              <w:bottom w:val="single" w:sz="4" w:space="0" w:color="auto"/>
              <w:right w:val="single" w:sz="4" w:space="0" w:color="auto"/>
            </w:tcBorders>
            <w:noWrap/>
            <w:vAlign w:val="bottom"/>
            <w:hideMark/>
          </w:tcPr>
          <w:p w14:paraId="57135E5E"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xml:space="preserve">Felipe </w:t>
            </w:r>
          </w:p>
        </w:tc>
        <w:tc>
          <w:tcPr>
            <w:tcW w:w="1985" w:type="dxa"/>
            <w:tcBorders>
              <w:top w:val="nil"/>
              <w:left w:val="nil"/>
              <w:bottom w:val="single" w:sz="4" w:space="0" w:color="auto"/>
              <w:right w:val="single" w:sz="4" w:space="0" w:color="auto"/>
            </w:tcBorders>
            <w:noWrap/>
            <w:vAlign w:val="bottom"/>
            <w:hideMark/>
          </w:tcPr>
          <w:p w14:paraId="1D181671"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xml:space="preserve">Todas </w:t>
            </w:r>
          </w:p>
        </w:tc>
        <w:tc>
          <w:tcPr>
            <w:tcW w:w="2268" w:type="dxa"/>
            <w:tcBorders>
              <w:top w:val="nil"/>
              <w:left w:val="nil"/>
              <w:bottom w:val="single" w:sz="4" w:space="0" w:color="auto"/>
              <w:right w:val="single" w:sz="4" w:space="0" w:color="auto"/>
            </w:tcBorders>
            <w:noWrap/>
            <w:vAlign w:val="bottom"/>
            <w:hideMark/>
          </w:tcPr>
          <w:p w14:paraId="40219BCE"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xml:space="preserve"> R$              947.539,04 </w:t>
            </w:r>
          </w:p>
        </w:tc>
        <w:tc>
          <w:tcPr>
            <w:tcW w:w="2126" w:type="dxa"/>
            <w:tcBorders>
              <w:top w:val="nil"/>
              <w:left w:val="nil"/>
              <w:bottom w:val="single" w:sz="4" w:space="0" w:color="auto"/>
              <w:right w:val="single" w:sz="4" w:space="0" w:color="auto"/>
            </w:tcBorders>
            <w:noWrap/>
            <w:vAlign w:val="bottom"/>
            <w:hideMark/>
          </w:tcPr>
          <w:p w14:paraId="646314DC"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30 de set de 2021</w:t>
            </w:r>
          </w:p>
        </w:tc>
      </w:tr>
      <w:tr w:rsidR="006E163D" w:rsidRPr="006E163D" w14:paraId="4BBAD3E1" w14:textId="77777777" w:rsidTr="006E163D">
        <w:trPr>
          <w:trHeight w:val="300"/>
        </w:trPr>
        <w:tc>
          <w:tcPr>
            <w:tcW w:w="1843" w:type="dxa"/>
            <w:tcBorders>
              <w:top w:val="nil"/>
              <w:left w:val="single" w:sz="4" w:space="0" w:color="auto"/>
              <w:bottom w:val="single" w:sz="4" w:space="0" w:color="auto"/>
              <w:right w:val="single" w:sz="4" w:space="0" w:color="auto"/>
            </w:tcBorders>
            <w:noWrap/>
            <w:vAlign w:val="bottom"/>
            <w:hideMark/>
          </w:tcPr>
          <w:p w14:paraId="2FBC1977" w14:textId="77777777" w:rsidR="006E163D" w:rsidRPr="006E163D" w:rsidRDefault="006E163D" w:rsidP="006E163D">
            <w:pPr>
              <w:spacing w:after="0" w:line="240" w:lineRule="auto"/>
              <w:ind w:left="-790" w:firstLine="790"/>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Ata 120/2021</w:t>
            </w:r>
          </w:p>
        </w:tc>
        <w:tc>
          <w:tcPr>
            <w:tcW w:w="1843" w:type="dxa"/>
            <w:tcBorders>
              <w:top w:val="nil"/>
              <w:left w:val="nil"/>
              <w:bottom w:val="single" w:sz="4" w:space="0" w:color="auto"/>
              <w:right w:val="single" w:sz="4" w:space="0" w:color="auto"/>
            </w:tcBorders>
            <w:noWrap/>
            <w:vAlign w:val="bottom"/>
            <w:hideMark/>
          </w:tcPr>
          <w:p w14:paraId="5E29ADAA"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xml:space="preserve">Conexão </w:t>
            </w:r>
          </w:p>
        </w:tc>
        <w:tc>
          <w:tcPr>
            <w:tcW w:w="1985" w:type="dxa"/>
            <w:tcBorders>
              <w:top w:val="nil"/>
              <w:left w:val="nil"/>
              <w:bottom w:val="single" w:sz="4" w:space="0" w:color="auto"/>
              <w:right w:val="single" w:sz="4" w:space="0" w:color="auto"/>
            </w:tcBorders>
            <w:noWrap/>
            <w:vAlign w:val="bottom"/>
            <w:hideMark/>
          </w:tcPr>
          <w:p w14:paraId="7FF83EE0"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xml:space="preserve">Todas </w:t>
            </w:r>
          </w:p>
        </w:tc>
        <w:tc>
          <w:tcPr>
            <w:tcW w:w="2268" w:type="dxa"/>
            <w:tcBorders>
              <w:top w:val="nil"/>
              <w:left w:val="nil"/>
              <w:bottom w:val="single" w:sz="4" w:space="0" w:color="auto"/>
              <w:right w:val="single" w:sz="4" w:space="0" w:color="auto"/>
            </w:tcBorders>
            <w:noWrap/>
            <w:vAlign w:val="bottom"/>
            <w:hideMark/>
          </w:tcPr>
          <w:p w14:paraId="71911BB2"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xml:space="preserve"> R$              662.076,44 </w:t>
            </w:r>
          </w:p>
        </w:tc>
        <w:tc>
          <w:tcPr>
            <w:tcW w:w="2126" w:type="dxa"/>
            <w:tcBorders>
              <w:top w:val="nil"/>
              <w:left w:val="nil"/>
              <w:bottom w:val="single" w:sz="4" w:space="0" w:color="auto"/>
              <w:right w:val="single" w:sz="4" w:space="0" w:color="auto"/>
            </w:tcBorders>
            <w:noWrap/>
            <w:vAlign w:val="bottom"/>
            <w:hideMark/>
          </w:tcPr>
          <w:p w14:paraId="66E07379"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30 de set de 2021</w:t>
            </w:r>
          </w:p>
        </w:tc>
      </w:tr>
      <w:tr w:rsidR="006E163D" w:rsidRPr="006E163D" w14:paraId="31CCF163" w14:textId="77777777" w:rsidTr="006E163D">
        <w:trPr>
          <w:trHeight w:val="300"/>
        </w:trPr>
        <w:tc>
          <w:tcPr>
            <w:tcW w:w="1843" w:type="dxa"/>
            <w:tcBorders>
              <w:top w:val="nil"/>
              <w:left w:val="single" w:sz="4" w:space="0" w:color="auto"/>
              <w:bottom w:val="single" w:sz="4" w:space="0" w:color="auto"/>
              <w:right w:val="single" w:sz="4" w:space="0" w:color="auto"/>
            </w:tcBorders>
            <w:noWrap/>
            <w:vAlign w:val="bottom"/>
            <w:hideMark/>
          </w:tcPr>
          <w:p w14:paraId="595F404B"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Ata 121/2021</w:t>
            </w:r>
          </w:p>
        </w:tc>
        <w:tc>
          <w:tcPr>
            <w:tcW w:w="1843" w:type="dxa"/>
            <w:tcBorders>
              <w:top w:val="nil"/>
              <w:left w:val="nil"/>
              <w:bottom w:val="single" w:sz="4" w:space="0" w:color="auto"/>
              <w:right w:val="single" w:sz="4" w:space="0" w:color="auto"/>
            </w:tcBorders>
            <w:noWrap/>
            <w:vAlign w:val="bottom"/>
            <w:hideMark/>
          </w:tcPr>
          <w:p w14:paraId="36326A1E"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Plásticos</w:t>
            </w:r>
          </w:p>
        </w:tc>
        <w:tc>
          <w:tcPr>
            <w:tcW w:w="1985" w:type="dxa"/>
            <w:tcBorders>
              <w:top w:val="nil"/>
              <w:left w:val="nil"/>
              <w:bottom w:val="single" w:sz="4" w:space="0" w:color="auto"/>
              <w:right w:val="single" w:sz="4" w:space="0" w:color="auto"/>
            </w:tcBorders>
            <w:noWrap/>
            <w:vAlign w:val="bottom"/>
            <w:hideMark/>
          </w:tcPr>
          <w:p w14:paraId="471DD7D1"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xml:space="preserve">Todas </w:t>
            </w:r>
          </w:p>
        </w:tc>
        <w:tc>
          <w:tcPr>
            <w:tcW w:w="2268" w:type="dxa"/>
            <w:tcBorders>
              <w:top w:val="nil"/>
              <w:left w:val="nil"/>
              <w:bottom w:val="single" w:sz="4" w:space="0" w:color="auto"/>
              <w:right w:val="single" w:sz="4" w:space="0" w:color="auto"/>
            </w:tcBorders>
            <w:noWrap/>
            <w:vAlign w:val="bottom"/>
            <w:hideMark/>
          </w:tcPr>
          <w:p w14:paraId="5EED3B60"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xml:space="preserve"> R$                16.158,00 </w:t>
            </w:r>
          </w:p>
        </w:tc>
        <w:tc>
          <w:tcPr>
            <w:tcW w:w="2126" w:type="dxa"/>
            <w:tcBorders>
              <w:top w:val="nil"/>
              <w:left w:val="nil"/>
              <w:bottom w:val="single" w:sz="4" w:space="0" w:color="auto"/>
              <w:right w:val="single" w:sz="4" w:space="0" w:color="auto"/>
            </w:tcBorders>
            <w:noWrap/>
            <w:vAlign w:val="bottom"/>
            <w:hideMark/>
          </w:tcPr>
          <w:p w14:paraId="4E0BB288"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30 de set de 2021</w:t>
            </w:r>
          </w:p>
        </w:tc>
      </w:tr>
      <w:tr w:rsidR="006E163D" w:rsidRPr="006E163D" w14:paraId="33F5346C" w14:textId="77777777" w:rsidTr="006E163D">
        <w:trPr>
          <w:trHeight w:val="300"/>
        </w:trPr>
        <w:tc>
          <w:tcPr>
            <w:tcW w:w="1843" w:type="dxa"/>
            <w:tcBorders>
              <w:top w:val="nil"/>
              <w:left w:val="single" w:sz="4" w:space="0" w:color="auto"/>
              <w:bottom w:val="single" w:sz="4" w:space="0" w:color="auto"/>
              <w:right w:val="single" w:sz="4" w:space="0" w:color="auto"/>
            </w:tcBorders>
            <w:noWrap/>
            <w:vAlign w:val="bottom"/>
            <w:hideMark/>
          </w:tcPr>
          <w:p w14:paraId="1E551E9C"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Ata 122/2021</w:t>
            </w:r>
          </w:p>
        </w:tc>
        <w:tc>
          <w:tcPr>
            <w:tcW w:w="1843" w:type="dxa"/>
            <w:tcBorders>
              <w:top w:val="nil"/>
              <w:left w:val="nil"/>
              <w:bottom w:val="single" w:sz="4" w:space="0" w:color="auto"/>
              <w:right w:val="single" w:sz="4" w:space="0" w:color="auto"/>
            </w:tcBorders>
            <w:noWrap/>
            <w:vAlign w:val="bottom"/>
            <w:hideMark/>
          </w:tcPr>
          <w:p w14:paraId="428410A0"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proofErr w:type="spellStart"/>
            <w:r w:rsidRPr="006E163D">
              <w:rPr>
                <w:rFonts w:ascii="Aptos Narrow" w:eastAsia="Times New Roman" w:hAnsi="Aptos Narrow" w:cs="Times New Roman"/>
                <w:color w:val="000000"/>
                <w:kern w:val="0"/>
                <w:lang w:eastAsia="pt-BR"/>
                <w14:ligatures w14:val="none"/>
              </w:rPr>
              <w:t>Eremaster</w:t>
            </w:r>
            <w:proofErr w:type="spellEnd"/>
          </w:p>
        </w:tc>
        <w:tc>
          <w:tcPr>
            <w:tcW w:w="1985" w:type="dxa"/>
            <w:tcBorders>
              <w:top w:val="nil"/>
              <w:left w:val="nil"/>
              <w:bottom w:val="single" w:sz="4" w:space="0" w:color="auto"/>
              <w:right w:val="single" w:sz="4" w:space="0" w:color="auto"/>
            </w:tcBorders>
            <w:noWrap/>
            <w:vAlign w:val="bottom"/>
            <w:hideMark/>
          </w:tcPr>
          <w:p w14:paraId="5F7EAEAD"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xml:space="preserve">Todas </w:t>
            </w:r>
          </w:p>
        </w:tc>
        <w:tc>
          <w:tcPr>
            <w:tcW w:w="2268" w:type="dxa"/>
            <w:tcBorders>
              <w:top w:val="nil"/>
              <w:left w:val="nil"/>
              <w:bottom w:val="single" w:sz="4" w:space="0" w:color="auto"/>
              <w:right w:val="single" w:sz="4" w:space="0" w:color="auto"/>
            </w:tcBorders>
            <w:noWrap/>
            <w:vAlign w:val="bottom"/>
            <w:hideMark/>
          </w:tcPr>
          <w:p w14:paraId="1A0019E9"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xml:space="preserve"> R$                   5.372,50 </w:t>
            </w:r>
          </w:p>
        </w:tc>
        <w:tc>
          <w:tcPr>
            <w:tcW w:w="2126" w:type="dxa"/>
            <w:tcBorders>
              <w:top w:val="nil"/>
              <w:left w:val="nil"/>
              <w:bottom w:val="single" w:sz="4" w:space="0" w:color="auto"/>
              <w:right w:val="single" w:sz="4" w:space="0" w:color="auto"/>
            </w:tcBorders>
            <w:noWrap/>
            <w:vAlign w:val="bottom"/>
            <w:hideMark/>
          </w:tcPr>
          <w:p w14:paraId="10EECB2D"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30 de set de 2021</w:t>
            </w:r>
          </w:p>
        </w:tc>
      </w:tr>
      <w:tr w:rsidR="006E163D" w:rsidRPr="006E163D" w14:paraId="0BF34445" w14:textId="77777777" w:rsidTr="006E163D">
        <w:trPr>
          <w:trHeight w:val="300"/>
        </w:trPr>
        <w:tc>
          <w:tcPr>
            <w:tcW w:w="1843" w:type="dxa"/>
            <w:tcBorders>
              <w:top w:val="nil"/>
              <w:left w:val="single" w:sz="4" w:space="0" w:color="auto"/>
              <w:bottom w:val="single" w:sz="4" w:space="0" w:color="auto"/>
              <w:right w:val="single" w:sz="4" w:space="0" w:color="auto"/>
            </w:tcBorders>
            <w:noWrap/>
            <w:vAlign w:val="bottom"/>
            <w:hideMark/>
          </w:tcPr>
          <w:p w14:paraId="60E8DA1D"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c>
          <w:tcPr>
            <w:tcW w:w="1843" w:type="dxa"/>
            <w:tcBorders>
              <w:top w:val="nil"/>
              <w:left w:val="nil"/>
              <w:bottom w:val="single" w:sz="4" w:space="0" w:color="auto"/>
              <w:right w:val="single" w:sz="4" w:space="0" w:color="auto"/>
            </w:tcBorders>
            <w:noWrap/>
            <w:vAlign w:val="bottom"/>
            <w:hideMark/>
          </w:tcPr>
          <w:p w14:paraId="6004844B"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c>
          <w:tcPr>
            <w:tcW w:w="1985" w:type="dxa"/>
            <w:tcBorders>
              <w:top w:val="nil"/>
              <w:left w:val="nil"/>
              <w:bottom w:val="single" w:sz="4" w:space="0" w:color="auto"/>
              <w:right w:val="single" w:sz="4" w:space="0" w:color="auto"/>
            </w:tcBorders>
            <w:noWrap/>
            <w:vAlign w:val="bottom"/>
            <w:hideMark/>
          </w:tcPr>
          <w:p w14:paraId="28541175"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c>
          <w:tcPr>
            <w:tcW w:w="2268" w:type="dxa"/>
            <w:tcBorders>
              <w:top w:val="nil"/>
              <w:left w:val="nil"/>
              <w:bottom w:val="single" w:sz="4" w:space="0" w:color="auto"/>
              <w:right w:val="single" w:sz="4" w:space="0" w:color="auto"/>
            </w:tcBorders>
            <w:noWrap/>
            <w:vAlign w:val="bottom"/>
            <w:hideMark/>
          </w:tcPr>
          <w:p w14:paraId="3C2E71AC"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c>
          <w:tcPr>
            <w:tcW w:w="2126" w:type="dxa"/>
            <w:tcBorders>
              <w:top w:val="nil"/>
              <w:left w:val="nil"/>
              <w:bottom w:val="single" w:sz="4" w:space="0" w:color="auto"/>
              <w:right w:val="single" w:sz="4" w:space="0" w:color="auto"/>
            </w:tcBorders>
            <w:noWrap/>
            <w:vAlign w:val="bottom"/>
            <w:hideMark/>
          </w:tcPr>
          <w:p w14:paraId="5CCBA7DA"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r>
      <w:tr w:rsidR="006E163D" w:rsidRPr="006E163D" w14:paraId="5E29B2D4" w14:textId="77777777" w:rsidTr="006E163D">
        <w:trPr>
          <w:trHeight w:val="300"/>
        </w:trPr>
        <w:tc>
          <w:tcPr>
            <w:tcW w:w="1843" w:type="dxa"/>
            <w:tcBorders>
              <w:top w:val="nil"/>
              <w:left w:val="single" w:sz="4" w:space="0" w:color="auto"/>
              <w:bottom w:val="single" w:sz="4" w:space="0" w:color="auto"/>
              <w:right w:val="single" w:sz="4" w:space="0" w:color="auto"/>
            </w:tcBorders>
            <w:noWrap/>
            <w:vAlign w:val="bottom"/>
            <w:hideMark/>
          </w:tcPr>
          <w:p w14:paraId="0E8EB807"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c>
          <w:tcPr>
            <w:tcW w:w="1843" w:type="dxa"/>
            <w:tcBorders>
              <w:top w:val="nil"/>
              <w:left w:val="nil"/>
              <w:bottom w:val="single" w:sz="4" w:space="0" w:color="auto"/>
              <w:right w:val="single" w:sz="4" w:space="0" w:color="auto"/>
            </w:tcBorders>
            <w:noWrap/>
            <w:vAlign w:val="bottom"/>
            <w:hideMark/>
          </w:tcPr>
          <w:p w14:paraId="1436976C"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c>
          <w:tcPr>
            <w:tcW w:w="1985" w:type="dxa"/>
            <w:tcBorders>
              <w:top w:val="nil"/>
              <w:left w:val="nil"/>
              <w:bottom w:val="single" w:sz="4" w:space="0" w:color="auto"/>
              <w:right w:val="single" w:sz="4" w:space="0" w:color="auto"/>
            </w:tcBorders>
            <w:shd w:val="clear" w:color="auto" w:fill="C1F0C7" w:themeFill="accent3" w:themeFillTint="33"/>
            <w:noWrap/>
            <w:vAlign w:val="bottom"/>
            <w:hideMark/>
          </w:tcPr>
          <w:p w14:paraId="0D5BCA87" w14:textId="66A894CF" w:rsidR="006E163D" w:rsidRPr="006E163D" w:rsidRDefault="006E163D" w:rsidP="006E163D">
            <w:pPr>
              <w:spacing w:after="0" w:line="240" w:lineRule="auto"/>
              <w:rPr>
                <w:rFonts w:ascii="Aptos Narrow" w:eastAsia="Times New Roman" w:hAnsi="Aptos Narrow" w:cs="Times New Roman"/>
                <w:b/>
                <w:bCs/>
                <w:color w:val="000000"/>
                <w:kern w:val="0"/>
                <w:lang w:eastAsia="pt-BR"/>
                <w14:ligatures w14:val="none"/>
              </w:rPr>
            </w:pPr>
            <w:r w:rsidRPr="006E163D">
              <w:rPr>
                <w:rFonts w:ascii="Aptos Narrow" w:eastAsia="Times New Roman" w:hAnsi="Aptos Narrow" w:cs="Times New Roman"/>
                <w:b/>
                <w:bCs/>
                <w:color w:val="000000"/>
                <w:kern w:val="0"/>
                <w:lang w:eastAsia="pt-BR"/>
                <w14:ligatures w14:val="none"/>
              </w:rPr>
              <w:t>Total de 2021</w:t>
            </w:r>
            <w:r w:rsidR="008209B5">
              <w:rPr>
                <w:rFonts w:ascii="Aptos Narrow" w:eastAsia="Times New Roman" w:hAnsi="Aptos Narrow" w:cs="Times New Roman"/>
                <w:b/>
                <w:bCs/>
                <w:color w:val="000000"/>
                <w:kern w:val="0"/>
                <w:lang w:eastAsia="pt-BR"/>
                <w14:ligatures w14:val="none"/>
              </w:rPr>
              <w:t>/2022</w:t>
            </w:r>
          </w:p>
        </w:tc>
        <w:tc>
          <w:tcPr>
            <w:tcW w:w="2268" w:type="dxa"/>
            <w:tcBorders>
              <w:top w:val="nil"/>
              <w:left w:val="nil"/>
              <w:bottom w:val="single" w:sz="4" w:space="0" w:color="auto"/>
              <w:right w:val="single" w:sz="4" w:space="0" w:color="auto"/>
            </w:tcBorders>
            <w:shd w:val="clear" w:color="auto" w:fill="C1F0C7" w:themeFill="accent3" w:themeFillTint="33"/>
            <w:noWrap/>
            <w:vAlign w:val="bottom"/>
            <w:hideMark/>
          </w:tcPr>
          <w:p w14:paraId="15754AAD" w14:textId="77777777" w:rsidR="006E163D" w:rsidRPr="006E163D" w:rsidRDefault="006E163D" w:rsidP="006E163D">
            <w:pPr>
              <w:spacing w:after="0" w:line="240" w:lineRule="auto"/>
              <w:rPr>
                <w:rFonts w:ascii="Aptos Narrow" w:eastAsia="Times New Roman" w:hAnsi="Aptos Narrow" w:cs="Times New Roman"/>
                <w:b/>
                <w:bCs/>
                <w:color w:val="000000"/>
                <w:kern w:val="0"/>
                <w:lang w:eastAsia="pt-BR"/>
                <w14:ligatures w14:val="none"/>
              </w:rPr>
            </w:pPr>
            <w:r w:rsidRPr="006E163D">
              <w:rPr>
                <w:rFonts w:ascii="Aptos Narrow" w:eastAsia="Times New Roman" w:hAnsi="Aptos Narrow" w:cs="Times New Roman"/>
                <w:b/>
                <w:bCs/>
                <w:color w:val="000000"/>
                <w:kern w:val="0"/>
                <w:lang w:eastAsia="pt-BR"/>
                <w14:ligatures w14:val="none"/>
              </w:rPr>
              <w:t xml:space="preserve"> R$          1.631.145,98 </w:t>
            </w:r>
          </w:p>
        </w:tc>
        <w:tc>
          <w:tcPr>
            <w:tcW w:w="2126" w:type="dxa"/>
            <w:tcBorders>
              <w:top w:val="nil"/>
              <w:left w:val="nil"/>
              <w:bottom w:val="single" w:sz="4" w:space="0" w:color="auto"/>
              <w:right w:val="single" w:sz="4" w:space="0" w:color="auto"/>
            </w:tcBorders>
            <w:noWrap/>
            <w:vAlign w:val="bottom"/>
            <w:hideMark/>
          </w:tcPr>
          <w:p w14:paraId="4FBE9A13"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r>
      <w:tr w:rsidR="006E163D" w:rsidRPr="006E163D" w14:paraId="34EB89FE" w14:textId="77777777" w:rsidTr="006E163D">
        <w:trPr>
          <w:trHeight w:val="300"/>
        </w:trPr>
        <w:tc>
          <w:tcPr>
            <w:tcW w:w="1843" w:type="dxa"/>
            <w:tcBorders>
              <w:top w:val="nil"/>
              <w:left w:val="single" w:sz="4" w:space="0" w:color="auto"/>
              <w:bottom w:val="single" w:sz="4" w:space="0" w:color="auto"/>
              <w:right w:val="single" w:sz="4" w:space="0" w:color="auto"/>
            </w:tcBorders>
            <w:noWrap/>
            <w:vAlign w:val="bottom"/>
            <w:hideMark/>
          </w:tcPr>
          <w:p w14:paraId="00BE4663"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c>
          <w:tcPr>
            <w:tcW w:w="1843" w:type="dxa"/>
            <w:tcBorders>
              <w:top w:val="nil"/>
              <w:left w:val="nil"/>
              <w:bottom w:val="single" w:sz="4" w:space="0" w:color="auto"/>
              <w:right w:val="single" w:sz="4" w:space="0" w:color="auto"/>
            </w:tcBorders>
            <w:noWrap/>
            <w:vAlign w:val="bottom"/>
            <w:hideMark/>
          </w:tcPr>
          <w:p w14:paraId="1E9EEF80"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c>
          <w:tcPr>
            <w:tcW w:w="1985" w:type="dxa"/>
            <w:tcBorders>
              <w:top w:val="nil"/>
              <w:left w:val="nil"/>
              <w:bottom w:val="single" w:sz="4" w:space="0" w:color="auto"/>
              <w:right w:val="single" w:sz="4" w:space="0" w:color="auto"/>
            </w:tcBorders>
            <w:noWrap/>
            <w:vAlign w:val="bottom"/>
            <w:hideMark/>
          </w:tcPr>
          <w:p w14:paraId="5256C96E"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c>
          <w:tcPr>
            <w:tcW w:w="2268" w:type="dxa"/>
            <w:tcBorders>
              <w:top w:val="nil"/>
              <w:left w:val="nil"/>
              <w:bottom w:val="single" w:sz="4" w:space="0" w:color="auto"/>
              <w:right w:val="single" w:sz="4" w:space="0" w:color="auto"/>
            </w:tcBorders>
            <w:noWrap/>
            <w:vAlign w:val="bottom"/>
            <w:hideMark/>
          </w:tcPr>
          <w:p w14:paraId="667A74B0"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c>
          <w:tcPr>
            <w:tcW w:w="2126" w:type="dxa"/>
            <w:tcBorders>
              <w:top w:val="nil"/>
              <w:left w:val="nil"/>
              <w:bottom w:val="single" w:sz="4" w:space="0" w:color="auto"/>
              <w:right w:val="single" w:sz="4" w:space="0" w:color="auto"/>
            </w:tcBorders>
            <w:noWrap/>
            <w:vAlign w:val="bottom"/>
            <w:hideMark/>
          </w:tcPr>
          <w:p w14:paraId="02DB5F81"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r>
      <w:tr w:rsidR="00D50C1A" w:rsidRPr="006E163D" w14:paraId="3BAA173E" w14:textId="77777777" w:rsidTr="00D50C1A">
        <w:trPr>
          <w:trHeight w:val="300"/>
        </w:trPr>
        <w:tc>
          <w:tcPr>
            <w:tcW w:w="1843" w:type="dxa"/>
            <w:tcBorders>
              <w:top w:val="nil"/>
              <w:left w:val="single" w:sz="4" w:space="0" w:color="auto"/>
              <w:bottom w:val="single" w:sz="4" w:space="0" w:color="auto"/>
              <w:right w:val="single" w:sz="4" w:space="0" w:color="auto"/>
            </w:tcBorders>
            <w:shd w:val="clear" w:color="auto" w:fill="C1F0C7" w:themeFill="accent3" w:themeFillTint="33"/>
            <w:noWrap/>
            <w:vAlign w:val="bottom"/>
            <w:hideMark/>
          </w:tcPr>
          <w:p w14:paraId="4B199C9B" w14:textId="77777777" w:rsidR="006E163D" w:rsidRPr="006E163D" w:rsidRDefault="006E163D" w:rsidP="006E163D">
            <w:pPr>
              <w:spacing w:after="0" w:line="240" w:lineRule="auto"/>
              <w:jc w:val="right"/>
              <w:rPr>
                <w:rFonts w:ascii="Aptos Narrow" w:eastAsia="Times New Roman" w:hAnsi="Aptos Narrow" w:cs="Times New Roman"/>
                <w:b/>
                <w:bCs/>
                <w:color w:val="000000"/>
                <w:kern w:val="0"/>
                <w:lang w:eastAsia="pt-BR"/>
                <w14:ligatures w14:val="none"/>
              </w:rPr>
            </w:pPr>
            <w:r w:rsidRPr="006E163D">
              <w:rPr>
                <w:rFonts w:ascii="Aptos Narrow" w:eastAsia="Times New Roman" w:hAnsi="Aptos Narrow" w:cs="Times New Roman"/>
                <w:b/>
                <w:bCs/>
                <w:color w:val="000000"/>
                <w:kern w:val="0"/>
                <w:lang w:eastAsia="pt-BR"/>
                <w14:ligatures w14:val="none"/>
              </w:rPr>
              <w:t>2023</w:t>
            </w:r>
          </w:p>
        </w:tc>
        <w:tc>
          <w:tcPr>
            <w:tcW w:w="1843" w:type="dxa"/>
            <w:tcBorders>
              <w:top w:val="nil"/>
              <w:left w:val="nil"/>
              <w:bottom w:val="single" w:sz="4" w:space="0" w:color="auto"/>
              <w:right w:val="single" w:sz="4" w:space="0" w:color="auto"/>
            </w:tcBorders>
            <w:shd w:val="clear" w:color="auto" w:fill="C1F0C7" w:themeFill="accent3" w:themeFillTint="33"/>
            <w:noWrap/>
            <w:vAlign w:val="bottom"/>
            <w:hideMark/>
          </w:tcPr>
          <w:p w14:paraId="3099D428"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c>
          <w:tcPr>
            <w:tcW w:w="1985" w:type="dxa"/>
            <w:tcBorders>
              <w:top w:val="nil"/>
              <w:left w:val="nil"/>
              <w:bottom w:val="single" w:sz="4" w:space="0" w:color="auto"/>
              <w:right w:val="single" w:sz="4" w:space="0" w:color="auto"/>
            </w:tcBorders>
            <w:shd w:val="clear" w:color="auto" w:fill="C1F0C7" w:themeFill="accent3" w:themeFillTint="33"/>
            <w:noWrap/>
            <w:vAlign w:val="bottom"/>
            <w:hideMark/>
          </w:tcPr>
          <w:p w14:paraId="186CC0F3"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c>
          <w:tcPr>
            <w:tcW w:w="2268" w:type="dxa"/>
            <w:tcBorders>
              <w:top w:val="nil"/>
              <w:left w:val="nil"/>
              <w:bottom w:val="single" w:sz="4" w:space="0" w:color="auto"/>
              <w:right w:val="single" w:sz="4" w:space="0" w:color="auto"/>
            </w:tcBorders>
            <w:shd w:val="clear" w:color="auto" w:fill="C1F0C7" w:themeFill="accent3" w:themeFillTint="33"/>
            <w:noWrap/>
            <w:vAlign w:val="bottom"/>
            <w:hideMark/>
          </w:tcPr>
          <w:p w14:paraId="1F32E985"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c>
          <w:tcPr>
            <w:tcW w:w="2126" w:type="dxa"/>
            <w:tcBorders>
              <w:top w:val="nil"/>
              <w:left w:val="nil"/>
              <w:bottom w:val="single" w:sz="4" w:space="0" w:color="auto"/>
              <w:right w:val="single" w:sz="4" w:space="0" w:color="auto"/>
            </w:tcBorders>
            <w:shd w:val="clear" w:color="auto" w:fill="C1F0C7" w:themeFill="accent3" w:themeFillTint="33"/>
            <w:noWrap/>
            <w:vAlign w:val="bottom"/>
            <w:hideMark/>
          </w:tcPr>
          <w:p w14:paraId="7F35527A"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r>
      <w:tr w:rsidR="006E163D" w:rsidRPr="006E163D" w14:paraId="710186DF" w14:textId="77777777" w:rsidTr="006E163D">
        <w:trPr>
          <w:trHeight w:val="300"/>
        </w:trPr>
        <w:tc>
          <w:tcPr>
            <w:tcW w:w="1843" w:type="dxa"/>
            <w:tcBorders>
              <w:top w:val="nil"/>
              <w:left w:val="single" w:sz="4" w:space="0" w:color="auto"/>
              <w:bottom w:val="single" w:sz="4" w:space="0" w:color="auto"/>
              <w:right w:val="single" w:sz="4" w:space="0" w:color="auto"/>
            </w:tcBorders>
            <w:noWrap/>
            <w:vAlign w:val="bottom"/>
            <w:hideMark/>
          </w:tcPr>
          <w:p w14:paraId="074A885C"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020/2023</w:t>
            </w:r>
          </w:p>
        </w:tc>
        <w:tc>
          <w:tcPr>
            <w:tcW w:w="1843" w:type="dxa"/>
            <w:tcBorders>
              <w:top w:val="nil"/>
              <w:left w:val="nil"/>
              <w:bottom w:val="single" w:sz="4" w:space="0" w:color="auto"/>
              <w:right w:val="single" w:sz="4" w:space="0" w:color="auto"/>
            </w:tcBorders>
            <w:noWrap/>
            <w:vAlign w:val="bottom"/>
            <w:hideMark/>
          </w:tcPr>
          <w:p w14:paraId="515DD4F0"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Conexão</w:t>
            </w:r>
          </w:p>
        </w:tc>
        <w:tc>
          <w:tcPr>
            <w:tcW w:w="1985" w:type="dxa"/>
            <w:tcBorders>
              <w:top w:val="nil"/>
              <w:left w:val="nil"/>
              <w:bottom w:val="single" w:sz="4" w:space="0" w:color="auto"/>
              <w:right w:val="single" w:sz="4" w:space="0" w:color="auto"/>
            </w:tcBorders>
            <w:noWrap/>
            <w:vAlign w:val="bottom"/>
            <w:hideMark/>
          </w:tcPr>
          <w:p w14:paraId="17BED8C7"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Todas</w:t>
            </w:r>
          </w:p>
        </w:tc>
        <w:tc>
          <w:tcPr>
            <w:tcW w:w="2268" w:type="dxa"/>
            <w:tcBorders>
              <w:top w:val="nil"/>
              <w:left w:val="nil"/>
              <w:bottom w:val="single" w:sz="4" w:space="0" w:color="auto"/>
              <w:right w:val="single" w:sz="4" w:space="0" w:color="auto"/>
            </w:tcBorders>
            <w:noWrap/>
            <w:vAlign w:val="bottom"/>
            <w:hideMark/>
          </w:tcPr>
          <w:p w14:paraId="0F8EF8C0"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xml:space="preserve"> R$          2.822.914,82 </w:t>
            </w:r>
          </w:p>
        </w:tc>
        <w:tc>
          <w:tcPr>
            <w:tcW w:w="2126" w:type="dxa"/>
            <w:tcBorders>
              <w:top w:val="nil"/>
              <w:left w:val="nil"/>
              <w:bottom w:val="single" w:sz="4" w:space="0" w:color="auto"/>
              <w:right w:val="single" w:sz="4" w:space="0" w:color="auto"/>
            </w:tcBorders>
            <w:noWrap/>
            <w:vAlign w:val="bottom"/>
            <w:hideMark/>
          </w:tcPr>
          <w:p w14:paraId="7AE9A8E6"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02 de março de 2023</w:t>
            </w:r>
          </w:p>
        </w:tc>
      </w:tr>
      <w:tr w:rsidR="006E163D" w:rsidRPr="006E163D" w14:paraId="28B0CE0C" w14:textId="77777777" w:rsidTr="006E163D">
        <w:trPr>
          <w:trHeight w:val="300"/>
        </w:trPr>
        <w:tc>
          <w:tcPr>
            <w:tcW w:w="1843" w:type="dxa"/>
            <w:tcBorders>
              <w:top w:val="nil"/>
              <w:left w:val="single" w:sz="4" w:space="0" w:color="auto"/>
              <w:bottom w:val="single" w:sz="4" w:space="0" w:color="auto"/>
              <w:right w:val="single" w:sz="4" w:space="0" w:color="auto"/>
            </w:tcBorders>
            <w:noWrap/>
            <w:vAlign w:val="bottom"/>
            <w:hideMark/>
          </w:tcPr>
          <w:p w14:paraId="62A01B03"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021/2023</w:t>
            </w:r>
          </w:p>
        </w:tc>
        <w:tc>
          <w:tcPr>
            <w:tcW w:w="1843" w:type="dxa"/>
            <w:tcBorders>
              <w:top w:val="nil"/>
              <w:left w:val="nil"/>
              <w:bottom w:val="single" w:sz="4" w:space="0" w:color="auto"/>
              <w:right w:val="single" w:sz="4" w:space="0" w:color="auto"/>
            </w:tcBorders>
            <w:noWrap/>
            <w:vAlign w:val="bottom"/>
            <w:hideMark/>
          </w:tcPr>
          <w:p w14:paraId="333921A0"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Atrium</w:t>
            </w:r>
          </w:p>
        </w:tc>
        <w:tc>
          <w:tcPr>
            <w:tcW w:w="1985" w:type="dxa"/>
            <w:tcBorders>
              <w:top w:val="nil"/>
              <w:left w:val="nil"/>
              <w:bottom w:val="single" w:sz="4" w:space="0" w:color="auto"/>
              <w:right w:val="single" w:sz="4" w:space="0" w:color="auto"/>
            </w:tcBorders>
            <w:noWrap/>
            <w:vAlign w:val="bottom"/>
            <w:hideMark/>
          </w:tcPr>
          <w:p w14:paraId="31CBC14E"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xml:space="preserve">Todas </w:t>
            </w:r>
          </w:p>
        </w:tc>
        <w:tc>
          <w:tcPr>
            <w:tcW w:w="2268" w:type="dxa"/>
            <w:tcBorders>
              <w:top w:val="nil"/>
              <w:left w:val="nil"/>
              <w:bottom w:val="single" w:sz="4" w:space="0" w:color="auto"/>
              <w:right w:val="single" w:sz="4" w:space="0" w:color="auto"/>
            </w:tcBorders>
            <w:noWrap/>
            <w:vAlign w:val="bottom"/>
            <w:hideMark/>
          </w:tcPr>
          <w:p w14:paraId="70C3A06E"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xml:space="preserve"> R$              146.916,08 </w:t>
            </w:r>
          </w:p>
        </w:tc>
        <w:tc>
          <w:tcPr>
            <w:tcW w:w="2126" w:type="dxa"/>
            <w:tcBorders>
              <w:top w:val="nil"/>
              <w:left w:val="nil"/>
              <w:bottom w:val="single" w:sz="4" w:space="0" w:color="auto"/>
              <w:right w:val="single" w:sz="4" w:space="0" w:color="auto"/>
            </w:tcBorders>
            <w:noWrap/>
            <w:vAlign w:val="bottom"/>
            <w:hideMark/>
          </w:tcPr>
          <w:p w14:paraId="1BEE86A9"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02 de março de 2023</w:t>
            </w:r>
          </w:p>
        </w:tc>
      </w:tr>
      <w:tr w:rsidR="006E163D" w:rsidRPr="006E163D" w14:paraId="6F2115EB" w14:textId="77777777" w:rsidTr="006E163D">
        <w:trPr>
          <w:trHeight w:val="300"/>
        </w:trPr>
        <w:tc>
          <w:tcPr>
            <w:tcW w:w="1843" w:type="dxa"/>
            <w:tcBorders>
              <w:top w:val="nil"/>
              <w:left w:val="single" w:sz="4" w:space="0" w:color="auto"/>
              <w:bottom w:val="single" w:sz="4" w:space="0" w:color="auto"/>
              <w:right w:val="single" w:sz="4" w:space="0" w:color="auto"/>
            </w:tcBorders>
            <w:noWrap/>
            <w:vAlign w:val="bottom"/>
            <w:hideMark/>
          </w:tcPr>
          <w:p w14:paraId="21DD753B"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022/2023</w:t>
            </w:r>
          </w:p>
        </w:tc>
        <w:tc>
          <w:tcPr>
            <w:tcW w:w="1843" w:type="dxa"/>
            <w:tcBorders>
              <w:top w:val="nil"/>
              <w:left w:val="nil"/>
              <w:bottom w:val="single" w:sz="4" w:space="0" w:color="auto"/>
              <w:right w:val="single" w:sz="4" w:space="0" w:color="auto"/>
            </w:tcBorders>
            <w:noWrap/>
            <w:vAlign w:val="bottom"/>
            <w:hideMark/>
          </w:tcPr>
          <w:p w14:paraId="47E72E3A"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proofErr w:type="spellStart"/>
            <w:r w:rsidRPr="006E163D">
              <w:rPr>
                <w:rFonts w:ascii="Aptos Narrow" w:eastAsia="Times New Roman" w:hAnsi="Aptos Narrow" w:cs="Times New Roman"/>
                <w:color w:val="000000"/>
                <w:kern w:val="0"/>
                <w:lang w:eastAsia="pt-BR"/>
                <w14:ligatures w14:val="none"/>
              </w:rPr>
              <w:t>Dimorvan</w:t>
            </w:r>
            <w:proofErr w:type="spellEnd"/>
          </w:p>
        </w:tc>
        <w:tc>
          <w:tcPr>
            <w:tcW w:w="1985" w:type="dxa"/>
            <w:tcBorders>
              <w:top w:val="nil"/>
              <w:left w:val="nil"/>
              <w:bottom w:val="single" w:sz="4" w:space="0" w:color="auto"/>
              <w:right w:val="single" w:sz="4" w:space="0" w:color="auto"/>
            </w:tcBorders>
            <w:noWrap/>
            <w:vAlign w:val="bottom"/>
            <w:hideMark/>
          </w:tcPr>
          <w:p w14:paraId="0AE54017"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xml:space="preserve">Todas </w:t>
            </w:r>
          </w:p>
        </w:tc>
        <w:tc>
          <w:tcPr>
            <w:tcW w:w="2268" w:type="dxa"/>
            <w:tcBorders>
              <w:top w:val="nil"/>
              <w:left w:val="nil"/>
              <w:bottom w:val="single" w:sz="4" w:space="0" w:color="auto"/>
              <w:right w:val="single" w:sz="4" w:space="0" w:color="auto"/>
            </w:tcBorders>
            <w:noWrap/>
            <w:vAlign w:val="bottom"/>
            <w:hideMark/>
          </w:tcPr>
          <w:p w14:paraId="17D85DBE"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xml:space="preserve"> R$                19.964,27 </w:t>
            </w:r>
          </w:p>
        </w:tc>
        <w:tc>
          <w:tcPr>
            <w:tcW w:w="2126" w:type="dxa"/>
            <w:tcBorders>
              <w:top w:val="nil"/>
              <w:left w:val="nil"/>
              <w:bottom w:val="single" w:sz="4" w:space="0" w:color="auto"/>
              <w:right w:val="single" w:sz="4" w:space="0" w:color="auto"/>
            </w:tcBorders>
            <w:noWrap/>
            <w:vAlign w:val="bottom"/>
            <w:hideMark/>
          </w:tcPr>
          <w:p w14:paraId="6290FC04"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02 de março de 2023</w:t>
            </w:r>
          </w:p>
        </w:tc>
      </w:tr>
      <w:tr w:rsidR="006E163D" w:rsidRPr="006E163D" w14:paraId="4A7768FF" w14:textId="77777777" w:rsidTr="006E163D">
        <w:trPr>
          <w:trHeight w:val="300"/>
        </w:trPr>
        <w:tc>
          <w:tcPr>
            <w:tcW w:w="1843" w:type="dxa"/>
            <w:tcBorders>
              <w:top w:val="nil"/>
              <w:left w:val="single" w:sz="4" w:space="0" w:color="auto"/>
              <w:bottom w:val="single" w:sz="4" w:space="0" w:color="auto"/>
              <w:right w:val="single" w:sz="4" w:space="0" w:color="auto"/>
            </w:tcBorders>
            <w:noWrap/>
            <w:vAlign w:val="bottom"/>
            <w:hideMark/>
          </w:tcPr>
          <w:p w14:paraId="6352CADC"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023/2023</w:t>
            </w:r>
          </w:p>
        </w:tc>
        <w:tc>
          <w:tcPr>
            <w:tcW w:w="1843" w:type="dxa"/>
            <w:tcBorders>
              <w:top w:val="nil"/>
              <w:left w:val="nil"/>
              <w:bottom w:val="single" w:sz="4" w:space="0" w:color="auto"/>
              <w:right w:val="single" w:sz="4" w:space="0" w:color="auto"/>
            </w:tcBorders>
            <w:noWrap/>
            <w:vAlign w:val="bottom"/>
            <w:hideMark/>
          </w:tcPr>
          <w:p w14:paraId="7A3D48BD"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Northwest</w:t>
            </w:r>
          </w:p>
        </w:tc>
        <w:tc>
          <w:tcPr>
            <w:tcW w:w="1985" w:type="dxa"/>
            <w:tcBorders>
              <w:top w:val="nil"/>
              <w:left w:val="nil"/>
              <w:bottom w:val="single" w:sz="4" w:space="0" w:color="auto"/>
              <w:right w:val="single" w:sz="4" w:space="0" w:color="auto"/>
            </w:tcBorders>
            <w:noWrap/>
            <w:vAlign w:val="bottom"/>
            <w:hideMark/>
          </w:tcPr>
          <w:p w14:paraId="1C1C6D4E"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xml:space="preserve">Todas </w:t>
            </w:r>
          </w:p>
        </w:tc>
        <w:tc>
          <w:tcPr>
            <w:tcW w:w="2268" w:type="dxa"/>
            <w:tcBorders>
              <w:top w:val="nil"/>
              <w:left w:val="nil"/>
              <w:bottom w:val="single" w:sz="4" w:space="0" w:color="auto"/>
              <w:right w:val="single" w:sz="4" w:space="0" w:color="auto"/>
            </w:tcBorders>
            <w:noWrap/>
            <w:vAlign w:val="bottom"/>
            <w:hideMark/>
          </w:tcPr>
          <w:p w14:paraId="0999F985"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xml:space="preserve"> R$                   9.065,37 </w:t>
            </w:r>
          </w:p>
        </w:tc>
        <w:tc>
          <w:tcPr>
            <w:tcW w:w="2126" w:type="dxa"/>
            <w:tcBorders>
              <w:top w:val="nil"/>
              <w:left w:val="nil"/>
              <w:bottom w:val="single" w:sz="4" w:space="0" w:color="auto"/>
              <w:right w:val="single" w:sz="4" w:space="0" w:color="auto"/>
            </w:tcBorders>
            <w:noWrap/>
            <w:vAlign w:val="bottom"/>
            <w:hideMark/>
          </w:tcPr>
          <w:p w14:paraId="73060EEC"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02 de março de 2023</w:t>
            </w:r>
          </w:p>
        </w:tc>
      </w:tr>
      <w:tr w:rsidR="006E163D" w:rsidRPr="006E163D" w14:paraId="11F6C6C9" w14:textId="77777777" w:rsidTr="006E163D">
        <w:trPr>
          <w:trHeight w:val="300"/>
        </w:trPr>
        <w:tc>
          <w:tcPr>
            <w:tcW w:w="1843" w:type="dxa"/>
            <w:tcBorders>
              <w:top w:val="nil"/>
              <w:left w:val="single" w:sz="4" w:space="0" w:color="auto"/>
              <w:bottom w:val="single" w:sz="4" w:space="0" w:color="auto"/>
              <w:right w:val="single" w:sz="4" w:space="0" w:color="auto"/>
            </w:tcBorders>
            <w:noWrap/>
            <w:vAlign w:val="bottom"/>
            <w:hideMark/>
          </w:tcPr>
          <w:p w14:paraId="6203E2D0"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024/2023</w:t>
            </w:r>
          </w:p>
        </w:tc>
        <w:tc>
          <w:tcPr>
            <w:tcW w:w="1843" w:type="dxa"/>
            <w:tcBorders>
              <w:top w:val="nil"/>
              <w:left w:val="nil"/>
              <w:bottom w:val="single" w:sz="4" w:space="0" w:color="auto"/>
              <w:right w:val="single" w:sz="4" w:space="0" w:color="auto"/>
            </w:tcBorders>
            <w:noWrap/>
            <w:vAlign w:val="bottom"/>
            <w:hideMark/>
          </w:tcPr>
          <w:p w14:paraId="4A214025"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proofErr w:type="spellStart"/>
            <w:r w:rsidRPr="006E163D">
              <w:rPr>
                <w:rFonts w:ascii="Aptos Narrow" w:eastAsia="Times New Roman" w:hAnsi="Aptos Narrow" w:cs="Times New Roman"/>
                <w:color w:val="000000"/>
                <w:kern w:val="0"/>
                <w:lang w:eastAsia="pt-BR"/>
                <w14:ligatures w14:val="none"/>
              </w:rPr>
              <w:t>Mepry</w:t>
            </w:r>
            <w:proofErr w:type="spellEnd"/>
          </w:p>
        </w:tc>
        <w:tc>
          <w:tcPr>
            <w:tcW w:w="1985" w:type="dxa"/>
            <w:tcBorders>
              <w:top w:val="nil"/>
              <w:left w:val="nil"/>
              <w:bottom w:val="single" w:sz="4" w:space="0" w:color="auto"/>
              <w:right w:val="single" w:sz="4" w:space="0" w:color="auto"/>
            </w:tcBorders>
            <w:noWrap/>
            <w:vAlign w:val="bottom"/>
            <w:hideMark/>
          </w:tcPr>
          <w:p w14:paraId="78A6AB92"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xml:space="preserve">Todas </w:t>
            </w:r>
          </w:p>
        </w:tc>
        <w:tc>
          <w:tcPr>
            <w:tcW w:w="2268" w:type="dxa"/>
            <w:tcBorders>
              <w:top w:val="nil"/>
              <w:left w:val="nil"/>
              <w:bottom w:val="single" w:sz="4" w:space="0" w:color="auto"/>
              <w:right w:val="single" w:sz="4" w:space="0" w:color="auto"/>
            </w:tcBorders>
            <w:noWrap/>
            <w:vAlign w:val="bottom"/>
            <w:hideMark/>
          </w:tcPr>
          <w:p w14:paraId="2D1101F7"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xml:space="preserve"> R$              111.600,00 </w:t>
            </w:r>
          </w:p>
        </w:tc>
        <w:tc>
          <w:tcPr>
            <w:tcW w:w="2126" w:type="dxa"/>
            <w:tcBorders>
              <w:top w:val="nil"/>
              <w:left w:val="nil"/>
              <w:bottom w:val="single" w:sz="4" w:space="0" w:color="auto"/>
              <w:right w:val="single" w:sz="4" w:space="0" w:color="auto"/>
            </w:tcBorders>
            <w:noWrap/>
            <w:vAlign w:val="bottom"/>
            <w:hideMark/>
          </w:tcPr>
          <w:p w14:paraId="00853960"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02 de março de 2023</w:t>
            </w:r>
          </w:p>
        </w:tc>
      </w:tr>
      <w:tr w:rsidR="006E163D" w:rsidRPr="006E163D" w14:paraId="33C135A7" w14:textId="77777777" w:rsidTr="006E163D">
        <w:trPr>
          <w:trHeight w:val="300"/>
        </w:trPr>
        <w:tc>
          <w:tcPr>
            <w:tcW w:w="1843" w:type="dxa"/>
            <w:tcBorders>
              <w:top w:val="nil"/>
              <w:left w:val="single" w:sz="4" w:space="0" w:color="auto"/>
              <w:bottom w:val="single" w:sz="4" w:space="0" w:color="auto"/>
              <w:right w:val="single" w:sz="4" w:space="0" w:color="auto"/>
            </w:tcBorders>
            <w:noWrap/>
            <w:vAlign w:val="bottom"/>
            <w:hideMark/>
          </w:tcPr>
          <w:p w14:paraId="4334B542"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025/2023</w:t>
            </w:r>
          </w:p>
        </w:tc>
        <w:tc>
          <w:tcPr>
            <w:tcW w:w="1843" w:type="dxa"/>
            <w:tcBorders>
              <w:top w:val="nil"/>
              <w:left w:val="nil"/>
              <w:bottom w:val="single" w:sz="4" w:space="0" w:color="auto"/>
              <w:right w:val="single" w:sz="4" w:space="0" w:color="auto"/>
            </w:tcBorders>
            <w:noWrap/>
            <w:vAlign w:val="bottom"/>
            <w:hideMark/>
          </w:tcPr>
          <w:p w14:paraId="581A78B5"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FCA</w:t>
            </w:r>
          </w:p>
        </w:tc>
        <w:tc>
          <w:tcPr>
            <w:tcW w:w="1985" w:type="dxa"/>
            <w:tcBorders>
              <w:top w:val="nil"/>
              <w:left w:val="nil"/>
              <w:bottom w:val="single" w:sz="4" w:space="0" w:color="auto"/>
              <w:right w:val="single" w:sz="4" w:space="0" w:color="auto"/>
            </w:tcBorders>
            <w:noWrap/>
            <w:vAlign w:val="bottom"/>
            <w:hideMark/>
          </w:tcPr>
          <w:p w14:paraId="0A95A41B"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xml:space="preserve">Todas </w:t>
            </w:r>
          </w:p>
        </w:tc>
        <w:tc>
          <w:tcPr>
            <w:tcW w:w="2268" w:type="dxa"/>
            <w:tcBorders>
              <w:top w:val="nil"/>
              <w:left w:val="nil"/>
              <w:bottom w:val="single" w:sz="4" w:space="0" w:color="auto"/>
              <w:right w:val="single" w:sz="4" w:space="0" w:color="auto"/>
            </w:tcBorders>
            <w:noWrap/>
            <w:vAlign w:val="bottom"/>
            <w:hideMark/>
          </w:tcPr>
          <w:p w14:paraId="29C545F3"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xml:space="preserve"> R$                47.782,15 </w:t>
            </w:r>
          </w:p>
        </w:tc>
        <w:tc>
          <w:tcPr>
            <w:tcW w:w="2126" w:type="dxa"/>
            <w:tcBorders>
              <w:top w:val="nil"/>
              <w:left w:val="nil"/>
              <w:bottom w:val="single" w:sz="4" w:space="0" w:color="auto"/>
              <w:right w:val="single" w:sz="4" w:space="0" w:color="auto"/>
            </w:tcBorders>
            <w:noWrap/>
            <w:vAlign w:val="bottom"/>
            <w:hideMark/>
          </w:tcPr>
          <w:p w14:paraId="10194037"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02 de março de 2023</w:t>
            </w:r>
          </w:p>
        </w:tc>
      </w:tr>
      <w:tr w:rsidR="006E163D" w:rsidRPr="006E163D" w14:paraId="0C32F579" w14:textId="77777777" w:rsidTr="006E163D">
        <w:trPr>
          <w:trHeight w:val="300"/>
        </w:trPr>
        <w:tc>
          <w:tcPr>
            <w:tcW w:w="1843" w:type="dxa"/>
            <w:tcBorders>
              <w:top w:val="nil"/>
              <w:left w:val="single" w:sz="4" w:space="0" w:color="auto"/>
              <w:bottom w:val="single" w:sz="4" w:space="0" w:color="auto"/>
              <w:right w:val="single" w:sz="4" w:space="0" w:color="auto"/>
            </w:tcBorders>
            <w:noWrap/>
            <w:vAlign w:val="bottom"/>
            <w:hideMark/>
          </w:tcPr>
          <w:p w14:paraId="16341FF0"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c>
          <w:tcPr>
            <w:tcW w:w="1843" w:type="dxa"/>
            <w:tcBorders>
              <w:top w:val="nil"/>
              <w:left w:val="nil"/>
              <w:bottom w:val="single" w:sz="4" w:space="0" w:color="auto"/>
              <w:right w:val="single" w:sz="4" w:space="0" w:color="auto"/>
            </w:tcBorders>
            <w:noWrap/>
            <w:vAlign w:val="bottom"/>
            <w:hideMark/>
          </w:tcPr>
          <w:p w14:paraId="68B9EC9D"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c>
          <w:tcPr>
            <w:tcW w:w="1985" w:type="dxa"/>
            <w:tcBorders>
              <w:top w:val="nil"/>
              <w:left w:val="nil"/>
              <w:bottom w:val="single" w:sz="4" w:space="0" w:color="auto"/>
              <w:right w:val="single" w:sz="4" w:space="0" w:color="auto"/>
            </w:tcBorders>
            <w:noWrap/>
            <w:vAlign w:val="bottom"/>
            <w:hideMark/>
          </w:tcPr>
          <w:p w14:paraId="3FB7263E"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c>
          <w:tcPr>
            <w:tcW w:w="2268" w:type="dxa"/>
            <w:tcBorders>
              <w:top w:val="nil"/>
              <w:left w:val="nil"/>
              <w:bottom w:val="single" w:sz="4" w:space="0" w:color="auto"/>
              <w:right w:val="single" w:sz="4" w:space="0" w:color="auto"/>
            </w:tcBorders>
            <w:noWrap/>
            <w:vAlign w:val="bottom"/>
            <w:hideMark/>
          </w:tcPr>
          <w:p w14:paraId="7042DEE1"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c>
          <w:tcPr>
            <w:tcW w:w="2126" w:type="dxa"/>
            <w:tcBorders>
              <w:top w:val="nil"/>
              <w:left w:val="nil"/>
              <w:bottom w:val="single" w:sz="4" w:space="0" w:color="auto"/>
              <w:right w:val="single" w:sz="4" w:space="0" w:color="auto"/>
            </w:tcBorders>
            <w:noWrap/>
            <w:vAlign w:val="bottom"/>
            <w:hideMark/>
          </w:tcPr>
          <w:p w14:paraId="506D4D15"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r>
      <w:tr w:rsidR="00D50C1A" w:rsidRPr="006E163D" w14:paraId="41C8C5C9" w14:textId="77777777" w:rsidTr="00D50C1A">
        <w:trPr>
          <w:trHeight w:val="300"/>
        </w:trPr>
        <w:tc>
          <w:tcPr>
            <w:tcW w:w="1843" w:type="dxa"/>
            <w:tcBorders>
              <w:top w:val="nil"/>
              <w:left w:val="single" w:sz="4" w:space="0" w:color="auto"/>
              <w:bottom w:val="single" w:sz="4" w:space="0" w:color="auto"/>
              <w:right w:val="single" w:sz="4" w:space="0" w:color="auto"/>
            </w:tcBorders>
            <w:noWrap/>
            <w:vAlign w:val="bottom"/>
            <w:hideMark/>
          </w:tcPr>
          <w:p w14:paraId="19FFEA71"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c>
          <w:tcPr>
            <w:tcW w:w="1843" w:type="dxa"/>
            <w:tcBorders>
              <w:top w:val="nil"/>
              <w:left w:val="nil"/>
              <w:bottom w:val="single" w:sz="4" w:space="0" w:color="auto"/>
              <w:right w:val="single" w:sz="4" w:space="0" w:color="auto"/>
            </w:tcBorders>
            <w:noWrap/>
            <w:vAlign w:val="bottom"/>
            <w:hideMark/>
          </w:tcPr>
          <w:p w14:paraId="09D1AF78"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c>
          <w:tcPr>
            <w:tcW w:w="1985" w:type="dxa"/>
            <w:tcBorders>
              <w:top w:val="nil"/>
              <w:left w:val="nil"/>
              <w:bottom w:val="single" w:sz="4" w:space="0" w:color="auto"/>
              <w:right w:val="single" w:sz="4" w:space="0" w:color="auto"/>
            </w:tcBorders>
            <w:shd w:val="clear" w:color="auto" w:fill="C1F0C7" w:themeFill="accent3" w:themeFillTint="33"/>
            <w:noWrap/>
            <w:vAlign w:val="bottom"/>
            <w:hideMark/>
          </w:tcPr>
          <w:p w14:paraId="4C454DD5" w14:textId="4947278E" w:rsidR="006E163D" w:rsidRPr="006E163D" w:rsidRDefault="006E163D" w:rsidP="006E163D">
            <w:pPr>
              <w:spacing w:after="0" w:line="240" w:lineRule="auto"/>
              <w:rPr>
                <w:rFonts w:ascii="Aptos Narrow" w:eastAsia="Times New Roman" w:hAnsi="Aptos Narrow" w:cs="Times New Roman"/>
                <w:b/>
                <w:bCs/>
                <w:color w:val="000000"/>
                <w:kern w:val="0"/>
                <w:lang w:eastAsia="pt-BR"/>
                <w14:ligatures w14:val="none"/>
              </w:rPr>
            </w:pPr>
            <w:r w:rsidRPr="006E163D">
              <w:rPr>
                <w:rFonts w:ascii="Aptos Narrow" w:eastAsia="Times New Roman" w:hAnsi="Aptos Narrow" w:cs="Times New Roman"/>
                <w:b/>
                <w:bCs/>
                <w:color w:val="000000"/>
                <w:kern w:val="0"/>
                <w:lang w:eastAsia="pt-BR"/>
                <w14:ligatures w14:val="none"/>
              </w:rPr>
              <w:t>Total de 202</w:t>
            </w:r>
            <w:r w:rsidR="008209B5">
              <w:rPr>
                <w:rFonts w:ascii="Aptos Narrow" w:eastAsia="Times New Roman" w:hAnsi="Aptos Narrow" w:cs="Times New Roman"/>
                <w:b/>
                <w:bCs/>
                <w:color w:val="000000"/>
                <w:kern w:val="0"/>
                <w:lang w:eastAsia="pt-BR"/>
                <w14:ligatures w14:val="none"/>
              </w:rPr>
              <w:t>3/2024</w:t>
            </w:r>
          </w:p>
        </w:tc>
        <w:tc>
          <w:tcPr>
            <w:tcW w:w="2268" w:type="dxa"/>
            <w:tcBorders>
              <w:top w:val="nil"/>
              <w:left w:val="nil"/>
              <w:bottom w:val="single" w:sz="4" w:space="0" w:color="auto"/>
              <w:right w:val="single" w:sz="4" w:space="0" w:color="auto"/>
            </w:tcBorders>
            <w:shd w:val="clear" w:color="auto" w:fill="C1F0C7" w:themeFill="accent3" w:themeFillTint="33"/>
            <w:noWrap/>
            <w:vAlign w:val="bottom"/>
            <w:hideMark/>
          </w:tcPr>
          <w:p w14:paraId="19C7C9E9" w14:textId="77777777" w:rsidR="006E163D" w:rsidRPr="006E163D" w:rsidRDefault="006E163D" w:rsidP="006E163D">
            <w:pPr>
              <w:spacing w:after="0" w:line="240" w:lineRule="auto"/>
              <w:rPr>
                <w:rFonts w:ascii="Aptos Narrow" w:eastAsia="Times New Roman" w:hAnsi="Aptos Narrow" w:cs="Times New Roman"/>
                <w:b/>
                <w:bCs/>
                <w:color w:val="000000"/>
                <w:kern w:val="0"/>
                <w:lang w:eastAsia="pt-BR"/>
                <w14:ligatures w14:val="none"/>
              </w:rPr>
            </w:pPr>
            <w:r w:rsidRPr="006E163D">
              <w:rPr>
                <w:rFonts w:ascii="Aptos Narrow" w:eastAsia="Times New Roman" w:hAnsi="Aptos Narrow" w:cs="Times New Roman"/>
                <w:b/>
                <w:bCs/>
                <w:color w:val="000000"/>
                <w:kern w:val="0"/>
                <w:lang w:eastAsia="pt-BR"/>
                <w14:ligatures w14:val="none"/>
              </w:rPr>
              <w:t xml:space="preserve"> R$          3.158.242,69 </w:t>
            </w:r>
          </w:p>
        </w:tc>
        <w:tc>
          <w:tcPr>
            <w:tcW w:w="2126" w:type="dxa"/>
            <w:tcBorders>
              <w:top w:val="nil"/>
              <w:left w:val="nil"/>
              <w:bottom w:val="single" w:sz="4" w:space="0" w:color="auto"/>
              <w:right w:val="single" w:sz="4" w:space="0" w:color="auto"/>
            </w:tcBorders>
            <w:noWrap/>
            <w:vAlign w:val="bottom"/>
            <w:hideMark/>
          </w:tcPr>
          <w:p w14:paraId="2099A7D8"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r>
      <w:tr w:rsidR="00D50C1A" w:rsidRPr="006E163D" w14:paraId="111EDA4A" w14:textId="77777777" w:rsidTr="00D50C1A">
        <w:trPr>
          <w:trHeight w:val="300"/>
        </w:trPr>
        <w:tc>
          <w:tcPr>
            <w:tcW w:w="1843" w:type="dxa"/>
            <w:tcBorders>
              <w:top w:val="nil"/>
              <w:left w:val="single" w:sz="4" w:space="0" w:color="auto"/>
              <w:bottom w:val="single" w:sz="4" w:space="0" w:color="auto"/>
              <w:right w:val="single" w:sz="4" w:space="0" w:color="auto"/>
            </w:tcBorders>
            <w:noWrap/>
            <w:vAlign w:val="bottom"/>
          </w:tcPr>
          <w:p w14:paraId="3E1FABAA" w14:textId="77777777" w:rsidR="00D50C1A" w:rsidRPr="006E163D" w:rsidRDefault="00D50C1A" w:rsidP="006E163D">
            <w:pPr>
              <w:spacing w:after="0" w:line="240" w:lineRule="auto"/>
              <w:rPr>
                <w:rFonts w:ascii="Aptos Narrow" w:eastAsia="Times New Roman" w:hAnsi="Aptos Narrow" w:cs="Times New Roman"/>
                <w:color w:val="000000"/>
                <w:kern w:val="0"/>
                <w:lang w:eastAsia="pt-BR"/>
                <w14:ligatures w14:val="none"/>
              </w:rPr>
            </w:pPr>
          </w:p>
        </w:tc>
        <w:tc>
          <w:tcPr>
            <w:tcW w:w="1843" w:type="dxa"/>
            <w:tcBorders>
              <w:top w:val="nil"/>
              <w:left w:val="nil"/>
              <w:bottom w:val="single" w:sz="4" w:space="0" w:color="auto"/>
              <w:right w:val="single" w:sz="4" w:space="0" w:color="auto"/>
            </w:tcBorders>
            <w:noWrap/>
            <w:vAlign w:val="bottom"/>
          </w:tcPr>
          <w:p w14:paraId="600971EC" w14:textId="77777777" w:rsidR="00D50C1A" w:rsidRPr="006E163D" w:rsidRDefault="00D50C1A" w:rsidP="006E163D">
            <w:pPr>
              <w:spacing w:after="0" w:line="240" w:lineRule="auto"/>
              <w:rPr>
                <w:rFonts w:ascii="Aptos Narrow" w:eastAsia="Times New Roman" w:hAnsi="Aptos Narrow" w:cs="Times New Roman"/>
                <w:color w:val="000000"/>
                <w:kern w:val="0"/>
                <w:lang w:eastAsia="pt-BR"/>
                <w14:ligatures w14:val="none"/>
              </w:rPr>
            </w:pPr>
          </w:p>
        </w:tc>
        <w:tc>
          <w:tcPr>
            <w:tcW w:w="1985" w:type="dxa"/>
            <w:tcBorders>
              <w:top w:val="nil"/>
              <w:left w:val="nil"/>
              <w:bottom w:val="single" w:sz="4" w:space="0" w:color="auto"/>
              <w:right w:val="single" w:sz="4" w:space="0" w:color="auto"/>
            </w:tcBorders>
            <w:noWrap/>
            <w:vAlign w:val="bottom"/>
          </w:tcPr>
          <w:p w14:paraId="65644A6A" w14:textId="77777777" w:rsidR="00D50C1A" w:rsidRPr="006E163D" w:rsidRDefault="00D50C1A" w:rsidP="006E163D">
            <w:pPr>
              <w:spacing w:after="0" w:line="240" w:lineRule="auto"/>
              <w:rPr>
                <w:rFonts w:ascii="Aptos Narrow" w:eastAsia="Times New Roman" w:hAnsi="Aptos Narrow" w:cs="Times New Roman"/>
                <w:b/>
                <w:bCs/>
                <w:color w:val="000000"/>
                <w:kern w:val="0"/>
                <w:lang w:eastAsia="pt-BR"/>
                <w14:ligatures w14:val="none"/>
              </w:rPr>
            </w:pPr>
          </w:p>
        </w:tc>
        <w:tc>
          <w:tcPr>
            <w:tcW w:w="2268" w:type="dxa"/>
            <w:tcBorders>
              <w:top w:val="nil"/>
              <w:left w:val="nil"/>
              <w:bottom w:val="single" w:sz="4" w:space="0" w:color="auto"/>
              <w:right w:val="single" w:sz="4" w:space="0" w:color="auto"/>
            </w:tcBorders>
            <w:noWrap/>
            <w:vAlign w:val="bottom"/>
          </w:tcPr>
          <w:p w14:paraId="5387C2FC" w14:textId="77777777" w:rsidR="00D50C1A" w:rsidRPr="006E163D" w:rsidRDefault="00D50C1A" w:rsidP="006E163D">
            <w:pPr>
              <w:spacing w:after="0" w:line="240" w:lineRule="auto"/>
              <w:rPr>
                <w:rFonts w:ascii="Aptos Narrow" w:eastAsia="Times New Roman" w:hAnsi="Aptos Narrow" w:cs="Times New Roman"/>
                <w:b/>
                <w:bCs/>
                <w:color w:val="000000"/>
                <w:kern w:val="0"/>
                <w:lang w:eastAsia="pt-BR"/>
                <w14:ligatures w14:val="none"/>
              </w:rPr>
            </w:pPr>
          </w:p>
        </w:tc>
        <w:tc>
          <w:tcPr>
            <w:tcW w:w="2126" w:type="dxa"/>
            <w:tcBorders>
              <w:top w:val="nil"/>
              <w:left w:val="nil"/>
              <w:bottom w:val="single" w:sz="4" w:space="0" w:color="auto"/>
              <w:right w:val="single" w:sz="4" w:space="0" w:color="auto"/>
            </w:tcBorders>
            <w:noWrap/>
            <w:vAlign w:val="bottom"/>
          </w:tcPr>
          <w:p w14:paraId="1A502EC4" w14:textId="77777777" w:rsidR="00D50C1A" w:rsidRPr="006E163D" w:rsidRDefault="00D50C1A" w:rsidP="006E163D">
            <w:pPr>
              <w:spacing w:after="0" w:line="240" w:lineRule="auto"/>
              <w:rPr>
                <w:rFonts w:ascii="Aptos Narrow" w:eastAsia="Times New Roman" w:hAnsi="Aptos Narrow" w:cs="Times New Roman"/>
                <w:color w:val="000000"/>
                <w:kern w:val="0"/>
                <w:lang w:eastAsia="pt-BR"/>
                <w14:ligatures w14:val="none"/>
              </w:rPr>
            </w:pPr>
          </w:p>
        </w:tc>
      </w:tr>
      <w:tr w:rsidR="00D50C1A" w:rsidRPr="006E163D" w14:paraId="6F3CAE1A" w14:textId="77777777" w:rsidTr="00D50C1A">
        <w:trPr>
          <w:trHeight w:val="300"/>
        </w:trPr>
        <w:tc>
          <w:tcPr>
            <w:tcW w:w="1843" w:type="dxa"/>
            <w:tcBorders>
              <w:top w:val="nil"/>
              <w:left w:val="single" w:sz="4" w:space="0" w:color="auto"/>
              <w:bottom w:val="single" w:sz="4" w:space="0" w:color="auto"/>
              <w:right w:val="single" w:sz="4" w:space="0" w:color="auto"/>
            </w:tcBorders>
            <w:shd w:val="clear" w:color="auto" w:fill="C1F0C7" w:themeFill="accent3" w:themeFillTint="33"/>
            <w:noWrap/>
            <w:vAlign w:val="bottom"/>
            <w:hideMark/>
          </w:tcPr>
          <w:p w14:paraId="4E589253" w14:textId="77777777" w:rsidR="006E163D" w:rsidRPr="006E163D" w:rsidRDefault="006E163D" w:rsidP="006E163D">
            <w:pPr>
              <w:spacing w:after="0" w:line="240" w:lineRule="auto"/>
              <w:jc w:val="right"/>
              <w:rPr>
                <w:rFonts w:ascii="Aptos Narrow" w:eastAsia="Times New Roman" w:hAnsi="Aptos Narrow" w:cs="Times New Roman"/>
                <w:b/>
                <w:bCs/>
                <w:color w:val="000000"/>
                <w:kern w:val="0"/>
                <w:lang w:eastAsia="pt-BR"/>
                <w14:ligatures w14:val="none"/>
              </w:rPr>
            </w:pPr>
            <w:r w:rsidRPr="006E163D">
              <w:rPr>
                <w:rFonts w:ascii="Aptos Narrow" w:eastAsia="Times New Roman" w:hAnsi="Aptos Narrow" w:cs="Times New Roman"/>
                <w:b/>
                <w:bCs/>
                <w:color w:val="000000"/>
                <w:kern w:val="0"/>
                <w:lang w:eastAsia="pt-BR"/>
                <w14:ligatures w14:val="none"/>
              </w:rPr>
              <w:t>2024</w:t>
            </w:r>
          </w:p>
        </w:tc>
        <w:tc>
          <w:tcPr>
            <w:tcW w:w="1843" w:type="dxa"/>
            <w:tcBorders>
              <w:top w:val="nil"/>
              <w:left w:val="nil"/>
              <w:bottom w:val="single" w:sz="4" w:space="0" w:color="auto"/>
              <w:right w:val="single" w:sz="4" w:space="0" w:color="auto"/>
            </w:tcBorders>
            <w:shd w:val="clear" w:color="auto" w:fill="C1F0C7" w:themeFill="accent3" w:themeFillTint="33"/>
            <w:noWrap/>
            <w:vAlign w:val="bottom"/>
            <w:hideMark/>
          </w:tcPr>
          <w:p w14:paraId="36F25FFB"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c>
          <w:tcPr>
            <w:tcW w:w="1985" w:type="dxa"/>
            <w:tcBorders>
              <w:top w:val="nil"/>
              <w:left w:val="nil"/>
              <w:bottom w:val="single" w:sz="4" w:space="0" w:color="auto"/>
              <w:right w:val="single" w:sz="4" w:space="0" w:color="auto"/>
            </w:tcBorders>
            <w:shd w:val="clear" w:color="auto" w:fill="C1F0C7" w:themeFill="accent3" w:themeFillTint="33"/>
            <w:noWrap/>
            <w:vAlign w:val="bottom"/>
            <w:hideMark/>
          </w:tcPr>
          <w:p w14:paraId="0B58F442"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c>
          <w:tcPr>
            <w:tcW w:w="2268" w:type="dxa"/>
            <w:tcBorders>
              <w:top w:val="nil"/>
              <w:left w:val="nil"/>
              <w:bottom w:val="single" w:sz="4" w:space="0" w:color="auto"/>
              <w:right w:val="single" w:sz="4" w:space="0" w:color="auto"/>
            </w:tcBorders>
            <w:shd w:val="clear" w:color="auto" w:fill="C1F0C7" w:themeFill="accent3" w:themeFillTint="33"/>
            <w:noWrap/>
            <w:vAlign w:val="bottom"/>
            <w:hideMark/>
          </w:tcPr>
          <w:p w14:paraId="6E9F33CF"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c>
          <w:tcPr>
            <w:tcW w:w="2126" w:type="dxa"/>
            <w:tcBorders>
              <w:top w:val="nil"/>
              <w:left w:val="nil"/>
              <w:bottom w:val="single" w:sz="4" w:space="0" w:color="auto"/>
              <w:right w:val="single" w:sz="4" w:space="0" w:color="auto"/>
            </w:tcBorders>
            <w:shd w:val="clear" w:color="auto" w:fill="C1F0C7" w:themeFill="accent3" w:themeFillTint="33"/>
            <w:noWrap/>
            <w:vAlign w:val="bottom"/>
            <w:hideMark/>
          </w:tcPr>
          <w:p w14:paraId="6C937000"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r>
      <w:tr w:rsidR="006E163D" w:rsidRPr="006E163D" w14:paraId="2BB09347" w14:textId="77777777" w:rsidTr="006E163D">
        <w:trPr>
          <w:trHeight w:val="300"/>
        </w:trPr>
        <w:tc>
          <w:tcPr>
            <w:tcW w:w="1843" w:type="dxa"/>
            <w:tcBorders>
              <w:top w:val="nil"/>
              <w:left w:val="single" w:sz="4" w:space="0" w:color="auto"/>
              <w:bottom w:val="single" w:sz="4" w:space="0" w:color="auto"/>
              <w:right w:val="single" w:sz="4" w:space="0" w:color="auto"/>
            </w:tcBorders>
            <w:noWrap/>
            <w:vAlign w:val="bottom"/>
            <w:hideMark/>
          </w:tcPr>
          <w:p w14:paraId="05F01043"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Contrato n.º 040/2024</w:t>
            </w:r>
          </w:p>
        </w:tc>
        <w:tc>
          <w:tcPr>
            <w:tcW w:w="1843" w:type="dxa"/>
            <w:tcBorders>
              <w:top w:val="nil"/>
              <w:left w:val="nil"/>
              <w:bottom w:val="single" w:sz="4" w:space="0" w:color="auto"/>
              <w:right w:val="single" w:sz="4" w:space="0" w:color="auto"/>
            </w:tcBorders>
            <w:noWrap/>
            <w:vAlign w:val="bottom"/>
            <w:hideMark/>
          </w:tcPr>
          <w:p w14:paraId="65AC94B5"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Conexão</w:t>
            </w:r>
          </w:p>
        </w:tc>
        <w:tc>
          <w:tcPr>
            <w:tcW w:w="1985" w:type="dxa"/>
            <w:tcBorders>
              <w:top w:val="nil"/>
              <w:left w:val="nil"/>
              <w:bottom w:val="single" w:sz="4" w:space="0" w:color="auto"/>
              <w:right w:val="single" w:sz="4" w:space="0" w:color="auto"/>
            </w:tcBorders>
            <w:noWrap/>
            <w:vAlign w:val="bottom"/>
            <w:hideMark/>
          </w:tcPr>
          <w:p w14:paraId="28D1D0B4"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xml:space="preserve">Agricultura </w:t>
            </w:r>
          </w:p>
        </w:tc>
        <w:tc>
          <w:tcPr>
            <w:tcW w:w="2268" w:type="dxa"/>
            <w:tcBorders>
              <w:top w:val="nil"/>
              <w:left w:val="nil"/>
              <w:bottom w:val="single" w:sz="4" w:space="0" w:color="auto"/>
              <w:right w:val="single" w:sz="4" w:space="0" w:color="auto"/>
            </w:tcBorders>
            <w:noWrap/>
            <w:vAlign w:val="bottom"/>
            <w:hideMark/>
          </w:tcPr>
          <w:p w14:paraId="144040EA"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xml:space="preserve"> R$              218.749,64 </w:t>
            </w:r>
          </w:p>
        </w:tc>
        <w:tc>
          <w:tcPr>
            <w:tcW w:w="2126" w:type="dxa"/>
            <w:tcBorders>
              <w:top w:val="nil"/>
              <w:left w:val="nil"/>
              <w:bottom w:val="single" w:sz="4" w:space="0" w:color="auto"/>
              <w:right w:val="single" w:sz="4" w:space="0" w:color="auto"/>
            </w:tcBorders>
            <w:noWrap/>
            <w:vAlign w:val="bottom"/>
            <w:hideMark/>
          </w:tcPr>
          <w:p w14:paraId="00071B57"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21 de junho de 2024</w:t>
            </w:r>
          </w:p>
        </w:tc>
      </w:tr>
      <w:tr w:rsidR="006E163D" w:rsidRPr="006E163D" w14:paraId="42EBF248" w14:textId="77777777" w:rsidTr="006E163D">
        <w:trPr>
          <w:trHeight w:val="300"/>
        </w:trPr>
        <w:tc>
          <w:tcPr>
            <w:tcW w:w="1843" w:type="dxa"/>
            <w:tcBorders>
              <w:top w:val="nil"/>
              <w:left w:val="single" w:sz="4" w:space="0" w:color="auto"/>
              <w:bottom w:val="single" w:sz="4" w:space="0" w:color="auto"/>
              <w:right w:val="single" w:sz="4" w:space="0" w:color="auto"/>
            </w:tcBorders>
            <w:noWrap/>
            <w:vAlign w:val="bottom"/>
            <w:hideMark/>
          </w:tcPr>
          <w:p w14:paraId="300EC6E3"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Contrato n.º 056/2024</w:t>
            </w:r>
          </w:p>
        </w:tc>
        <w:tc>
          <w:tcPr>
            <w:tcW w:w="1843" w:type="dxa"/>
            <w:tcBorders>
              <w:top w:val="nil"/>
              <w:left w:val="nil"/>
              <w:bottom w:val="single" w:sz="4" w:space="0" w:color="auto"/>
              <w:right w:val="single" w:sz="4" w:space="0" w:color="auto"/>
            </w:tcBorders>
            <w:noWrap/>
            <w:vAlign w:val="bottom"/>
            <w:hideMark/>
          </w:tcPr>
          <w:p w14:paraId="41F0CD81"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BT</w:t>
            </w:r>
          </w:p>
        </w:tc>
        <w:tc>
          <w:tcPr>
            <w:tcW w:w="1985" w:type="dxa"/>
            <w:tcBorders>
              <w:top w:val="nil"/>
              <w:left w:val="nil"/>
              <w:bottom w:val="single" w:sz="4" w:space="0" w:color="auto"/>
              <w:right w:val="single" w:sz="4" w:space="0" w:color="auto"/>
            </w:tcBorders>
            <w:noWrap/>
            <w:vAlign w:val="bottom"/>
            <w:hideMark/>
          </w:tcPr>
          <w:p w14:paraId="4E089BF0"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xml:space="preserve">Agricultura </w:t>
            </w:r>
          </w:p>
        </w:tc>
        <w:tc>
          <w:tcPr>
            <w:tcW w:w="2268" w:type="dxa"/>
            <w:tcBorders>
              <w:top w:val="nil"/>
              <w:left w:val="nil"/>
              <w:bottom w:val="single" w:sz="4" w:space="0" w:color="auto"/>
              <w:right w:val="single" w:sz="4" w:space="0" w:color="auto"/>
            </w:tcBorders>
            <w:noWrap/>
            <w:vAlign w:val="bottom"/>
            <w:hideMark/>
          </w:tcPr>
          <w:p w14:paraId="3B532A5E"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xml:space="preserve"> R$                      348,69 </w:t>
            </w:r>
          </w:p>
        </w:tc>
        <w:tc>
          <w:tcPr>
            <w:tcW w:w="2126" w:type="dxa"/>
            <w:tcBorders>
              <w:top w:val="nil"/>
              <w:left w:val="nil"/>
              <w:bottom w:val="single" w:sz="4" w:space="0" w:color="auto"/>
              <w:right w:val="single" w:sz="4" w:space="0" w:color="auto"/>
            </w:tcBorders>
            <w:noWrap/>
            <w:vAlign w:val="bottom"/>
            <w:hideMark/>
          </w:tcPr>
          <w:p w14:paraId="008D2C5F"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21 de junho de 2024</w:t>
            </w:r>
          </w:p>
        </w:tc>
      </w:tr>
      <w:tr w:rsidR="006E163D" w:rsidRPr="006E163D" w14:paraId="7A9408DC" w14:textId="77777777" w:rsidTr="006E163D">
        <w:trPr>
          <w:trHeight w:val="300"/>
        </w:trPr>
        <w:tc>
          <w:tcPr>
            <w:tcW w:w="1843" w:type="dxa"/>
            <w:tcBorders>
              <w:top w:val="nil"/>
              <w:left w:val="single" w:sz="4" w:space="0" w:color="auto"/>
              <w:bottom w:val="single" w:sz="4" w:space="0" w:color="auto"/>
              <w:right w:val="single" w:sz="4" w:space="0" w:color="auto"/>
            </w:tcBorders>
            <w:noWrap/>
            <w:vAlign w:val="bottom"/>
            <w:hideMark/>
          </w:tcPr>
          <w:p w14:paraId="70BA8FB8"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Contrato n.º 051/2024</w:t>
            </w:r>
          </w:p>
        </w:tc>
        <w:tc>
          <w:tcPr>
            <w:tcW w:w="1843" w:type="dxa"/>
            <w:tcBorders>
              <w:top w:val="nil"/>
              <w:left w:val="nil"/>
              <w:bottom w:val="single" w:sz="4" w:space="0" w:color="auto"/>
              <w:right w:val="single" w:sz="4" w:space="0" w:color="auto"/>
            </w:tcBorders>
            <w:noWrap/>
            <w:vAlign w:val="bottom"/>
            <w:hideMark/>
          </w:tcPr>
          <w:p w14:paraId="402869CC"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proofErr w:type="spellStart"/>
            <w:r w:rsidRPr="006E163D">
              <w:rPr>
                <w:rFonts w:ascii="Aptos Narrow" w:eastAsia="Times New Roman" w:hAnsi="Aptos Narrow" w:cs="Times New Roman"/>
                <w:color w:val="000000"/>
                <w:kern w:val="0"/>
                <w:lang w:eastAsia="pt-BR"/>
                <w14:ligatures w14:val="none"/>
              </w:rPr>
              <w:t>Eremaster</w:t>
            </w:r>
            <w:proofErr w:type="spellEnd"/>
          </w:p>
        </w:tc>
        <w:tc>
          <w:tcPr>
            <w:tcW w:w="1985" w:type="dxa"/>
            <w:tcBorders>
              <w:top w:val="nil"/>
              <w:left w:val="nil"/>
              <w:bottom w:val="single" w:sz="4" w:space="0" w:color="auto"/>
              <w:right w:val="single" w:sz="4" w:space="0" w:color="auto"/>
            </w:tcBorders>
            <w:noWrap/>
            <w:vAlign w:val="bottom"/>
            <w:hideMark/>
          </w:tcPr>
          <w:p w14:paraId="696F9CEF"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xml:space="preserve">Agricultura </w:t>
            </w:r>
          </w:p>
        </w:tc>
        <w:tc>
          <w:tcPr>
            <w:tcW w:w="2268" w:type="dxa"/>
            <w:tcBorders>
              <w:top w:val="nil"/>
              <w:left w:val="nil"/>
              <w:bottom w:val="single" w:sz="4" w:space="0" w:color="auto"/>
              <w:right w:val="single" w:sz="4" w:space="0" w:color="auto"/>
            </w:tcBorders>
            <w:noWrap/>
            <w:vAlign w:val="bottom"/>
            <w:hideMark/>
          </w:tcPr>
          <w:p w14:paraId="79E47741"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xml:space="preserve"> R$                22.067,50 </w:t>
            </w:r>
          </w:p>
        </w:tc>
        <w:tc>
          <w:tcPr>
            <w:tcW w:w="2126" w:type="dxa"/>
            <w:tcBorders>
              <w:top w:val="nil"/>
              <w:left w:val="nil"/>
              <w:bottom w:val="single" w:sz="4" w:space="0" w:color="auto"/>
              <w:right w:val="single" w:sz="4" w:space="0" w:color="auto"/>
            </w:tcBorders>
            <w:noWrap/>
            <w:vAlign w:val="bottom"/>
            <w:hideMark/>
          </w:tcPr>
          <w:p w14:paraId="4CBFF12C"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21 de junho de 2024</w:t>
            </w:r>
          </w:p>
        </w:tc>
      </w:tr>
      <w:tr w:rsidR="006E163D" w:rsidRPr="006E163D" w14:paraId="57CDFD69" w14:textId="77777777" w:rsidTr="006E163D">
        <w:trPr>
          <w:trHeight w:val="300"/>
        </w:trPr>
        <w:tc>
          <w:tcPr>
            <w:tcW w:w="1843" w:type="dxa"/>
            <w:tcBorders>
              <w:top w:val="nil"/>
              <w:left w:val="single" w:sz="4" w:space="0" w:color="auto"/>
              <w:bottom w:val="single" w:sz="4" w:space="0" w:color="auto"/>
              <w:right w:val="single" w:sz="4" w:space="0" w:color="auto"/>
            </w:tcBorders>
            <w:noWrap/>
            <w:vAlign w:val="bottom"/>
            <w:hideMark/>
          </w:tcPr>
          <w:p w14:paraId="1C24E4FF"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Contrato n.º 046/2024</w:t>
            </w:r>
          </w:p>
        </w:tc>
        <w:tc>
          <w:tcPr>
            <w:tcW w:w="1843" w:type="dxa"/>
            <w:tcBorders>
              <w:top w:val="nil"/>
              <w:left w:val="nil"/>
              <w:bottom w:val="single" w:sz="4" w:space="0" w:color="auto"/>
              <w:right w:val="single" w:sz="4" w:space="0" w:color="auto"/>
            </w:tcBorders>
            <w:noWrap/>
            <w:vAlign w:val="bottom"/>
            <w:hideMark/>
          </w:tcPr>
          <w:p w14:paraId="4E71D4E4"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Front</w:t>
            </w:r>
          </w:p>
        </w:tc>
        <w:tc>
          <w:tcPr>
            <w:tcW w:w="1985" w:type="dxa"/>
            <w:tcBorders>
              <w:top w:val="nil"/>
              <w:left w:val="nil"/>
              <w:bottom w:val="single" w:sz="4" w:space="0" w:color="auto"/>
              <w:right w:val="single" w:sz="4" w:space="0" w:color="auto"/>
            </w:tcBorders>
            <w:noWrap/>
            <w:vAlign w:val="bottom"/>
            <w:hideMark/>
          </w:tcPr>
          <w:p w14:paraId="000108E5"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xml:space="preserve">Agricultura </w:t>
            </w:r>
          </w:p>
        </w:tc>
        <w:tc>
          <w:tcPr>
            <w:tcW w:w="2268" w:type="dxa"/>
            <w:tcBorders>
              <w:top w:val="nil"/>
              <w:left w:val="nil"/>
              <w:bottom w:val="single" w:sz="4" w:space="0" w:color="auto"/>
              <w:right w:val="single" w:sz="4" w:space="0" w:color="auto"/>
            </w:tcBorders>
            <w:noWrap/>
            <w:vAlign w:val="bottom"/>
            <w:hideMark/>
          </w:tcPr>
          <w:p w14:paraId="42BEF968"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xml:space="preserve"> R$                56.210,10 </w:t>
            </w:r>
          </w:p>
        </w:tc>
        <w:tc>
          <w:tcPr>
            <w:tcW w:w="2126" w:type="dxa"/>
            <w:tcBorders>
              <w:top w:val="nil"/>
              <w:left w:val="nil"/>
              <w:bottom w:val="single" w:sz="4" w:space="0" w:color="auto"/>
              <w:right w:val="single" w:sz="4" w:space="0" w:color="auto"/>
            </w:tcBorders>
            <w:noWrap/>
            <w:vAlign w:val="bottom"/>
            <w:hideMark/>
          </w:tcPr>
          <w:p w14:paraId="3372D7CF"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21 de junho de 2024</w:t>
            </w:r>
          </w:p>
        </w:tc>
      </w:tr>
      <w:tr w:rsidR="006E163D" w:rsidRPr="006E163D" w14:paraId="0A36C411" w14:textId="77777777" w:rsidTr="006E163D">
        <w:trPr>
          <w:trHeight w:val="300"/>
        </w:trPr>
        <w:tc>
          <w:tcPr>
            <w:tcW w:w="1843" w:type="dxa"/>
            <w:tcBorders>
              <w:top w:val="nil"/>
              <w:left w:val="single" w:sz="4" w:space="0" w:color="auto"/>
              <w:bottom w:val="single" w:sz="4" w:space="0" w:color="auto"/>
              <w:right w:val="single" w:sz="4" w:space="0" w:color="auto"/>
            </w:tcBorders>
            <w:noWrap/>
            <w:vAlign w:val="bottom"/>
            <w:hideMark/>
          </w:tcPr>
          <w:p w14:paraId="147F7D7D"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Contrato n.º 059/2024</w:t>
            </w:r>
          </w:p>
        </w:tc>
        <w:tc>
          <w:tcPr>
            <w:tcW w:w="1843" w:type="dxa"/>
            <w:tcBorders>
              <w:top w:val="nil"/>
              <w:left w:val="nil"/>
              <w:bottom w:val="single" w:sz="4" w:space="0" w:color="auto"/>
              <w:right w:val="single" w:sz="4" w:space="0" w:color="auto"/>
            </w:tcBorders>
            <w:noWrap/>
            <w:vAlign w:val="bottom"/>
            <w:hideMark/>
          </w:tcPr>
          <w:p w14:paraId="79FDDDCD"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proofErr w:type="spellStart"/>
            <w:r w:rsidRPr="006E163D">
              <w:rPr>
                <w:rFonts w:ascii="Aptos Narrow" w:eastAsia="Times New Roman" w:hAnsi="Aptos Narrow" w:cs="Times New Roman"/>
                <w:color w:val="000000"/>
                <w:kern w:val="0"/>
                <w:lang w:eastAsia="pt-BR"/>
                <w14:ligatures w14:val="none"/>
              </w:rPr>
              <w:t>Szata</w:t>
            </w:r>
            <w:proofErr w:type="spellEnd"/>
          </w:p>
        </w:tc>
        <w:tc>
          <w:tcPr>
            <w:tcW w:w="1985" w:type="dxa"/>
            <w:tcBorders>
              <w:top w:val="nil"/>
              <w:left w:val="nil"/>
              <w:bottom w:val="single" w:sz="4" w:space="0" w:color="auto"/>
              <w:right w:val="single" w:sz="4" w:space="0" w:color="auto"/>
            </w:tcBorders>
            <w:noWrap/>
            <w:vAlign w:val="bottom"/>
            <w:hideMark/>
          </w:tcPr>
          <w:p w14:paraId="1B3306EC"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xml:space="preserve">Agricultura </w:t>
            </w:r>
          </w:p>
        </w:tc>
        <w:tc>
          <w:tcPr>
            <w:tcW w:w="2268" w:type="dxa"/>
            <w:tcBorders>
              <w:top w:val="nil"/>
              <w:left w:val="nil"/>
              <w:bottom w:val="single" w:sz="4" w:space="0" w:color="auto"/>
              <w:right w:val="single" w:sz="4" w:space="0" w:color="auto"/>
            </w:tcBorders>
            <w:noWrap/>
            <w:vAlign w:val="bottom"/>
            <w:hideMark/>
          </w:tcPr>
          <w:p w14:paraId="0F9D528B"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xml:space="preserve"> R$                   9.203,40 </w:t>
            </w:r>
          </w:p>
        </w:tc>
        <w:tc>
          <w:tcPr>
            <w:tcW w:w="2126" w:type="dxa"/>
            <w:tcBorders>
              <w:top w:val="nil"/>
              <w:left w:val="nil"/>
              <w:bottom w:val="single" w:sz="4" w:space="0" w:color="auto"/>
              <w:right w:val="single" w:sz="4" w:space="0" w:color="auto"/>
            </w:tcBorders>
            <w:noWrap/>
            <w:vAlign w:val="bottom"/>
            <w:hideMark/>
          </w:tcPr>
          <w:p w14:paraId="21746AED"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21 de junho de 2024</w:t>
            </w:r>
          </w:p>
        </w:tc>
      </w:tr>
      <w:tr w:rsidR="006E163D" w:rsidRPr="006E163D" w14:paraId="01F6FD6F" w14:textId="77777777" w:rsidTr="006E163D">
        <w:trPr>
          <w:trHeight w:val="300"/>
        </w:trPr>
        <w:tc>
          <w:tcPr>
            <w:tcW w:w="1843" w:type="dxa"/>
            <w:tcBorders>
              <w:top w:val="nil"/>
              <w:left w:val="single" w:sz="4" w:space="0" w:color="auto"/>
              <w:bottom w:val="single" w:sz="4" w:space="0" w:color="auto"/>
              <w:right w:val="single" w:sz="4" w:space="0" w:color="auto"/>
            </w:tcBorders>
            <w:noWrap/>
            <w:vAlign w:val="bottom"/>
            <w:hideMark/>
          </w:tcPr>
          <w:p w14:paraId="720C7BF7"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Contrato n.º 071/2024</w:t>
            </w:r>
          </w:p>
        </w:tc>
        <w:tc>
          <w:tcPr>
            <w:tcW w:w="1843" w:type="dxa"/>
            <w:tcBorders>
              <w:top w:val="nil"/>
              <w:left w:val="nil"/>
              <w:bottom w:val="single" w:sz="4" w:space="0" w:color="auto"/>
              <w:right w:val="single" w:sz="4" w:space="0" w:color="auto"/>
            </w:tcBorders>
            <w:noWrap/>
            <w:vAlign w:val="bottom"/>
            <w:hideMark/>
          </w:tcPr>
          <w:p w14:paraId="63FCB0FC"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EPI</w:t>
            </w:r>
          </w:p>
        </w:tc>
        <w:tc>
          <w:tcPr>
            <w:tcW w:w="1985" w:type="dxa"/>
            <w:tcBorders>
              <w:top w:val="nil"/>
              <w:left w:val="nil"/>
              <w:bottom w:val="single" w:sz="4" w:space="0" w:color="auto"/>
              <w:right w:val="single" w:sz="4" w:space="0" w:color="auto"/>
            </w:tcBorders>
            <w:noWrap/>
            <w:vAlign w:val="bottom"/>
            <w:hideMark/>
          </w:tcPr>
          <w:p w14:paraId="701E8FEE"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xml:space="preserve">Agricultura </w:t>
            </w:r>
          </w:p>
        </w:tc>
        <w:tc>
          <w:tcPr>
            <w:tcW w:w="2268" w:type="dxa"/>
            <w:tcBorders>
              <w:top w:val="nil"/>
              <w:left w:val="nil"/>
              <w:bottom w:val="single" w:sz="4" w:space="0" w:color="auto"/>
              <w:right w:val="single" w:sz="4" w:space="0" w:color="auto"/>
            </w:tcBorders>
            <w:noWrap/>
            <w:vAlign w:val="bottom"/>
            <w:hideMark/>
          </w:tcPr>
          <w:p w14:paraId="5F849C3D"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xml:space="preserve"> R$                10.160,60 </w:t>
            </w:r>
          </w:p>
        </w:tc>
        <w:tc>
          <w:tcPr>
            <w:tcW w:w="2126" w:type="dxa"/>
            <w:tcBorders>
              <w:top w:val="nil"/>
              <w:left w:val="nil"/>
              <w:bottom w:val="single" w:sz="4" w:space="0" w:color="auto"/>
              <w:right w:val="single" w:sz="4" w:space="0" w:color="auto"/>
            </w:tcBorders>
            <w:noWrap/>
            <w:vAlign w:val="bottom"/>
            <w:hideMark/>
          </w:tcPr>
          <w:p w14:paraId="7D6AB6E2"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21 de junho de 2024</w:t>
            </w:r>
          </w:p>
        </w:tc>
      </w:tr>
      <w:tr w:rsidR="006E163D" w:rsidRPr="006E163D" w14:paraId="73949C34" w14:textId="77777777" w:rsidTr="006E163D">
        <w:trPr>
          <w:trHeight w:val="300"/>
        </w:trPr>
        <w:tc>
          <w:tcPr>
            <w:tcW w:w="1843" w:type="dxa"/>
            <w:tcBorders>
              <w:top w:val="nil"/>
              <w:left w:val="single" w:sz="4" w:space="0" w:color="auto"/>
              <w:bottom w:val="single" w:sz="4" w:space="0" w:color="auto"/>
              <w:right w:val="single" w:sz="4" w:space="0" w:color="auto"/>
            </w:tcBorders>
            <w:noWrap/>
            <w:vAlign w:val="bottom"/>
            <w:hideMark/>
          </w:tcPr>
          <w:p w14:paraId="7B652C37"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Contrato n.º 064/2024</w:t>
            </w:r>
          </w:p>
        </w:tc>
        <w:tc>
          <w:tcPr>
            <w:tcW w:w="1843" w:type="dxa"/>
            <w:tcBorders>
              <w:top w:val="nil"/>
              <w:left w:val="nil"/>
              <w:bottom w:val="single" w:sz="4" w:space="0" w:color="auto"/>
              <w:right w:val="single" w:sz="4" w:space="0" w:color="auto"/>
            </w:tcBorders>
            <w:noWrap/>
            <w:vAlign w:val="bottom"/>
            <w:hideMark/>
          </w:tcPr>
          <w:p w14:paraId="735E3038"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Secco</w:t>
            </w:r>
          </w:p>
        </w:tc>
        <w:tc>
          <w:tcPr>
            <w:tcW w:w="1985" w:type="dxa"/>
            <w:tcBorders>
              <w:top w:val="nil"/>
              <w:left w:val="nil"/>
              <w:bottom w:val="single" w:sz="4" w:space="0" w:color="auto"/>
              <w:right w:val="single" w:sz="4" w:space="0" w:color="auto"/>
            </w:tcBorders>
            <w:noWrap/>
            <w:vAlign w:val="bottom"/>
            <w:hideMark/>
          </w:tcPr>
          <w:p w14:paraId="7F6CB705"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xml:space="preserve">Agricultura </w:t>
            </w:r>
          </w:p>
        </w:tc>
        <w:tc>
          <w:tcPr>
            <w:tcW w:w="2268" w:type="dxa"/>
            <w:tcBorders>
              <w:top w:val="nil"/>
              <w:left w:val="nil"/>
              <w:bottom w:val="single" w:sz="4" w:space="0" w:color="auto"/>
              <w:right w:val="single" w:sz="4" w:space="0" w:color="auto"/>
            </w:tcBorders>
            <w:noWrap/>
            <w:vAlign w:val="bottom"/>
            <w:hideMark/>
          </w:tcPr>
          <w:p w14:paraId="08B64390"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xml:space="preserve"> R$                   1.749,80 </w:t>
            </w:r>
          </w:p>
        </w:tc>
        <w:tc>
          <w:tcPr>
            <w:tcW w:w="2126" w:type="dxa"/>
            <w:tcBorders>
              <w:top w:val="nil"/>
              <w:left w:val="nil"/>
              <w:bottom w:val="single" w:sz="4" w:space="0" w:color="auto"/>
              <w:right w:val="single" w:sz="4" w:space="0" w:color="auto"/>
            </w:tcBorders>
            <w:noWrap/>
            <w:vAlign w:val="bottom"/>
            <w:hideMark/>
          </w:tcPr>
          <w:p w14:paraId="534AB1D2"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21 de junho de 2024</w:t>
            </w:r>
          </w:p>
        </w:tc>
      </w:tr>
      <w:tr w:rsidR="006E163D" w:rsidRPr="006E163D" w14:paraId="753DF3CF" w14:textId="77777777" w:rsidTr="006E163D">
        <w:trPr>
          <w:trHeight w:val="300"/>
        </w:trPr>
        <w:tc>
          <w:tcPr>
            <w:tcW w:w="1843" w:type="dxa"/>
            <w:tcBorders>
              <w:top w:val="nil"/>
              <w:left w:val="single" w:sz="4" w:space="0" w:color="auto"/>
              <w:bottom w:val="single" w:sz="4" w:space="0" w:color="auto"/>
              <w:right w:val="single" w:sz="4" w:space="0" w:color="auto"/>
            </w:tcBorders>
            <w:noWrap/>
            <w:vAlign w:val="bottom"/>
            <w:hideMark/>
          </w:tcPr>
          <w:p w14:paraId="27396BB5"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c>
          <w:tcPr>
            <w:tcW w:w="1843" w:type="dxa"/>
            <w:tcBorders>
              <w:top w:val="nil"/>
              <w:left w:val="nil"/>
              <w:bottom w:val="single" w:sz="4" w:space="0" w:color="auto"/>
              <w:right w:val="single" w:sz="4" w:space="0" w:color="auto"/>
            </w:tcBorders>
            <w:noWrap/>
            <w:vAlign w:val="bottom"/>
            <w:hideMark/>
          </w:tcPr>
          <w:p w14:paraId="60E5B91F"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c>
          <w:tcPr>
            <w:tcW w:w="1985" w:type="dxa"/>
            <w:tcBorders>
              <w:top w:val="nil"/>
              <w:left w:val="nil"/>
              <w:bottom w:val="single" w:sz="4" w:space="0" w:color="auto"/>
              <w:right w:val="single" w:sz="4" w:space="0" w:color="auto"/>
            </w:tcBorders>
            <w:noWrap/>
            <w:vAlign w:val="bottom"/>
            <w:hideMark/>
          </w:tcPr>
          <w:p w14:paraId="67FBC735"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c>
          <w:tcPr>
            <w:tcW w:w="2268" w:type="dxa"/>
            <w:tcBorders>
              <w:top w:val="nil"/>
              <w:left w:val="nil"/>
              <w:bottom w:val="single" w:sz="4" w:space="0" w:color="auto"/>
              <w:right w:val="single" w:sz="4" w:space="0" w:color="auto"/>
            </w:tcBorders>
            <w:noWrap/>
            <w:vAlign w:val="bottom"/>
            <w:hideMark/>
          </w:tcPr>
          <w:p w14:paraId="41161A24"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c>
          <w:tcPr>
            <w:tcW w:w="2126" w:type="dxa"/>
            <w:tcBorders>
              <w:top w:val="nil"/>
              <w:left w:val="nil"/>
              <w:bottom w:val="single" w:sz="4" w:space="0" w:color="auto"/>
              <w:right w:val="single" w:sz="4" w:space="0" w:color="auto"/>
            </w:tcBorders>
            <w:noWrap/>
            <w:vAlign w:val="bottom"/>
            <w:hideMark/>
          </w:tcPr>
          <w:p w14:paraId="07F5A169"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r>
      <w:tr w:rsidR="00D50C1A" w:rsidRPr="006E163D" w14:paraId="46C51157" w14:textId="77777777" w:rsidTr="00D50C1A">
        <w:trPr>
          <w:trHeight w:val="300"/>
        </w:trPr>
        <w:tc>
          <w:tcPr>
            <w:tcW w:w="1843" w:type="dxa"/>
            <w:tcBorders>
              <w:top w:val="nil"/>
              <w:left w:val="single" w:sz="4" w:space="0" w:color="auto"/>
              <w:bottom w:val="single" w:sz="4" w:space="0" w:color="auto"/>
              <w:right w:val="single" w:sz="4" w:space="0" w:color="auto"/>
            </w:tcBorders>
            <w:noWrap/>
            <w:vAlign w:val="bottom"/>
            <w:hideMark/>
          </w:tcPr>
          <w:p w14:paraId="64BF5504"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c>
          <w:tcPr>
            <w:tcW w:w="1843" w:type="dxa"/>
            <w:tcBorders>
              <w:top w:val="nil"/>
              <w:left w:val="nil"/>
              <w:bottom w:val="single" w:sz="4" w:space="0" w:color="auto"/>
              <w:right w:val="single" w:sz="4" w:space="0" w:color="auto"/>
            </w:tcBorders>
            <w:noWrap/>
            <w:vAlign w:val="bottom"/>
            <w:hideMark/>
          </w:tcPr>
          <w:p w14:paraId="1B2D6E5F"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c>
          <w:tcPr>
            <w:tcW w:w="1985" w:type="dxa"/>
            <w:tcBorders>
              <w:top w:val="nil"/>
              <w:left w:val="nil"/>
              <w:bottom w:val="single" w:sz="4" w:space="0" w:color="auto"/>
              <w:right w:val="single" w:sz="4" w:space="0" w:color="auto"/>
            </w:tcBorders>
            <w:shd w:val="clear" w:color="auto" w:fill="CAEDFB" w:themeFill="accent4" w:themeFillTint="33"/>
            <w:noWrap/>
            <w:vAlign w:val="bottom"/>
            <w:hideMark/>
          </w:tcPr>
          <w:p w14:paraId="38EFE5EA" w14:textId="500F903D" w:rsidR="006E163D" w:rsidRPr="006E163D" w:rsidRDefault="006E163D" w:rsidP="006E163D">
            <w:pPr>
              <w:spacing w:after="0" w:line="240" w:lineRule="auto"/>
              <w:rPr>
                <w:rFonts w:ascii="Aptos Narrow" w:eastAsia="Times New Roman" w:hAnsi="Aptos Narrow" w:cs="Times New Roman"/>
                <w:b/>
                <w:bCs/>
                <w:color w:val="000000"/>
                <w:kern w:val="0"/>
                <w:lang w:eastAsia="pt-BR"/>
                <w14:ligatures w14:val="none"/>
              </w:rPr>
            </w:pPr>
            <w:r w:rsidRPr="006E163D">
              <w:rPr>
                <w:rFonts w:ascii="Aptos Narrow" w:eastAsia="Times New Roman" w:hAnsi="Aptos Narrow" w:cs="Times New Roman"/>
                <w:b/>
                <w:bCs/>
                <w:color w:val="000000"/>
                <w:kern w:val="0"/>
                <w:lang w:eastAsia="pt-BR"/>
                <w14:ligatures w14:val="none"/>
              </w:rPr>
              <w:t> </w:t>
            </w:r>
            <w:r w:rsidR="00D50C1A" w:rsidRPr="00D50C1A">
              <w:rPr>
                <w:rFonts w:ascii="Aptos Narrow" w:eastAsia="Times New Roman" w:hAnsi="Aptos Narrow" w:cs="Times New Roman"/>
                <w:b/>
                <w:bCs/>
                <w:color w:val="000000"/>
                <w:kern w:val="0"/>
                <w:lang w:eastAsia="pt-BR"/>
                <w14:ligatures w14:val="none"/>
              </w:rPr>
              <w:t>Total da Agricultura</w:t>
            </w:r>
          </w:p>
        </w:tc>
        <w:tc>
          <w:tcPr>
            <w:tcW w:w="2268" w:type="dxa"/>
            <w:tcBorders>
              <w:top w:val="nil"/>
              <w:left w:val="nil"/>
              <w:bottom w:val="single" w:sz="4" w:space="0" w:color="auto"/>
              <w:right w:val="single" w:sz="4" w:space="0" w:color="auto"/>
            </w:tcBorders>
            <w:shd w:val="clear" w:color="auto" w:fill="CAEDFB" w:themeFill="accent4" w:themeFillTint="33"/>
            <w:noWrap/>
            <w:vAlign w:val="bottom"/>
            <w:hideMark/>
          </w:tcPr>
          <w:p w14:paraId="66540CB6" w14:textId="77777777" w:rsidR="006E163D" w:rsidRPr="006E163D" w:rsidRDefault="006E163D" w:rsidP="006E163D">
            <w:pPr>
              <w:spacing w:after="0" w:line="240" w:lineRule="auto"/>
              <w:rPr>
                <w:rFonts w:ascii="Aptos Narrow" w:eastAsia="Times New Roman" w:hAnsi="Aptos Narrow" w:cs="Times New Roman"/>
                <w:b/>
                <w:bCs/>
                <w:color w:val="000000"/>
                <w:kern w:val="0"/>
                <w:lang w:eastAsia="pt-BR"/>
                <w14:ligatures w14:val="none"/>
              </w:rPr>
            </w:pPr>
            <w:r w:rsidRPr="006E163D">
              <w:rPr>
                <w:rFonts w:ascii="Aptos Narrow" w:eastAsia="Times New Roman" w:hAnsi="Aptos Narrow" w:cs="Times New Roman"/>
                <w:b/>
                <w:bCs/>
                <w:color w:val="000000"/>
                <w:kern w:val="0"/>
                <w:lang w:eastAsia="pt-BR"/>
                <w14:ligatures w14:val="none"/>
              </w:rPr>
              <w:t xml:space="preserve"> R$              318.489,73 </w:t>
            </w:r>
          </w:p>
        </w:tc>
        <w:tc>
          <w:tcPr>
            <w:tcW w:w="2126" w:type="dxa"/>
            <w:tcBorders>
              <w:top w:val="nil"/>
              <w:left w:val="nil"/>
              <w:bottom w:val="single" w:sz="4" w:space="0" w:color="auto"/>
              <w:right w:val="single" w:sz="4" w:space="0" w:color="auto"/>
            </w:tcBorders>
            <w:noWrap/>
            <w:vAlign w:val="bottom"/>
            <w:hideMark/>
          </w:tcPr>
          <w:p w14:paraId="41787FA1"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r>
      <w:tr w:rsidR="006E163D" w:rsidRPr="006E163D" w14:paraId="7C930CBB" w14:textId="77777777" w:rsidTr="006E163D">
        <w:trPr>
          <w:trHeight w:val="300"/>
        </w:trPr>
        <w:tc>
          <w:tcPr>
            <w:tcW w:w="1843" w:type="dxa"/>
            <w:tcBorders>
              <w:top w:val="nil"/>
              <w:left w:val="single" w:sz="4" w:space="0" w:color="auto"/>
              <w:bottom w:val="single" w:sz="4" w:space="0" w:color="auto"/>
              <w:right w:val="single" w:sz="4" w:space="0" w:color="auto"/>
            </w:tcBorders>
            <w:noWrap/>
            <w:vAlign w:val="bottom"/>
            <w:hideMark/>
          </w:tcPr>
          <w:p w14:paraId="113705E2"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c>
          <w:tcPr>
            <w:tcW w:w="1843" w:type="dxa"/>
            <w:tcBorders>
              <w:top w:val="nil"/>
              <w:left w:val="nil"/>
              <w:bottom w:val="single" w:sz="4" w:space="0" w:color="auto"/>
              <w:right w:val="single" w:sz="4" w:space="0" w:color="auto"/>
            </w:tcBorders>
            <w:noWrap/>
            <w:vAlign w:val="bottom"/>
            <w:hideMark/>
          </w:tcPr>
          <w:p w14:paraId="06E96953"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c>
          <w:tcPr>
            <w:tcW w:w="1985" w:type="dxa"/>
            <w:tcBorders>
              <w:top w:val="nil"/>
              <w:left w:val="nil"/>
              <w:bottom w:val="single" w:sz="4" w:space="0" w:color="auto"/>
              <w:right w:val="single" w:sz="4" w:space="0" w:color="auto"/>
            </w:tcBorders>
            <w:noWrap/>
            <w:vAlign w:val="bottom"/>
            <w:hideMark/>
          </w:tcPr>
          <w:p w14:paraId="437A4DCC"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c>
          <w:tcPr>
            <w:tcW w:w="2268" w:type="dxa"/>
            <w:tcBorders>
              <w:top w:val="nil"/>
              <w:left w:val="nil"/>
              <w:bottom w:val="single" w:sz="4" w:space="0" w:color="auto"/>
              <w:right w:val="single" w:sz="4" w:space="0" w:color="auto"/>
            </w:tcBorders>
            <w:noWrap/>
            <w:vAlign w:val="bottom"/>
            <w:hideMark/>
          </w:tcPr>
          <w:p w14:paraId="4607713D"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c>
          <w:tcPr>
            <w:tcW w:w="2126" w:type="dxa"/>
            <w:tcBorders>
              <w:top w:val="nil"/>
              <w:left w:val="nil"/>
              <w:bottom w:val="single" w:sz="4" w:space="0" w:color="auto"/>
              <w:right w:val="single" w:sz="4" w:space="0" w:color="auto"/>
            </w:tcBorders>
            <w:noWrap/>
            <w:vAlign w:val="bottom"/>
            <w:hideMark/>
          </w:tcPr>
          <w:p w14:paraId="268FFABE"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r>
      <w:tr w:rsidR="006E163D" w:rsidRPr="006E163D" w14:paraId="56DC8017" w14:textId="77777777" w:rsidTr="006E163D">
        <w:trPr>
          <w:trHeight w:val="300"/>
        </w:trPr>
        <w:tc>
          <w:tcPr>
            <w:tcW w:w="1843" w:type="dxa"/>
            <w:tcBorders>
              <w:top w:val="nil"/>
              <w:left w:val="single" w:sz="4" w:space="0" w:color="auto"/>
              <w:bottom w:val="single" w:sz="4" w:space="0" w:color="auto"/>
              <w:right w:val="single" w:sz="4" w:space="0" w:color="auto"/>
            </w:tcBorders>
            <w:noWrap/>
            <w:vAlign w:val="bottom"/>
            <w:hideMark/>
          </w:tcPr>
          <w:p w14:paraId="305C6D9A"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Contrato n. º 041/2024</w:t>
            </w:r>
          </w:p>
        </w:tc>
        <w:tc>
          <w:tcPr>
            <w:tcW w:w="1843" w:type="dxa"/>
            <w:tcBorders>
              <w:top w:val="nil"/>
              <w:left w:val="nil"/>
              <w:bottom w:val="single" w:sz="4" w:space="0" w:color="auto"/>
              <w:right w:val="single" w:sz="4" w:space="0" w:color="auto"/>
            </w:tcBorders>
            <w:noWrap/>
            <w:vAlign w:val="bottom"/>
            <w:hideMark/>
          </w:tcPr>
          <w:p w14:paraId="64E57699"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Conexão</w:t>
            </w:r>
          </w:p>
        </w:tc>
        <w:tc>
          <w:tcPr>
            <w:tcW w:w="1985" w:type="dxa"/>
            <w:tcBorders>
              <w:top w:val="nil"/>
              <w:left w:val="nil"/>
              <w:bottom w:val="single" w:sz="4" w:space="0" w:color="auto"/>
              <w:right w:val="single" w:sz="4" w:space="0" w:color="auto"/>
            </w:tcBorders>
            <w:noWrap/>
            <w:vAlign w:val="bottom"/>
            <w:hideMark/>
          </w:tcPr>
          <w:p w14:paraId="5203BAA0"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xml:space="preserve">Saúde </w:t>
            </w:r>
          </w:p>
        </w:tc>
        <w:tc>
          <w:tcPr>
            <w:tcW w:w="2268" w:type="dxa"/>
            <w:tcBorders>
              <w:top w:val="nil"/>
              <w:left w:val="nil"/>
              <w:bottom w:val="single" w:sz="4" w:space="0" w:color="auto"/>
              <w:right w:val="single" w:sz="4" w:space="0" w:color="auto"/>
            </w:tcBorders>
            <w:noWrap/>
            <w:vAlign w:val="bottom"/>
            <w:hideMark/>
          </w:tcPr>
          <w:p w14:paraId="741B6D4E"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xml:space="preserve"> R$              309.822,47 </w:t>
            </w:r>
          </w:p>
        </w:tc>
        <w:tc>
          <w:tcPr>
            <w:tcW w:w="2126" w:type="dxa"/>
            <w:tcBorders>
              <w:top w:val="nil"/>
              <w:left w:val="nil"/>
              <w:bottom w:val="single" w:sz="4" w:space="0" w:color="auto"/>
              <w:right w:val="single" w:sz="4" w:space="0" w:color="auto"/>
            </w:tcBorders>
            <w:noWrap/>
            <w:vAlign w:val="bottom"/>
            <w:hideMark/>
          </w:tcPr>
          <w:p w14:paraId="5B3D39BA"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21 de junho de 2024</w:t>
            </w:r>
          </w:p>
        </w:tc>
      </w:tr>
      <w:tr w:rsidR="006E163D" w:rsidRPr="006E163D" w14:paraId="40BD44F4" w14:textId="77777777" w:rsidTr="006E163D">
        <w:trPr>
          <w:trHeight w:val="300"/>
        </w:trPr>
        <w:tc>
          <w:tcPr>
            <w:tcW w:w="1843" w:type="dxa"/>
            <w:tcBorders>
              <w:top w:val="nil"/>
              <w:left w:val="single" w:sz="4" w:space="0" w:color="auto"/>
              <w:bottom w:val="single" w:sz="4" w:space="0" w:color="auto"/>
              <w:right w:val="single" w:sz="4" w:space="0" w:color="auto"/>
            </w:tcBorders>
            <w:noWrap/>
            <w:vAlign w:val="bottom"/>
            <w:hideMark/>
          </w:tcPr>
          <w:p w14:paraId="642AE54B"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Contrato n.º 072/2024</w:t>
            </w:r>
          </w:p>
        </w:tc>
        <w:tc>
          <w:tcPr>
            <w:tcW w:w="1843" w:type="dxa"/>
            <w:tcBorders>
              <w:top w:val="nil"/>
              <w:left w:val="nil"/>
              <w:bottom w:val="single" w:sz="4" w:space="0" w:color="auto"/>
              <w:right w:val="single" w:sz="4" w:space="0" w:color="auto"/>
            </w:tcBorders>
            <w:noWrap/>
            <w:vAlign w:val="bottom"/>
            <w:hideMark/>
          </w:tcPr>
          <w:p w14:paraId="5CAB6083"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EPI</w:t>
            </w:r>
          </w:p>
        </w:tc>
        <w:tc>
          <w:tcPr>
            <w:tcW w:w="1985" w:type="dxa"/>
            <w:tcBorders>
              <w:top w:val="nil"/>
              <w:left w:val="nil"/>
              <w:bottom w:val="single" w:sz="4" w:space="0" w:color="auto"/>
              <w:right w:val="single" w:sz="4" w:space="0" w:color="auto"/>
            </w:tcBorders>
            <w:noWrap/>
            <w:vAlign w:val="bottom"/>
            <w:hideMark/>
          </w:tcPr>
          <w:p w14:paraId="35A25B81"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xml:space="preserve">Saúde </w:t>
            </w:r>
          </w:p>
        </w:tc>
        <w:tc>
          <w:tcPr>
            <w:tcW w:w="2268" w:type="dxa"/>
            <w:tcBorders>
              <w:top w:val="nil"/>
              <w:left w:val="nil"/>
              <w:bottom w:val="single" w:sz="4" w:space="0" w:color="auto"/>
              <w:right w:val="single" w:sz="4" w:space="0" w:color="auto"/>
            </w:tcBorders>
            <w:noWrap/>
            <w:vAlign w:val="bottom"/>
            <w:hideMark/>
          </w:tcPr>
          <w:p w14:paraId="309D3C81"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xml:space="preserve"> R$                      285,60 </w:t>
            </w:r>
          </w:p>
        </w:tc>
        <w:tc>
          <w:tcPr>
            <w:tcW w:w="2126" w:type="dxa"/>
            <w:tcBorders>
              <w:top w:val="nil"/>
              <w:left w:val="nil"/>
              <w:bottom w:val="single" w:sz="4" w:space="0" w:color="auto"/>
              <w:right w:val="single" w:sz="4" w:space="0" w:color="auto"/>
            </w:tcBorders>
            <w:noWrap/>
            <w:vAlign w:val="bottom"/>
            <w:hideMark/>
          </w:tcPr>
          <w:p w14:paraId="1B26F622"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21 de junho de 2024</w:t>
            </w:r>
          </w:p>
        </w:tc>
      </w:tr>
      <w:tr w:rsidR="006E163D" w:rsidRPr="006E163D" w14:paraId="66C6F5CE" w14:textId="77777777" w:rsidTr="006E163D">
        <w:trPr>
          <w:trHeight w:val="300"/>
        </w:trPr>
        <w:tc>
          <w:tcPr>
            <w:tcW w:w="1843" w:type="dxa"/>
            <w:tcBorders>
              <w:top w:val="nil"/>
              <w:left w:val="single" w:sz="4" w:space="0" w:color="auto"/>
              <w:bottom w:val="single" w:sz="4" w:space="0" w:color="auto"/>
              <w:right w:val="single" w:sz="4" w:space="0" w:color="auto"/>
            </w:tcBorders>
            <w:noWrap/>
            <w:vAlign w:val="bottom"/>
            <w:hideMark/>
          </w:tcPr>
          <w:p w14:paraId="380B0CDF"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lastRenderedPageBreak/>
              <w:t>Contrato n.º 052/2024</w:t>
            </w:r>
          </w:p>
        </w:tc>
        <w:tc>
          <w:tcPr>
            <w:tcW w:w="1843" w:type="dxa"/>
            <w:tcBorders>
              <w:top w:val="nil"/>
              <w:left w:val="nil"/>
              <w:bottom w:val="single" w:sz="4" w:space="0" w:color="auto"/>
              <w:right w:val="single" w:sz="4" w:space="0" w:color="auto"/>
            </w:tcBorders>
            <w:noWrap/>
            <w:vAlign w:val="bottom"/>
            <w:hideMark/>
          </w:tcPr>
          <w:p w14:paraId="1AF9A4C0"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proofErr w:type="spellStart"/>
            <w:r w:rsidRPr="006E163D">
              <w:rPr>
                <w:rFonts w:ascii="Aptos Narrow" w:eastAsia="Times New Roman" w:hAnsi="Aptos Narrow" w:cs="Times New Roman"/>
                <w:color w:val="000000"/>
                <w:kern w:val="0"/>
                <w:lang w:eastAsia="pt-BR"/>
                <w14:ligatures w14:val="none"/>
              </w:rPr>
              <w:t>Eremaster</w:t>
            </w:r>
            <w:proofErr w:type="spellEnd"/>
          </w:p>
        </w:tc>
        <w:tc>
          <w:tcPr>
            <w:tcW w:w="1985" w:type="dxa"/>
            <w:tcBorders>
              <w:top w:val="nil"/>
              <w:left w:val="nil"/>
              <w:bottom w:val="single" w:sz="4" w:space="0" w:color="auto"/>
              <w:right w:val="single" w:sz="4" w:space="0" w:color="auto"/>
            </w:tcBorders>
            <w:noWrap/>
            <w:vAlign w:val="bottom"/>
            <w:hideMark/>
          </w:tcPr>
          <w:p w14:paraId="76321624"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xml:space="preserve">Saúde </w:t>
            </w:r>
          </w:p>
        </w:tc>
        <w:tc>
          <w:tcPr>
            <w:tcW w:w="2268" w:type="dxa"/>
            <w:tcBorders>
              <w:top w:val="nil"/>
              <w:left w:val="nil"/>
              <w:bottom w:val="single" w:sz="4" w:space="0" w:color="auto"/>
              <w:right w:val="single" w:sz="4" w:space="0" w:color="auto"/>
            </w:tcBorders>
            <w:noWrap/>
            <w:vAlign w:val="bottom"/>
            <w:hideMark/>
          </w:tcPr>
          <w:p w14:paraId="7A884C59"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xml:space="preserve"> R$                   4.869,00 </w:t>
            </w:r>
          </w:p>
        </w:tc>
        <w:tc>
          <w:tcPr>
            <w:tcW w:w="2126" w:type="dxa"/>
            <w:tcBorders>
              <w:top w:val="nil"/>
              <w:left w:val="nil"/>
              <w:bottom w:val="single" w:sz="4" w:space="0" w:color="auto"/>
              <w:right w:val="single" w:sz="4" w:space="0" w:color="auto"/>
            </w:tcBorders>
            <w:noWrap/>
            <w:vAlign w:val="bottom"/>
            <w:hideMark/>
          </w:tcPr>
          <w:p w14:paraId="59E5FA7A"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21 de junho de 2024</w:t>
            </w:r>
          </w:p>
        </w:tc>
      </w:tr>
      <w:tr w:rsidR="006E163D" w:rsidRPr="006E163D" w14:paraId="780403D9" w14:textId="77777777" w:rsidTr="006E163D">
        <w:trPr>
          <w:trHeight w:val="300"/>
        </w:trPr>
        <w:tc>
          <w:tcPr>
            <w:tcW w:w="1843" w:type="dxa"/>
            <w:tcBorders>
              <w:top w:val="nil"/>
              <w:left w:val="single" w:sz="4" w:space="0" w:color="auto"/>
              <w:bottom w:val="single" w:sz="4" w:space="0" w:color="auto"/>
              <w:right w:val="single" w:sz="4" w:space="0" w:color="auto"/>
            </w:tcBorders>
            <w:noWrap/>
            <w:vAlign w:val="bottom"/>
            <w:hideMark/>
          </w:tcPr>
          <w:p w14:paraId="79D0D7B8"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Contrato n.º 060/2024</w:t>
            </w:r>
          </w:p>
        </w:tc>
        <w:tc>
          <w:tcPr>
            <w:tcW w:w="1843" w:type="dxa"/>
            <w:tcBorders>
              <w:top w:val="nil"/>
              <w:left w:val="nil"/>
              <w:bottom w:val="single" w:sz="4" w:space="0" w:color="auto"/>
              <w:right w:val="single" w:sz="4" w:space="0" w:color="auto"/>
            </w:tcBorders>
            <w:noWrap/>
            <w:vAlign w:val="bottom"/>
            <w:hideMark/>
          </w:tcPr>
          <w:p w14:paraId="5BF09FA9"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proofErr w:type="spellStart"/>
            <w:r w:rsidRPr="006E163D">
              <w:rPr>
                <w:rFonts w:ascii="Aptos Narrow" w:eastAsia="Times New Roman" w:hAnsi="Aptos Narrow" w:cs="Times New Roman"/>
                <w:color w:val="000000"/>
                <w:kern w:val="0"/>
                <w:lang w:eastAsia="pt-BR"/>
                <w14:ligatures w14:val="none"/>
              </w:rPr>
              <w:t>Szata</w:t>
            </w:r>
            <w:proofErr w:type="spellEnd"/>
            <w:r w:rsidRPr="006E163D">
              <w:rPr>
                <w:rFonts w:ascii="Aptos Narrow" w:eastAsia="Times New Roman" w:hAnsi="Aptos Narrow" w:cs="Times New Roman"/>
                <w:color w:val="000000"/>
                <w:kern w:val="0"/>
                <w:lang w:eastAsia="pt-BR"/>
                <w14:ligatures w14:val="none"/>
              </w:rPr>
              <w:t xml:space="preserve"> </w:t>
            </w:r>
          </w:p>
        </w:tc>
        <w:tc>
          <w:tcPr>
            <w:tcW w:w="1985" w:type="dxa"/>
            <w:tcBorders>
              <w:top w:val="nil"/>
              <w:left w:val="nil"/>
              <w:bottom w:val="single" w:sz="4" w:space="0" w:color="auto"/>
              <w:right w:val="single" w:sz="4" w:space="0" w:color="auto"/>
            </w:tcBorders>
            <w:noWrap/>
            <w:vAlign w:val="bottom"/>
            <w:hideMark/>
          </w:tcPr>
          <w:p w14:paraId="3929ECF0"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xml:space="preserve">Saúde </w:t>
            </w:r>
          </w:p>
        </w:tc>
        <w:tc>
          <w:tcPr>
            <w:tcW w:w="2268" w:type="dxa"/>
            <w:tcBorders>
              <w:top w:val="nil"/>
              <w:left w:val="nil"/>
              <w:bottom w:val="single" w:sz="4" w:space="0" w:color="auto"/>
              <w:right w:val="single" w:sz="4" w:space="0" w:color="auto"/>
            </w:tcBorders>
            <w:noWrap/>
            <w:vAlign w:val="bottom"/>
            <w:hideMark/>
          </w:tcPr>
          <w:p w14:paraId="18738529"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xml:space="preserve"> R$                12.618,70 </w:t>
            </w:r>
          </w:p>
        </w:tc>
        <w:tc>
          <w:tcPr>
            <w:tcW w:w="2126" w:type="dxa"/>
            <w:tcBorders>
              <w:top w:val="nil"/>
              <w:left w:val="nil"/>
              <w:bottom w:val="single" w:sz="4" w:space="0" w:color="auto"/>
              <w:right w:val="single" w:sz="4" w:space="0" w:color="auto"/>
            </w:tcBorders>
            <w:noWrap/>
            <w:vAlign w:val="bottom"/>
            <w:hideMark/>
          </w:tcPr>
          <w:p w14:paraId="22C844CC"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21 de junho de 2024</w:t>
            </w:r>
          </w:p>
        </w:tc>
      </w:tr>
      <w:tr w:rsidR="006E163D" w:rsidRPr="006E163D" w14:paraId="36A9F46D" w14:textId="77777777" w:rsidTr="006E163D">
        <w:trPr>
          <w:trHeight w:val="300"/>
        </w:trPr>
        <w:tc>
          <w:tcPr>
            <w:tcW w:w="1843" w:type="dxa"/>
            <w:tcBorders>
              <w:top w:val="nil"/>
              <w:left w:val="single" w:sz="4" w:space="0" w:color="auto"/>
              <w:bottom w:val="single" w:sz="4" w:space="0" w:color="auto"/>
              <w:right w:val="single" w:sz="4" w:space="0" w:color="auto"/>
            </w:tcBorders>
            <w:noWrap/>
            <w:vAlign w:val="bottom"/>
            <w:hideMark/>
          </w:tcPr>
          <w:p w14:paraId="4D148F72"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Contrato n.º 065/2024</w:t>
            </w:r>
          </w:p>
        </w:tc>
        <w:tc>
          <w:tcPr>
            <w:tcW w:w="1843" w:type="dxa"/>
            <w:tcBorders>
              <w:top w:val="nil"/>
              <w:left w:val="nil"/>
              <w:bottom w:val="single" w:sz="4" w:space="0" w:color="auto"/>
              <w:right w:val="single" w:sz="4" w:space="0" w:color="auto"/>
            </w:tcBorders>
            <w:noWrap/>
            <w:vAlign w:val="bottom"/>
            <w:hideMark/>
          </w:tcPr>
          <w:p w14:paraId="28CFECBF"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Secco</w:t>
            </w:r>
          </w:p>
        </w:tc>
        <w:tc>
          <w:tcPr>
            <w:tcW w:w="1985" w:type="dxa"/>
            <w:tcBorders>
              <w:top w:val="nil"/>
              <w:left w:val="nil"/>
              <w:bottom w:val="single" w:sz="4" w:space="0" w:color="auto"/>
              <w:right w:val="single" w:sz="4" w:space="0" w:color="auto"/>
            </w:tcBorders>
            <w:noWrap/>
            <w:vAlign w:val="bottom"/>
            <w:hideMark/>
          </w:tcPr>
          <w:p w14:paraId="4BBA172E"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xml:space="preserve">Saúde </w:t>
            </w:r>
          </w:p>
        </w:tc>
        <w:tc>
          <w:tcPr>
            <w:tcW w:w="2268" w:type="dxa"/>
            <w:tcBorders>
              <w:top w:val="nil"/>
              <w:left w:val="nil"/>
              <w:bottom w:val="single" w:sz="4" w:space="0" w:color="auto"/>
              <w:right w:val="single" w:sz="4" w:space="0" w:color="auto"/>
            </w:tcBorders>
            <w:noWrap/>
            <w:vAlign w:val="bottom"/>
            <w:hideMark/>
          </w:tcPr>
          <w:p w14:paraId="3D18179A"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xml:space="preserve"> R$                   3.499,60 </w:t>
            </w:r>
          </w:p>
        </w:tc>
        <w:tc>
          <w:tcPr>
            <w:tcW w:w="2126" w:type="dxa"/>
            <w:tcBorders>
              <w:top w:val="nil"/>
              <w:left w:val="nil"/>
              <w:bottom w:val="single" w:sz="4" w:space="0" w:color="auto"/>
              <w:right w:val="single" w:sz="4" w:space="0" w:color="auto"/>
            </w:tcBorders>
            <w:noWrap/>
            <w:vAlign w:val="bottom"/>
            <w:hideMark/>
          </w:tcPr>
          <w:p w14:paraId="604E4B41"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21 de junho de 2024</w:t>
            </w:r>
          </w:p>
        </w:tc>
      </w:tr>
      <w:tr w:rsidR="006E163D" w:rsidRPr="006E163D" w14:paraId="2B5A573B" w14:textId="77777777" w:rsidTr="006E163D">
        <w:trPr>
          <w:trHeight w:val="300"/>
        </w:trPr>
        <w:tc>
          <w:tcPr>
            <w:tcW w:w="1843" w:type="dxa"/>
            <w:tcBorders>
              <w:top w:val="nil"/>
              <w:left w:val="single" w:sz="4" w:space="0" w:color="auto"/>
              <w:bottom w:val="single" w:sz="4" w:space="0" w:color="auto"/>
              <w:right w:val="single" w:sz="4" w:space="0" w:color="auto"/>
            </w:tcBorders>
            <w:noWrap/>
            <w:vAlign w:val="bottom"/>
            <w:hideMark/>
          </w:tcPr>
          <w:p w14:paraId="3112BE15"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Contrato n.º 047/2024</w:t>
            </w:r>
          </w:p>
        </w:tc>
        <w:tc>
          <w:tcPr>
            <w:tcW w:w="1843" w:type="dxa"/>
            <w:tcBorders>
              <w:top w:val="nil"/>
              <w:left w:val="nil"/>
              <w:bottom w:val="single" w:sz="4" w:space="0" w:color="auto"/>
              <w:right w:val="single" w:sz="4" w:space="0" w:color="auto"/>
            </w:tcBorders>
            <w:noWrap/>
            <w:vAlign w:val="bottom"/>
            <w:hideMark/>
          </w:tcPr>
          <w:p w14:paraId="37130638"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Front</w:t>
            </w:r>
          </w:p>
        </w:tc>
        <w:tc>
          <w:tcPr>
            <w:tcW w:w="1985" w:type="dxa"/>
            <w:tcBorders>
              <w:top w:val="nil"/>
              <w:left w:val="nil"/>
              <w:bottom w:val="single" w:sz="4" w:space="0" w:color="auto"/>
              <w:right w:val="single" w:sz="4" w:space="0" w:color="auto"/>
            </w:tcBorders>
            <w:noWrap/>
            <w:vAlign w:val="bottom"/>
            <w:hideMark/>
          </w:tcPr>
          <w:p w14:paraId="6FE25CF8"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xml:space="preserve">Saúde </w:t>
            </w:r>
          </w:p>
        </w:tc>
        <w:tc>
          <w:tcPr>
            <w:tcW w:w="2268" w:type="dxa"/>
            <w:tcBorders>
              <w:top w:val="nil"/>
              <w:left w:val="nil"/>
              <w:bottom w:val="single" w:sz="4" w:space="0" w:color="auto"/>
              <w:right w:val="single" w:sz="4" w:space="0" w:color="auto"/>
            </w:tcBorders>
            <w:noWrap/>
            <w:vAlign w:val="bottom"/>
            <w:hideMark/>
          </w:tcPr>
          <w:p w14:paraId="5A1592FF"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xml:space="preserve"> R$                18.705,06 </w:t>
            </w:r>
          </w:p>
        </w:tc>
        <w:tc>
          <w:tcPr>
            <w:tcW w:w="2126" w:type="dxa"/>
            <w:tcBorders>
              <w:top w:val="nil"/>
              <w:left w:val="nil"/>
              <w:bottom w:val="single" w:sz="4" w:space="0" w:color="auto"/>
              <w:right w:val="single" w:sz="4" w:space="0" w:color="auto"/>
            </w:tcBorders>
            <w:noWrap/>
            <w:vAlign w:val="bottom"/>
            <w:hideMark/>
          </w:tcPr>
          <w:p w14:paraId="08B5390D"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21 de junho de 2024</w:t>
            </w:r>
          </w:p>
        </w:tc>
      </w:tr>
      <w:tr w:rsidR="006E163D" w:rsidRPr="006E163D" w14:paraId="5BF2980A" w14:textId="77777777" w:rsidTr="006E163D">
        <w:trPr>
          <w:trHeight w:val="300"/>
        </w:trPr>
        <w:tc>
          <w:tcPr>
            <w:tcW w:w="1843" w:type="dxa"/>
            <w:tcBorders>
              <w:top w:val="nil"/>
              <w:left w:val="single" w:sz="4" w:space="0" w:color="auto"/>
              <w:bottom w:val="single" w:sz="4" w:space="0" w:color="auto"/>
              <w:right w:val="single" w:sz="4" w:space="0" w:color="auto"/>
            </w:tcBorders>
            <w:noWrap/>
            <w:vAlign w:val="bottom"/>
            <w:hideMark/>
          </w:tcPr>
          <w:p w14:paraId="43D12C0E"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c>
          <w:tcPr>
            <w:tcW w:w="1843" w:type="dxa"/>
            <w:tcBorders>
              <w:top w:val="nil"/>
              <w:left w:val="nil"/>
              <w:bottom w:val="single" w:sz="4" w:space="0" w:color="auto"/>
              <w:right w:val="single" w:sz="4" w:space="0" w:color="auto"/>
            </w:tcBorders>
            <w:noWrap/>
            <w:vAlign w:val="bottom"/>
            <w:hideMark/>
          </w:tcPr>
          <w:p w14:paraId="4A93E2B6"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c>
          <w:tcPr>
            <w:tcW w:w="1985" w:type="dxa"/>
            <w:tcBorders>
              <w:top w:val="nil"/>
              <w:left w:val="nil"/>
              <w:bottom w:val="single" w:sz="4" w:space="0" w:color="auto"/>
              <w:right w:val="single" w:sz="4" w:space="0" w:color="auto"/>
            </w:tcBorders>
            <w:noWrap/>
            <w:vAlign w:val="bottom"/>
            <w:hideMark/>
          </w:tcPr>
          <w:p w14:paraId="266D40DA"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c>
          <w:tcPr>
            <w:tcW w:w="2268" w:type="dxa"/>
            <w:tcBorders>
              <w:top w:val="nil"/>
              <w:left w:val="nil"/>
              <w:bottom w:val="single" w:sz="4" w:space="0" w:color="auto"/>
              <w:right w:val="single" w:sz="4" w:space="0" w:color="auto"/>
            </w:tcBorders>
            <w:noWrap/>
            <w:vAlign w:val="bottom"/>
            <w:hideMark/>
          </w:tcPr>
          <w:p w14:paraId="485DB1C7"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c>
          <w:tcPr>
            <w:tcW w:w="2126" w:type="dxa"/>
            <w:tcBorders>
              <w:top w:val="nil"/>
              <w:left w:val="nil"/>
              <w:bottom w:val="single" w:sz="4" w:space="0" w:color="auto"/>
              <w:right w:val="single" w:sz="4" w:space="0" w:color="auto"/>
            </w:tcBorders>
            <w:noWrap/>
            <w:vAlign w:val="bottom"/>
            <w:hideMark/>
          </w:tcPr>
          <w:p w14:paraId="4D79FD2D"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r>
      <w:tr w:rsidR="00D50C1A" w:rsidRPr="006E163D" w14:paraId="3121950B" w14:textId="77777777" w:rsidTr="00D50C1A">
        <w:trPr>
          <w:trHeight w:val="300"/>
        </w:trPr>
        <w:tc>
          <w:tcPr>
            <w:tcW w:w="1843" w:type="dxa"/>
            <w:tcBorders>
              <w:top w:val="nil"/>
              <w:left w:val="single" w:sz="4" w:space="0" w:color="auto"/>
              <w:bottom w:val="single" w:sz="4" w:space="0" w:color="auto"/>
              <w:right w:val="single" w:sz="4" w:space="0" w:color="auto"/>
            </w:tcBorders>
            <w:noWrap/>
            <w:vAlign w:val="bottom"/>
            <w:hideMark/>
          </w:tcPr>
          <w:p w14:paraId="04BF98AB"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c>
          <w:tcPr>
            <w:tcW w:w="1843" w:type="dxa"/>
            <w:tcBorders>
              <w:top w:val="nil"/>
              <w:left w:val="nil"/>
              <w:bottom w:val="single" w:sz="4" w:space="0" w:color="auto"/>
              <w:right w:val="single" w:sz="4" w:space="0" w:color="auto"/>
            </w:tcBorders>
            <w:noWrap/>
            <w:vAlign w:val="bottom"/>
            <w:hideMark/>
          </w:tcPr>
          <w:p w14:paraId="45509437"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c>
          <w:tcPr>
            <w:tcW w:w="1985" w:type="dxa"/>
            <w:tcBorders>
              <w:top w:val="nil"/>
              <w:left w:val="nil"/>
              <w:bottom w:val="single" w:sz="4" w:space="0" w:color="auto"/>
              <w:right w:val="single" w:sz="4" w:space="0" w:color="auto"/>
            </w:tcBorders>
            <w:shd w:val="clear" w:color="auto" w:fill="CAEDFB" w:themeFill="accent4" w:themeFillTint="33"/>
            <w:noWrap/>
            <w:vAlign w:val="bottom"/>
            <w:hideMark/>
          </w:tcPr>
          <w:p w14:paraId="3F52CF62" w14:textId="70C34611" w:rsidR="006E163D" w:rsidRPr="006E163D" w:rsidRDefault="006E163D" w:rsidP="006E163D">
            <w:pPr>
              <w:spacing w:after="0" w:line="240" w:lineRule="auto"/>
              <w:rPr>
                <w:rFonts w:ascii="Aptos Narrow" w:eastAsia="Times New Roman" w:hAnsi="Aptos Narrow" w:cs="Times New Roman"/>
                <w:b/>
                <w:bCs/>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r w:rsidR="00D50C1A" w:rsidRPr="00D50C1A">
              <w:rPr>
                <w:rFonts w:ascii="Aptos Narrow" w:eastAsia="Times New Roman" w:hAnsi="Aptos Narrow" w:cs="Times New Roman"/>
                <w:b/>
                <w:bCs/>
                <w:color w:val="000000"/>
                <w:kern w:val="0"/>
                <w:lang w:eastAsia="pt-BR"/>
                <w14:ligatures w14:val="none"/>
              </w:rPr>
              <w:t xml:space="preserve">Total da Saúde </w:t>
            </w:r>
          </w:p>
        </w:tc>
        <w:tc>
          <w:tcPr>
            <w:tcW w:w="2268" w:type="dxa"/>
            <w:tcBorders>
              <w:top w:val="nil"/>
              <w:left w:val="nil"/>
              <w:bottom w:val="single" w:sz="4" w:space="0" w:color="auto"/>
              <w:right w:val="single" w:sz="4" w:space="0" w:color="auto"/>
            </w:tcBorders>
            <w:shd w:val="clear" w:color="auto" w:fill="CAEDFB" w:themeFill="accent4" w:themeFillTint="33"/>
            <w:noWrap/>
            <w:vAlign w:val="bottom"/>
            <w:hideMark/>
          </w:tcPr>
          <w:p w14:paraId="66EAAE6D" w14:textId="77777777" w:rsidR="006E163D" w:rsidRPr="006E163D" w:rsidRDefault="006E163D" w:rsidP="006E163D">
            <w:pPr>
              <w:spacing w:after="0" w:line="240" w:lineRule="auto"/>
              <w:rPr>
                <w:rFonts w:ascii="Aptos Narrow" w:eastAsia="Times New Roman" w:hAnsi="Aptos Narrow" w:cs="Times New Roman"/>
                <w:b/>
                <w:bCs/>
                <w:color w:val="000000"/>
                <w:kern w:val="0"/>
                <w:lang w:eastAsia="pt-BR"/>
                <w14:ligatures w14:val="none"/>
              </w:rPr>
            </w:pPr>
            <w:r w:rsidRPr="006E163D">
              <w:rPr>
                <w:rFonts w:ascii="Aptos Narrow" w:eastAsia="Times New Roman" w:hAnsi="Aptos Narrow" w:cs="Times New Roman"/>
                <w:b/>
                <w:bCs/>
                <w:color w:val="000000"/>
                <w:kern w:val="0"/>
                <w:lang w:eastAsia="pt-BR"/>
                <w14:ligatures w14:val="none"/>
              </w:rPr>
              <w:t xml:space="preserve"> R$              349.800,43 </w:t>
            </w:r>
          </w:p>
        </w:tc>
        <w:tc>
          <w:tcPr>
            <w:tcW w:w="2126" w:type="dxa"/>
            <w:tcBorders>
              <w:top w:val="nil"/>
              <w:left w:val="nil"/>
              <w:bottom w:val="single" w:sz="4" w:space="0" w:color="auto"/>
              <w:right w:val="single" w:sz="4" w:space="0" w:color="auto"/>
            </w:tcBorders>
            <w:noWrap/>
            <w:vAlign w:val="bottom"/>
            <w:hideMark/>
          </w:tcPr>
          <w:p w14:paraId="543284E8"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r>
      <w:tr w:rsidR="006E163D" w:rsidRPr="006E163D" w14:paraId="1D17C360" w14:textId="77777777" w:rsidTr="006E163D">
        <w:trPr>
          <w:trHeight w:val="300"/>
        </w:trPr>
        <w:tc>
          <w:tcPr>
            <w:tcW w:w="1843" w:type="dxa"/>
            <w:tcBorders>
              <w:top w:val="nil"/>
              <w:left w:val="single" w:sz="4" w:space="0" w:color="auto"/>
              <w:bottom w:val="single" w:sz="4" w:space="0" w:color="auto"/>
              <w:right w:val="single" w:sz="4" w:space="0" w:color="auto"/>
            </w:tcBorders>
            <w:noWrap/>
            <w:vAlign w:val="bottom"/>
            <w:hideMark/>
          </w:tcPr>
          <w:p w14:paraId="705F9BE3"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c>
          <w:tcPr>
            <w:tcW w:w="1843" w:type="dxa"/>
            <w:tcBorders>
              <w:top w:val="nil"/>
              <w:left w:val="nil"/>
              <w:bottom w:val="single" w:sz="4" w:space="0" w:color="auto"/>
              <w:right w:val="single" w:sz="4" w:space="0" w:color="auto"/>
            </w:tcBorders>
            <w:noWrap/>
            <w:vAlign w:val="bottom"/>
            <w:hideMark/>
          </w:tcPr>
          <w:p w14:paraId="1EEC4BF4"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c>
          <w:tcPr>
            <w:tcW w:w="1985" w:type="dxa"/>
            <w:tcBorders>
              <w:top w:val="nil"/>
              <w:left w:val="nil"/>
              <w:bottom w:val="single" w:sz="4" w:space="0" w:color="auto"/>
              <w:right w:val="single" w:sz="4" w:space="0" w:color="auto"/>
            </w:tcBorders>
            <w:noWrap/>
            <w:vAlign w:val="bottom"/>
            <w:hideMark/>
          </w:tcPr>
          <w:p w14:paraId="6A2A861C"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c>
          <w:tcPr>
            <w:tcW w:w="2268" w:type="dxa"/>
            <w:tcBorders>
              <w:top w:val="nil"/>
              <w:left w:val="nil"/>
              <w:bottom w:val="single" w:sz="4" w:space="0" w:color="auto"/>
              <w:right w:val="single" w:sz="4" w:space="0" w:color="auto"/>
            </w:tcBorders>
            <w:noWrap/>
            <w:vAlign w:val="bottom"/>
            <w:hideMark/>
          </w:tcPr>
          <w:p w14:paraId="7C67E265"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c>
          <w:tcPr>
            <w:tcW w:w="2126" w:type="dxa"/>
            <w:tcBorders>
              <w:top w:val="nil"/>
              <w:left w:val="nil"/>
              <w:bottom w:val="single" w:sz="4" w:space="0" w:color="auto"/>
              <w:right w:val="single" w:sz="4" w:space="0" w:color="auto"/>
            </w:tcBorders>
            <w:noWrap/>
            <w:vAlign w:val="bottom"/>
            <w:hideMark/>
          </w:tcPr>
          <w:p w14:paraId="3865310E"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r>
      <w:tr w:rsidR="006E163D" w:rsidRPr="006E163D" w14:paraId="7EF0DD7E" w14:textId="77777777" w:rsidTr="006E163D">
        <w:trPr>
          <w:trHeight w:val="300"/>
        </w:trPr>
        <w:tc>
          <w:tcPr>
            <w:tcW w:w="1843" w:type="dxa"/>
            <w:tcBorders>
              <w:top w:val="nil"/>
              <w:left w:val="single" w:sz="4" w:space="0" w:color="auto"/>
              <w:bottom w:val="single" w:sz="4" w:space="0" w:color="auto"/>
              <w:right w:val="single" w:sz="4" w:space="0" w:color="auto"/>
            </w:tcBorders>
            <w:noWrap/>
            <w:vAlign w:val="bottom"/>
            <w:hideMark/>
          </w:tcPr>
          <w:p w14:paraId="33AEF2D2"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Contrato n.º 042/2024</w:t>
            </w:r>
          </w:p>
        </w:tc>
        <w:tc>
          <w:tcPr>
            <w:tcW w:w="1843" w:type="dxa"/>
            <w:tcBorders>
              <w:top w:val="nil"/>
              <w:left w:val="nil"/>
              <w:bottom w:val="single" w:sz="4" w:space="0" w:color="auto"/>
              <w:right w:val="single" w:sz="4" w:space="0" w:color="auto"/>
            </w:tcBorders>
            <w:noWrap/>
            <w:vAlign w:val="bottom"/>
            <w:hideMark/>
          </w:tcPr>
          <w:p w14:paraId="59A63DED"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Conexão</w:t>
            </w:r>
          </w:p>
        </w:tc>
        <w:tc>
          <w:tcPr>
            <w:tcW w:w="1985" w:type="dxa"/>
            <w:tcBorders>
              <w:top w:val="nil"/>
              <w:left w:val="nil"/>
              <w:bottom w:val="single" w:sz="4" w:space="0" w:color="auto"/>
              <w:right w:val="single" w:sz="4" w:space="0" w:color="auto"/>
            </w:tcBorders>
            <w:noWrap/>
            <w:vAlign w:val="bottom"/>
            <w:hideMark/>
          </w:tcPr>
          <w:p w14:paraId="59A28C8E"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Assistência</w:t>
            </w:r>
          </w:p>
        </w:tc>
        <w:tc>
          <w:tcPr>
            <w:tcW w:w="2268" w:type="dxa"/>
            <w:tcBorders>
              <w:top w:val="nil"/>
              <w:left w:val="nil"/>
              <w:bottom w:val="single" w:sz="4" w:space="0" w:color="auto"/>
              <w:right w:val="single" w:sz="4" w:space="0" w:color="auto"/>
            </w:tcBorders>
            <w:noWrap/>
            <w:vAlign w:val="bottom"/>
            <w:hideMark/>
          </w:tcPr>
          <w:p w14:paraId="4BF70D29"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xml:space="preserve"> R$              112.523,06 </w:t>
            </w:r>
          </w:p>
        </w:tc>
        <w:tc>
          <w:tcPr>
            <w:tcW w:w="2126" w:type="dxa"/>
            <w:tcBorders>
              <w:top w:val="nil"/>
              <w:left w:val="nil"/>
              <w:bottom w:val="single" w:sz="4" w:space="0" w:color="auto"/>
              <w:right w:val="single" w:sz="4" w:space="0" w:color="auto"/>
            </w:tcBorders>
            <w:noWrap/>
            <w:vAlign w:val="bottom"/>
            <w:hideMark/>
          </w:tcPr>
          <w:p w14:paraId="5FC0B51C"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21 de junho de 2024</w:t>
            </w:r>
          </w:p>
        </w:tc>
      </w:tr>
      <w:tr w:rsidR="006E163D" w:rsidRPr="006E163D" w14:paraId="74DB9E75" w14:textId="77777777" w:rsidTr="006E163D">
        <w:trPr>
          <w:trHeight w:val="300"/>
        </w:trPr>
        <w:tc>
          <w:tcPr>
            <w:tcW w:w="1843" w:type="dxa"/>
            <w:tcBorders>
              <w:top w:val="nil"/>
              <w:left w:val="single" w:sz="4" w:space="0" w:color="auto"/>
              <w:bottom w:val="single" w:sz="4" w:space="0" w:color="auto"/>
              <w:right w:val="single" w:sz="4" w:space="0" w:color="auto"/>
            </w:tcBorders>
            <w:noWrap/>
            <w:vAlign w:val="bottom"/>
            <w:hideMark/>
          </w:tcPr>
          <w:p w14:paraId="796E214F"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Contrato n.º 073/2024</w:t>
            </w:r>
          </w:p>
        </w:tc>
        <w:tc>
          <w:tcPr>
            <w:tcW w:w="1843" w:type="dxa"/>
            <w:tcBorders>
              <w:top w:val="nil"/>
              <w:left w:val="nil"/>
              <w:bottom w:val="single" w:sz="4" w:space="0" w:color="auto"/>
              <w:right w:val="single" w:sz="4" w:space="0" w:color="auto"/>
            </w:tcBorders>
            <w:noWrap/>
            <w:vAlign w:val="bottom"/>
            <w:hideMark/>
          </w:tcPr>
          <w:p w14:paraId="1100BB54"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EPI</w:t>
            </w:r>
          </w:p>
        </w:tc>
        <w:tc>
          <w:tcPr>
            <w:tcW w:w="1985" w:type="dxa"/>
            <w:tcBorders>
              <w:top w:val="nil"/>
              <w:left w:val="nil"/>
              <w:bottom w:val="single" w:sz="4" w:space="0" w:color="auto"/>
              <w:right w:val="single" w:sz="4" w:space="0" w:color="auto"/>
            </w:tcBorders>
            <w:noWrap/>
            <w:vAlign w:val="bottom"/>
            <w:hideMark/>
          </w:tcPr>
          <w:p w14:paraId="641F4115"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Assistência</w:t>
            </w:r>
          </w:p>
        </w:tc>
        <w:tc>
          <w:tcPr>
            <w:tcW w:w="2268" w:type="dxa"/>
            <w:tcBorders>
              <w:top w:val="nil"/>
              <w:left w:val="nil"/>
              <w:bottom w:val="single" w:sz="4" w:space="0" w:color="auto"/>
              <w:right w:val="single" w:sz="4" w:space="0" w:color="auto"/>
            </w:tcBorders>
            <w:noWrap/>
            <w:vAlign w:val="bottom"/>
            <w:hideMark/>
          </w:tcPr>
          <w:p w14:paraId="1E10ABFB"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xml:space="preserve"> R$                      142,80 </w:t>
            </w:r>
          </w:p>
        </w:tc>
        <w:tc>
          <w:tcPr>
            <w:tcW w:w="2126" w:type="dxa"/>
            <w:tcBorders>
              <w:top w:val="nil"/>
              <w:left w:val="nil"/>
              <w:bottom w:val="single" w:sz="4" w:space="0" w:color="auto"/>
              <w:right w:val="single" w:sz="4" w:space="0" w:color="auto"/>
            </w:tcBorders>
            <w:noWrap/>
            <w:vAlign w:val="bottom"/>
            <w:hideMark/>
          </w:tcPr>
          <w:p w14:paraId="00A27E80"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r>
      <w:tr w:rsidR="006E163D" w:rsidRPr="006E163D" w14:paraId="7EBAA23C" w14:textId="77777777" w:rsidTr="006E163D">
        <w:trPr>
          <w:trHeight w:val="300"/>
        </w:trPr>
        <w:tc>
          <w:tcPr>
            <w:tcW w:w="1843" w:type="dxa"/>
            <w:tcBorders>
              <w:top w:val="nil"/>
              <w:left w:val="single" w:sz="4" w:space="0" w:color="auto"/>
              <w:bottom w:val="single" w:sz="4" w:space="0" w:color="auto"/>
              <w:right w:val="single" w:sz="4" w:space="0" w:color="auto"/>
            </w:tcBorders>
            <w:noWrap/>
            <w:vAlign w:val="bottom"/>
            <w:hideMark/>
          </w:tcPr>
          <w:p w14:paraId="285AE3EB"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Contrato n.º 066/2024</w:t>
            </w:r>
          </w:p>
        </w:tc>
        <w:tc>
          <w:tcPr>
            <w:tcW w:w="1843" w:type="dxa"/>
            <w:tcBorders>
              <w:top w:val="nil"/>
              <w:left w:val="nil"/>
              <w:bottom w:val="single" w:sz="4" w:space="0" w:color="auto"/>
              <w:right w:val="single" w:sz="4" w:space="0" w:color="auto"/>
            </w:tcBorders>
            <w:noWrap/>
            <w:vAlign w:val="bottom"/>
            <w:hideMark/>
          </w:tcPr>
          <w:p w14:paraId="41E685AA"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Secco</w:t>
            </w:r>
          </w:p>
        </w:tc>
        <w:tc>
          <w:tcPr>
            <w:tcW w:w="1985" w:type="dxa"/>
            <w:tcBorders>
              <w:top w:val="nil"/>
              <w:left w:val="nil"/>
              <w:bottom w:val="single" w:sz="4" w:space="0" w:color="auto"/>
              <w:right w:val="single" w:sz="4" w:space="0" w:color="auto"/>
            </w:tcBorders>
            <w:noWrap/>
            <w:vAlign w:val="bottom"/>
            <w:hideMark/>
          </w:tcPr>
          <w:p w14:paraId="43A295B0"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Assistência</w:t>
            </w:r>
          </w:p>
        </w:tc>
        <w:tc>
          <w:tcPr>
            <w:tcW w:w="2268" w:type="dxa"/>
            <w:tcBorders>
              <w:top w:val="nil"/>
              <w:left w:val="nil"/>
              <w:bottom w:val="single" w:sz="4" w:space="0" w:color="auto"/>
              <w:right w:val="single" w:sz="4" w:space="0" w:color="auto"/>
            </w:tcBorders>
            <w:noWrap/>
            <w:vAlign w:val="bottom"/>
            <w:hideMark/>
          </w:tcPr>
          <w:p w14:paraId="4F554CFD"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xml:space="preserve"> R$                   1.749,80 </w:t>
            </w:r>
          </w:p>
        </w:tc>
        <w:tc>
          <w:tcPr>
            <w:tcW w:w="2126" w:type="dxa"/>
            <w:tcBorders>
              <w:top w:val="nil"/>
              <w:left w:val="nil"/>
              <w:bottom w:val="single" w:sz="4" w:space="0" w:color="auto"/>
              <w:right w:val="single" w:sz="4" w:space="0" w:color="auto"/>
            </w:tcBorders>
            <w:noWrap/>
            <w:vAlign w:val="bottom"/>
            <w:hideMark/>
          </w:tcPr>
          <w:p w14:paraId="16776DC3"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r>
      <w:tr w:rsidR="006E163D" w:rsidRPr="006E163D" w14:paraId="7CBA98C6" w14:textId="77777777" w:rsidTr="006E163D">
        <w:trPr>
          <w:trHeight w:val="300"/>
        </w:trPr>
        <w:tc>
          <w:tcPr>
            <w:tcW w:w="1843" w:type="dxa"/>
            <w:tcBorders>
              <w:top w:val="nil"/>
              <w:left w:val="single" w:sz="4" w:space="0" w:color="auto"/>
              <w:bottom w:val="single" w:sz="4" w:space="0" w:color="auto"/>
              <w:right w:val="single" w:sz="4" w:space="0" w:color="auto"/>
            </w:tcBorders>
            <w:noWrap/>
            <w:vAlign w:val="bottom"/>
            <w:hideMark/>
          </w:tcPr>
          <w:p w14:paraId="58EED42D"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Contrato n.º 053/2024</w:t>
            </w:r>
          </w:p>
        </w:tc>
        <w:tc>
          <w:tcPr>
            <w:tcW w:w="1843" w:type="dxa"/>
            <w:tcBorders>
              <w:top w:val="nil"/>
              <w:left w:val="nil"/>
              <w:bottom w:val="single" w:sz="4" w:space="0" w:color="auto"/>
              <w:right w:val="single" w:sz="4" w:space="0" w:color="auto"/>
            </w:tcBorders>
            <w:noWrap/>
            <w:vAlign w:val="bottom"/>
            <w:hideMark/>
          </w:tcPr>
          <w:p w14:paraId="5D4EB044"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proofErr w:type="spellStart"/>
            <w:r w:rsidRPr="006E163D">
              <w:rPr>
                <w:rFonts w:ascii="Aptos Narrow" w:eastAsia="Times New Roman" w:hAnsi="Aptos Narrow" w:cs="Times New Roman"/>
                <w:color w:val="000000"/>
                <w:kern w:val="0"/>
                <w:lang w:eastAsia="pt-BR"/>
                <w14:ligatures w14:val="none"/>
              </w:rPr>
              <w:t>Eremaster</w:t>
            </w:r>
            <w:proofErr w:type="spellEnd"/>
          </w:p>
        </w:tc>
        <w:tc>
          <w:tcPr>
            <w:tcW w:w="1985" w:type="dxa"/>
            <w:tcBorders>
              <w:top w:val="nil"/>
              <w:left w:val="nil"/>
              <w:bottom w:val="single" w:sz="4" w:space="0" w:color="auto"/>
              <w:right w:val="single" w:sz="4" w:space="0" w:color="auto"/>
            </w:tcBorders>
            <w:noWrap/>
            <w:vAlign w:val="bottom"/>
            <w:hideMark/>
          </w:tcPr>
          <w:p w14:paraId="2ECD0C74"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Assistência</w:t>
            </w:r>
          </w:p>
        </w:tc>
        <w:tc>
          <w:tcPr>
            <w:tcW w:w="2268" w:type="dxa"/>
            <w:tcBorders>
              <w:top w:val="nil"/>
              <w:left w:val="nil"/>
              <w:bottom w:val="single" w:sz="4" w:space="0" w:color="auto"/>
              <w:right w:val="single" w:sz="4" w:space="0" w:color="auto"/>
            </w:tcBorders>
            <w:noWrap/>
            <w:vAlign w:val="bottom"/>
            <w:hideMark/>
          </w:tcPr>
          <w:p w14:paraId="0B637943"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xml:space="preserve"> R$                   1.623,00 </w:t>
            </w:r>
          </w:p>
        </w:tc>
        <w:tc>
          <w:tcPr>
            <w:tcW w:w="2126" w:type="dxa"/>
            <w:tcBorders>
              <w:top w:val="nil"/>
              <w:left w:val="nil"/>
              <w:bottom w:val="single" w:sz="4" w:space="0" w:color="auto"/>
              <w:right w:val="single" w:sz="4" w:space="0" w:color="auto"/>
            </w:tcBorders>
            <w:noWrap/>
            <w:vAlign w:val="bottom"/>
            <w:hideMark/>
          </w:tcPr>
          <w:p w14:paraId="022FBEE2"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r>
      <w:tr w:rsidR="006E163D" w:rsidRPr="006E163D" w14:paraId="4FE735D2" w14:textId="77777777" w:rsidTr="006E163D">
        <w:trPr>
          <w:trHeight w:val="300"/>
        </w:trPr>
        <w:tc>
          <w:tcPr>
            <w:tcW w:w="1843" w:type="dxa"/>
            <w:tcBorders>
              <w:top w:val="nil"/>
              <w:left w:val="single" w:sz="4" w:space="0" w:color="auto"/>
              <w:bottom w:val="single" w:sz="4" w:space="0" w:color="auto"/>
              <w:right w:val="single" w:sz="4" w:space="0" w:color="auto"/>
            </w:tcBorders>
            <w:noWrap/>
            <w:vAlign w:val="bottom"/>
            <w:hideMark/>
          </w:tcPr>
          <w:p w14:paraId="1D83D85F"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Contrato n.º 061/2024</w:t>
            </w:r>
          </w:p>
        </w:tc>
        <w:tc>
          <w:tcPr>
            <w:tcW w:w="1843" w:type="dxa"/>
            <w:tcBorders>
              <w:top w:val="nil"/>
              <w:left w:val="nil"/>
              <w:bottom w:val="single" w:sz="4" w:space="0" w:color="auto"/>
              <w:right w:val="single" w:sz="4" w:space="0" w:color="auto"/>
            </w:tcBorders>
            <w:noWrap/>
            <w:vAlign w:val="bottom"/>
            <w:hideMark/>
          </w:tcPr>
          <w:p w14:paraId="66108967"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proofErr w:type="spellStart"/>
            <w:r w:rsidRPr="006E163D">
              <w:rPr>
                <w:rFonts w:ascii="Aptos Narrow" w:eastAsia="Times New Roman" w:hAnsi="Aptos Narrow" w:cs="Times New Roman"/>
                <w:color w:val="000000"/>
                <w:kern w:val="0"/>
                <w:lang w:eastAsia="pt-BR"/>
                <w14:ligatures w14:val="none"/>
              </w:rPr>
              <w:t>Szata</w:t>
            </w:r>
            <w:proofErr w:type="spellEnd"/>
          </w:p>
        </w:tc>
        <w:tc>
          <w:tcPr>
            <w:tcW w:w="1985" w:type="dxa"/>
            <w:tcBorders>
              <w:top w:val="nil"/>
              <w:left w:val="nil"/>
              <w:bottom w:val="single" w:sz="4" w:space="0" w:color="auto"/>
              <w:right w:val="single" w:sz="4" w:space="0" w:color="auto"/>
            </w:tcBorders>
            <w:noWrap/>
            <w:vAlign w:val="bottom"/>
            <w:hideMark/>
          </w:tcPr>
          <w:p w14:paraId="23742CE8"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Assistência</w:t>
            </w:r>
          </w:p>
        </w:tc>
        <w:tc>
          <w:tcPr>
            <w:tcW w:w="2268" w:type="dxa"/>
            <w:tcBorders>
              <w:top w:val="nil"/>
              <w:left w:val="nil"/>
              <w:bottom w:val="single" w:sz="4" w:space="0" w:color="auto"/>
              <w:right w:val="single" w:sz="4" w:space="0" w:color="auto"/>
            </w:tcBorders>
            <w:noWrap/>
            <w:vAlign w:val="bottom"/>
            <w:hideMark/>
          </w:tcPr>
          <w:p w14:paraId="3AEB76C1"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xml:space="preserve"> R$                   4.991,60 </w:t>
            </w:r>
          </w:p>
        </w:tc>
        <w:tc>
          <w:tcPr>
            <w:tcW w:w="2126" w:type="dxa"/>
            <w:tcBorders>
              <w:top w:val="nil"/>
              <w:left w:val="nil"/>
              <w:bottom w:val="single" w:sz="4" w:space="0" w:color="auto"/>
              <w:right w:val="single" w:sz="4" w:space="0" w:color="auto"/>
            </w:tcBorders>
            <w:noWrap/>
            <w:vAlign w:val="bottom"/>
            <w:hideMark/>
          </w:tcPr>
          <w:p w14:paraId="7637A5F9"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r>
      <w:tr w:rsidR="006E163D" w:rsidRPr="006E163D" w14:paraId="792677C0" w14:textId="77777777" w:rsidTr="006E163D">
        <w:trPr>
          <w:trHeight w:val="300"/>
        </w:trPr>
        <w:tc>
          <w:tcPr>
            <w:tcW w:w="1843" w:type="dxa"/>
            <w:tcBorders>
              <w:top w:val="nil"/>
              <w:left w:val="single" w:sz="4" w:space="0" w:color="auto"/>
              <w:bottom w:val="single" w:sz="4" w:space="0" w:color="auto"/>
              <w:right w:val="single" w:sz="4" w:space="0" w:color="auto"/>
            </w:tcBorders>
            <w:noWrap/>
            <w:vAlign w:val="bottom"/>
            <w:hideMark/>
          </w:tcPr>
          <w:p w14:paraId="74089692"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c>
          <w:tcPr>
            <w:tcW w:w="1843" w:type="dxa"/>
            <w:tcBorders>
              <w:top w:val="nil"/>
              <w:left w:val="nil"/>
              <w:bottom w:val="single" w:sz="4" w:space="0" w:color="auto"/>
              <w:right w:val="single" w:sz="4" w:space="0" w:color="auto"/>
            </w:tcBorders>
            <w:noWrap/>
            <w:vAlign w:val="bottom"/>
            <w:hideMark/>
          </w:tcPr>
          <w:p w14:paraId="088564B7"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c>
          <w:tcPr>
            <w:tcW w:w="1985" w:type="dxa"/>
            <w:tcBorders>
              <w:top w:val="nil"/>
              <w:left w:val="nil"/>
              <w:bottom w:val="single" w:sz="4" w:space="0" w:color="auto"/>
              <w:right w:val="single" w:sz="4" w:space="0" w:color="auto"/>
            </w:tcBorders>
            <w:noWrap/>
            <w:vAlign w:val="bottom"/>
            <w:hideMark/>
          </w:tcPr>
          <w:p w14:paraId="007575C2"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c>
          <w:tcPr>
            <w:tcW w:w="2268" w:type="dxa"/>
            <w:tcBorders>
              <w:top w:val="nil"/>
              <w:left w:val="nil"/>
              <w:bottom w:val="single" w:sz="4" w:space="0" w:color="auto"/>
              <w:right w:val="single" w:sz="4" w:space="0" w:color="auto"/>
            </w:tcBorders>
            <w:noWrap/>
            <w:vAlign w:val="bottom"/>
            <w:hideMark/>
          </w:tcPr>
          <w:p w14:paraId="35334C93"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c>
          <w:tcPr>
            <w:tcW w:w="2126" w:type="dxa"/>
            <w:tcBorders>
              <w:top w:val="nil"/>
              <w:left w:val="nil"/>
              <w:bottom w:val="single" w:sz="4" w:space="0" w:color="auto"/>
              <w:right w:val="single" w:sz="4" w:space="0" w:color="auto"/>
            </w:tcBorders>
            <w:noWrap/>
            <w:vAlign w:val="bottom"/>
            <w:hideMark/>
          </w:tcPr>
          <w:p w14:paraId="0C0D669E"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r>
      <w:tr w:rsidR="00D50C1A" w:rsidRPr="006E163D" w14:paraId="5816117A" w14:textId="77777777" w:rsidTr="00D50C1A">
        <w:trPr>
          <w:trHeight w:val="300"/>
        </w:trPr>
        <w:tc>
          <w:tcPr>
            <w:tcW w:w="1843" w:type="dxa"/>
            <w:tcBorders>
              <w:top w:val="nil"/>
              <w:left w:val="single" w:sz="4" w:space="0" w:color="auto"/>
              <w:bottom w:val="single" w:sz="4" w:space="0" w:color="auto"/>
              <w:right w:val="single" w:sz="4" w:space="0" w:color="auto"/>
            </w:tcBorders>
            <w:noWrap/>
            <w:vAlign w:val="bottom"/>
            <w:hideMark/>
          </w:tcPr>
          <w:p w14:paraId="53CCF9B9"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c>
          <w:tcPr>
            <w:tcW w:w="1843" w:type="dxa"/>
            <w:tcBorders>
              <w:top w:val="nil"/>
              <w:left w:val="nil"/>
              <w:bottom w:val="single" w:sz="4" w:space="0" w:color="auto"/>
              <w:right w:val="single" w:sz="4" w:space="0" w:color="auto"/>
            </w:tcBorders>
            <w:noWrap/>
            <w:vAlign w:val="bottom"/>
            <w:hideMark/>
          </w:tcPr>
          <w:p w14:paraId="7994FEE7"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c>
          <w:tcPr>
            <w:tcW w:w="1985" w:type="dxa"/>
            <w:tcBorders>
              <w:top w:val="nil"/>
              <w:left w:val="nil"/>
              <w:bottom w:val="single" w:sz="4" w:space="0" w:color="auto"/>
              <w:right w:val="single" w:sz="4" w:space="0" w:color="auto"/>
            </w:tcBorders>
            <w:shd w:val="clear" w:color="auto" w:fill="CAEDFB" w:themeFill="accent4" w:themeFillTint="33"/>
            <w:noWrap/>
            <w:vAlign w:val="bottom"/>
            <w:hideMark/>
          </w:tcPr>
          <w:p w14:paraId="6403D5CF" w14:textId="0B80D30A" w:rsidR="006E163D" w:rsidRPr="006E163D" w:rsidRDefault="006E163D" w:rsidP="006E163D">
            <w:pPr>
              <w:spacing w:after="0" w:line="240" w:lineRule="auto"/>
              <w:rPr>
                <w:rFonts w:ascii="Aptos Narrow" w:eastAsia="Times New Roman" w:hAnsi="Aptos Narrow" w:cs="Times New Roman"/>
                <w:b/>
                <w:bCs/>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r w:rsidR="00D50C1A">
              <w:rPr>
                <w:rFonts w:ascii="Aptos Narrow" w:eastAsia="Times New Roman" w:hAnsi="Aptos Narrow" w:cs="Times New Roman"/>
                <w:b/>
                <w:bCs/>
                <w:color w:val="000000"/>
                <w:kern w:val="0"/>
                <w:lang w:eastAsia="pt-BR"/>
                <w14:ligatures w14:val="none"/>
              </w:rPr>
              <w:t>Total da Assist.</w:t>
            </w:r>
          </w:p>
        </w:tc>
        <w:tc>
          <w:tcPr>
            <w:tcW w:w="2268" w:type="dxa"/>
            <w:tcBorders>
              <w:top w:val="nil"/>
              <w:left w:val="nil"/>
              <w:bottom w:val="single" w:sz="4" w:space="0" w:color="auto"/>
              <w:right w:val="single" w:sz="4" w:space="0" w:color="auto"/>
            </w:tcBorders>
            <w:shd w:val="clear" w:color="auto" w:fill="CAEDFB" w:themeFill="accent4" w:themeFillTint="33"/>
            <w:noWrap/>
            <w:vAlign w:val="bottom"/>
            <w:hideMark/>
          </w:tcPr>
          <w:p w14:paraId="022E43A4" w14:textId="77777777" w:rsidR="006E163D" w:rsidRPr="006E163D" w:rsidRDefault="006E163D" w:rsidP="006E163D">
            <w:pPr>
              <w:spacing w:after="0" w:line="240" w:lineRule="auto"/>
              <w:rPr>
                <w:rFonts w:ascii="Aptos Narrow" w:eastAsia="Times New Roman" w:hAnsi="Aptos Narrow" w:cs="Times New Roman"/>
                <w:b/>
                <w:bCs/>
                <w:color w:val="000000"/>
                <w:kern w:val="0"/>
                <w:lang w:eastAsia="pt-BR"/>
                <w14:ligatures w14:val="none"/>
              </w:rPr>
            </w:pPr>
            <w:r w:rsidRPr="006E163D">
              <w:rPr>
                <w:rFonts w:ascii="Aptos Narrow" w:eastAsia="Times New Roman" w:hAnsi="Aptos Narrow" w:cs="Times New Roman"/>
                <w:b/>
                <w:bCs/>
                <w:color w:val="000000"/>
                <w:kern w:val="0"/>
                <w:lang w:eastAsia="pt-BR"/>
                <w14:ligatures w14:val="none"/>
              </w:rPr>
              <w:t xml:space="preserve"> R$              121.030,26 </w:t>
            </w:r>
          </w:p>
        </w:tc>
        <w:tc>
          <w:tcPr>
            <w:tcW w:w="2126" w:type="dxa"/>
            <w:tcBorders>
              <w:top w:val="nil"/>
              <w:left w:val="nil"/>
              <w:bottom w:val="single" w:sz="4" w:space="0" w:color="auto"/>
              <w:right w:val="single" w:sz="4" w:space="0" w:color="auto"/>
            </w:tcBorders>
            <w:noWrap/>
            <w:vAlign w:val="bottom"/>
            <w:hideMark/>
          </w:tcPr>
          <w:p w14:paraId="43E58B19"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r>
      <w:tr w:rsidR="006E163D" w:rsidRPr="006E163D" w14:paraId="30B0CD4A" w14:textId="77777777" w:rsidTr="006E163D">
        <w:trPr>
          <w:trHeight w:val="300"/>
        </w:trPr>
        <w:tc>
          <w:tcPr>
            <w:tcW w:w="1843" w:type="dxa"/>
            <w:tcBorders>
              <w:top w:val="nil"/>
              <w:left w:val="single" w:sz="4" w:space="0" w:color="auto"/>
              <w:bottom w:val="single" w:sz="4" w:space="0" w:color="auto"/>
              <w:right w:val="single" w:sz="4" w:space="0" w:color="auto"/>
            </w:tcBorders>
            <w:noWrap/>
            <w:vAlign w:val="bottom"/>
            <w:hideMark/>
          </w:tcPr>
          <w:p w14:paraId="61A96C88"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c>
          <w:tcPr>
            <w:tcW w:w="1843" w:type="dxa"/>
            <w:tcBorders>
              <w:top w:val="nil"/>
              <w:left w:val="nil"/>
              <w:bottom w:val="single" w:sz="4" w:space="0" w:color="auto"/>
              <w:right w:val="single" w:sz="4" w:space="0" w:color="auto"/>
            </w:tcBorders>
            <w:noWrap/>
            <w:vAlign w:val="bottom"/>
            <w:hideMark/>
          </w:tcPr>
          <w:p w14:paraId="3BB576DF"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c>
          <w:tcPr>
            <w:tcW w:w="1985" w:type="dxa"/>
            <w:tcBorders>
              <w:top w:val="nil"/>
              <w:left w:val="nil"/>
              <w:bottom w:val="single" w:sz="4" w:space="0" w:color="auto"/>
              <w:right w:val="single" w:sz="4" w:space="0" w:color="auto"/>
            </w:tcBorders>
            <w:noWrap/>
            <w:vAlign w:val="bottom"/>
            <w:hideMark/>
          </w:tcPr>
          <w:p w14:paraId="3B9E1E35"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c>
          <w:tcPr>
            <w:tcW w:w="2268" w:type="dxa"/>
            <w:tcBorders>
              <w:top w:val="nil"/>
              <w:left w:val="nil"/>
              <w:bottom w:val="single" w:sz="4" w:space="0" w:color="auto"/>
              <w:right w:val="single" w:sz="4" w:space="0" w:color="auto"/>
            </w:tcBorders>
            <w:noWrap/>
            <w:vAlign w:val="bottom"/>
            <w:hideMark/>
          </w:tcPr>
          <w:p w14:paraId="3BF99EE3"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c>
          <w:tcPr>
            <w:tcW w:w="2126" w:type="dxa"/>
            <w:tcBorders>
              <w:top w:val="nil"/>
              <w:left w:val="nil"/>
              <w:bottom w:val="single" w:sz="4" w:space="0" w:color="auto"/>
              <w:right w:val="single" w:sz="4" w:space="0" w:color="auto"/>
            </w:tcBorders>
            <w:noWrap/>
            <w:vAlign w:val="bottom"/>
            <w:hideMark/>
          </w:tcPr>
          <w:p w14:paraId="725136D0"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r>
      <w:tr w:rsidR="006E163D" w:rsidRPr="006E163D" w14:paraId="3D75C976" w14:textId="77777777" w:rsidTr="006E163D">
        <w:trPr>
          <w:trHeight w:val="300"/>
        </w:trPr>
        <w:tc>
          <w:tcPr>
            <w:tcW w:w="1843" w:type="dxa"/>
            <w:tcBorders>
              <w:top w:val="nil"/>
              <w:left w:val="single" w:sz="4" w:space="0" w:color="auto"/>
              <w:bottom w:val="single" w:sz="4" w:space="0" w:color="auto"/>
              <w:right w:val="single" w:sz="4" w:space="0" w:color="auto"/>
            </w:tcBorders>
            <w:noWrap/>
            <w:vAlign w:val="bottom"/>
            <w:hideMark/>
          </w:tcPr>
          <w:p w14:paraId="09C04FF3"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Contrato n.º 043/2024</w:t>
            </w:r>
          </w:p>
        </w:tc>
        <w:tc>
          <w:tcPr>
            <w:tcW w:w="1843" w:type="dxa"/>
            <w:tcBorders>
              <w:top w:val="nil"/>
              <w:left w:val="nil"/>
              <w:bottom w:val="single" w:sz="4" w:space="0" w:color="auto"/>
              <w:right w:val="single" w:sz="4" w:space="0" w:color="auto"/>
            </w:tcBorders>
            <w:noWrap/>
            <w:vAlign w:val="bottom"/>
            <w:hideMark/>
          </w:tcPr>
          <w:p w14:paraId="31C7DC5E"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Conexão</w:t>
            </w:r>
          </w:p>
        </w:tc>
        <w:tc>
          <w:tcPr>
            <w:tcW w:w="1985" w:type="dxa"/>
            <w:tcBorders>
              <w:top w:val="nil"/>
              <w:left w:val="nil"/>
              <w:bottom w:val="single" w:sz="4" w:space="0" w:color="auto"/>
              <w:right w:val="single" w:sz="4" w:space="0" w:color="auto"/>
            </w:tcBorders>
            <w:noWrap/>
            <w:vAlign w:val="bottom"/>
            <w:hideMark/>
          </w:tcPr>
          <w:p w14:paraId="5B5DD9BD"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Seduc</w:t>
            </w:r>
          </w:p>
        </w:tc>
        <w:tc>
          <w:tcPr>
            <w:tcW w:w="2268" w:type="dxa"/>
            <w:tcBorders>
              <w:top w:val="nil"/>
              <w:left w:val="nil"/>
              <w:bottom w:val="single" w:sz="4" w:space="0" w:color="auto"/>
              <w:right w:val="single" w:sz="4" w:space="0" w:color="auto"/>
            </w:tcBorders>
            <w:noWrap/>
            <w:vAlign w:val="bottom"/>
            <w:hideMark/>
          </w:tcPr>
          <w:p w14:paraId="3A770E76"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xml:space="preserve"> R$              864.102,69 </w:t>
            </w:r>
          </w:p>
        </w:tc>
        <w:tc>
          <w:tcPr>
            <w:tcW w:w="2126" w:type="dxa"/>
            <w:tcBorders>
              <w:top w:val="nil"/>
              <w:left w:val="nil"/>
              <w:bottom w:val="single" w:sz="4" w:space="0" w:color="auto"/>
              <w:right w:val="single" w:sz="4" w:space="0" w:color="auto"/>
            </w:tcBorders>
            <w:noWrap/>
            <w:vAlign w:val="bottom"/>
            <w:hideMark/>
          </w:tcPr>
          <w:p w14:paraId="0472A6CD"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21 de junho de 2024</w:t>
            </w:r>
          </w:p>
        </w:tc>
      </w:tr>
      <w:tr w:rsidR="006E163D" w:rsidRPr="006E163D" w14:paraId="186E00F4" w14:textId="77777777" w:rsidTr="006E163D">
        <w:trPr>
          <w:trHeight w:val="300"/>
        </w:trPr>
        <w:tc>
          <w:tcPr>
            <w:tcW w:w="1843" w:type="dxa"/>
            <w:tcBorders>
              <w:top w:val="nil"/>
              <w:left w:val="single" w:sz="4" w:space="0" w:color="auto"/>
              <w:bottom w:val="single" w:sz="4" w:space="0" w:color="auto"/>
              <w:right w:val="single" w:sz="4" w:space="0" w:color="auto"/>
            </w:tcBorders>
            <w:noWrap/>
            <w:vAlign w:val="bottom"/>
            <w:hideMark/>
          </w:tcPr>
          <w:p w14:paraId="6ABE762D"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Contrato n.º 057/2024</w:t>
            </w:r>
          </w:p>
        </w:tc>
        <w:tc>
          <w:tcPr>
            <w:tcW w:w="1843" w:type="dxa"/>
            <w:tcBorders>
              <w:top w:val="nil"/>
              <w:left w:val="nil"/>
              <w:bottom w:val="single" w:sz="4" w:space="0" w:color="auto"/>
              <w:right w:val="single" w:sz="4" w:space="0" w:color="auto"/>
            </w:tcBorders>
            <w:noWrap/>
            <w:vAlign w:val="bottom"/>
            <w:hideMark/>
          </w:tcPr>
          <w:p w14:paraId="27C89309"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BT</w:t>
            </w:r>
          </w:p>
        </w:tc>
        <w:tc>
          <w:tcPr>
            <w:tcW w:w="1985" w:type="dxa"/>
            <w:tcBorders>
              <w:top w:val="nil"/>
              <w:left w:val="nil"/>
              <w:bottom w:val="single" w:sz="4" w:space="0" w:color="auto"/>
              <w:right w:val="single" w:sz="4" w:space="0" w:color="auto"/>
            </w:tcBorders>
            <w:noWrap/>
            <w:vAlign w:val="bottom"/>
            <w:hideMark/>
          </w:tcPr>
          <w:p w14:paraId="54BD8F51"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Seduc</w:t>
            </w:r>
          </w:p>
        </w:tc>
        <w:tc>
          <w:tcPr>
            <w:tcW w:w="2268" w:type="dxa"/>
            <w:tcBorders>
              <w:top w:val="nil"/>
              <w:left w:val="nil"/>
              <w:bottom w:val="single" w:sz="4" w:space="0" w:color="auto"/>
              <w:right w:val="single" w:sz="4" w:space="0" w:color="auto"/>
            </w:tcBorders>
            <w:noWrap/>
            <w:vAlign w:val="bottom"/>
            <w:hideMark/>
          </w:tcPr>
          <w:p w14:paraId="07300878"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xml:space="preserve"> R$                      245,97 </w:t>
            </w:r>
          </w:p>
        </w:tc>
        <w:tc>
          <w:tcPr>
            <w:tcW w:w="2126" w:type="dxa"/>
            <w:tcBorders>
              <w:top w:val="nil"/>
              <w:left w:val="nil"/>
              <w:bottom w:val="single" w:sz="4" w:space="0" w:color="auto"/>
              <w:right w:val="single" w:sz="4" w:space="0" w:color="auto"/>
            </w:tcBorders>
            <w:noWrap/>
            <w:vAlign w:val="bottom"/>
            <w:hideMark/>
          </w:tcPr>
          <w:p w14:paraId="58C1A89A"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r>
      <w:tr w:rsidR="006E163D" w:rsidRPr="006E163D" w14:paraId="66C42FE3" w14:textId="77777777" w:rsidTr="006E163D">
        <w:trPr>
          <w:trHeight w:val="300"/>
        </w:trPr>
        <w:tc>
          <w:tcPr>
            <w:tcW w:w="1843" w:type="dxa"/>
            <w:tcBorders>
              <w:top w:val="nil"/>
              <w:left w:val="single" w:sz="4" w:space="0" w:color="auto"/>
              <w:bottom w:val="single" w:sz="4" w:space="0" w:color="auto"/>
              <w:right w:val="single" w:sz="4" w:space="0" w:color="auto"/>
            </w:tcBorders>
            <w:noWrap/>
            <w:vAlign w:val="bottom"/>
            <w:hideMark/>
          </w:tcPr>
          <w:p w14:paraId="4F273E6C"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Contrato n.º 054/2024</w:t>
            </w:r>
          </w:p>
        </w:tc>
        <w:tc>
          <w:tcPr>
            <w:tcW w:w="1843" w:type="dxa"/>
            <w:tcBorders>
              <w:top w:val="nil"/>
              <w:left w:val="nil"/>
              <w:bottom w:val="single" w:sz="4" w:space="0" w:color="auto"/>
              <w:right w:val="single" w:sz="4" w:space="0" w:color="auto"/>
            </w:tcBorders>
            <w:noWrap/>
            <w:vAlign w:val="bottom"/>
            <w:hideMark/>
          </w:tcPr>
          <w:p w14:paraId="2F928E66"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proofErr w:type="spellStart"/>
            <w:r w:rsidRPr="006E163D">
              <w:rPr>
                <w:rFonts w:ascii="Aptos Narrow" w:eastAsia="Times New Roman" w:hAnsi="Aptos Narrow" w:cs="Times New Roman"/>
                <w:color w:val="000000"/>
                <w:kern w:val="0"/>
                <w:lang w:eastAsia="pt-BR"/>
                <w14:ligatures w14:val="none"/>
              </w:rPr>
              <w:t>Eremaster</w:t>
            </w:r>
            <w:proofErr w:type="spellEnd"/>
            <w:r w:rsidRPr="006E163D">
              <w:rPr>
                <w:rFonts w:ascii="Aptos Narrow" w:eastAsia="Times New Roman" w:hAnsi="Aptos Narrow" w:cs="Times New Roman"/>
                <w:color w:val="000000"/>
                <w:kern w:val="0"/>
                <w:lang w:eastAsia="pt-BR"/>
                <w14:ligatures w14:val="none"/>
              </w:rPr>
              <w:t xml:space="preserve"> </w:t>
            </w:r>
          </w:p>
        </w:tc>
        <w:tc>
          <w:tcPr>
            <w:tcW w:w="1985" w:type="dxa"/>
            <w:tcBorders>
              <w:top w:val="nil"/>
              <w:left w:val="nil"/>
              <w:bottom w:val="single" w:sz="4" w:space="0" w:color="auto"/>
              <w:right w:val="single" w:sz="4" w:space="0" w:color="auto"/>
            </w:tcBorders>
            <w:noWrap/>
            <w:vAlign w:val="bottom"/>
            <w:hideMark/>
          </w:tcPr>
          <w:p w14:paraId="246DBEBD"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Seduc</w:t>
            </w:r>
          </w:p>
        </w:tc>
        <w:tc>
          <w:tcPr>
            <w:tcW w:w="2268" w:type="dxa"/>
            <w:tcBorders>
              <w:top w:val="nil"/>
              <w:left w:val="nil"/>
              <w:bottom w:val="single" w:sz="4" w:space="0" w:color="auto"/>
              <w:right w:val="single" w:sz="4" w:space="0" w:color="auto"/>
            </w:tcBorders>
            <w:noWrap/>
            <w:vAlign w:val="bottom"/>
            <w:hideMark/>
          </w:tcPr>
          <w:p w14:paraId="213B30C7"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xml:space="preserve"> R$                16.027,00 </w:t>
            </w:r>
          </w:p>
        </w:tc>
        <w:tc>
          <w:tcPr>
            <w:tcW w:w="2126" w:type="dxa"/>
            <w:tcBorders>
              <w:top w:val="nil"/>
              <w:left w:val="nil"/>
              <w:bottom w:val="single" w:sz="4" w:space="0" w:color="auto"/>
              <w:right w:val="single" w:sz="4" w:space="0" w:color="auto"/>
            </w:tcBorders>
            <w:noWrap/>
            <w:vAlign w:val="bottom"/>
            <w:hideMark/>
          </w:tcPr>
          <w:p w14:paraId="76CB0D25"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r>
      <w:tr w:rsidR="006E163D" w:rsidRPr="006E163D" w14:paraId="35D56763" w14:textId="77777777" w:rsidTr="006E163D">
        <w:trPr>
          <w:trHeight w:val="300"/>
        </w:trPr>
        <w:tc>
          <w:tcPr>
            <w:tcW w:w="1843" w:type="dxa"/>
            <w:tcBorders>
              <w:top w:val="nil"/>
              <w:left w:val="single" w:sz="4" w:space="0" w:color="auto"/>
              <w:bottom w:val="single" w:sz="4" w:space="0" w:color="auto"/>
              <w:right w:val="single" w:sz="4" w:space="0" w:color="auto"/>
            </w:tcBorders>
            <w:noWrap/>
            <w:vAlign w:val="bottom"/>
            <w:hideMark/>
          </w:tcPr>
          <w:p w14:paraId="0F6E0397"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Contrato n.º 049/2024</w:t>
            </w:r>
          </w:p>
        </w:tc>
        <w:tc>
          <w:tcPr>
            <w:tcW w:w="1843" w:type="dxa"/>
            <w:tcBorders>
              <w:top w:val="nil"/>
              <w:left w:val="nil"/>
              <w:bottom w:val="single" w:sz="4" w:space="0" w:color="auto"/>
              <w:right w:val="single" w:sz="4" w:space="0" w:color="auto"/>
            </w:tcBorders>
            <w:noWrap/>
            <w:vAlign w:val="bottom"/>
            <w:hideMark/>
          </w:tcPr>
          <w:p w14:paraId="0A8C6F75"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Front</w:t>
            </w:r>
          </w:p>
        </w:tc>
        <w:tc>
          <w:tcPr>
            <w:tcW w:w="1985" w:type="dxa"/>
            <w:tcBorders>
              <w:top w:val="nil"/>
              <w:left w:val="nil"/>
              <w:bottom w:val="single" w:sz="4" w:space="0" w:color="auto"/>
              <w:right w:val="single" w:sz="4" w:space="0" w:color="auto"/>
            </w:tcBorders>
            <w:noWrap/>
            <w:vAlign w:val="bottom"/>
            <w:hideMark/>
          </w:tcPr>
          <w:p w14:paraId="489C8670"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Seduc</w:t>
            </w:r>
          </w:p>
        </w:tc>
        <w:tc>
          <w:tcPr>
            <w:tcW w:w="2268" w:type="dxa"/>
            <w:tcBorders>
              <w:top w:val="nil"/>
              <w:left w:val="nil"/>
              <w:bottom w:val="single" w:sz="4" w:space="0" w:color="auto"/>
              <w:right w:val="single" w:sz="4" w:space="0" w:color="auto"/>
            </w:tcBorders>
            <w:noWrap/>
            <w:vAlign w:val="bottom"/>
            <w:hideMark/>
          </w:tcPr>
          <w:p w14:paraId="37DE5399"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xml:space="preserve"> R$                33.294,50 </w:t>
            </w:r>
          </w:p>
        </w:tc>
        <w:tc>
          <w:tcPr>
            <w:tcW w:w="2126" w:type="dxa"/>
            <w:tcBorders>
              <w:top w:val="nil"/>
              <w:left w:val="nil"/>
              <w:bottom w:val="single" w:sz="4" w:space="0" w:color="auto"/>
              <w:right w:val="single" w:sz="4" w:space="0" w:color="auto"/>
            </w:tcBorders>
            <w:noWrap/>
            <w:vAlign w:val="bottom"/>
            <w:hideMark/>
          </w:tcPr>
          <w:p w14:paraId="6739F769"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r>
      <w:tr w:rsidR="006E163D" w:rsidRPr="006E163D" w14:paraId="63A2DEC7" w14:textId="77777777" w:rsidTr="006E163D">
        <w:trPr>
          <w:trHeight w:val="300"/>
        </w:trPr>
        <w:tc>
          <w:tcPr>
            <w:tcW w:w="1843" w:type="dxa"/>
            <w:tcBorders>
              <w:top w:val="nil"/>
              <w:left w:val="single" w:sz="4" w:space="0" w:color="auto"/>
              <w:bottom w:val="single" w:sz="4" w:space="0" w:color="auto"/>
              <w:right w:val="single" w:sz="4" w:space="0" w:color="auto"/>
            </w:tcBorders>
            <w:noWrap/>
            <w:vAlign w:val="bottom"/>
            <w:hideMark/>
          </w:tcPr>
          <w:p w14:paraId="56EC1E8D"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Contrato n.º 074/2024</w:t>
            </w:r>
          </w:p>
        </w:tc>
        <w:tc>
          <w:tcPr>
            <w:tcW w:w="1843" w:type="dxa"/>
            <w:tcBorders>
              <w:top w:val="nil"/>
              <w:left w:val="nil"/>
              <w:bottom w:val="single" w:sz="4" w:space="0" w:color="auto"/>
              <w:right w:val="single" w:sz="4" w:space="0" w:color="auto"/>
            </w:tcBorders>
            <w:noWrap/>
            <w:vAlign w:val="bottom"/>
            <w:hideMark/>
          </w:tcPr>
          <w:p w14:paraId="3B5CDC0B"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EPI</w:t>
            </w:r>
          </w:p>
        </w:tc>
        <w:tc>
          <w:tcPr>
            <w:tcW w:w="1985" w:type="dxa"/>
            <w:tcBorders>
              <w:top w:val="nil"/>
              <w:left w:val="nil"/>
              <w:bottom w:val="single" w:sz="4" w:space="0" w:color="auto"/>
              <w:right w:val="single" w:sz="4" w:space="0" w:color="auto"/>
            </w:tcBorders>
            <w:noWrap/>
            <w:vAlign w:val="bottom"/>
            <w:hideMark/>
          </w:tcPr>
          <w:p w14:paraId="74725D25"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Seduc</w:t>
            </w:r>
          </w:p>
        </w:tc>
        <w:tc>
          <w:tcPr>
            <w:tcW w:w="2268" w:type="dxa"/>
            <w:tcBorders>
              <w:top w:val="nil"/>
              <w:left w:val="nil"/>
              <w:bottom w:val="single" w:sz="4" w:space="0" w:color="auto"/>
              <w:right w:val="single" w:sz="4" w:space="0" w:color="auto"/>
            </w:tcBorders>
            <w:noWrap/>
            <w:vAlign w:val="bottom"/>
            <w:hideMark/>
          </w:tcPr>
          <w:p w14:paraId="626C5BC3"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xml:space="preserve"> R$                      214,20 </w:t>
            </w:r>
          </w:p>
        </w:tc>
        <w:tc>
          <w:tcPr>
            <w:tcW w:w="2126" w:type="dxa"/>
            <w:tcBorders>
              <w:top w:val="nil"/>
              <w:left w:val="nil"/>
              <w:bottom w:val="single" w:sz="4" w:space="0" w:color="auto"/>
              <w:right w:val="single" w:sz="4" w:space="0" w:color="auto"/>
            </w:tcBorders>
            <w:noWrap/>
            <w:vAlign w:val="bottom"/>
            <w:hideMark/>
          </w:tcPr>
          <w:p w14:paraId="72092379"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r>
      <w:tr w:rsidR="006E163D" w:rsidRPr="006E163D" w14:paraId="4A3868F1" w14:textId="77777777" w:rsidTr="006E163D">
        <w:trPr>
          <w:trHeight w:val="300"/>
        </w:trPr>
        <w:tc>
          <w:tcPr>
            <w:tcW w:w="1843" w:type="dxa"/>
            <w:tcBorders>
              <w:top w:val="nil"/>
              <w:left w:val="single" w:sz="4" w:space="0" w:color="auto"/>
              <w:bottom w:val="single" w:sz="4" w:space="0" w:color="auto"/>
              <w:right w:val="single" w:sz="4" w:space="0" w:color="auto"/>
            </w:tcBorders>
            <w:noWrap/>
            <w:vAlign w:val="bottom"/>
            <w:hideMark/>
          </w:tcPr>
          <w:p w14:paraId="7A496203"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Contrato n.º 069/2024</w:t>
            </w:r>
          </w:p>
        </w:tc>
        <w:tc>
          <w:tcPr>
            <w:tcW w:w="1843" w:type="dxa"/>
            <w:tcBorders>
              <w:top w:val="nil"/>
              <w:left w:val="nil"/>
              <w:bottom w:val="single" w:sz="4" w:space="0" w:color="auto"/>
              <w:right w:val="single" w:sz="4" w:space="0" w:color="auto"/>
            </w:tcBorders>
            <w:noWrap/>
            <w:vAlign w:val="bottom"/>
            <w:hideMark/>
          </w:tcPr>
          <w:p w14:paraId="6C42189B"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Northwest</w:t>
            </w:r>
          </w:p>
        </w:tc>
        <w:tc>
          <w:tcPr>
            <w:tcW w:w="1985" w:type="dxa"/>
            <w:tcBorders>
              <w:top w:val="nil"/>
              <w:left w:val="nil"/>
              <w:bottom w:val="single" w:sz="4" w:space="0" w:color="auto"/>
              <w:right w:val="single" w:sz="4" w:space="0" w:color="auto"/>
            </w:tcBorders>
            <w:noWrap/>
            <w:vAlign w:val="bottom"/>
            <w:hideMark/>
          </w:tcPr>
          <w:p w14:paraId="3EB6D48A"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Seduc</w:t>
            </w:r>
          </w:p>
        </w:tc>
        <w:tc>
          <w:tcPr>
            <w:tcW w:w="2268" w:type="dxa"/>
            <w:tcBorders>
              <w:top w:val="nil"/>
              <w:left w:val="nil"/>
              <w:bottom w:val="single" w:sz="4" w:space="0" w:color="auto"/>
              <w:right w:val="single" w:sz="4" w:space="0" w:color="auto"/>
            </w:tcBorders>
            <w:noWrap/>
            <w:vAlign w:val="bottom"/>
            <w:hideMark/>
          </w:tcPr>
          <w:p w14:paraId="07049112"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xml:space="preserve"> R$                   1.318,46 </w:t>
            </w:r>
          </w:p>
        </w:tc>
        <w:tc>
          <w:tcPr>
            <w:tcW w:w="2126" w:type="dxa"/>
            <w:tcBorders>
              <w:top w:val="nil"/>
              <w:left w:val="nil"/>
              <w:bottom w:val="single" w:sz="4" w:space="0" w:color="auto"/>
              <w:right w:val="single" w:sz="4" w:space="0" w:color="auto"/>
            </w:tcBorders>
            <w:noWrap/>
            <w:vAlign w:val="bottom"/>
            <w:hideMark/>
          </w:tcPr>
          <w:p w14:paraId="553E1855"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r>
      <w:tr w:rsidR="006E163D" w:rsidRPr="006E163D" w14:paraId="7A8B3E79" w14:textId="77777777" w:rsidTr="006E163D">
        <w:trPr>
          <w:trHeight w:val="300"/>
        </w:trPr>
        <w:tc>
          <w:tcPr>
            <w:tcW w:w="1843" w:type="dxa"/>
            <w:tcBorders>
              <w:top w:val="nil"/>
              <w:left w:val="single" w:sz="4" w:space="0" w:color="auto"/>
              <w:bottom w:val="single" w:sz="4" w:space="0" w:color="auto"/>
              <w:right w:val="single" w:sz="4" w:space="0" w:color="auto"/>
            </w:tcBorders>
            <w:noWrap/>
            <w:vAlign w:val="bottom"/>
            <w:hideMark/>
          </w:tcPr>
          <w:p w14:paraId="711ECD40"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Contrato n.º 067/2024</w:t>
            </w:r>
          </w:p>
        </w:tc>
        <w:tc>
          <w:tcPr>
            <w:tcW w:w="1843" w:type="dxa"/>
            <w:tcBorders>
              <w:top w:val="nil"/>
              <w:left w:val="nil"/>
              <w:bottom w:val="single" w:sz="4" w:space="0" w:color="auto"/>
              <w:right w:val="single" w:sz="4" w:space="0" w:color="auto"/>
            </w:tcBorders>
            <w:noWrap/>
            <w:vAlign w:val="bottom"/>
            <w:hideMark/>
          </w:tcPr>
          <w:p w14:paraId="45B4F913"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Secco</w:t>
            </w:r>
          </w:p>
        </w:tc>
        <w:tc>
          <w:tcPr>
            <w:tcW w:w="1985" w:type="dxa"/>
            <w:tcBorders>
              <w:top w:val="nil"/>
              <w:left w:val="nil"/>
              <w:bottom w:val="single" w:sz="4" w:space="0" w:color="auto"/>
              <w:right w:val="single" w:sz="4" w:space="0" w:color="auto"/>
            </w:tcBorders>
            <w:noWrap/>
            <w:vAlign w:val="bottom"/>
            <w:hideMark/>
          </w:tcPr>
          <w:p w14:paraId="4AC42C3D"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Seduc</w:t>
            </w:r>
          </w:p>
        </w:tc>
        <w:tc>
          <w:tcPr>
            <w:tcW w:w="2268" w:type="dxa"/>
            <w:tcBorders>
              <w:top w:val="nil"/>
              <w:left w:val="nil"/>
              <w:bottom w:val="single" w:sz="4" w:space="0" w:color="auto"/>
              <w:right w:val="single" w:sz="4" w:space="0" w:color="auto"/>
            </w:tcBorders>
            <w:noWrap/>
            <w:vAlign w:val="bottom"/>
            <w:hideMark/>
          </w:tcPr>
          <w:p w14:paraId="62E1EDEF"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xml:space="preserve"> R$                   6.999,20 </w:t>
            </w:r>
          </w:p>
        </w:tc>
        <w:tc>
          <w:tcPr>
            <w:tcW w:w="2126" w:type="dxa"/>
            <w:tcBorders>
              <w:top w:val="nil"/>
              <w:left w:val="nil"/>
              <w:bottom w:val="single" w:sz="4" w:space="0" w:color="auto"/>
              <w:right w:val="single" w:sz="4" w:space="0" w:color="auto"/>
            </w:tcBorders>
            <w:noWrap/>
            <w:vAlign w:val="bottom"/>
            <w:hideMark/>
          </w:tcPr>
          <w:p w14:paraId="1071D87F"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r>
      <w:tr w:rsidR="006E163D" w:rsidRPr="006E163D" w14:paraId="674D5057" w14:textId="77777777" w:rsidTr="006E163D">
        <w:trPr>
          <w:trHeight w:val="300"/>
        </w:trPr>
        <w:tc>
          <w:tcPr>
            <w:tcW w:w="1843" w:type="dxa"/>
            <w:tcBorders>
              <w:top w:val="nil"/>
              <w:left w:val="single" w:sz="4" w:space="0" w:color="auto"/>
              <w:bottom w:val="single" w:sz="4" w:space="0" w:color="auto"/>
              <w:right w:val="single" w:sz="4" w:space="0" w:color="auto"/>
            </w:tcBorders>
            <w:noWrap/>
            <w:vAlign w:val="bottom"/>
            <w:hideMark/>
          </w:tcPr>
          <w:p w14:paraId="4AE8ACF4"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Contrato n.º 062/2024</w:t>
            </w:r>
          </w:p>
        </w:tc>
        <w:tc>
          <w:tcPr>
            <w:tcW w:w="1843" w:type="dxa"/>
            <w:tcBorders>
              <w:top w:val="nil"/>
              <w:left w:val="nil"/>
              <w:bottom w:val="single" w:sz="4" w:space="0" w:color="auto"/>
              <w:right w:val="single" w:sz="4" w:space="0" w:color="auto"/>
            </w:tcBorders>
            <w:noWrap/>
            <w:vAlign w:val="bottom"/>
            <w:hideMark/>
          </w:tcPr>
          <w:p w14:paraId="5B3FF65D"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proofErr w:type="spellStart"/>
            <w:r w:rsidRPr="006E163D">
              <w:rPr>
                <w:rFonts w:ascii="Aptos Narrow" w:eastAsia="Times New Roman" w:hAnsi="Aptos Narrow" w:cs="Times New Roman"/>
                <w:color w:val="000000"/>
                <w:kern w:val="0"/>
                <w:lang w:eastAsia="pt-BR"/>
                <w14:ligatures w14:val="none"/>
              </w:rPr>
              <w:t>Szata</w:t>
            </w:r>
            <w:proofErr w:type="spellEnd"/>
          </w:p>
        </w:tc>
        <w:tc>
          <w:tcPr>
            <w:tcW w:w="1985" w:type="dxa"/>
            <w:tcBorders>
              <w:top w:val="nil"/>
              <w:left w:val="nil"/>
              <w:bottom w:val="single" w:sz="4" w:space="0" w:color="auto"/>
              <w:right w:val="single" w:sz="4" w:space="0" w:color="auto"/>
            </w:tcBorders>
            <w:noWrap/>
            <w:vAlign w:val="bottom"/>
            <w:hideMark/>
          </w:tcPr>
          <w:p w14:paraId="3FDB32F0"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Seduc</w:t>
            </w:r>
          </w:p>
        </w:tc>
        <w:tc>
          <w:tcPr>
            <w:tcW w:w="2268" w:type="dxa"/>
            <w:tcBorders>
              <w:top w:val="nil"/>
              <w:left w:val="nil"/>
              <w:bottom w:val="single" w:sz="4" w:space="0" w:color="auto"/>
              <w:right w:val="single" w:sz="4" w:space="0" w:color="auto"/>
            </w:tcBorders>
            <w:noWrap/>
            <w:vAlign w:val="bottom"/>
            <w:hideMark/>
          </w:tcPr>
          <w:p w14:paraId="573E0344"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xml:space="preserve"> R$                19.722,00 </w:t>
            </w:r>
          </w:p>
        </w:tc>
        <w:tc>
          <w:tcPr>
            <w:tcW w:w="2126" w:type="dxa"/>
            <w:tcBorders>
              <w:top w:val="nil"/>
              <w:left w:val="nil"/>
              <w:bottom w:val="single" w:sz="4" w:space="0" w:color="auto"/>
              <w:right w:val="single" w:sz="4" w:space="0" w:color="auto"/>
            </w:tcBorders>
            <w:noWrap/>
            <w:vAlign w:val="bottom"/>
            <w:hideMark/>
          </w:tcPr>
          <w:p w14:paraId="01103EFE"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r>
      <w:tr w:rsidR="006E163D" w:rsidRPr="006E163D" w14:paraId="244E010C" w14:textId="77777777" w:rsidTr="006E163D">
        <w:trPr>
          <w:trHeight w:val="300"/>
        </w:trPr>
        <w:tc>
          <w:tcPr>
            <w:tcW w:w="1843" w:type="dxa"/>
            <w:tcBorders>
              <w:top w:val="nil"/>
              <w:left w:val="single" w:sz="4" w:space="0" w:color="auto"/>
              <w:bottom w:val="single" w:sz="4" w:space="0" w:color="auto"/>
              <w:right w:val="single" w:sz="4" w:space="0" w:color="auto"/>
            </w:tcBorders>
            <w:noWrap/>
            <w:vAlign w:val="bottom"/>
            <w:hideMark/>
          </w:tcPr>
          <w:p w14:paraId="1C10110B"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c>
          <w:tcPr>
            <w:tcW w:w="1843" w:type="dxa"/>
            <w:tcBorders>
              <w:top w:val="nil"/>
              <w:left w:val="nil"/>
              <w:bottom w:val="single" w:sz="4" w:space="0" w:color="auto"/>
              <w:right w:val="single" w:sz="4" w:space="0" w:color="auto"/>
            </w:tcBorders>
            <w:noWrap/>
            <w:vAlign w:val="bottom"/>
            <w:hideMark/>
          </w:tcPr>
          <w:p w14:paraId="2F6AA678"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c>
          <w:tcPr>
            <w:tcW w:w="1985" w:type="dxa"/>
            <w:tcBorders>
              <w:top w:val="nil"/>
              <w:left w:val="nil"/>
              <w:bottom w:val="single" w:sz="4" w:space="0" w:color="auto"/>
              <w:right w:val="single" w:sz="4" w:space="0" w:color="auto"/>
            </w:tcBorders>
            <w:noWrap/>
            <w:vAlign w:val="bottom"/>
            <w:hideMark/>
          </w:tcPr>
          <w:p w14:paraId="29810A69"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c>
          <w:tcPr>
            <w:tcW w:w="2268" w:type="dxa"/>
            <w:tcBorders>
              <w:top w:val="nil"/>
              <w:left w:val="nil"/>
              <w:bottom w:val="single" w:sz="4" w:space="0" w:color="auto"/>
              <w:right w:val="single" w:sz="4" w:space="0" w:color="auto"/>
            </w:tcBorders>
            <w:noWrap/>
            <w:vAlign w:val="bottom"/>
            <w:hideMark/>
          </w:tcPr>
          <w:p w14:paraId="56791631"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c>
          <w:tcPr>
            <w:tcW w:w="2126" w:type="dxa"/>
            <w:tcBorders>
              <w:top w:val="nil"/>
              <w:left w:val="nil"/>
              <w:bottom w:val="single" w:sz="4" w:space="0" w:color="auto"/>
              <w:right w:val="single" w:sz="4" w:space="0" w:color="auto"/>
            </w:tcBorders>
            <w:noWrap/>
            <w:vAlign w:val="bottom"/>
            <w:hideMark/>
          </w:tcPr>
          <w:p w14:paraId="7E552A8B"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r>
      <w:tr w:rsidR="00D50C1A" w:rsidRPr="006E163D" w14:paraId="2589B2CB" w14:textId="77777777" w:rsidTr="00D50C1A">
        <w:trPr>
          <w:trHeight w:val="300"/>
        </w:trPr>
        <w:tc>
          <w:tcPr>
            <w:tcW w:w="1843" w:type="dxa"/>
            <w:tcBorders>
              <w:top w:val="nil"/>
              <w:left w:val="single" w:sz="4" w:space="0" w:color="auto"/>
              <w:bottom w:val="single" w:sz="4" w:space="0" w:color="auto"/>
              <w:right w:val="single" w:sz="4" w:space="0" w:color="auto"/>
            </w:tcBorders>
            <w:noWrap/>
            <w:vAlign w:val="bottom"/>
            <w:hideMark/>
          </w:tcPr>
          <w:p w14:paraId="5F8AE839"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c>
          <w:tcPr>
            <w:tcW w:w="1843" w:type="dxa"/>
            <w:tcBorders>
              <w:top w:val="nil"/>
              <w:left w:val="nil"/>
              <w:bottom w:val="single" w:sz="4" w:space="0" w:color="auto"/>
              <w:right w:val="single" w:sz="4" w:space="0" w:color="auto"/>
            </w:tcBorders>
            <w:noWrap/>
            <w:vAlign w:val="bottom"/>
            <w:hideMark/>
          </w:tcPr>
          <w:p w14:paraId="6EFBBBC1"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c>
          <w:tcPr>
            <w:tcW w:w="1985" w:type="dxa"/>
            <w:tcBorders>
              <w:top w:val="nil"/>
              <w:left w:val="nil"/>
              <w:bottom w:val="single" w:sz="4" w:space="0" w:color="auto"/>
              <w:right w:val="single" w:sz="4" w:space="0" w:color="auto"/>
            </w:tcBorders>
            <w:shd w:val="clear" w:color="auto" w:fill="CAEDFB" w:themeFill="accent4" w:themeFillTint="33"/>
            <w:noWrap/>
            <w:vAlign w:val="bottom"/>
            <w:hideMark/>
          </w:tcPr>
          <w:p w14:paraId="4A5ECE47" w14:textId="33DD2E89" w:rsidR="006E163D" w:rsidRPr="006E163D" w:rsidRDefault="006E163D" w:rsidP="006E163D">
            <w:pPr>
              <w:spacing w:after="0" w:line="240" w:lineRule="auto"/>
              <w:rPr>
                <w:rFonts w:ascii="Aptos Narrow" w:eastAsia="Times New Roman" w:hAnsi="Aptos Narrow" w:cs="Times New Roman"/>
                <w:b/>
                <w:bCs/>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r w:rsidR="00D50C1A">
              <w:rPr>
                <w:rFonts w:ascii="Aptos Narrow" w:eastAsia="Times New Roman" w:hAnsi="Aptos Narrow" w:cs="Times New Roman"/>
                <w:b/>
                <w:bCs/>
                <w:color w:val="000000"/>
                <w:kern w:val="0"/>
                <w:lang w:eastAsia="pt-BR"/>
                <w14:ligatures w14:val="none"/>
              </w:rPr>
              <w:t>Total da SEDUC</w:t>
            </w:r>
          </w:p>
        </w:tc>
        <w:tc>
          <w:tcPr>
            <w:tcW w:w="2268" w:type="dxa"/>
            <w:tcBorders>
              <w:top w:val="nil"/>
              <w:left w:val="nil"/>
              <w:bottom w:val="single" w:sz="4" w:space="0" w:color="auto"/>
              <w:right w:val="single" w:sz="4" w:space="0" w:color="auto"/>
            </w:tcBorders>
            <w:shd w:val="clear" w:color="auto" w:fill="CAEDFB" w:themeFill="accent4" w:themeFillTint="33"/>
            <w:noWrap/>
            <w:vAlign w:val="bottom"/>
            <w:hideMark/>
          </w:tcPr>
          <w:p w14:paraId="321C5AAD" w14:textId="77777777" w:rsidR="006E163D" w:rsidRPr="006E163D" w:rsidRDefault="006E163D" w:rsidP="006E163D">
            <w:pPr>
              <w:spacing w:after="0" w:line="240" w:lineRule="auto"/>
              <w:rPr>
                <w:rFonts w:ascii="Aptos Narrow" w:eastAsia="Times New Roman" w:hAnsi="Aptos Narrow" w:cs="Times New Roman"/>
                <w:b/>
                <w:bCs/>
                <w:color w:val="000000"/>
                <w:kern w:val="0"/>
                <w:lang w:eastAsia="pt-BR"/>
                <w14:ligatures w14:val="none"/>
              </w:rPr>
            </w:pPr>
            <w:r w:rsidRPr="006E163D">
              <w:rPr>
                <w:rFonts w:ascii="Aptos Narrow" w:eastAsia="Times New Roman" w:hAnsi="Aptos Narrow" w:cs="Times New Roman"/>
                <w:b/>
                <w:bCs/>
                <w:color w:val="000000"/>
                <w:kern w:val="0"/>
                <w:lang w:eastAsia="pt-BR"/>
                <w14:ligatures w14:val="none"/>
              </w:rPr>
              <w:t xml:space="preserve"> R$              941.924,02 </w:t>
            </w:r>
          </w:p>
        </w:tc>
        <w:tc>
          <w:tcPr>
            <w:tcW w:w="2126" w:type="dxa"/>
            <w:tcBorders>
              <w:top w:val="nil"/>
              <w:left w:val="nil"/>
              <w:bottom w:val="single" w:sz="4" w:space="0" w:color="auto"/>
              <w:right w:val="single" w:sz="4" w:space="0" w:color="auto"/>
            </w:tcBorders>
            <w:noWrap/>
            <w:vAlign w:val="bottom"/>
            <w:hideMark/>
          </w:tcPr>
          <w:p w14:paraId="04CF735F"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r>
      <w:tr w:rsidR="006E163D" w:rsidRPr="006E163D" w14:paraId="7BDA6E4D" w14:textId="77777777" w:rsidTr="006E163D">
        <w:trPr>
          <w:trHeight w:val="300"/>
        </w:trPr>
        <w:tc>
          <w:tcPr>
            <w:tcW w:w="1843" w:type="dxa"/>
            <w:tcBorders>
              <w:top w:val="nil"/>
              <w:left w:val="single" w:sz="4" w:space="0" w:color="auto"/>
              <w:bottom w:val="single" w:sz="4" w:space="0" w:color="auto"/>
              <w:right w:val="single" w:sz="4" w:space="0" w:color="auto"/>
            </w:tcBorders>
            <w:noWrap/>
            <w:vAlign w:val="bottom"/>
            <w:hideMark/>
          </w:tcPr>
          <w:p w14:paraId="2E9CE0D3"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c>
          <w:tcPr>
            <w:tcW w:w="1843" w:type="dxa"/>
            <w:tcBorders>
              <w:top w:val="nil"/>
              <w:left w:val="nil"/>
              <w:bottom w:val="single" w:sz="4" w:space="0" w:color="auto"/>
              <w:right w:val="single" w:sz="4" w:space="0" w:color="auto"/>
            </w:tcBorders>
            <w:noWrap/>
            <w:vAlign w:val="bottom"/>
            <w:hideMark/>
          </w:tcPr>
          <w:p w14:paraId="5369D8A4"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c>
          <w:tcPr>
            <w:tcW w:w="1985" w:type="dxa"/>
            <w:tcBorders>
              <w:top w:val="nil"/>
              <w:left w:val="nil"/>
              <w:bottom w:val="single" w:sz="4" w:space="0" w:color="auto"/>
              <w:right w:val="single" w:sz="4" w:space="0" w:color="auto"/>
            </w:tcBorders>
            <w:noWrap/>
            <w:vAlign w:val="bottom"/>
            <w:hideMark/>
          </w:tcPr>
          <w:p w14:paraId="1EA8EB30"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c>
          <w:tcPr>
            <w:tcW w:w="2268" w:type="dxa"/>
            <w:tcBorders>
              <w:top w:val="nil"/>
              <w:left w:val="nil"/>
              <w:bottom w:val="single" w:sz="4" w:space="0" w:color="auto"/>
              <w:right w:val="single" w:sz="4" w:space="0" w:color="auto"/>
            </w:tcBorders>
            <w:noWrap/>
            <w:vAlign w:val="bottom"/>
            <w:hideMark/>
          </w:tcPr>
          <w:p w14:paraId="51536196"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c>
          <w:tcPr>
            <w:tcW w:w="2126" w:type="dxa"/>
            <w:tcBorders>
              <w:top w:val="nil"/>
              <w:left w:val="nil"/>
              <w:bottom w:val="single" w:sz="4" w:space="0" w:color="auto"/>
              <w:right w:val="single" w:sz="4" w:space="0" w:color="auto"/>
            </w:tcBorders>
            <w:noWrap/>
            <w:vAlign w:val="bottom"/>
            <w:hideMark/>
          </w:tcPr>
          <w:p w14:paraId="06D38678"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r>
      <w:tr w:rsidR="006E163D" w:rsidRPr="006E163D" w14:paraId="76C36287" w14:textId="77777777" w:rsidTr="006E163D">
        <w:trPr>
          <w:trHeight w:val="300"/>
        </w:trPr>
        <w:tc>
          <w:tcPr>
            <w:tcW w:w="1843" w:type="dxa"/>
            <w:tcBorders>
              <w:top w:val="nil"/>
              <w:left w:val="single" w:sz="4" w:space="0" w:color="auto"/>
              <w:bottom w:val="single" w:sz="4" w:space="0" w:color="auto"/>
              <w:right w:val="single" w:sz="4" w:space="0" w:color="auto"/>
            </w:tcBorders>
            <w:noWrap/>
            <w:vAlign w:val="bottom"/>
            <w:hideMark/>
          </w:tcPr>
          <w:p w14:paraId="05C66F78"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lastRenderedPageBreak/>
              <w:t xml:space="preserve">Contrato </w:t>
            </w:r>
            <w:proofErr w:type="gramStart"/>
            <w:r w:rsidRPr="006E163D">
              <w:rPr>
                <w:rFonts w:ascii="Aptos Narrow" w:eastAsia="Times New Roman" w:hAnsi="Aptos Narrow" w:cs="Times New Roman"/>
                <w:color w:val="000000"/>
                <w:kern w:val="0"/>
                <w:lang w:eastAsia="pt-BR"/>
                <w14:ligatures w14:val="none"/>
              </w:rPr>
              <w:t>n.º  044</w:t>
            </w:r>
            <w:proofErr w:type="gramEnd"/>
            <w:r w:rsidRPr="006E163D">
              <w:rPr>
                <w:rFonts w:ascii="Aptos Narrow" w:eastAsia="Times New Roman" w:hAnsi="Aptos Narrow" w:cs="Times New Roman"/>
                <w:color w:val="000000"/>
                <w:kern w:val="0"/>
                <w:lang w:eastAsia="pt-BR"/>
                <w14:ligatures w14:val="none"/>
              </w:rPr>
              <w:t>/2024</w:t>
            </w:r>
          </w:p>
        </w:tc>
        <w:tc>
          <w:tcPr>
            <w:tcW w:w="1843" w:type="dxa"/>
            <w:tcBorders>
              <w:top w:val="nil"/>
              <w:left w:val="nil"/>
              <w:bottom w:val="single" w:sz="4" w:space="0" w:color="auto"/>
              <w:right w:val="single" w:sz="4" w:space="0" w:color="auto"/>
            </w:tcBorders>
            <w:noWrap/>
            <w:vAlign w:val="bottom"/>
            <w:hideMark/>
          </w:tcPr>
          <w:p w14:paraId="28AF0CDC"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xml:space="preserve">Conexão </w:t>
            </w:r>
          </w:p>
        </w:tc>
        <w:tc>
          <w:tcPr>
            <w:tcW w:w="1985" w:type="dxa"/>
            <w:tcBorders>
              <w:top w:val="nil"/>
              <w:left w:val="nil"/>
              <w:bottom w:val="single" w:sz="4" w:space="0" w:color="auto"/>
              <w:right w:val="single" w:sz="4" w:space="0" w:color="auto"/>
            </w:tcBorders>
            <w:noWrap/>
            <w:vAlign w:val="bottom"/>
            <w:hideMark/>
          </w:tcPr>
          <w:p w14:paraId="5E8D2B96"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Infra</w:t>
            </w:r>
          </w:p>
        </w:tc>
        <w:tc>
          <w:tcPr>
            <w:tcW w:w="2268" w:type="dxa"/>
            <w:tcBorders>
              <w:top w:val="nil"/>
              <w:left w:val="nil"/>
              <w:bottom w:val="single" w:sz="4" w:space="0" w:color="auto"/>
              <w:right w:val="single" w:sz="4" w:space="0" w:color="auto"/>
            </w:tcBorders>
            <w:noWrap/>
            <w:vAlign w:val="bottom"/>
            <w:hideMark/>
          </w:tcPr>
          <w:p w14:paraId="68CE0743"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xml:space="preserve"> R$              592.967,31 </w:t>
            </w:r>
          </w:p>
        </w:tc>
        <w:tc>
          <w:tcPr>
            <w:tcW w:w="2126" w:type="dxa"/>
            <w:tcBorders>
              <w:top w:val="nil"/>
              <w:left w:val="nil"/>
              <w:bottom w:val="single" w:sz="4" w:space="0" w:color="auto"/>
              <w:right w:val="single" w:sz="4" w:space="0" w:color="auto"/>
            </w:tcBorders>
            <w:noWrap/>
            <w:vAlign w:val="bottom"/>
            <w:hideMark/>
          </w:tcPr>
          <w:p w14:paraId="42F97326"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21 de junho de 2024</w:t>
            </w:r>
          </w:p>
        </w:tc>
      </w:tr>
      <w:tr w:rsidR="006E163D" w:rsidRPr="006E163D" w14:paraId="3AC2CDA0" w14:textId="77777777" w:rsidTr="006E163D">
        <w:trPr>
          <w:trHeight w:val="300"/>
        </w:trPr>
        <w:tc>
          <w:tcPr>
            <w:tcW w:w="1843" w:type="dxa"/>
            <w:tcBorders>
              <w:top w:val="nil"/>
              <w:left w:val="single" w:sz="4" w:space="0" w:color="auto"/>
              <w:bottom w:val="single" w:sz="4" w:space="0" w:color="auto"/>
              <w:right w:val="single" w:sz="4" w:space="0" w:color="auto"/>
            </w:tcBorders>
            <w:noWrap/>
            <w:vAlign w:val="bottom"/>
            <w:hideMark/>
          </w:tcPr>
          <w:p w14:paraId="40A7BA32"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xml:space="preserve">Contrato </w:t>
            </w:r>
            <w:proofErr w:type="gramStart"/>
            <w:r w:rsidRPr="006E163D">
              <w:rPr>
                <w:rFonts w:ascii="Aptos Narrow" w:eastAsia="Times New Roman" w:hAnsi="Aptos Narrow" w:cs="Times New Roman"/>
                <w:color w:val="000000"/>
                <w:kern w:val="0"/>
                <w:lang w:eastAsia="pt-BR"/>
                <w14:ligatures w14:val="none"/>
              </w:rPr>
              <w:t>n.º  045</w:t>
            </w:r>
            <w:proofErr w:type="gramEnd"/>
            <w:r w:rsidRPr="006E163D">
              <w:rPr>
                <w:rFonts w:ascii="Aptos Narrow" w:eastAsia="Times New Roman" w:hAnsi="Aptos Narrow" w:cs="Times New Roman"/>
                <w:color w:val="000000"/>
                <w:kern w:val="0"/>
                <w:lang w:eastAsia="pt-BR"/>
                <w14:ligatures w14:val="none"/>
              </w:rPr>
              <w:t>/2024</w:t>
            </w:r>
          </w:p>
        </w:tc>
        <w:tc>
          <w:tcPr>
            <w:tcW w:w="1843" w:type="dxa"/>
            <w:tcBorders>
              <w:top w:val="nil"/>
              <w:left w:val="nil"/>
              <w:bottom w:val="single" w:sz="4" w:space="0" w:color="auto"/>
              <w:right w:val="single" w:sz="4" w:space="0" w:color="auto"/>
            </w:tcBorders>
            <w:noWrap/>
            <w:vAlign w:val="bottom"/>
            <w:hideMark/>
          </w:tcPr>
          <w:p w14:paraId="7D9EF264"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Front</w:t>
            </w:r>
          </w:p>
        </w:tc>
        <w:tc>
          <w:tcPr>
            <w:tcW w:w="1985" w:type="dxa"/>
            <w:tcBorders>
              <w:top w:val="nil"/>
              <w:left w:val="nil"/>
              <w:bottom w:val="single" w:sz="4" w:space="0" w:color="auto"/>
              <w:right w:val="single" w:sz="4" w:space="0" w:color="auto"/>
            </w:tcBorders>
            <w:noWrap/>
            <w:vAlign w:val="bottom"/>
            <w:hideMark/>
          </w:tcPr>
          <w:p w14:paraId="55C5EB8D"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Infra</w:t>
            </w:r>
          </w:p>
        </w:tc>
        <w:tc>
          <w:tcPr>
            <w:tcW w:w="2268" w:type="dxa"/>
            <w:tcBorders>
              <w:top w:val="nil"/>
              <w:left w:val="nil"/>
              <w:bottom w:val="single" w:sz="4" w:space="0" w:color="auto"/>
              <w:right w:val="single" w:sz="4" w:space="0" w:color="auto"/>
            </w:tcBorders>
            <w:noWrap/>
            <w:vAlign w:val="bottom"/>
            <w:hideMark/>
          </w:tcPr>
          <w:p w14:paraId="24EA5891"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xml:space="preserve"> R$                54.100,49 </w:t>
            </w:r>
          </w:p>
        </w:tc>
        <w:tc>
          <w:tcPr>
            <w:tcW w:w="2126" w:type="dxa"/>
            <w:tcBorders>
              <w:top w:val="nil"/>
              <w:left w:val="nil"/>
              <w:bottom w:val="single" w:sz="4" w:space="0" w:color="auto"/>
              <w:right w:val="single" w:sz="4" w:space="0" w:color="auto"/>
            </w:tcBorders>
            <w:noWrap/>
            <w:vAlign w:val="bottom"/>
            <w:hideMark/>
          </w:tcPr>
          <w:p w14:paraId="4D546C12"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21 de junho de 2024</w:t>
            </w:r>
          </w:p>
        </w:tc>
      </w:tr>
      <w:tr w:rsidR="006E163D" w:rsidRPr="006E163D" w14:paraId="39B8F488" w14:textId="77777777" w:rsidTr="006E163D">
        <w:trPr>
          <w:trHeight w:val="300"/>
        </w:trPr>
        <w:tc>
          <w:tcPr>
            <w:tcW w:w="1843" w:type="dxa"/>
            <w:tcBorders>
              <w:top w:val="nil"/>
              <w:left w:val="single" w:sz="4" w:space="0" w:color="auto"/>
              <w:bottom w:val="single" w:sz="4" w:space="0" w:color="auto"/>
              <w:right w:val="single" w:sz="4" w:space="0" w:color="auto"/>
            </w:tcBorders>
            <w:noWrap/>
            <w:vAlign w:val="bottom"/>
            <w:hideMark/>
          </w:tcPr>
          <w:p w14:paraId="5E5739DB"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Contrato n.º 058/2024</w:t>
            </w:r>
          </w:p>
        </w:tc>
        <w:tc>
          <w:tcPr>
            <w:tcW w:w="1843" w:type="dxa"/>
            <w:tcBorders>
              <w:top w:val="nil"/>
              <w:left w:val="nil"/>
              <w:bottom w:val="single" w:sz="4" w:space="0" w:color="auto"/>
              <w:right w:val="single" w:sz="4" w:space="0" w:color="auto"/>
            </w:tcBorders>
            <w:noWrap/>
            <w:vAlign w:val="bottom"/>
            <w:hideMark/>
          </w:tcPr>
          <w:p w14:paraId="53537261"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proofErr w:type="spellStart"/>
            <w:r w:rsidRPr="006E163D">
              <w:rPr>
                <w:rFonts w:ascii="Aptos Narrow" w:eastAsia="Times New Roman" w:hAnsi="Aptos Narrow" w:cs="Times New Roman"/>
                <w:color w:val="000000"/>
                <w:kern w:val="0"/>
                <w:lang w:eastAsia="pt-BR"/>
                <w14:ligatures w14:val="none"/>
              </w:rPr>
              <w:t>Szata</w:t>
            </w:r>
            <w:proofErr w:type="spellEnd"/>
          </w:p>
        </w:tc>
        <w:tc>
          <w:tcPr>
            <w:tcW w:w="1985" w:type="dxa"/>
            <w:tcBorders>
              <w:top w:val="nil"/>
              <w:left w:val="nil"/>
              <w:bottom w:val="single" w:sz="4" w:space="0" w:color="auto"/>
              <w:right w:val="single" w:sz="4" w:space="0" w:color="auto"/>
            </w:tcBorders>
            <w:noWrap/>
            <w:vAlign w:val="bottom"/>
            <w:hideMark/>
          </w:tcPr>
          <w:p w14:paraId="4357DBB0"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Infra</w:t>
            </w:r>
          </w:p>
        </w:tc>
        <w:tc>
          <w:tcPr>
            <w:tcW w:w="2268" w:type="dxa"/>
            <w:tcBorders>
              <w:top w:val="nil"/>
              <w:left w:val="nil"/>
              <w:bottom w:val="single" w:sz="4" w:space="0" w:color="auto"/>
              <w:right w:val="single" w:sz="4" w:space="0" w:color="auto"/>
            </w:tcBorders>
            <w:noWrap/>
            <w:vAlign w:val="bottom"/>
            <w:hideMark/>
          </w:tcPr>
          <w:p w14:paraId="1C93D0B9"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xml:space="preserve"> R$                15.754,60 </w:t>
            </w:r>
          </w:p>
        </w:tc>
        <w:tc>
          <w:tcPr>
            <w:tcW w:w="2126" w:type="dxa"/>
            <w:tcBorders>
              <w:top w:val="nil"/>
              <w:left w:val="nil"/>
              <w:bottom w:val="single" w:sz="4" w:space="0" w:color="auto"/>
              <w:right w:val="single" w:sz="4" w:space="0" w:color="auto"/>
            </w:tcBorders>
            <w:noWrap/>
            <w:vAlign w:val="bottom"/>
            <w:hideMark/>
          </w:tcPr>
          <w:p w14:paraId="6DBAFE41"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21 de junho de 2024</w:t>
            </w:r>
          </w:p>
        </w:tc>
      </w:tr>
      <w:tr w:rsidR="006E163D" w:rsidRPr="006E163D" w14:paraId="5D705B0D" w14:textId="77777777" w:rsidTr="006E163D">
        <w:trPr>
          <w:trHeight w:val="300"/>
        </w:trPr>
        <w:tc>
          <w:tcPr>
            <w:tcW w:w="1843" w:type="dxa"/>
            <w:tcBorders>
              <w:top w:val="nil"/>
              <w:left w:val="single" w:sz="4" w:space="0" w:color="auto"/>
              <w:bottom w:val="single" w:sz="4" w:space="0" w:color="auto"/>
              <w:right w:val="single" w:sz="4" w:space="0" w:color="auto"/>
            </w:tcBorders>
            <w:noWrap/>
            <w:vAlign w:val="bottom"/>
            <w:hideMark/>
          </w:tcPr>
          <w:p w14:paraId="0789D50F"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Contrato n.º 063/2024</w:t>
            </w:r>
          </w:p>
        </w:tc>
        <w:tc>
          <w:tcPr>
            <w:tcW w:w="1843" w:type="dxa"/>
            <w:tcBorders>
              <w:top w:val="nil"/>
              <w:left w:val="nil"/>
              <w:bottom w:val="single" w:sz="4" w:space="0" w:color="auto"/>
              <w:right w:val="single" w:sz="4" w:space="0" w:color="auto"/>
            </w:tcBorders>
            <w:noWrap/>
            <w:vAlign w:val="bottom"/>
            <w:hideMark/>
          </w:tcPr>
          <w:p w14:paraId="4DBF5725"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Secco</w:t>
            </w:r>
          </w:p>
        </w:tc>
        <w:tc>
          <w:tcPr>
            <w:tcW w:w="1985" w:type="dxa"/>
            <w:tcBorders>
              <w:top w:val="nil"/>
              <w:left w:val="nil"/>
              <w:bottom w:val="single" w:sz="4" w:space="0" w:color="auto"/>
              <w:right w:val="single" w:sz="4" w:space="0" w:color="auto"/>
            </w:tcBorders>
            <w:noWrap/>
            <w:vAlign w:val="bottom"/>
            <w:hideMark/>
          </w:tcPr>
          <w:p w14:paraId="407F1735"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Infra</w:t>
            </w:r>
          </w:p>
        </w:tc>
        <w:tc>
          <w:tcPr>
            <w:tcW w:w="2268" w:type="dxa"/>
            <w:tcBorders>
              <w:top w:val="nil"/>
              <w:left w:val="nil"/>
              <w:bottom w:val="single" w:sz="4" w:space="0" w:color="auto"/>
              <w:right w:val="single" w:sz="4" w:space="0" w:color="auto"/>
            </w:tcBorders>
            <w:noWrap/>
            <w:vAlign w:val="bottom"/>
            <w:hideMark/>
          </w:tcPr>
          <w:p w14:paraId="66AA3441"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xml:space="preserve"> R$                17.498,00 </w:t>
            </w:r>
          </w:p>
        </w:tc>
        <w:tc>
          <w:tcPr>
            <w:tcW w:w="2126" w:type="dxa"/>
            <w:tcBorders>
              <w:top w:val="nil"/>
              <w:left w:val="nil"/>
              <w:bottom w:val="single" w:sz="4" w:space="0" w:color="auto"/>
              <w:right w:val="single" w:sz="4" w:space="0" w:color="auto"/>
            </w:tcBorders>
            <w:noWrap/>
            <w:vAlign w:val="bottom"/>
            <w:hideMark/>
          </w:tcPr>
          <w:p w14:paraId="2AA37FF3"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21 de junho de 2024</w:t>
            </w:r>
          </w:p>
        </w:tc>
      </w:tr>
      <w:tr w:rsidR="006E163D" w:rsidRPr="006E163D" w14:paraId="321EA14F" w14:textId="77777777" w:rsidTr="006E163D">
        <w:trPr>
          <w:trHeight w:val="300"/>
        </w:trPr>
        <w:tc>
          <w:tcPr>
            <w:tcW w:w="1843" w:type="dxa"/>
            <w:tcBorders>
              <w:top w:val="nil"/>
              <w:left w:val="single" w:sz="4" w:space="0" w:color="auto"/>
              <w:bottom w:val="single" w:sz="4" w:space="0" w:color="auto"/>
              <w:right w:val="single" w:sz="4" w:space="0" w:color="auto"/>
            </w:tcBorders>
            <w:noWrap/>
            <w:vAlign w:val="bottom"/>
            <w:hideMark/>
          </w:tcPr>
          <w:p w14:paraId="3A61F064"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Contrato n.º 068/2024</w:t>
            </w:r>
          </w:p>
        </w:tc>
        <w:tc>
          <w:tcPr>
            <w:tcW w:w="1843" w:type="dxa"/>
            <w:tcBorders>
              <w:top w:val="nil"/>
              <w:left w:val="nil"/>
              <w:bottom w:val="single" w:sz="4" w:space="0" w:color="auto"/>
              <w:right w:val="single" w:sz="4" w:space="0" w:color="auto"/>
            </w:tcBorders>
            <w:noWrap/>
            <w:vAlign w:val="bottom"/>
            <w:hideMark/>
          </w:tcPr>
          <w:p w14:paraId="5A501108"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Northwest</w:t>
            </w:r>
          </w:p>
        </w:tc>
        <w:tc>
          <w:tcPr>
            <w:tcW w:w="1985" w:type="dxa"/>
            <w:tcBorders>
              <w:top w:val="nil"/>
              <w:left w:val="nil"/>
              <w:bottom w:val="single" w:sz="4" w:space="0" w:color="auto"/>
              <w:right w:val="single" w:sz="4" w:space="0" w:color="auto"/>
            </w:tcBorders>
            <w:noWrap/>
            <w:vAlign w:val="bottom"/>
            <w:hideMark/>
          </w:tcPr>
          <w:p w14:paraId="4CAA3E8A"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Infra</w:t>
            </w:r>
          </w:p>
        </w:tc>
        <w:tc>
          <w:tcPr>
            <w:tcW w:w="2268" w:type="dxa"/>
            <w:tcBorders>
              <w:top w:val="nil"/>
              <w:left w:val="nil"/>
              <w:bottom w:val="single" w:sz="4" w:space="0" w:color="auto"/>
              <w:right w:val="single" w:sz="4" w:space="0" w:color="auto"/>
            </w:tcBorders>
            <w:noWrap/>
            <w:vAlign w:val="bottom"/>
            <w:hideMark/>
          </w:tcPr>
          <w:p w14:paraId="3A2E1DC8"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xml:space="preserve"> R$                   2.573,72 </w:t>
            </w:r>
          </w:p>
        </w:tc>
        <w:tc>
          <w:tcPr>
            <w:tcW w:w="2126" w:type="dxa"/>
            <w:tcBorders>
              <w:top w:val="nil"/>
              <w:left w:val="nil"/>
              <w:bottom w:val="single" w:sz="4" w:space="0" w:color="auto"/>
              <w:right w:val="single" w:sz="4" w:space="0" w:color="auto"/>
            </w:tcBorders>
            <w:noWrap/>
            <w:vAlign w:val="bottom"/>
            <w:hideMark/>
          </w:tcPr>
          <w:p w14:paraId="16395FD8"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21 de junho de 2024</w:t>
            </w:r>
          </w:p>
        </w:tc>
      </w:tr>
      <w:tr w:rsidR="006E163D" w:rsidRPr="006E163D" w14:paraId="77EE0D5C" w14:textId="77777777" w:rsidTr="006E163D">
        <w:trPr>
          <w:trHeight w:val="300"/>
        </w:trPr>
        <w:tc>
          <w:tcPr>
            <w:tcW w:w="1843" w:type="dxa"/>
            <w:tcBorders>
              <w:top w:val="nil"/>
              <w:left w:val="single" w:sz="4" w:space="0" w:color="auto"/>
              <w:bottom w:val="single" w:sz="4" w:space="0" w:color="auto"/>
              <w:right w:val="single" w:sz="4" w:space="0" w:color="auto"/>
            </w:tcBorders>
            <w:noWrap/>
            <w:vAlign w:val="bottom"/>
            <w:hideMark/>
          </w:tcPr>
          <w:p w14:paraId="5C1F243F"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Contrato n.º 070/2024</w:t>
            </w:r>
          </w:p>
        </w:tc>
        <w:tc>
          <w:tcPr>
            <w:tcW w:w="1843" w:type="dxa"/>
            <w:tcBorders>
              <w:top w:val="nil"/>
              <w:left w:val="nil"/>
              <w:bottom w:val="single" w:sz="4" w:space="0" w:color="auto"/>
              <w:right w:val="single" w:sz="4" w:space="0" w:color="auto"/>
            </w:tcBorders>
            <w:noWrap/>
            <w:vAlign w:val="bottom"/>
            <w:hideMark/>
          </w:tcPr>
          <w:p w14:paraId="31BE68D8"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EPI</w:t>
            </w:r>
          </w:p>
        </w:tc>
        <w:tc>
          <w:tcPr>
            <w:tcW w:w="1985" w:type="dxa"/>
            <w:tcBorders>
              <w:top w:val="nil"/>
              <w:left w:val="nil"/>
              <w:bottom w:val="single" w:sz="4" w:space="0" w:color="auto"/>
              <w:right w:val="single" w:sz="4" w:space="0" w:color="auto"/>
            </w:tcBorders>
            <w:noWrap/>
            <w:vAlign w:val="bottom"/>
            <w:hideMark/>
          </w:tcPr>
          <w:p w14:paraId="70C8E5C8"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Infra</w:t>
            </w:r>
          </w:p>
        </w:tc>
        <w:tc>
          <w:tcPr>
            <w:tcW w:w="2268" w:type="dxa"/>
            <w:tcBorders>
              <w:top w:val="nil"/>
              <w:left w:val="nil"/>
              <w:bottom w:val="single" w:sz="4" w:space="0" w:color="auto"/>
              <w:right w:val="single" w:sz="4" w:space="0" w:color="auto"/>
            </w:tcBorders>
            <w:noWrap/>
            <w:vAlign w:val="bottom"/>
            <w:hideMark/>
          </w:tcPr>
          <w:p w14:paraId="66241627"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xml:space="preserve"> R$                37.152,60 </w:t>
            </w:r>
          </w:p>
        </w:tc>
        <w:tc>
          <w:tcPr>
            <w:tcW w:w="2126" w:type="dxa"/>
            <w:tcBorders>
              <w:top w:val="nil"/>
              <w:left w:val="nil"/>
              <w:bottom w:val="single" w:sz="4" w:space="0" w:color="auto"/>
              <w:right w:val="single" w:sz="4" w:space="0" w:color="auto"/>
            </w:tcBorders>
            <w:noWrap/>
            <w:vAlign w:val="bottom"/>
            <w:hideMark/>
          </w:tcPr>
          <w:p w14:paraId="1172B09C"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21 de junho de 2024</w:t>
            </w:r>
          </w:p>
        </w:tc>
      </w:tr>
      <w:tr w:rsidR="006E163D" w:rsidRPr="006E163D" w14:paraId="0F6E9593" w14:textId="77777777" w:rsidTr="006E163D">
        <w:trPr>
          <w:trHeight w:val="300"/>
        </w:trPr>
        <w:tc>
          <w:tcPr>
            <w:tcW w:w="1843" w:type="dxa"/>
            <w:tcBorders>
              <w:top w:val="nil"/>
              <w:left w:val="single" w:sz="4" w:space="0" w:color="auto"/>
              <w:bottom w:val="single" w:sz="4" w:space="0" w:color="auto"/>
              <w:right w:val="single" w:sz="4" w:space="0" w:color="auto"/>
            </w:tcBorders>
            <w:noWrap/>
            <w:vAlign w:val="bottom"/>
            <w:hideMark/>
          </w:tcPr>
          <w:p w14:paraId="02838793"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Contrato n.º 055/2024</w:t>
            </w:r>
          </w:p>
        </w:tc>
        <w:tc>
          <w:tcPr>
            <w:tcW w:w="1843" w:type="dxa"/>
            <w:tcBorders>
              <w:top w:val="nil"/>
              <w:left w:val="nil"/>
              <w:bottom w:val="single" w:sz="4" w:space="0" w:color="auto"/>
              <w:right w:val="single" w:sz="4" w:space="0" w:color="auto"/>
            </w:tcBorders>
            <w:noWrap/>
            <w:vAlign w:val="bottom"/>
            <w:hideMark/>
          </w:tcPr>
          <w:p w14:paraId="0AF4BD57"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xml:space="preserve">BT </w:t>
            </w:r>
          </w:p>
        </w:tc>
        <w:tc>
          <w:tcPr>
            <w:tcW w:w="1985" w:type="dxa"/>
            <w:tcBorders>
              <w:top w:val="nil"/>
              <w:left w:val="nil"/>
              <w:bottom w:val="single" w:sz="4" w:space="0" w:color="auto"/>
              <w:right w:val="single" w:sz="4" w:space="0" w:color="auto"/>
            </w:tcBorders>
            <w:noWrap/>
            <w:hideMark/>
          </w:tcPr>
          <w:p w14:paraId="75D20433" w14:textId="77777777" w:rsidR="006E163D" w:rsidRDefault="006E163D" w:rsidP="006E163D">
            <w:pPr>
              <w:spacing w:after="0" w:line="240" w:lineRule="auto"/>
              <w:rPr>
                <w:rFonts w:ascii="Aptos Narrow" w:eastAsia="Times New Roman" w:hAnsi="Aptos Narrow" w:cs="Times New Roman"/>
                <w:color w:val="000000"/>
                <w:kern w:val="0"/>
                <w:lang w:eastAsia="pt-BR"/>
                <w14:ligatures w14:val="none"/>
              </w:rPr>
            </w:pPr>
          </w:p>
          <w:p w14:paraId="6A106927" w14:textId="6FC50EB4"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Infra</w:t>
            </w:r>
          </w:p>
        </w:tc>
        <w:tc>
          <w:tcPr>
            <w:tcW w:w="2268" w:type="dxa"/>
            <w:tcBorders>
              <w:top w:val="nil"/>
              <w:left w:val="nil"/>
              <w:bottom w:val="single" w:sz="4" w:space="0" w:color="auto"/>
              <w:right w:val="single" w:sz="4" w:space="0" w:color="auto"/>
            </w:tcBorders>
            <w:noWrap/>
            <w:vAlign w:val="bottom"/>
            <w:hideMark/>
          </w:tcPr>
          <w:p w14:paraId="129EF6FF"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xml:space="preserve"> R$                   1.189,32 </w:t>
            </w:r>
          </w:p>
        </w:tc>
        <w:tc>
          <w:tcPr>
            <w:tcW w:w="2126" w:type="dxa"/>
            <w:tcBorders>
              <w:top w:val="nil"/>
              <w:left w:val="nil"/>
              <w:bottom w:val="single" w:sz="4" w:space="0" w:color="auto"/>
              <w:right w:val="single" w:sz="4" w:space="0" w:color="auto"/>
            </w:tcBorders>
            <w:noWrap/>
            <w:vAlign w:val="bottom"/>
            <w:hideMark/>
          </w:tcPr>
          <w:p w14:paraId="77764629"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21 de junho de 2024</w:t>
            </w:r>
          </w:p>
        </w:tc>
      </w:tr>
      <w:tr w:rsidR="006E163D" w:rsidRPr="006E163D" w14:paraId="3ACD7AC9" w14:textId="77777777" w:rsidTr="006E163D">
        <w:trPr>
          <w:trHeight w:val="300"/>
        </w:trPr>
        <w:tc>
          <w:tcPr>
            <w:tcW w:w="1843" w:type="dxa"/>
            <w:tcBorders>
              <w:top w:val="nil"/>
              <w:left w:val="single" w:sz="4" w:space="0" w:color="auto"/>
              <w:bottom w:val="single" w:sz="4" w:space="0" w:color="auto"/>
              <w:right w:val="single" w:sz="4" w:space="0" w:color="auto"/>
            </w:tcBorders>
            <w:noWrap/>
            <w:vAlign w:val="bottom"/>
            <w:hideMark/>
          </w:tcPr>
          <w:p w14:paraId="206CD37D"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Contrato n.º 050/2024</w:t>
            </w:r>
          </w:p>
        </w:tc>
        <w:tc>
          <w:tcPr>
            <w:tcW w:w="1843" w:type="dxa"/>
            <w:tcBorders>
              <w:top w:val="nil"/>
              <w:left w:val="nil"/>
              <w:bottom w:val="single" w:sz="4" w:space="0" w:color="auto"/>
              <w:right w:val="single" w:sz="4" w:space="0" w:color="auto"/>
            </w:tcBorders>
            <w:noWrap/>
            <w:vAlign w:val="bottom"/>
            <w:hideMark/>
          </w:tcPr>
          <w:p w14:paraId="09FA26E6"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proofErr w:type="spellStart"/>
            <w:r w:rsidRPr="006E163D">
              <w:rPr>
                <w:rFonts w:ascii="Aptos Narrow" w:eastAsia="Times New Roman" w:hAnsi="Aptos Narrow" w:cs="Times New Roman"/>
                <w:color w:val="000000"/>
                <w:kern w:val="0"/>
                <w:lang w:eastAsia="pt-BR"/>
                <w14:ligatures w14:val="none"/>
              </w:rPr>
              <w:t>Eremaster</w:t>
            </w:r>
            <w:proofErr w:type="spellEnd"/>
          </w:p>
        </w:tc>
        <w:tc>
          <w:tcPr>
            <w:tcW w:w="1985" w:type="dxa"/>
            <w:tcBorders>
              <w:top w:val="nil"/>
              <w:left w:val="nil"/>
              <w:bottom w:val="single" w:sz="4" w:space="0" w:color="auto"/>
              <w:right w:val="single" w:sz="4" w:space="0" w:color="auto"/>
            </w:tcBorders>
            <w:noWrap/>
            <w:hideMark/>
          </w:tcPr>
          <w:p w14:paraId="0DE203C9" w14:textId="77777777" w:rsidR="006E163D" w:rsidRDefault="006E163D" w:rsidP="006E163D">
            <w:pPr>
              <w:spacing w:after="0" w:line="240" w:lineRule="auto"/>
              <w:rPr>
                <w:rFonts w:ascii="Aptos Narrow" w:eastAsia="Times New Roman" w:hAnsi="Aptos Narrow" w:cs="Times New Roman"/>
                <w:color w:val="000000"/>
                <w:kern w:val="0"/>
                <w:lang w:eastAsia="pt-BR"/>
                <w14:ligatures w14:val="none"/>
              </w:rPr>
            </w:pPr>
          </w:p>
          <w:p w14:paraId="5CB2F9C7" w14:textId="14F81FA0"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Infra</w:t>
            </w:r>
          </w:p>
        </w:tc>
        <w:tc>
          <w:tcPr>
            <w:tcW w:w="2268" w:type="dxa"/>
            <w:tcBorders>
              <w:top w:val="nil"/>
              <w:left w:val="nil"/>
              <w:bottom w:val="single" w:sz="4" w:space="0" w:color="auto"/>
              <w:right w:val="single" w:sz="4" w:space="0" w:color="auto"/>
            </w:tcBorders>
            <w:noWrap/>
            <w:vAlign w:val="bottom"/>
            <w:hideMark/>
          </w:tcPr>
          <w:p w14:paraId="59253849"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xml:space="preserve"> R$                22.563,80 </w:t>
            </w:r>
          </w:p>
        </w:tc>
        <w:tc>
          <w:tcPr>
            <w:tcW w:w="2126" w:type="dxa"/>
            <w:tcBorders>
              <w:top w:val="nil"/>
              <w:left w:val="nil"/>
              <w:bottom w:val="single" w:sz="4" w:space="0" w:color="auto"/>
              <w:right w:val="single" w:sz="4" w:space="0" w:color="auto"/>
            </w:tcBorders>
            <w:noWrap/>
            <w:vAlign w:val="bottom"/>
            <w:hideMark/>
          </w:tcPr>
          <w:p w14:paraId="03ED1F11"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21 de junho de 2024</w:t>
            </w:r>
          </w:p>
        </w:tc>
      </w:tr>
      <w:tr w:rsidR="006E163D" w:rsidRPr="006E163D" w14:paraId="5D4CAA56" w14:textId="77777777" w:rsidTr="006E163D">
        <w:trPr>
          <w:trHeight w:val="300"/>
        </w:trPr>
        <w:tc>
          <w:tcPr>
            <w:tcW w:w="1843" w:type="dxa"/>
            <w:tcBorders>
              <w:top w:val="nil"/>
              <w:left w:val="single" w:sz="4" w:space="0" w:color="auto"/>
              <w:bottom w:val="single" w:sz="4" w:space="0" w:color="auto"/>
              <w:right w:val="single" w:sz="4" w:space="0" w:color="auto"/>
            </w:tcBorders>
            <w:noWrap/>
            <w:vAlign w:val="bottom"/>
            <w:hideMark/>
          </w:tcPr>
          <w:p w14:paraId="77EC3FEA"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c>
          <w:tcPr>
            <w:tcW w:w="1843" w:type="dxa"/>
            <w:tcBorders>
              <w:top w:val="nil"/>
              <w:left w:val="nil"/>
              <w:bottom w:val="single" w:sz="4" w:space="0" w:color="auto"/>
              <w:right w:val="single" w:sz="4" w:space="0" w:color="auto"/>
            </w:tcBorders>
            <w:noWrap/>
            <w:vAlign w:val="bottom"/>
            <w:hideMark/>
          </w:tcPr>
          <w:p w14:paraId="3D5CFE7A"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c>
          <w:tcPr>
            <w:tcW w:w="1985" w:type="dxa"/>
            <w:tcBorders>
              <w:top w:val="nil"/>
              <w:left w:val="nil"/>
              <w:bottom w:val="single" w:sz="4" w:space="0" w:color="auto"/>
              <w:right w:val="single" w:sz="4" w:space="0" w:color="auto"/>
            </w:tcBorders>
            <w:noWrap/>
            <w:vAlign w:val="bottom"/>
            <w:hideMark/>
          </w:tcPr>
          <w:p w14:paraId="339B5B93"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c>
          <w:tcPr>
            <w:tcW w:w="2268" w:type="dxa"/>
            <w:tcBorders>
              <w:top w:val="nil"/>
              <w:left w:val="nil"/>
              <w:bottom w:val="single" w:sz="4" w:space="0" w:color="auto"/>
              <w:right w:val="single" w:sz="4" w:space="0" w:color="auto"/>
            </w:tcBorders>
            <w:noWrap/>
            <w:vAlign w:val="bottom"/>
            <w:hideMark/>
          </w:tcPr>
          <w:p w14:paraId="6A14D44A"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c>
          <w:tcPr>
            <w:tcW w:w="2126" w:type="dxa"/>
            <w:tcBorders>
              <w:top w:val="nil"/>
              <w:left w:val="nil"/>
              <w:bottom w:val="single" w:sz="4" w:space="0" w:color="auto"/>
              <w:right w:val="single" w:sz="4" w:space="0" w:color="auto"/>
            </w:tcBorders>
            <w:noWrap/>
            <w:vAlign w:val="bottom"/>
            <w:hideMark/>
          </w:tcPr>
          <w:p w14:paraId="3C211C6F"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r>
      <w:tr w:rsidR="00D50C1A" w:rsidRPr="006E163D" w14:paraId="4666A2AA" w14:textId="77777777" w:rsidTr="00D50C1A">
        <w:trPr>
          <w:trHeight w:val="300"/>
        </w:trPr>
        <w:tc>
          <w:tcPr>
            <w:tcW w:w="1843" w:type="dxa"/>
            <w:tcBorders>
              <w:top w:val="nil"/>
              <w:left w:val="single" w:sz="4" w:space="0" w:color="auto"/>
              <w:bottom w:val="single" w:sz="4" w:space="0" w:color="auto"/>
              <w:right w:val="single" w:sz="4" w:space="0" w:color="auto"/>
            </w:tcBorders>
            <w:noWrap/>
            <w:vAlign w:val="bottom"/>
            <w:hideMark/>
          </w:tcPr>
          <w:p w14:paraId="612F812D"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c>
          <w:tcPr>
            <w:tcW w:w="1843" w:type="dxa"/>
            <w:tcBorders>
              <w:top w:val="nil"/>
              <w:left w:val="nil"/>
              <w:bottom w:val="single" w:sz="4" w:space="0" w:color="auto"/>
              <w:right w:val="single" w:sz="4" w:space="0" w:color="auto"/>
            </w:tcBorders>
            <w:noWrap/>
            <w:vAlign w:val="bottom"/>
            <w:hideMark/>
          </w:tcPr>
          <w:p w14:paraId="767B96AD"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c>
          <w:tcPr>
            <w:tcW w:w="1985" w:type="dxa"/>
            <w:tcBorders>
              <w:top w:val="nil"/>
              <w:left w:val="nil"/>
              <w:bottom w:val="single" w:sz="4" w:space="0" w:color="auto"/>
              <w:right w:val="single" w:sz="4" w:space="0" w:color="auto"/>
            </w:tcBorders>
            <w:shd w:val="clear" w:color="auto" w:fill="CAEDFB" w:themeFill="accent4" w:themeFillTint="33"/>
            <w:noWrap/>
            <w:vAlign w:val="bottom"/>
            <w:hideMark/>
          </w:tcPr>
          <w:p w14:paraId="7E506A4C" w14:textId="17BAB138" w:rsidR="006E163D" w:rsidRPr="006E163D" w:rsidRDefault="006E163D" w:rsidP="006E163D">
            <w:pPr>
              <w:spacing w:after="0" w:line="240" w:lineRule="auto"/>
              <w:rPr>
                <w:rFonts w:ascii="Aptos Narrow" w:eastAsia="Times New Roman" w:hAnsi="Aptos Narrow" w:cs="Times New Roman"/>
                <w:b/>
                <w:bCs/>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r w:rsidR="00D50C1A">
              <w:rPr>
                <w:rFonts w:ascii="Aptos Narrow" w:eastAsia="Times New Roman" w:hAnsi="Aptos Narrow" w:cs="Times New Roman"/>
                <w:b/>
                <w:bCs/>
                <w:color w:val="000000"/>
                <w:kern w:val="0"/>
                <w:lang w:eastAsia="pt-BR"/>
                <w14:ligatures w14:val="none"/>
              </w:rPr>
              <w:t xml:space="preserve">Total da Infra </w:t>
            </w:r>
          </w:p>
        </w:tc>
        <w:tc>
          <w:tcPr>
            <w:tcW w:w="2268" w:type="dxa"/>
            <w:tcBorders>
              <w:top w:val="nil"/>
              <w:left w:val="nil"/>
              <w:bottom w:val="single" w:sz="4" w:space="0" w:color="auto"/>
              <w:right w:val="single" w:sz="4" w:space="0" w:color="auto"/>
            </w:tcBorders>
            <w:shd w:val="clear" w:color="auto" w:fill="CAEDFB" w:themeFill="accent4" w:themeFillTint="33"/>
            <w:noWrap/>
            <w:vAlign w:val="bottom"/>
            <w:hideMark/>
          </w:tcPr>
          <w:p w14:paraId="6E0AE4C3" w14:textId="77777777" w:rsidR="006E163D" w:rsidRPr="006E163D" w:rsidRDefault="006E163D" w:rsidP="006E163D">
            <w:pPr>
              <w:spacing w:after="0" w:line="240" w:lineRule="auto"/>
              <w:rPr>
                <w:rFonts w:ascii="Aptos Narrow" w:eastAsia="Times New Roman" w:hAnsi="Aptos Narrow" w:cs="Times New Roman"/>
                <w:b/>
                <w:bCs/>
                <w:color w:val="000000"/>
                <w:kern w:val="0"/>
                <w:lang w:eastAsia="pt-BR"/>
                <w14:ligatures w14:val="none"/>
              </w:rPr>
            </w:pPr>
            <w:r w:rsidRPr="006E163D">
              <w:rPr>
                <w:rFonts w:ascii="Aptos Narrow" w:eastAsia="Times New Roman" w:hAnsi="Aptos Narrow" w:cs="Times New Roman"/>
                <w:b/>
                <w:bCs/>
                <w:color w:val="000000"/>
                <w:kern w:val="0"/>
                <w:lang w:eastAsia="pt-BR"/>
                <w14:ligatures w14:val="none"/>
              </w:rPr>
              <w:t xml:space="preserve"> R$              743.799,84 </w:t>
            </w:r>
          </w:p>
        </w:tc>
        <w:tc>
          <w:tcPr>
            <w:tcW w:w="2126" w:type="dxa"/>
            <w:tcBorders>
              <w:top w:val="nil"/>
              <w:left w:val="nil"/>
              <w:bottom w:val="single" w:sz="4" w:space="0" w:color="auto"/>
              <w:right w:val="single" w:sz="4" w:space="0" w:color="auto"/>
            </w:tcBorders>
            <w:noWrap/>
            <w:vAlign w:val="bottom"/>
            <w:hideMark/>
          </w:tcPr>
          <w:p w14:paraId="32F6F01F"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r>
      <w:tr w:rsidR="006E163D" w:rsidRPr="006E163D" w14:paraId="5B2CA825" w14:textId="77777777" w:rsidTr="006E163D">
        <w:trPr>
          <w:trHeight w:val="300"/>
        </w:trPr>
        <w:tc>
          <w:tcPr>
            <w:tcW w:w="1843" w:type="dxa"/>
            <w:tcBorders>
              <w:top w:val="nil"/>
              <w:left w:val="single" w:sz="4" w:space="0" w:color="auto"/>
              <w:bottom w:val="single" w:sz="4" w:space="0" w:color="auto"/>
              <w:right w:val="single" w:sz="4" w:space="0" w:color="auto"/>
            </w:tcBorders>
            <w:noWrap/>
            <w:vAlign w:val="bottom"/>
            <w:hideMark/>
          </w:tcPr>
          <w:p w14:paraId="6A7B1F95"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c>
          <w:tcPr>
            <w:tcW w:w="1843" w:type="dxa"/>
            <w:tcBorders>
              <w:top w:val="nil"/>
              <w:left w:val="nil"/>
              <w:bottom w:val="single" w:sz="4" w:space="0" w:color="auto"/>
              <w:right w:val="single" w:sz="4" w:space="0" w:color="auto"/>
            </w:tcBorders>
            <w:noWrap/>
            <w:vAlign w:val="bottom"/>
            <w:hideMark/>
          </w:tcPr>
          <w:p w14:paraId="10779071"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c>
          <w:tcPr>
            <w:tcW w:w="1985" w:type="dxa"/>
            <w:tcBorders>
              <w:top w:val="nil"/>
              <w:left w:val="nil"/>
              <w:bottom w:val="single" w:sz="4" w:space="0" w:color="auto"/>
              <w:right w:val="single" w:sz="4" w:space="0" w:color="auto"/>
            </w:tcBorders>
            <w:noWrap/>
            <w:vAlign w:val="bottom"/>
            <w:hideMark/>
          </w:tcPr>
          <w:p w14:paraId="55ECF573"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c>
          <w:tcPr>
            <w:tcW w:w="2268" w:type="dxa"/>
            <w:tcBorders>
              <w:top w:val="nil"/>
              <w:left w:val="nil"/>
              <w:bottom w:val="single" w:sz="4" w:space="0" w:color="auto"/>
              <w:right w:val="single" w:sz="4" w:space="0" w:color="auto"/>
            </w:tcBorders>
            <w:noWrap/>
            <w:vAlign w:val="bottom"/>
            <w:hideMark/>
          </w:tcPr>
          <w:p w14:paraId="7E9111AB"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c>
          <w:tcPr>
            <w:tcW w:w="2126" w:type="dxa"/>
            <w:tcBorders>
              <w:top w:val="nil"/>
              <w:left w:val="nil"/>
              <w:bottom w:val="single" w:sz="4" w:space="0" w:color="auto"/>
              <w:right w:val="single" w:sz="4" w:space="0" w:color="auto"/>
            </w:tcBorders>
            <w:noWrap/>
            <w:vAlign w:val="bottom"/>
            <w:hideMark/>
          </w:tcPr>
          <w:p w14:paraId="1E5FC59C"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r>
      <w:tr w:rsidR="006E163D" w:rsidRPr="006E163D" w14:paraId="295A0F23" w14:textId="77777777" w:rsidTr="006E163D">
        <w:trPr>
          <w:trHeight w:val="300"/>
        </w:trPr>
        <w:tc>
          <w:tcPr>
            <w:tcW w:w="1843" w:type="dxa"/>
            <w:tcBorders>
              <w:top w:val="nil"/>
              <w:left w:val="single" w:sz="4" w:space="0" w:color="auto"/>
              <w:bottom w:val="single" w:sz="4" w:space="0" w:color="auto"/>
              <w:right w:val="single" w:sz="4" w:space="0" w:color="auto"/>
            </w:tcBorders>
            <w:noWrap/>
            <w:vAlign w:val="bottom"/>
            <w:hideMark/>
          </w:tcPr>
          <w:p w14:paraId="5B3B6F4D"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c>
          <w:tcPr>
            <w:tcW w:w="1843" w:type="dxa"/>
            <w:tcBorders>
              <w:top w:val="nil"/>
              <w:left w:val="nil"/>
              <w:bottom w:val="single" w:sz="4" w:space="0" w:color="auto"/>
              <w:right w:val="single" w:sz="4" w:space="0" w:color="auto"/>
            </w:tcBorders>
            <w:noWrap/>
            <w:vAlign w:val="bottom"/>
            <w:hideMark/>
          </w:tcPr>
          <w:p w14:paraId="1229D157"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c>
          <w:tcPr>
            <w:tcW w:w="1985" w:type="dxa"/>
            <w:tcBorders>
              <w:top w:val="nil"/>
              <w:left w:val="nil"/>
              <w:bottom w:val="single" w:sz="4" w:space="0" w:color="auto"/>
              <w:right w:val="single" w:sz="4" w:space="0" w:color="auto"/>
            </w:tcBorders>
            <w:noWrap/>
            <w:vAlign w:val="bottom"/>
            <w:hideMark/>
          </w:tcPr>
          <w:p w14:paraId="6950AD73"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c>
          <w:tcPr>
            <w:tcW w:w="2268" w:type="dxa"/>
            <w:tcBorders>
              <w:top w:val="nil"/>
              <w:left w:val="nil"/>
              <w:bottom w:val="single" w:sz="4" w:space="0" w:color="auto"/>
              <w:right w:val="single" w:sz="4" w:space="0" w:color="auto"/>
            </w:tcBorders>
            <w:noWrap/>
            <w:vAlign w:val="bottom"/>
            <w:hideMark/>
          </w:tcPr>
          <w:p w14:paraId="571B137B"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c>
          <w:tcPr>
            <w:tcW w:w="2126" w:type="dxa"/>
            <w:tcBorders>
              <w:top w:val="nil"/>
              <w:left w:val="nil"/>
              <w:bottom w:val="single" w:sz="4" w:space="0" w:color="auto"/>
              <w:right w:val="single" w:sz="4" w:space="0" w:color="auto"/>
            </w:tcBorders>
            <w:noWrap/>
            <w:vAlign w:val="bottom"/>
            <w:hideMark/>
          </w:tcPr>
          <w:p w14:paraId="44C73571" w14:textId="77777777" w:rsidR="006E163D" w:rsidRPr="006E163D" w:rsidRDefault="006E163D" w:rsidP="006E163D">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r>
      <w:tr w:rsidR="00D50C1A" w:rsidRPr="006E163D" w14:paraId="5C141A99" w14:textId="77777777" w:rsidTr="00D50C1A">
        <w:trPr>
          <w:trHeight w:val="300"/>
        </w:trPr>
        <w:tc>
          <w:tcPr>
            <w:tcW w:w="1843" w:type="dxa"/>
            <w:tcBorders>
              <w:top w:val="nil"/>
              <w:left w:val="single" w:sz="4" w:space="0" w:color="auto"/>
              <w:bottom w:val="single" w:sz="4" w:space="0" w:color="auto"/>
              <w:right w:val="single" w:sz="4" w:space="0" w:color="auto"/>
            </w:tcBorders>
            <w:noWrap/>
            <w:vAlign w:val="bottom"/>
            <w:hideMark/>
          </w:tcPr>
          <w:p w14:paraId="7F037872" w14:textId="77777777" w:rsidR="00D50C1A" w:rsidRPr="006E163D" w:rsidRDefault="00D50C1A" w:rsidP="00D50C1A">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c>
          <w:tcPr>
            <w:tcW w:w="1843" w:type="dxa"/>
            <w:tcBorders>
              <w:top w:val="nil"/>
              <w:left w:val="nil"/>
              <w:bottom w:val="single" w:sz="4" w:space="0" w:color="auto"/>
              <w:right w:val="single" w:sz="4" w:space="0" w:color="auto"/>
            </w:tcBorders>
            <w:noWrap/>
            <w:vAlign w:val="bottom"/>
            <w:hideMark/>
          </w:tcPr>
          <w:p w14:paraId="4330993C" w14:textId="3D27D653" w:rsidR="00D50C1A" w:rsidRPr="006E163D" w:rsidRDefault="00D50C1A" w:rsidP="00D50C1A">
            <w:pPr>
              <w:spacing w:after="0" w:line="240" w:lineRule="auto"/>
              <w:rPr>
                <w:rFonts w:ascii="Aptos Narrow" w:eastAsia="Times New Roman" w:hAnsi="Aptos Narrow" w:cs="Times New Roman"/>
                <w:b/>
                <w:bCs/>
                <w:color w:val="000000"/>
                <w:kern w:val="0"/>
                <w:lang w:eastAsia="pt-BR"/>
                <w14:ligatures w14:val="none"/>
              </w:rPr>
            </w:pPr>
          </w:p>
        </w:tc>
        <w:tc>
          <w:tcPr>
            <w:tcW w:w="1985" w:type="dxa"/>
            <w:tcBorders>
              <w:top w:val="nil"/>
              <w:left w:val="nil"/>
              <w:bottom w:val="single" w:sz="4" w:space="0" w:color="auto"/>
              <w:right w:val="single" w:sz="4" w:space="0" w:color="auto"/>
            </w:tcBorders>
            <w:shd w:val="clear" w:color="auto" w:fill="C1F0C7" w:themeFill="accent3" w:themeFillTint="33"/>
            <w:noWrap/>
            <w:vAlign w:val="bottom"/>
            <w:hideMark/>
          </w:tcPr>
          <w:p w14:paraId="3A737B53" w14:textId="0A997BB6" w:rsidR="00D50C1A" w:rsidRPr="006E163D" w:rsidRDefault="00D50C1A" w:rsidP="00D50C1A">
            <w:pPr>
              <w:spacing w:after="0" w:line="240" w:lineRule="auto"/>
              <w:rPr>
                <w:rFonts w:ascii="Aptos Narrow" w:eastAsia="Times New Roman" w:hAnsi="Aptos Narrow" w:cs="Times New Roman"/>
                <w:b/>
                <w:bCs/>
                <w:color w:val="000000"/>
                <w:kern w:val="0"/>
                <w:lang w:eastAsia="pt-BR"/>
                <w14:ligatures w14:val="none"/>
              </w:rPr>
            </w:pPr>
            <w:r w:rsidRPr="006E163D">
              <w:rPr>
                <w:rFonts w:ascii="Aptos Narrow" w:eastAsia="Times New Roman" w:hAnsi="Aptos Narrow" w:cs="Times New Roman"/>
                <w:b/>
                <w:bCs/>
                <w:color w:val="000000"/>
                <w:kern w:val="0"/>
                <w:lang w:eastAsia="pt-BR"/>
                <w14:ligatures w14:val="none"/>
              </w:rPr>
              <w:t>Total geral de 2024</w:t>
            </w:r>
            <w:r w:rsidR="008209B5">
              <w:rPr>
                <w:rFonts w:ascii="Aptos Narrow" w:eastAsia="Times New Roman" w:hAnsi="Aptos Narrow" w:cs="Times New Roman"/>
                <w:b/>
                <w:bCs/>
                <w:color w:val="000000"/>
                <w:kern w:val="0"/>
                <w:lang w:eastAsia="pt-BR"/>
                <w14:ligatures w14:val="none"/>
              </w:rPr>
              <w:t>/2025</w:t>
            </w:r>
            <w:r w:rsidRPr="006E163D">
              <w:rPr>
                <w:rFonts w:ascii="Aptos Narrow" w:eastAsia="Times New Roman" w:hAnsi="Aptos Narrow" w:cs="Times New Roman"/>
                <w:b/>
                <w:bCs/>
                <w:color w:val="000000"/>
                <w:kern w:val="0"/>
                <w:lang w:eastAsia="pt-BR"/>
                <w14:ligatures w14:val="none"/>
              </w:rPr>
              <w:t xml:space="preserve"> </w:t>
            </w:r>
          </w:p>
        </w:tc>
        <w:tc>
          <w:tcPr>
            <w:tcW w:w="2268" w:type="dxa"/>
            <w:tcBorders>
              <w:top w:val="nil"/>
              <w:left w:val="nil"/>
              <w:bottom w:val="single" w:sz="4" w:space="0" w:color="auto"/>
              <w:right w:val="single" w:sz="4" w:space="0" w:color="auto"/>
            </w:tcBorders>
            <w:shd w:val="clear" w:color="auto" w:fill="C1F0C7" w:themeFill="accent3" w:themeFillTint="33"/>
            <w:noWrap/>
            <w:vAlign w:val="bottom"/>
            <w:hideMark/>
          </w:tcPr>
          <w:p w14:paraId="7B4EE189" w14:textId="200BCA4A" w:rsidR="00D50C1A" w:rsidRPr="006E163D" w:rsidRDefault="00D50C1A" w:rsidP="00D50C1A">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r w:rsidRPr="006E163D">
              <w:rPr>
                <w:rFonts w:ascii="Aptos Narrow" w:eastAsia="Times New Roman" w:hAnsi="Aptos Narrow" w:cs="Times New Roman"/>
                <w:b/>
                <w:bCs/>
                <w:color w:val="000000"/>
                <w:kern w:val="0"/>
                <w:lang w:eastAsia="pt-BR"/>
                <w14:ligatures w14:val="none"/>
              </w:rPr>
              <w:t>R$                   2.475.044,28</w:t>
            </w:r>
          </w:p>
        </w:tc>
        <w:tc>
          <w:tcPr>
            <w:tcW w:w="2126" w:type="dxa"/>
            <w:tcBorders>
              <w:top w:val="nil"/>
              <w:left w:val="nil"/>
              <w:bottom w:val="single" w:sz="4" w:space="0" w:color="auto"/>
              <w:right w:val="single" w:sz="4" w:space="0" w:color="auto"/>
            </w:tcBorders>
            <w:noWrap/>
            <w:vAlign w:val="bottom"/>
            <w:hideMark/>
          </w:tcPr>
          <w:p w14:paraId="1C2F426D" w14:textId="77777777" w:rsidR="00D50C1A" w:rsidRPr="006E163D" w:rsidRDefault="00D50C1A" w:rsidP="00D50C1A">
            <w:pPr>
              <w:spacing w:after="0" w:line="240" w:lineRule="auto"/>
              <w:rPr>
                <w:rFonts w:ascii="Aptos Narrow" w:eastAsia="Times New Roman" w:hAnsi="Aptos Narrow" w:cs="Times New Roman"/>
                <w:color w:val="000000"/>
                <w:kern w:val="0"/>
                <w:lang w:eastAsia="pt-BR"/>
                <w14:ligatures w14:val="none"/>
              </w:rPr>
            </w:pPr>
            <w:r w:rsidRPr="006E163D">
              <w:rPr>
                <w:rFonts w:ascii="Aptos Narrow" w:eastAsia="Times New Roman" w:hAnsi="Aptos Narrow" w:cs="Times New Roman"/>
                <w:color w:val="000000"/>
                <w:kern w:val="0"/>
                <w:lang w:eastAsia="pt-BR"/>
                <w14:ligatures w14:val="none"/>
              </w:rPr>
              <w:t> </w:t>
            </w:r>
          </w:p>
        </w:tc>
      </w:tr>
    </w:tbl>
    <w:p w14:paraId="051B700C" w14:textId="77777777" w:rsidR="006E163D" w:rsidRDefault="006E163D" w:rsidP="0023157F">
      <w:pPr>
        <w:spacing w:after="0" w:line="276" w:lineRule="auto"/>
        <w:ind w:firstLine="851"/>
        <w:jc w:val="both"/>
        <w:rPr>
          <w:rFonts w:ascii="Times New Roman" w:hAnsi="Times New Roman" w:cs="Times New Roman"/>
          <w:sz w:val="24"/>
          <w:szCs w:val="24"/>
        </w:rPr>
      </w:pPr>
    </w:p>
    <w:p w14:paraId="68AE8B9F" w14:textId="77777777" w:rsidR="006E163D" w:rsidRDefault="006E163D" w:rsidP="0023157F">
      <w:pPr>
        <w:spacing w:after="0" w:line="276" w:lineRule="auto"/>
        <w:ind w:firstLine="851"/>
        <w:jc w:val="both"/>
        <w:rPr>
          <w:rFonts w:ascii="Times New Roman" w:hAnsi="Times New Roman" w:cs="Times New Roman"/>
          <w:sz w:val="24"/>
          <w:szCs w:val="24"/>
        </w:rPr>
      </w:pPr>
    </w:p>
    <w:p w14:paraId="33675538" w14:textId="08E41E34" w:rsidR="00C816D6" w:rsidRPr="000957B4" w:rsidRDefault="00C816D6" w:rsidP="0023157F">
      <w:pPr>
        <w:spacing w:after="0" w:line="276" w:lineRule="auto"/>
        <w:ind w:firstLine="851"/>
        <w:jc w:val="both"/>
        <w:rPr>
          <w:rFonts w:ascii="Times New Roman" w:hAnsi="Times New Roman" w:cs="Times New Roman"/>
          <w:b/>
          <w:bCs/>
          <w:sz w:val="24"/>
          <w:szCs w:val="24"/>
        </w:rPr>
      </w:pPr>
      <w:r w:rsidRPr="000957B4">
        <w:rPr>
          <w:rFonts w:ascii="Times New Roman" w:hAnsi="Times New Roman" w:cs="Times New Roman"/>
          <w:b/>
          <w:bCs/>
          <w:sz w:val="24"/>
          <w:szCs w:val="24"/>
        </w:rPr>
        <w:t xml:space="preserve">VALORES GASTOS </w:t>
      </w:r>
    </w:p>
    <w:tbl>
      <w:tblPr>
        <w:tblW w:w="6658" w:type="dxa"/>
        <w:tblCellMar>
          <w:left w:w="70" w:type="dxa"/>
          <w:right w:w="70" w:type="dxa"/>
        </w:tblCellMar>
        <w:tblLook w:val="04A0" w:firstRow="1" w:lastRow="0" w:firstColumn="1" w:lastColumn="0" w:noHBand="0" w:noVBand="1"/>
      </w:tblPr>
      <w:tblGrid>
        <w:gridCol w:w="1940"/>
        <w:gridCol w:w="2166"/>
        <w:gridCol w:w="2552"/>
      </w:tblGrid>
      <w:tr w:rsidR="00C816D6" w:rsidRPr="00C816D6" w14:paraId="766B9F48" w14:textId="77777777" w:rsidTr="000957B4">
        <w:trPr>
          <w:trHeight w:val="300"/>
        </w:trPr>
        <w:tc>
          <w:tcPr>
            <w:tcW w:w="1940" w:type="dxa"/>
            <w:tcBorders>
              <w:top w:val="single" w:sz="4" w:space="0" w:color="auto"/>
              <w:left w:val="single" w:sz="4" w:space="0" w:color="auto"/>
              <w:bottom w:val="single" w:sz="4" w:space="0" w:color="auto"/>
              <w:right w:val="single" w:sz="4" w:space="0" w:color="auto"/>
            </w:tcBorders>
            <w:shd w:val="clear" w:color="000000" w:fill="C0E6F5"/>
            <w:noWrap/>
            <w:vAlign w:val="bottom"/>
            <w:hideMark/>
          </w:tcPr>
          <w:p w14:paraId="450F13FA" w14:textId="77777777" w:rsidR="00C816D6" w:rsidRPr="00C816D6" w:rsidRDefault="00C816D6" w:rsidP="00C816D6">
            <w:pPr>
              <w:spacing w:after="0" w:line="240" w:lineRule="auto"/>
              <w:rPr>
                <w:rFonts w:ascii="Aptos Narrow" w:eastAsia="Times New Roman" w:hAnsi="Aptos Narrow" w:cs="Times New Roman"/>
                <w:b/>
                <w:bCs/>
                <w:color w:val="000000"/>
                <w:kern w:val="0"/>
                <w:lang w:eastAsia="pt-BR"/>
                <w14:ligatures w14:val="none"/>
              </w:rPr>
            </w:pPr>
            <w:r w:rsidRPr="00C816D6">
              <w:rPr>
                <w:rFonts w:ascii="Aptos Narrow" w:eastAsia="Times New Roman" w:hAnsi="Aptos Narrow" w:cs="Times New Roman"/>
                <w:b/>
                <w:bCs/>
                <w:color w:val="000000"/>
                <w:kern w:val="0"/>
                <w:lang w:eastAsia="pt-BR"/>
                <w14:ligatures w14:val="none"/>
              </w:rPr>
              <w:t>Empenhos liquidados 2022</w:t>
            </w:r>
          </w:p>
        </w:tc>
        <w:tc>
          <w:tcPr>
            <w:tcW w:w="2166" w:type="dxa"/>
            <w:tcBorders>
              <w:top w:val="single" w:sz="4" w:space="0" w:color="auto"/>
              <w:left w:val="nil"/>
              <w:bottom w:val="single" w:sz="4" w:space="0" w:color="auto"/>
              <w:right w:val="single" w:sz="4" w:space="0" w:color="auto"/>
            </w:tcBorders>
            <w:shd w:val="clear" w:color="000000" w:fill="C0E6F5"/>
            <w:noWrap/>
            <w:vAlign w:val="center"/>
            <w:hideMark/>
          </w:tcPr>
          <w:p w14:paraId="6E7E418C" w14:textId="1449CC92" w:rsidR="00C816D6" w:rsidRPr="00C816D6" w:rsidRDefault="0055108E" w:rsidP="000957B4">
            <w:pPr>
              <w:spacing w:after="0" w:line="240" w:lineRule="auto"/>
              <w:jc w:val="center"/>
              <w:rPr>
                <w:rFonts w:ascii="Aptos Narrow" w:eastAsia="Times New Roman" w:hAnsi="Aptos Narrow" w:cs="Times New Roman"/>
                <w:b/>
                <w:bCs/>
                <w:color w:val="000000"/>
                <w:kern w:val="0"/>
                <w:lang w:eastAsia="pt-BR"/>
                <w14:ligatures w14:val="none"/>
              </w:rPr>
            </w:pPr>
            <w:r w:rsidRPr="0055108E">
              <w:rPr>
                <w:rFonts w:ascii="Aptos Narrow" w:eastAsia="Times New Roman" w:hAnsi="Aptos Narrow" w:cs="Times New Roman"/>
                <w:b/>
                <w:bCs/>
                <w:color w:val="000000"/>
                <w:kern w:val="0"/>
                <w:lang w:eastAsia="pt-BR"/>
                <w14:ligatures w14:val="none"/>
              </w:rPr>
              <w:t>Empresa</w:t>
            </w:r>
          </w:p>
        </w:tc>
        <w:tc>
          <w:tcPr>
            <w:tcW w:w="2552" w:type="dxa"/>
            <w:tcBorders>
              <w:top w:val="single" w:sz="4" w:space="0" w:color="auto"/>
              <w:left w:val="nil"/>
              <w:bottom w:val="single" w:sz="4" w:space="0" w:color="auto"/>
              <w:right w:val="single" w:sz="4" w:space="0" w:color="auto"/>
            </w:tcBorders>
            <w:shd w:val="clear" w:color="auto" w:fill="CAEDFB" w:themeFill="accent4" w:themeFillTint="33"/>
            <w:noWrap/>
            <w:vAlign w:val="center"/>
            <w:hideMark/>
          </w:tcPr>
          <w:p w14:paraId="7CA58EFE" w14:textId="7AF7ECF1" w:rsidR="00C816D6" w:rsidRPr="00C816D6" w:rsidRDefault="0055108E" w:rsidP="000957B4">
            <w:pPr>
              <w:spacing w:after="0" w:line="240" w:lineRule="auto"/>
              <w:jc w:val="center"/>
              <w:rPr>
                <w:rFonts w:ascii="Aptos Narrow" w:eastAsia="Times New Roman" w:hAnsi="Aptos Narrow" w:cs="Times New Roman"/>
                <w:b/>
                <w:bCs/>
                <w:color w:val="000000"/>
                <w:kern w:val="0"/>
                <w:lang w:eastAsia="pt-BR"/>
                <w14:ligatures w14:val="none"/>
              </w:rPr>
            </w:pPr>
            <w:r w:rsidRPr="0055108E">
              <w:rPr>
                <w:rFonts w:ascii="Aptos Narrow" w:eastAsia="Times New Roman" w:hAnsi="Aptos Narrow" w:cs="Times New Roman"/>
                <w:b/>
                <w:bCs/>
                <w:color w:val="000000"/>
                <w:kern w:val="0"/>
                <w:lang w:eastAsia="pt-BR"/>
                <w14:ligatures w14:val="none"/>
              </w:rPr>
              <w:t>Valor R$</w:t>
            </w:r>
          </w:p>
        </w:tc>
      </w:tr>
      <w:tr w:rsidR="00C816D6" w:rsidRPr="00C816D6" w14:paraId="0FB444F9" w14:textId="77777777" w:rsidTr="000957B4">
        <w:trPr>
          <w:trHeight w:val="300"/>
        </w:trPr>
        <w:tc>
          <w:tcPr>
            <w:tcW w:w="1940" w:type="dxa"/>
            <w:tcBorders>
              <w:top w:val="nil"/>
              <w:left w:val="single" w:sz="4" w:space="0" w:color="auto"/>
              <w:bottom w:val="single" w:sz="4" w:space="0" w:color="auto"/>
              <w:right w:val="single" w:sz="4" w:space="0" w:color="auto"/>
            </w:tcBorders>
            <w:noWrap/>
            <w:vAlign w:val="bottom"/>
            <w:hideMark/>
          </w:tcPr>
          <w:p w14:paraId="19CA747C"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xml:space="preserve">Prefeitura </w:t>
            </w:r>
          </w:p>
        </w:tc>
        <w:tc>
          <w:tcPr>
            <w:tcW w:w="2166" w:type="dxa"/>
            <w:tcBorders>
              <w:top w:val="nil"/>
              <w:left w:val="nil"/>
              <w:bottom w:val="single" w:sz="4" w:space="0" w:color="auto"/>
              <w:right w:val="single" w:sz="4" w:space="0" w:color="auto"/>
            </w:tcBorders>
            <w:noWrap/>
            <w:vAlign w:val="bottom"/>
            <w:hideMark/>
          </w:tcPr>
          <w:p w14:paraId="06E37F1C"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xml:space="preserve">Conexão </w:t>
            </w:r>
          </w:p>
        </w:tc>
        <w:tc>
          <w:tcPr>
            <w:tcW w:w="2552" w:type="dxa"/>
            <w:tcBorders>
              <w:top w:val="nil"/>
              <w:left w:val="nil"/>
              <w:bottom w:val="single" w:sz="4" w:space="0" w:color="auto"/>
              <w:right w:val="single" w:sz="4" w:space="0" w:color="auto"/>
            </w:tcBorders>
            <w:noWrap/>
            <w:vAlign w:val="bottom"/>
            <w:hideMark/>
          </w:tcPr>
          <w:p w14:paraId="60900247" w14:textId="77777777" w:rsidR="00C816D6" w:rsidRPr="00C816D6" w:rsidRDefault="00C816D6" w:rsidP="000957B4">
            <w:pPr>
              <w:spacing w:after="0" w:line="240" w:lineRule="auto"/>
              <w:jc w:val="right"/>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xml:space="preserve"> R$           74.819,26 </w:t>
            </w:r>
          </w:p>
        </w:tc>
      </w:tr>
      <w:tr w:rsidR="00C816D6" w:rsidRPr="00C816D6" w14:paraId="05EDA7A4" w14:textId="77777777" w:rsidTr="000957B4">
        <w:trPr>
          <w:trHeight w:val="300"/>
        </w:trPr>
        <w:tc>
          <w:tcPr>
            <w:tcW w:w="1940" w:type="dxa"/>
            <w:tcBorders>
              <w:top w:val="nil"/>
              <w:left w:val="single" w:sz="4" w:space="0" w:color="auto"/>
              <w:bottom w:val="single" w:sz="4" w:space="0" w:color="auto"/>
              <w:right w:val="single" w:sz="4" w:space="0" w:color="auto"/>
            </w:tcBorders>
            <w:noWrap/>
            <w:vAlign w:val="bottom"/>
            <w:hideMark/>
          </w:tcPr>
          <w:p w14:paraId="11C6BC82"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xml:space="preserve">Prefeitura </w:t>
            </w:r>
          </w:p>
        </w:tc>
        <w:tc>
          <w:tcPr>
            <w:tcW w:w="2166" w:type="dxa"/>
            <w:tcBorders>
              <w:top w:val="nil"/>
              <w:left w:val="nil"/>
              <w:bottom w:val="single" w:sz="4" w:space="0" w:color="auto"/>
              <w:right w:val="single" w:sz="4" w:space="0" w:color="auto"/>
            </w:tcBorders>
            <w:noWrap/>
            <w:vAlign w:val="bottom"/>
            <w:hideMark/>
          </w:tcPr>
          <w:p w14:paraId="103A759C"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xml:space="preserve">Felipe </w:t>
            </w:r>
          </w:p>
        </w:tc>
        <w:tc>
          <w:tcPr>
            <w:tcW w:w="2552" w:type="dxa"/>
            <w:tcBorders>
              <w:top w:val="nil"/>
              <w:left w:val="nil"/>
              <w:bottom w:val="single" w:sz="4" w:space="0" w:color="auto"/>
              <w:right w:val="single" w:sz="4" w:space="0" w:color="auto"/>
            </w:tcBorders>
            <w:noWrap/>
            <w:vAlign w:val="bottom"/>
            <w:hideMark/>
          </w:tcPr>
          <w:p w14:paraId="2DBEA5DC" w14:textId="77777777" w:rsidR="00C816D6" w:rsidRPr="00C816D6" w:rsidRDefault="00C816D6" w:rsidP="000957B4">
            <w:pPr>
              <w:spacing w:after="0" w:line="240" w:lineRule="auto"/>
              <w:jc w:val="right"/>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xml:space="preserve"> R$           21.953,34 </w:t>
            </w:r>
          </w:p>
        </w:tc>
      </w:tr>
      <w:tr w:rsidR="00C816D6" w:rsidRPr="00C816D6" w14:paraId="433C3952" w14:textId="77777777" w:rsidTr="000957B4">
        <w:trPr>
          <w:trHeight w:val="300"/>
        </w:trPr>
        <w:tc>
          <w:tcPr>
            <w:tcW w:w="1940" w:type="dxa"/>
            <w:tcBorders>
              <w:top w:val="nil"/>
              <w:left w:val="single" w:sz="4" w:space="0" w:color="auto"/>
              <w:bottom w:val="single" w:sz="4" w:space="0" w:color="auto"/>
              <w:right w:val="single" w:sz="4" w:space="0" w:color="auto"/>
            </w:tcBorders>
            <w:noWrap/>
            <w:vAlign w:val="bottom"/>
            <w:hideMark/>
          </w:tcPr>
          <w:p w14:paraId="0944F355"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w:t>
            </w:r>
          </w:p>
        </w:tc>
        <w:tc>
          <w:tcPr>
            <w:tcW w:w="2166" w:type="dxa"/>
            <w:tcBorders>
              <w:top w:val="nil"/>
              <w:left w:val="nil"/>
              <w:bottom w:val="single" w:sz="4" w:space="0" w:color="auto"/>
              <w:right w:val="single" w:sz="4" w:space="0" w:color="auto"/>
            </w:tcBorders>
            <w:noWrap/>
            <w:vAlign w:val="bottom"/>
            <w:hideMark/>
          </w:tcPr>
          <w:p w14:paraId="3537B28F"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w:t>
            </w:r>
          </w:p>
        </w:tc>
        <w:tc>
          <w:tcPr>
            <w:tcW w:w="2552" w:type="dxa"/>
            <w:tcBorders>
              <w:top w:val="nil"/>
              <w:left w:val="nil"/>
              <w:bottom w:val="single" w:sz="4" w:space="0" w:color="auto"/>
              <w:right w:val="single" w:sz="4" w:space="0" w:color="auto"/>
            </w:tcBorders>
            <w:noWrap/>
            <w:vAlign w:val="bottom"/>
            <w:hideMark/>
          </w:tcPr>
          <w:p w14:paraId="34C9F802" w14:textId="77777777" w:rsidR="00C816D6" w:rsidRPr="00C816D6" w:rsidRDefault="00C816D6" w:rsidP="000957B4">
            <w:pPr>
              <w:spacing w:after="0" w:line="240" w:lineRule="auto"/>
              <w:jc w:val="right"/>
              <w:rPr>
                <w:rFonts w:ascii="Aptos Narrow" w:eastAsia="Times New Roman" w:hAnsi="Aptos Narrow" w:cs="Times New Roman"/>
                <w:b/>
                <w:bCs/>
                <w:color w:val="000000"/>
                <w:kern w:val="0"/>
                <w:lang w:eastAsia="pt-BR"/>
                <w14:ligatures w14:val="none"/>
              </w:rPr>
            </w:pPr>
            <w:r w:rsidRPr="00C816D6">
              <w:rPr>
                <w:rFonts w:ascii="Aptos Narrow" w:eastAsia="Times New Roman" w:hAnsi="Aptos Narrow" w:cs="Times New Roman"/>
                <w:b/>
                <w:bCs/>
                <w:color w:val="000000"/>
                <w:kern w:val="0"/>
                <w:lang w:eastAsia="pt-BR"/>
                <w14:ligatures w14:val="none"/>
              </w:rPr>
              <w:t xml:space="preserve"> R$           96.772,60 </w:t>
            </w:r>
          </w:p>
        </w:tc>
      </w:tr>
      <w:tr w:rsidR="00C816D6" w:rsidRPr="00C816D6" w14:paraId="2457B632" w14:textId="77777777" w:rsidTr="000957B4">
        <w:trPr>
          <w:trHeight w:val="300"/>
        </w:trPr>
        <w:tc>
          <w:tcPr>
            <w:tcW w:w="1940" w:type="dxa"/>
            <w:tcBorders>
              <w:top w:val="nil"/>
              <w:left w:val="single" w:sz="4" w:space="0" w:color="auto"/>
              <w:bottom w:val="single" w:sz="4" w:space="0" w:color="auto"/>
              <w:right w:val="single" w:sz="4" w:space="0" w:color="auto"/>
            </w:tcBorders>
            <w:noWrap/>
            <w:vAlign w:val="bottom"/>
            <w:hideMark/>
          </w:tcPr>
          <w:p w14:paraId="786FDB66"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xml:space="preserve">Saúde </w:t>
            </w:r>
          </w:p>
        </w:tc>
        <w:tc>
          <w:tcPr>
            <w:tcW w:w="2166" w:type="dxa"/>
            <w:tcBorders>
              <w:top w:val="nil"/>
              <w:left w:val="nil"/>
              <w:bottom w:val="single" w:sz="4" w:space="0" w:color="auto"/>
              <w:right w:val="single" w:sz="4" w:space="0" w:color="auto"/>
            </w:tcBorders>
            <w:noWrap/>
            <w:vAlign w:val="bottom"/>
            <w:hideMark/>
          </w:tcPr>
          <w:p w14:paraId="7640C55F"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xml:space="preserve">Conexão </w:t>
            </w:r>
          </w:p>
        </w:tc>
        <w:tc>
          <w:tcPr>
            <w:tcW w:w="2552" w:type="dxa"/>
            <w:tcBorders>
              <w:top w:val="nil"/>
              <w:left w:val="nil"/>
              <w:bottom w:val="single" w:sz="4" w:space="0" w:color="auto"/>
              <w:right w:val="single" w:sz="4" w:space="0" w:color="auto"/>
            </w:tcBorders>
            <w:noWrap/>
            <w:vAlign w:val="bottom"/>
            <w:hideMark/>
          </w:tcPr>
          <w:p w14:paraId="2DE0CE51" w14:textId="77777777" w:rsidR="00C816D6" w:rsidRPr="00C816D6" w:rsidRDefault="00C816D6" w:rsidP="000957B4">
            <w:pPr>
              <w:spacing w:after="0" w:line="240" w:lineRule="auto"/>
              <w:jc w:val="right"/>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xml:space="preserve"> R$           18.322,64 </w:t>
            </w:r>
          </w:p>
        </w:tc>
      </w:tr>
      <w:tr w:rsidR="00C816D6" w:rsidRPr="00C816D6" w14:paraId="00C1BA0C" w14:textId="77777777" w:rsidTr="000957B4">
        <w:trPr>
          <w:trHeight w:val="300"/>
        </w:trPr>
        <w:tc>
          <w:tcPr>
            <w:tcW w:w="1940" w:type="dxa"/>
            <w:tcBorders>
              <w:top w:val="nil"/>
              <w:left w:val="single" w:sz="4" w:space="0" w:color="auto"/>
              <w:bottom w:val="single" w:sz="4" w:space="0" w:color="auto"/>
              <w:right w:val="single" w:sz="4" w:space="0" w:color="auto"/>
            </w:tcBorders>
            <w:noWrap/>
            <w:vAlign w:val="bottom"/>
            <w:hideMark/>
          </w:tcPr>
          <w:p w14:paraId="53F55B8D"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xml:space="preserve">Saúde </w:t>
            </w:r>
          </w:p>
        </w:tc>
        <w:tc>
          <w:tcPr>
            <w:tcW w:w="2166" w:type="dxa"/>
            <w:tcBorders>
              <w:top w:val="nil"/>
              <w:left w:val="nil"/>
              <w:bottom w:val="single" w:sz="4" w:space="0" w:color="auto"/>
              <w:right w:val="single" w:sz="4" w:space="0" w:color="auto"/>
            </w:tcBorders>
            <w:noWrap/>
            <w:vAlign w:val="bottom"/>
            <w:hideMark/>
          </w:tcPr>
          <w:p w14:paraId="06C623B1"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xml:space="preserve">Felipe </w:t>
            </w:r>
          </w:p>
        </w:tc>
        <w:tc>
          <w:tcPr>
            <w:tcW w:w="2552" w:type="dxa"/>
            <w:tcBorders>
              <w:top w:val="nil"/>
              <w:left w:val="nil"/>
              <w:bottom w:val="single" w:sz="4" w:space="0" w:color="auto"/>
              <w:right w:val="single" w:sz="4" w:space="0" w:color="auto"/>
            </w:tcBorders>
            <w:noWrap/>
            <w:vAlign w:val="bottom"/>
            <w:hideMark/>
          </w:tcPr>
          <w:p w14:paraId="7A53ED40" w14:textId="77777777" w:rsidR="00C816D6" w:rsidRPr="00C816D6" w:rsidRDefault="00C816D6" w:rsidP="000957B4">
            <w:pPr>
              <w:spacing w:after="0" w:line="240" w:lineRule="auto"/>
              <w:jc w:val="right"/>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xml:space="preserve"> R$             9.451,56 </w:t>
            </w:r>
          </w:p>
        </w:tc>
      </w:tr>
      <w:tr w:rsidR="00C816D6" w:rsidRPr="00C816D6" w14:paraId="2A654519" w14:textId="77777777" w:rsidTr="000957B4">
        <w:trPr>
          <w:trHeight w:val="300"/>
        </w:trPr>
        <w:tc>
          <w:tcPr>
            <w:tcW w:w="1940" w:type="dxa"/>
            <w:tcBorders>
              <w:top w:val="nil"/>
              <w:left w:val="single" w:sz="4" w:space="0" w:color="auto"/>
              <w:bottom w:val="single" w:sz="4" w:space="0" w:color="auto"/>
              <w:right w:val="single" w:sz="4" w:space="0" w:color="auto"/>
            </w:tcBorders>
            <w:noWrap/>
            <w:vAlign w:val="bottom"/>
            <w:hideMark/>
          </w:tcPr>
          <w:p w14:paraId="230B1356"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w:t>
            </w:r>
          </w:p>
        </w:tc>
        <w:tc>
          <w:tcPr>
            <w:tcW w:w="2166" w:type="dxa"/>
            <w:tcBorders>
              <w:top w:val="nil"/>
              <w:left w:val="nil"/>
              <w:bottom w:val="single" w:sz="4" w:space="0" w:color="auto"/>
              <w:right w:val="single" w:sz="4" w:space="0" w:color="auto"/>
            </w:tcBorders>
            <w:noWrap/>
            <w:vAlign w:val="bottom"/>
            <w:hideMark/>
          </w:tcPr>
          <w:p w14:paraId="7AF18DD3"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w:t>
            </w:r>
          </w:p>
        </w:tc>
        <w:tc>
          <w:tcPr>
            <w:tcW w:w="2552" w:type="dxa"/>
            <w:tcBorders>
              <w:top w:val="nil"/>
              <w:left w:val="nil"/>
              <w:bottom w:val="single" w:sz="4" w:space="0" w:color="auto"/>
              <w:right w:val="single" w:sz="4" w:space="0" w:color="auto"/>
            </w:tcBorders>
            <w:noWrap/>
            <w:vAlign w:val="bottom"/>
            <w:hideMark/>
          </w:tcPr>
          <w:p w14:paraId="1FDADD37" w14:textId="77777777" w:rsidR="00C816D6" w:rsidRPr="00C816D6" w:rsidRDefault="00C816D6" w:rsidP="000957B4">
            <w:pPr>
              <w:spacing w:after="0" w:line="240" w:lineRule="auto"/>
              <w:jc w:val="right"/>
              <w:rPr>
                <w:rFonts w:ascii="Aptos Narrow" w:eastAsia="Times New Roman" w:hAnsi="Aptos Narrow" w:cs="Times New Roman"/>
                <w:b/>
                <w:bCs/>
                <w:color w:val="000000"/>
                <w:kern w:val="0"/>
                <w:lang w:eastAsia="pt-BR"/>
                <w14:ligatures w14:val="none"/>
              </w:rPr>
            </w:pPr>
            <w:r w:rsidRPr="00C816D6">
              <w:rPr>
                <w:rFonts w:ascii="Aptos Narrow" w:eastAsia="Times New Roman" w:hAnsi="Aptos Narrow" w:cs="Times New Roman"/>
                <w:b/>
                <w:bCs/>
                <w:color w:val="000000"/>
                <w:kern w:val="0"/>
                <w:lang w:eastAsia="pt-BR"/>
                <w14:ligatures w14:val="none"/>
              </w:rPr>
              <w:t xml:space="preserve"> R$           27.774,20 </w:t>
            </w:r>
          </w:p>
        </w:tc>
      </w:tr>
      <w:tr w:rsidR="00C816D6" w:rsidRPr="00C816D6" w14:paraId="25D591C4" w14:textId="77777777" w:rsidTr="000957B4">
        <w:trPr>
          <w:trHeight w:val="300"/>
        </w:trPr>
        <w:tc>
          <w:tcPr>
            <w:tcW w:w="1940" w:type="dxa"/>
            <w:tcBorders>
              <w:top w:val="nil"/>
              <w:left w:val="single" w:sz="4" w:space="0" w:color="auto"/>
              <w:bottom w:val="single" w:sz="4" w:space="0" w:color="auto"/>
              <w:right w:val="single" w:sz="4" w:space="0" w:color="auto"/>
            </w:tcBorders>
            <w:noWrap/>
            <w:vAlign w:val="bottom"/>
            <w:hideMark/>
          </w:tcPr>
          <w:p w14:paraId="0A1899D1"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Seduc</w:t>
            </w:r>
          </w:p>
        </w:tc>
        <w:tc>
          <w:tcPr>
            <w:tcW w:w="2166" w:type="dxa"/>
            <w:tcBorders>
              <w:top w:val="nil"/>
              <w:left w:val="nil"/>
              <w:bottom w:val="single" w:sz="4" w:space="0" w:color="auto"/>
              <w:right w:val="single" w:sz="4" w:space="0" w:color="auto"/>
            </w:tcBorders>
            <w:noWrap/>
            <w:vAlign w:val="bottom"/>
            <w:hideMark/>
          </w:tcPr>
          <w:p w14:paraId="6CD19035"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xml:space="preserve">Conexão </w:t>
            </w:r>
          </w:p>
        </w:tc>
        <w:tc>
          <w:tcPr>
            <w:tcW w:w="2552" w:type="dxa"/>
            <w:tcBorders>
              <w:top w:val="nil"/>
              <w:left w:val="nil"/>
              <w:bottom w:val="single" w:sz="4" w:space="0" w:color="auto"/>
              <w:right w:val="single" w:sz="4" w:space="0" w:color="auto"/>
            </w:tcBorders>
            <w:noWrap/>
            <w:vAlign w:val="bottom"/>
            <w:hideMark/>
          </w:tcPr>
          <w:p w14:paraId="3E9644AE" w14:textId="77777777" w:rsidR="00C816D6" w:rsidRPr="00C816D6" w:rsidRDefault="00C816D6" w:rsidP="000957B4">
            <w:pPr>
              <w:spacing w:after="0" w:line="240" w:lineRule="auto"/>
              <w:jc w:val="right"/>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xml:space="preserve"> R$           45.751,43 </w:t>
            </w:r>
          </w:p>
        </w:tc>
      </w:tr>
      <w:tr w:rsidR="00C816D6" w:rsidRPr="00C816D6" w14:paraId="0F7D660A" w14:textId="77777777" w:rsidTr="000957B4">
        <w:trPr>
          <w:trHeight w:val="300"/>
        </w:trPr>
        <w:tc>
          <w:tcPr>
            <w:tcW w:w="1940" w:type="dxa"/>
            <w:tcBorders>
              <w:top w:val="nil"/>
              <w:left w:val="single" w:sz="4" w:space="0" w:color="auto"/>
              <w:bottom w:val="single" w:sz="4" w:space="0" w:color="auto"/>
              <w:right w:val="single" w:sz="4" w:space="0" w:color="auto"/>
            </w:tcBorders>
            <w:noWrap/>
            <w:vAlign w:val="bottom"/>
            <w:hideMark/>
          </w:tcPr>
          <w:p w14:paraId="0D45DBC8"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Seduc</w:t>
            </w:r>
          </w:p>
        </w:tc>
        <w:tc>
          <w:tcPr>
            <w:tcW w:w="2166" w:type="dxa"/>
            <w:tcBorders>
              <w:top w:val="nil"/>
              <w:left w:val="nil"/>
              <w:bottom w:val="single" w:sz="4" w:space="0" w:color="auto"/>
              <w:right w:val="single" w:sz="4" w:space="0" w:color="auto"/>
            </w:tcBorders>
            <w:noWrap/>
            <w:vAlign w:val="bottom"/>
            <w:hideMark/>
          </w:tcPr>
          <w:p w14:paraId="4C0D3763"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xml:space="preserve">Felipe </w:t>
            </w:r>
          </w:p>
        </w:tc>
        <w:tc>
          <w:tcPr>
            <w:tcW w:w="2552" w:type="dxa"/>
            <w:tcBorders>
              <w:top w:val="nil"/>
              <w:left w:val="nil"/>
              <w:bottom w:val="single" w:sz="4" w:space="0" w:color="auto"/>
              <w:right w:val="single" w:sz="4" w:space="0" w:color="auto"/>
            </w:tcBorders>
            <w:noWrap/>
            <w:vAlign w:val="bottom"/>
            <w:hideMark/>
          </w:tcPr>
          <w:p w14:paraId="32129F7E" w14:textId="77777777" w:rsidR="00C816D6" w:rsidRPr="00C816D6" w:rsidRDefault="00C816D6" w:rsidP="000957B4">
            <w:pPr>
              <w:spacing w:after="0" w:line="240" w:lineRule="auto"/>
              <w:jc w:val="right"/>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xml:space="preserve"> R$           22.776,11 </w:t>
            </w:r>
          </w:p>
        </w:tc>
      </w:tr>
      <w:tr w:rsidR="00C816D6" w:rsidRPr="00C816D6" w14:paraId="1FC5E6D8" w14:textId="77777777" w:rsidTr="000957B4">
        <w:trPr>
          <w:trHeight w:val="300"/>
        </w:trPr>
        <w:tc>
          <w:tcPr>
            <w:tcW w:w="1940" w:type="dxa"/>
            <w:tcBorders>
              <w:top w:val="nil"/>
              <w:left w:val="single" w:sz="4" w:space="0" w:color="auto"/>
              <w:bottom w:val="single" w:sz="4" w:space="0" w:color="auto"/>
              <w:right w:val="single" w:sz="4" w:space="0" w:color="auto"/>
            </w:tcBorders>
            <w:noWrap/>
            <w:vAlign w:val="bottom"/>
            <w:hideMark/>
          </w:tcPr>
          <w:p w14:paraId="58C04920"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w:t>
            </w:r>
          </w:p>
        </w:tc>
        <w:tc>
          <w:tcPr>
            <w:tcW w:w="2166" w:type="dxa"/>
            <w:tcBorders>
              <w:top w:val="nil"/>
              <w:left w:val="nil"/>
              <w:bottom w:val="single" w:sz="4" w:space="0" w:color="auto"/>
              <w:right w:val="single" w:sz="4" w:space="0" w:color="auto"/>
            </w:tcBorders>
            <w:noWrap/>
            <w:vAlign w:val="bottom"/>
            <w:hideMark/>
          </w:tcPr>
          <w:p w14:paraId="63C23301"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w:t>
            </w:r>
          </w:p>
        </w:tc>
        <w:tc>
          <w:tcPr>
            <w:tcW w:w="2552" w:type="dxa"/>
            <w:tcBorders>
              <w:top w:val="nil"/>
              <w:left w:val="nil"/>
              <w:bottom w:val="single" w:sz="4" w:space="0" w:color="auto"/>
              <w:right w:val="single" w:sz="4" w:space="0" w:color="auto"/>
            </w:tcBorders>
            <w:noWrap/>
            <w:vAlign w:val="bottom"/>
            <w:hideMark/>
          </w:tcPr>
          <w:p w14:paraId="2C2B9A29" w14:textId="77777777" w:rsidR="00C816D6" w:rsidRPr="00C816D6" w:rsidRDefault="00C816D6" w:rsidP="000957B4">
            <w:pPr>
              <w:spacing w:after="0" w:line="240" w:lineRule="auto"/>
              <w:jc w:val="right"/>
              <w:rPr>
                <w:rFonts w:ascii="Aptos Narrow" w:eastAsia="Times New Roman" w:hAnsi="Aptos Narrow" w:cs="Times New Roman"/>
                <w:b/>
                <w:bCs/>
                <w:color w:val="000000"/>
                <w:kern w:val="0"/>
                <w:lang w:eastAsia="pt-BR"/>
                <w14:ligatures w14:val="none"/>
              </w:rPr>
            </w:pPr>
            <w:r w:rsidRPr="00C816D6">
              <w:rPr>
                <w:rFonts w:ascii="Aptos Narrow" w:eastAsia="Times New Roman" w:hAnsi="Aptos Narrow" w:cs="Times New Roman"/>
                <w:b/>
                <w:bCs/>
                <w:color w:val="000000"/>
                <w:kern w:val="0"/>
                <w:lang w:eastAsia="pt-BR"/>
                <w14:ligatures w14:val="none"/>
              </w:rPr>
              <w:t xml:space="preserve"> R$           68.527,54 </w:t>
            </w:r>
          </w:p>
        </w:tc>
      </w:tr>
      <w:tr w:rsidR="00C816D6" w:rsidRPr="00C816D6" w14:paraId="5F5A6F79" w14:textId="77777777" w:rsidTr="000957B4">
        <w:trPr>
          <w:trHeight w:val="300"/>
        </w:trPr>
        <w:tc>
          <w:tcPr>
            <w:tcW w:w="1940" w:type="dxa"/>
            <w:tcBorders>
              <w:top w:val="nil"/>
              <w:left w:val="single" w:sz="4" w:space="0" w:color="auto"/>
              <w:bottom w:val="single" w:sz="4" w:space="0" w:color="auto"/>
              <w:right w:val="single" w:sz="4" w:space="0" w:color="auto"/>
            </w:tcBorders>
            <w:noWrap/>
            <w:vAlign w:val="bottom"/>
            <w:hideMark/>
          </w:tcPr>
          <w:p w14:paraId="0635BF0B"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xml:space="preserve">Ação </w:t>
            </w:r>
          </w:p>
        </w:tc>
        <w:tc>
          <w:tcPr>
            <w:tcW w:w="2166" w:type="dxa"/>
            <w:tcBorders>
              <w:top w:val="nil"/>
              <w:left w:val="nil"/>
              <w:bottom w:val="single" w:sz="4" w:space="0" w:color="auto"/>
              <w:right w:val="single" w:sz="4" w:space="0" w:color="auto"/>
            </w:tcBorders>
            <w:noWrap/>
            <w:vAlign w:val="bottom"/>
            <w:hideMark/>
          </w:tcPr>
          <w:p w14:paraId="56EEC2EA"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xml:space="preserve">Conexão </w:t>
            </w:r>
          </w:p>
        </w:tc>
        <w:tc>
          <w:tcPr>
            <w:tcW w:w="2552" w:type="dxa"/>
            <w:tcBorders>
              <w:top w:val="nil"/>
              <w:left w:val="nil"/>
              <w:bottom w:val="single" w:sz="4" w:space="0" w:color="auto"/>
              <w:right w:val="single" w:sz="4" w:space="0" w:color="auto"/>
            </w:tcBorders>
            <w:noWrap/>
            <w:vAlign w:val="bottom"/>
            <w:hideMark/>
          </w:tcPr>
          <w:p w14:paraId="20B87482" w14:textId="77777777" w:rsidR="00C816D6" w:rsidRPr="00C816D6" w:rsidRDefault="00C816D6" w:rsidP="000957B4">
            <w:pPr>
              <w:spacing w:after="0" w:line="240" w:lineRule="auto"/>
              <w:jc w:val="right"/>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xml:space="preserve"> R$             5.659,16 </w:t>
            </w:r>
          </w:p>
        </w:tc>
      </w:tr>
      <w:tr w:rsidR="00C816D6" w:rsidRPr="00C816D6" w14:paraId="521B4D58" w14:textId="77777777" w:rsidTr="000957B4">
        <w:trPr>
          <w:trHeight w:val="300"/>
        </w:trPr>
        <w:tc>
          <w:tcPr>
            <w:tcW w:w="1940" w:type="dxa"/>
            <w:tcBorders>
              <w:top w:val="nil"/>
              <w:left w:val="single" w:sz="4" w:space="0" w:color="auto"/>
              <w:bottom w:val="single" w:sz="4" w:space="0" w:color="auto"/>
              <w:right w:val="single" w:sz="4" w:space="0" w:color="auto"/>
            </w:tcBorders>
            <w:noWrap/>
            <w:vAlign w:val="bottom"/>
            <w:hideMark/>
          </w:tcPr>
          <w:p w14:paraId="2B736367"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xml:space="preserve">Ação </w:t>
            </w:r>
          </w:p>
        </w:tc>
        <w:tc>
          <w:tcPr>
            <w:tcW w:w="2166" w:type="dxa"/>
            <w:tcBorders>
              <w:top w:val="nil"/>
              <w:left w:val="nil"/>
              <w:bottom w:val="single" w:sz="4" w:space="0" w:color="auto"/>
              <w:right w:val="single" w:sz="4" w:space="0" w:color="auto"/>
            </w:tcBorders>
            <w:noWrap/>
            <w:vAlign w:val="bottom"/>
            <w:hideMark/>
          </w:tcPr>
          <w:p w14:paraId="04B93638"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xml:space="preserve">Felipe </w:t>
            </w:r>
          </w:p>
        </w:tc>
        <w:tc>
          <w:tcPr>
            <w:tcW w:w="2552" w:type="dxa"/>
            <w:tcBorders>
              <w:top w:val="nil"/>
              <w:left w:val="nil"/>
              <w:bottom w:val="single" w:sz="4" w:space="0" w:color="auto"/>
              <w:right w:val="single" w:sz="4" w:space="0" w:color="auto"/>
            </w:tcBorders>
            <w:noWrap/>
            <w:vAlign w:val="bottom"/>
            <w:hideMark/>
          </w:tcPr>
          <w:p w14:paraId="5061C6FA" w14:textId="77777777" w:rsidR="00C816D6" w:rsidRPr="00C816D6" w:rsidRDefault="00C816D6" w:rsidP="000957B4">
            <w:pPr>
              <w:spacing w:after="0" w:line="240" w:lineRule="auto"/>
              <w:jc w:val="right"/>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xml:space="preserve"> R$             6.452,26 </w:t>
            </w:r>
          </w:p>
        </w:tc>
      </w:tr>
      <w:tr w:rsidR="00C816D6" w:rsidRPr="00C816D6" w14:paraId="339039DE" w14:textId="77777777" w:rsidTr="000957B4">
        <w:trPr>
          <w:trHeight w:val="300"/>
        </w:trPr>
        <w:tc>
          <w:tcPr>
            <w:tcW w:w="1940" w:type="dxa"/>
            <w:tcBorders>
              <w:top w:val="nil"/>
              <w:left w:val="single" w:sz="4" w:space="0" w:color="auto"/>
              <w:bottom w:val="single" w:sz="4" w:space="0" w:color="auto"/>
              <w:right w:val="single" w:sz="4" w:space="0" w:color="auto"/>
            </w:tcBorders>
            <w:noWrap/>
            <w:vAlign w:val="bottom"/>
            <w:hideMark/>
          </w:tcPr>
          <w:p w14:paraId="7C7311B7"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w:t>
            </w:r>
          </w:p>
        </w:tc>
        <w:tc>
          <w:tcPr>
            <w:tcW w:w="2166" w:type="dxa"/>
            <w:tcBorders>
              <w:top w:val="nil"/>
              <w:left w:val="nil"/>
              <w:bottom w:val="single" w:sz="4" w:space="0" w:color="auto"/>
              <w:right w:val="single" w:sz="4" w:space="0" w:color="auto"/>
            </w:tcBorders>
            <w:noWrap/>
            <w:vAlign w:val="bottom"/>
            <w:hideMark/>
          </w:tcPr>
          <w:p w14:paraId="657B9722"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w:t>
            </w:r>
          </w:p>
        </w:tc>
        <w:tc>
          <w:tcPr>
            <w:tcW w:w="2552" w:type="dxa"/>
            <w:tcBorders>
              <w:top w:val="nil"/>
              <w:left w:val="nil"/>
              <w:bottom w:val="single" w:sz="4" w:space="0" w:color="auto"/>
              <w:right w:val="single" w:sz="4" w:space="0" w:color="auto"/>
            </w:tcBorders>
            <w:noWrap/>
            <w:vAlign w:val="bottom"/>
            <w:hideMark/>
          </w:tcPr>
          <w:p w14:paraId="5161E4B8" w14:textId="77777777" w:rsidR="00C816D6" w:rsidRPr="00C816D6" w:rsidRDefault="00C816D6" w:rsidP="000957B4">
            <w:pPr>
              <w:spacing w:after="0" w:line="240" w:lineRule="auto"/>
              <w:jc w:val="right"/>
              <w:rPr>
                <w:rFonts w:ascii="Aptos Narrow" w:eastAsia="Times New Roman" w:hAnsi="Aptos Narrow" w:cs="Times New Roman"/>
                <w:b/>
                <w:bCs/>
                <w:color w:val="000000"/>
                <w:kern w:val="0"/>
                <w:lang w:eastAsia="pt-BR"/>
                <w14:ligatures w14:val="none"/>
              </w:rPr>
            </w:pPr>
            <w:r w:rsidRPr="00C816D6">
              <w:rPr>
                <w:rFonts w:ascii="Aptos Narrow" w:eastAsia="Times New Roman" w:hAnsi="Aptos Narrow" w:cs="Times New Roman"/>
                <w:b/>
                <w:bCs/>
                <w:color w:val="000000"/>
                <w:kern w:val="0"/>
                <w:lang w:eastAsia="pt-BR"/>
                <w14:ligatures w14:val="none"/>
              </w:rPr>
              <w:t xml:space="preserve"> R$           12.111,42 </w:t>
            </w:r>
          </w:p>
        </w:tc>
      </w:tr>
      <w:tr w:rsidR="00C816D6" w:rsidRPr="00C816D6" w14:paraId="3D52F7FE" w14:textId="77777777" w:rsidTr="000957B4">
        <w:trPr>
          <w:trHeight w:val="300"/>
        </w:trPr>
        <w:tc>
          <w:tcPr>
            <w:tcW w:w="1940" w:type="dxa"/>
            <w:tcBorders>
              <w:top w:val="nil"/>
              <w:left w:val="single" w:sz="4" w:space="0" w:color="auto"/>
              <w:bottom w:val="single" w:sz="4" w:space="0" w:color="auto"/>
              <w:right w:val="single" w:sz="4" w:space="0" w:color="auto"/>
            </w:tcBorders>
            <w:noWrap/>
            <w:vAlign w:val="bottom"/>
            <w:hideMark/>
          </w:tcPr>
          <w:p w14:paraId="3F08B704"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w:t>
            </w:r>
          </w:p>
        </w:tc>
        <w:tc>
          <w:tcPr>
            <w:tcW w:w="2166" w:type="dxa"/>
            <w:tcBorders>
              <w:top w:val="nil"/>
              <w:left w:val="nil"/>
              <w:bottom w:val="single" w:sz="4" w:space="0" w:color="auto"/>
              <w:right w:val="single" w:sz="4" w:space="0" w:color="auto"/>
            </w:tcBorders>
            <w:noWrap/>
            <w:vAlign w:val="bottom"/>
            <w:hideMark/>
          </w:tcPr>
          <w:p w14:paraId="4C61E53A"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w:t>
            </w:r>
          </w:p>
        </w:tc>
        <w:tc>
          <w:tcPr>
            <w:tcW w:w="2552" w:type="dxa"/>
            <w:tcBorders>
              <w:top w:val="nil"/>
              <w:left w:val="nil"/>
              <w:bottom w:val="single" w:sz="4" w:space="0" w:color="auto"/>
              <w:right w:val="single" w:sz="4" w:space="0" w:color="auto"/>
            </w:tcBorders>
            <w:noWrap/>
            <w:vAlign w:val="bottom"/>
            <w:hideMark/>
          </w:tcPr>
          <w:p w14:paraId="62A3B491" w14:textId="77777777" w:rsidR="00C816D6" w:rsidRPr="00C816D6" w:rsidRDefault="00C816D6" w:rsidP="000957B4">
            <w:pPr>
              <w:spacing w:after="0" w:line="240" w:lineRule="auto"/>
              <w:jc w:val="right"/>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w:t>
            </w:r>
          </w:p>
        </w:tc>
      </w:tr>
      <w:tr w:rsidR="00C816D6" w:rsidRPr="00C816D6" w14:paraId="17286AE2" w14:textId="77777777" w:rsidTr="000957B4">
        <w:trPr>
          <w:trHeight w:val="300"/>
        </w:trPr>
        <w:tc>
          <w:tcPr>
            <w:tcW w:w="1940" w:type="dxa"/>
            <w:tcBorders>
              <w:top w:val="nil"/>
              <w:left w:val="single" w:sz="4" w:space="0" w:color="auto"/>
              <w:bottom w:val="single" w:sz="4" w:space="0" w:color="auto"/>
              <w:right w:val="single" w:sz="4" w:space="0" w:color="auto"/>
            </w:tcBorders>
            <w:noWrap/>
            <w:vAlign w:val="bottom"/>
            <w:hideMark/>
          </w:tcPr>
          <w:p w14:paraId="33009288"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w:t>
            </w:r>
          </w:p>
        </w:tc>
        <w:tc>
          <w:tcPr>
            <w:tcW w:w="2166" w:type="dxa"/>
            <w:tcBorders>
              <w:top w:val="nil"/>
              <w:left w:val="nil"/>
              <w:bottom w:val="single" w:sz="4" w:space="0" w:color="auto"/>
              <w:right w:val="single" w:sz="4" w:space="0" w:color="auto"/>
            </w:tcBorders>
            <w:noWrap/>
            <w:vAlign w:val="bottom"/>
            <w:hideMark/>
          </w:tcPr>
          <w:p w14:paraId="38023B48" w14:textId="77777777" w:rsidR="00C816D6" w:rsidRPr="00C816D6" w:rsidRDefault="00C816D6" w:rsidP="00C816D6">
            <w:pPr>
              <w:spacing w:after="0" w:line="240" w:lineRule="auto"/>
              <w:rPr>
                <w:rFonts w:ascii="Aptos Narrow" w:eastAsia="Times New Roman" w:hAnsi="Aptos Narrow" w:cs="Times New Roman"/>
                <w:b/>
                <w:bCs/>
                <w:color w:val="000000"/>
                <w:kern w:val="0"/>
                <w:lang w:eastAsia="pt-BR"/>
                <w14:ligatures w14:val="none"/>
              </w:rPr>
            </w:pPr>
            <w:r w:rsidRPr="00C816D6">
              <w:rPr>
                <w:rFonts w:ascii="Aptos Narrow" w:eastAsia="Times New Roman" w:hAnsi="Aptos Narrow" w:cs="Times New Roman"/>
                <w:b/>
                <w:bCs/>
                <w:color w:val="000000"/>
                <w:kern w:val="0"/>
                <w:lang w:eastAsia="pt-BR"/>
                <w14:ligatures w14:val="none"/>
              </w:rPr>
              <w:t>Total 2022</w:t>
            </w:r>
          </w:p>
        </w:tc>
        <w:tc>
          <w:tcPr>
            <w:tcW w:w="2552" w:type="dxa"/>
            <w:tcBorders>
              <w:top w:val="nil"/>
              <w:left w:val="nil"/>
              <w:bottom w:val="single" w:sz="4" w:space="0" w:color="auto"/>
              <w:right w:val="single" w:sz="4" w:space="0" w:color="auto"/>
            </w:tcBorders>
            <w:noWrap/>
            <w:vAlign w:val="bottom"/>
            <w:hideMark/>
          </w:tcPr>
          <w:p w14:paraId="48A904C2" w14:textId="77777777" w:rsidR="00C816D6" w:rsidRPr="00C816D6" w:rsidRDefault="00C816D6" w:rsidP="000957B4">
            <w:pPr>
              <w:spacing w:after="0" w:line="240" w:lineRule="auto"/>
              <w:jc w:val="right"/>
              <w:rPr>
                <w:rFonts w:ascii="Aptos Narrow" w:eastAsia="Times New Roman" w:hAnsi="Aptos Narrow" w:cs="Times New Roman"/>
                <w:b/>
                <w:bCs/>
                <w:color w:val="000000"/>
                <w:kern w:val="0"/>
                <w:lang w:eastAsia="pt-BR"/>
                <w14:ligatures w14:val="none"/>
              </w:rPr>
            </w:pPr>
            <w:r w:rsidRPr="00C816D6">
              <w:rPr>
                <w:rFonts w:ascii="Aptos Narrow" w:eastAsia="Times New Roman" w:hAnsi="Aptos Narrow" w:cs="Times New Roman"/>
                <w:b/>
                <w:bCs/>
                <w:color w:val="000000"/>
                <w:kern w:val="0"/>
                <w:lang w:eastAsia="pt-BR"/>
                <w14:ligatures w14:val="none"/>
              </w:rPr>
              <w:t xml:space="preserve"> R$        205.185,76 </w:t>
            </w:r>
          </w:p>
        </w:tc>
      </w:tr>
      <w:tr w:rsidR="00C816D6" w:rsidRPr="00C816D6" w14:paraId="384226DC" w14:textId="77777777" w:rsidTr="000957B4">
        <w:trPr>
          <w:trHeight w:val="300"/>
        </w:trPr>
        <w:tc>
          <w:tcPr>
            <w:tcW w:w="1940" w:type="dxa"/>
            <w:tcBorders>
              <w:top w:val="nil"/>
              <w:left w:val="single" w:sz="4" w:space="0" w:color="auto"/>
              <w:bottom w:val="single" w:sz="4" w:space="0" w:color="auto"/>
              <w:right w:val="single" w:sz="4" w:space="0" w:color="auto"/>
            </w:tcBorders>
            <w:shd w:val="clear" w:color="000000" w:fill="C0E6F5"/>
            <w:noWrap/>
            <w:vAlign w:val="bottom"/>
            <w:hideMark/>
          </w:tcPr>
          <w:p w14:paraId="049922DE" w14:textId="77777777" w:rsidR="00C816D6" w:rsidRPr="00C816D6" w:rsidRDefault="00C816D6" w:rsidP="00C816D6">
            <w:pPr>
              <w:spacing w:after="0" w:line="240" w:lineRule="auto"/>
              <w:jc w:val="right"/>
              <w:rPr>
                <w:rFonts w:ascii="Aptos Narrow" w:eastAsia="Times New Roman" w:hAnsi="Aptos Narrow" w:cs="Times New Roman"/>
                <w:b/>
                <w:bCs/>
                <w:color w:val="000000"/>
                <w:kern w:val="0"/>
                <w:lang w:eastAsia="pt-BR"/>
                <w14:ligatures w14:val="none"/>
              </w:rPr>
            </w:pPr>
            <w:r w:rsidRPr="00C816D6">
              <w:rPr>
                <w:rFonts w:ascii="Aptos Narrow" w:eastAsia="Times New Roman" w:hAnsi="Aptos Narrow" w:cs="Times New Roman"/>
                <w:b/>
                <w:bCs/>
                <w:color w:val="000000"/>
                <w:kern w:val="0"/>
                <w:lang w:eastAsia="pt-BR"/>
                <w14:ligatures w14:val="none"/>
              </w:rPr>
              <w:lastRenderedPageBreak/>
              <w:t>2023</w:t>
            </w:r>
          </w:p>
        </w:tc>
        <w:tc>
          <w:tcPr>
            <w:tcW w:w="2166" w:type="dxa"/>
            <w:tcBorders>
              <w:top w:val="nil"/>
              <w:left w:val="nil"/>
              <w:bottom w:val="single" w:sz="4" w:space="0" w:color="auto"/>
              <w:right w:val="single" w:sz="4" w:space="0" w:color="auto"/>
            </w:tcBorders>
            <w:noWrap/>
            <w:vAlign w:val="bottom"/>
            <w:hideMark/>
          </w:tcPr>
          <w:p w14:paraId="01DB4C0F"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w:t>
            </w:r>
          </w:p>
        </w:tc>
        <w:tc>
          <w:tcPr>
            <w:tcW w:w="2552" w:type="dxa"/>
            <w:tcBorders>
              <w:top w:val="nil"/>
              <w:left w:val="nil"/>
              <w:bottom w:val="single" w:sz="4" w:space="0" w:color="auto"/>
              <w:right w:val="single" w:sz="4" w:space="0" w:color="auto"/>
            </w:tcBorders>
            <w:noWrap/>
            <w:vAlign w:val="bottom"/>
            <w:hideMark/>
          </w:tcPr>
          <w:p w14:paraId="550191C5" w14:textId="77777777" w:rsidR="00C816D6" w:rsidRPr="00C816D6" w:rsidRDefault="00C816D6" w:rsidP="000957B4">
            <w:pPr>
              <w:spacing w:after="0" w:line="240" w:lineRule="auto"/>
              <w:jc w:val="right"/>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w:t>
            </w:r>
          </w:p>
        </w:tc>
      </w:tr>
      <w:tr w:rsidR="00C816D6" w:rsidRPr="00C816D6" w14:paraId="3A8B6F1C" w14:textId="77777777" w:rsidTr="000957B4">
        <w:trPr>
          <w:trHeight w:val="300"/>
        </w:trPr>
        <w:tc>
          <w:tcPr>
            <w:tcW w:w="1940" w:type="dxa"/>
            <w:tcBorders>
              <w:top w:val="nil"/>
              <w:left w:val="single" w:sz="4" w:space="0" w:color="auto"/>
              <w:bottom w:val="single" w:sz="4" w:space="0" w:color="auto"/>
              <w:right w:val="single" w:sz="4" w:space="0" w:color="auto"/>
            </w:tcBorders>
            <w:noWrap/>
            <w:vAlign w:val="bottom"/>
            <w:hideMark/>
          </w:tcPr>
          <w:p w14:paraId="5CD98CCD"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w:t>
            </w:r>
          </w:p>
        </w:tc>
        <w:tc>
          <w:tcPr>
            <w:tcW w:w="2166" w:type="dxa"/>
            <w:tcBorders>
              <w:top w:val="nil"/>
              <w:left w:val="nil"/>
              <w:bottom w:val="single" w:sz="4" w:space="0" w:color="auto"/>
              <w:right w:val="single" w:sz="4" w:space="0" w:color="auto"/>
            </w:tcBorders>
            <w:noWrap/>
            <w:vAlign w:val="bottom"/>
            <w:hideMark/>
          </w:tcPr>
          <w:p w14:paraId="20FB8E3C"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w:t>
            </w:r>
          </w:p>
        </w:tc>
        <w:tc>
          <w:tcPr>
            <w:tcW w:w="2552" w:type="dxa"/>
            <w:tcBorders>
              <w:top w:val="nil"/>
              <w:left w:val="nil"/>
              <w:bottom w:val="single" w:sz="4" w:space="0" w:color="auto"/>
              <w:right w:val="single" w:sz="4" w:space="0" w:color="auto"/>
            </w:tcBorders>
            <w:noWrap/>
            <w:vAlign w:val="bottom"/>
            <w:hideMark/>
          </w:tcPr>
          <w:p w14:paraId="6D8C4DA4" w14:textId="77777777" w:rsidR="00C816D6" w:rsidRPr="00C816D6" w:rsidRDefault="00C816D6" w:rsidP="000957B4">
            <w:pPr>
              <w:spacing w:after="0" w:line="240" w:lineRule="auto"/>
              <w:jc w:val="right"/>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w:t>
            </w:r>
          </w:p>
        </w:tc>
      </w:tr>
      <w:tr w:rsidR="00C816D6" w:rsidRPr="00C816D6" w14:paraId="1165E010" w14:textId="77777777" w:rsidTr="000957B4">
        <w:trPr>
          <w:trHeight w:val="300"/>
        </w:trPr>
        <w:tc>
          <w:tcPr>
            <w:tcW w:w="1940" w:type="dxa"/>
            <w:tcBorders>
              <w:top w:val="nil"/>
              <w:left w:val="single" w:sz="4" w:space="0" w:color="auto"/>
              <w:bottom w:val="single" w:sz="4" w:space="0" w:color="auto"/>
              <w:right w:val="single" w:sz="4" w:space="0" w:color="auto"/>
            </w:tcBorders>
            <w:noWrap/>
            <w:vAlign w:val="bottom"/>
            <w:hideMark/>
          </w:tcPr>
          <w:p w14:paraId="1232599F"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xml:space="preserve">Prefeitura </w:t>
            </w:r>
          </w:p>
        </w:tc>
        <w:tc>
          <w:tcPr>
            <w:tcW w:w="2166" w:type="dxa"/>
            <w:tcBorders>
              <w:top w:val="nil"/>
              <w:left w:val="nil"/>
              <w:bottom w:val="single" w:sz="4" w:space="0" w:color="auto"/>
              <w:right w:val="single" w:sz="4" w:space="0" w:color="auto"/>
            </w:tcBorders>
            <w:noWrap/>
            <w:vAlign w:val="bottom"/>
            <w:hideMark/>
          </w:tcPr>
          <w:p w14:paraId="30A4D113"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xml:space="preserve">Atrium </w:t>
            </w:r>
          </w:p>
        </w:tc>
        <w:tc>
          <w:tcPr>
            <w:tcW w:w="2552" w:type="dxa"/>
            <w:tcBorders>
              <w:top w:val="nil"/>
              <w:left w:val="nil"/>
              <w:bottom w:val="single" w:sz="4" w:space="0" w:color="auto"/>
              <w:right w:val="single" w:sz="4" w:space="0" w:color="auto"/>
            </w:tcBorders>
            <w:noWrap/>
            <w:vAlign w:val="bottom"/>
            <w:hideMark/>
          </w:tcPr>
          <w:p w14:paraId="3DF5951A" w14:textId="77777777" w:rsidR="00C816D6" w:rsidRPr="00C816D6" w:rsidRDefault="00C816D6" w:rsidP="000957B4">
            <w:pPr>
              <w:spacing w:after="0" w:line="240" w:lineRule="auto"/>
              <w:jc w:val="right"/>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xml:space="preserve"> R$                 835,96 </w:t>
            </w:r>
          </w:p>
        </w:tc>
      </w:tr>
      <w:tr w:rsidR="00C816D6" w:rsidRPr="00C816D6" w14:paraId="437B4330" w14:textId="77777777" w:rsidTr="000957B4">
        <w:trPr>
          <w:trHeight w:val="300"/>
        </w:trPr>
        <w:tc>
          <w:tcPr>
            <w:tcW w:w="1940" w:type="dxa"/>
            <w:tcBorders>
              <w:top w:val="nil"/>
              <w:left w:val="single" w:sz="4" w:space="0" w:color="auto"/>
              <w:bottom w:val="single" w:sz="4" w:space="0" w:color="auto"/>
              <w:right w:val="single" w:sz="4" w:space="0" w:color="auto"/>
            </w:tcBorders>
            <w:noWrap/>
            <w:vAlign w:val="bottom"/>
            <w:hideMark/>
          </w:tcPr>
          <w:p w14:paraId="0C518295"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xml:space="preserve">Prefeitura </w:t>
            </w:r>
          </w:p>
        </w:tc>
        <w:tc>
          <w:tcPr>
            <w:tcW w:w="2166" w:type="dxa"/>
            <w:tcBorders>
              <w:top w:val="nil"/>
              <w:left w:val="nil"/>
              <w:bottom w:val="single" w:sz="4" w:space="0" w:color="auto"/>
              <w:right w:val="single" w:sz="4" w:space="0" w:color="auto"/>
            </w:tcBorders>
            <w:noWrap/>
            <w:vAlign w:val="bottom"/>
            <w:hideMark/>
          </w:tcPr>
          <w:p w14:paraId="2E0B4D85"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xml:space="preserve">Conexão </w:t>
            </w:r>
          </w:p>
        </w:tc>
        <w:tc>
          <w:tcPr>
            <w:tcW w:w="2552" w:type="dxa"/>
            <w:tcBorders>
              <w:top w:val="nil"/>
              <w:left w:val="nil"/>
              <w:bottom w:val="single" w:sz="4" w:space="0" w:color="auto"/>
              <w:right w:val="single" w:sz="4" w:space="0" w:color="auto"/>
            </w:tcBorders>
            <w:noWrap/>
            <w:vAlign w:val="bottom"/>
            <w:hideMark/>
          </w:tcPr>
          <w:p w14:paraId="02A9B46C" w14:textId="77777777" w:rsidR="00C816D6" w:rsidRPr="00C816D6" w:rsidRDefault="00C816D6" w:rsidP="000957B4">
            <w:pPr>
              <w:spacing w:after="0" w:line="240" w:lineRule="auto"/>
              <w:jc w:val="right"/>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xml:space="preserve"> R$         133.041,58 </w:t>
            </w:r>
          </w:p>
        </w:tc>
      </w:tr>
      <w:tr w:rsidR="00C816D6" w:rsidRPr="00C816D6" w14:paraId="1A18953F" w14:textId="77777777" w:rsidTr="000957B4">
        <w:trPr>
          <w:trHeight w:val="300"/>
        </w:trPr>
        <w:tc>
          <w:tcPr>
            <w:tcW w:w="1940" w:type="dxa"/>
            <w:tcBorders>
              <w:top w:val="nil"/>
              <w:left w:val="single" w:sz="4" w:space="0" w:color="auto"/>
              <w:bottom w:val="single" w:sz="4" w:space="0" w:color="auto"/>
              <w:right w:val="single" w:sz="4" w:space="0" w:color="auto"/>
            </w:tcBorders>
            <w:noWrap/>
            <w:vAlign w:val="bottom"/>
            <w:hideMark/>
          </w:tcPr>
          <w:p w14:paraId="6ACD6BDE"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xml:space="preserve">Prefeitura </w:t>
            </w:r>
          </w:p>
        </w:tc>
        <w:tc>
          <w:tcPr>
            <w:tcW w:w="2166" w:type="dxa"/>
            <w:tcBorders>
              <w:top w:val="nil"/>
              <w:left w:val="nil"/>
              <w:bottom w:val="single" w:sz="4" w:space="0" w:color="auto"/>
              <w:right w:val="single" w:sz="4" w:space="0" w:color="auto"/>
            </w:tcBorders>
            <w:noWrap/>
            <w:vAlign w:val="bottom"/>
            <w:hideMark/>
          </w:tcPr>
          <w:p w14:paraId="65B015EA"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proofErr w:type="spellStart"/>
            <w:r w:rsidRPr="00C816D6">
              <w:rPr>
                <w:rFonts w:ascii="Aptos Narrow" w:eastAsia="Times New Roman" w:hAnsi="Aptos Narrow" w:cs="Times New Roman"/>
                <w:color w:val="000000"/>
                <w:kern w:val="0"/>
                <w:lang w:eastAsia="pt-BR"/>
                <w14:ligatures w14:val="none"/>
              </w:rPr>
              <w:t>Mepry</w:t>
            </w:r>
            <w:proofErr w:type="spellEnd"/>
          </w:p>
        </w:tc>
        <w:tc>
          <w:tcPr>
            <w:tcW w:w="2552" w:type="dxa"/>
            <w:tcBorders>
              <w:top w:val="nil"/>
              <w:left w:val="nil"/>
              <w:bottom w:val="single" w:sz="4" w:space="0" w:color="auto"/>
              <w:right w:val="single" w:sz="4" w:space="0" w:color="auto"/>
            </w:tcBorders>
            <w:noWrap/>
            <w:vAlign w:val="bottom"/>
            <w:hideMark/>
          </w:tcPr>
          <w:p w14:paraId="2F458BFF" w14:textId="77777777" w:rsidR="00C816D6" w:rsidRPr="00C816D6" w:rsidRDefault="00C816D6" w:rsidP="000957B4">
            <w:pPr>
              <w:spacing w:after="0" w:line="240" w:lineRule="auto"/>
              <w:jc w:val="right"/>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xml:space="preserve"> R$                 880,00 </w:t>
            </w:r>
          </w:p>
        </w:tc>
      </w:tr>
      <w:tr w:rsidR="00C816D6" w:rsidRPr="00C816D6" w14:paraId="6ABC4EB6" w14:textId="77777777" w:rsidTr="000957B4">
        <w:trPr>
          <w:trHeight w:val="300"/>
        </w:trPr>
        <w:tc>
          <w:tcPr>
            <w:tcW w:w="1940" w:type="dxa"/>
            <w:tcBorders>
              <w:top w:val="nil"/>
              <w:left w:val="single" w:sz="4" w:space="0" w:color="auto"/>
              <w:bottom w:val="single" w:sz="4" w:space="0" w:color="auto"/>
              <w:right w:val="single" w:sz="4" w:space="0" w:color="auto"/>
            </w:tcBorders>
            <w:noWrap/>
            <w:vAlign w:val="bottom"/>
            <w:hideMark/>
          </w:tcPr>
          <w:p w14:paraId="3C226309"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w:t>
            </w:r>
          </w:p>
        </w:tc>
        <w:tc>
          <w:tcPr>
            <w:tcW w:w="2166" w:type="dxa"/>
            <w:tcBorders>
              <w:top w:val="nil"/>
              <w:left w:val="nil"/>
              <w:bottom w:val="single" w:sz="4" w:space="0" w:color="auto"/>
              <w:right w:val="single" w:sz="4" w:space="0" w:color="auto"/>
            </w:tcBorders>
            <w:noWrap/>
            <w:vAlign w:val="bottom"/>
            <w:hideMark/>
          </w:tcPr>
          <w:p w14:paraId="0E3E1F3F"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w:t>
            </w:r>
          </w:p>
        </w:tc>
        <w:tc>
          <w:tcPr>
            <w:tcW w:w="2552" w:type="dxa"/>
            <w:tcBorders>
              <w:top w:val="nil"/>
              <w:left w:val="nil"/>
              <w:bottom w:val="single" w:sz="4" w:space="0" w:color="auto"/>
              <w:right w:val="single" w:sz="4" w:space="0" w:color="auto"/>
            </w:tcBorders>
            <w:noWrap/>
            <w:vAlign w:val="bottom"/>
            <w:hideMark/>
          </w:tcPr>
          <w:p w14:paraId="0041789A" w14:textId="77777777" w:rsidR="00C816D6" w:rsidRPr="00C816D6" w:rsidRDefault="00C816D6" w:rsidP="000957B4">
            <w:pPr>
              <w:spacing w:after="0" w:line="240" w:lineRule="auto"/>
              <w:jc w:val="right"/>
              <w:rPr>
                <w:rFonts w:ascii="Aptos Narrow" w:eastAsia="Times New Roman" w:hAnsi="Aptos Narrow" w:cs="Times New Roman"/>
                <w:b/>
                <w:bCs/>
                <w:color w:val="000000"/>
                <w:kern w:val="0"/>
                <w:lang w:eastAsia="pt-BR"/>
                <w14:ligatures w14:val="none"/>
              </w:rPr>
            </w:pPr>
            <w:r w:rsidRPr="00C816D6">
              <w:rPr>
                <w:rFonts w:ascii="Aptos Narrow" w:eastAsia="Times New Roman" w:hAnsi="Aptos Narrow" w:cs="Times New Roman"/>
                <w:b/>
                <w:bCs/>
                <w:color w:val="000000"/>
                <w:kern w:val="0"/>
                <w:lang w:eastAsia="pt-BR"/>
                <w14:ligatures w14:val="none"/>
              </w:rPr>
              <w:t xml:space="preserve"> R$        134.757,54 </w:t>
            </w:r>
          </w:p>
        </w:tc>
      </w:tr>
      <w:tr w:rsidR="00C816D6" w:rsidRPr="00C816D6" w14:paraId="40B679AB" w14:textId="77777777" w:rsidTr="000957B4">
        <w:trPr>
          <w:trHeight w:val="300"/>
        </w:trPr>
        <w:tc>
          <w:tcPr>
            <w:tcW w:w="1940" w:type="dxa"/>
            <w:tcBorders>
              <w:top w:val="nil"/>
              <w:left w:val="single" w:sz="4" w:space="0" w:color="auto"/>
              <w:bottom w:val="single" w:sz="4" w:space="0" w:color="auto"/>
              <w:right w:val="single" w:sz="4" w:space="0" w:color="auto"/>
            </w:tcBorders>
            <w:noWrap/>
            <w:vAlign w:val="bottom"/>
            <w:hideMark/>
          </w:tcPr>
          <w:p w14:paraId="552480BF"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xml:space="preserve">Saúde </w:t>
            </w:r>
          </w:p>
        </w:tc>
        <w:tc>
          <w:tcPr>
            <w:tcW w:w="2166" w:type="dxa"/>
            <w:tcBorders>
              <w:top w:val="nil"/>
              <w:left w:val="nil"/>
              <w:bottom w:val="single" w:sz="4" w:space="0" w:color="auto"/>
              <w:right w:val="single" w:sz="4" w:space="0" w:color="auto"/>
            </w:tcBorders>
            <w:noWrap/>
            <w:vAlign w:val="bottom"/>
            <w:hideMark/>
          </w:tcPr>
          <w:p w14:paraId="746C0570"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xml:space="preserve">Atrium </w:t>
            </w:r>
          </w:p>
        </w:tc>
        <w:tc>
          <w:tcPr>
            <w:tcW w:w="2552" w:type="dxa"/>
            <w:tcBorders>
              <w:top w:val="nil"/>
              <w:left w:val="nil"/>
              <w:bottom w:val="single" w:sz="4" w:space="0" w:color="auto"/>
              <w:right w:val="single" w:sz="4" w:space="0" w:color="auto"/>
            </w:tcBorders>
            <w:noWrap/>
            <w:vAlign w:val="bottom"/>
            <w:hideMark/>
          </w:tcPr>
          <w:p w14:paraId="6F1982A9" w14:textId="77777777" w:rsidR="00C816D6" w:rsidRPr="00C816D6" w:rsidRDefault="00C816D6" w:rsidP="000957B4">
            <w:pPr>
              <w:spacing w:after="0" w:line="240" w:lineRule="auto"/>
              <w:jc w:val="right"/>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xml:space="preserve"> R$             1.024,25 </w:t>
            </w:r>
          </w:p>
        </w:tc>
      </w:tr>
      <w:tr w:rsidR="00C816D6" w:rsidRPr="00C816D6" w14:paraId="6022FFBB" w14:textId="77777777" w:rsidTr="000957B4">
        <w:trPr>
          <w:trHeight w:val="300"/>
        </w:trPr>
        <w:tc>
          <w:tcPr>
            <w:tcW w:w="1940" w:type="dxa"/>
            <w:tcBorders>
              <w:top w:val="nil"/>
              <w:left w:val="single" w:sz="4" w:space="0" w:color="auto"/>
              <w:bottom w:val="single" w:sz="4" w:space="0" w:color="auto"/>
              <w:right w:val="single" w:sz="4" w:space="0" w:color="auto"/>
            </w:tcBorders>
            <w:noWrap/>
            <w:vAlign w:val="bottom"/>
            <w:hideMark/>
          </w:tcPr>
          <w:p w14:paraId="33665ABB"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xml:space="preserve">Saúde </w:t>
            </w:r>
          </w:p>
        </w:tc>
        <w:tc>
          <w:tcPr>
            <w:tcW w:w="2166" w:type="dxa"/>
            <w:tcBorders>
              <w:top w:val="nil"/>
              <w:left w:val="nil"/>
              <w:bottom w:val="single" w:sz="4" w:space="0" w:color="auto"/>
              <w:right w:val="single" w:sz="4" w:space="0" w:color="auto"/>
            </w:tcBorders>
            <w:noWrap/>
            <w:vAlign w:val="bottom"/>
            <w:hideMark/>
          </w:tcPr>
          <w:p w14:paraId="78B387F4"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xml:space="preserve">Conexão </w:t>
            </w:r>
          </w:p>
        </w:tc>
        <w:tc>
          <w:tcPr>
            <w:tcW w:w="2552" w:type="dxa"/>
            <w:tcBorders>
              <w:top w:val="nil"/>
              <w:left w:val="nil"/>
              <w:bottom w:val="single" w:sz="4" w:space="0" w:color="auto"/>
              <w:right w:val="single" w:sz="4" w:space="0" w:color="auto"/>
            </w:tcBorders>
            <w:noWrap/>
            <w:vAlign w:val="bottom"/>
            <w:hideMark/>
          </w:tcPr>
          <w:p w14:paraId="1A739B8C" w14:textId="77777777" w:rsidR="00C816D6" w:rsidRPr="00C816D6" w:rsidRDefault="00C816D6" w:rsidP="000957B4">
            <w:pPr>
              <w:spacing w:after="0" w:line="240" w:lineRule="auto"/>
              <w:jc w:val="right"/>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xml:space="preserve"> R$           37.390,11 </w:t>
            </w:r>
          </w:p>
        </w:tc>
      </w:tr>
      <w:tr w:rsidR="00C816D6" w:rsidRPr="00C816D6" w14:paraId="6AADA7B7" w14:textId="77777777" w:rsidTr="000957B4">
        <w:trPr>
          <w:trHeight w:val="300"/>
        </w:trPr>
        <w:tc>
          <w:tcPr>
            <w:tcW w:w="1940" w:type="dxa"/>
            <w:tcBorders>
              <w:top w:val="nil"/>
              <w:left w:val="single" w:sz="4" w:space="0" w:color="auto"/>
              <w:bottom w:val="single" w:sz="4" w:space="0" w:color="auto"/>
              <w:right w:val="single" w:sz="4" w:space="0" w:color="auto"/>
            </w:tcBorders>
            <w:noWrap/>
            <w:vAlign w:val="bottom"/>
            <w:hideMark/>
          </w:tcPr>
          <w:p w14:paraId="39B999C7"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xml:space="preserve">Saúde </w:t>
            </w:r>
          </w:p>
        </w:tc>
        <w:tc>
          <w:tcPr>
            <w:tcW w:w="2166" w:type="dxa"/>
            <w:tcBorders>
              <w:top w:val="nil"/>
              <w:left w:val="nil"/>
              <w:bottom w:val="single" w:sz="4" w:space="0" w:color="auto"/>
              <w:right w:val="single" w:sz="4" w:space="0" w:color="auto"/>
            </w:tcBorders>
            <w:noWrap/>
            <w:vAlign w:val="bottom"/>
            <w:hideMark/>
          </w:tcPr>
          <w:p w14:paraId="204D2FE7"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proofErr w:type="spellStart"/>
            <w:r w:rsidRPr="00C816D6">
              <w:rPr>
                <w:rFonts w:ascii="Aptos Narrow" w:eastAsia="Times New Roman" w:hAnsi="Aptos Narrow" w:cs="Times New Roman"/>
                <w:color w:val="000000"/>
                <w:kern w:val="0"/>
                <w:lang w:eastAsia="pt-BR"/>
                <w14:ligatures w14:val="none"/>
              </w:rPr>
              <w:t>Mepry</w:t>
            </w:r>
            <w:proofErr w:type="spellEnd"/>
          </w:p>
        </w:tc>
        <w:tc>
          <w:tcPr>
            <w:tcW w:w="2552" w:type="dxa"/>
            <w:tcBorders>
              <w:top w:val="nil"/>
              <w:left w:val="nil"/>
              <w:bottom w:val="single" w:sz="4" w:space="0" w:color="auto"/>
              <w:right w:val="single" w:sz="4" w:space="0" w:color="auto"/>
            </w:tcBorders>
            <w:noWrap/>
            <w:vAlign w:val="bottom"/>
            <w:hideMark/>
          </w:tcPr>
          <w:p w14:paraId="4C3364C5" w14:textId="77777777" w:rsidR="00C816D6" w:rsidRPr="00C816D6" w:rsidRDefault="00C816D6" w:rsidP="000957B4">
            <w:pPr>
              <w:spacing w:after="0" w:line="240" w:lineRule="auto"/>
              <w:jc w:val="right"/>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xml:space="preserve"> R$             1.030,00 </w:t>
            </w:r>
          </w:p>
        </w:tc>
      </w:tr>
      <w:tr w:rsidR="00C816D6" w:rsidRPr="00C816D6" w14:paraId="724F610A" w14:textId="77777777" w:rsidTr="000957B4">
        <w:trPr>
          <w:trHeight w:val="300"/>
        </w:trPr>
        <w:tc>
          <w:tcPr>
            <w:tcW w:w="1940" w:type="dxa"/>
            <w:tcBorders>
              <w:top w:val="nil"/>
              <w:left w:val="single" w:sz="4" w:space="0" w:color="auto"/>
              <w:bottom w:val="single" w:sz="4" w:space="0" w:color="auto"/>
              <w:right w:val="single" w:sz="4" w:space="0" w:color="auto"/>
            </w:tcBorders>
            <w:noWrap/>
            <w:vAlign w:val="bottom"/>
            <w:hideMark/>
          </w:tcPr>
          <w:p w14:paraId="230802A1"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w:t>
            </w:r>
          </w:p>
        </w:tc>
        <w:tc>
          <w:tcPr>
            <w:tcW w:w="2166" w:type="dxa"/>
            <w:tcBorders>
              <w:top w:val="nil"/>
              <w:left w:val="nil"/>
              <w:bottom w:val="single" w:sz="4" w:space="0" w:color="auto"/>
              <w:right w:val="single" w:sz="4" w:space="0" w:color="auto"/>
            </w:tcBorders>
            <w:noWrap/>
            <w:vAlign w:val="bottom"/>
            <w:hideMark/>
          </w:tcPr>
          <w:p w14:paraId="0559AA97"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w:t>
            </w:r>
          </w:p>
        </w:tc>
        <w:tc>
          <w:tcPr>
            <w:tcW w:w="2552" w:type="dxa"/>
            <w:tcBorders>
              <w:top w:val="nil"/>
              <w:left w:val="nil"/>
              <w:bottom w:val="single" w:sz="4" w:space="0" w:color="auto"/>
              <w:right w:val="single" w:sz="4" w:space="0" w:color="auto"/>
            </w:tcBorders>
            <w:noWrap/>
            <w:vAlign w:val="bottom"/>
            <w:hideMark/>
          </w:tcPr>
          <w:p w14:paraId="5BF21D00" w14:textId="77777777" w:rsidR="00C816D6" w:rsidRPr="00C816D6" w:rsidRDefault="00C816D6" w:rsidP="000957B4">
            <w:pPr>
              <w:spacing w:after="0" w:line="240" w:lineRule="auto"/>
              <w:jc w:val="right"/>
              <w:rPr>
                <w:rFonts w:ascii="Aptos Narrow" w:eastAsia="Times New Roman" w:hAnsi="Aptos Narrow" w:cs="Times New Roman"/>
                <w:b/>
                <w:bCs/>
                <w:color w:val="000000"/>
                <w:kern w:val="0"/>
                <w:lang w:eastAsia="pt-BR"/>
                <w14:ligatures w14:val="none"/>
              </w:rPr>
            </w:pPr>
            <w:r w:rsidRPr="00C816D6">
              <w:rPr>
                <w:rFonts w:ascii="Aptos Narrow" w:eastAsia="Times New Roman" w:hAnsi="Aptos Narrow" w:cs="Times New Roman"/>
                <w:b/>
                <w:bCs/>
                <w:color w:val="000000"/>
                <w:kern w:val="0"/>
                <w:lang w:eastAsia="pt-BR"/>
                <w14:ligatures w14:val="none"/>
              </w:rPr>
              <w:t xml:space="preserve"> R$           39.444,36 </w:t>
            </w:r>
          </w:p>
        </w:tc>
      </w:tr>
      <w:tr w:rsidR="00C816D6" w:rsidRPr="00C816D6" w14:paraId="0FC12427" w14:textId="77777777" w:rsidTr="000957B4">
        <w:trPr>
          <w:trHeight w:val="300"/>
        </w:trPr>
        <w:tc>
          <w:tcPr>
            <w:tcW w:w="1940" w:type="dxa"/>
            <w:tcBorders>
              <w:top w:val="nil"/>
              <w:left w:val="single" w:sz="4" w:space="0" w:color="auto"/>
              <w:bottom w:val="single" w:sz="4" w:space="0" w:color="auto"/>
              <w:right w:val="single" w:sz="4" w:space="0" w:color="auto"/>
            </w:tcBorders>
            <w:noWrap/>
            <w:vAlign w:val="bottom"/>
            <w:hideMark/>
          </w:tcPr>
          <w:p w14:paraId="6A4AA6E1"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Seduc</w:t>
            </w:r>
          </w:p>
        </w:tc>
        <w:tc>
          <w:tcPr>
            <w:tcW w:w="2166" w:type="dxa"/>
            <w:tcBorders>
              <w:top w:val="nil"/>
              <w:left w:val="nil"/>
              <w:bottom w:val="single" w:sz="4" w:space="0" w:color="auto"/>
              <w:right w:val="single" w:sz="4" w:space="0" w:color="auto"/>
            </w:tcBorders>
            <w:noWrap/>
            <w:vAlign w:val="bottom"/>
            <w:hideMark/>
          </w:tcPr>
          <w:p w14:paraId="4CF0F575"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xml:space="preserve">Atrium </w:t>
            </w:r>
          </w:p>
        </w:tc>
        <w:tc>
          <w:tcPr>
            <w:tcW w:w="2552" w:type="dxa"/>
            <w:tcBorders>
              <w:top w:val="nil"/>
              <w:left w:val="nil"/>
              <w:bottom w:val="single" w:sz="4" w:space="0" w:color="auto"/>
              <w:right w:val="single" w:sz="4" w:space="0" w:color="auto"/>
            </w:tcBorders>
            <w:noWrap/>
            <w:vAlign w:val="bottom"/>
            <w:hideMark/>
          </w:tcPr>
          <w:p w14:paraId="53055CAC" w14:textId="77777777" w:rsidR="00C816D6" w:rsidRPr="00C816D6" w:rsidRDefault="00C816D6" w:rsidP="000957B4">
            <w:pPr>
              <w:spacing w:after="0" w:line="240" w:lineRule="auto"/>
              <w:jc w:val="right"/>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xml:space="preserve"> R$             2.630,55 </w:t>
            </w:r>
          </w:p>
        </w:tc>
      </w:tr>
      <w:tr w:rsidR="00C816D6" w:rsidRPr="00C816D6" w14:paraId="60932AAB" w14:textId="77777777" w:rsidTr="000957B4">
        <w:trPr>
          <w:trHeight w:val="300"/>
        </w:trPr>
        <w:tc>
          <w:tcPr>
            <w:tcW w:w="1940" w:type="dxa"/>
            <w:tcBorders>
              <w:top w:val="nil"/>
              <w:left w:val="single" w:sz="4" w:space="0" w:color="auto"/>
              <w:bottom w:val="single" w:sz="4" w:space="0" w:color="auto"/>
              <w:right w:val="single" w:sz="4" w:space="0" w:color="auto"/>
            </w:tcBorders>
            <w:noWrap/>
            <w:vAlign w:val="bottom"/>
            <w:hideMark/>
          </w:tcPr>
          <w:p w14:paraId="7F94B4B2"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Seduc</w:t>
            </w:r>
          </w:p>
        </w:tc>
        <w:tc>
          <w:tcPr>
            <w:tcW w:w="2166" w:type="dxa"/>
            <w:tcBorders>
              <w:top w:val="nil"/>
              <w:left w:val="nil"/>
              <w:bottom w:val="single" w:sz="4" w:space="0" w:color="auto"/>
              <w:right w:val="single" w:sz="4" w:space="0" w:color="auto"/>
            </w:tcBorders>
            <w:noWrap/>
            <w:vAlign w:val="bottom"/>
            <w:hideMark/>
          </w:tcPr>
          <w:p w14:paraId="06E50A47"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xml:space="preserve">Conexão </w:t>
            </w:r>
          </w:p>
        </w:tc>
        <w:tc>
          <w:tcPr>
            <w:tcW w:w="2552" w:type="dxa"/>
            <w:tcBorders>
              <w:top w:val="nil"/>
              <w:left w:val="nil"/>
              <w:bottom w:val="single" w:sz="4" w:space="0" w:color="auto"/>
              <w:right w:val="single" w:sz="4" w:space="0" w:color="auto"/>
            </w:tcBorders>
            <w:noWrap/>
            <w:vAlign w:val="bottom"/>
            <w:hideMark/>
          </w:tcPr>
          <w:p w14:paraId="1BC7F1C7" w14:textId="77777777" w:rsidR="00C816D6" w:rsidRPr="00C816D6" w:rsidRDefault="00C816D6" w:rsidP="000957B4">
            <w:pPr>
              <w:spacing w:after="0" w:line="240" w:lineRule="auto"/>
              <w:jc w:val="right"/>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xml:space="preserve"> R$         268.393,22 </w:t>
            </w:r>
          </w:p>
        </w:tc>
      </w:tr>
      <w:tr w:rsidR="00C816D6" w:rsidRPr="00C816D6" w14:paraId="1A80433F" w14:textId="77777777" w:rsidTr="000957B4">
        <w:trPr>
          <w:trHeight w:val="300"/>
        </w:trPr>
        <w:tc>
          <w:tcPr>
            <w:tcW w:w="1940" w:type="dxa"/>
            <w:tcBorders>
              <w:top w:val="nil"/>
              <w:left w:val="single" w:sz="4" w:space="0" w:color="auto"/>
              <w:bottom w:val="single" w:sz="4" w:space="0" w:color="auto"/>
              <w:right w:val="single" w:sz="4" w:space="0" w:color="auto"/>
            </w:tcBorders>
            <w:noWrap/>
            <w:vAlign w:val="bottom"/>
            <w:hideMark/>
          </w:tcPr>
          <w:p w14:paraId="08D8D7FD"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Seduc</w:t>
            </w:r>
          </w:p>
        </w:tc>
        <w:tc>
          <w:tcPr>
            <w:tcW w:w="2166" w:type="dxa"/>
            <w:tcBorders>
              <w:top w:val="nil"/>
              <w:left w:val="nil"/>
              <w:bottom w:val="single" w:sz="4" w:space="0" w:color="auto"/>
              <w:right w:val="single" w:sz="4" w:space="0" w:color="auto"/>
            </w:tcBorders>
            <w:noWrap/>
            <w:vAlign w:val="bottom"/>
            <w:hideMark/>
          </w:tcPr>
          <w:p w14:paraId="01E2ADAD"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proofErr w:type="spellStart"/>
            <w:r w:rsidRPr="00C816D6">
              <w:rPr>
                <w:rFonts w:ascii="Aptos Narrow" w:eastAsia="Times New Roman" w:hAnsi="Aptos Narrow" w:cs="Times New Roman"/>
                <w:color w:val="000000"/>
                <w:kern w:val="0"/>
                <w:lang w:eastAsia="pt-BR"/>
                <w14:ligatures w14:val="none"/>
              </w:rPr>
              <w:t>Mepry</w:t>
            </w:r>
            <w:proofErr w:type="spellEnd"/>
          </w:p>
        </w:tc>
        <w:tc>
          <w:tcPr>
            <w:tcW w:w="2552" w:type="dxa"/>
            <w:tcBorders>
              <w:top w:val="nil"/>
              <w:left w:val="nil"/>
              <w:bottom w:val="single" w:sz="4" w:space="0" w:color="auto"/>
              <w:right w:val="single" w:sz="4" w:space="0" w:color="auto"/>
            </w:tcBorders>
            <w:noWrap/>
            <w:vAlign w:val="bottom"/>
            <w:hideMark/>
          </w:tcPr>
          <w:p w14:paraId="702D7221" w14:textId="77777777" w:rsidR="00C816D6" w:rsidRPr="00C816D6" w:rsidRDefault="00C816D6" w:rsidP="000957B4">
            <w:pPr>
              <w:spacing w:after="0" w:line="240" w:lineRule="auto"/>
              <w:jc w:val="right"/>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xml:space="preserve"> R$             4.740,00 </w:t>
            </w:r>
          </w:p>
        </w:tc>
      </w:tr>
      <w:tr w:rsidR="00C816D6" w:rsidRPr="00C816D6" w14:paraId="776FA246" w14:textId="77777777" w:rsidTr="000957B4">
        <w:trPr>
          <w:trHeight w:val="300"/>
        </w:trPr>
        <w:tc>
          <w:tcPr>
            <w:tcW w:w="1940" w:type="dxa"/>
            <w:tcBorders>
              <w:top w:val="nil"/>
              <w:left w:val="single" w:sz="4" w:space="0" w:color="auto"/>
              <w:bottom w:val="single" w:sz="4" w:space="0" w:color="auto"/>
              <w:right w:val="single" w:sz="4" w:space="0" w:color="auto"/>
            </w:tcBorders>
            <w:noWrap/>
            <w:vAlign w:val="bottom"/>
            <w:hideMark/>
          </w:tcPr>
          <w:p w14:paraId="45A0779E"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w:t>
            </w:r>
          </w:p>
        </w:tc>
        <w:tc>
          <w:tcPr>
            <w:tcW w:w="2166" w:type="dxa"/>
            <w:tcBorders>
              <w:top w:val="nil"/>
              <w:left w:val="nil"/>
              <w:bottom w:val="single" w:sz="4" w:space="0" w:color="auto"/>
              <w:right w:val="single" w:sz="4" w:space="0" w:color="auto"/>
            </w:tcBorders>
            <w:noWrap/>
            <w:vAlign w:val="bottom"/>
            <w:hideMark/>
          </w:tcPr>
          <w:p w14:paraId="3819B6ED"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w:t>
            </w:r>
          </w:p>
        </w:tc>
        <w:tc>
          <w:tcPr>
            <w:tcW w:w="2552" w:type="dxa"/>
            <w:tcBorders>
              <w:top w:val="nil"/>
              <w:left w:val="nil"/>
              <w:bottom w:val="single" w:sz="4" w:space="0" w:color="auto"/>
              <w:right w:val="single" w:sz="4" w:space="0" w:color="auto"/>
            </w:tcBorders>
            <w:noWrap/>
            <w:vAlign w:val="bottom"/>
            <w:hideMark/>
          </w:tcPr>
          <w:p w14:paraId="4D8B635C" w14:textId="77777777" w:rsidR="00C816D6" w:rsidRPr="00C816D6" w:rsidRDefault="00C816D6" w:rsidP="000957B4">
            <w:pPr>
              <w:spacing w:after="0" w:line="240" w:lineRule="auto"/>
              <w:jc w:val="right"/>
              <w:rPr>
                <w:rFonts w:ascii="Aptos Narrow" w:eastAsia="Times New Roman" w:hAnsi="Aptos Narrow" w:cs="Times New Roman"/>
                <w:b/>
                <w:bCs/>
                <w:color w:val="000000"/>
                <w:kern w:val="0"/>
                <w:lang w:eastAsia="pt-BR"/>
                <w14:ligatures w14:val="none"/>
              </w:rPr>
            </w:pPr>
            <w:r w:rsidRPr="00C816D6">
              <w:rPr>
                <w:rFonts w:ascii="Aptos Narrow" w:eastAsia="Times New Roman" w:hAnsi="Aptos Narrow" w:cs="Times New Roman"/>
                <w:b/>
                <w:bCs/>
                <w:color w:val="000000"/>
                <w:kern w:val="0"/>
                <w:lang w:eastAsia="pt-BR"/>
                <w14:ligatures w14:val="none"/>
              </w:rPr>
              <w:t xml:space="preserve"> R$        275.763,77 </w:t>
            </w:r>
          </w:p>
        </w:tc>
      </w:tr>
      <w:tr w:rsidR="00C816D6" w:rsidRPr="00C816D6" w14:paraId="6EE2A2C5" w14:textId="77777777" w:rsidTr="000957B4">
        <w:trPr>
          <w:trHeight w:val="300"/>
        </w:trPr>
        <w:tc>
          <w:tcPr>
            <w:tcW w:w="1940" w:type="dxa"/>
            <w:tcBorders>
              <w:top w:val="nil"/>
              <w:left w:val="single" w:sz="4" w:space="0" w:color="auto"/>
              <w:bottom w:val="single" w:sz="4" w:space="0" w:color="auto"/>
              <w:right w:val="single" w:sz="4" w:space="0" w:color="auto"/>
            </w:tcBorders>
            <w:noWrap/>
            <w:vAlign w:val="bottom"/>
            <w:hideMark/>
          </w:tcPr>
          <w:p w14:paraId="10B1602D"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xml:space="preserve">Ação </w:t>
            </w:r>
          </w:p>
        </w:tc>
        <w:tc>
          <w:tcPr>
            <w:tcW w:w="2166" w:type="dxa"/>
            <w:tcBorders>
              <w:top w:val="nil"/>
              <w:left w:val="nil"/>
              <w:bottom w:val="single" w:sz="4" w:space="0" w:color="auto"/>
              <w:right w:val="single" w:sz="4" w:space="0" w:color="auto"/>
            </w:tcBorders>
            <w:noWrap/>
            <w:vAlign w:val="bottom"/>
            <w:hideMark/>
          </w:tcPr>
          <w:p w14:paraId="7FC364DA"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xml:space="preserve">Atrium </w:t>
            </w:r>
          </w:p>
        </w:tc>
        <w:tc>
          <w:tcPr>
            <w:tcW w:w="2552" w:type="dxa"/>
            <w:tcBorders>
              <w:top w:val="nil"/>
              <w:left w:val="nil"/>
              <w:bottom w:val="single" w:sz="4" w:space="0" w:color="auto"/>
              <w:right w:val="single" w:sz="4" w:space="0" w:color="auto"/>
            </w:tcBorders>
            <w:noWrap/>
            <w:vAlign w:val="bottom"/>
            <w:hideMark/>
          </w:tcPr>
          <w:p w14:paraId="0600FC7B" w14:textId="77777777" w:rsidR="00C816D6" w:rsidRPr="00C816D6" w:rsidRDefault="00C816D6" w:rsidP="000957B4">
            <w:pPr>
              <w:spacing w:after="0" w:line="240" w:lineRule="auto"/>
              <w:jc w:val="right"/>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xml:space="preserve"> R$                 139,60 </w:t>
            </w:r>
          </w:p>
        </w:tc>
      </w:tr>
      <w:tr w:rsidR="00C816D6" w:rsidRPr="00C816D6" w14:paraId="7A23F0DC" w14:textId="77777777" w:rsidTr="000957B4">
        <w:trPr>
          <w:trHeight w:val="300"/>
        </w:trPr>
        <w:tc>
          <w:tcPr>
            <w:tcW w:w="1940" w:type="dxa"/>
            <w:tcBorders>
              <w:top w:val="nil"/>
              <w:left w:val="single" w:sz="4" w:space="0" w:color="auto"/>
              <w:bottom w:val="single" w:sz="4" w:space="0" w:color="auto"/>
              <w:right w:val="single" w:sz="4" w:space="0" w:color="auto"/>
            </w:tcBorders>
            <w:noWrap/>
            <w:vAlign w:val="bottom"/>
            <w:hideMark/>
          </w:tcPr>
          <w:p w14:paraId="078B403A"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xml:space="preserve">Ação </w:t>
            </w:r>
          </w:p>
        </w:tc>
        <w:tc>
          <w:tcPr>
            <w:tcW w:w="2166" w:type="dxa"/>
            <w:tcBorders>
              <w:top w:val="nil"/>
              <w:left w:val="nil"/>
              <w:bottom w:val="single" w:sz="4" w:space="0" w:color="auto"/>
              <w:right w:val="single" w:sz="4" w:space="0" w:color="auto"/>
            </w:tcBorders>
            <w:noWrap/>
            <w:vAlign w:val="bottom"/>
            <w:hideMark/>
          </w:tcPr>
          <w:p w14:paraId="042BB0D7"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xml:space="preserve">Conexão </w:t>
            </w:r>
          </w:p>
        </w:tc>
        <w:tc>
          <w:tcPr>
            <w:tcW w:w="2552" w:type="dxa"/>
            <w:tcBorders>
              <w:top w:val="nil"/>
              <w:left w:val="nil"/>
              <w:bottom w:val="single" w:sz="4" w:space="0" w:color="auto"/>
              <w:right w:val="single" w:sz="4" w:space="0" w:color="auto"/>
            </w:tcBorders>
            <w:noWrap/>
            <w:vAlign w:val="bottom"/>
            <w:hideMark/>
          </w:tcPr>
          <w:p w14:paraId="1B2BCB53" w14:textId="77777777" w:rsidR="00C816D6" w:rsidRPr="00C816D6" w:rsidRDefault="00C816D6" w:rsidP="000957B4">
            <w:pPr>
              <w:spacing w:after="0" w:line="240" w:lineRule="auto"/>
              <w:jc w:val="right"/>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xml:space="preserve"> R$             6.502,47 </w:t>
            </w:r>
          </w:p>
        </w:tc>
      </w:tr>
      <w:tr w:rsidR="00C816D6" w:rsidRPr="00C816D6" w14:paraId="6FCEF33F" w14:textId="77777777" w:rsidTr="000957B4">
        <w:trPr>
          <w:trHeight w:val="300"/>
        </w:trPr>
        <w:tc>
          <w:tcPr>
            <w:tcW w:w="1940" w:type="dxa"/>
            <w:tcBorders>
              <w:top w:val="nil"/>
              <w:left w:val="single" w:sz="4" w:space="0" w:color="auto"/>
              <w:bottom w:val="single" w:sz="4" w:space="0" w:color="auto"/>
              <w:right w:val="single" w:sz="4" w:space="0" w:color="auto"/>
            </w:tcBorders>
            <w:noWrap/>
            <w:vAlign w:val="bottom"/>
            <w:hideMark/>
          </w:tcPr>
          <w:p w14:paraId="4FDC3396"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w:t>
            </w:r>
          </w:p>
        </w:tc>
        <w:tc>
          <w:tcPr>
            <w:tcW w:w="2166" w:type="dxa"/>
            <w:tcBorders>
              <w:top w:val="nil"/>
              <w:left w:val="nil"/>
              <w:bottom w:val="single" w:sz="4" w:space="0" w:color="auto"/>
              <w:right w:val="single" w:sz="4" w:space="0" w:color="auto"/>
            </w:tcBorders>
            <w:noWrap/>
            <w:vAlign w:val="bottom"/>
            <w:hideMark/>
          </w:tcPr>
          <w:p w14:paraId="4DB3F182"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w:t>
            </w:r>
          </w:p>
        </w:tc>
        <w:tc>
          <w:tcPr>
            <w:tcW w:w="2552" w:type="dxa"/>
            <w:tcBorders>
              <w:top w:val="nil"/>
              <w:left w:val="nil"/>
              <w:bottom w:val="single" w:sz="4" w:space="0" w:color="auto"/>
              <w:right w:val="single" w:sz="4" w:space="0" w:color="auto"/>
            </w:tcBorders>
            <w:noWrap/>
            <w:vAlign w:val="bottom"/>
            <w:hideMark/>
          </w:tcPr>
          <w:p w14:paraId="0B44F746" w14:textId="77777777" w:rsidR="00C816D6" w:rsidRPr="00C816D6" w:rsidRDefault="00C816D6" w:rsidP="000957B4">
            <w:pPr>
              <w:spacing w:after="0" w:line="240" w:lineRule="auto"/>
              <w:jc w:val="right"/>
              <w:rPr>
                <w:rFonts w:ascii="Aptos Narrow" w:eastAsia="Times New Roman" w:hAnsi="Aptos Narrow" w:cs="Times New Roman"/>
                <w:b/>
                <w:bCs/>
                <w:color w:val="000000"/>
                <w:kern w:val="0"/>
                <w:lang w:eastAsia="pt-BR"/>
                <w14:ligatures w14:val="none"/>
              </w:rPr>
            </w:pPr>
            <w:r w:rsidRPr="00C816D6">
              <w:rPr>
                <w:rFonts w:ascii="Aptos Narrow" w:eastAsia="Times New Roman" w:hAnsi="Aptos Narrow" w:cs="Times New Roman"/>
                <w:b/>
                <w:bCs/>
                <w:color w:val="000000"/>
                <w:kern w:val="0"/>
                <w:lang w:eastAsia="pt-BR"/>
                <w14:ligatures w14:val="none"/>
              </w:rPr>
              <w:t xml:space="preserve"> R$             6.642,07 </w:t>
            </w:r>
          </w:p>
        </w:tc>
      </w:tr>
      <w:tr w:rsidR="00C816D6" w:rsidRPr="00C816D6" w14:paraId="63C29122" w14:textId="77777777" w:rsidTr="000957B4">
        <w:trPr>
          <w:trHeight w:val="300"/>
        </w:trPr>
        <w:tc>
          <w:tcPr>
            <w:tcW w:w="1940" w:type="dxa"/>
            <w:tcBorders>
              <w:top w:val="nil"/>
              <w:left w:val="single" w:sz="4" w:space="0" w:color="auto"/>
              <w:bottom w:val="single" w:sz="4" w:space="0" w:color="auto"/>
              <w:right w:val="single" w:sz="4" w:space="0" w:color="auto"/>
            </w:tcBorders>
            <w:noWrap/>
            <w:vAlign w:val="bottom"/>
            <w:hideMark/>
          </w:tcPr>
          <w:p w14:paraId="7156A847"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w:t>
            </w:r>
          </w:p>
        </w:tc>
        <w:tc>
          <w:tcPr>
            <w:tcW w:w="2166" w:type="dxa"/>
            <w:tcBorders>
              <w:top w:val="nil"/>
              <w:left w:val="nil"/>
              <w:bottom w:val="single" w:sz="4" w:space="0" w:color="auto"/>
              <w:right w:val="single" w:sz="4" w:space="0" w:color="auto"/>
            </w:tcBorders>
            <w:noWrap/>
            <w:vAlign w:val="bottom"/>
            <w:hideMark/>
          </w:tcPr>
          <w:p w14:paraId="24829751"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w:t>
            </w:r>
          </w:p>
        </w:tc>
        <w:tc>
          <w:tcPr>
            <w:tcW w:w="2552" w:type="dxa"/>
            <w:tcBorders>
              <w:top w:val="nil"/>
              <w:left w:val="nil"/>
              <w:bottom w:val="single" w:sz="4" w:space="0" w:color="auto"/>
              <w:right w:val="single" w:sz="4" w:space="0" w:color="auto"/>
            </w:tcBorders>
            <w:noWrap/>
            <w:vAlign w:val="bottom"/>
            <w:hideMark/>
          </w:tcPr>
          <w:p w14:paraId="40F3CB14" w14:textId="77777777" w:rsidR="00C816D6" w:rsidRPr="00C816D6" w:rsidRDefault="00C816D6" w:rsidP="000957B4">
            <w:pPr>
              <w:spacing w:after="0" w:line="240" w:lineRule="auto"/>
              <w:jc w:val="right"/>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w:t>
            </w:r>
          </w:p>
        </w:tc>
      </w:tr>
      <w:tr w:rsidR="00C816D6" w:rsidRPr="00C816D6" w14:paraId="0DD71C6D" w14:textId="77777777" w:rsidTr="000957B4">
        <w:trPr>
          <w:trHeight w:val="300"/>
        </w:trPr>
        <w:tc>
          <w:tcPr>
            <w:tcW w:w="1940" w:type="dxa"/>
            <w:tcBorders>
              <w:top w:val="nil"/>
              <w:left w:val="single" w:sz="4" w:space="0" w:color="auto"/>
              <w:bottom w:val="single" w:sz="4" w:space="0" w:color="auto"/>
              <w:right w:val="single" w:sz="4" w:space="0" w:color="auto"/>
            </w:tcBorders>
            <w:noWrap/>
            <w:vAlign w:val="bottom"/>
            <w:hideMark/>
          </w:tcPr>
          <w:p w14:paraId="3A46C182"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w:t>
            </w:r>
          </w:p>
        </w:tc>
        <w:tc>
          <w:tcPr>
            <w:tcW w:w="2166" w:type="dxa"/>
            <w:tcBorders>
              <w:top w:val="nil"/>
              <w:left w:val="nil"/>
              <w:bottom w:val="single" w:sz="4" w:space="0" w:color="auto"/>
              <w:right w:val="single" w:sz="4" w:space="0" w:color="auto"/>
            </w:tcBorders>
            <w:noWrap/>
            <w:vAlign w:val="bottom"/>
            <w:hideMark/>
          </w:tcPr>
          <w:p w14:paraId="477A713E" w14:textId="77777777" w:rsidR="00C816D6" w:rsidRPr="00C816D6" w:rsidRDefault="00C816D6" w:rsidP="00C816D6">
            <w:pPr>
              <w:spacing w:after="0" w:line="240" w:lineRule="auto"/>
              <w:rPr>
                <w:rFonts w:ascii="Aptos Narrow" w:eastAsia="Times New Roman" w:hAnsi="Aptos Narrow" w:cs="Times New Roman"/>
                <w:b/>
                <w:bCs/>
                <w:color w:val="000000"/>
                <w:kern w:val="0"/>
                <w:lang w:eastAsia="pt-BR"/>
                <w14:ligatures w14:val="none"/>
              </w:rPr>
            </w:pPr>
            <w:r w:rsidRPr="00C816D6">
              <w:rPr>
                <w:rFonts w:ascii="Aptos Narrow" w:eastAsia="Times New Roman" w:hAnsi="Aptos Narrow" w:cs="Times New Roman"/>
                <w:b/>
                <w:bCs/>
                <w:color w:val="000000"/>
                <w:kern w:val="0"/>
                <w:lang w:eastAsia="pt-BR"/>
                <w14:ligatures w14:val="none"/>
              </w:rPr>
              <w:t>Total 2023</w:t>
            </w:r>
          </w:p>
        </w:tc>
        <w:tc>
          <w:tcPr>
            <w:tcW w:w="2552" w:type="dxa"/>
            <w:tcBorders>
              <w:top w:val="nil"/>
              <w:left w:val="nil"/>
              <w:bottom w:val="single" w:sz="4" w:space="0" w:color="auto"/>
              <w:right w:val="single" w:sz="4" w:space="0" w:color="auto"/>
            </w:tcBorders>
            <w:noWrap/>
            <w:vAlign w:val="bottom"/>
            <w:hideMark/>
          </w:tcPr>
          <w:p w14:paraId="3F572945" w14:textId="77777777" w:rsidR="00C816D6" w:rsidRPr="00C816D6" w:rsidRDefault="00C816D6" w:rsidP="000957B4">
            <w:pPr>
              <w:spacing w:after="0" w:line="240" w:lineRule="auto"/>
              <w:jc w:val="right"/>
              <w:rPr>
                <w:rFonts w:ascii="Aptos Narrow" w:eastAsia="Times New Roman" w:hAnsi="Aptos Narrow" w:cs="Times New Roman"/>
                <w:b/>
                <w:bCs/>
                <w:color w:val="000000"/>
                <w:kern w:val="0"/>
                <w:lang w:eastAsia="pt-BR"/>
                <w14:ligatures w14:val="none"/>
              </w:rPr>
            </w:pPr>
            <w:r w:rsidRPr="00C816D6">
              <w:rPr>
                <w:rFonts w:ascii="Aptos Narrow" w:eastAsia="Times New Roman" w:hAnsi="Aptos Narrow" w:cs="Times New Roman"/>
                <w:b/>
                <w:bCs/>
                <w:color w:val="000000"/>
                <w:kern w:val="0"/>
                <w:lang w:eastAsia="pt-BR"/>
                <w14:ligatures w14:val="none"/>
              </w:rPr>
              <w:t xml:space="preserve"> R$        456.607,74 </w:t>
            </w:r>
          </w:p>
        </w:tc>
      </w:tr>
      <w:tr w:rsidR="00C816D6" w:rsidRPr="00C816D6" w14:paraId="2866BA35" w14:textId="77777777" w:rsidTr="000957B4">
        <w:trPr>
          <w:trHeight w:val="300"/>
        </w:trPr>
        <w:tc>
          <w:tcPr>
            <w:tcW w:w="1940" w:type="dxa"/>
            <w:tcBorders>
              <w:top w:val="nil"/>
              <w:left w:val="single" w:sz="4" w:space="0" w:color="auto"/>
              <w:bottom w:val="single" w:sz="4" w:space="0" w:color="auto"/>
              <w:right w:val="single" w:sz="4" w:space="0" w:color="auto"/>
            </w:tcBorders>
            <w:shd w:val="clear" w:color="000000" w:fill="C0E6F5"/>
            <w:noWrap/>
            <w:vAlign w:val="bottom"/>
            <w:hideMark/>
          </w:tcPr>
          <w:p w14:paraId="106A4BB4" w14:textId="77777777" w:rsidR="00C816D6" w:rsidRPr="00C816D6" w:rsidRDefault="00C816D6" w:rsidP="00C816D6">
            <w:pPr>
              <w:spacing w:after="0" w:line="240" w:lineRule="auto"/>
              <w:jc w:val="right"/>
              <w:rPr>
                <w:rFonts w:ascii="Aptos Narrow" w:eastAsia="Times New Roman" w:hAnsi="Aptos Narrow" w:cs="Times New Roman"/>
                <w:b/>
                <w:bCs/>
                <w:color w:val="000000"/>
                <w:kern w:val="0"/>
                <w:lang w:eastAsia="pt-BR"/>
                <w14:ligatures w14:val="none"/>
              </w:rPr>
            </w:pPr>
            <w:r w:rsidRPr="00C816D6">
              <w:rPr>
                <w:rFonts w:ascii="Aptos Narrow" w:eastAsia="Times New Roman" w:hAnsi="Aptos Narrow" w:cs="Times New Roman"/>
                <w:b/>
                <w:bCs/>
                <w:color w:val="000000"/>
                <w:kern w:val="0"/>
                <w:lang w:eastAsia="pt-BR"/>
                <w14:ligatures w14:val="none"/>
              </w:rPr>
              <w:t>2024</w:t>
            </w:r>
          </w:p>
        </w:tc>
        <w:tc>
          <w:tcPr>
            <w:tcW w:w="2166" w:type="dxa"/>
            <w:tcBorders>
              <w:top w:val="nil"/>
              <w:left w:val="nil"/>
              <w:bottom w:val="single" w:sz="4" w:space="0" w:color="auto"/>
              <w:right w:val="single" w:sz="4" w:space="0" w:color="auto"/>
            </w:tcBorders>
            <w:noWrap/>
            <w:vAlign w:val="bottom"/>
            <w:hideMark/>
          </w:tcPr>
          <w:p w14:paraId="58E70484"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w:t>
            </w:r>
          </w:p>
        </w:tc>
        <w:tc>
          <w:tcPr>
            <w:tcW w:w="2552" w:type="dxa"/>
            <w:tcBorders>
              <w:top w:val="nil"/>
              <w:left w:val="nil"/>
              <w:bottom w:val="single" w:sz="4" w:space="0" w:color="auto"/>
              <w:right w:val="single" w:sz="4" w:space="0" w:color="auto"/>
            </w:tcBorders>
            <w:noWrap/>
            <w:vAlign w:val="bottom"/>
            <w:hideMark/>
          </w:tcPr>
          <w:p w14:paraId="31A52AC6" w14:textId="77777777" w:rsidR="00C816D6" w:rsidRPr="00C816D6" w:rsidRDefault="00C816D6" w:rsidP="000957B4">
            <w:pPr>
              <w:spacing w:after="0" w:line="240" w:lineRule="auto"/>
              <w:jc w:val="right"/>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w:t>
            </w:r>
          </w:p>
        </w:tc>
      </w:tr>
      <w:tr w:rsidR="00C816D6" w:rsidRPr="00C816D6" w14:paraId="1A0563BF" w14:textId="77777777" w:rsidTr="000957B4">
        <w:trPr>
          <w:trHeight w:val="300"/>
        </w:trPr>
        <w:tc>
          <w:tcPr>
            <w:tcW w:w="1940" w:type="dxa"/>
            <w:tcBorders>
              <w:top w:val="nil"/>
              <w:left w:val="single" w:sz="4" w:space="0" w:color="auto"/>
              <w:bottom w:val="single" w:sz="4" w:space="0" w:color="auto"/>
              <w:right w:val="single" w:sz="4" w:space="0" w:color="auto"/>
            </w:tcBorders>
            <w:noWrap/>
            <w:vAlign w:val="bottom"/>
            <w:hideMark/>
          </w:tcPr>
          <w:p w14:paraId="080259A6"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Prefeitura</w:t>
            </w:r>
          </w:p>
        </w:tc>
        <w:tc>
          <w:tcPr>
            <w:tcW w:w="2166" w:type="dxa"/>
            <w:tcBorders>
              <w:top w:val="nil"/>
              <w:left w:val="nil"/>
              <w:bottom w:val="single" w:sz="4" w:space="0" w:color="auto"/>
              <w:right w:val="single" w:sz="4" w:space="0" w:color="auto"/>
            </w:tcBorders>
            <w:noWrap/>
            <w:vAlign w:val="bottom"/>
            <w:hideMark/>
          </w:tcPr>
          <w:p w14:paraId="5D35F957"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Atrium</w:t>
            </w:r>
          </w:p>
        </w:tc>
        <w:tc>
          <w:tcPr>
            <w:tcW w:w="2552" w:type="dxa"/>
            <w:tcBorders>
              <w:top w:val="nil"/>
              <w:left w:val="nil"/>
              <w:bottom w:val="single" w:sz="4" w:space="0" w:color="auto"/>
              <w:right w:val="single" w:sz="4" w:space="0" w:color="auto"/>
            </w:tcBorders>
            <w:noWrap/>
            <w:vAlign w:val="bottom"/>
            <w:hideMark/>
          </w:tcPr>
          <w:p w14:paraId="7AAB55BE" w14:textId="77777777" w:rsidR="00C816D6" w:rsidRPr="00C816D6" w:rsidRDefault="00C816D6" w:rsidP="000957B4">
            <w:pPr>
              <w:spacing w:after="0" w:line="240" w:lineRule="auto"/>
              <w:jc w:val="right"/>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xml:space="preserve"> R$             1.610,60 </w:t>
            </w:r>
          </w:p>
        </w:tc>
      </w:tr>
      <w:tr w:rsidR="00C816D6" w:rsidRPr="00C816D6" w14:paraId="2AA3C652" w14:textId="77777777" w:rsidTr="000957B4">
        <w:trPr>
          <w:trHeight w:val="300"/>
        </w:trPr>
        <w:tc>
          <w:tcPr>
            <w:tcW w:w="1940" w:type="dxa"/>
            <w:tcBorders>
              <w:top w:val="nil"/>
              <w:left w:val="single" w:sz="4" w:space="0" w:color="auto"/>
              <w:bottom w:val="single" w:sz="4" w:space="0" w:color="auto"/>
              <w:right w:val="single" w:sz="4" w:space="0" w:color="auto"/>
            </w:tcBorders>
            <w:noWrap/>
            <w:vAlign w:val="bottom"/>
            <w:hideMark/>
          </w:tcPr>
          <w:p w14:paraId="5BD04477"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Prefeitura</w:t>
            </w:r>
          </w:p>
        </w:tc>
        <w:tc>
          <w:tcPr>
            <w:tcW w:w="2166" w:type="dxa"/>
            <w:tcBorders>
              <w:top w:val="nil"/>
              <w:left w:val="nil"/>
              <w:bottom w:val="single" w:sz="4" w:space="0" w:color="auto"/>
              <w:right w:val="single" w:sz="4" w:space="0" w:color="auto"/>
            </w:tcBorders>
            <w:noWrap/>
            <w:vAlign w:val="bottom"/>
            <w:hideMark/>
          </w:tcPr>
          <w:p w14:paraId="5FDF7E44"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Conexão</w:t>
            </w:r>
          </w:p>
        </w:tc>
        <w:tc>
          <w:tcPr>
            <w:tcW w:w="2552" w:type="dxa"/>
            <w:tcBorders>
              <w:top w:val="nil"/>
              <w:left w:val="nil"/>
              <w:bottom w:val="single" w:sz="4" w:space="0" w:color="auto"/>
              <w:right w:val="single" w:sz="4" w:space="0" w:color="auto"/>
            </w:tcBorders>
            <w:noWrap/>
            <w:vAlign w:val="bottom"/>
            <w:hideMark/>
          </w:tcPr>
          <w:p w14:paraId="1BFBEC45" w14:textId="77777777" w:rsidR="00C816D6" w:rsidRPr="00C816D6" w:rsidRDefault="00C816D6" w:rsidP="000957B4">
            <w:pPr>
              <w:spacing w:after="0" w:line="240" w:lineRule="auto"/>
              <w:jc w:val="right"/>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xml:space="preserve"> R$           96.810,06 </w:t>
            </w:r>
          </w:p>
        </w:tc>
      </w:tr>
      <w:tr w:rsidR="00C816D6" w:rsidRPr="00C816D6" w14:paraId="5FE8CD12" w14:textId="77777777" w:rsidTr="000957B4">
        <w:trPr>
          <w:trHeight w:val="300"/>
        </w:trPr>
        <w:tc>
          <w:tcPr>
            <w:tcW w:w="1940" w:type="dxa"/>
            <w:tcBorders>
              <w:top w:val="nil"/>
              <w:left w:val="single" w:sz="4" w:space="0" w:color="auto"/>
              <w:bottom w:val="single" w:sz="4" w:space="0" w:color="auto"/>
              <w:right w:val="single" w:sz="4" w:space="0" w:color="auto"/>
            </w:tcBorders>
            <w:noWrap/>
            <w:vAlign w:val="bottom"/>
            <w:hideMark/>
          </w:tcPr>
          <w:p w14:paraId="67FBF48E"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w:t>
            </w:r>
          </w:p>
        </w:tc>
        <w:tc>
          <w:tcPr>
            <w:tcW w:w="2166" w:type="dxa"/>
            <w:tcBorders>
              <w:top w:val="nil"/>
              <w:left w:val="nil"/>
              <w:bottom w:val="single" w:sz="4" w:space="0" w:color="auto"/>
              <w:right w:val="single" w:sz="4" w:space="0" w:color="auto"/>
            </w:tcBorders>
            <w:noWrap/>
            <w:vAlign w:val="bottom"/>
            <w:hideMark/>
          </w:tcPr>
          <w:p w14:paraId="47E1D157"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w:t>
            </w:r>
          </w:p>
        </w:tc>
        <w:tc>
          <w:tcPr>
            <w:tcW w:w="2552" w:type="dxa"/>
            <w:tcBorders>
              <w:top w:val="nil"/>
              <w:left w:val="nil"/>
              <w:bottom w:val="single" w:sz="4" w:space="0" w:color="auto"/>
              <w:right w:val="single" w:sz="4" w:space="0" w:color="auto"/>
            </w:tcBorders>
            <w:noWrap/>
            <w:vAlign w:val="bottom"/>
            <w:hideMark/>
          </w:tcPr>
          <w:p w14:paraId="3D28C3B5" w14:textId="77777777" w:rsidR="00C816D6" w:rsidRPr="00C816D6" w:rsidRDefault="00C816D6" w:rsidP="000957B4">
            <w:pPr>
              <w:spacing w:after="0" w:line="240" w:lineRule="auto"/>
              <w:jc w:val="right"/>
              <w:rPr>
                <w:rFonts w:ascii="Aptos Narrow" w:eastAsia="Times New Roman" w:hAnsi="Aptos Narrow" w:cs="Times New Roman"/>
                <w:b/>
                <w:bCs/>
                <w:color w:val="000000"/>
                <w:kern w:val="0"/>
                <w:lang w:eastAsia="pt-BR"/>
                <w14:ligatures w14:val="none"/>
              </w:rPr>
            </w:pPr>
            <w:r w:rsidRPr="00C816D6">
              <w:rPr>
                <w:rFonts w:ascii="Aptos Narrow" w:eastAsia="Times New Roman" w:hAnsi="Aptos Narrow" w:cs="Times New Roman"/>
                <w:b/>
                <w:bCs/>
                <w:color w:val="000000"/>
                <w:kern w:val="0"/>
                <w:lang w:eastAsia="pt-BR"/>
                <w14:ligatures w14:val="none"/>
              </w:rPr>
              <w:t xml:space="preserve"> R$           98.420,66 </w:t>
            </w:r>
          </w:p>
        </w:tc>
      </w:tr>
      <w:tr w:rsidR="00C816D6" w:rsidRPr="00C816D6" w14:paraId="00CC43EB" w14:textId="77777777" w:rsidTr="000957B4">
        <w:trPr>
          <w:trHeight w:val="300"/>
        </w:trPr>
        <w:tc>
          <w:tcPr>
            <w:tcW w:w="1940" w:type="dxa"/>
            <w:tcBorders>
              <w:top w:val="nil"/>
              <w:left w:val="single" w:sz="4" w:space="0" w:color="auto"/>
              <w:bottom w:val="single" w:sz="4" w:space="0" w:color="auto"/>
              <w:right w:val="single" w:sz="4" w:space="0" w:color="auto"/>
            </w:tcBorders>
            <w:noWrap/>
            <w:vAlign w:val="bottom"/>
            <w:hideMark/>
          </w:tcPr>
          <w:p w14:paraId="01100EF9"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Saúde</w:t>
            </w:r>
          </w:p>
        </w:tc>
        <w:tc>
          <w:tcPr>
            <w:tcW w:w="2166" w:type="dxa"/>
            <w:tcBorders>
              <w:top w:val="nil"/>
              <w:left w:val="nil"/>
              <w:bottom w:val="single" w:sz="4" w:space="0" w:color="auto"/>
              <w:right w:val="single" w:sz="4" w:space="0" w:color="auto"/>
            </w:tcBorders>
            <w:noWrap/>
            <w:vAlign w:val="bottom"/>
            <w:hideMark/>
          </w:tcPr>
          <w:p w14:paraId="601B1B5B"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Conexão</w:t>
            </w:r>
          </w:p>
        </w:tc>
        <w:tc>
          <w:tcPr>
            <w:tcW w:w="2552" w:type="dxa"/>
            <w:tcBorders>
              <w:top w:val="nil"/>
              <w:left w:val="nil"/>
              <w:bottom w:val="single" w:sz="4" w:space="0" w:color="auto"/>
              <w:right w:val="single" w:sz="4" w:space="0" w:color="auto"/>
            </w:tcBorders>
            <w:noWrap/>
            <w:vAlign w:val="bottom"/>
            <w:hideMark/>
          </w:tcPr>
          <w:p w14:paraId="0AF5550B" w14:textId="77777777" w:rsidR="00C816D6" w:rsidRPr="00C816D6" w:rsidRDefault="00C816D6" w:rsidP="000957B4">
            <w:pPr>
              <w:spacing w:after="0" w:line="240" w:lineRule="auto"/>
              <w:jc w:val="right"/>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xml:space="preserve"> R$           89.640,16 </w:t>
            </w:r>
          </w:p>
        </w:tc>
      </w:tr>
      <w:tr w:rsidR="00C816D6" w:rsidRPr="00C816D6" w14:paraId="1B188731" w14:textId="77777777" w:rsidTr="000957B4">
        <w:trPr>
          <w:trHeight w:val="300"/>
        </w:trPr>
        <w:tc>
          <w:tcPr>
            <w:tcW w:w="1940" w:type="dxa"/>
            <w:tcBorders>
              <w:top w:val="nil"/>
              <w:left w:val="single" w:sz="4" w:space="0" w:color="auto"/>
              <w:bottom w:val="single" w:sz="4" w:space="0" w:color="auto"/>
              <w:right w:val="single" w:sz="4" w:space="0" w:color="auto"/>
            </w:tcBorders>
            <w:noWrap/>
            <w:vAlign w:val="bottom"/>
            <w:hideMark/>
          </w:tcPr>
          <w:p w14:paraId="37563556"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Saúde</w:t>
            </w:r>
          </w:p>
        </w:tc>
        <w:tc>
          <w:tcPr>
            <w:tcW w:w="2166" w:type="dxa"/>
            <w:tcBorders>
              <w:top w:val="nil"/>
              <w:left w:val="nil"/>
              <w:bottom w:val="single" w:sz="4" w:space="0" w:color="auto"/>
              <w:right w:val="single" w:sz="4" w:space="0" w:color="auto"/>
            </w:tcBorders>
            <w:noWrap/>
            <w:vAlign w:val="bottom"/>
            <w:hideMark/>
          </w:tcPr>
          <w:p w14:paraId="0148E91B"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proofErr w:type="spellStart"/>
            <w:r w:rsidRPr="00C816D6">
              <w:rPr>
                <w:rFonts w:ascii="Aptos Narrow" w:eastAsia="Times New Roman" w:hAnsi="Aptos Narrow" w:cs="Times New Roman"/>
                <w:color w:val="000000"/>
                <w:kern w:val="0"/>
                <w:lang w:eastAsia="pt-BR"/>
                <w14:ligatures w14:val="none"/>
              </w:rPr>
              <w:t>Eremaster</w:t>
            </w:r>
            <w:proofErr w:type="spellEnd"/>
          </w:p>
        </w:tc>
        <w:tc>
          <w:tcPr>
            <w:tcW w:w="2552" w:type="dxa"/>
            <w:tcBorders>
              <w:top w:val="nil"/>
              <w:left w:val="nil"/>
              <w:bottom w:val="single" w:sz="4" w:space="0" w:color="auto"/>
              <w:right w:val="single" w:sz="4" w:space="0" w:color="auto"/>
            </w:tcBorders>
            <w:noWrap/>
            <w:vAlign w:val="bottom"/>
            <w:hideMark/>
          </w:tcPr>
          <w:p w14:paraId="65236CF9" w14:textId="77777777" w:rsidR="00C816D6" w:rsidRPr="00C816D6" w:rsidRDefault="00C816D6" w:rsidP="000957B4">
            <w:pPr>
              <w:spacing w:after="0" w:line="240" w:lineRule="auto"/>
              <w:jc w:val="right"/>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xml:space="preserve"> R$                 505,80 </w:t>
            </w:r>
          </w:p>
        </w:tc>
      </w:tr>
      <w:tr w:rsidR="00C816D6" w:rsidRPr="00C816D6" w14:paraId="7655A8C1" w14:textId="77777777" w:rsidTr="000957B4">
        <w:trPr>
          <w:trHeight w:val="300"/>
        </w:trPr>
        <w:tc>
          <w:tcPr>
            <w:tcW w:w="1940" w:type="dxa"/>
            <w:tcBorders>
              <w:top w:val="nil"/>
              <w:left w:val="single" w:sz="4" w:space="0" w:color="auto"/>
              <w:bottom w:val="single" w:sz="4" w:space="0" w:color="auto"/>
              <w:right w:val="single" w:sz="4" w:space="0" w:color="auto"/>
            </w:tcBorders>
            <w:noWrap/>
            <w:vAlign w:val="bottom"/>
            <w:hideMark/>
          </w:tcPr>
          <w:p w14:paraId="170735F9"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Saúde</w:t>
            </w:r>
          </w:p>
        </w:tc>
        <w:tc>
          <w:tcPr>
            <w:tcW w:w="2166" w:type="dxa"/>
            <w:tcBorders>
              <w:top w:val="nil"/>
              <w:left w:val="nil"/>
              <w:bottom w:val="single" w:sz="4" w:space="0" w:color="auto"/>
              <w:right w:val="single" w:sz="4" w:space="0" w:color="auto"/>
            </w:tcBorders>
            <w:noWrap/>
            <w:vAlign w:val="bottom"/>
            <w:hideMark/>
          </w:tcPr>
          <w:p w14:paraId="0AAE5CC3"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Front</w:t>
            </w:r>
          </w:p>
        </w:tc>
        <w:tc>
          <w:tcPr>
            <w:tcW w:w="2552" w:type="dxa"/>
            <w:tcBorders>
              <w:top w:val="nil"/>
              <w:left w:val="nil"/>
              <w:bottom w:val="single" w:sz="4" w:space="0" w:color="auto"/>
              <w:right w:val="single" w:sz="4" w:space="0" w:color="auto"/>
            </w:tcBorders>
            <w:noWrap/>
            <w:vAlign w:val="bottom"/>
            <w:hideMark/>
          </w:tcPr>
          <w:p w14:paraId="5E296D5E" w14:textId="77777777" w:rsidR="00C816D6" w:rsidRPr="00C816D6" w:rsidRDefault="00C816D6" w:rsidP="000957B4">
            <w:pPr>
              <w:spacing w:after="0" w:line="240" w:lineRule="auto"/>
              <w:jc w:val="right"/>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xml:space="preserve"> R$             6.229,93 </w:t>
            </w:r>
          </w:p>
        </w:tc>
      </w:tr>
      <w:tr w:rsidR="00C816D6" w:rsidRPr="00C816D6" w14:paraId="5358787C" w14:textId="77777777" w:rsidTr="000957B4">
        <w:trPr>
          <w:trHeight w:val="300"/>
        </w:trPr>
        <w:tc>
          <w:tcPr>
            <w:tcW w:w="1940" w:type="dxa"/>
            <w:tcBorders>
              <w:top w:val="nil"/>
              <w:left w:val="single" w:sz="4" w:space="0" w:color="auto"/>
              <w:bottom w:val="single" w:sz="4" w:space="0" w:color="auto"/>
              <w:right w:val="single" w:sz="4" w:space="0" w:color="auto"/>
            </w:tcBorders>
            <w:noWrap/>
            <w:vAlign w:val="bottom"/>
            <w:hideMark/>
          </w:tcPr>
          <w:p w14:paraId="4F37ECBF"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Saúde</w:t>
            </w:r>
          </w:p>
        </w:tc>
        <w:tc>
          <w:tcPr>
            <w:tcW w:w="2166" w:type="dxa"/>
            <w:tcBorders>
              <w:top w:val="nil"/>
              <w:left w:val="nil"/>
              <w:bottom w:val="single" w:sz="4" w:space="0" w:color="auto"/>
              <w:right w:val="single" w:sz="4" w:space="0" w:color="auto"/>
            </w:tcBorders>
            <w:noWrap/>
            <w:vAlign w:val="bottom"/>
            <w:hideMark/>
          </w:tcPr>
          <w:p w14:paraId="2F824650"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proofErr w:type="spellStart"/>
            <w:r w:rsidRPr="00C816D6">
              <w:rPr>
                <w:rFonts w:ascii="Aptos Narrow" w:eastAsia="Times New Roman" w:hAnsi="Aptos Narrow" w:cs="Times New Roman"/>
                <w:color w:val="000000"/>
                <w:kern w:val="0"/>
                <w:lang w:eastAsia="pt-BR"/>
                <w14:ligatures w14:val="none"/>
              </w:rPr>
              <w:t>Mepry</w:t>
            </w:r>
            <w:proofErr w:type="spellEnd"/>
          </w:p>
        </w:tc>
        <w:tc>
          <w:tcPr>
            <w:tcW w:w="2552" w:type="dxa"/>
            <w:tcBorders>
              <w:top w:val="nil"/>
              <w:left w:val="nil"/>
              <w:bottom w:val="single" w:sz="4" w:space="0" w:color="auto"/>
              <w:right w:val="single" w:sz="4" w:space="0" w:color="auto"/>
            </w:tcBorders>
            <w:noWrap/>
            <w:vAlign w:val="bottom"/>
            <w:hideMark/>
          </w:tcPr>
          <w:p w14:paraId="33D02642" w14:textId="77777777" w:rsidR="00C816D6" w:rsidRPr="00C816D6" w:rsidRDefault="00C816D6" w:rsidP="000957B4">
            <w:pPr>
              <w:spacing w:after="0" w:line="240" w:lineRule="auto"/>
              <w:jc w:val="right"/>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xml:space="preserve"> R$                 880,00 </w:t>
            </w:r>
          </w:p>
        </w:tc>
      </w:tr>
      <w:tr w:rsidR="00C816D6" w:rsidRPr="00C816D6" w14:paraId="18667E21" w14:textId="77777777" w:rsidTr="000957B4">
        <w:trPr>
          <w:trHeight w:val="300"/>
        </w:trPr>
        <w:tc>
          <w:tcPr>
            <w:tcW w:w="1940" w:type="dxa"/>
            <w:tcBorders>
              <w:top w:val="nil"/>
              <w:left w:val="single" w:sz="4" w:space="0" w:color="auto"/>
              <w:bottom w:val="single" w:sz="4" w:space="0" w:color="auto"/>
              <w:right w:val="single" w:sz="4" w:space="0" w:color="auto"/>
            </w:tcBorders>
            <w:noWrap/>
            <w:vAlign w:val="bottom"/>
            <w:hideMark/>
          </w:tcPr>
          <w:p w14:paraId="041303F8"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w:t>
            </w:r>
          </w:p>
        </w:tc>
        <w:tc>
          <w:tcPr>
            <w:tcW w:w="2166" w:type="dxa"/>
            <w:tcBorders>
              <w:top w:val="nil"/>
              <w:left w:val="nil"/>
              <w:bottom w:val="single" w:sz="4" w:space="0" w:color="auto"/>
              <w:right w:val="single" w:sz="4" w:space="0" w:color="auto"/>
            </w:tcBorders>
            <w:noWrap/>
            <w:vAlign w:val="bottom"/>
            <w:hideMark/>
          </w:tcPr>
          <w:p w14:paraId="688BE92E"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w:t>
            </w:r>
          </w:p>
        </w:tc>
        <w:tc>
          <w:tcPr>
            <w:tcW w:w="2552" w:type="dxa"/>
            <w:tcBorders>
              <w:top w:val="nil"/>
              <w:left w:val="nil"/>
              <w:bottom w:val="single" w:sz="4" w:space="0" w:color="auto"/>
              <w:right w:val="single" w:sz="4" w:space="0" w:color="auto"/>
            </w:tcBorders>
            <w:noWrap/>
            <w:vAlign w:val="bottom"/>
            <w:hideMark/>
          </w:tcPr>
          <w:p w14:paraId="5A7D6A5E" w14:textId="77777777" w:rsidR="00C816D6" w:rsidRPr="00C816D6" w:rsidRDefault="00C816D6" w:rsidP="000957B4">
            <w:pPr>
              <w:spacing w:after="0" w:line="240" w:lineRule="auto"/>
              <w:jc w:val="right"/>
              <w:rPr>
                <w:rFonts w:ascii="Aptos Narrow" w:eastAsia="Times New Roman" w:hAnsi="Aptos Narrow" w:cs="Times New Roman"/>
                <w:b/>
                <w:bCs/>
                <w:color w:val="000000"/>
                <w:kern w:val="0"/>
                <w:lang w:eastAsia="pt-BR"/>
                <w14:ligatures w14:val="none"/>
              </w:rPr>
            </w:pPr>
            <w:r w:rsidRPr="00C816D6">
              <w:rPr>
                <w:rFonts w:ascii="Aptos Narrow" w:eastAsia="Times New Roman" w:hAnsi="Aptos Narrow" w:cs="Times New Roman"/>
                <w:b/>
                <w:bCs/>
                <w:color w:val="000000"/>
                <w:kern w:val="0"/>
                <w:lang w:eastAsia="pt-BR"/>
                <w14:ligatures w14:val="none"/>
              </w:rPr>
              <w:t xml:space="preserve"> R$           97.255,89 </w:t>
            </w:r>
          </w:p>
        </w:tc>
      </w:tr>
      <w:tr w:rsidR="00C816D6" w:rsidRPr="00C816D6" w14:paraId="6BBC7306" w14:textId="77777777" w:rsidTr="000957B4">
        <w:trPr>
          <w:trHeight w:val="300"/>
        </w:trPr>
        <w:tc>
          <w:tcPr>
            <w:tcW w:w="1940" w:type="dxa"/>
            <w:tcBorders>
              <w:top w:val="nil"/>
              <w:left w:val="single" w:sz="4" w:space="0" w:color="auto"/>
              <w:bottom w:val="single" w:sz="4" w:space="0" w:color="auto"/>
              <w:right w:val="single" w:sz="4" w:space="0" w:color="auto"/>
            </w:tcBorders>
            <w:noWrap/>
            <w:vAlign w:val="bottom"/>
            <w:hideMark/>
          </w:tcPr>
          <w:p w14:paraId="2F0173A2"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Seduc</w:t>
            </w:r>
          </w:p>
        </w:tc>
        <w:tc>
          <w:tcPr>
            <w:tcW w:w="2166" w:type="dxa"/>
            <w:tcBorders>
              <w:top w:val="nil"/>
              <w:left w:val="nil"/>
              <w:bottom w:val="single" w:sz="4" w:space="0" w:color="auto"/>
              <w:right w:val="single" w:sz="4" w:space="0" w:color="auto"/>
            </w:tcBorders>
            <w:noWrap/>
            <w:vAlign w:val="bottom"/>
            <w:hideMark/>
          </w:tcPr>
          <w:p w14:paraId="65BDD7CE"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Atrium</w:t>
            </w:r>
          </w:p>
        </w:tc>
        <w:tc>
          <w:tcPr>
            <w:tcW w:w="2552" w:type="dxa"/>
            <w:tcBorders>
              <w:top w:val="nil"/>
              <w:left w:val="nil"/>
              <w:bottom w:val="single" w:sz="4" w:space="0" w:color="auto"/>
              <w:right w:val="single" w:sz="4" w:space="0" w:color="auto"/>
            </w:tcBorders>
            <w:noWrap/>
            <w:vAlign w:val="bottom"/>
            <w:hideMark/>
          </w:tcPr>
          <w:p w14:paraId="3F0CDE64" w14:textId="77777777" w:rsidR="00C816D6" w:rsidRPr="00C816D6" w:rsidRDefault="00C816D6" w:rsidP="000957B4">
            <w:pPr>
              <w:spacing w:after="0" w:line="240" w:lineRule="auto"/>
              <w:jc w:val="right"/>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xml:space="preserve"> R$             3.203,68 </w:t>
            </w:r>
          </w:p>
        </w:tc>
      </w:tr>
      <w:tr w:rsidR="00C816D6" w:rsidRPr="00C816D6" w14:paraId="656457C9" w14:textId="77777777" w:rsidTr="000957B4">
        <w:trPr>
          <w:trHeight w:val="300"/>
        </w:trPr>
        <w:tc>
          <w:tcPr>
            <w:tcW w:w="1940" w:type="dxa"/>
            <w:tcBorders>
              <w:top w:val="nil"/>
              <w:left w:val="single" w:sz="4" w:space="0" w:color="auto"/>
              <w:bottom w:val="single" w:sz="4" w:space="0" w:color="auto"/>
              <w:right w:val="single" w:sz="4" w:space="0" w:color="auto"/>
            </w:tcBorders>
            <w:noWrap/>
            <w:vAlign w:val="bottom"/>
            <w:hideMark/>
          </w:tcPr>
          <w:p w14:paraId="37959F12"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Seduc</w:t>
            </w:r>
          </w:p>
        </w:tc>
        <w:tc>
          <w:tcPr>
            <w:tcW w:w="2166" w:type="dxa"/>
            <w:tcBorders>
              <w:top w:val="nil"/>
              <w:left w:val="nil"/>
              <w:bottom w:val="single" w:sz="4" w:space="0" w:color="auto"/>
              <w:right w:val="single" w:sz="4" w:space="0" w:color="auto"/>
            </w:tcBorders>
            <w:noWrap/>
            <w:vAlign w:val="bottom"/>
            <w:hideMark/>
          </w:tcPr>
          <w:p w14:paraId="020452FB"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Conexão</w:t>
            </w:r>
          </w:p>
        </w:tc>
        <w:tc>
          <w:tcPr>
            <w:tcW w:w="2552" w:type="dxa"/>
            <w:tcBorders>
              <w:top w:val="nil"/>
              <w:left w:val="nil"/>
              <w:bottom w:val="single" w:sz="4" w:space="0" w:color="auto"/>
              <w:right w:val="single" w:sz="4" w:space="0" w:color="auto"/>
            </w:tcBorders>
            <w:noWrap/>
            <w:vAlign w:val="bottom"/>
            <w:hideMark/>
          </w:tcPr>
          <w:p w14:paraId="7AF007B3" w14:textId="77777777" w:rsidR="00C816D6" w:rsidRPr="00C816D6" w:rsidRDefault="00C816D6" w:rsidP="000957B4">
            <w:pPr>
              <w:spacing w:after="0" w:line="240" w:lineRule="auto"/>
              <w:jc w:val="right"/>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xml:space="preserve"> R$         283.400,82 </w:t>
            </w:r>
          </w:p>
        </w:tc>
      </w:tr>
      <w:tr w:rsidR="00C816D6" w:rsidRPr="00C816D6" w14:paraId="708ACE74" w14:textId="77777777" w:rsidTr="000957B4">
        <w:trPr>
          <w:trHeight w:val="300"/>
        </w:trPr>
        <w:tc>
          <w:tcPr>
            <w:tcW w:w="1940" w:type="dxa"/>
            <w:tcBorders>
              <w:top w:val="nil"/>
              <w:left w:val="single" w:sz="4" w:space="0" w:color="auto"/>
              <w:bottom w:val="single" w:sz="4" w:space="0" w:color="auto"/>
              <w:right w:val="single" w:sz="4" w:space="0" w:color="auto"/>
            </w:tcBorders>
            <w:noWrap/>
            <w:vAlign w:val="bottom"/>
            <w:hideMark/>
          </w:tcPr>
          <w:p w14:paraId="5588B13B"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Seduc</w:t>
            </w:r>
          </w:p>
        </w:tc>
        <w:tc>
          <w:tcPr>
            <w:tcW w:w="2166" w:type="dxa"/>
            <w:tcBorders>
              <w:top w:val="nil"/>
              <w:left w:val="nil"/>
              <w:bottom w:val="single" w:sz="4" w:space="0" w:color="auto"/>
              <w:right w:val="single" w:sz="4" w:space="0" w:color="auto"/>
            </w:tcBorders>
            <w:noWrap/>
            <w:vAlign w:val="bottom"/>
            <w:hideMark/>
          </w:tcPr>
          <w:p w14:paraId="7803FDE5"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proofErr w:type="spellStart"/>
            <w:r w:rsidRPr="00C816D6">
              <w:rPr>
                <w:rFonts w:ascii="Aptos Narrow" w:eastAsia="Times New Roman" w:hAnsi="Aptos Narrow" w:cs="Times New Roman"/>
                <w:color w:val="000000"/>
                <w:kern w:val="0"/>
                <w:lang w:eastAsia="pt-BR"/>
                <w14:ligatures w14:val="none"/>
              </w:rPr>
              <w:t>Eremaster</w:t>
            </w:r>
            <w:proofErr w:type="spellEnd"/>
          </w:p>
        </w:tc>
        <w:tc>
          <w:tcPr>
            <w:tcW w:w="2552" w:type="dxa"/>
            <w:tcBorders>
              <w:top w:val="nil"/>
              <w:left w:val="nil"/>
              <w:bottom w:val="single" w:sz="4" w:space="0" w:color="auto"/>
              <w:right w:val="single" w:sz="4" w:space="0" w:color="auto"/>
            </w:tcBorders>
            <w:noWrap/>
            <w:vAlign w:val="bottom"/>
            <w:hideMark/>
          </w:tcPr>
          <w:p w14:paraId="4C3035BF" w14:textId="77777777" w:rsidR="00C816D6" w:rsidRPr="00C816D6" w:rsidRDefault="00C816D6" w:rsidP="000957B4">
            <w:pPr>
              <w:spacing w:after="0" w:line="240" w:lineRule="auto"/>
              <w:jc w:val="right"/>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xml:space="preserve"> R$                 404,64 </w:t>
            </w:r>
          </w:p>
        </w:tc>
      </w:tr>
      <w:tr w:rsidR="00C816D6" w:rsidRPr="00C816D6" w14:paraId="2466D3D4" w14:textId="77777777" w:rsidTr="000957B4">
        <w:trPr>
          <w:trHeight w:val="300"/>
        </w:trPr>
        <w:tc>
          <w:tcPr>
            <w:tcW w:w="1940" w:type="dxa"/>
            <w:tcBorders>
              <w:top w:val="nil"/>
              <w:left w:val="single" w:sz="4" w:space="0" w:color="auto"/>
              <w:bottom w:val="single" w:sz="4" w:space="0" w:color="auto"/>
              <w:right w:val="single" w:sz="4" w:space="0" w:color="auto"/>
            </w:tcBorders>
            <w:noWrap/>
            <w:vAlign w:val="bottom"/>
            <w:hideMark/>
          </w:tcPr>
          <w:p w14:paraId="181F31D4"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Seduc</w:t>
            </w:r>
          </w:p>
        </w:tc>
        <w:tc>
          <w:tcPr>
            <w:tcW w:w="2166" w:type="dxa"/>
            <w:tcBorders>
              <w:top w:val="nil"/>
              <w:left w:val="nil"/>
              <w:bottom w:val="single" w:sz="4" w:space="0" w:color="auto"/>
              <w:right w:val="single" w:sz="4" w:space="0" w:color="auto"/>
            </w:tcBorders>
            <w:noWrap/>
            <w:vAlign w:val="bottom"/>
            <w:hideMark/>
          </w:tcPr>
          <w:p w14:paraId="7FC744E3"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Front</w:t>
            </w:r>
          </w:p>
        </w:tc>
        <w:tc>
          <w:tcPr>
            <w:tcW w:w="2552" w:type="dxa"/>
            <w:tcBorders>
              <w:top w:val="nil"/>
              <w:left w:val="nil"/>
              <w:bottom w:val="single" w:sz="4" w:space="0" w:color="auto"/>
              <w:right w:val="single" w:sz="4" w:space="0" w:color="auto"/>
            </w:tcBorders>
            <w:noWrap/>
            <w:vAlign w:val="bottom"/>
            <w:hideMark/>
          </w:tcPr>
          <w:p w14:paraId="1AAAC57C" w14:textId="77777777" w:rsidR="00C816D6" w:rsidRPr="00C816D6" w:rsidRDefault="00C816D6" w:rsidP="000957B4">
            <w:pPr>
              <w:spacing w:after="0" w:line="240" w:lineRule="auto"/>
              <w:jc w:val="right"/>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xml:space="preserve"> R$                 740,28 </w:t>
            </w:r>
          </w:p>
        </w:tc>
      </w:tr>
      <w:tr w:rsidR="00C816D6" w:rsidRPr="00C816D6" w14:paraId="45D0DF0D" w14:textId="77777777" w:rsidTr="000957B4">
        <w:trPr>
          <w:trHeight w:val="300"/>
        </w:trPr>
        <w:tc>
          <w:tcPr>
            <w:tcW w:w="1940" w:type="dxa"/>
            <w:tcBorders>
              <w:top w:val="nil"/>
              <w:left w:val="single" w:sz="4" w:space="0" w:color="auto"/>
              <w:bottom w:val="single" w:sz="4" w:space="0" w:color="auto"/>
              <w:right w:val="single" w:sz="4" w:space="0" w:color="auto"/>
            </w:tcBorders>
            <w:noWrap/>
            <w:vAlign w:val="bottom"/>
            <w:hideMark/>
          </w:tcPr>
          <w:p w14:paraId="17D9452F"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Seduc</w:t>
            </w:r>
          </w:p>
        </w:tc>
        <w:tc>
          <w:tcPr>
            <w:tcW w:w="2166" w:type="dxa"/>
            <w:tcBorders>
              <w:top w:val="nil"/>
              <w:left w:val="nil"/>
              <w:bottom w:val="single" w:sz="4" w:space="0" w:color="auto"/>
              <w:right w:val="single" w:sz="4" w:space="0" w:color="auto"/>
            </w:tcBorders>
            <w:noWrap/>
            <w:vAlign w:val="bottom"/>
            <w:hideMark/>
          </w:tcPr>
          <w:p w14:paraId="053FD566"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proofErr w:type="spellStart"/>
            <w:r w:rsidRPr="00C816D6">
              <w:rPr>
                <w:rFonts w:ascii="Aptos Narrow" w:eastAsia="Times New Roman" w:hAnsi="Aptos Narrow" w:cs="Times New Roman"/>
                <w:color w:val="000000"/>
                <w:kern w:val="0"/>
                <w:lang w:eastAsia="pt-BR"/>
                <w14:ligatures w14:val="none"/>
              </w:rPr>
              <w:t>Mepry</w:t>
            </w:r>
            <w:proofErr w:type="spellEnd"/>
          </w:p>
        </w:tc>
        <w:tc>
          <w:tcPr>
            <w:tcW w:w="2552" w:type="dxa"/>
            <w:tcBorders>
              <w:top w:val="nil"/>
              <w:left w:val="nil"/>
              <w:bottom w:val="single" w:sz="4" w:space="0" w:color="auto"/>
              <w:right w:val="single" w:sz="4" w:space="0" w:color="auto"/>
            </w:tcBorders>
            <w:noWrap/>
            <w:vAlign w:val="bottom"/>
            <w:hideMark/>
          </w:tcPr>
          <w:p w14:paraId="7CEA5BCE" w14:textId="77777777" w:rsidR="00C816D6" w:rsidRPr="00C816D6" w:rsidRDefault="00C816D6" w:rsidP="000957B4">
            <w:pPr>
              <w:spacing w:after="0" w:line="240" w:lineRule="auto"/>
              <w:jc w:val="right"/>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xml:space="preserve"> R$           10.300,00 </w:t>
            </w:r>
          </w:p>
        </w:tc>
      </w:tr>
      <w:tr w:rsidR="00C816D6" w:rsidRPr="00C816D6" w14:paraId="3B967902" w14:textId="77777777" w:rsidTr="000957B4">
        <w:trPr>
          <w:trHeight w:val="300"/>
        </w:trPr>
        <w:tc>
          <w:tcPr>
            <w:tcW w:w="1940" w:type="dxa"/>
            <w:tcBorders>
              <w:top w:val="nil"/>
              <w:left w:val="single" w:sz="4" w:space="0" w:color="auto"/>
              <w:bottom w:val="single" w:sz="4" w:space="0" w:color="auto"/>
              <w:right w:val="single" w:sz="4" w:space="0" w:color="auto"/>
            </w:tcBorders>
            <w:noWrap/>
            <w:vAlign w:val="bottom"/>
            <w:hideMark/>
          </w:tcPr>
          <w:p w14:paraId="7909E13E"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Seduc</w:t>
            </w:r>
          </w:p>
        </w:tc>
        <w:tc>
          <w:tcPr>
            <w:tcW w:w="2166" w:type="dxa"/>
            <w:tcBorders>
              <w:top w:val="nil"/>
              <w:left w:val="nil"/>
              <w:bottom w:val="single" w:sz="4" w:space="0" w:color="auto"/>
              <w:right w:val="single" w:sz="4" w:space="0" w:color="auto"/>
            </w:tcBorders>
            <w:noWrap/>
            <w:vAlign w:val="bottom"/>
            <w:hideMark/>
          </w:tcPr>
          <w:p w14:paraId="0B12FA78"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proofErr w:type="spellStart"/>
            <w:r w:rsidRPr="00C816D6">
              <w:rPr>
                <w:rFonts w:ascii="Aptos Narrow" w:eastAsia="Times New Roman" w:hAnsi="Aptos Narrow" w:cs="Times New Roman"/>
                <w:color w:val="000000"/>
                <w:kern w:val="0"/>
                <w:lang w:eastAsia="pt-BR"/>
                <w14:ligatures w14:val="none"/>
              </w:rPr>
              <w:t>Szata</w:t>
            </w:r>
            <w:proofErr w:type="spellEnd"/>
          </w:p>
        </w:tc>
        <w:tc>
          <w:tcPr>
            <w:tcW w:w="2552" w:type="dxa"/>
            <w:tcBorders>
              <w:top w:val="nil"/>
              <w:left w:val="nil"/>
              <w:bottom w:val="single" w:sz="4" w:space="0" w:color="auto"/>
              <w:right w:val="single" w:sz="4" w:space="0" w:color="auto"/>
            </w:tcBorders>
            <w:noWrap/>
            <w:vAlign w:val="bottom"/>
            <w:hideMark/>
          </w:tcPr>
          <w:p w14:paraId="721F7348" w14:textId="77777777" w:rsidR="00C816D6" w:rsidRPr="00C816D6" w:rsidRDefault="00C816D6" w:rsidP="000957B4">
            <w:pPr>
              <w:spacing w:after="0" w:line="240" w:lineRule="auto"/>
              <w:jc w:val="right"/>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xml:space="preserve"> R$             2.951,98 </w:t>
            </w:r>
          </w:p>
        </w:tc>
      </w:tr>
      <w:tr w:rsidR="00C816D6" w:rsidRPr="00C816D6" w14:paraId="70A43449" w14:textId="77777777" w:rsidTr="000957B4">
        <w:trPr>
          <w:trHeight w:val="300"/>
        </w:trPr>
        <w:tc>
          <w:tcPr>
            <w:tcW w:w="1940" w:type="dxa"/>
            <w:tcBorders>
              <w:top w:val="nil"/>
              <w:left w:val="single" w:sz="4" w:space="0" w:color="auto"/>
              <w:bottom w:val="single" w:sz="4" w:space="0" w:color="auto"/>
              <w:right w:val="single" w:sz="4" w:space="0" w:color="auto"/>
            </w:tcBorders>
            <w:noWrap/>
            <w:vAlign w:val="bottom"/>
            <w:hideMark/>
          </w:tcPr>
          <w:p w14:paraId="16AD1247"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w:t>
            </w:r>
          </w:p>
        </w:tc>
        <w:tc>
          <w:tcPr>
            <w:tcW w:w="2166" w:type="dxa"/>
            <w:tcBorders>
              <w:top w:val="nil"/>
              <w:left w:val="nil"/>
              <w:bottom w:val="single" w:sz="4" w:space="0" w:color="auto"/>
              <w:right w:val="single" w:sz="4" w:space="0" w:color="auto"/>
            </w:tcBorders>
            <w:noWrap/>
            <w:vAlign w:val="bottom"/>
            <w:hideMark/>
          </w:tcPr>
          <w:p w14:paraId="08A2EB63"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w:t>
            </w:r>
          </w:p>
        </w:tc>
        <w:tc>
          <w:tcPr>
            <w:tcW w:w="2552" w:type="dxa"/>
            <w:tcBorders>
              <w:top w:val="nil"/>
              <w:left w:val="nil"/>
              <w:bottom w:val="single" w:sz="4" w:space="0" w:color="auto"/>
              <w:right w:val="single" w:sz="4" w:space="0" w:color="auto"/>
            </w:tcBorders>
            <w:noWrap/>
            <w:vAlign w:val="bottom"/>
            <w:hideMark/>
          </w:tcPr>
          <w:p w14:paraId="6D2CF447" w14:textId="77777777" w:rsidR="00C816D6" w:rsidRPr="00C816D6" w:rsidRDefault="00C816D6" w:rsidP="000957B4">
            <w:pPr>
              <w:spacing w:after="0" w:line="240" w:lineRule="auto"/>
              <w:jc w:val="right"/>
              <w:rPr>
                <w:rFonts w:ascii="Aptos Narrow" w:eastAsia="Times New Roman" w:hAnsi="Aptos Narrow" w:cs="Times New Roman"/>
                <w:b/>
                <w:bCs/>
                <w:color w:val="000000"/>
                <w:kern w:val="0"/>
                <w:lang w:eastAsia="pt-BR"/>
                <w14:ligatures w14:val="none"/>
              </w:rPr>
            </w:pPr>
            <w:r w:rsidRPr="00C816D6">
              <w:rPr>
                <w:rFonts w:ascii="Aptos Narrow" w:eastAsia="Times New Roman" w:hAnsi="Aptos Narrow" w:cs="Times New Roman"/>
                <w:b/>
                <w:bCs/>
                <w:color w:val="000000"/>
                <w:kern w:val="0"/>
                <w:lang w:eastAsia="pt-BR"/>
                <w14:ligatures w14:val="none"/>
              </w:rPr>
              <w:t xml:space="preserve"> R$        301.001,40 </w:t>
            </w:r>
          </w:p>
        </w:tc>
      </w:tr>
      <w:tr w:rsidR="00C816D6" w:rsidRPr="00C816D6" w14:paraId="35D3D6E1" w14:textId="77777777" w:rsidTr="000957B4">
        <w:trPr>
          <w:trHeight w:val="300"/>
        </w:trPr>
        <w:tc>
          <w:tcPr>
            <w:tcW w:w="1940" w:type="dxa"/>
            <w:tcBorders>
              <w:top w:val="nil"/>
              <w:left w:val="single" w:sz="4" w:space="0" w:color="auto"/>
              <w:bottom w:val="single" w:sz="4" w:space="0" w:color="auto"/>
              <w:right w:val="single" w:sz="4" w:space="0" w:color="auto"/>
            </w:tcBorders>
            <w:noWrap/>
            <w:vAlign w:val="bottom"/>
            <w:hideMark/>
          </w:tcPr>
          <w:p w14:paraId="6676D552"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Ação</w:t>
            </w:r>
          </w:p>
        </w:tc>
        <w:tc>
          <w:tcPr>
            <w:tcW w:w="2166" w:type="dxa"/>
            <w:tcBorders>
              <w:top w:val="nil"/>
              <w:left w:val="nil"/>
              <w:bottom w:val="single" w:sz="4" w:space="0" w:color="auto"/>
              <w:right w:val="single" w:sz="4" w:space="0" w:color="auto"/>
            </w:tcBorders>
            <w:noWrap/>
            <w:vAlign w:val="bottom"/>
            <w:hideMark/>
          </w:tcPr>
          <w:p w14:paraId="77E28DEB"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xml:space="preserve">Conexão </w:t>
            </w:r>
          </w:p>
        </w:tc>
        <w:tc>
          <w:tcPr>
            <w:tcW w:w="2552" w:type="dxa"/>
            <w:tcBorders>
              <w:top w:val="nil"/>
              <w:left w:val="nil"/>
              <w:bottom w:val="single" w:sz="4" w:space="0" w:color="auto"/>
              <w:right w:val="single" w:sz="4" w:space="0" w:color="auto"/>
            </w:tcBorders>
            <w:noWrap/>
            <w:vAlign w:val="bottom"/>
            <w:hideMark/>
          </w:tcPr>
          <w:p w14:paraId="496B5620" w14:textId="77777777" w:rsidR="00C816D6" w:rsidRPr="00C816D6" w:rsidRDefault="00C816D6" w:rsidP="000957B4">
            <w:pPr>
              <w:spacing w:after="0" w:line="240" w:lineRule="auto"/>
              <w:jc w:val="right"/>
              <w:rPr>
                <w:rFonts w:ascii="Aptos Narrow" w:eastAsia="Times New Roman" w:hAnsi="Aptos Narrow" w:cs="Times New Roman"/>
                <w:b/>
                <w:bCs/>
                <w:color w:val="000000"/>
                <w:kern w:val="0"/>
                <w:lang w:eastAsia="pt-BR"/>
                <w14:ligatures w14:val="none"/>
              </w:rPr>
            </w:pPr>
            <w:r w:rsidRPr="00C816D6">
              <w:rPr>
                <w:rFonts w:ascii="Aptos Narrow" w:eastAsia="Times New Roman" w:hAnsi="Aptos Narrow" w:cs="Times New Roman"/>
                <w:b/>
                <w:bCs/>
                <w:color w:val="000000"/>
                <w:kern w:val="0"/>
                <w:lang w:eastAsia="pt-BR"/>
                <w14:ligatures w14:val="none"/>
              </w:rPr>
              <w:t xml:space="preserve"> R$           23.357,66 </w:t>
            </w:r>
          </w:p>
        </w:tc>
      </w:tr>
      <w:tr w:rsidR="00C816D6" w:rsidRPr="00C816D6" w14:paraId="4BA88DDC" w14:textId="77777777" w:rsidTr="000957B4">
        <w:trPr>
          <w:trHeight w:val="300"/>
        </w:trPr>
        <w:tc>
          <w:tcPr>
            <w:tcW w:w="1940" w:type="dxa"/>
            <w:tcBorders>
              <w:top w:val="nil"/>
              <w:left w:val="single" w:sz="4" w:space="0" w:color="auto"/>
              <w:bottom w:val="single" w:sz="4" w:space="0" w:color="auto"/>
              <w:right w:val="single" w:sz="4" w:space="0" w:color="auto"/>
            </w:tcBorders>
            <w:noWrap/>
            <w:vAlign w:val="bottom"/>
            <w:hideMark/>
          </w:tcPr>
          <w:p w14:paraId="1AE733A2"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w:t>
            </w:r>
          </w:p>
        </w:tc>
        <w:tc>
          <w:tcPr>
            <w:tcW w:w="2166" w:type="dxa"/>
            <w:tcBorders>
              <w:top w:val="nil"/>
              <w:left w:val="nil"/>
              <w:bottom w:val="single" w:sz="4" w:space="0" w:color="auto"/>
              <w:right w:val="single" w:sz="4" w:space="0" w:color="auto"/>
            </w:tcBorders>
            <w:noWrap/>
            <w:vAlign w:val="bottom"/>
            <w:hideMark/>
          </w:tcPr>
          <w:p w14:paraId="32B482AD"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w:t>
            </w:r>
          </w:p>
        </w:tc>
        <w:tc>
          <w:tcPr>
            <w:tcW w:w="2552" w:type="dxa"/>
            <w:tcBorders>
              <w:top w:val="nil"/>
              <w:left w:val="nil"/>
              <w:bottom w:val="single" w:sz="4" w:space="0" w:color="auto"/>
              <w:right w:val="single" w:sz="4" w:space="0" w:color="auto"/>
            </w:tcBorders>
            <w:noWrap/>
            <w:vAlign w:val="bottom"/>
            <w:hideMark/>
          </w:tcPr>
          <w:p w14:paraId="520602DC" w14:textId="77777777" w:rsidR="00C816D6" w:rsidRPr="00C816D6" w:rsidRDefault="00C816D6" w:rsidP="000957B4">
            <w:pPr>
              <w:spacing w:after="0" w:line="240" w:lineRule="auto"/>
              <w:jc w:val="right"/>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w:t>
            </w:r>
          </w:p>
        </w:tc>
      </w:tr>
      <w:tr w:rsidR="00C816D6" w:rsidRPr="00C816D6" w14:paraId="10A16C3B" w14:textId="77777777" w:rsidTr="000957B4">
        <w:trPr>
          <w:trHeight w:val="300"/>
        </w:trPr>
        <w:tc>
          <w:tcPr>
            <w:tcW w:w="1940" w:type="dxa"/>
            <w:tcBorders>
              <w:top w:val="nil"/>
              <w:left w:val="single" w:sz="4" w:space="0" w:color="auto"/>
              <w:bottom w:val="single" w:sz="4" w:space="0" w:color="auto"/>
              <w:right w:val="single" w:sz="4" w:space="0" w:color="auto"/>
            </w:tcBorders>
            <w:noWrap/>
            <w:vAlign w:val="bottom"/>
            <w:hideMark/>
          </w:tcPr>
          <w:p w14:paraId="1C5705E5"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w:t>
            </w:r>
          </w:p>
        </w:tc>
        <w:tc>
          <w:tcPr>
            <w:tcW w:w="2166" w:type="dxa"/>
            <w:tcBorders>
              <w:top w:val="nil"/>
              <w:left w:val="nil"/>
              <w:bottom w:val="single" w:sz="4" w:space="0" w:color="auto"/>
              <w:right w:val="single" w:sz="4" w:space="0" w:color="auto"/>
            </w:tcBorders>
            <w:noWrap/>
            <w:vAlign w:val="bottom"/>
            <w:hideMark/>
          </w:tcPr>
          <w:p w14:paraId="5189D4EB" w14:textId="77777777" w:rsidR="00C816D6" w:rsidRPr="00C816D6" w:rsidRDefault="00C816D6" w:rsidP="00C816D6">
            <w:pPr>
              <w:spacing w:after="0" w:line="240" w:lineRule="auto"/>
              <w:rPr>
                <w:rFonts w:ascii="Aptos Narrow" w:eastAsia="Times New Roman" w:hAnsi="Aptos Narrow" w:cs="Times New Roman"/>
                <w:b/>
                <w:bCs/>
                <w:color w:val="000000"/>
                <w:kern w:val="0"/>
                <w:lang w:eastAsia="pt-BR"/>
                <w14:ligatures w14:val="none"/>
              </w:rPr>
            </w:pPr>
            <w:r w:rsidRPr="00C816D6">
              <w:rPr>
                <w:rFonts w:ascii="Aptos Narrow" w:eastAsia="Times New Roman" w:hAnsi="Aptos Narrow" w:cs="Times New Roman"/>
                <w:b/>
                <w:bCs/>
                <w:color w:val="000000"/>
                <w:kern w:val="0"/>
                <w:lang w:eastAsia="pt-BR"/>
                <w14:ligatures w14:val="none"/>
              </w:rPr>
              <w:t>Total 2024</w:t>
            </w:r>
          </w:p>
        </w:tc>
        <w:tc>
          <w:tcPr>
            <w:tcW w:w="2552" w:type="dxa"/>
            <w:tcBorders>
              <w:top w:val="nil"/>
              <w:left w:val="nil"/>
              <w:bottom w:val="single" w:sz="4" w:space="0" w:color="auto"/>
              <w:right w:val="single" w:sz="4" w:space="0" w:color="auto"/>
            </w:tcBorders>
            <w:noWrap/>
            <w:vAlign w:val="bottom"/>
            <w:hideMark/>
          </w:tcPr>
          <w:p w14:paraId="2FBA1416" w14:textId="77777777" w:rsidR="00C816D6" w:rsidRPr="00C816D6" w:rsidRDefault="00C816D6" w:rsidP="000957B4">
            <w:pPr>
              <w:spacing w:after="0" w:line="240" w:lineRule="auto"/>
              <w:jc w:val="right"/>
              <w:rPr>
                <w:rFonts w:ascii="Aptos Narrow" w:eastAsia="Times New Roman" w:hAnsi="Aptos Narrow" w:cs="Times New Roman"/>
                <w:b/>
                <w:bCs/>
                <w:color w:val="000000"/>
                <w:kern w:val="0"/>
                <w:lang w:eastAsia="pt-BR"/>
                <w14:ligatures w14:val="none"/>
              </w:rPr>
            </w:pPr>
            <w:r w:rsidRPr="00C816D6">
              <w:rPr>
                <w:rFonts w:ascii="Aptos Narrow" w:eastAsia="Times New Roman" w:hAnsi="Aptos Narrow" w:cs="Times New Roman"/>
                <w:b/>
                <w:bCs/>
                <w:color w:val="000000"/>
                <w:kern w:val="0"/>
                <w:lang w:eastAsia="pt-BR"/>
                <w14:ligatures w14:val="none"/>
              </w:rPr>
              <w:t xml:space="preserve"> R$        520.035,61 </w:t>
            </w:r>
          </w:p>
        </w:tc>
      </w:tr>
      <w:tr w:rsidR="00C816D6" w:rsidRPr="00C816D6" w14:paraId="16EB5467" w14:textId="77777777" w:rsidTr="000957B4">
        <w:trPr>
          <w:trHeight w:val="300"/>
        </w:trPr>
        <w:tc>
          <w:tcPr>
            <w:tcW w:w="1940" w:type="dxa"/>
            <w:tcBorders>
              <w:top w:val="nil"/>
              <w:left w:val="single" w:sz="4" w:space="0" w:color="auto"/>
              <w:bottom w:val="single" w:sz="4" w:space="0" w:color="auto"/>
              <w:right w:val="single" w:sz="4" w:space="0" w:color="auto"/>
            </w:tcBorders>
            <w:noWrap/>
            <w:vAlign w:val="bottom"/>
            <w:hideMark/>
          </w:tcPr>
          <w:p w14:paraId="1BC1DDEA"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w:t>
            </w:r>
          </w:p>
        </w:tc>
        <w:tc>
          <w:tcPr>
            <w:tcW w:w="2166" w:type="dxa"/>
            <w:tcBorders>
              <w:top w:val="nil"/>
              <w:left w:val="nil"/>
              <w:bottom w:val="single" w:sz="4" w:space="0" w:color="auto"/>
              <w:right w:val="single" w:sz="4" w:space="0" w:color="auto"/>
            </w:tcBorders>
            <w:noWrap/>
            <w:vAlign w:val="bottom"/>
            <w:hideMark/>
          </w:tcPr>
          <w:p w14:paraId="776B229C"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w:t>
            </w:r>
          </w:p>
        </w:tc>
        <w:tc>
          <w:tcPr>
            <w:tcW w:w="2552" w:type="dxa"/>
            <w:tcBorders>
              <w:top w:val="nil"/>
              <w:left w:val="nil"/>
              <w:bottom w:val="single" w:sz="4" w:space="0" w:color="auto"/>
              <w:right w:val="single" w:sz="4" w:space="0" w:color="auto"/>
            </w:tcBorders>
            <w:noWrap/>
            <w:vAlign w:val="bottom"/>
            <w:hideMark/>
          </w:tcPr>
          <w:p w14:paraId="641BBB3F" w14:textId="77777777" w:rsidR="00C816D6" w:rsidRPr="00C816D6" w:rsidRDefault="00C816D6" w:rsidP="000957B4">
            <w:pPr>
              <w:spacing w:after="0" w:line="240" w:lineRule="auto"/>
              <w:jc w:val="right"/>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w:t>
            </w:r>
          </w:p>
        </w:tc>
      </w:tr>
      <w:tr w:rsidR="00C816D6" w:rsidRPr="00C816D6" w14:paraId="3683C4EA" w14:textId="77777777" w:rsidTr="000957B4">
        <w:trPr>
          <w:trHeight w:val="300"/>
        </w:trPr>
        <w:tc>
          <w:tcPr>
            <w:tcW w:w="1940" w:type="dxa"/>
            <w:tcBorders>
              <w:top w:val="nil"/>
              <w:left w:val="single" w:sz="4" w:space="0" w:color="auto"/>
              <w:bottom w:val="single" w:sz="4" w:space="0" w:color="auto"/>
              <w:right w:val="single" w:sz="4" w:space="0" w:color="auto"/>
            </w:tcBorders>
            <w:shd w:val="clear" w:color="000000" w:fill="CAEDFB"/>
            <w:noWrap/>
            <w:vAlign w:val="bottom"/>
            <w:hideMark/>
          </w:tcPr>
          <w:p w14:paraId="5D11B833" w14:textId="4DEBFE63" w:rsidR="00C816D6" w:rsidRPr="00C816D6" w:rsidRDefault="00C816D6" w:rsidP="00C816D6">
            <w:pPr>
              <w:spacing w:after="0" w:line="240" w:lineRule="auto"/>
              <w:jc w:val="right"/>
              <w:rPr>
                <w:rFonts w:ascii="Aptos Narrow" w:eastAsia="Times New Roman" w:hAnsi="Aptos Narrow" w:cs="Times New Roman"/>
                <w:b/>
                <w:bCs/>
                <w:color w:val="000000"/>
                <w:kern w:val="0"/>
                <w:lang w:eastAsia="pt-BR"/>
                <w14:ligatures w14:val="none"/>
              </w:rPr>
            </w:pPr>
            <w:r w:rsidRPr="00C816D6">
              <w:rPr>
                <w:rFonts w:ascii="Aptos Narrow" w:eastAsia="Times New Roman" w:hAnsi="Aptos Narrow" w:cs="Times New Roman"/>
                <w:b/>
                <w:bCs/>
                <w:color w:val="000000"/>
                <w:kern w:val="0"/>
                <w:lang w:eastAsia="pt-BR"/>
                <w14:ligatures w14:val="none"/>
              </w:rPr>
              <w:lastRenderedPageBreak/>
              <w:t>2025</w:t>
            </w:r>
            <w:r w:rsidR="000F1A41">
              <w:rPr>
                <w:rStyle w:val="Refdenotaderodap"/>
                <w:rFonts w:ascii="Aptos Narrow" w:eastAsia="Times New Roman" w:hAnsi="Aptos Narrow" w:cs="Times New Roman"/>
                <w:b/>
                <w:bCs/>
                <w:color w:val="000000"/>
                <w:kern w:val="0"/>
                <w:lang w:eastAsia="pt-BR"/>
                <w14:ligatures w14:val="none"/>
              </w:rPr>
              <w:footnoteReference w:id="2"/>
            </w:r>
          </w:p>
        </w:tc>
        <w:tc>
          <w:tcPr>
            <w:tcW w:w="2166" w:type="dxa"/>
            <w:tcBorders>
              <w:top w:val="nil"/>
              <w:left w:val="nil"/>
              <w:bottom w:val="single" w:sz="4" w:space="0" w:color="auto"/>
              <w:right w:val="single" w:sz="4" w:space="0" w:color="auto"/>
            </w:tcBorders>
            <w:noWrap/>
            <w:vAlign w:val="bottom"/>
            <w:hideMark/>
          </w:tcPr>
          <w:p w14:paraId="0BD472FE"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w:t>
            </w:r>
          </w:p>
        </w:tc>
        <w:tc>
          <w:tcPr>
            <w:tcW w:w="2552" w:type="dxa"/>
            <w:tcBorders>
              <w:top w:val="nil"/>
              <w:left w:val="nil"/>
              <w:bottom w:val="single" w:sz="4" w:space="0" w:color="auto"/>
              <w:right w:val="single" w:sz="4" w:space="0" w:color="auto"/>
            </w:tcBorders>
            <w:noWrap/>
            <w:vAlign w:val="bottom"/>
            <w:hideMark/>
          </w:tcPr>
          <w:p w14:paraId="704C346A" w14:textId="77777777" w:rsidR="00C816D6" w:rsidRPr="00C816D6" w:rsidRDefault="00C816D6" w:rsidP="000957B4">
            <w:pPr>
              <w:spacing w:after="0" w:line="240" w:lineRule="auto"/>
              <w:jc w:val="right"/>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w:t>
            </w:r>
          </w:p>
        </w:tc>
      </w:tr>
      <w:tr w:rsidR="00C816D6" w:rsidRPr="00C816D6" w14:paraId="4CDAA25F" w14:textId="77777777" w:rsidTr="000957B4">
        <w:trPr>
          <w:trHeight w:val="300"/>
        </w:trPr>
        <w:tc>
          <w:tcPr>
            <w:tcW w:w="1940" w:type="dxa"/>
            <w:tcBorders>
              <w:top w:val="nil"/>
              <w:left w:val="single" w:sz="4" w:space="0" w:color="auto"/>
              <w:bottom w:val="single" w:sz="4" w:space="0" w:color="auto"/>
              <w:right w:val="single" w:sz="4" w:space="0" w:color="auto"/>
            </w:tcBorders>
            <w:noWrap/>
            <w:vAlign w:val="bottom"/>
            <w:hideMark/>
          </w:tcPr>
          <w:p w14:paraId="782608F7"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xml:space="preserve">Prefeitura </w:t>
            </w:r>
          </w:p>
        </w:tc>
        <w:tc>
          <w:tcPr>
            <w:tcW w:w="2166" w:type="dxa"/>
            <w:tcBorders>
              <w:top w:val="nil"/>
              <w:left w:val="nil"/>
              <w:bottom w:val="single" w:sz="4" w:space="0" w:color="auto"/>
              <w:right w:val="single" w:sz="4" w:space="0" w:color="auto"/>
            </w:tcBorders>
            <w:noWrap/>
            <w:vAlign w:val="bottom"/>
            <w:hideMark/>
          </w:tcPr>
          <w:p w14:paraId="6632E244"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xml:space="preserve">Conexão </w:t>
            </w:r>
          </w:p>
        </w:tc>
        <w:tc>
          <w:tcPr>
            <w:tcW w:w="2552" w:type="dxa"/>
            <w:tcBorders>
              <w:top w:val="nil"/>
              <w:left w:val="nil"/>
              <w:bottom w:val="single" w:sz="4" w:space="0" w:color="auto"/>
              <w:right w:val="single" w:sz="4" w:space="0" w:color="auto"/>
            </w:tcBorders>
            <w:noWrap/>
            <w:vAlign w:val="bottom"/>
            <w:hideMark/>
          </w:tcPr>
          <w:p w14:paraId="491F3254" w14:textId="77777777" w:rsidR="00C816D6" w:rsidRPr="00C816D6" w:rsidRDefault="00C816D6" w:rsidP="000957B4">
            <w:pPr>
              <w:spacing w:after="0" w:line="240" w:lineRule="auto"/>
              <w:jc w:val="right"/>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xml:space="preserve"> R$           45.059,16 </w:t>
            </w:r>
          </w:p>
        </w:tc>
      </w:tr>
      <w:tr w:rsidR="00C816D6" w:rsidRPr="00C816D6" w14:paraId="1900F47A" w14:textId="77777777" w:rsidTr="000957B4">
        <w:trPr>
          <w:trHeight w:val="300"/>
        </w:trPr>
        <w:tc>
          <w:tcPr>
            <w:tcW w:w="1940" w:type="dxa"/>
            <w:tcBorders>
              <w:top w:val="nil"/>
              <w:left w:val="single" w:sz="4" w:space="0" w:color="auto"/>
              <w:bottom w:val="single" w:sz="4" w:space="0" w:color="auto"/>
              <w:right w:val="single" w:sz="4" w:space="0" w:color="auto"/>
            </w:tcBorders>
            <w:noWrap/>
            <w:vAlign w:val="bottom"/>
            <w:hideMark/>
          </w:tcPr>
          <w:p w14:paraId="7A93F8E4"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w:t>
            </w:r>
          </w:p>
        </w:tc>
        <w:tc>
          <w:tcPr>
            <w:tcW w:w="2166" w:type="dxa"/>
            <w:tcBorders>
              <w:top w:val="nil"/>
              <w:left w:val="nil"/>
              <w:bottom w:val="single" w:sz="4" w:space="0" w:color="auto"/>
              <w:right w:val="single" w:sz="4" w:space="0" w:color="auto"/>
            </w:tcBorders>
            <w:noWrap/>
            <w:vAlign w:val="bottom"/>
            <w:hideMark/>
          </w:tcPr>
          <w:p w14:paraId="19C02FA0"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w:t>
            </w:r>
          </w:p>
        </w:tc>
        <w:tc>
          <w:tcPr>
            <w:tcW w:w="2552" w:type="dxa"/>
            <w:tcBorders>
              <w:top w:val="nil"/>
              <w:left w:val="nil"/>
              <w:bottom w:val="single" w:sz="4" w:space="0" w:color="auto"/>
              <w:right w:val="single" w:sz="4" w:space="0" w:color="auto"/>
            </w:tcBorders>
            <w:noWrap/>
            <w:vAlign w:val="bottom"/>
            <w:hideMark/>
          </w:tcPr>
          <w:p w14:paraId="7CEFDD12" w14:textId="77777777" w:rsidR="00C816D6" w:rsidRPr="00C816D6" w:rsidRDefault="00C816D6" w:rsidP="000957B4">
            <w:pPr>
              <w:spacing w:after="0" w:line="240" w:lineRule="auto"/>
              <w:jc w:val="right"/>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w:t>
            </w:r>
          </w:p>
        </w:tc>
      </w:tr>
      <w:tr w:rsidR="00C816D6" w:rsidRPr="00C816D6" w14:paraId="19D24C81" w14:textId="77777777" w:rsidTr="000957B4">
        <w:trPr>
          <w:trHeight w:val="300"/>
        </w:trPr>
        <w:tc>
          <w:tcPr>
            <w:tcW w:w="1940" w:type="dxa"/>
            <w:tcBorders>
              <w:top w:val="nil"/>
              <w:left w:val="single" w:sz="4" w:space="0" w:color="auto"/>
              <w:bottom w:val="single" w:sz="4" w:space="0" w:color="auto"/>
              <w:right w:val="single" w:sz="4" w:space="0" w:color="auto"/>
            </w:tcBorders>
            <w:noWrap/>
            <w:vAlign w:val="bottom"/>
            <w:hideMark/>
          </w:tcPr>
          <w:p w14:paraId="54AFA664"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xml:space="preserve">Saúde </w:t>
            </w:r>
          </w:p>
        </w:tc>
        <w:tc>
          <w:tcPr>
            <w:tcW w:w="2166" w:type="dxa"/>
            <w:tcBorders>
              <w:top w:val="nil"/>
              <w:left w:val="nil"/>
              <w:bottom w:val="single" w:sz="4" w:space="0" w:color="auto"/>
              <w:right w:val="single" w:sz="4" w:space="0" w:color="auto"/>
            </w:tcBorders>
            <w:noWrap/>
            <w:vAlign w:val="bottom"/>
            <w:hideMark/>
          </w:tcPr>
          <w:p w14:paraId="718F1B66"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Conexão</w:t>
            </w:r>
          </w:p>
        </w:tc>
        <w:tc>
          <w:tcPr>
            <w:tcW w:w="2552" w:type="dxa"/>
            <w:tcBorders>
              <w:top w:val="nil"/>
              <w:left w:val="nil"/>
              <w:bottom w:val="single" w:sz="4" w:space="0" w:color="auto"/>
              <w:right w:val="single" w:sz="4" w:space="0" w:color="auto"/>
            </w:tcBorders>
            <w:noWrap/>
            <w:vAlign w:val="bottom"/>
            <w:hideMark/>
          </w:tcPr>
          <w:p w14:paraId="1A1B066D" w14:textId="77777777" w:rsidR="00C816D6" w:rsidRPr="00C816D6" w:rsidRDefault="00C816D6" w:rsidP="000957B4">
            <w:pPr>
              <w:spacing w:after="0" w:line="240" w:lineRule="auto"/>
              <w:jc w:val="right"/>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xml:space="preserve"> R$           51.217,49 </w:t>
            </w:r>
          </w:p>
        </w:tc>
      </w:tr>
      <w:tr w:rsidR="00C816D6" w:rsidRPr="00C816D6" w14:paraId="64AC85E4" w14:textId="77777777" w:rsidTr="000957B4">
        <w:trPr>
          <w:trHeight w:val="300"/>
        </w:trPr>
        <w:tc>
          <w:tcPr>
            <w:tcW w:w="1940" w:type="dxa"/>
            <w:tcBorders>
              <w:top w:val="nil"/>
              <w:left w:val="single" w:sz="4" w:space="0" w:color="auto"/>
              <w:bottom w:val="single" w:sz="4" w:space="0" w:color="auto"/>
              <w:right w:val="single" w:sz="4" w:space="0" w:color="auto"/>
            </w:tcBorders>
            <w:noWrap/>
            <w:vAlign w:val="bottom"/>
            <w:hideMark/>
          </w:tcPr>
          <w:p w14:paraId="33CDC097"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xml:space="preserve">Saúde </w:t>
            </w:r>
          </w:p>
        </w:tc>
        <w:tc>
          <w:tcPr>
            <w:tcW w:w="2166" w:type="dxa"/>
            <w:tcBorders>
              <w:top w:val="nil"/>
              <w:left w:val="nil"/>
              <w:bottom w:val="single" w:sz="4" w:space="0" w:color="auto"/>
              <w:right w:val="single" w:sz="4" w:space="0" w:color="auto"/>
            </w:tcBorders>
            <w:noWrap/>
            <w:vAlign w:val="bottom"/>
            <w:hideMark/>
          </w:tcPr>
          <w:p w14:paraId="77621E85"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proofErr w:type="spellStart"/>
            <w:r w:rsidRPr="00C816D6">
              <w:rPr>
                <w:rFonts w:ascii="Aptos Narrow" w:eastAsia="Times New Roman" w:hAnsi="Aptos Narrow" w:cs="Times New Roman"/>
                <w:color w:val="000000"/>
                <w:kern w:val="0"/>
                <w:lang w:eastAsia="pt-BR"/>
                <w14:ligatures w14:val="none"/>
              </w:rPr>
              <w:t>Szata</w:t>
            </w:r>
            <w:proofErr w:type="spellEnd"/>
          </w:p>
        </w:tc>
        <w:tc>
          <w:tcPr>
            <w:tcW w:w="2552" w:type="dxa"/>
            <w:tcBorders>
              <w:top w:val="nil"/>
              <w:left w:val="nil"/>
              <w:bottom w:val="single" w:sz="4" w:space="0" w:color="auto"/>
              <w:right w:val="single" w:sz="4" w:space="0" w:color="auto"/>
            </w:tcBorders>
            <w:noWrap/>
            <w:vAlign w:val="bottom"/>
            <w:hideMark/>
          </w:tcPr>
          <w:p w14:paraId="0A39C0F7" w14:textId="77777777" w:rsidR="00C816D6" w:rsidRPr="00C816D6" w:rsidRDefault="00C816D6" w:rsidP="000957B4">
            <w:pPr>
              <w:spacing w:after="0" w:line="240" w:lineRule="auto"/>
              <w:jc w:val="right"/>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xml:space="preserve"> R$             1.011,60 </w:t>
            </w:r>
          </w:p>
        </w:tc>
      </w:tr>
      <w:tr w:rsidR="00C816D6" w:rsidRPr="00C816D6" w14:paraId="415CD84A" w14:textId="77777777" w:rsidTr="000957B4">
        <w:trPr>
          <w:trHeight w:val="300"/>
        </w:trPr>
        <w:tc>
          <w:tcPr>
            <w:tcW w:w="1940" w:type="dxa"/>
            <w:tcBorders>
              <w:top w:val="nil"/>
              <w:left w:val="single" w:sz="4" w:space="0" w:color="auto"/>
              <w:bottom w:val="single" w:sz="4" w:space="0" w:color="auto"/>
              <w:right w:val="single" w:sz="4" w:space="0" w:color="auto"/>
            </w:tcBorders>
            <w:noWrap/>
            <w:vAlign w:val="bottom"/>
            <w:hideMark/>
          </w:tcPr>
          <w:p w14:paraId="49996494"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w:t>
            </w:r>
          </w:p>
        </w:tc>
        <w:tc>
          <w:tcPr>
            <w:tcW w:w="2166" w:type="dxa"/>
            <w:tcBorders>
              <w:top w:val="nil"/>
              <w:left w:val="nil"/>
              <w:bottom w:val="single" w:sz="4" w:space="0" w:color="auto"/>
              <w:right w:val="single" w:sz="4" w:space="0" w:color="auto"/>
            </w:tcBorders>
            <w:noWrap/>
            <w:vAlign w:val="bottom"/>
            <w:hideMark/>
          </w:tcPr>
          <w:p w14:paraId="1CB4590F"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w:t>
            </w:r>
          </w:p>
        </w:tc>
        <w:tc>
          <w:tcPr>
            <w:tcW w:w="2552" w:type="dxa"/>
            <w:tcBorders>
              <w:top w:val="nil"/>
              <w:left w:val="nil"/>
              <w:bottom w:val="single" w:sz="4" w:space="0" w:color="auto"/>
              <w:right w:val="single" w:sz="4" w:space="0" w:color="auto"/>
            </w:tcBorders>
            <w:noWrap/>
            <w:vAlign w:val="bottom"/>
            <w:hideMark/>
          </w:tcPr>
          <w:p w14:paraId="4DC95F61" w14:textId="77777777" w:rsidR="00C816D6" w:rsidRPr="00C816D6" w:rsidRDefault="00C816D6" w:rsidP="000957B4">
            <w:pPr>
              <w:spacing w:after="0" w:line="240" w:lineRule="auto"/>
              <w:jc w:val="right"/>
              <w:rPr>
                <w:rFonts w:ascii="Aptos Narrow" w:eastAsia="Times New Roman" w:hAnsi="Aptos Narrow" w:cs="Times New Roman"/>
                <w:b/>
                <w:bCs/>
                <w:color w:val="000000"/>
                <w:kern w:val="0"/>
                <w:lang w:eastAsia="pt-BR"/>
                <w14:ligatures w14:val="none"/>
              </w:rPr>
            </w:pPr>
            <w:r w:rsidRPr="00C816D6">
              <w:rPr>
                <w:rFonts w:ascii="Aptos Narrow" w:eastAsia="Times New Roman" w:hAnsi="Aptos Narrow" w:cs="Times New Roman"/>
                <w:b/>
                <w:bCs/>
                <w:color w:val="000000"/>
                <w:kern w:val="0"/>
                <w:lang w:eastAsia="pt-BR"/>
                <w14:ligatures w14:val="none"/>
              </w:rPr>
              <w:t xml:space="preserve"> R$           52.229,09 </w:t>
            </w:r>
          </w:p>
        </w:tc>
      </w:tr>
      <w:tr w:rsidR="00C816D6" w:rsidRPr="00C816D6" w14:paraId="46A36521" w14:textId="77777777" w:rsidTr="000957B4">
        <w:trPr>
          <w:trHeight w:val="300"/>
        </w:trPr>
        <w:tc>
          <w:tcPr>
            <w:tcW w:w="1940" w:type="dxa"/>
            <w:tcBorders>
              <w:top w:val="nil"/>
              <w:left w:val="single" w:sz="4" w:space="0" w:color="auto"/>
              <w:bottom w:val="single" w:sz="4" w:space="0" w:color="auto"/>
              <w:right w:val="single" w:sz="4" w:space="0" w:color="auto"/>
            </w:tcBorders>
            <w:noWrap/>
            <w:vAlign w:val="bottom"/>
            <w:hideMark/>
          </w:tcPr>
          <w:p w14:paraId="21E276BC"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Seduc</w:t>
            </w:r>
          </w:p>
        </w:tc>
        <w:tc>
          <w:tcPr>
            <w:tcW w:w="2166" w:type="dxa"/>
            <w:tcBorders>
              <w:top w:val="nil"/>
              <w:left w:val="nil"/>
              <w:bottom w:val="single" w:sz="4" w:space="0" w:color="auto"/>
              <w:right w:val="single" w:sz="4" w:space="0" w:color="auto"/>
            </w:tcBorders>
            <w:noWrap/>
            <w:vAlign w:val="bottom"/>
            <w:hideMark/>
          </w:tcPr>
          <w:p w14:paraId="07F1DAB3"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xml:space="preserve">Conexão </w:t>
            </w:r>
          </w:p>
        </w:tc>
        <w:tc>
          <w:tcPr>
            <w:tcW w:w="2552" w:type="dxa"/>
            <w:tcBorders>
              <w:top w:val="nil"/>
              <w:left w:val="nil"/>
              <w:bottom w:val="single" w:sz="4" w:space="0" w:color="auto"/>
              <w:right w:val="single" w:sz="4" w:space="0" w:color="auto"/>
            </w:tcBorders>
            <w:noWrap/>
            <w:vAlign w:val="bottom"/>
            <w:hideMark/>
          </w:tcPr>
          <w:p w14:paraId="645FB4AE" w14:textId="77777777" w:rsidR="00C816D6" w:rsidRPr="00C816D6" w:rsidRDefault="00C816D6" w:rsidP="000957B4">
            <w:pPr>
              <w:spacing w:after="0" w:line="240" w:lineRule="auto"/>
              <w:jc w:val="right"/>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xml:space="preserve"> R$         116.191,26 </w:t>
            </w:r>
          </w:p>
        </w:tc>
      </w:tr>
      <w:tr w:rsidR="00C816D6" w:rsidRPr="00C816D6" w14:paraId="51C72C34" w14:textId="77777777" w:rsidTr="000957B4">
        <w:trPr>
          <w:trHeight w:val="300"/>
        </w:trPr>
        <w:tc>
          <w:tcPr>
            <w:tcW w:w="1940" w:type="dxa"/>
            <w:tcBorders>
              <w:top w:val="nil"/>
              <w:left w:val="single" w:sz="4" w:space="0" w:color="auto"/>
              <w:bottom w:val="single" w:sz="4" w:space="0" w:color="auto"/>
              <w:right w:val="single" w:sz="4" w:space="0" w:color="auto"/>
            </w:tcBorders>
            <w:noWrap/>
            <w:vAlign w:val="bottom"/>
            <w:hideMark/>
          </w:tcPr>
          <w:p w14:paraId="056B8EBD"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w:t>
            </w:r>
          </w:p>
        </w:tc>
        <w:tc>
          <w:tcPr>
            <w:tcW w:w="2166" w:type="dxa"/>
            <w:tcBorders>
              <w:top w:val="nil"/>
              <w:left w:val="nil"/>
              <w:bottom w:val="single" w:sz="4" w:space="0" w:color="auto"/>
              <w:right w:val="single" w:sz="4" w:space="0" w:color="auto"/>
            </w:tcBorders>
            <w:noWrap/>
            <w:vAlign w:val="bottom"/>
            <w:hideMark/>
          </w:tcPr>
          <w:p w14:paraId="0A4FA3C8"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w:t>
            </w:r>
          </w:p>
        </w:tc>
        <w:tc>
          <w:tcPr>
            <w:tcW w:w="2552" w:type="dxa"/>
            <w:tcBorders>
              <w:top w:val="nil"/>
              <w:left w:val="nil"/>
              <w:bottom w:val="single" w:sz="4" w:space="0" w:color="auto"/>
              <w:right w:val="single" w:sz="4" w:space="0" w:color="auto"/>
            </w:tcBorders>
            <w:noWrap/>
            <w:vAlign w:val="bottom"/>
            <w:hideMark/>
          </w:tcPr>
          <w:p w14:paraId="2C4AEF32" w14:textId="77777777" w:rsidR="00C816D6" w:rsidRPr="00C816D6" w:rsidRDefault="00C816D6" w:rsidP="000957B4">
            <w:pPr>
              <w:spacing w:after="0" w:line="240" w:lineRule="auto"/>
              <w:jc w:val="right"/>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w:t>
            </w:r>
          </w:p>
        </w:tc>
      </w:tr>
      <w:tr w:rsidR="00C816D6" w:rsidRPr="00C816D6" w14:paraId="68E9476A" w14:textId="77777777" w:rsidTr="000957B4">
        <w:trPr>
          <w:trHeight w:val="300"/>
        </w:trPr>
        <w:tc>
          <w:tcPr>
            <w:tcW w:w="1940" w:type="dxa"/>
            <w:tcBorders>
              <w:top w:val="nil"/>
              <w:left w:val="single" w:sz="4" w:space="0" w:color="auto"/>
              <w:bottom w:val="single" w:sz="4" w:space="0" w:color="auto"/>
              <w:right w:val="single" w:sz="4" w:space="0" w:color="auto"/>
            </w:tcBorders>
            <w:noWrap/>
            <w:vAlign w:val="bottom"/>
            <w:hideMark/>
          </w:tcPr>
          <w:p w14:paraId="60F794F7"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w:t>
            </w:r>
          </w:p>
        </w:tc>
        <w:tc>
          <w:tcPr>
            <w:tcW w:w="2166" w:type="dxa"/>
            <w:tcBorders>
              <w:top w:val="nil"/>
              <w:left w:val="nil"/>
              <w:bottom w:val="single" w:sz="4" w:space="0" w:color="auto"/>
              <w:right w:val="single" w:sz="4" w:space="0" w:color="auto"/>
            </w:tcBorders>
            <w:noWrap/>
            <w:vAlign w:val="bottom"/>
            <w:hideMark/>
          </w:tcPr>
          <w:p w14:paraId="151AABEA"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w:t>
            </w:r>
          </w:p>
        </w:tc>
        <w:tc>
          <w:tcPr>
            <w:tcW w:w="2552" w:type="dxa"/>
            <w:tcBorders>
              <w:top w:val="nil"/>
              <w:left w:val="nil"/>
              <w:bottom w:val="single" w:sz="4" w:space="0" w:color="auto"/>
              <w:right w:val="single" w:sz="4" w:space="0" w:color="auto"/>
            </w:tcBorders>
            <w:noWrap/>
            <w:vAlign w:val="bottom"/>
            <w:hideMark/>
          </w:tcPr>
          <w:p w14:paraId="3B41DDDD" w14:textId="77777777" w:rsidR="00C816D6" w:rsidRPr="00C816D6" w:rsidRDefault="00C816D6" w:rsidP="000957B4">
            <w:pPr>
              <w:spacing w:after="0" w:line="240" w:lineRule="auto"/>
              <w:jc w:val="right"/>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w:t>
            </w:r>
          </w:p>
        </w:tc>
      </w:tr>
      <w:tr w:rsidR="00C816D6" w:rsidRPr="00C816D6" w14:paraId="00BD04D3" w14:textId="77777777" w:rsidTr="000957B4">
        <w:trPr>
          <w:trHeight w:val="300"/>
        </w:trPr>
        <w:tc>
          <w:tcPr>
            <w:tcW w:w="1940" w:type="dxa"/>
            <w:tcBorders>
              <w:top w:val="nil"/>
              <w:left w:val="single" w:sz="4" w:space="0" w:color="auto"/>
              <w:bottom w:val="single" w:sz="4" w:space="0" w:color="auto"/>
              <w:right w:val="single" w:sz="4" w:space="0" w:color="auto"/>
            </w:tcBorders>
            <w:noWrap/>
            <w:vAlign w:val="bottom"/>
            <w:hideMark/>
          </w:tcPr>
          <w:p w14:paraId="5865AF6F" w14:textId="77777777" w:rsidR="00C816D6" w:rsidRPr="00C816D6" w:rsidRDefault="00C816D6" w:rsidP="00C816D6">
            <w:pPr>
              <w:spacing w:after="0" w:line="240" w:lineRule="auto"/>
              <w:rPr>
                <w:rFonts w:ascii="Aptos Narrow" w:eastAsia="Times New Roman" w:hAnsi="Aptos Narrow" w:cs="Times New Roman"/>
                <w:color w:val="000000"/>
                <w:kern w:val="0"/>
                <w:lang w:eastAsia="pt-BR"/>
                <w14:ligatures w14:val="none"/>
              </w:rPr>
            </w:pPr>
            <w:r w:rsidRPr="00C816D6">
              <w:rPr>
                <w:rFonts w:ascii="Aptos Narrow" w:eastAsia="Times New Roman" w:hAnsi="Aptos Narrow" w:cs="Times New Roman"/>
                <w:color w:val="000000"/>
                <w:kern w:val="0"/>
                <w:lang w:eastAsia="pt-BR"/>
                <w14:ligatures w14:val="none"/>
              </w:rPr>
              <w:t> </w:t>
            </w:r>
          </w:p>
        </w:tc>
        <w:tc>
          <w:tcPr>
            <w:tcW w:w="2166" w:type="dxa"/>
            <w:tcBorders>
              <w:top w:val="nil"/>
              <w:left w:val="nil"/>
              <w:bottom w:val="single" w:sz="4" w:space="0" w:color="auto"/>
              <w:right w:val="single" w:sz="4" w:space="0" w:color="auto"/>
            </w:tcBorders>
            <w:noWrap/>
            <w:vAlign w:val="bottom"/>
            <w:hideMark/>
          </w:tcPr>
          <w:p w14:paraId="50080DD0" w14:textId="77777777" w:rsidR="00C816D6" w:rsidRPr="00C816D6" w:rsidRDefault="00C816D6" w:rsidP="00C816D6">
            <w:pPr>
              <w:spacing w:after="0" w:line="240" w:lineRule="auto"/>
              <w:rPr>
                <w:rFonts w:ascii="Aptos Narrow" w:eastAsia="Times New Roman" w:hAnsi="Aptos Narrow" w:cs="Times New Roman"/>
                <w:b/>
                <w:bCs/>
                <w:color w:val="000000"/>
                <w:kern w:val="0"/>
                <w:lang w:eastAsia="pt-BR"/>
                <w14:ligatures w14:val="none"/>
              </w:rPr>
            </w:pPr>
            <w:r w:rsidRPr="00C816D6">
              <w:rPr>
                <w:rFonts w:ascii="Aptos Narrow" w:eastAsia="Times New Roman" w:hAnsi="Aptos Narrow" w:cs="Times New Roman"/>
                <w:b/>
                <w:bCs/>
                <w:color w:val="000000"/>
                <w:kern w:val="0"/>
                <w:lang w:eastAsia="pt-BR"/>
                <w14:ligatures w14:val="none"/>
              </w:rPr>
              <w:t>Total 2025</w:t>
            </w:r>
          </w:p>
        </w:tc>
        <w:tc>
          <w:tcPr>
            <w:tcW w:w="2552" w:type="dxa"/>
            <w:tcBorders>
              <w:top w:val="nil"/>
              <w:left w:val="nil"/>
              <w:bottom w:val="single" w:sz="4" w:space="0" w:color="auto"/>
              <w:right w:val="single" w:sz="4" w:space="0" w:color="auto"/>
            </w:tcBorders>
            <w:noWrap/>
            <w:vAlign w:val="bottom"/>
            <w:hideMark/>
          </w:tcPr>
          <w:p w14:paraId="6006D242" w14:textId="77777777" w:rsidR="00C816D6" w:rsidRPr="00C816D6" w:rsidRDefault="00C816D6" w:rsidP="000957B4">
            <w:pPr>
              <w:spacing w:after="0" w:line="240" w:lineRule="auto"/>
              <w:jc w:val="right"/>
              <w:rPr>
                <w:rFonts w:ascii="Aptos Narrow" w:eastAsia="Times New Roman" w:hAnsi="Aptos Narrow" w:cs="Times New Roman"/>
                <w:b/>
                <w:bCs/>
                <w:color w:val="000000"/>
                <w:kern w:val="0"/>
                <w:lang w:eastAsia="pt-BR"/>
                <w14:ligatures w14:val="none"/>
              </w:rPr>
            </w:pPr>
            <w:r w:rsidRPr="00C816D6">
              <w:rPr>
                <w:rFonts w:ascii="Aptos Narrow" w:eastAsia="Times New Roman" w:hAnsi="Aptos Narrow" w:cs="Times New Roman"/>
                <w:b/>
                <w:bCs/>
                <w:color w:val="000000"/>
                <w:kern w:val="0"/>
                <w:lang w:eastAsia="pt-BR"/>
                <w14:ligatures w14:val="none"/>
              </w:rPr>
              <w:t xml:space="preserve"> R$        213.479,51 </w:t>
            </w:r>
          </w:p>
        </w:tc>
      </w:tr>
    </w:tbl>
    <w:p w14:paraId="32F5451A" w14:textId="77777777" w:rsidR="00AE455B" w:rsidRDefault="00AE455B" w:rsidP="0023157F">
      <w:pPr>
        <w:spacing w:after="0" w:line="276" w:lineRule="auto"/>
        <w:ind w:firstLine="851"/>
        <w:jc w:val="both"/>
        <w:rPr>
          <w:rFonts w:ascii="Times New Roman" w:hAnsi="Times New Roman" w:cs="Times New Roman"/>
          <w:sz w:val="24"/>
          <w:szCs w:val="24"/>
        </w:rPr>
      </w:pPr>
    </w:p>
    <w:p w14:paraId="774A4E98" w14:textId="1F3B0012" w:rsidR="00093702" w:rsidRDefault="00093702" w:rsidP="0023157F">
      <w:pPr>
        <w:spacing w:after="0" w:line="276" w:lineRule="auto"/>
        <w:ind w:firstLine="851"/>
        <w:jc w:val="both"/>
        <w:rPr>
          <w:rFonts w:ascii="Times New Roman" w:hAnsi="Times New Roman" w:cs="Times New Roman"/>
          <w:sz w:val="24"/>
          <w:szCs w:val="24"/>
        </w:rPr>
      </w:pPr>
      <w:r w:rsidRPr="00093702">
        <w:rPr>
          <w:rFonts w:ascii="Times New Roman" w:hAnsi="Times New Roman" w:cs="Times New Roman"/>
          <w:sz w:val="24"/>
          <w:szCs w:val="24"/>
        </w:rPr>
        <w:t>Observa-se uma tendência de elevação nos custos de aquisição de insumos, impulsionada pela pressão inflacionária acumulada entre 2024 e 2025. Conforme dados do Instituto Brasileiro de Geografia e Estatística (IBGE):</w:t>
      </w:r>
    </w:p>
    <w:p w14:paraId="209ABBA6" w14:textId="77777777" w:rsidR="00093702" w:rsidRDefault="00093702" w:rsidP="0023157F">
      <w:pPr>
        <w:spacing w:after="0" w:line="276" w:lineRule="auto"/>
        <w:ind w:firstLine="851"/>
        <w:jc w:val="both"/>
        <w:rPr>
          <w:rFonts w:ascii="Times New Roman" w:hAnsi="Times New Roman" w:cs="Times New Roman"/>
          <w:sz w:val="24"/>
          <w:szCs w:val="24"/>
        </w:rPr>
      </w:pPr>
    </w:p>
    <w:p w14:paraId="2F49F987" w14:textId="17ECB0C0" w:rsidR="006E163D" w:rsidRDefault="000F1A41" w:rsidP="000F1A41">
      <w:pPr>
        <w:spacing w:after="0" w:line="240" w:lineRule="auto"/>
        <w:ind w:left="2268"/>
        <w:jc w:val="both"/>
        <w:rPr>
          <w:rFonts w:ascii="Times New Roman" w:hAnsi="Times New Roman" w:cs="Times New Roman"/>
          <w:i/>
          <w:iCs/>
          <w:sz w:val="20"/>
          <w:szCs w:val="20"/>
        </w:rPr>
      </w:pPr>
      <w:r w:rsidRPr="000F1A41">
        <w:rPr>
          <w:rFonts w:ascii="Times New Roman" w:hAnsi="Times New Roman" w:cs="Times New Roman"/>
          <w:sz w:val="20"/>
          <w:szCs w:val="20"/>
        </w:rPr>
        <w:t>E</w:t>
      </w:r>
      <w:r w:rsidR="00FB3EC3" w:rsidRPr="000F1A41">
        <w:rPr>
          <w:rFonts w:ascii="Times New Roman" w:hAnsi="Times New Roman" w:cs="Times New Roman"/>
          <w:i/>
          <w:iCs/>
          <w:sz w:val="20"/>
          <w:szCs w:val="20"/>
        </w:rPr>
        <w:t>m agosto, o Índice Nacional da Construção Civil (SINAPI) variou 0,79%. A taxa é 0,48 ponto percentual (</w:t>
      </w:r>
      <w:proofErr w:type="spellStart"/>
      <w:r w:rsidR="00FB3EC3" w:rsidRPr="000F1A41">
        <w:rPr>
          <w:rFonts w:ascii="Times New Roman" w:hAnsi="Times New Roman" w:cs="Times New Roman"/>
          <w:i/>
          <w:iCs/>
          <w:sz w:val="20"/>
          <w:szCs w:val="20"/>
        </w:rPr>
        <w:t>p.p</w:t>
      </w:r>
      <w:proofErr w:type="spellEnd"/>
      <w:r w:rsidR="00FB3EC3" w:rsidRPr="000F1A41">
        <w:rPr>
          <w:rFonts w:ascii="Times New Roman" w:hAnsi="Times New Roman" w:cs="Times New Roman"/>
          <w:i/>
          <w:iCs/>
          <w:sz w:val="20"/>
          <w:szCs w:val="20"/>
        </w:rPr>
        <w:t>) acima da registrada em julho, que foi 0,31%. Essa foi a segunda maior variação registrada no ano, ficando apenas atrás do mês de junho (0,88%). O acumulado nos últimos 12 meses ficou em 5,42%, resultado acima dos 5,25% registrados nos 12 meses imediatamente anteriores. Em agosto de 2024, o índice foi de 0,63%”</w:t>
      </w:r>
      <w:r w:rsidR="00FB3EC3" w:rsidRPr="000F1A41">
        <w:rPr>
          <w:rStyle w:val="Refdenotaderodap"/>
          <w:rFonts w:ascii="Times New Roman" w:hAnsi="Times New Roman" w:cs="Times New Roman"/>
          <w:i/>
          <w:iCs/>
          <w:sz w:val="20"/>
          <w:szCs w:val="20"/>
        </w:rPr>
        <w:footnoteReference w:id="3"/>
      </w:r>
      <w:r w:rsidR="00FB3EC3" w:rsidRPr="000F1A41">
        <w:rPr>
          <w:rFonts w:ascii="Times New Roman" w:hAnsi="Times New Roman" w:cs="Times New Roman"/>
          <w:i/>
          <w:iCs/>
          <w:sz w:val="20"/>
          <w:szCs w:val="20"/>
        </w:rPr>
        <w:t>.</w:t>
      </w:r>
    </w:p>
    <w:p w14:paraId="6FBA0202" w14:textId="77777777" w:rsidR="000F1A41" w:rsidRPr="000F1A41" w:rsidRDefault="000F1A41" w:rsidP="000F1A41">
      <w:pPr>
        <w:spacing w:after="0" w:line="240" w:lineRule="auto"/>
        <w:ind w:left="2268"/>
        <w:jc w:val="both"/>
        <w:rPr>
          <w:rFonts w:ascii="Times New Roman" w:hAnsi="Times New Roman" w:cs="Times New Roman"/>
          <w:i/>
          <w:iCs/>
          <w:sz w:val="20"/>
          <w:szCs w:val="20"/>
        </w:rPr>
      </w:pPr>
    </w:p>
    <w:p w14:paraId="3BE2A712" w14:textId="77777777" w:rsidR="00093702" w:rsidRPr="00093702" w:rsidRDefault="00A338FA" w:rsidP="00093702">
      <w:pPr>
        <w:tabs>
          <w:tab w:val="left" w:pos="851"/>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sidR="00093702" w:rsidRPr="00093702">
        <w:rPr>
          <w:rFonts w:ascii="Times New Roman" w:hAnsi="Times New Roman" w:cs="Times New Roman"/>
          <w:sz w:val="24"/>
          <w:szCs w:val="24"/>
        </w:rPr>
        <w:t>Somado ao cenário econômico, destaca-se a necessidade imperiosa de executar projetos de manutenção preventiva e corretiva nos imóveis públicos que não receberam a devida assistência em exercícios anteriores. Além das reformas estruturais, a demanda engloba intervenções rotineiras de manutenção predial, como a substituição de componentes hidráulicos (torneiras e sifões), ferragens e outros itens de desgaste natural.</w:t>
      </w:r>
    </w:p>
    <w:p w14:paraId="01304398" w14:textId="39706006" w:rsidR="00093702" w:rsidRPr="00093702" w:rsidRDefault="00093702" w:rsidP="00093702">
      <w:pPr>
        <w:tabs>
          <w:tab w:val="left" w:pos="851"/>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sidRPr="00093702">
        <w:rPr>
          <w:rFonts w:ascii="Times New Roman" w:hAnsi="Times New Roman" w:cs="Times New Roman"/>
          <w:sz w:val="24"/>
          <w:szCs w:val="24"/>
        </w:rPr>
        <w:t>Ademais, ressalta-se o impacto da "Serenata da Recordação", festividade tradicional do município que exige um volume expressivo de materiais. O evento demanda desde insumos para a confecção de elementos decorativos até a revitalização e pintura integral dos casarios que compõem o percurso histórico.</w:t>
      </w:r>
    </w:p>
    <w:p w14:paraId="339DE0D5" w14:textId="2720A39E" w:rsidR="00093702" w:rsidRPr="00093702" w:rsidRDefault="00093702" w:rsidP="00093702">
      <w:pPr>
        <w:tabs>
          <w:tab w:val="left" w:pos="851"/>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sidRPr="00093702">
        <w:rPr>
          <w:rFonts w:ascii="Times New Roman" w:hAnsi="Times New Roman" w:cs="Times New Roman"/>
          <w:sz w:val="24"/>
          <w:szCs w:val="24"/>
        </w:rPr>
        <w:t>A nova contratação visa, portanto, assegurar a viabilidade técnica e financeira para o início e a conclusão de reformas essenciais à preservação do patrimônio municipal, garantindo, simultaneamente, o padrão de ornamentação das festividades locais.</w:t>
      </w:r>
    </w:p>
    <w:p w14:paraId="5D95E817" w14:textId="4AC71137" w:rsidR="00CF0B95" w:rsidRDefault="0056561C" w:rsidP="00093702">
      <w:pPr>
        <w:tabs>
          <w:tab w:val="left" w:pos="851"/>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584590AF" w14:textId="77777777" w:rsidR="00007918" w:rsidRPr="00007918" w:rsidRDefault="00007918" w:rsidP="00663CFB">
      <w:pPr>
        <w:tabs>
          <w:tab w:val="left" w:pos="851"/>
        </w:tabs>
        <w:spacing w:after="0" w:line="276" w:lineRule="auto"/>
        <w:jc w:val="both"/>
        <w:rPr>
          <w:rFonts w:ascii="Times New Roman" w:hAnsi="Times New Roman" w:cs="Times New Roman"/>
          <w:sz w:val="24"/>
          <w:szCs w:val="24"/>
        </w:rPr>
      </w:pPr>
    </w:p>
    <w:p w14:paraId="01D5D780" w14:textId="77777777" w:rsidR="00A14227" w:rsidRPr="00A14227" w:rsidRDefault="00C31F71" w:rsidP="00A14227">
      <w:pPr>
        <w:pStyle w:val="PargrafodaLista"/>
        <w:numPr>
          <w:ilvl w:val="0"/>
          <w:numId w:val="1"/>
        </w:numPr>
        <w:shd w:val="clear" w:color="auto" w:fill="D1D1D1" w:themeFill="background2" w:themeFillShade="E6"/>
        <w:spacing w:after="0" w:line="276" w:lineRule="auto"/>
        <w:ind w:left="567" w:hanging="567"/>
        <w:jc w:val="both"/>
        <w:rPr>
          <w:rFonts w:ascii="Times New Roman" w:hAnsi="Times New Roman" w:cs="Times New Roman"/>
          <w:b/>
          <w:bCs/>
          <w:sz w:val="24"/>
          <w:szCs w:val="24"/>
        </w:rPr>
      </w:pPr>
      <w:r w:rsidRPr="00F1566D">
        <w:rPr>
          <w:rFonts w:ascii="Times New Roman" w:hAnsi="Times New Roman" w:cs="Times New Roman"/>
          <w:b/>
          <w:bCs/>
          <w:sz w:val="24"/>
          <w:szCs w:val="24"/>
        </w:rPr>
        <w:t xml:space="preserve">LEVANTAMENTO DE MERCADO </w:t>
      </w:r>
    </w:p>
    <w:p w14:paraId="03B90B11" w14:textId="77777777" w:rsidR="00D70D30" w:rsidRDefault="00D70D30" w:rsidP="006D5E4E">
      <w:pPr>
        <w:spacing w:after="0" w:line="276" w:lineRule="auto"/>
        <w:ind w:firstLine="851"/>
        <w:jc w:val="both"/>
        <w:rPr>
          <w:rFonts w:ascii="Times New Roman" w:hAnsi="Times New Roman" w:cs="Times New Roman"/>
          <w:sz w:val="24"/>
          <w:szCs w:val="24"/>
        </w:rPr>
      </w:pPr>
    </w:p>
    <w:p w14:paraId="6CEA3C2E" w14:textId="77777777" w:rsidR="00D410E1" w:rsidRPr="00D410E1" w:rsidRDefault="00D410E1" w:rsidP="00D410E1">
      <w:pPr>
        <w:spacing w:after="0" w:line="276" w:lineRule="auto"/>
        <w:ind w:firstLine="851"/>
        <w:jc w:val="both"/>
        <w:rPr>
          <w:rFonts w:ascii="Times New Roman" w:hAnsi="Times New Roman" w:cs="Times New Roman"/>
          <w:sz w:val="24"/>
          <w:szCs w:val="24"/>
        </w:rPr>
      </w:pPr>
      <w:r w:rsidRPr="00D410E1">
        <w:rPr>
          <w:rFonts w:ascii="Times New Roman" w:hAnsi="Times New Roman" w:cs="Times New Roman"/>
          <w:sz w:val="24"/>
          <w:szCs w:val="24"/>
        </w:rPr>
        <w:t>Conforme estabelecido no art. 18, §1º, da Lei Federal 14.133</w:t>
      </w:r>
      <w:r w:rsidR="002A3328">
        <w:rPr>
          <w:rFonts w:ascii="Times New Roman" w:hAnsi="Times New Roman" w:cs="Times New Roman"/>
          <w:sz w:val="24"/>
          <w:szCs w:val="24"/>
        </w:rPr>
        <w:t>/2021</w:t>
      </w:r>
      <w:r w:rsidRPr="00D410E1">
        <w:rPr>
          <w:rFonts w:ascii="Times New Roman" w:hAnsi="Times New Roman" w:cs="Times New Roman"/>
          <w:sz w:val="24"/>
          <w:szCs w:val="24"/>
        </w:rPr>
        <w:t>, durante a fase de levantamento de mercado, visando identificar as soluções disponíveis, a equipe de planejamento deverá claramente articular o problema a ser resolvido e a solução considerada mais adequada. Para isso, é essencial a realização de uma análise comparativa das diferentes alternativas, com o objetivo de identificar a opção que proporcione a maior vantajosidade econômica, além de promover ganhos de eficiência administrativa e garantir a continuidade sustentável em termos sociais e ambientais.</w:t>
      </w:r>
    </w:p>
    <w:p w14:paraId="71139999" w14:textId="66D4EB7A" w:rsidR="00281529" w:rsidRDefault="00D410E1" w:rsidP="00D410E1">
      <w:pPr>
        <w:spacing w:after="0" w:line="276" w:lineRule="auto"/>
        <w:ind w:firstLine="851"/>
        <w:jc w:val="both"/>
        <w:rPr>
          <w:rFonts w:ascii="Times New Roman" w:hAnsi="Times New Roman" w:cs="Times New Roman"/>
          <w:sz w:val="24"/>
          <w:szCs w:val="24"/>
        </w:rPr>
      </w:pPr>
      <w:r w:rsidRPr="00D410E1">
        <w:rPr>
          <w:rFonts w:ascii="Times New Roman" w:hAnsi="Times New Roman" w:cs="Times New Roman"/>
          <w:sz w:val="24"/>
          <w:szCs w:val="24"/>
        </w:rPr>
        <w:t xml:space="preserve">Diante da necessidade apontada pelo município, foi realizado o levantamento de mercado para analisar soluções possíveis que venham a atender de forma eficiente a demanda, identificando-se pelo menos </w:t>
      </w:r>
      <w:r w:rsidR="0092492E">
        <w:rPr>
          <w:rFonts w:ascii="Times New Roman" w:hAnsi="Times New Roman" w:cs="Times New Roman"/>
          <w:sz w:val="24"/>
          <w:szCs w:val="24"/>
        </w:rPr>
        <w:t>0</w:t>
      </w:r>
      <w:r w:rsidR="00416340">
        <w:rPr>
          <w:rFonts w:ascii="Times New Roman" w:hAnsi="Times New Roman" w:cs="Times New Roman"/>
          <w:sz w:val="24"/>
          <w:szCs w:val="24"/>
        </w:rPr>
        <w:t>3</w:t>
      </w:r>
      <w:r w:rsidRPr="00D410E1">
        <w:rPr>
          <w:rFonts w:ascii="Times New Roman" w:hAnsi="Times New Roman" w:cs="Times New Roman"/>
          <w:sz w:val="24"/>
          <w:szCs w:val="24"/>
        </w:rPr>
        <w:t xml:space="preserve"> (</w:t>
      </w:r>
      <w:r w:rsidR="00416340">
        <w:rPr>
          <w:rFonts w:ascii="Times New Roman" w:hAnsi="Times New Roman" w:cs="Times New Roman"/>
          <w:sz w:val="24"/>
          <w:szCs w:val="24"/>
        </w:rPr>
        <w:t>três</w:t>
      </w:r>
      <w:r w:rsidRPr="00D410E1">
        <w:rPr>
          <w:rFonts w:ascii="Times New Roman" w:hAnsi="Times New Roman" w:cs="Times New Roman"/>
          <w:sz w:val="24"/>
          <w:szCs w:val="24"/>
        </w:rPr>
        <w:t>) cenários</w:t>
      </w:r>
      <w:r>
        <w:rPr>
          <w:rFonts w:ascii="Times New Roman" w:hAnsi="Times New Roman" w:cs="Times New Roman"/>
          <w:sz w:val="24"/>
          <w:szCs w:val="24"/>
        </w:rPr>
        <w:t xml:space="preserve">: </w:t>
      </w:r>
    </w:p>
    <w:p w14:paraId="5A2B3066" w14:textId="77777777" w:rsidR="008B6974" w:rsidRPr="00CE2E8A" w:rsidRDefault="008B6974" w:rsidP="008B6974">
      <w:pPr>
        <w:pStyle w:val="PargrafodaLista"/>
        <w:spacing w:after="0" w:line="276" w:lineRule="auto"/>
        <w:jc w:val="both"/>
        <w:rPr>
          <w:rFonts w:ascii="Times New Roman" w:hAnsi="Times New Roman" w:cs="Times New Roman"/>
          <w:bCs/>
          <w:sz w:val="24"/>
          <w:szCs w:val="24"/>
        </w:rPr>
      </w:pPr>
    </w:p>
    <w:p w14:paraId="45EC9A9C" w14:textId="4099ED0D" w:rsidR="001B1C08" w:rsidRPr="00570DDB" w:rsidRDefault="001B1C08">
      <w:pPr>
        <w:pStyle w:val="PargrafodaLista"/>
        <w:numPr>
          <w:ilvl w:val="0"/>
          <w:numId w:val="6"/>
        </w:numPr>
        <w:spacing w:after="0" w:line="276" w:lineRule="auto"/>
        <w:jc w:val="both"/>
        <w:rPr>
          <w:rFonts w:ascii="Times New Roman" w:hAnsi="Times New Roman" w:cs="Times New Roman"/>
          <w:b/>
          <w:sz w:val="24"/>
          <w:szCs w:val="24"/>
        </w:rPr>
      </w:pPr>
      <w:r w:rsidRPr="00570DDB">
        <w:rPr>
          <w:rFonts w:ascii="Times New Roman" w:hAnsi="Times New Roman" w:cs="Times New Roman"/>
          <w:b/>
          <w:sz w:val="24"/>
          <w:szCs w:val="24"/>
        </w:rPr>
        <w:t>Solução n. º</w:t>
      </w:r>
      <w:r w:rsidR="00B31E82" w:rsidRPr="00570DDB">
        <w:rPr>
          <w:rFonts w:ascii="Times New Roman" w:hAnsi="Times New Roman" w:cs="Times New Roman"/>
          <w:b/>
          <w:sz w:val="24"/>
          <w:szCs w:val="24"/>
        </w:rPr>
        <w:t xml:space="preserve"> </w:t>
      </w:r>
      <w:r w:rsidR="0030124D">
        <w:rPr>
          <w:rFonts w:ascii="Times New Roman" w:hAnsi="Times New Roman" w:cs="Times New Roman"/>
          <w:b/>
          <w:sz w:val="24"/>
          <w:szCs w:val="24"/>
        </w:rPr>
        <w:t>1</w:t>
      </w:r>
      <w:r w:rsidRPr="00570DDB">
        <w:rPr>
          <w:rFonts w:ascii="Times New Roman" w:hAnsi="Times New Roman" w:cs="Times New Roman"/>
          <w:b/>
          <w:sz w:val="24"/>
          <w:szCs w:val="24"/>
        </w:rPr>
        <w:t xml:space="preserve"> –</w:t>
      </w:r>
      <w:r w:rsidR="0031118E" w:rsidRPr="00570DDB">
        <w:rPr>
          <w:rFonts w:ascii="Times New Roman" w:hAnsi="Times New Roman" w:cs="Times New Roman"/>
          <w:b/>
          <w:sz w:val="24"/>
          <w:szCs w:val="24"/>
        </w:rPr>
        <w:t xml:space="preserve"> Contrato de a</w:t>
      </w:r>
      <w:r w:rsidRPr="00570DDB">
        <w:rPr>
          <w:rFonts w:ascii="Times New Roman" w:hAnsi="Times New Roman" w:cs="Times New Roman"/>
          <w:b/>
          <w:sz w:val="24"/>
          <w:szCs w:val="24"/>
        </w:rPr>
        <w:t>desão a ata de registro de preço:</w:t>
      </w:r>
    </w:p>
    <w:p w14:paraId="55368E69" w14:textId="46401F7E" w:rsidR="00FD0832" w:rsidRPr="0042030F" w:rsidRDefault="001B1C08">
      <w:pPr>
        <w:pStyle w:val="PargrafodaLista"/>
        <w:numPr>
          <w:ilvl w:val="0"/>
          <w:numId w:val="8"/>
        </w:numPr>
        <w:spacing w:after="0" w:line="276" w:lineRule="auto"/>
        <w:jc w:val="both"/>
        <w:rPr>
          <w:rFonts w:ascii="Times New Roman" w:hAnsi="Times New Roman" w:cs="Times New Roman"/>
          <w:bCs/>
          <w:sz w:val="24"/>
          <w:szCs w:val="24"/>
        </w:rPr>
      </w:pPr>
      <w:r w:rsidRPr="008B6974">
        <w:rPr>
          <w:rFonts w:ascii="Times New Roman" w:hAnsi="Times New Roman" w:cs="Times New Roman"/>
          <w:b/>
          <w:sz w:val="24"/>
          <w:szCs w:val="24"/>
          <w:u w:val="single"/>
        </w:rPr>
        <w:t xml:space="preserve">Vantagens: </w:t>
      </w:r>
    </w:p>
    <w:p w14:paraId="290246F6" w14:textId="77777777" w:rsidR="005112A9" w:rsidRPr="00FD0832" w:rsidRDefault="005112A9" w:rsidP="00FD0832">
      <w:pPr>
        <w:pStyle w:val="PargrafodaLista"/>
        <w:spacing w:after="0" w:line="276" w:lineRule="auto"/>
        <w:jc w:val="both"/>
        <w:rPr>
          <w:rFonts w:ascii="Times New Roman" w:hAnsi="Times New Roman" w:cs="Times New Roman"/>
          <w:bCs/>
          <w:sz w:val="24"/>
          <w:szCs w:val="24"/>
        </w:rPr>
      </w:pPr>
      <w:r w:rsidRPr="00FD0832">
        <w:rPr>
          <w:rFonts w:ascii="Times New Roman" w:hAnsi="Times New Roman" w:cs="Times New Roman"/>
          <w:bCs/>
          <w:sz w:val="24"/>
          <w:szCs w:val="24"/>
        </w:rPr>
        <w:t>i.</w:t>
      </w:r>
      <w:r w:rsidRPr="00FD0832">
        <w:rPr>
          <w:rFonts w:ascii="Times New Roman" w:hAnsi="Times New Roman" w:cs="Times New Roman"/>
          <w:bCs/>
          <w:sz w:val="24"/>
          <w:szCs w:val="24"/>
        </w:rPr>
        <w:tab/>
        <w:t>Agilidade: ao optar por esse sistema, a administração pública iria adquirir os itens por meio de adesão a atas já registradas por outros órgãos. A adesão à ata elimina a necessidade de realizar um novo processo licitatório para cada compra, agilizando o processo de aquisição e permitindo que os órgãos públicos atendam às suas demandas com maior rapidez. Essa abordagem pode resultar em melhor gestão de recursos públicos e economia;</w:t>
      </w:r>
    </w:p>
    <w:p w14:paraId="576905A9" w14:textId="77777777" w:rsidR="005112A9" w:rsidRPr="005112A9" w:rsidRDefault="005112A9" w:rsidP="005112A9">
      <w:pPr>
        <w:spacing w:after="0" w:line="276" w:lineRule="auto"/>
        <w:ind w:left="720"/>
        <w:jc w:val="both"/>
        <w:rPr>
          <w:rFonts w:ascii="Times New Roman" w:hAnsi="Times New Roman" w:cs="Times New Roman"/>
          <w:bCs/>
          <w:sz w:val="24"/>
          <w:szCs w:val="24"/>
        </w:rPr>
      </w:pPr>
      <w:proofErr w:type="spellStart"/>
      <w:r w:rsidRPr="005112A9">
        <w:rPr>
          <w:rFonts w:ascii="Times New Roman" w:hAnsi="Times New Roman" w:cs="Times New Roman"/>
          <w:bCs/>
          <w:sz w:val="24"/>
          <w:szCs w:val="24"/>
        </w:rPr>
        <w:t>ii</w:t>
      </w:r>
      <w:proofErr w:type="spellEnd"/>
      <w:r w:rsidRPr="005112A9">
        <w:rPr>
          <w:rFonts w:ascii="Times New Roman" w:hAnsi="Times New Roman" w:cs="Times New Roman"/>
          <w:bCs/>
          <w:sz w:val="24"/>
          <w:szCs w:val="24"/>
        </w:rPr>
        <w:t>.</w:t>
      </w:r>
      <w:r w:rsidRPr="005112A9">
        <w:rPr>
          <w:rFonts w:ascii="Times New Roman" w:hAnsi="Times New Roman" w:cs="Times New Roman"/>
          <w:bCs/>
          <w:sz w:val="24"/>
          <w:szCs w:val="24"/>
        </w:rPr>
        <w:tab/>
        <w:t>Economia: os preços registrados na ata já são negociados e fixados durante a licitação, o que garante preços mais competitivos e economia para o poder público.</w:t>
      </w:r>
    </w:p>
    <w:p w14:paraId="730B0A5F" w14:textId="77777777" w:rsidR="001B1C08" w:rsidRPr="005F7884" w:rsidRDefault="001B1C08">
      <w:pPr>
        <w:pStyle w:val="PargrafodaLista"/>
        <w:numPr>
          <w:ilvl w:val="0"/>
          <w:numId w:val="5"/>
        </w:numPr>
        <w:jc w:val="both"/>
        <w:rPr>
          <w:rFonts w:ascii="Times New Roman" w:hAnsi="Times New Roman" w:cs="Times New Roman"/>
          <w:b/>
          <w:sz w:val="24"/>
          <w:szCs w:val="24"/>
          <w:u w:val="single"/>
        </w:rPr>
      </w:pPr>
      <w:r w:rsidRPr="005F7884">
        <w:rPr>
          <w:rFonts w:ascii="Times New Roman" w:hAnsi="Times New Roman" w:cs="Times New Roman"/>
          <w:b/>
          <w:sz w:val="24"/>
          <w:szCs w:val="24"/>
          <w:u w:val="single"/>
        </w:rPr>
        <w:t>Desvantagens:</w:t>
      </w:r>
    </w:p>
    <w:p w14:paraId="0999C086" w14:textId="77777777" w:rsidR="00FD0832" w:rsidRDefault="00FD0832" w:rsidP="00FD0832">
      <w:pPr>
        <w:pStyle w:val="PargrafodaLista"/>
        <w:ind w:left="1211"/>
        <w:jc w:val="both"/>
        <w:rPr>
          <w:rFonts w:ascii="Times New Roman" w:hAnsi="Times New Roman" w:cs="Times New Roman"/>
          <w:bCs/>
          <w:sz w:val="24"/>
          <w:szCs w:val="24"/>
        </w:rPr>
      </w:pPr>
    </w:p>
    <w:p w14:paraId="6A7B7845" w14:textId="77777777" w:rsidR="005112A9" w:rsidRPr="008B6974" w:rsidRDefault="005112A9">
      <w:pPr>
        <w:pStyle w:val="PargrafodaLista"/>
        <w:numPr>
          <w:ilvl w:val="0"/>
          <w:numId w:val="7"/>
        </w:numPr>
        <w:jc w:val="both"/>
        <w:rPr>
          <w:rFonts w:ascii="Times New Roman" w:hAnsi="Times New Roman" w:cs="Times New Roman"/>
          <w:bCs/>
          <w:sz w:val="24"/>
          <w:szCs w:val="24"/>
        </w:rPr>
      </w:pPr>
      <w:r w:rsidRPr="005112A9">
        <w:rPr>
          <w:rFonts w:ascii="Times New Roman" w:hAnsi="Times New Roman" w:cs="Times New Roman"/>
          <w:bCs/>
          <w:sz w:val="24"/>
          <w:szCs w:val="24"/>
        </w:rPr>
        <w:t>O Tribunal de Contas da União vem estabelecendo limites às adesões às atas de registro de preços. Segundo o TCU, deve-se realizar limitações para a adesão a registros de preço realizados por outros órgãos e entidades, visando preservar os princípios da competição, da igualdade de condições entre os licitantes e da busca da maior vantagem para a administração pública. Além disso, alega o TCU que não deve ser a regra o uso da adesão às atas de registros de preços, ou seja, a regra para as contratações do Poder Público é a realização de licitações;</w:t>
      </w:r>
    </w:p>
    <w:p w14:paraId="1DC1D39F" w14:textId="77777777" w:rsidR="005112A9" w:rsidRDefault="005112A9">
      <w:pPr>
        <w:pStyle w:val="PargrafodaLista"/>
        <w:numPr>
          <w:ilvl w:val="0"/>
          <w:numId w:val="7"/>
        </w:numPr>
        <w:jc w:val="both"/>
        <w:rPr>
          <w:rFonts w:ascii="Times New Roman" w:hAnsi="Times New Roman" w:cs="Times New Roman"/>
          <w:bCs/>
          <w:sz w:val="24"/>
          <w:szCs w:val="24"/>
        </w:rPr>
      </w:pPr>
      <w:r w:rsidRPr="00FD19BA">
        <w:rPr>
          <w:rFonts w:ascii="Times New Roman" w:hAnsi="Times New Roman" w:cs="Times New Roman"/>
          <w:bCs/>
          <w:sz w:val="24"/>
          <w:szCs w:val="24"/>
        </w:rPr>
        <w:t xml:space="preserve">Essa </w:t>
      </w:r>
      <w:r>
        <w:rPr>
          <w:rFonts w:ascii="Times New Roman" w:hAnsi="Times New Roman" w:cs="Times New Roman"/>
          <w:bCs/>
          <w:sz w:val="24"/>
          <w:szCs w:val="24"/>
        </w:rPr>
        <w:t>opção</w:t>
      </w:r>
      <w:r w:rsidRPr="00FD19BA">
        <w:rPr>
          <w:rFonts w:ascii="Times New Roman" w:hAnsi="Times New Roman" w:cs="Times New Roman"/>
          <w:bCs/>
          <w:sz w:val="24"/>
          <w:szCs w:val="24"/>
        </w:rPr>
        <w:t xml:space="preserve"> demandaria um tempo considerável para localizar uma ata que atenda tanto ao objeto quanto à quantidade desejada. Além disso, é necessário obter o aceite tanto do órgão gerenciador quanto da empresa vencedora do processo licitatório. Caso qualquer uma das partes envolvidas se recuse a aceitar a adesão, não será possível formalizar a adesão à ata, o que pode comprometer o andamento do processo</w:t>
      </w:r>
      <w:r w:rsidR="00193621">
        <w:rPr>
          <w:rFonts w:ascii="Times New Roman" w:hAnsi="Times New Roman" w:cs="Times New Roman"/>
          <w:bCs/>
          <w:sz w:val="24"/>
          <w:szCs w:val="24"/>
        </w:rPr>
        <w:t>;</w:t>
      </w:r>
    </w:p>
    <w:p w14:paraId="2FE04B76" w14:textId="77777777" w:rsidR="00193621" w:rsidRDefault="00193621">
      <w:pPr>
        <w:pStyle w:val="PargrafodaLista"/>
        <w:numPr>
          <w:ilvl w:val="0"/>
          <w:numId w:val="7"/>
        </w:numPr>
        <w:jc w:val="both"/>
        <w:rPr>
          <w:rFonts w:ascii="Times New Roman" w:hAnsi="Times New Roman" w:cs="Times New Roman"/>
          <w:bCs/>
          <w:sz w:val="24"/>
          <w:szCs w:val="24"/>
        </w:rPr>
      </w:pPr>
      <w:r w:rsidRPr="00193621">
        <w:rPr>
          <w:rFonts w:ascii="Times New Roman" w:hAnsi="Times New Roman" w:cs="Times New Roman"/>
          <w:bCs/>
          <w:sz w:val="24"/>
          <w:szCs w:val="24"/>
        </w:rPr>
        <w:t xml:space="preserve">Falta de negociação: Como é um contrato de adesão, o </w:t>
      </w:r>
      <w:r w:rsidR="00C072C9">
        <w:rPr>
          <w:rFonts w:ascii="Times New Roman" w:hAnsi="Times New Roman" w:cs="Times New Roman"/>
          <w:bCs/>
          <w:sz w:val="24"/>
          <w:szCs w:val="24"/>
        </w:rPr>
        <w:t xml:space="preserve">contratante </w:t>
      </w:r>
      <w:r w:rsidRPr="00193621">
        <w:rPr>
          <w:rFonts w:ascii="Times New Roman" w:hAnsi="Times New Roman" w:cs="Times New Roman"/>
          <w:bCs/>
          <w:sz w:val="24"/>
          <w:szCs w:val="24"/>
        </w:rPr>
        <w:t xml:space="preserve">não tem a possibilidade de negociar cláusulas ou condições. Isso pode resultar em </w:t>
      </w:r>
      <w:r w:rsidRPr="00193621">
        <w:rPr>
          <w:rFonts w:ascii="Times New Roman" w:hAnsi="Times New Roman" w:cs="Times New Roman"/>
          <w:bCs/>
          <w:sz w:val="24"/>
          <w:szCs w:val="24"/>
        </w:rPr>
        <w:lastRenderedPageBreak/>
        <w:t>desvantagens se as condições do contrato não forem favoráveis à sua situação específica</w:t>
      </w:r>
      <w:r w:rsidR="00C072C9">
        <w:rPr>
          <w:rFonts w:ascii="Times New Roman" w:hAnsi="Times New Roman" w:cs="Times New Roman"/>
          <w:bCs/>
          <w:sz w:val="24"/>
          <w:szCs w:val="24"/>
        </w:rPr>
        <w:t>;</w:t>
      </w:r>
    </w:p>
    <w:p w14:paraId="4ABBB965" w14:textId="77777777" w:rsidR="00193621" w:rsidRPr="00C072C9" w:rsidRDefault="00C072C9">
      <w:pPr>
        <w:pStyle w:val="PargrafodaLista"/>
        <w:numPr>
          <w:ilvl w:val="0"/>
          <w:numId w:val="7"/>
        </w:numPr>
        <w:jc w:val="both"/>
        <w:rPr>
          <w:rFonts w:ascii="Times New Roman" w:hAnsi="Times New Roman" w:cs="Times New Roman"/>
          <w:bCs/>
          <w:sz w:val="24"/>
          <w:szCs w:val="24"/>
        </w:rPr>
      </w:pPr>
      <w:r w:rsidRPr="00C072C9">
        <w:rPr>
          <w:rFonts w:ascii="Times New Roman" w:hAnsi="Times New Roman" w:cs="Times New Roman"/>
          <w:bCs/>
          <w:sz w:val="24"/>
          <w:szCs w:val="24"/>
        </w:rPr>
        <w:t>Prazo de validade e renovações: A ata de registro de preços tem um prazo de validade, e a renovação pode não ser garantida, resultando em incertezas a longo prazo</w:t>
      </w:r>
      <w:r>
        <w:rPr>
          <w:rFonts w:ascii="Times New Roman" w:hAnsi="Times New Roman" w:cs="Times New Roman"/>
          <w:bCs/>
          <w:sz w:val="24"/>
          <w:szCs w:val="24"/>
        </w:rPr>
        <w:t>.</w:t>
      </w:r>
    </w:p>
    <w:p w14:paraId="1EC43521" w14:textId="77777777" w:rsidR="00F90D67" w:rsidRPr="00F90D67" w:rsidRDefault="00F90D67" w:rsidP="00F90D67">
      <w:pPr>
        <w:pStyle w:val="PargrafodaLista"/>
        <w:rPr>
          <w:rFonts w:ascii="Times New Roman" w:hAnsi="Times New Roman" w:cs="Times New Roman"/>
          <w:bCs/>
          <w:sz w:val="24"/>
          <w:szCs w:val="24"/>
        </w:rPr>
      </w:pPr>
    </w:p>
    <w:p w14:paraId="6836F9DE" w14:textId="77777777" w:rsidR="00F90D67" w:rsidRPr="00F90D67" w:rsidRDefault="00F90D67" w:rsidP="00F90D67">
      <w:pPr>
        <w:pStyle w:val="PargrafodaLista"/>
        <w:ind w:left="1211"/>
        <w:jc w:val="both"/>
        <w:rPr>
          <w:rFonts w:ascii="Times New Roman" w:hAnsi="Times New Roman" w:cs="Times New Roman"/>
          <w:b/>
          <w:sz w:val="24"/>
          <w:szCs w:val="24"/>
        </w:rPr>
      </w:pPr>
    </w:p>
    <w:p w14:paraId="13EF2C4F" w14:textId="449A6777" w:rsidR="002A7696" w:rsidRPr="006411AD" w:rsidRDefault="002A7696">
      <w:pPr>
        <w:pStyle w:val="PargrafodaLista"/>
        <w:numPr>
          <w:ilvl w:val="0"/>
          <w:numId w:val="18"/>
        </w:numPr>
        <w:spacing w:after="0" w:line="276" w:lineRule="auto"/>
        <w:jc w:val="both"/>
        <w:rPr>
          <w:rFonts w:ascii="Times New Roman" w:hAnsi="Times New Roman" w:cs="Times New Roman"/>
          <w:b/>
          <w:bCs/>
          <w:sz w:val="24"/>
          <w:szCs w:val="24"/>
        </w:rPr>
      </w:pPr>
      <w:r w:rsidRPr="006411AD">
        <w:rPr>
          <w:rFonts w:ascii="Times New Roman" w:hAnsi="Times New Roman" w:cs="Times New Roman"/>
          <w:b/>
          <w:bCs/>
          <w:sz w:val="24"/>
          <w:szCs w:val="24"/>
        </w:rPr>
        <w:t xml:space="preserve">Solução n.º 2 – Procedimento auxiliar de Sistema de Registro de preços – pregão eletrônico: </w:t>
      </w:r>
    </w:p>
    <w:p w14:paraId="59839E27" w14:textId="77777777" w:rsidR="002A7696" w:rsidRDefault="002A7696">
      <w:pPr>
        <w:pStyle w:val="PargrafodaLista"/>
        <w:numPr>
          <w:ilvl w:val="0"/>
          <w:numId w:val="3"/>
        </w:numPr>
        <w:spacing w:after="0" w:line="276" w:lineRule="auto"/>
        <w:jc w:val="both"/>
        <w:rPr>
          <w:rFonts w:ascii="Times New Roman" w:hAnsi="Times New Roman" w:cs="Times New Roman"/>
          <w:b/>
          <w:bCs/>
          <w:sz w:val="24"/>
          <w:szCs w:val="24"/>
        </w:rPr>
      </w:pPr>
      <w:r w:rsidRPr="00A40FBF">
        <w:rPr>
          <w:rFonts w:ascii="Times New Roman" w:hAnsi="Times New Roman" w:cs="Times New Roman"/>
          <w:b/>
          <w:bCs/>
          <w:sz w:val="24"/>
          <w:szCs w:val="24"/>
        </w:rPr>
        <w:t>Vantagens:</w:t>
      </w:r>
    </w:p>
    <w:p w14:paraId="295714A3" w14:textId="77777777" w:rsidR="002A7696" w:rsidRPr="00A53EE5" w:rsidRDefault="002A7696">
      <w:pPr>
        <w:pStyle w:val="PargrafodaLista"/>
        <w:numPr>
          <w:ilvl w:val="0"/>
          <w:numId w:val="10"/>
        </w:numPr>
        <w:spacing w:after="0" w:line="276" w:lineRule="auto"/>
        <w:jc w:val="both"/>
        <w:rPr>
          <w:rFonts w:ascii="Times New Roman" w:hAnsi="Times New Roman" w:cs="Times New Roman"/>
          <w:b/>
          <w:bCs/>
          <w:sz w:val="24"/>
          <w:szCs w:val="24"/>
        </w:rPr>
      </w:pPr>
      <w:r w:rsidRPr="000C62A6">
        <w:rPr>
          <w:rFonts w:ascii="Times New Roman" w:hAnsi="Times New Roman" w:cs="Times New Roman"/>
          <w:bCs/>
          <w:sz w:val="24"/>
          <w:szCs w:val="24"/>
        </w:rPr>
        <w:t>Flexibilidade: ao optar por esse sistema, a administração pública não é obrigada a realizar a compra imediatamente, podendo fazer o registro da proposta e, posteriormente, contratar os bens ou serviços conforme a necessidade. Isso permite que a administração se adapte a circunstâncias variadas, garantindo que adquira apenas o que realmente necessita e quando precisa. Essa abordagem também pode resultar em melhor gestão de recursos públicos e economia</w:t>
      </w:r>
      <w:r>
        <w:rPr>
          <w:rFonts w:ascii="Times New Roman" w:hAnsi="Times New Roman" w:cs="Times New Roman"/>
          <w:bCs/>
          <w:sz w:val="24"/>
          <w:szCs w:val="24"/>
        </w:rPr>
        <w:t>;</w:t>
      </w:r>
    </w:p>
    <w:p w14:paraId="290D435E" w14:textId="77777777" w:rsidR="002A7696" w:rsidRDefault="002A7696">
      <w:pPr>
        <w:pStyle w:val="PargrafodaLista"/>
        <w:numPr>
          <w:ilvl w:val="0"/>
          <w:numId w:val="10"/>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O</w:t>
      </w:r>
      <w:r w:rsidRPr="000B355B">
        <w:rPr>
          <w:rFonts w:ascii="Times New Roman" w:hAnsi="Times New Roman" w:cs="Times New Roman"/>
          <w:sz w:val="24"/>
          <w:szCs w:val="24"/>
        </w:rPr>
        <w:t xml:space="preserve"> S</w:t>
      </w:r>
      <w:r>
        <w:rPr>
          <w:rFonts w:ascii="Times New Roman" w:hAnsi="Times New Roman" w:cs="Times New Roman"/>
          <w:sz w:val="24"/>
          <w:szCs w:val="24"/>
        </w:rPr>
        <w:t xml:space="preserve">istema de registro de preço </w:t>
      </w:r>
      <w:r w:rsidRPr="000B355B">
        <w:rPr>
          <w:rFonts w:ascii="Times New Roman" w:hAnsi="Times New Roman" w:cs="Times New Roman"/>
          <w:sz w:val="24"/>
          <w:szCs w:val="24"/>
        </w:rPr>
        <w:t>permite a realização de contratações de forma mais rápida e simplificada, sem a necessidade de realizar um processo licitatório completo a cada nova aquisição</w:t>
      </w:r>
      <w:r>
        <w:rPr>
          <w:rFonts w:ascii="Times New Roman" w:hAnsi="Times New Roman" w:cs="Times New Roman"/>
          <w:sz w:val="24"/>
          <w:szCs w:val="24"/>
        </w:rPr>
        <w:t xml:space="preserve">. </w:t>
      </w:r>
      <w:r w:rsidRPr="000B355B">
        <w:rPr>
          <w:rFonts w:ascii="Times New Roman" w:hAnsi="Times New Roman" w:cs="Times New Roman"/>
          <w:sz w:val="24"/>
          <w:szCs w:val="24"/>
        </w:rPr>
        <w:t>A</w:t>
      </w:r>
      <w:r>
        <w:rPr>
          <w:rFonts w:ascii="Times New Roman" w:hAnsi="Times New Roman" w:cs="Times New Roman"/>
          <w:sz w:val="24"/>
          <w:szCs w:val="24"/>
        </w:rPr>
        <w:t>ssim, a</w:t>
      </w:r>
      <w:r w:rsidRPr="000B355B">
        <w:rPr>
          <w:rFonts w:ascii="Times New Roman" w:hAnsi="Times New Roman" w:cs="Times New Roman"/>
          <w:sz w:val="24"/>
          <w:szCs w:val="24"/>
        </w:rPr>
        <w:t xml:space="preserve"> Administração Pública efetua contratações imediatas assim que uma necessidade pública é identificada</w:t>
      </w:r>
      <w:r>
        <w:rPr>
          <w:rFonts w:ascii="Times New Roman" w:hAnsi="Times New Roman" w:cs="Times New Roman"/>
          <w:sz w:val="24"/>
          <w:szCs w:val="24"/>
        </w:rPr>
        <w:t>;</w:t>
      </w:r>
    </w:p>
    <w:p w14:paraId="7CDE2A83" w14:textId="77777777" w:rsidR="002A7696" w:rsidRDefault="002A7696">
      <w:pPr>
        <w:pStyle w:val="PargrafodaLista"/>
        <w:numPr>
          <w:ilvl w:val="0"/>
          <w:numId w:val="10"/>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O</w:t>
      </w:r>
      <w:r w:rsidRPr="00E027D0">
        <w:rPr>
          <w:rFonts w:ascii="Times New Roman" w:hAnsi="Times New Roman" w:cs="Times New Roman"/>
          <w:sz w:val="24"/>
          <w:szCs w:val="24"/>
        </w:rPr>
        <w:t>s preços registrados</w:t>
      </w:r>
      <w:r>
        <w:rPr>
          <w:rFonts w:ascii="Times New Roman" w:hAnsi="Times New Roman" w:cs="Times New Roman"/>
          <w:sz w:val="24"/>
          <w:szCs w:val="24"/>
        </w:rPr>
        <w:t xml:space="preserve"> na ata</w:t>
      </w:r>
      <w:r w:rsidRPr="00E027D0">
        <w:rPr>
          <w:rFonts w:ascii="Times New Roman" w:hAnsi="Times New Roman" w:cs="Times New Roman"/>
          <w:sz w:val="24"/>
          <w:szCs w:val="24"/>
        </w:rPr>
        <w:t xml:space="preserve"> são públicos e acessíveis a qualquer cidadão, o que contribui para o controle social dos gastos públicos</w:t>
      </w:r>
      <w:r>
        <w:rPr>
          <w:rFonts w:ascii="Times New Roman" w:hAnsi="Times New Roman" w:cs="Times New Roman"/>
          <w:sz w:val="24"/>
          <w:szCs w:val="24"/>
        </w:rPr>
        <w:t>;</w:t>
      </w:r>
    </w:p>
    <w:p w14:paraId="7211DAB9" w14:textId="77777777" w:rsidR="002A7696" w:rsidRDefault="002A7696">
      <w:pPr>
        <w:pStyle w:val="PargrafodaLista"/>
        <w:numPr>
          <w:ilvl w:val="0"/>
          <w:numId w:val="10"/>
        </w:numPr>
        <w:spacing w:after="0" w:line="276" w:lineRule="auto"/>
        <w:jc w:val="both"/>
        <w:rPr>
          <w:rFonts w:ascii="Times New Roman" w:hAnsi="Times New Roman" w:cs="Times New Roman"/>
          <w:sz w:val="24"/>
          <w:szCs w:val="24"/>
        </w:rPr>
      </w:pPr>
      <w:r w:rsidRPr="00291443">
        <w:rPr>
          <w:rFonts w:ascii="Times New Roman" w:hAnsi="Times New Roman" w:cs="Times New Roman"/>
          <w:sz w:val="24"/>
          <w:szCs w:val="24"/>
        </w:rPr>
        <w:t>O sistema de registro de preços minimiza os problemas relacionados ao armazenamento e ao vencimento de produtos. Quando o poder público realiza compras em grandes quantidades, há um risco elevado de desperdício e perdas devido à data de validade. Se as aquisições forem feitas em grandes lotes de uma só vez, esse risco se agrava. Nesse contexto, o sistema de registro de preços se mostra eficaz, pois permite que a administração pública efetue várias compras em lotes menores, garantindo uma gestão mais eficiente dos recursos e reduzindo a possibilidade de desperdício</w:t>
      </w:r>
      <w:r>
        <w:rPr>
          <w:rFonts w:ascii="Times New Roman" w:hAnsi="Times New Roman" w:cs="Times New Roman"/>
          <w:sz w:val="24"/>
          <w:szCs w:val="24"/>
        </w:rPr>
        <w:t>.</w:t>
      </w:r>
    </w:p>
    <w:p w14:paraId="3200E438" w14:textId="77777777" w:rsidR="002A7696" w:rsidRPr="00F8155B" w:rsidRDefault="002A7696">
      <w:pPr>
        <w:pStyle w:val="PargrafodaLista"/>
        <w:numPr>
          <w:ilvl w:val="0"/>
          <w:numId w:val="10"/>
        </w:numPr>
        <w:spacing w:after="0" w:line="276" w:lineRule="auto"/>
        <w:jc w:val="both"/>
        <w:rPr>
          <w:rFonts w:ascii="Times New Roman" w:hAnsi="Times New Roman" w:cs="Times New Roman"/>
          <w:sz w:val="24"/>
          <w:szCs w:val="24"/>
        </w:rPr>
      </w:pPr>
      <w:r w:rsidRPr="006A5FB7">
        <w:rPr>
          <w:rFonts w:ascii="Times New Roman" w:hAnsi="Times New Roman" w:cs="Times New Roman"/>
          <w:sz w:val="24"/>
          <w:szCs w:val="24"/>
        </w:rPr>
        <w:t xml:space="preserve">O Sistema de Registro de Preços (SRP) não compromete a </w:t>
      </w:r>
      <w:r>
        <w:rPr>
          <w:rFonts w:ascii="Times New Roman" w:hAnsi="Times New Roman" w:cs="Times New Roman"/>
          <w:sz w:val="24"/>
          <w:szCs w:val="24"/>
        </w:rPr>
        <w:t xml:space="preserve">flexibilidade </w:t>
      </w:r>
      <w:r w:rsidRPr="006A5FB7">
        <w:rPr>
          <w:rFonts w:ascii="Times New Roman" w:hAnsi="Times New Roman" w:cs="Times New Roman"/>
          <w:sz w:val="24"/>
          <w:szCs w:val="24"/>
        </w:rPr>
        <w:t xml:space="preserve">do orçamento público, uma vez que as contratações são realizadas de acordo com a efetiva necessidade da administração. Isso garante maior </w:t>
      </w:r>
      <w:r>
        <w:rPr>
          <w:rFonts w:ascii="Times New Roman" w:hAnsi="Times New Roman" w:cs="Times New Roman"/>
          <w:sz w:val="24"/>
          <w:szCs w:val="24"/>
        </w:rPr>
        <w:t>dinamismo</w:t>
      </w:r>
      <w:r w:rsidRPr="006A5FB7">
        <w:rPr>
          <w:rFonts w:ascii="Times New Roman" w:hAnsi="Times New Roman" w:cs="Times New Roman"/>
          <w:sz w:val="24"/>
          <w:szCs w:val="24"/>
        </w:rPr>
        <w:t xml:space="preserve"> na execução orçamentária, permitindo que os recursos sejam utilizados de forma mais eficiente e alinhada às demandas reais.</w:t>
      </w:r>
    </w:p>
    <w:p w14:paraId="673FF94E" w14:textId="77777777" w:rsidR="002A7696" w:rsidRDefault="002A7696" w:rsidP="002A7696">
      <w:pPr>
        <w:pStyle w:val="PargrafodaLista"/>
        <w:spacing w:after="0" w:line="276" w:lineRule="auto"/>
        <w:ind w:left="1800"/>
        <w:jc w:val="both"/>
        <w:rPr>
          <w:rFonts w:ascii="Times New Roman" w:hAnsi="Times New Roman" w:cs="Times New Roman"/>
          <w:sz w:val="24"/>
          <w:szCs w:val="24"/>
        </w:rPr>
      </w:pPr>
    </w:p>
    <w:p w14:paraId="1C4C11AF" w14:textId="77777777" w:rsidR="002A7696" w:rsidRPr="000C62A6" w:rsidRDefault="002A7696">
      <w:pPr>
        <w:pStyle w:val="PargrafodaLista"/>
        <w:numPr>
          <w:ilvl w:val="0"/>
          <w:numId w:val="3"/>
        </w:numPr>
        <w:spacing w:after="0" w:line="276" w:lineRule="auto"/>
        <w:jc w:val="both"/>
        <w:rPr>
          <w:rFonts w:ascii="Times New Roman" w:hAnsi="Times New Roman" w:cs="Times New Roman"/>
          <w:b/>
          <w:bCs/>
          <w:sz w:val="24"/>
          <w:szCs w:val="24"/>
        </w:rPr>
      </w:pPr>
      <w:r w:rsidRPr="000C62A6">
        <w:rPr>
          <w:rFonts w:ascii="Times New Roman" w:hAnsi="Times New Roman" w:cs="Times New Roman"/>
          <w:b/>
          <w:bCs/>
          <w:sz w:val="24"/>
          <w:szCs w:val="24"/>
        </w:rPr>
        <w:t xml:space="preserve">Desvantagens: </w:t>
      </w:r>
    </w:p>
    <w:p w14:paraId="2D4F3314" w14:textId="77777777" w:rsidR="002A7696" w:rsidRDefault="002A7696">
      <w:pPr>
        <w:pStyle w:val="PargrafodaLista"/>
        <w:numPr>
          <w:ilvl w:val="0"/>
          <w:numId w:val="9"/>
        </w:numPr>
        <w:spacing w:after="0" w:line="276" w:lineRule="auto"/>
        <w:jc w:val="both"/>
        <w:rPr>
          <w:rFonts w:ascii="Times New Roman" w:hAnsi="Times New Roman" w:cs="Times New Roman"/>
          <w:bCs/>
          <w:sz w:val="24"/>
          <w:szCs w:val="24"/>
        </w:rPr>
      </w:pPr>
      <w:r w:rsidRPr="00A40FBF">
        <w:rPr>
          <w:rFonts w:ascii="Times New Roman" w:hAnsi="Times New Roman" w:cs="Times New Roman"/>
          <w:bCs/>
          <w:sz w:val="24"/>
          <w:szCs w:val="24"/>
        </w:rPr>
        <w:lastRenderedPageBreak/>
        <w:t>Necessita ter um órgão gerenciador, acarretando mais responsabilidades e burocracia para o ente público</w:t>
      </w:r>
      <w:r>
        <w:rPr>
          <w:rFonts w:ascii="Times New Roman" w:hAnsi="Times New Roman" w:cs="Times New Roman"/>
          <w:bCs/>
          <w:sz w:val="24"/>
          <w:szCs w:val="24"/>
        </w:rPr>
        <w:t>;</w:t>
      </w:r>
    </w:p>
    <w:p w14:paraId="52674B33" w14:textId="77777777" w:rsidR="002A7696" w:rsidRDefault="002A7696">
      <w:pPr>
        <w:numPr>
          <w:ilvl w:val="0"/>
          <w:numId w:val="9"/>
        </w:numPr>
        <w:shd w:val="clear" w:color="auto" w:fill="FFFFFF"/>
        <w:spacing w:after="0" w:line="240" w:lineRule="auto"/>
        <w:jc w:val="both"/>
        <w:textAlignment w:val="baseline"/>
        <w:rPr>
          <w:rFonts w:ascii="Times New Roman" w:eastAsia="Times New Roman" w:hAnsi="Times New Roman" w:cs="Times New Roman"/>
          <w:color w:val="000000"/>
          <w:kern w:val="0"/>
          <w:sz w:val="24"/>
          <w:szCs w:val="24"/>
          <w:lang w:eastAsia="pt-BR"/>
          <w14:ligatures w14:val="none"/>
        </w:rPr>
      </w:pPr>
      <w:r w:rsidRPr="0050500B">
        <w:rPr>
          <w:rFonts w:ascii="Times New Roman" w:eastAsia="Times New Roman" w:hAnsi="Times New Roman" w:cs="Times New Roman"/>
          <w:color w:val="000000"/>
          <w:kern w:val="0"/>
          <w:sz w:val="24"/>
          <w:szCs w:val="24"/>
          <w:lang w:eastAsia="pt-BR"/>
          <w14:ligatures w14:val="none"/>
        </w:rPr>
        <w:t>Risco de preços defasados: ao longo do prazo de validade da ata, os</w:t>
      </w:r>
      <w:r>
        <w:rPr>
          <w:rFonts w:ascii="Times New Roman" w:eastAsia="Times New Roman" w:hAnsi="Times New Roman" w:cs="Times New Roman"/>
          <w:color w:val="000000"/>
          <w:kern w:val="0"/>
          <w:sz w:val="24"/>
          <w:szCs w:val="24"/>
          <w:lang w:eastAsia="pt-BR"/>
          <w14:ligatures w14:val="none"/>
        </w:rPr>
        <w:t xml:space="preserve"> </w:t>
      </w:r>
      <w:r w:rsidRPr="0050500B">
        <w:rPr>
          <w:rFonts w:ascii="Times New Roman" w:eastAsia="Times New Roman" w:hAnsi="Times New Roman" w:cs="Times New Roman"/>
          <w:color w:val="000000"/>
          <w:kern w:val="0"/>
          <w:sz w:val="24"/>
          <w:szCs w:val="24"/>
          <w:lang w:eastAsia="pt-BR"/>
          <w14:ligatures w14:val="none"/>
        </w:rPr>
        <w:t>preços registrados podem se tornar defasados em relação aos preços de mercado</w:t>
      </w:r>
      <w:r>
        <w:rPr>
          <w:rFonts w:ascii="Times New Roman" w:eastAsia="Times New Roman" w:hAnsi="Times New Roman" w:cs="Times New Roman"/>
          <w:color w:val="000000"/>
          <w:kern w:val="0"/>
          <w:sz w:val="24"/>
          <w:szCs w:val="24"/>
          <w:lang w:eastAsia="pt-BR"/>
          <w14:ligatures w14:val="none"/>
        </w:rPr>
        <w:t>;</w:t>
      </w:r>
    </w:p>
    <w:p w14:paraId="5FBCC190" w14:textId="7AD23919" w:rsidR="002A7696" w:rsidRDefault="002A7696">
      <w:pPr>
        <w:numPr>
          <w:ilvl w:val="0"/>
          <w:numId w:val="9"/>
        </w:numPr>
        <w:shd w:val="clear" w:color="auto" w:fill="FFFFFF"/>
        <w:spacing w:after="0" w:line="240" w:lineRule="auto"/>
        <w:jc w:val="both"/>
        <w:textAlignment w:val="baseline"/>
        <w:rPr>
          <w:rFonts w:ascii="Times New Roman" w:eastAsia="Times New Roman" w:hAnsi="Times New Roman" w:cs="Times New Roman"/>
          <w:color w:val="000000"/>
          <w:kern w:val="0"/>
          <w:sz w:val="24"/>
          <w:szCs w:val="24"/>
          <w:lang w:eastAsia="pt-BR"/>
          <w14:ligatures w14:val="none"/>
        </w:rPr>
      </w:pPr>
      <w:r w:rsidRPr="00000491">
        <w:rPr>
          <w:rFonts w:ascii="Times New Roman" w:eastAsia="Times New Roman" w:hAnsi="Times New Roman" w:cs="Times New Roman"/>
          <w:color w:val="000000"/>
          <w:kern w:val="0"/>
          <w:sz w:val="24"/>
          <w:szCs w:val="24"/>
          <w:lang w:eastAsia="pt-BR"/>
          <w14:ligatures w14:val="none"/>
        </w:rPr>
        <w:t>Falta de controle das adesões à ata de registro de preços, levando a contratações em limites superiores ao legalmente permitido</w:t>
      </w:r>
      <w:r w:rsidR="006411AD">
        <w:rPr>
          <w:rFonts w:ascii="Times New Roman" w:eastAsia="Times New Roman" w:hAnsi="Times New Roman" w:cs="Times New Roman"/>
          <w:color w:val="000000"/>
          <w:kern w:val="0"/>
          <w:sz w:val="24"/>
          <w:szCs w:val="24"/>
          <w:lang w:eastAsia="pt-BR"/>
          <w14:ligatures w14:val="none"/>
        </w:rPr>
        <w:t>;</w:t>
      </w:r>
    </w:p>
    <w:p w14:paraId="79619AE6" w14:textId="13B6E835" w:rsidR="00600421" w:rsidRDefault="002A7696">
      <w:pPr>
        <w:numPr>
          <w:ilvl w:val="0"/>
          <w:numId w:val="9"/>
        </w:numPr>
        <w:shd w:val="clear" w:color="auto" w:fill="FFFFFF"/>
        <w:spacing w:after="0" w:line="240" w:lineRule="auto"/>
        <w:jc w:val="both"/>
        <w:textAlignment w:val="baseline"/>
        <w:rPr>
          <w:rFonts w:ascii="Times New Roman" w:eastAsia="Times New Roman" w:hAnsi="Times New Roman" w:cs="Times New Roman"/>
          <w:color w:val="000000"/>
          <w:kern w:val="0"/>
          <w:sz w:val="24"/>
          <w:szCs w:val="24"/>
          <w:lang w:eastAsia="pt-BR"/>
          <w14:ligatures w14:val="none"/>
        </w:rPr>
      </w:pPr>
      <w:r w:rsidRPr="00000491">
        <w:rPr>
          <w:rFonts w:ascii="Times New Roman" w:eastAsia="Times New Roman" w:hAnsi="Times New Roman" w:cs="Times New Roman"/>
          <w:color w:val="000000"/>
          <w:kern w:val="0"/>
          <w:sz w:val="24"/>
          <w:szCs w:val="24"/>
          <w:lang w:eastAsia="pt-BR"/>
          <w14:ligatures w14:val="none"/>
        </w:rPr>
        <w:t>Ata de registro de preços com quantitativos muito superiores aos efetivamente contratados, levando os fornecedores a perderem a confiabilidade nas estimativas dos SRP e a deixarem de considerar os ganhos de escala em suas propostas, com consequente elevação de preços em SRP futuros</w:t>
      </w:r>
      <w:r w:rsidR="006411AD">
        <w:rPr>
          <w:rFonts w:ascii="Times New Roman" w:eastAsia="Times New Roman" w:hAnsi="Times New Roman" w:cs="Times New Roman"/>
          <w:color w:val="000000"/>
          <w:kern w:val="0"/>
          <w:sz w:val="24"/>
          <w:szCs w:val="24"/>
          <w:lang w:eastAsia="pt-BR"/>
          <w14:ligatures w14:val="none"/>
        </w:rPr>
        <w:t>;</w:t>
      </w:r>
    </w:p>
    <w:p w14:paraId="699F9C75" w14:textId="36EE1F41" w:rsidR="008F6014" w:rsidRDefault="008F6014">
      <w:pPr>
        <w:numPr>
          <w:ilvl w:val="0"/>
          <w:numId w:val="9"/>
        </w:numPr>
        <w:shd w:val="clear" w:color="auto" w:fill="FFFFFF"/>
        <w:spacing w:after="0" w:line="240" w:lineRule="auto"/>
        <w:jc w:val="both"/>
        <w:textAlignment w:val="baseline"/>
        <w:rPr>
          <w:rFonts w:ascii="Times New Roman" w:eastAsia="Times New Roman" w:hAnsi="Times New Roman" w:cs="Times New Roman"/>
          <w:color w:val="000000"/>
          <w:kern w:val="0"/>
          <w:sz w:val="24"/>
          <w:szCs w:val="24"/>
          <w:lang w:eastAsia="pt-BR"/>
          <w14:ligatures w14:val="none"/>
        </w:rPr>
      </w:pPr>
      <w:r>
        <w:rPr>
          <w:rFonts w:ascii="Times New Roman" w:eastAsia="Times New Roman" w:hAnsi="Times New Roman" w:cs="Times New Roman"/>
          <w:color w:val="000000"/>
          <w:kern w:val="0"/>
          <w:sz w:val="24"/>
          <w:szCs w:val="24"/>
          <w:lang w:eastAsia="pt-BR"/>
          <w14:ligatures w14:val="none"/>
        </w:rPr>
        <w:t xml:space="preserve">Maior dificuldade de controle de saldo por secretaria, tendo em vista que é elaborada uma ata para todos os </w:t>
      </w:r>
      <w:r w:rsidR="00A96708">
        <w:rPr>
          <w:rFonts w:ascii="Times New Roman" w:eastAsia="Times New Roman" w:hAnsi="Times New Roman" w:cs="Times New Roman"/>
          <w:color w:val="000000"/>
          <w:kern w:val="0"/>
          <w:sz w:val="24"/>
          <w:szCs w:val="24"/>
          <w:lang w:eastAsia="pt-BR"/>
          <w14:ligatures w14:val="none"/>
        </w:rPr>
        <w:t xml:space="preserve">órgãos </w:t>
      </w:r>
      <w:r>
        <w:rPr>
          <w:rFonts w:ascii="Times New Roman" w:eastAsia="Times New Roman" w:hAnsi="Times New Roman" w:cs="Times New Roman"/>
          <w:color w:val="000000"/>
          <w:kern w:val="0"/>
          <w:sz w:val="24"/>
          <w:szCs w:val="24"/>
          <w:lang w:eastAsia="pt-BR"/>
          <w14:ligatures w14:val="none"/>
        </w:rPr>
        <w:t>participantes, o que exige maior rigor no controle</w:t>
      </w:r>
      <w:r w:rsidR="00A96708">
        <w:rPr>
          <w:rFonts w:ascii="Times New Roman" w:eastAsia="Times New Roman" w:hAnsi="Times New Roman" w:cs="Times New Roman"/>
          <w:color w:val="000000"/>
          <w:kern w:val="0"/>
          <w:sz w:val="24"/>
          <w:szCs w:val="24"/>
          <w:lang w:eastAsia="pt-BR"/>
          <w14:ligatures w14:val="none"/>
        </w:rPr>
        <w:t>, contudo, o município não possui tal controle rígido</w:t>
      </w:r>
      <w:r>
        <w:rPr>
          <w:rFonts w:ascii="Times New Roman" w:eastAsia="Times New Roman" w:hAnsi="Times New Roman" w:cs="Times New Roman"/>
          <w:color w:val="000000"/>
          <w:kern w:val="0"/>
          <w:sz w:val="24"/>
          <w:szCs w:val="24"/>
          <w:lang w:eastAsia="pt-BR"/>
          <w14:ligatures w14:val="none"/>
        </w:rPr>
        <w:t>; e</w:t>
      </w:r>
    </w:p>
    <w:p w14:paraId="341957AE" w14:textId="7DBAD81E" w:rsidR="007B28C3" w:rsidRDefault="007B28C3">
      <w:pPr>
        <w:numPr>
          <w:ilvl w:val="0"/>
          <w:numId w:val="9"/>
        </w:numPr>
        <w:shd w:val="clear" w:color="auto" w:fill="FFFFFF"/>
        <w:spacing w:after="0" w:line="240" w:lineRule="auto"/>
        <w:jc w:val="both"/>
        <w:textAlignment w:val="baseline"/>
        <w:rPr>
          <w:rFonts w:ascii="Times New Roman" w:eastAsia="Times New Roman" w:hAnsi="Times New Roman" w:cs="Times New Roman"/>
          <w:color w:val="000000"/>
          <w:kern w:val="0"/>
          <w:sz w:val="24"/>
          <w:szCs w:val="24"/>
          <w:lang w:eastAsia="pt-BR"/>
          <w14:ligatures w14:val="none"/>
        </w:rPr>
      </w:pPr>
      <w:r w:rsidRPr="007B28C3">
        <w:rPr>
          <w:rFonts w:ascii="Times New Roman" w:eastAsia="Times New Roman" w:hAnsi="Times New Roman" w:cs="Times New Roman"/>
          <w:color w:val="000000"/>
          <w:kern w:val="0"/>
          <w:sz w:val="24"/>
          <w:szCs w:val="24"/>
          <w:lang w:eastAsia="pt-BR"/>
          <w14:ligatures w14:val="none"/>
        </w:rPr>
        <w:t>A vigência limitada da Ata de Registro de Preços demandará a abertura de novos certames licitatórios ao longo da gestão. Ressalta-se que, ainda que ocorra a contratação do saldo remanescente, este poderá ser insuficiente para atender à demanda integral, resultando em retrabalho e na necessidade de novos processos administrativos.</w:t>
      </w:r>
    </w:p>
    <w:p w14:paraId="66F0DB87" w14:textId="77777777" w:rsidR="006411AD" w:rsidRDefault="006411AD" w:rsidP="006411AD">
      <w:pPr>
        <w:shd w:val="clear" w:color="auto" w:fill="FFFFFF"/>
        <w:spacing w:after="0" w:line="240" w:lineRule="auto"/>
        <w:jc w:val="both"/>
        <w:textAlignment w:val="baseline"/>
        <w:rPr>
          <w:rFonts w:ascii="Times New Roman" w:eastAsia="Times New Roman" w:hAnsi="Times New Roman" w:cs="Times New Roman"/>
          <w:color w:val="000000"/>
          <w:kern w:val="0"/>
          <w:sz w:val="24"/>
          <w:szCs w:val="24"/>
          <w:lang w:eastAsia="pt-BR"/>
          <w14:ligatures w14:val="none"/>
        </w:rPr>
      </w:pPr>
    </w:p>
    <w:p w14:paraId="4E42B02E" w14:textId="63AD5774" w:rsidR="006411AD" w:rsidRPr="006411AD" w:rsidRDefault="006411AD">
      <w:pPr>
        <w:pStyle w:val="PargrafodaLista"/>
        <w:numPr>
          <w:ilvl w:val="0"/>
          <w:numId w:val="18"/>
        </w:numPr>
        <w:spacing w:after="0" w:line="276" w:lineRule="auto"/>
        <w:jc w:val="both"/>
        <w:rPr>
          <w:rFonts w:ascii="Times New Roman" w:hAnsi="Times New Roman" w:cs="Times New Roman"/>
          <w:b/>
          <w:bCs/>
          <w:sz w:val="24"/>
          <w:szCs w:val="24"/>
        </w:rPr>
      </w:pPr>
      <w:r w:rsidRPr="006411AD">
        <w:rPr>
          <w:rFonts w:ascii="Times New Roman" w:hAnsi="Times New Roman" w:cs="Times New Roman"/>
          <w:b/>
          <w:bCs/>
          <w:sz w:val="24"/>
          <w:szCs w:val="24"/>
        </w:rPr>
        <w:t xml:space="preserve">Solução n.º </w:t>
      </w:r>
      <w:r>
        <w:rPr>
          <w:rFonts w:ascii="Times New Roman" w:hAnsi="Times New Roman" w:cs="Times New Roman"/>
          <w:b/>
          <w:bCs/>
          <w:sz w:val="24"/>
          <w:szCs w:val="24"/>
        </w:rPr>
        <w:t>3</w:t>
      </w:r>
      <w:r w:rsidRPr="006411AD">
        <w:rPr>
          <w:rFonts w:ascii="Times New Roman" w:hAnsi="Times New Roman" w:cs="Times New Roman"/>
          <w:b/>
          <w:bCs/>
          <w:sz w:val="24"/>
          <w:szCs w:val="24"/>
        </w:rPr>
        <w:t xml:space="preserve"> – Aquisição de materiais de </w:t>
      </w:r>
      <w:r w:rsidR="007B28C3">
        <w:rPr>
          <w:rFonts w:ascii="Times New Roman" w:hAnsi="Times New Roman" w:cs="Times New Roman"/>
          <w:b/>
          <w:bCs/>
          <w:sz w:val="24"/>
          <w:szCs w:val="24"/>
        </w:rPr>
        <w:t xml:space="preserve">construção </w:t>
      </w:r>
      <w:r w:rsidRPr="006411AD">
        <w:rPr>
          <w:rFonts w:ascii="Times New Roman" w:hAnsi="Times New Roman" w:cs="Times New Roman"/>
          <w:b/>
          <w:bCs/>
          <w:sz w:val="24"/>
          <w:szCs w:val="24"/>
        </w:rPr>
        <w:t>- Pregão eletrônico</w:t>
      </w:r>
    </w:p>
    <w:p w14:paraId="6F6DC27A" w14:textId="77777777" w:rsidR="006411AD" w:rsidRDefault="006411AD">
      <w:pPr>
        <w:pStyle w:val="PargrafodaLista"/>
        <w:numPr>
          <w:ilvl w:val="0"/>
          <w:numId w:val="2"/>
        </w:numPr>
        <w:spacing w:after="0" w:line="276" w:lineRule="auto"/>
        <w:jc w:val="both"/>
        <w:rPr>
          <w:rFonts w:ascii="Times New Roman" w:hAnsi="Times New Roman" w:cs="Times New Roman"/>
          <w:b/>
          <w:bCs/>
          <w:sz w:val="24"/>
          <w:szCs w:val="24"/>
        </w:rPr>
      </w:pPr>
      <w:r w:rsidRPr="00391C50">
        <w:rPr>
          <w:rFonts w:ascii="Times New Roman" w:hAnsi="Times New Roman" w:cs="Times New Roman"/>
          <w:b/>
          <w:bCs/>
          <w:sz w:val="24"/>
          <w:szCs w:val="24"/>
        </w:rPr>
        <w:t>Vantagens:</w:t>
      </w:r>
    </w:p>
    <w:p w14:paraId="60CAC67E" w14:textId="77777777" w:rsidR="006411AD" w:rsidRPr="00403806" w:rsidRDefault="006411AD">
      <w:pPr>
        <w:pStyle w:val="PargrafodaLista"/>
        <w:numPr>
          <w:ilvl w:val="0"/>
          <w:numId w:val="16"/>
        </w:numPr>
        <w:spacing w:after="0" w:line="276" w:lineRule="auto"/>
        <w:jc w:val="both"/>
        <w:rPr>
          <w:rFonts w:ascii="Times New Roman" w:hAnsi="Times New Roman" w:cs="Times New Roman"/>
          <w:b/>
          <w:bCs/>
          <w:sz w:val="28"/>
          <w:szCs w:val="24"/>
        </w:rPr>
      </w:pPr>
      <w:r w:rsidRPr="00B00A05">
        <w:rPr>
          <w:rFonts w:ascii="Times New Roman" w:hAnsi="Times New Roman" w:cs="Times New Roman"/>
          <w:sz w:val="24"/>
        </w:rPr>
        <w:t>O critério de julgamento que será utilizado para a contratação favorecerá a obtenção de preços mais competitivos e vantajosos, sendo este processado pelo critéri</w:t>
      </w:r>
      <w:r>
        <w:rPr>
          <w:rFonts w:ascii="Times New Roman" w:hAnsi="Times New Roman" w:cs="Times New Roman"/>
          <w:sz w:val="24"/>
        </w:rPr>
        <w:t>o de menor preço. Essa opção</w:t>
      </w:r>
      <w:r w:rsidRPr="00B00A05">
        <w:rPr>
          <w:rFonts w:ascii="Times New Roman" w:hAnsi="Times New Roman" w:cs="Times New Roman"/>
          <w:sz w:val="24"/>
        </w:rPr>
        <w:t xml:space="preserve"> é especialmente benéfica, pois estimula a concorrência direta entre os fornecedores, o que tende a resultar em propostas financeiras mais atrativas</w:t>
      </w:r>
      <w:r>
        <w:rPr>
          <w:rFonts w:ascii="Times New Roman" w:hAnsi="Times New Roman" w:cs="Times New Roman"/>
          <w:sz w:val="24"/>
        </w:rPr>
        <w:t xml:space="preserve"> para o erário</w:t>
      </w:r>
      <w:r w:rsidRPr="00B00A05">
        <w:rPr>
          <w:rFonts w:ascii="Times New Roman" w:hAnsi="Times New Roman" w:cs="Times New Roman"/>
          <w:sz w:val="24"/>
        </w:rPr>
        <w:t>. Os participantes serão incentivados a apresentar não apenas suas melhores ofertas, mas também a competitividade necessária para se destacarem no processo, proporcionando assim uma economia significativa para a entidade contratante. A escolha pelo menor preço como critério de julgamento garantirá, portanto, que se acesse uma proposta que não apenas atenda às necessidades do projeto, mas que também represente o melhor custo-benefício, alinhando qualidade e economia de maneira eficaz</w:t>
      </w:r>
      <w:r>
        <w:rPr>
          <w:rFonts w:ascii="Times New Roman" w:hAnsi="Times New Roman" w:cs="Times New Roman"/>
          <w:sz w:val="24"/>
        </w:rPr>
        <w:t>;</w:t>
      </w:r>
    </w:p>
    <w:p w14:paraId="5E2DB97F" w14:textId="77777777" w:rsidR="006411AD" w:rsidRDefault="006411AD">
      <w:pPr>
        <w:pStyle w:val="PargrafodaLista"/>
        <w:numPr>
          <w:ilvl w:val="0"/>
          <w:numId w:val="16"/>
        </w:numPr>
        <w:jc w:val="both"/>
        <w:rPr>
          <w:rFonts w:ascii="Times New Roman" w:hAnsi="Times New Roman" w:cs="Times New Roman"/>
          <w:bCs/>
          <w:sz w:val="24"/>
          <w:szCs w:val="24"/>
        </w:rPr>
      </w:pPr>
      <w:r w:rsidRPr="00E6332B">
        <w:rPr>
          <w:rFonts w:ascii="Times New Roman" w:hAnsi="Times New Roman" w:cs="Times New Roman"/>
          <w:bCs/>
          <w:sz w:val="24"/>
          <w:szCs w:val="24"/>
        </w:rPr>
        <w:t xml:space="preserve">O pregão se destaca pela sua agilidade, especialmente quando comparado a outros processos licitatórios que são mais burocráticos, </w:t>
      </w:r>
      <w:r w:rsidRPr="00E6332B">
        <w:rPr>
          <w:rFonts w:ascii="Times New Roman" w:hAnsi="Times New Roman" w:cs="Times New Roman"/>
          <w:sz w:val="24"/>
          <w:szCs w:val="24"/>
        </w:rPr>
        <w:t>assegurando o abastecimento contínuo e evitando problemas de desabastecimento em itens essenciais</w:t>
      </w:r>
      <w:r w:rsidRPr="00E6332B">
        <w:rPr>
          <w:rFonts w:ascii="Times New Roman" w:hAnsi="Times New Roman" w:cs="Times New Roman"/>
          <w:bCs/>
          <w:sz w:val="24"/>
          <w:szCs w:val="24"/>
        </w:rPr>
        <w:t>. Sua realização em formato eletrônico potencializa ainda mais essa agilidade, permitindo a apresentação e a avaliação das propostas de forma mais dinâmica</w:t>
      </w:r>
      <w:r>
        <w:rPr>
          <w:rFonts w:ascii="Times New Roman" w:hAnsi="Times New Roman" w:cs="Times New Roman"/>
          <w:bCs/>
          <w:sz w:val="24"/>
          <w:szCs w:val="24"/>
        </w:rPr>
        <w:t>;</w:t>
      </w:r>
    </w:p>
    <w:p w14:paraId="177DAA46" w14:textId="1BB492EB" w:rsidR="007B28C3" w:rsidRDefault="007B28C3">
      <w:pPr>
        <w:pStyle w:val="PargrafodaLista"/>
        <w:numPr>
          <w:ilvl w:val="0"/>
          <w:numId w:val="16"/>
        </w:numPr>
        <w:jc w:val="both"/>
        <w:rPr>
          <w:rFonts w:ascii="Times New Roman" w:hAnsi="Times New Roman" w:cs="Times New Roman"/>
          <w:bCs/>
          <w:sz w:val="24"/>
          <w:szCs w:val="24"/>
        </w:rPr>
      </w:pPr>
      <w:r>
        <w:rPr>
          <w:rFonts w:ascii="Times New Roman" w:hAnsi="Times New Roman" w:cs="Times New Roman"/>
          <w:bCs/>
          <w:sz w:val="24"/>
          <w:szCs w:val="24"/>
        </w:rPr>
        <w:lastRenderedPageBreak/>
        <w:t>Possibilidade de prorrogação do contrato para os produtos de fornecimento contínuo</w:t>
      </w:r>
      <w:r w:rsidR="00AB59A7">
        <w:rPr>
          <w:rFonts w:ascii="Times New Roman" w:hAnsi="Times New Roman" w:cs="Times New Roman"/>
          <w:bCs/>
          <w:sz w:val="24"/>
          <w:szCs w:val="24"/>
        </w:rPr>
        <w:t>, o que acarreta diminuição dos gastos com um novo processo com inúmeros itens;</w:t>
      </w:r>
    </w:p>
    <w:p w14:paraId="1ACBBD70" w14:textId="70DDCAC6" w:rsidR="00AB59A7" w:rsidRPr="00396C78" w:rsidRDefault="00AB59A7">
      <w:pPr>
        <w:pStyle w:val="PargrafodaLista"/>
        <w:numPr>
          <w:ilvl w:val="0"/>
          <w:numId w:val="16"/>
        </w:numPr>
        <w:jc w:val="both"/>
        <w:rPr>
          <w:rFonts w:ascii="Times New Roman" w:hAnsi="Times New Roman" w:cs="Times New Roman"/>
          <w:bCs/>
          <w:sz w:val="24"/>
          <w:szCs w:val="24"/>
        </w:rPr>
      </w:pPr>
      <w:r>
        <w:rPr>
          <w:rFonts w:ascii="Times New Roman" w:hAnsi="Times New Roman" w:cs="Times New Roman"/>
          <w:bCs/>
          <w:sz w:val="24"/>
          <w:szCs w:val="24"/>
        </w:rPr>
        <w:t>A entrega pode ser parcelada, conforme a necessidade e disponibilidade financeira da Administração.</w:t>
      </w:r>
    </w:p>
    <w:p w14:paraId="1B32224B" w14:textId="77777777" w:rsidR="006411AD" w:rsidRDefault="006411AD">
      <w:pPr>
        <w:pStyle w:val="PargrafodaLista"/>
        <w:numPr>
          <w:ilvl w:val="0"/>
          <w:numId w:val="2"/>
        </w:numPr>
        <w:spacing w:after="0" w:line="276" w:lineRule="auto"/>
        <w:jc w:val="both"/>
        <w:rPr>
          <w:rFonts w:ascii="Times New Roman" w:hAnsi="Times New Roman" w:cs="Times New Roman"/>
          <w:b/>
          <w:bCs/>
          <w:sz w:val="24"/>
          <w:szCs w:val="24"/>
        </w:rPr>
      </w:pPr>
      <w:r w:rsidRPr="00391C50">
        <w:rPr>
          <w:rFonts w:ascii="Times New Roman" w:hAnsi="Times New Roman" w:cs="Times New Roman"/>
          <w:b/>
          <w:bCs/>
          <w:sz w:val="24"/>
          <w:szCs w:val="24"/>
        </w:rPr>
        <w:t xml:space="preserve">Desvantagens: </w:t>
      </w:r>
    </w:p>
    <w:p w14:paraId="6D5A52F6" w14:textId="77777777" w:rsidR="006411AD" w:rsidRPr="008E1A2D" w:rsidRDefault="006411AD">
      <w:pPr>
        <w:pStyle w:val="PargrafodaLista"/>
        <w:numPr>
          <w:ilvl w:val="0"/>
          <w:numId w:val="17"/>
        </w:numPr>
        <w:spacing w:after="0" w:line="276" w:lineRule="auto"/>
        <w:jc w:val="both"/>
        <w:rPr>
          <w:rFonts w:ascii="Times New Roman" w:hAnsi="Times New Roman" w:cs="Times New Roman"/>
          <w:b/>
          <w:bCs/>
          <w:sz w:val="24"/>
          <w:szCs w:val="24"/>
        </w:rPr>
      </w:pPr>
      <w:r w:rsidRPr="000C62A6">
        <w:rPr>
          <w:rFonts w:ascii="Times New Roman" w:hAnsi="Times New Roman" w:cs="Times New Roman"/>
          <w:bCs/>
          <w:sz w:val="24"/>
          <w:szCs w:val="24"/>
        </w:rPr>
        <w:t>Requisitos para uso: nem todos os tipos de contratações podem ser realizados através do pregão eletrônico, o que pode restringir as opções disponíveis para determinadas necessidades</w:t>
      </w:r>
      <w:r>
        <w:rPr>
          <w:rFonts w:ascii="Times New Roman" w:hAnsi="Times New Roman" w:cs="Times New Roman"/>
          <w:bCs/>
          <w:sz w:val="24"/>
          <w:szCs w:val="24"/>
        </w:rPr>
        <w:t>;</w:t>
      </w:r>
    </w:p>
    <w:p w14:paraId="3D2D9EA7" w14:textId="77777777" w:rsidR="006411AD" w:rsidRPr="008E1A2D" w:rsidRDefault="006411AD">
      <w:pPr>
        <w:pStyle w:val="PargrafodaLista"/>
        <w:numPr>
          <w:ilvl w:val="0"/>
          <w:numId w:val="17"/>
        </w:numPr>
        <w:spacing w:after="0" w:line="276" w:lineRule="auto"/>
        <w:jc w:val="both"/>
        <w:rPr>
          <w:rFonts w:ascii="Times New Roman" w:hAnsi="Times New Roman" w:cs="Times New Roman"/>
          <w:sz w:val="24"/>
          <w:szCs w:val="24"/>
        </w:rPr>
      </w:pPr>
      <w:r w:rsidRPr="008E1A2D">
        <w:rPr>
          <w:rFonts w:ascii="Times New Roman" w:hAnsi="Times New Roman" w:cs="Times New Roman"/>
          <w:sz w:val="24"/>
          <w:szCs w:val="24"/>
        </w:rPr>
        <w:t>O controle de estoque exige uma gestão eficiente para evitar o vencimento de produtos e o desperdício d</w:t>
      </w:r>
      <w:r>
        <w:rPr>
          <w:rFonts w:ascii="Times New Roman" w:hAnsi="Times New Roman" w:cs="Times New Roman"/>
          <w:sz w:val="24"/>
          <w:szCs w:val="24"/>
        </w:rPr>
        <w:t>os itens</w:t>
      </w:r>
      <w:r w:rsidRPr="008E1A2D">
        <w:rPr>
          <w:rFonts w:ascii="Times New Roman" w:hAnsi="Times New Roman" w:cs="Times New Roman"/>
          <w:sz w:val="24"/>
          <w:szCs w:val="24"/>
        </w:rPr>
        <w:t xml:space="preserve">. Isso pode ser particularmente desafiador em locais </w:t>
      </w:r>
      <w:r>
        <w:rPr>
          <w:rFonts w:ascii="Times New Roman" w:hAnsi="Times New Roman" w:cs="Times New Roman"/>
          <w:sz w:val="24"/>
          <w:szCs w:val="24"/>
        </w:rPr>
        <w:t>distantes</w:t>
      </w:r>
      <w:r w:rsidRPr="008E1A2D">
        <w:rPr>
          <w:rFonts w:ascii="Times New Roman" w:hAnsi="Times New Roman" w:cs="Times New Roman"/>
          <w:sz w:val="24"/>
          <w:szCs w:val="24"/>
        </w:rPr>
        <w:t>, onde o reabastecimento pode ser menos frequente</w:t>
      </w:r>
      <w:r>
        <w:rPr>
          <w:rFonts w:ascii="Times New Roman" w:hAnsi="Times New Roman" w:cs="Times New Roman"/>
          <w:sz w:val="24"/>
          <w:szCs w:val="24"/>
        </w:rPr>
        <w:t>.</w:t>
      </w:r>
    </w:p>
    <w:p w14:paraId="6AD3114E" w14:textId="77777777" w:rsidR="006411AD" w:rsidRDefault="006411AD" w:rsidP="006411AD">
      <w:pPr>
        <w:shd w:val="clear" w:color="auto" w:fill="FFFFFF"/>
        <w:spacing w:after="0" w:line="240" w:lineRule="auto"/>
        <w:jc w:val="both"/>
        <w:textAlignment w:val="baseline"/>
        <w:rPr>
          <w:rFonts w:ascii="Times New Roman" w:eastAsia="Times New Roman" w:hAnsi="Times New Roman" w:cs="Times New Roman"/>
          <w:color w:val="000000"/>
          <w:kern w:val="0"/>
          <w:sz w:val="24"/>
          <w:szCs w:val="24"/>
          <w:lang w:eastAsia="pt-BR"/>
          <w14:ligatures w14:val="none"/>
        </w:rPr>
      </w:pPr>
    </w:p>
    <w:p w14:paraId="376FDBF8" w14:textId="46A85463" w:rsidR="006268A4" w:rsidRDefault="00EF50D3" w:rsidP="00082DD8">
      <w:pPr>
        <w:spacing w:after="0" w:line="276" w:lineRule="auto"/>
        <w:ind w:firstLine="851"/>
        <w:jc w:val="both"/>
        <w:rPr>
          <w:rFonts w:ascii="Times New Roman" w:hAnsi="Times New Roman" w:cs="Times New Roman"/>
          <w:sz w:val="24"/>
          <w:szCs w:val="24"/>
        </w:rPr>
      </w:pPr>
      <w:r w:rsidRPr="00EF50D3">
        <w:rPr>
          <w:rFonts w:ascii="Times New Roman" w:hAnsi="Times New Roman" w:cs="Times New Roman"/>
          <w:sz w:val="24"/>
          <w:szCs w:val="24"/>
        </w:rPr>
        <w:t>No que tange à pesquisa de preços, mediante o levantamento de contratações análogas em outros órgãos</w:t>
      </w:r>
      <w:r w:rsidR="00B546FA">
        <w:rPr>
          <w:rFonts w:ascii="Times New Roman" w:hAnsi="Times New Roman" w:cs="Times New Roman"/>
          <w:sz w:val="24"/>
          <w:szCs w:val="24"/>
        </w:rPr>
        <w:t xml:space="preserve"> e valores de mercado</w:t>
      </w:r>
      <w:r w:rsidRPr="00EF50D3">
        <w:rPr>
          <w:rFonts w:ascii="Times New Roman" w:hAnsi="Times New Roman" w:cs="Times New Roman"/>
          <w:sz w:val="24"/>
          <w:szCs w:val="24"/>
        </w:rPr>
        <w:t>, obtiveram-se os seguintes resultados para a aquisição d</w:t>
      </w:r>
      <w:r w:rsidR="00B546FA">
        <w:rPr>
          <w:rFonts w:ascii="Times New Roman" w:hAnsi="Times New Roman" w:cs="Times New Roman"/>
          <w:sz w:val="24"/>
          <w:szCs w:val="24"/>
        </w:rPr>
        <w:t>os</w:t>
      </w:r>
      <w:r w:rsidRPr="00EF50D3">
        <w:rPr>
          <w:rFonts w:ascii="Times New Roman" w:hAnsi="Times New Roman" w:cs="Times New Roman"/>
          <w:sz w:val="24"/>
          <w:szCs w:val="24"/>
        </w:rPr>
        <w:t xml:space="preserve"> materiais de construção:</w:t>
      </w:r>
    </w:p>
    <w:p w14:paraId="35B8D107" w14:textId="77777777" w:rsidR="00912C76" w:rsidRDefault="00912C76" w:rsidP="00082DD8">
      <w:pPr>
        <w:spacing w:after="0" w:line="276" w:lineRule="auto"/>
        <w:ind w:firstLine="851"/>
        <w:jc w:val="both"/>
        <w:rPr>
          <w:rFonts w:ascii="Times New Roman" w:hAnsi="Times New Roman" w:cs="Times New Roman"/>
          <w:sz w:val="24"/>
          <w:szCs w:val="24"/>
        </w:rPr>
      </w:pPr>
    </w:p>
    <w:tbl>
      <w:tblPr>
        <w:tblW w:w="10774" w:type="dxa"/>
        <w:tblInd w:w="-1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35"/>
        <w:gridCol w:w="1701"/>
        <w:gridCol w:w="850"/>
        <w:gridCol w:w="993"/>
        <w:gridCol w:w="3543"/>
        <w:gridCol w:w="2552"/>
      </w:tblGrid>
      <w:tr w:rsidR="00992427" w:rsidRPr="0058132A" w14:paraId="2400DCCB" w14:textId="77777777" w:rsidTr="008852F3">
        <w:trPr>
          <w:trHeight w:val="547"/>
        </w:trPr>
        <w:tc>
          <w:tcPr>
            <w:tcW w:w="1135" w:type="dxa"/>
            <w:shd w:val="clear" w:color="auto" w:fill="ADADAD" w:themeFill="background2" w:themeFillShade="BF"/>
            <w:vAlign w:val="center"/>
          </w:tcPr>
          <w:p w14:paraId="7BC400EC"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bookmarkStart w:id="1" w:name="_Hlk200013965"/>
            <w:bookmarkStart w:id="2" w:name="_Hlk200013796"/>
          </w:p>
          <w:p w14:paraId="29645BFE" w14:textId="77777777" w:rsidR="00992427" w:rsidRPr="008852F3" w:rsidRDefault="00992427" w:rsidP="0058132A">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8852F3">
              <w:rPr>
                <w:rFonts w:ascii="Times New Roman" w:eastAsia="Times New Roman" w:hAnsi="Times New Roman" w:cs="Times New Roman"/>
                <w:b/>
                <w:bCs/>
                <w:color w:val="000000"/>
                <w:kern w:val="0"/>
                <w:sz w:val="18"/>
                <w:szCs w:val="18"/>
                <w:lang w:eastAsia="pt-BR"/>
                <w14:ligatures w14:val="none"/>
              </w:rPr>
              <w:t>CATMAT</w:t>
            </w:r>
          </w:p>
        </w:tc>
        <w:tc>
          <w:tcPr>
            <w:tcW w:w="1701" w:type="dxa"/>
            <w:shd w:val="clear" w:color="000000" w:fill="BFBFBF"/>
            <w:vAlign w:val="center"/>
            <w:hideMark/>
          </w:tcPr>
          <w:p w14:paraId="0A29D54D" w14:textId="77777777" w:rsidR="00992427" w:rsidRPr="008852F3" w:rsidRDefault="00992427" w:rsidP="008852F3">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8852F3">
              <w:rPr>
                <w:rFonts w:ascii="Times New Roman" w:eastAsia="Times New Roman" w:hAnsi="Times New Roman" w:cs="Times New Roman"/>
                <w:b/>
                <w:bCs/>
                <w:color w:val="000000"/>
                <w:kern w:val="0"/>
                <w:sz w:val="18"/>
                <w:szCs w:val="18"/>
                <w:lang w:eastAsia="pt-BR"/>
                <w14:ligatures w14:val="none"/>
              </w:rPr>
              <w:t>ESPECIFICAÇÃO</w:t>
            </w:r>
          </w:p>
        </w:tc>
        <w:tc>
          <w:tcPr>
            <w:tcW w:w="850" w:type="dxa"/>
            <w:shd w:val="clear" w:color="000000" w:fill="BFBFBF"/>
            <w:vAlign w:val="center"/>
            <w:hideMark/>
          </w:tcPr>
          <w:p w14:paraId="01E89D07" w14:textId="77777777" w:rsidR="00992427" w:rsidRPr="008852F3" w:rsidRDefault="00992427" w:rsidP="008852F3">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8852F3">
              <w:rPr>
                <w:rFonts w:ascii="Times New Roman" w:eastAsia="Times New Roman" w:hAnsi="Times New Roman" w:cs="Times New Roman"/>
                <w:b/>
                <w:bCs/>
                <w:color w:val="000000"/>
                <w:kern w:val="0"/>
                <w:sz w:val="18"/>
                <w:szCs w:val="18"/>
                <w:lang w:eastAsia="pt-BR"/>
                <w14:ligatures w14:val="none"/>
              </w:rPr>
              <w:t>UND</w:t>
            </w:r>
          </w:p>
        </w:tc>
        <w:tc>
          <w:tcPr>
            <w:tcW w:w="993" w:type="dxa"/>
            <w:shd w:val="clear" w:color="000000" w:fill="BFBFBF"/>
            <w:vAlign w:val="center"/>
            <w:hideMark/>
          </w:tcPr>
          <w:p w14:paraId="53DCD5E8" w14:textId="77777777" w:rsidR="00992427" w:rsidRPr="0058132A" w:rsidRDefault="00992427" w:rsidP="008852F3">
            <w:pPr>
              <w:spacing w:after="0" w:line="240" w:lineRule="auto"/>
              <w:jc w:val="center"/>
              <w:rPr>
                <w:rFonts w:ascii="Times New Roman" w:eastAsia="Times New Roman" w:hAnsi="Times New Roman" w:cs="Times New Roman"/>
                <w:b/>
                <w:bCs/>
                <w:color w:val="EE0000"/>
                <w:kern w:val="0"/>
                <w:sz w:val="18"/>
                <w:szCs w:val="18"/>
                <w:lang w:eastAsia="pt-BR"/>
                <w14:ligatures w14:val="none"/>
              </w:rPr>
            </w:pPr>
            <w:r w:rsidRPr="0058132A">
              <w:rPr>
                <w:rFonts w:ascii="Times New Roman" w:eastAsia="Times New Roman" w:hAnsi="Times New Roman" w:cs="Times New Roman"/>
                <w:b/>
                <w:bCs/>
                <w:color w:val="000000" w:themeColor="text1"/>
                <w:kern w:val="0"/>
                <w:sz w:val="18"/>
                <w:szCs w:val="18"/>
                <w:lang w:eastAsia="pt-BR"/>
                <w14:ligatures w14:val="none"/>
              </w:rPr>
              <w:t>QUANT.</w:t>
            </w:r>
          </w:p>
        </w:tc>
        <w:tc>
          <w:tcPr>
            <w:tcW w:w="3543" w:type="dxa"/>
            <w:shd w:val="clear" w:color="000000" w:fill="BFBFBF"/>
          </w:tcPr>
          <w:p w14:paraId="5A07003F" w14:textId="77777777" w:rsidR="00992427" w:rsidRPr="0058132A" w:rsidRDefault="00992427" w:rsidP="0052044D">
            <w:pPr>
              <w:spacing w:after="0" w:line="240" w:lineRule="auto"/>
              <w:jc w:val="center"/>
              <w:rPr>
                <w:rFonts w:ascii="Times New Roman" w:eastAsia="Times New Roman" w:hAnsi="Times New Roman" w:cs="Times New Roman"/>
                <w:b/>
                <w:bCs/>
                <w:color w:val="000000" w:themeColor="text1"/>
                <w:kern w:val="0"/>
                <w:sz w:val="18"/>
                <w:szCs w:val="18"/>
                <w:lang w:eastAsia="pt-BR"/>
                <w14:ligatures w14:val="none"/>
              </w:rPr>
            </w:pPr>
          </w:p>
          <w:p w14:paraId="59A14EFF"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LINK DE REFERÊNCIA</w:t>
            </w:r>
          </w:p>
        </w:tc>
        <w:tc>
          <w:tcPr>
            <w:tcW w:w="2552" w:type="dxa"/>
            <w:shd w:val="clear" w:color="000000" w:fill="BFBFBF"/>
          </w:tcPr>
          <w:p w14:paraId="1C606BE0"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A171EAE"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MEDIANA</w:t>
            </w:r>
          </w:p>
        </w:tc>
      </w:tr>
      <w:bookmarkEnd w:id="1"/>
      <w:tr w:rsidR="00992427" w:rsidRPr="0058132A" w14:paraId="396E6C03" w14:textId="77777777" w:rsidTr="008852F3">
        <w:trPr>
          <w:trHeight w:val="570"/>
        </w:trPr>
        <w:tc>
          <w:tcPr>
            <w:tcW w:w="1135" w:type="dxa"/>
            <w:vAlign w:val="center"/>
          </w:tcPr>
          <w:p w14:paraId="6DBFA0DD"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317768</w:t>
            </w:r>
          </w:p>
        </w:tc>
        <w:tc>
          <w:tcPr>
            <w:tcW w:w="1701" w:type="dxa"/>
            <w:shd w:val="clear" w:color="000000" w:fill="FFFFFF"/>
            <w:vAlign w:val="center"/>
            <w:hideMark/>
          </w:tcPr>
          <w:p w14:paraId="6B8B3D36"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 xml:space="preserve">Abraçadeira clic para Eletroduto </w:t>
            </w:r>
            <w:proofErr w:type="spellStart"/>
            <w:r w:rsidRPr="008852F3">
              <w:rPr>
                <w:rFonts w:ascii="Times New Roman" w:eastAsia="Times New Roman" w:hAnsi="Times New Roman" w:cs="Times New Roman"/>
                <w:color w:val="000000"/>
                <w:kern w:val="0"/>
                <w:sz w:val="18"/>
                <w:szCs w:val="18"/>
                <w:lang w:eastAsia="pt-BR"/>
                <w14:ligatures w14:val="none"/>
              </w:rPr>
              <w:t>pvc</w:t>
            </w:r>
            <w:proofErr w:type="spellEnd"/>
            <w:r w:rsidRPr="008852F3">
              <w:rPr>
                <w:rFonts w:ascii="Times New Roman" w:eastAsia="Times New Roman" w:hAnsi="Times New Roman" w:cs="Times New Roman"/>
                <w:color w:val="000000"/>
                <w:kern w:val="0"/>
                <w:sz w:val="18"/>
                <w:szCs w:val="18"/>
                <w:lang w:eastAsia="pt-BR"/>
                <w14:ligatures w14:val="none"/>
              </w:rPr>
              <w:t xml:space="preserve"> 3/4”, embalagem com 100 unidades</w:t>
            </w:r>
          </w:p>
          <w:p w14:paraId="57B8356E"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50E69DB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3A3C7C3F"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hideMark/>
          </w:tcPr>
          <w:p w14:paraId="3D775AC6"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26E2284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 infra</w:t>
            </w:r>
          </w:p>
          <w:p w14:paraId="4D2F4D0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20=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2AAA282F" w14:textId="77777777" w:rsidR="00992427" w:rsidRPr="0058132A" w:rsidRDefault="00992427" w:rsidP="0052044D">
            <w:pPr>
              <w:jc w:val="center"/>
              <w:rPr>
                <w:rFonts w:ascii="Times New Roman" w:hAnsi="Times New Roman" w:cs="Times New Roman"/>
                <w:b/>
                <w:bCs/>
                <w:sz w:val="18"/>
                <w:szCs w:val="18"/>
              </w:rPr>
            </w:pPr>
          </w:p>
          <w:p w14:paraId="5CD46079" w14:textId="77777777" w:rsidR="00992427" w:rsidRPr="0058132A" w:rsidRDefault="00992427" w:rsidP="0052044D">
            <w:pPr>
              <w:jc w:val="center"/>
              <w:rPr>
                <w:rFonts w:ascii="Times New Roman" w:hAnsi="Times New Roman" w:cs="Times New Roman"/>
                <w:b/>
                <w:bCs/>
                <w:sz w:val="18"/>
                <w:szCs w:val="18"/>
              </w:rPr>
            </w:pPr>
            <w:hyperlink r:id="rId8" w:history="1">
              <w:r w:rsidRPr="0058132A">
                <w:rPr>
                  <w:rStyle w:val="Hyperlink"/>
                  <w:rFonts w:ascii="Times New Roman" w:hAnsi="Times New Roman" w:cs="Times New Roman"/>
                  <w:b/>
                  <w:bCs/>
                  <w:sz w:val="18"/>
                  <w:szCs w:val="18"/>
                </w:rPr>
                <w:t>https://l1nk.dev/4ekwr</w:t>
              </w:r>
            </w:hyperlink>
            <w:r w:rsidRPr="0058132A">
              <w:rPr>
                <w:rFonts w:ascii="Times New Roman" w:hAnsi="Times New Roman" w:cs="Times New Roman"/>
                <w:b/>
                <w:bCs/>
                <w:sz w:val="18"/>
                <w:szCs w:val="18"/>
              </w:rPr>
              <w:t xml:space="preserve">  - SHOPEE</w:t>
            </w:r>
          </w:p>
          <w:p w14:paraId="5A85F425" w14:textId="77777777" w:rsidR="00992427" w:rsidRPr="0058132A" w:rsidRDefault="00992427" w:rsidP="0052044D">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R$ 137,87</w:t>
            </w:r>
          </w:p>
          <w:p w14:paraId="5FF428C0" w14:textId="77777777" w:rsidR="00992427" w:rsidRPr="0058132A" w:rsidRDefault="00992427" w:rsidP="0052044D">
            <w:pPr>
              <w:jc w:val="center"/>
              <w:rPr>
                <w:rFonts w:ascii="Times New Roman" w:hAnsi="Times New Roman" w:cs="Times New Roman"/>
                <w:b/>
                <w:bCs/>
                <w:sz w:val="18"/>
                <w:szCs w:val="18"/>
              </w:rPr>
            </w:pPr>
            <w:hyperlink r:id="rId9" w:history="1">
              <w:r w:rsidRPr="0058132A">
                <w:rPr>
                  <w:rStyle w:val="Hyperlink"/>
                  <w:rFonts w:ascii="Times New Roman" w:eastAsia="Times New Roman" w:hAnsi="Times New Roman" w:cs="Times New Roman"/>
                  <w:b/>
                  <w:bCs/>
                  <w:sz w:val="18"/>
                  <w:szCs w:val="18"/>
                  <w:lang w:eastAsia="pt-BR"/>
                </w:rPr>
                <w:t>https://pncp.gov.br/app/editais/44498467000189/2025/255</w:t>
              </w:r>
            </w:hyperlink>
            <w:r w:rsidRPr="0058132A">
              <w:rPr>
                <w:rFonts w:ascii="Times New Roman" w:hAnsi="Times New Roman" w:cs="Times New Roman"/>
                <w:b/>
                <w:bCs/>
                <w:sz w:val="18"/>
                <w:szCs w:val="18"/>
              </w:rPr>
              <w:t xml:space="preserve">  -MERCADO LIVRE</w:t>
            </w:r>
          </w:p>
          <w:p w14:paraId="34CC2A83" w14:textId="77777777" w:rsidR="00992427" w:rsidRPr="0058132A" w:rsidRDefault="00992427" w:rsidP="0052044D">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R$ 145,67</w:t>
            </w:r>
          </w:p>
          <w:p w14:paraId="1787B87D" w14:textId="77777777" w:rsidR="00992427" w:rsidRPr="0058132A" w:rsidRDefault="00992427" w:rsidP="0052044D">
            <w:pPr>
              <w:jc w:val="center"/>
              <w:rPr>
                <w:rFonts w:ascii="Times New Roman" w:hAnsi="Times New Roman" w:cs="Times New Roman"/>
                <w:b/>
                <w:bCs/>
                <w:sz w:val="18"/>
                <w:szCs w:val="18"/>
              </w:rPr>
            </w:pPr>
            <w:hyperlink r:id="rId10" w:history="1">
              <w:r w:rsidRPr="0058132A">
                <w:rPr>
                  <w:rStyle w:val="Hyperlink"/>
                  <w:rFonts w:ascii="Times New Roman" w:hAnsi="Times New Roman" w:cs="Times New Roman"/>
                  <w:b/>
                  <w:bCs/>
                  <w:sz w:val="18"/>
                  <w:szCs w:val="18"/>
                </w:rPr>
                <w:t>https://l1nq.com/mm1Ks</w:t>
              </w:r>
            </w:hyperlink>
            <w:r w:rsidRPr="0058132A">
              <w:rPr>
                <w:rFonts w:ascii="Times New Roman" w:hAnsi="Times New Roman" w:cs="Times New Roman"/>
                <w:b/>
                <w:bCs/>
                <w:sz w:val="18"/>
                <w:szCs w:val="18"/>
              </w:rPr>
              <w:t xml:space="preserve">  -MAGAZINE LUIZA</w:t>
            </w:r>
          </w:p>
          <w:p w14:paraId="4CBD3F2B" w14:textId="77777777" w:rsidR="00992427" w:rsidRPr="0058132A" w:rsidRDefault="00992427" w:rsidP="0052044D">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R$ 190,71</w:t>
            </w:r>
          </w:p>
          <w:p w14:paraId="132D3176" w14:textId="77777777" w:rsidR="00992427" w:rsidRPr="0058132A" w:rsidRDefault="00992427" w:rsidP="0052044D">
            <w:pPr>
              <w:jc w:val="center"/>
              <w:rPr>
                <w:rFonts w:ascii="Times New Roman" w:hAnsi="Times New Roman" w:cs="Times New Roman"/>
                <w:b/>
                <w:bCs/>
                <w:sz w:val="18"/>
                <w:szCs w:val="18"/>
              </w:rPr>
            </w:pPr>
          </w:p>
          <w:p w14:paraId="47CF315E" w14:textId="77777777" w:rsidR="00992427" w:rsidRPr="0058132A" w:rsidRDefault="00992427" w:rsidP="0052044D">
            <w:pPr>
              <w:jc w:val="center"/>
              <w:rPr>
                <w:rFonts w:ascii="Times New Roman" w:eastAsia="Times New Roman" w:hAnsi="Times New Roman" w:cs="Times New Roman"/>
                <w:b/>
                <w:bCs/>
                <w:sz w:val="18"/>
                <w:szCs w:val="18"/>
                <w:lang w:eastAsia="pt-BR"/>
              </w:rPr>
            </w:pPr>
          </w:p>
        </w:tc>
        <w:tc>
          <w:tcPr>
            <w:tcW w:w="2552" w:type="dxa"/>
            <w:shd w:val="clear" w:color="000000" w:fill="FFFFFF"/>
          </w:tcPr>
          <w:p w14:paraId="72A5B125" w14:textId="77777777" w:rsidR="00992427" w:rsidRPr="0058132A" w:rsidRDefault="00992427" w:rsidP="0052044D">
            <w:pPr>
              <w:jc w:val="center"/>
              <w:rPr>
                <w:rFonts w:ascii="Times New Roman" w:hAnsi="Times New Roman" w:cs="Times New Roman"/>
                <w:b/>
                <w:bCs/>
                <w:sz w:val="18"/>
                <w:szCs w:val="18"/>
                <w:highlight w:val="yellow"/>
              </w:rPr>
            </w:pPr>
          </w:p>
          <w:p w14:paraId="5989DC04" w14:textId="77777777" w:rsidR="00992427" w:rsidRPr="0058132A" w:rsidRDefault="00992427" w:rsidP="0052044D">
            <w:pPr>
              <w:jc w:val="center"/>
              <w:rPr>
                <w:rFonts w:ascii="Times New Roman" w:hAnsi="Times New Roman" w:cs="Times New Roman"/>
                <w:b/>
                <w:bCs/>
                <w:sz w:val="18"/>
                <w:szCs w:val="18"/>
                <w:highlight w:val="yellow"/>
              </w:rPr>
            </w:pPr>
          </w:p>
          <w:p w14:paraId="18CA5DCC" w14:textId="77777777" w:rsidR="00992427" w:rsidRPr="0058132A" w:rsidRDefault="00992427" w:rsidP="0052044D">
            <w:pPr>
              <w:jc w:val="center"/>
              <w:rPr>
                <w:rFonts w:ascii="Times New Roman" w:hAnsi="Times New Roman" w:cs="Times New Roman"/>
                <w:b/>
                <w:bCs/>
                <w:sz w:val="18"/>
                <w:szCs w:val="18"/>
                <w:highlight w:val="yellow"/>
              </w:rPr>
            </w:pPr>
          </w:p>
          <w:p w14:paraId="267D1482" w14:textId="77777777" w:rsidR="00992427" w:rsidRPr="0058132A" w:rsidRDefault="00992427" w:rsidP="0052044D">
            <w:pPr>
              <w:jc w:val="center"/>
              <w:rPr>
                <w:rFonts w:ascii="Times New Roman" w:hAnsi="Times New Roman" w:cs="Times New Roman"/>
                <w:b/>
                <w:bCs/>
                <w:sz w:val="18"/>
                <w:szCs w:val="18"/>
                <w:highlight w:val="yellow"/>
              </w:rPr>
            </w:pPr>
          </w:p>
          <w:p w14:paraId="278877F3" w14:textId="77777777" w:rsidR="00992427" w:rsidRPr="0058132A" w:rsidRDefault="00992427" w:rsidP="0052044D">
            <w:pPr>
              <w:jc w:val="center"/>
              <w:rPr>
                <w:rFonts w:ascii="Times New Roman" w:hAnsi="Times New Roman" w:cs="Times New Roman"/>
                <w:b/>
                <w:bCs/>
                <w:sz w:val="18"/>
                <w:szCs w:val="18"/>
                <w:highlight w:val="yellow"/>
              </w:rPr>
            </w:pPr>
            <w:r w:rsidRPr="0058132A">
              <w:rPr>
                <w:rFonts w:ascii="Times New Roman" w:hAnsi="Times New Roman" w:cs="Times New Roman"/>
                <w:b/>
                <w:bCs/>
                <w:sz w:val="18"/>
                <w:szCs w:val="18"/>
                <w:highlight w:val="yellow"/>
              </w:rPr>
              <w:t>R$ 145,67</w:t>
            </w:r>
          </w:p>
        </w:tc>
      </w:tr>
      <w:tr w:rsidR="00992427" w:rsidRPr="0058132A" w14:paraId="372703C8" w14:textId="77777777" w:rsidTr="008852F3">
        <w:trPr>
          <w:trHeight w:val="300"/>
        </w:trPr>
        <w:tc>
          <w:tcPr>
            <w:tcW w:w="1135" w:type="dxa"/>
            <w:vAlign w:val="center"/>
          </w:tcPr>
          <w:p w14:paraId="16AE0750"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332851</w:t>
            </w:r>
          </w:p>
        </w:tc>
        <w:tc>
          <w:tcPr>
            <w:tcW w:w="1701" w:type="dxa"/>
            <w:shd w:val="clear" w:color="000000" w:fill="FFFFFF"/>
            <w:vAlign w:val="center"/>
            <w:hideMark/>
          </w:tcPr>
          <w:p w14:paraId="2D5B437B" w14:textId="449193DB"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Abraçadeira de metal tipo "u"</w:t>
            </w:r>
          </w:p>
          <w:p w14:paraId="2138A119"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148906A3"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hideMark/>
          </w:tcPr>
          <w:p w14:paraId="67D06AC9"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419D9D7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70= infra</w:t>
            </w:r>
          </w:p>
          <w:p w14:paraId="56AF1FD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40=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17658919" w14:textId="77777777" w:rsidR="00992427" w:rsidRPr="0058132A" w:rsidRDefault="00992427" w:rsidP="0052044D">
            <w:pPr>
              <w:jc w:val="center"/>
              <w:rPr>
                <w:rFonts w:ascii="Times New Roman" w:hAnsi="Times New Roman" w:cs="Times New Roman"/>
                <w:b/>
                <w:bCs/>
                <w:sz w:val="18"/>
                <w:szCs w:val="18"/>
              </w:rPr>
            </w:pPr>
            <w:hyperlink r:id="rId11" w:history="1">
              <w:r w:rsidRPr="0058132A">
                <w:rPr>
                  <w:rStyle w:val="Hyperlink"/>
                  <w:rFonts w:ascii="Times New Roman" w:hAnsi="Times New Roman" w:cs="Times New Roman"/>
                  <w:b/>
                  <w:bCs/>
                  <w:sz w:val="18"/>
                  <w:szCs w:val="18"/>
                </w:rPr>
                <w:t>https://pncp.gov.br/app/editais/13095260000130/2025/14</w:t>
              </w:r>
            </w:hyperlink>
          </w:p>
          <w:p w14:paraId="2D493F94" w14:textId="77777777" w:rsidR="00992427" w:rsidRPr="0058132A" w:rsidRDefault="00992427" w:rsidP="0052044D">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R$ 0,85</w:t>
            </w:r>
          </w:p>
          <w:p w14:paraId="6E18CCC8" w14:textId="77777777" w:rsidR="00992427" w:rsidRPr="0058132A" w:rsidRDefault="00992427" w:rsidP="0052044D">
            <w:pPr>
              <w:jc w:val="center"/>
              <w:rPr>
                <w:rFonts w:ascii="Times New Roman" w:hAnsi="Times New Roman" w:cs="Times New Roman"/>
                <w:b/>
                <w:bCs/>
                <w:sz w:val="18"/>
                <w:szCs w:val="18"/>
              </w:rPr>
            </w:pPr>
            <w:hyperlink r:id="rId12" w:history="1">
              <w:r w:rsidRPr="0058132A">
                <w:rPr>
                  <w:rStyle w:val="Hyperlink"/>
                  <w:rFonts w:ascii="Times New Roman" w:hAnsi="Times New Roman" w:cs="Times New Roman"/>
                  <w:b/>
                  <w:bCs/>
                  <w:sz w:val="18"/>
                  <w:szCs w:val="18"/>
                </w:rPr>
                <w:t>https://pncp.gov.br/app/editais/17694878000177/2025/38</w:t>
              </w:r>
            </w:hyperlink>
            <w:r w:rsidRPr="0058132A">
              <w:rPr>
                <w:rFonts w:ascii="Times New Roman" w:hAnsi="Times New Roman" w:cs="Times New Roman"/>
                <w:b/>
                <w:bCs/>
                <w:sz w:val="18"/>
                <w:szCs w:val="18"/>
              </w:rPr>
              <w:t xml:space="preserve">  -VALOR UNIT:</w:t>
            </w:r>
            <w:r w:rsidRPr="0058132A">
              <w:rPr>
                <w:rFonts w:ascii="Times New Roman" w:hAnsi="Times New Roman" w:cs="Times New Roman"/>
                <w:b/>
                <w:bCs/>
                <w:color w:val="333333"/>
                <w:sz w:val="18"/>
                <w:szCs w:val="18"/>
                <w:shd w:val="clear" w:color="auto" w:fill="EDEDED"/>
              </w:rPr>
              <w:t xml:space="preserve"> </w:t>
            </w:r>
            <w:r w:rsidRPr="0058132A">
              <w:rPr>
                <w:rFonts w:ascii="Times New Roman" w:hAnsi="Times New Roman" w:cs="Times New Roman"/>
                <w:b/>
                <w:bCs/>
                <w:sz w:val="18"/>
                <w:szCs w:val="18"/>
              </w:rPr>
              <w:t>R$ 1,10</w:t>
            </w:r>
          </w:p>
          <w:p w14:paraId="48750174" w14:textId="77777777" w:rsidR="00992427" w:rsidRPr="0058132A" w:rsidRDefault="00992427" w:rsidP="0052044D">
            <w:pPr>
              <w:jc w:val="center"/>
              <w:rPr>
                <w:rFonts w:ascii="Times New Roman" w:eastAsia="Times New Roman" w:hAnsi="Times New Roman" w:cs="Times New Roman"/>
                <w:b/>
                <w:bCs/>
                <w:sz w:val="18"/>
                <w:szCs w:val="18"/>
                <w:lang w:eastAsia="pt-BR"/>
              </w:rPr>
            </w:pPr>
            <w:hyperlink r:id="rId13" w:history="1">
              <w:r w:rsidRPr="0058132A">
                <w:rPr>
                  <w:rStyle w:val="Hyperlink"/>
                  <w:rFonts w:ascii="Times New Roman" w:eastAsia="Times New Roman" w:hAnsi="Times New Roman" w:cs="Times New Roman"/>
                  <w:b/>
                  <w:bCs/>
                  <w:sz w:val="18"/>
                  <w:szCs w:val="18"/>
                  <w:lang w:eastAsia="pt-BR"/>
                </w:rPr>
                <w:t>https://pncp.gov.br/app/editais/44498467000189/2025/255</w:t>
              </w:r>
            </w:hyperlink>
            <w:r w:rsidRPr="0058132A">
              <w:rPr>
                <w:rFonts w:ascii="Times New Roman" w:hAnsi="Times New Roman" w:cs="Times New Roman"/>
                <w:b/>
                <w:bCs/>
                <w:sz w:val="18"/>
                <w:szCs w:val="18"/>
              </w:rPr>
              <w:t xml:space="preserve">  -VALOR UNIT: R$ 1,6</w:t>
            </w:r>
            <w:r w:rsidRPr="0058132A">
              <w:rPr>
                <w:rFonts w:ascii="Times New Roman" w:eastAsia="Times New Roman" w:hAnsi="Times New Roman" w:cs="Times New Roman"/>
                <w:b/>
                <w:bCs/>
                <w:sz w:val="18"/>
                <w:szCs w:val="18"/>
                <w:lang w:eastAsia="pt-BR"/>
              </w:rPr>
              <w:t>0</w:t>
            </w:r>
          </w:p>
        </w:tc>
        <w:tc>
          <w:tcPr>
            <w:tcW w:w="2552" w:type="dxa"/>
            <w:shd w:val="clear" w:color="000000" w:fill="FFFFFF"/>
          </w:tcPr>
          <w:p w14:paraId="4BC58F17" w14:textId="77777777" w:rsidR="00992427" w:rsidRPr="0058132A" w:rsidRDefault="00992427" w:rsidP="0052044D">
            <w:pPr>
              <w:jc w:val="center"/>
              <w:rPr>
                <w:rFonts w:ascii="Times New Roman" w:hAnsi="Times New Roman" w:cs="Times New Roman"/>
                <w:b/>
                <w:bCs/>
                <w:sz w:val="18"/>
                <w:szCs w:val="18"/>
                <w:highlight w:val="yellow"/>
              </w:rPr>
            </w:pPr>
          </w:p>
          <w:p w14:paraId="750F37EC" w14:textId="77777777" w:rsidR="00992427" w:rsidRPr="0058132A" w:rsidRDefault="00992427" w:rsidP="0052044D">
            <w:pPr>
              <w:jc w:val="center"/>
              <w:rPr>
                <w:rFonts w:ascii="Times New Roman" w:hAnsi="Times New Roman" w:cs="Times New Roman"/>
                <w:b/>
                <w:bCs/>
                <w:sz w:val="18"/>
                <w:szCs w:val="18"/>
                <w:highlight w:val="yellow"/>
              </w:rPr>
            </w:pPr>
          </w:p>
          <w:p w14:paraId="63E15F61" w14:textId="77777777" w:rsidR="00992427" w:rsidRPr="0058132A" w:rsidRDefault="00992427" w:rsidP="0052044D">
            <w:pPr>
              <w:jc w:val="center"/>
              <w:rPr>
                <w:rFonts w:ascii="Times New Roman" w:hAnsi="Times New Roman" w:cs="Times New Roman"/>
                <w:b/>
                <w:bCs/>
                <w:sz w:val="18"/>
                <w:szCs w:val="18"/>
                <w:highlight w:val="yellow"/>
              </w:rPr>
            </w:pPr>
          </w:p>
          <w:p w14:paraId="5814F5D0" w14:textId="77777777" w:rsidR="00992427" w:rsidRPr="0058132A" w:rsidRDefault="00992427" w:rsidP="0052044D">
            <w:pPr>
              <w:jc w:val="center"/>
              <w:rPr>
                <w:rFonts w:ascii="Times New Roman" w:hAnsi="Times New Roman" w:cs="Times New Roman"/>
                <w:b/>
                <w:bCs/>
                <w:sz w:val="18"/>
                <w:szCs w:val="18"/>
                <w:highlight w:val="yellow"/>
              </w:rPr>
            </w:pPr>
            <w:r w:rsidRPr="0058132A">
              <w:rPr>
                <w:rFonts w:ascii="Times New Roman" w:hAnsi="Times New Roman" w:cs="Times New Roman"/>
                <w:b/>
                <w:bCs/>
                <w:sz w:val="18"/>
                <w:szCs w:val="18"/>
                <w:highlight w:val="yellow"/>
              </w:rPr>
              <w:t>R$ 1,10</w:t>
            </w:r>
          </w:p>
        </w:tc>
      </w:tr>
      <w:tr w:rsidR="00992427" w:rsidRPr="0058132A" w14:paraId="170DD4D0" w14:textId="77777777" w:rsidTr="008852F3">
        <w:trPr>
          <w:trHeight w:val="300"/>
        </w:trPr>
        <w:tc>
          <w:tcPr>
            <w:tcW w:w="1135" w:type="dxa"/>
            <w:vAlign w:val="center"/>
          </w:tcPr>
          <w:p w14:paraId="296B2493" w14:textId="48344614"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lastRenderedPageBreak/>
              <w:t>324801</w:t>
            </w:r>
          </w:p>
        </w:tc>
        <w:tc>
          <w:tcPr>
            <w:tcW w:w="1701" w:type="dxa"/>
            <w:shd w:val="clear" w:color="000000" w:fill="FFFFFF"/>
            <w:vAlign w:val="center"/>
            <w:hideMark/>
          </w:tcPr>
          <w:p w14:paraId="0E66DCAB" w14:textId="1FE2146C"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Abraçadeira de metal tipo D</w:t>
            </w:r>
          </w:p>
          <w:p w14:paraId="1B2C479E"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0CC4346B"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hideMark/>
          </w:tcPr>
          <w:p w14:paraId="5E1BB34D"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67BA874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 infra</w:t>
            </w:r>
          </w:p>
          <w:p w14:paraId="79E4CE1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59C328A3" w14:textId="77777777" w:rsidR="00992427" w:rsidRPr="0058132A" w:rsidRDefault="00992427" w:rsidP="0052044D">
            <w:pPr>
              <w:tabs>
                <w:tab w:val="left" w:pos="1020"/>
              </w:tabs>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14" w:history="1">
              <w:r w:rsidRPr="0058132A">
                <w:rPr>
                  <w:rStyle w:val="Hyperlink"/>
                  <w:rFonts w:ascii="Times New Roman" w:eastAsia="Times New Roman" w:hAnsi="Times New Roman" w:cs="Times New Roman"/>
                  <w:b/>
                  <w:bCs/>
                  <w:kern w:val="0"/>
                  <w:sz w:val="18"/>
                  <w:szCs w:val="18"/>
                  <w:lang w:eastAsia="pt-BR"/>
                  <w14:ligatures w14:val="none"/>
                </w:rPr>
                <w:t>https://pncp.gov.br/app/editais/13095260000130/2025/14</w:t>
              </w:r>
            </w:hyperlink>
          </w:p>
          <w:p w14:paraId="2EFADECA" w14:textId="77777777" w:rsidR="00992427" w:rsidRPr="0058132A" w:rsidRDefault="00992427" w:rsidP="0052044D">
            <w:pPr>
              <w:tabs>
                <w:tab w:val="left" w:pos="1020"/>
              </w:tabs>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6941C299" w14:textId="77777777" w:rsidR="00992427" w:rsidRPr="0058132A" w:rsidRDefault="00992427" w:rsidP="0052044D">
            <w:pPr>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R$ 2,19</w:t>
            </w:r>
          </w:p>
          <w:p w14:paraId="1AD351E8" w14:textId="77777777" w:rsidR="00992427" w:rsidRPr="0058132A" w:rsidRDefault="00992427" w:rsidP="0052044D">
            <w:pPr>
              <w:jc w:val="center"/>
              <w:rPr>
                <w:rFonts w:ascii="Times New Roman" w:eastAsia="Times New Roman" w:hAnsi="Times New Roman" w:cs="Times New Roman"/>
                <w:b/>
                <w:bCs/>
                <w:color w:val="000000"/>
                <w:kern w:val="0"/>
                <w:sz w:val="18"/>
                <w:szCs w:val="18"/>
                <w:lang w:eastAsia="pt-BR"/>
                <w14:ligatures w14:val="none"/>
              </w:rPr>
            </w:pPr>
            <w:hyperlink r:id="rId15" w:history="1">
              <w:r w:rsidRPr="0058132A">
                <w:rPr>
                  <w:rStyle w:val="Hyperlink"/>
                  <w:rFonts w:ascii="Times New Roman" w:eastAsia="Times New Roman" w:hAnsi="Times New Roman" w:cs="Times New Roman"/>
                  <w:b/>
                  <w:bCs/>
                  <w:kern w:val="0"/>
                  <w:sz w:val="18"/>
                  <w:szCs w:val="18"/>
                  <w:lang w:eastAsia="pt-BR"/>
                  <w14:ligatures w14:val="none"/>
                </w:rPr>
                <w:t>https://pncp.gov.br/app/editais/18715383000140/2025/239</w:t>
              </w:r>
            </w:hyperlink>
          </w:p>
          <w:p w14:paraId="37FA0175" w14:textId="77777777" w:rsidR="00992427" w:rsidRPr="0058132A" w:rsidRDefault="00992427" w:rsidP="0052044D">
            <w:pPr>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R$ 2,42</w:t>
            </w:r>
          </w:p>
          <w:p w14:paraId="0D16A69F" w14:textId="77777777" w:rsidR="00992427" w:rsidRPr="0058132A" w:rsidRDefault="00992427" w:rsidP="0052044D">
            <w:pPr>
              <w:jc w:val="center"/>
              <w:rPr>
                <w:rFonts w:ascii="Times New Roman" w:eastAsia="Times New Roman" w:hAnsi="Times New Roman" w:cs="Times New Roman"/>
                <w:b/>
                <w:bCs/>
                <w:color w:val="000000"/>
                <w:kern w:val="0"/>
                <w:sz w:val="18"/>
                <w:szCs w:val="18"/>
                <w:lang w:eastAsia="pt-BR"/>
                <w14:ligatures w14:val="none"/>
              </w:rPr>
            </w:pPr>
            <w:hyperlink r:id="rId16" w:history="1">
              <w:r w:rsidRPr="0058132A">
                <w:rPr>
                  <w:rStyle w:val="Hyperlink"/>
                  <w:rFonts w:ascii="Times New Roman" w:eastAsia="Times New Roman" w:hAnsi="Times New Roman" w:cs="Times New Roman"/>
                  <w:b/>
                  <w:bCs/>
                  <w:kern w:val="0"/>
                  <w:sz w:val="18"/>
                  <w:szCs w:val="18"/>
                  <w:lang w:eastAsia="pt-BR"/>
                  <w14:ligatures w14:val="none"/>
                </w:rPr>
                <w:t>https://pncp.gov.br/app/editais/49179188000176/2025/17</w:t>
              </w:r>
            </w:hyperlink>
          </w:p>
          <w:p w14:paraId="3902CF52" w14:textId="77777777" w:rsidR="00992427" w:rsidRPr="0058132A" w:rsidRDefault="00992427" w:rsidP="0052044D">
            <w:pPr>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R$ 2,95</w:t>
            </w:r>
          </w:p>
          <w:p w14:paraId="3BD8410D" w14:textId="77777777" w:rsidR="00992427" w:rsidRPr="0058132A" w:rsidRDefault="00992427" w:rsidP="0052044D">
            <w:pPr>
              <w:tabs>
                <w:tab w:val="left" w:pos="1020"/>
              </w:tabs>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72445567"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28D4DC6"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1ED7A6C"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E7E64BD"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1EB88E4"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3EF71B0"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3E94521"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R$ 2,42</w:t>
            </w:r>
          </w:p>
        </w:tc>
      </w:tr>
      <w:tr w:rsidR="00992427" w:rsidRPr="0058132A" w14:paraId="533ABB1A" w14:textId="77777777" w:rsidTr="008852F3">
        <w:trPr>
          <w:trHeight w:val="570"/>
        </w:trPr>
        <w:tc>
          <w:tcPr>
            <w:tcW w:w="1135" w:type="dxa"/>
            <w:vAlign w:val="center"/>
          </w:tcPr>
          <w:p w14:paraId="7A7D3106"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337689</w:t>
            </w:r>
          </w:p>
        </w:tc>
        <w:tc>
          <w:tcPr>
            <w:tcW w:w="1701" w:type="dxa"/>
            <w:shd w:val="clear" w:color="000000" w:fill="FFFFFF"/>
            <w:vAlign w:val="center"/>
            <w:hideMark/>
          </w:tcPr>
          <w:p w14:paraId="2FCEA60C"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Abraçadeira de nylon 15cm, embalagem com 100 unidades</w:t>
            </w:r>
          </w:p>
        </w:tc>
        <w:tc>
          <w:tcPr>
            <w:tcW w:w="850" w:type="dxa"/>
            <w:shd w:val="clear" w:color="000000" w:fill="FFFFFF"/>
            <w:vAlign w:val="center"/>
            <w:hideMark/>
          </w:tcPr>
          <w:p w14:paraId="25C4DF5F"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0CB9FE2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 = infra.</w:t>
            </w:r>
          </w:p>
          <w:p w14:paraId="5657F25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tc>
        <w:tc>
          <w:tcPr>
            <w:tcW w:w="3543" w:type="dxa"/>
            <w:shd w:val="clear" w:color="000000" w:fill="FFFFFF"/>
          </w:tcPr>
          <w:p w14:paraId="06F7C03B" w14:textId="77777777" w:rsidR="00992427" w:rsidRPr="0058132A" w:rsidRDefault="00992427" w:rsidP="0052044D">
            <w:pPr>
              <w:spacing w:after="0" w:line="240" w:lineRule="auto"/>
              <w:jc w:val="center"/>
              <w:rPr>
                <w:rFonts w:ascii="Times New Roman" w:hAnsi="Times New Roman" w:cs="Times New Roman"/>
                <w:b/>
                <w:bCs/>
                <w:sz w:val="18"/>
                <w:szCs w:val="18"/>
              </w:rPr>
            </w:pPr>
            <w:hyperlink r:id="rId17" w:history="1">
              <w:r w:rsidRPr="0058132A">
                <w:rPr>
                  <w:rStyle w:val="Hyperlink"/>
                  <w:rFonts w:ascii="Times New Roman" w:hAnsi="Times New Roman" w:cs="Times New Roman"/>
                  <w:b/>
                  <w:bCs/>
                  <w:sz w:val="18"/>
                  <w:szCs w:val="18"/>
                </w:rPr>
                <w:t>https://pncp.gov.br/app/editais/18558080000160/2025/26</w:t>
              </w:r>
            </w:hyperlink>
          </w:p>
          <w:p w14:paraId="699650C0" w14:textId="77777777" w:rsidR="00992427" w:rsidRPr="0058132A" w:rsidRDefault="00992427" w:rsidP="0052044D">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R$ 16,00</w:t>
            </w:r>
          </w:p>
          <w:p w14:paraId="46A4D43B" w14:textId="77777777" w:rsidR="00992427" w:rsidRPr="0058132A" w:rsidRDefault="00992427" w:rsidP="0052044D">
            <w:pPr>
              <w:spacing w:after="0" w:line="240" w:lineRule="auto"/>
              <w:jc w:val="center"/>
              <w:rPr>
                <w:rFonts w:ascii="Times New Roman" w:hAnsi="Times New Roman" w:cs="Times New Roman"/>
                <w:b/>
                <w:bCs/>
                <w:sz w:val="18"/>
                <w:szCs w:val="18"/>
              </w:rPr>
            </w:pPr>
          </w:p>
          <w:p w14:paraId="3C6EA64A"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18" w:history="1">
              <w:r w:rsidRPr="0058132A">
                <w:rPr>
                  <w:rStyle w:val="Hyperlink"/>
                  <w:rFonts w:ascii="Times New Roman" w:eastAsia="Times New Roman" w:hAnsi="Times New Roman" w:cs="Times New Roman"/>
                  <w:b/>
                  <w:bCs/>
                  <w:kern w:val="0"/>
                  <w:sz w:val="18"/>
                  <w:szCs w:val="18"/>
                  <w:lang w:eastAsia="pt-BR"/>
                  <w14:ligatures w14:val="none"/>
                </w:rPr>
                <w:t>https://pncp.gov.br/app/editais/52742236000105/2025/190</w:t>
              </w:r>
            </w:hyperlink>
            <w:r w:rsidRPr="0058132A">
              <w:rPr>
                <w:rFonts w:ascii="Times New Roman" w:eastAsia="Times New Roman" w:hAnsi="Times New Roman" w:cs="Times New Roman"/>
                <w:b/>
                <w:bCs/>
                <w:color w:val="000000"/>
                <w:kern w:val="0"/>
                <w:sz w:val="18"/>
                <w:szCs w:val="18"/>
                <w:lang w:eastAsia="pt-BR"/>
                <w14:ligatures w14:val="none"/>
              </w:rPr>
              <w:t xml:space="preserve">  -VALOR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R$ 17,50</w:t>
            </w:r>
          </w:p>
          <w:p w14:paraId="7BEE29F7"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7ACCD4B3"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19" w:history="1">
              <w:r w:rsidRPr="0058132A">
                <w:rPr>
                  <w:rStyle w:val="Hyperlink"/>
                  <w:rFonts w:ascii="Times New Roman" w:eastAsia="Times New Roman" w:hAnsi="Times New Roman" w:cs="Times New Roman"/>
                  <w:b/>
                  <w:bCs/>
                  <w:kern w:val="0"/>
                  <w:sz w:val="18"/>
                  <w:szCs w:val="18"/>
                  <w:lang w:eastAsia="pt-BR"/>
                  <w14:ligatures w14:val="none"/>
                </w:rPr>
                <w:t>https://l1nk.dev/QmyQs</w:t>
              </w:r>
            </w:hyperlink>
          </w:p>
          <w:p w14:paraId="1F08CD7E"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R$20,50</w:t>
            </w:r>
          </w:p>
          <w:p w14:paraId="2FC014FE"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76F23348"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4A63749"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7A3B52D"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E6A4808"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E5A15B9"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1004A9A"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R$ 17,50</w:t>
            </w:r>
          </w:p>
        </w:tc>
      </w:tr>
      <w:tr w:rsidR="00992427" w:rsidRPr="0058132A" w14:paraId="68F4DD5D" w14:textId="77777777" w:rsidTr="008852F3">
        <w:trPr>
          <w:trHeight w:val="570"/>
        </w:trPr>
        <w:tc>
          <w:tcPr>
            <w:tcW w:w="1135" w:type="dxa"/>
            <w:vAlign w:val="center"/>
          </w:tcPr>
          <w:p w14:paraId="2A75ECDE" w14:textId="77777777" w:rsidR="00992427" w:rsidRPr="008852F3" w:rsidRDefault="00992427" w:rsidP="0058132A">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t>345492</w:t>
            </w:r>
          </w:p>
        </w:tc>
        <w:tc>
          <w:tcPr>
            <w:tcW w:w="1701" w:type="dxa"/>
            <w:vAlign w:val="center"/>
            <w:hideMark/>
          </w:tcPr>
          <w:p w14:paraId="090CDA9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t>Abraçadeira nylon 25cm, embalagem com 100 unidades</w:t>
            </w:r>
          </w:p>
        </w:tc>
        <w:tc>
          <w:tcPr>
            <w:tcW w:w="850" w:type="dxa"/>
            <w:shd w:val="clear" w:color="000000" w:fill="FFFFFF"/>
            <w:vAlign w:val="center"/>
            <w:hideMark/>
          </w:tcPr>
          <w:p w14:paraId="4D299EF4"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50C3CBE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25=infra</w:t>
            </w:r>
          </w:p>
          <w:p w14:paraId="0272784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25=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7C7BD11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351249A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 ação</w:t>
            </w:r>
          </w:p>
        </w:tc>
        <w:tc>
          <w:tcPr>
            <w:tcW w:w="3543" w:type="dxa"/>
            <w:shd w:val="clear" w:color="000000" w:fill="FFFFFF"/>
          </w:tcPr>
          <w:p w14:paraId="199FC59D" w14:textId="77777777" w:rsidR="00992427" w:rsidRPr="0058132A" w:rsidRDefault="00992427" w:rsidP="0052044D">
            <w:pPr>
              <w:spacing w:after="0" w:line="240" w:lineRule="auto"/>
              <w:jc w:val="center"/>
              <w:rPr>
                <w:rFonts w:ascii="Times New Roman" w:hAnsi="Times New Roman" w:cs="Times New Roman"/>
                <w:b/>
                <w:bCs/>
                <w:sz w:val="18"/>
                <w:szCs w:val="18"/>
              </w:rPr>
            </w:pPr>
          </w:p>
          <w:p w14:paraId="216CD1E2"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20" w:history="1">
              <w:r w:rsidRPr="0058132A">
                <w:rPr>
                  <w:rStyle w:val="Hyperlink"/>
                  <w:rFonts w:ascii="Times New Roman" w:eastAsia="Times New Roman" w:hAnsi="Times New Roman" w:cs="Times New Roman"/>
                  <w:b/>
                  <w:bCs/>
                  <w:kern w:val="0"/>
                  <w:sz w:val="18"/>
                  <w:szCs w:val="18"/>
                  <w:lang w:eastAsia="pt-BR"/>
                  <w14:ligatures w14:val="none"/>
                </w:rPr>
                <w:t>https://acesse.one/0eyZO</w:t>
              </w:r>
            </w:hyperlink>
          </w:p>
          <w:p w14:paraId="66BC8744"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MERCADO LIVRE</w:t>
            </w:r>
          </w:p>
          <w:p w14:paraId="699E366F"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R$19,37</w:t>
            </w:r>
          </w:p>
          <w:p w14:paraId="759B2E64"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5D4FAC03"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21" w:history="1">
              <w:r w:rsidRPr="0058132A">
                <w:rPr>
                  <w:rStyle w:val="Hyperlink"/>
                  <w:rFonts w:ascii="Times New Roman" w:eastAsia="Times New Roman" w:hAnsi="Times New Roman" w:cs="Times New Roman"/>
                  <w:b/>
                  <w:bCs/>
                  <w:kern w:val="0"/>
                  <w:sz w:val="18"/>
                  <w:szCs w:val="18"/>
                  <w:lang w:eastAsia="pt-BR"/>
                  <w14:ligatures w14:val="none"/>
                </w:rPr>
                <w:t>https://encr.pw/dFDNM</w:t>
              </w:r>
            </w:hyperlink>
            <w:r w:rsidRPr="0058132A">
              <w:rPr>
                <w:rFonts w:ascii="Times New Roman" w:eastAsia="Times New Roman" w:hAnsi="Times New Roman" w:cs="Times New Roman"/>
                <w:b/>
                <w:bCs/>
                <w:color w:val="000000"/>
                <w:kern w:val="0"/>
                <w:sz w:val="18"/>
                <w:szCs w:val="18"/>
                <w:lang w:eastAsia="pt-BR"/>
                <w14:ligatures w14:val="none"/>
              </w:rPr>
              <w:t xml:space="preserve"> - LOJA DO MECANICO</w:t>
            </w:r>
          </w:p>
          <w:p w14:paraId="5486C854"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R$20,90</w:t>
            </w:r>
          </w:p>
          <w:p w14:paraId="51C0252B"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535EB69D"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22" w:history="1">
              <w:r w:rsidRPr="0058132A">
                <w:rPr>
                  <w:rStyle w:val="Hyperlink"/>
                  <w:rFonts w:ascii="Times New Roman" w:eastAsia="Times New Roman" w:hAnsi="Times New Roman" w:cs="Times New Roman"/>
                  <w:b/>
                  <w:bCs/>
                  <w:kern w:val="0"/>
                  <w:sz w:val="18"/>
                  <w:szCs w:val="18"/>
                  <w:lang w:eastAsia="pt-BR"/>
                  <w14:ligatures w14:val="none"/>
                </w:rPr>
                <w:t>https://l1nq.com/m0TMt</w:t>
              </w:r>
            </w:hyperlink>
            <w:r w:rsidRPr="0058132A">
              <w:rPr>
                <w:rFonts w:ascii="Times New Roman" w:eastAsia="Times New Roman" w:hAnsi="Times New Roman" w:cs="Times New Roman"/>
                <w:b/>
                <w:bCs/>
                <w:color w:val="000000"/>
                <w:kern w:val="0"/>
                <w:sz w:val="18"/>
                <w:szCs w:val="18"/>
                <w:lang w:eastAsia="pt-BR"/>
                <w14:ligatures w14:val="none"/>
              </w:rPr>
              <w:t xml:space="preserve"> MAGAZINE LUIZA</w:t>
            </w:r>
          </w:p>
          <w:p w14:paraId="739096A0"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R$ 26,55</w:t>
            </w:r>
          </w:p>
          <w:p w14:paraId="0CEF600E"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5644AA2A"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340E620"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BC91D70"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D7B13ED"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5B83474"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6C1194F"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R$ 20,00</w:t>
            </w:r>
          </w:p>
        </w:tc>
      </w:tr>
      <w:tr w:rsidR="00992427" w:rsidRPr="0058132A" w14:paraId="2232CF4D" w14:textId="77777777" w:rsidTr="008852F3">
        <w:trPr>
          <w:trHeight w:val="570"/>
        </w:trPr>
        <w:tc>
          <w:tcPr>
            <w:tcW w:w="1135" w:type="dxa"/>
            <w:vAlign w:val="center"/>
          </w:tcPr>
          <w:p w14:paraId="034AF155"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324788</w:t>
            </w:r>
          </w:p>
        </w:tc>
        <w:tc>
          <w:tcPr>
            <w:tcW w:w="1701" w:type="dxa"/>
            <w:shd w:val="clear" w:color="000000" w:fill="FFFFFF"/>
            <w:vAlign w:val="center"/>
            <w:hideMark/>
          </w:tcPr>
          <w:p w14:paraId="6D18F1A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Abraçadeira nylon 30cm, embalagem com 100 unidades</w:t>
            </w:r>
          </w:p>
        </w:tc>
        <w:tc>
          <w:tcPr>
            <w:tcW w:w="850" w:type="dxa"/>
            <w:shd w:val="clear" w:color="000000" w:fill="FFFFFF"/>
            <w:vAlign w:val="center"/>
            <w:hideMark/>
          </w:tcPr>
          <w:p w14:paraId="70FBF1E8"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0C7C387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25 = infra.</w:t>
            </w:r>
          </w:p>
          <w:p w14:paraId="148EBEF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 = agric.</w:t>
            </w:r>
          </w:p>
          <w:p w14:paraId="4341CB9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15=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r w:rsidRPr="0058132A">
              <w:rPr>
                <w:rFonts w:ascii="Times New Roman" w:eastAsia="Times New Roman" w:hAnsi="Times New Roman" w:cs="Times New Roman"/>
                <w:color w:val="EE0000"/>
                <w:kern w:val="0"/>
                <w:sz w:val="18"/>
                <w:szCs w:val="18"/>
                <w:lang w:eastAsia="pt-BR"/>
                <w14:ligatures w14:val="none"/>
              </w:rPr>
              <w:t>.</w:t>
            </w:r>
          </w:p>
          <w:p w14:paraId="4E2D793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10=saúde</w:t>
            </w:r>
          </w:p>
          <w:p w14:paraId="418F0BE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 ação</w:t>
            </w:r>
          </w:p>
        </w:tc>
        <w:tc>
          <w:tcPr>
            <w:tcW w:w="3543" w:type="dxa"/>
            <w:shd w:val="clear" w:color="000000" w:fill="FFFFFF"/>
          </w:tcPr>
          <w:p w14:paraId="27C8016C" w14:textId="77777777" w:rsidR="00992427" w:rsidRPr="0058132A" w:rsidRDefault="00992427" w:rsidP="0052044D">
            <w:pPr>
              <w:spacing w:after="0" w:line="240" w:lineRule="auto"/>
              <w:jc w:val="center"/>
              <w:rPr>
                <w:rFonts w:ascii="Times New Roman" w:hAnsi="Times New Roman" w:cs="Times New Roman"/>
                <w:b/>
                <w:bCs/>
                <w:sz w:val="18"/>
                <w:szCs w:val="18"/>
              </w:rPr>
            </w:pPr>
            <w:hyperlink r:id="rId23" w:history="1">
              <w:r w:rsidRPr="0058132A">
                <w:rPr>
                  <w:rStyle w:val="Hyperlink"/>
                  <w:rFonts w:ascii="Times New Roman" w:hAnsi="Times New Roman" w:cs="Times New Roman"/>
                  <w:b/>
                  <w:bCs/>
                  <w:sz w:val="18"/>
                  <w:szCs w:val="18"/>
                </w:rPr>
                <w:t>https://pncp.gov.br/app/editais/04873600000115/2025/78</w:t>
              </w:r>
            </w:hyperlink>
          </w:p>
          <w:p w14:paraId="3EEB4CAC" w14:textId="77777777" w:rsidR="00992427" w:rsidRPr="0058132A" w:rsidRDefault="00992427" w:rsidP="0052044D">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R$ 23,20</w:t>
            </w:r>
          </w:p>
          <w:p w14:paraId="63E9446A" w14:textId="77777777" w:rsidR="00992427" w:rsidRPr="0058132A" w:rsidRDefault="00992427" w:rsidP="0052044D">
            <w:pPr>
              <w:spacing w:after="0" w:line="240" w:lineRule="auto"/>
              <w:jc w:val="center"/>
              <w:rPr>
                <w:rFonts w:ascii="Times New Roman" w:hAnsi="Times New Roman" w:cs="Times New Roman"/>
                <w:b/>
                <w:bCs/>
                <w:sz w:val="18"/>
                <w:szCs w:val="18"/>
              </w:rPr>
            </w:pPr>
          </w:p>
          <w:p w14:paraId="06F27FDC"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24" w:history="1">
              <w:r w:rsidRPr="0058132A">
                <w:rPr>
                  <w:rStyle w:val="Hyperlink"/>
                  <w:rFonts w:ascii="Times New Roman" w:eastAsia="Times New Roman" w:hAnsi="Times New Roman" w:cs="Times New Roman"/>
                  <w:b/>
                  <w:bCs/>
                  <w:kern w:val="0"/>
                  <w:sz w:val="18"/>
                  <w:szCs w:val="18"/>
                  <w:lang w:eastAsia="pt-BR"/>
                  <w14:ligatures w14:val="none"/>
                </w:rPr>
                <w:t>https://pncp.gov.br/app/editais/52742236000105/2025/190</w:t>
              </w:r>
            </w:hyperlink>
            <w:r w:rsidRPr="0058132A">
              <w:rPr>
                <w:rFonts w:ascii="Times New Roman" w:eastAsia="Times New Roman" w:hAnsi="Times New Roman" w:cs="Times New Roman"/>
                <w:b/>
                <w:bCs/>
                <w:color w:val="000000"/>
                <w:kern w:val="0"/>
                <w:sz w:val="18"/>
                <w:szCs w:val="18"/>
                <w:lang w:eastAsia="pt-BR"/>
                <w14:ligatures w14:val="none"/>
              </w:rPr>
              <w:t xml:space="preserve">  - 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26,50</w:t>
            </w:r>
          </w:p>
          <w:p w14:paraId="201FDD3C"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01771720"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25" w:history="1">
              <w:r w:rsidRPr="0058132A">
                <w:rPr>
                  <w:rStyle w:val="Hyperlink"/>
                  <w:rFonts w:ascii="Times New Roman" w:eastAsia="Times New Roman" w:hAnsi="Times New Roman" w:cs="Times New Roman"/>
                  <w:b/>
                  <w:bCs/>
                  <w:kern w:val="0"/>
                  <w:sz w:val="18"/>
                  <w:szCs w:val="18"/>
                  <w:lang w:eastAsia="pt-BR"/>
                  <w14:ligatures w14:val="none"/>
                </w:rPr>
                <w:t>https://pncp.gov.br/app/editais/52742236000105/2025/114</w:t>
              </w:r>
            </w:hyperlink>
          </w:p>
          <w:p w14:paraId="50BECF4F"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R$ 29,90</w:t>
            </w:r>
          </w:p>
          <w:p w14:paraId="4323FBBE"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567D787F" w14:textId="77777777" w:rsidR="00992427" w:rsidRPr="0058132A" w:rsidRDefault="00992427" w:rsidP="0052044D">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6847D20"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3C0F810"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CF94392"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1A215FF"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R$ 26,50</w:t>
            </w:r>
          </w:p>
        </w:tc>
      </w:tr>
      <w:tr w:rsidR="00992427" w:rsidRPr="0058132A" w14:paraId="42F23C89" w14:textId="77777777" w:rsidTr="008852F3">
        <w:trPr>
          <w:trHeight w:val="300"/>
        </w:trPr>
        <w:tc>
          <w:tcPr>
            <w:tcW w:w="1135" w:type="dxa"/>
            <w:vAlign w:val="center"/>
          </w:tcPr>
          <w:p w14:paraId="5A279825"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324801</w:t>
            </w:r>
          </w:p>
          <w:p w14:paraId="3C04B3AF"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1701" w:type="dxa"/>
            <w:shd w:val="clear" w:color="000000" w:fill="FFFFFF"/>
            <w:vAlign w:val="center"/>
            <w:hideMark/>
          </w:tcPr>
          <w:p w14:paraId="1B6E1E2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Abraçadeira tipo D com cunha 3/4"</w:t>
            </w:r>
          </w:p>
          <w:p w14:paraId="6A87DFB6"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799E3AA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hideMark/>
          </w:tcPr>
          <w:p w14:paraId="463C39CF"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0F8295D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70= infra</w:t>
            </w:r>
          </w:p>
          <w:p w14:paraId="1FBB123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66B6181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tc>
        <w:tc>
          <w:tcPr>
            <w:tcW w:w="3543" w:type="dxa"/>
            <w:shd w:val="clear" w:color="000000" w:fill="FFFFFF"/>
          </w:tcPr>
          <w:p w14:paraId="72C774A9" w14:textId="77777777" w:rsidR="00992427" w:rsidRPr="0058132A" w:rsidRDefault="00992427" w:rsidP="0052044D">
            <w:pPr>
              <w:spacing w:after="0" w:line="240" w:lineRule="auto"/>
              <w:jc w:val="center"/>
              <w:rPr>
                <w:rFonts w:ascii="Times New Roman" w:hAnsi="Times New Roman" w:cs="Times New Roman"/>
                <w:b/>
                <w:bCs/>
                <w:sz w:val="18"/>
                <w:szCs w:val="18"/>
              </w:rPr>
            </w:pPr>
          </w:p>
          <w:p w14:paraId="68D361B7"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26" w:history="1">
              <w:r w:rsidRPr="0058132A">
                <w:rPr>
                  <w:rStyle w:val="Hyperlink"/>
                  <w:rFonts w:ascii="Times New Roman" w:eastAsia="Times New Roman" w:hAnsi="Times New Roman" w:cs="Times New Roman"/>
                  <w:b/>
                  <w:bCs/>
                  <w:kern w:val="0"/>
                  <w:sz w:val="18"/>
                  <w:szCs w:val="18"/>
                  <w:lang w:eastAsia="pt-BR"/>
                  <w14:ligatures w14:val="none"/>
                </w:rPr>
                <w:t>https://pncp.gov.br/app/editais/01616271000139/2025/30</w:t>
              </w:r>
            </w:hyperlink>
          </w:p>
          <w:p w14:paraId="1058A018"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R$ 0,86</w:t>
            </w:r>
          </w:p>
          <w:p w14:paraId="330280CD"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02140847"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27" w:history="1">
              <w:r w:rsidRPr="0058132A">
                <w:rPr>
                  <w:rStyle w:val="Hyperlink"/>
                  <w:rFonts w:ascii="Times New Roman" w:eastAsia="Times New Roman" w:hAnsi="Times New Roman" w:cs="Times New Roman"/>
                  <w:b/>
                  <w:bCs/>
                  <w:kern w:val="0"/>
                  <w:sz w:val="18"/>
                  <w:szCs w:val="18"/>
                  <w:lang w:eastAsia="pt-BR"/>
                  <w14:ligatures w14:val="none"/>
                </w:rPr>
                <w:t>https://pncp.gov.br/app/editais/18715383000140/2025/239</w:t>
              </w:r>
            </w:hyperlink>
          </w:p>
          <w:p w14:paraId="558E2A10" w14:textId="77777777" w:rsidR="00992427" w:rsidRPr="0058132A" w:rsidRDefault="00992427" w:rsidP="0052044D">
            <w:pPr>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R$ 1,09</w:t>
            </w:r>
          </w:p>
          <w:p w14:paraId="49F09057"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28" w:history="1">
              <w:r w:rsidRPr="0058132A">
                <w:rPr>
                  <w:rStyle w:val="Hyperlink"/>
                  <w:rFonts w:ascii="Times New Roman" w:eastAsia="Times New Roman" w:hAnsi="Times New Roman" w:cs="Times New Roman"/>
                  <w:b/>
                  <w:bCs/>
                  <w:kern w:val="0"/>
                  <w:sz w:val="18"/>
                  <w:szCs w:val="18"/>
                  <w:lang w:eastAsia="pt-BR"/>
                  <w14:ligatures w14:val="none"/>
                </w:rPr>
                <w:t>https://pncp.gov.br/app/editais/13095260000130/2025/14</w:t>
              </w:r>
            </w:hyperlink>
          </w:p>
          <w:p w14:paraId="2CDE32FF"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R$ 1,69</w:t>
            </w:r>
          </w:p>
          <w:p w14:paraId="63572EDC"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22ADA00A"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9E16B9B"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7EA208E"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BEFBC2E"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7130D52"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0F2F01C"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R$ 1,09</w:t>
            </w:r>
          </w:p>
        </w:tc>
      </w:tr>
      <w:tr w:rsidR="00992427" w:rsidRPr="0058132A" w14:paraId="422C1122" w14:textId="77777777" w:rsidTr="008852F3">
        <w:trPr>
          <w:trHeight w:val="1140"/>
        </w:trPr>
        <w:tc>
          <w:tcPr>
            <w:tcW w:w="1135" w:type="dxa"/>
            <w:vAlign w:val="center"/>
          </w:tcPr>
          <w:p w14:paraId="157DC778"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241405</w:t>
            </w:r>
          </w:p>
        </w:tc>
        <w:tc>
          <w:tcPr>
            <w:tcW w:w="1701" w:type="dxa"/>
            <w:shd w:val="clear" w:color="000000" w:fill="FFFFFF"/>
            <w:vAlign w:val="center"/>
            <w:hideMark/>
          </w:tcPr>
          <w:p w14:paraId="1559F115"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 xml:space="preserve">Alavanca pá aço </w:t>
            </w:r>
            <w:proofErr w:type="gramStart"/>
            <w:r w:rsidRPr="008852F3">
              <w:rPr>
                <w:rFonts w:ascii="Times New Roman" w:eastAsia="Times New Roman" w:hAnsi="Times New Roman" w:cs="Times New Roman"/>
                <w:color w:val="000000"/>
                <w:kern w:val="0"/>
                <w:sz w:val="18"/>
                <w:szCs w:val="18"/>
                <w:lang w:eastAsia="pt-BR"/>
                <w14:ligatures w14:val="none"/>
              </w:rPr>
              <w:t>carbono  de</w:t>
            </w:r>
            <w:proofErr w:type="gramEnd"/>
            <w:r w:rsidRPr="008852F3">
              <w:rPr>
                <w:rFonts w:ascii="Times New Roman" w:eastAsia="Times New Roman" w:hAnsi="Times New Roman" w:cs="Times New Roman"/>
                <w:color w:val="000000"/>
                <w:kern w:val="0"/>
                <w:sz w:val="18"/>
                <w:szCs w:val="18"/>
                <w:lang w:eastAsia="pt-BR"/>
                <w14:ligatures w14:val="none"/>
              </w:rPr>
              <w:t xml:space="preserve"> 7/8x 1,50 metro, ponta pá e ponteiro, sem cabeça, tipo escavadeira, corpo sextavado, forma construtiva forjado, tratamento temperado.</w:t>
            </w:r>
          </w:p>
        </w:tc>
        <w:tc>
          <w:tcPr>
            <w:tcW w:w="850" w:type="dxa"/>
            <w:shd w:val="clear" w:color="000000" w:fill="FFFFFF"/>
            <w:vAlign w:val="center"/>
            <w:hideMark/>
          </w:tcPr>
          <w:p w14:paraId="368265BB"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43858C2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 = infra.</w:t>
            </w:r>
          </w:p>
          <w:p w14:paraId="755D959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 agric.</w:t>
            </w:r>
          </w:p>
          <w:p w14:paraId="2241C11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10=saúde</w:t>
            </w:r>
          </w:p>
          <w:p w14:paraId="4F9A52F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5-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6E6DE156" w14:textId="77777777" w:rsidR="00992427" w:rsidRPr="0058132A" w:rsidRDefault="00992427" w:rsidP="0052044D">
            <w:pPr>
              <w:spacing w:after="0" w:line="240" w:lineRule="auto"/>
              <w:jc w:val="center"/>
              <w:rPr>
                <w:rFonts w:ascii="Times New Roman" w:hAnsi="Times New Roman" w:cs="Times New Roman"/>
                <w:b/>
                <w:bCs/>
                <w:sz w:val="18"/>
                <w:szCs w:val="18"/>
              </w:rPr>
            </w:pPr>
          </w:p>
          <w:p w14:paraId="086A9A01"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29" w:history="1">
              <w:r w:rsidRPr="0058132A">
                <w:rPr>
                  <w:rStyle w:val="Hyperlink"/>
                  <w:rFonts w:ascii="Times New Roman" w:eastAsia="Times New Roman" w:hAnsi="Times New Roman" w:cs="Times New Roman"/>
                  <w:b/>
                  <w:bCs/>
                  <w:kern w:val="0"/>
                  <w:sz w:val="18"/>
                  <w:szCs w:val="18"/>
                  <w:lang w:eastAsia="pt-BR"/>
                  <w14:ligatures w14:val="none"/>
                </w:rPr>
                <w:t>https://pncp.gov.br/app/editais/13654421000188/2025/39</w:t>
              </w:r>
            </w:hyperlink>
          </w:p>
          <w:p w14:paraId="7CA2D248"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R$ 121,83</w:t>
            </w:r>
          </w:p>
          <w:p w14:paraId="0D69FDA9"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3634E648"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30" w:history="1">
              <w:r w:rsidRPr="0058132A">
                <w:rPr>
                  <w:rStyle w:val="Hyperlink"/>
                  <w:rFonts w:ascii="Times New Roman" w:eastAsia="Times New Roman" w:hAnsi="Times New Roman" w:cs="Times New Roman"/>
                  <w:b/>
                  <w:bCs/>
                  <w:kern w:val="0"/>
                  <w:sz w:val="18"/>
                  <w:szCs w:val="18"/>
                  <w:lang w:eastAsia="pt-BR"/>
                  <w14:ligatures w14:val="none"/>
                </w:rPr>
                <w:t>https://pncp.gov.br/app/editais/18301051000119/2024/112</w:t>
              </w:r>
            </w:hyperlink>
          </w:p>
          <w:p w14:paraId="2673203D"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R$ 164,00</w:t>
            </w:r>
          </w:p>
          <w:p w14:paraId="29A893F6"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43410900"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31" w:history="1">
              <w:r w:rsidRPr="0058132A">
                <w:rPr>
                  <w:rStyle w:val="Hyperlink"/>
                  <w:rFonts w:ascii="Times New Roman" w:eastAsia="Times New Roman" w:hAnsi="Times New Roman" w:cs="Times New Roman"/>
                  <w:b/>
                  <w:bCs/>
                  <w:kern w:val="0"/>
                  <w:sz w:val="18"/>
                  <w:szCs w:val="18"/>
                  <w:lang w:eastAsia="pt-BR"/>
                  <w14:ligatures w14:val="none"/>
                </w:rPr>
                <w:t>https://pncp.gov.br/app/editais/01005917000141/2025/137</w:t>
              </w:r>
            </w:hyperlink>
          </w:p>
          <w:p w14:paraId="31032D87"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R$ 197,60</w:t>
            </w:r>
          </w:p>
          <w:p w14:paraId="61F6566D"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425E9141"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40F7358B"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6CDE18C"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3529FB7"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3C5D985"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83672FA"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BE59904"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R$ 164,00</w:t>
            </w:r>
          </w:p>
        </w:tc>
      </w:tr>
      <w:tr w:rsidR="00992427" w:rsidRPr="0058132A" w14:paraId="099C1E59" w14:textId="77777777" w:rsidTr="008852F3">
        <w:trPr>
          <w:trHeight w:val="300"/>
        </w:trPr>
        <w:tc>
          <w:tcPr>
            <w:tcW w:w="1135" w:type="dxa"/>
            <w:vAlign w:val="center"/>
          </w:tcPr>
          <w:p w14:paraId="47F03DDC" w14:textId="77777777" w:rsidR="00992427" w:rsidRPr="008852F3" w:rsidRDefault="00992427" w:rsidP="0058132A">
            <w:pPr>
              <w:jc w:val="center"/>
              <w:rPr>
                <w:rFonts w:ascii="Times New Roman" w:hAnsi="Times New Roman" w:cs="Times New Roman"/>
                <w:color w:val="000000"/>
                <w:sz w:val="18"/>
                <w:szCs w:val="18"/>
              </w:rPr>
            </w:pPr>
            <w:r w:rsidRPr="008852F3">
              <w:rPr>
                <w:rFonts w:ascii="Times New Roman" w:hAnsi="Times New Roman" w:cs="Times New Roman"/>
                <w:color w:val="000000"/>
                <w:sz w:val="18"/>
                <w:szCs w:val="18"/>
              </w:rPr>
              <w:t>246868</w:t>
            </w:r>
          </w:p>
          <w:p w14:paraId="6681F4FD"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1701" w:type="dxa"/>
            <w:shd w:val="clear" w:color="000000" w:fill="FFFFFF"/>
            <w:vAlign w:val="center"/>
            <w:hideMark/>
          </w:tcPr>
          <w:p w14:paraId="22A08679"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Alicate bico meia cana 6"</w:t>
            </w:r>
          </w:p>
        </w:tc>
        <w:tc>
          <w:tcPr>
            <w:tcW w:w="850" w:type="dxa"/>
            <w:shd w:val="clear" w:color="000000" w:fill="FFFFFF"/>
            <w:vAlign w:val="center"/>
            <w:hideMark/>
          </w:tcPr>
          <w:p w14:paraId="03538D67"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376459C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4=infra</w:t>
            </w:r>
          </w:p>
        </w:tc>
        <w:tc>
          <w:tcPr>
            <w:tcW w:w="3543" w:type="dxa"/>
            <w:shd w:val="clear" w:color="000000" w:fill="FFFFFF"/>
          </w:tcPr>
          <w:p w14:paraId="1FD5B57D" w14:textId="77777777" w:rsidR="00992427" w:rsidRPr="0058132A" w:rsidRDefault="00992427" w:rsidP="0052044D">
            <w:pPr>
              <w:jc w:val="center"/>
              <w:rPr>
                <w:rFonts w:ascii="Times New Roman" w:hAnsi="Times New Roman" w:cs="Times New Roman"/>
                <w:b/>
                <w:bCs/>
                <w:sz w:val="18"/>
                <w:szCs w:val="18"/>
              </w:rPr>
            </w:pPr>
          </w:p>
          <w:p w14:paraId="64A046BD" w14:textId="77777777" w:rsidR="00992427" w:rsidRPr="0058132A" w:rsidRDefault="00992427" w:rsidP="0052044D">
            <w:pPr>
              <w:jc w:val="center"/>
              <w:rPr>
                <w:rFonts w:ascii="Times New Roman" w:eastAsia="Times New Roman" w:hAnsi="Times New Roman" w:cs="Times New Roman"/>
                <w:b/>
                <w:bCs/>
                <w:sz w:val="18"/>
                <w:szCs w:val="18"/>
                <w:lang w:eastAsia="pt-BR"/>
              </w:rPr>
            </w:pPr>
            <w:hyperlink r:id="rId32" w:history="1">
              <w:r w:rsidRPr="0058132A">
                <w:rPr>
                  <w:rStyle w:val="Hyperlink"/>
                  <w:rFonts w:ascii="Times New Roman" w:eastAsia="Times New Roman" w:hAnsi="Times New Roman" w:cs="Times New Roman"/>
                  <w:b/>
                  <w:bCs/>
                  <w:sz w:val="18"/>
                  <w:szCs w:val="18"/>
                  <w:lang w:eastAsia="pt-BR"/>
                </w:rPr>
                <w:t>https://pncp.gov.br/app/editais/19718378000153/2025/27</w:t>
              </w:r>
            </w:hyperlink>
            <w:r w:rsidRPr="0058132A">
              <w:rPr>
                <w:rFonts w:ascii="Times New Roman" w:eastAsia="Times New Roman" w:hAnsi="Times New Roman" w:cs="Times New Roman"/>
                <w:b/>
                <w:bCs/>
                <w:sz w:val="18"/>
                <w:szCs w:val="18"/>
                <w:lang w:eastAsia="pt-BR"/>
              </w:rPr>
              <w:t xml:space="preserve">  - 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sz w:val="18"/>
                <w:szCs w:val="18"/>
                <w:lang w:eastAsia="pt-BR"/>
              </w:rPr>
              <w:t>R$ 20,04</w:t>
            </w:r>
          </w:p>
          <w:p w14:paraId="73C6A1B1" w14:textId="77777777" w:rsidR="00992427" w:rsidRPr="0058132A" w:rsidRDefault="00992427" w:rsidP="0052044D">
            <w:pPr>
              <w:jc w:val="center"/>
              <w:rPr>
                <w:rFonts w:ascii="Times New Roman" w:eastAsia="Times New Roman" w:hAnsi="Times New Roman" w:cs="Times New Roman"/>
                <w:b/>
                <w:bCs/>
                <w:sz w:val="18"/>
                <w:szCs w:val="18"/>
                <w:lang w:eastAsia="pt-BR"/>
              </w:rPr>
            </w:pPr>
            <w:hyperlink r:id="rId33" w:history="1">
              <w:r w:rsidRPr="0058132A">
                <w:rPr>
                  <w:rStyle w:val="Hyperlink"/>
                  <w:rFonts w:ascii="Times New Roman" w:eastAsia="Times New Roman" w:hAnsi="Times New Roman" w:cs="Times New Roman"/>
                  <w:b/>
                  <w:bCs/>
                  <w:sz w:val="18"/>
                  <w:szCs w:val="18"/>
                  <w:lang w:eastAsia="pt-BR"/>
                </w:rPr>
                <w:t>https://pncp.gov.br/app/editais/83102798000100/2025/50</w:t>
              </w:r>
            </w:hyperlink>
            <w:r w:rsidRPr="0058132A">
              <w:rPr>
                <w:rFonts w:ascii="Times New Roman" w:eastAsia="Times New Roman" w:hAnsi="Times New Roman" w:cs="Times New Roman"/>
                <w:b/>
                <w:bCs/>
                <w:sz w:val="18"/>
                <w:szCs w:val="18"/>
                <w:lang w:eastAsia="pt-BR"/>
              </w:rPr>
              <w:t xml:space="preserve"> - VALOR UNIT: R$ 23,72</w:t>
            </w:r>
          </w:p>
          <w:p w14:paraId="2635E5C2"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34" w:history="1">
              <w:r w:rsidRPr="0058132A">
                <w:rPr>
                  <w:rStyle w:val="Hyperlink"/>
                  <w:rFonts w:ascii="Times New Roman" w:eastAsia="Times New Roman" w:hAnsi="Times New Roman" w:cs="Times New Roman"/>
                  <w:b/>
                  <w:bCs/>
                  <w:kern w:val="0"/>
                  <w:sz w:val="18"/>
                  <w:szCs w:val="18"/>
                  <w:lang w:eastAsia="pt-BR"/>
                  <w14:ligatures w14:val="none"/>
                </w:rPr>
                <w:t>https://pncp.gov.br/app/editais/76288760000108/2025/155</w:t>
              </w:r>
            </w:hyperlink>
          </w:p>
          <w:p w14:paraId="7CBC1106"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R$ 28,72</w:t>
            </w:r>
          </w:p>
          <w:p w14:paraId="55E6134E"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767F888D" w14:textId="77777777" w:rsidR="00992427" w:rsidRPr="0058132A" w:rsidRDefault="00992427" w:rsidP="0052044D">
            <w:pPr>
              <w:jc w:val="center"/>
              <w:rPr>
                <w:rFonts w:ascii="Times New Roman" w:hAnsi="Times New Roman" w:cs="Times New Roman"/>
                <w:b/>
                <w:bCs/>
                <w:sz w:val="18"/>
                <w:szCs w:val="18"/>
                <w:highlight w:val="yellow"/>
              </w:rPr>
            </w:pPr>
          </w:p>
          <w:p w14:paraId="15A674AC" w14:textId="77777777" w:rsidR="00992427" w:rsidRPr="0058132A" w:rsidRDefault="00992427" w:rsidP="0052044D">
            <w:pPr>
              <w:jc w:val="center"/>
              <w:rPr>
                <w:rFonts w:ascii="Times New Roman" w:hAnsi="Times New Roman" w:cs="Times New Roman"/>
                <w:b/>
                <w:bCs/>
                <w:sz w:val="18"/>
                <w:szCs w:val="18"/>
                <w:highlight w:val="yellow"/>
              </w:rPr>
            </w:pPr>
          </w:p>
          <w:p w14:paraId="2DD6B03E" w14:textId="77777777" w:rsidR="00992427" w:rsidRPr="0058132A" w:rsidRDefault="00992427" w:rsidP="0052044D">
            <w:pPr>
              <w:rPr>
                <w:rFonts w:ascii="Times New Roman" w:hAnsi="Times New Roman" w:cs="Times New Roman"/>
                <w:b/>
                <w:bCs/>
                <w:sz w:val="18"/>
                <w:szCs w:val="18"/>
                <w:highlight w:val="yellow"/>
              </w:rPr>
            </w:pPr>
          </w:p>
          <w:p w14:paraId="2034187C" w14:textId="77777777" w:rsidR="00992427" w:rsidRPr="0058132A" w:rsidRDefault="00992427" w:rsidP="0052044D">
            <w:pPr>
              <w:jc w:val="center"/>
              <w:rPr>
                <w:rFonts w:ascii="Times New Roman" w:hAnsi="Times New Roman" w:cs="Times New Roman"/>
                <w:b/>
                <w:bCs/>
                <w:sz w:val="18"/>
                <w:szCs w:val="18"/>
                <w:highlight w:val="yellow"/>
              </w:rPr>
            </w:pPr>
            <w:r w:rsidRPr="0058132A">
              <w:rPr>
                <w:rFonts w:ascii="Times New Roman" w:hAnsi="Times New Roman" w:cs="Times New Roman"/>
                <w:b/>
                <w:bCs/>
                <w:sz w:val="18"/>
                <w:szCs w:val="18"/>
                <w:highlight w:val="yellow"/>
              </w:rPr>
              <w:t>R$ 23,72</w:t>
            </w:r>
          </w:p>
        </w:tc>
      </w:tr>
      <w:tr w:rsidR="00992427" w:rsidRPr="0058132A" w14:paraId="00E978C0" w14:textId="77777777" w:rsidTr="008852F3">
        <w:trPr>
          <w:trHeight w:val="300"/>
        </w:trPr>
        <w:tc>
          <w:tcPr>
            <w:tcW w:w="1135" w:type="dxa"/>
            <w:vAlign w:val="center"/>
          </w:tcPr>
          <w:p w14:paraId="01268493"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604429</w:t>
            </w:r>
          </w:p>
        </w:tc>
        <w:tc>
          <w:tcPr>
            <w:tcW w:w="1701" w:type="dxa"/>
            <w:shd w:val="clear" w:color="000000" w:fill="FFFFFF"/>
            <w:vAlign w:val="center"/>
            <w:hideMark/>
          </w:tcPr>
          <w:p w14:paraId="3DB89EEB"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Alicate De Bomba D'Água 10" Sem Isolamento</w:t>
            </w:r>
          </w:p>
          <w:p w14:paraId="6EB57AF5"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hideMark/>
          </w:tcPr>
          <w:p w14:paraId="433AE949"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46147F1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 infra.</w:t>
            </w:r>
          </w:p>
          <w:p w14:paraId="1B5C92F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 agric.</w:t>
            </w:r>
          </w:p>
          <w:p w14:paraId="497DC52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tc>
        <w:tc>
          <w:tcPr>
            <w:tcW w:w="3543" w:type="dxa"/>
            <w:shd w:val="clear" w:color="000000" w:fill="FFFFFF"/>
          </w:tcPr>
          <w:p w14:paraId="790112FA" w14:textId="77777777" w:rsidR="00992427" w:rsidRPr="0058132A" w:rsidRDefault="00992427" w:rsidP="0052044D">
            <w:pPr>
              <w:jc w:val="center"/>
              <w:rPr>
                <w:rFonts w:ascii="Times New Roman" w:hAnsi="Times New Roman" w:cs="Times New Roman"/>
                <w:b/>
                <w:bCs/>
                <w:sz w:val="18"/>
                <w:szCs w:val="18"/>
              </w:rPr>
            </w:pPr>
          </w:p>
          <w:p w14:paraId="3941E84C" w14:textId="77777777" w:rsidR="00992427" w:rsidRPr="0058132A" w:rsidRDefault="00992427" w:rsidP="0052044D">
            <w:pPr>
              <w:jc w:val="center"/>
              <w:rPr>
                <w:rFonts w:ascii="Times New Roman" w:eastAsia="Times New Roman" w:hAnsi="Times New Roman" w:cs="Times New Roman"/>
                <w:b/>
                <w:bCs/>
                <w:sz w:val="18"/>
                <w:szCs w:val="18"/>
                <w:lang w:eastAsia="pt-BR"/>
              </w:rPr>
            </w:pPr>
            <w:hyperlink r:id="rId35" w:history="1">
              <w:r w:rsidRPr="0058132A">
                <w:rPr>
                  <w:rStyle w:val="Hyperlink"/>
                  <w:rFonts w:ascii="Times New Roman" w:eastAsia="Times New Roman" w:hAnsi="Times New Roman" w:cs="Times New Roman"/>
                  <w:b/>
                  <w:bCs/>
                  <w:sz w:val="18"/>
                  <w:szCs w:val="18"/>
                  <w:lang w:eastAsia="pt-BR"/>
                </w:rPr>
                <w:t>https://pncp.gov.br/app/editais/20516886000138/2025/9</w:t>
              </w:r>
            </w:hyperlink>
            <w:r w:rsidRPr="0058132A">
              <w:rPr>
                <w:rFonts w:ascii="Times New Roman" w:eastAsia="Times New Roman" w:hAnsi="Times New Roman" w:cs="Times New Roman"/>
                <w:b/>
                <w:bCs/>
                <w:sz w:val="18"/>
                <w:szCs w:val="18"/>
                <w:lang w:eastAsia="pt-BR"/>
              </w:rPr>
              <w:t xml:space="preserve">  - VALOR UNIT: R$ 32,46</w:t>
            </w:r>
          </w:p>
          <w:p w14:paraId="30797F9B" w14:textId="77777777" w:rsidR="00992427" w:rsidRPr="0058132A" w:rsidRDefault="00992427" w:rsidP="0052044D">
            <w:pPr>
              <w:jc w:val="center"/>
              <w:rPr>
                <w:rFonts w:ascii="Times New Roman" w:eastAsia="Times New Roman" w:hAnsi="Times New Roman" w:cs="Times New Roman"/>
                <w:b/>
                <w:bCs/>
                <w:sz w:val="18"/>
                <w:szCs w:val="18"/>
                <w:lang w:eastAsia="pt-BR"/>
              </w:rPr>
            </w:pPr>
            <w:hyperlink r:id="rId36" w:history="1">
              <w:r w:rsidRPr="0058132A">
                <w:rPr>
                  <w:rStyle w:val="Hyperlink"/>
                  <w:rFonts w:ascii="Times New Roman" w:eastAsia="Times New Roman" w:hAnsi="Times New Roman" w:cs="Times New Roman"/>
                  <w:b/>
                  <w:bCs/>
                  <w:sz w:val="18"/>
                  <w:szCs w:val="18"/>
                  <w:lang w:eastAsia="pt-BR"/>
                </w:rPr>
                <w:t>https://l1nk.dev/e4IFW</w:t>
              </w:r>
            </w:hyperlink>
            <w:r w:rsidRPr="0058132A">
              <w:rPr>
                <w:rFonts w:ascii="Times New Roman" w:eastAsia="Times New Roman" w:hAnsi="Times New Roman" w:cs="Times New Roman"/>
                <w:b/>
                <w:bCs/>
                <w:sz w:val="18"/>
                <w:szCs w:val="18"/>
                <w:lang w:eastAsia="pt-BR"/>
              </w:rPr>
              <w:t xml:space="preserve">  -MERCADO LIVRE</w:t>
            </w:r>
          </w:p>
          <w:p w14:paraId="40212889" w14:textId="77777777" w:rsidR="00992427" w:rsidRPr="0058132A" w:rsidRDefault="00992427" w:rsidP="0052044D">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sz w:val="18"/>
                <w:szCs w:val="18"/>
                <w:lang w:eastAsia="pt-BR"/>
              </w:rPr>
              <w:t>R$33,04</w:t>
            </w:r>
          </w:p>
          <w:p w14:paraId="531CF7B2"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37" w:history="1">
              <w:r w:rsidRPr="0058132A">
                <w:rPr>
                  <w:rStyle w:val="Hyperlink"/>
                  <w:rFonts w:ascii="Times New Roman" w:eastAsia="Times New Roman" w:hAnsi="Times New Roman" w:cs="Times New Roman"/>
                  <w:b/>
                  <w:bCs/>
                  <w:kern w:val="0"/>
                  <w:sz w:val="18"/>
                  <w:szCs w:val="18"/>
                  <w:lang w:eastAsia="pt-BR"/>
                  <w14:ligatures w14:val="none"/>
                </w:rPr>
                <w:t>https://l1nk.dev/Ro8fk</w:t>
              </w:r>
            </w:hyperlink>
            <w:r w:rsidRPr="0058132A">
              <w:rPr>
                <w:rFonts w:ascii="Times New Roman" w:eastAsia="Times New Roman" w:hAnsi="Times New Roman" w:cs="Times New Roman"/>
                <w:b/>
                <w:bCs/>
                <w:color w:val="000000"/>
                <w:kern w:val="0"/>
                <w:sz w:val="18"/>
                <w:szCs w:val="18"/>
                <w:lang w:eastAsia="pt-BR"/>
                <w14:ligatures w14:val="none"/>
              </w:rPr>
              <w:t xml:space="preserve">  - AMAZON</w:t>
            </w:r>
          </w:p>
          <w:p w14:paraId="19573F08"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R$33,50</w:t>
            </w:r>
          </w:p>
          <w:p w14:paraId="4319E7CE"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53DE91C4" w14:textId="77777777" w:rsidR="00992427" w:rsidRPr="0058132A" w:rsidRDefault="00992427" w:rsidP="0052044D">
            <w:pPr>
              <w:rPr>
                <w:rFonts w:ascii="Times New Roman" w:hAnsi="Times New Roman" w:cs="Times New Roman"/>
                <w:b/>
                <w:bCs/>
                <w:sz w:val="18"/>
                <w:szCs w:val="18"/>
                <w:highlight w:val="yellow"/>
              </w:rPr>
            </w:pPr>
          </w:p>
          <w:p w14:paraId="1C8AF46E" w14:textId="77777777" w:rsidR="00992427" w:rsidRPr="0058132A" w:rsidRDefault="00992427" w:rsidP="0052044D">
            <w:pPr>
              <w:jc w:val="center"/>
              <w:rPr>
                <w:rFonts w:ascii="Times New Roman" w:hAnsi="Times New Roman" w:cs="Times New Roman"/>
                <w:b/>
                <w:bCs/>
                <w:sz w:val="18"/>
                <w:szCs w:val="18"/>
                <w:highlight w:val="yellow"/>
              </w:rPr>
            </w:pPr>
          </w:p>
          <w:p w14:paraId="19CFECD7" w14:textId="77777777" w:rsidR="00992427" w:rsidRPr="0058132A" w:rsidRDefault="00992427" w:rsidP="0052044D">
            <w:pPr>
              <w:jc w:val="center"/>
              <w:rPr>
                <w:rFonts w:ascii="Times New Roman" w:hAnsi="Times New Roman" w:cs="Times New Roman"/>
                <w:b/>
                <w:bCs/>
                <w:sz w:val="18"/>
                <w:szCs w:val="18"/>
                <w:highlight w:val="yellow"/>
              </w:rPr>
            </w:pPr>
          </w:p>
          <w:p w14:paraId="58BDB584" w14:textId="77777777" w:rsidR="00992427" w:rsidRPr="0058132A" w:rsidRDefault="00992427" w:rsidP="0052044D">
            <w:pPr>
              <w:jc w:val="center"/>
              <w:rPr>
                <w:rFonts w:ascii="Times New Roman" w:hAnsi="Times New Roman" w:cs="Times New Roman"/>
                <w:b/>
                <w:bCs/>
                <w:sz w:val="18"/>
                <w:szCs w:val="18"/>
                <w:highlight w:val="yellow"/>
              </w:rPr>
            </w:pPr>
            <w:r w:rsidRPr="0058132A">
              <w:rPr>
                <w:rFonts w:ascii="Times New Roman" w:hAnsi="Times New Roman" w:cs="Times New Roman"/>
                <w:b/>
                <w:bCs/>
                <w:sz w:val="18"/>
                <w:szCs w:val="18"/>
                <w:highlight w:val="yellow"/>
              </w:rPr>
              <w:t>R$ 33,04</w:t>
            </w:r>
          </w:p>
        </w:tc>
      </w:tr>
      <w:tr w:rsidR="00992427" w:rsidRPr="0058132A" w14:paraId="2F766FC8" w14:textId="77777777" w:rsidTr="008852F3">
        <w:trPr>
          <w:trHeight w:val="300"/>
        </w:trPr>
        <w:tc>
          <w:tcPr>
            <w:tcW w:w="1135" w:type="dxa"/>
            <w:vAlign w:val="center"/>
          </w:tcPr>
          <w:p w14:paraId="3E0F2F3A"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251600</w:t>
            </w:r>
          </w:p>
        </w:tc>
        <w:tc>
          <w:tcPr>
            <w:tcW w:w="1701" w:type="dxa"/>
            <w:shd w:val="clear" w:color="000000" w:fill="FFFFFF"/>
            <w:vAlign w:val="center"/>
            <w:hideMark/>
          </w:tcPr>
          <w:p w14:paraId="6793987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Alicate de corte diagonal 6"</w:t>
            </w:r>
          </w:p>
        </w:tc>
        <w:tc>
          <w:tcPr>
            <w:tcW w:w="850" w:type="dxa"/>
            <w:shd w:val="clear" w:color="000000" w:fill="FFFFFF"/>
            <w:vAlign w:val="center"/>
            <w:hideMark/>
          </w:tcPr>
          <w:p w14:paraId="244D5EBB"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473800A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2=infra</w:t>
            </w:r>
          </w:p>
        </w:tc>
        <w:tc>
          <w:tcPr>
            <w:tcW w:w="3543" w:type="dxa"/>
            <w:shd w:val="clear" w:color="000000" w:fill="FFFFFF"/>
          </w:tcPr>
          <w:p w14:paraId="4A7ED765" w14:textId="77777777" w:rsidR="00992427" w:rsidRPr="0058132A" w:rsidRDefault="00992427" w:rsidP="0052044D">
            <w:pPr>
              <w:jc w:val="center"/>
              <w:rPr>
                <w:rFonts w:ascii="Times New Roman" w:hAnsi="Times New Roman" w:cs="Times New Roman"/>
                <w:b/>
                <w:bCs/>
                <w:sz w:val="18"/>
                <w:szCs w:val="18"/>
              </w:rPr>
            </w:pPr>
          </w:p>
          <w:p w14:paraId="7F1A22C4" w14:textId="77777777" w:rsidR="00992427" w:rsidRPr="0058132A" w:rsidRDefault="00992427" w:rsidP="0052044D">
            <w:pPr>
              <w:jc w:val="center"/>
              <w:rPr>
                <w:rFonts w:ascii="Times New Roman" w:hAnsi="Times New Roman" w:cs="Times New Roman"/>
                <w:b/>
                <w:bCs/>
                <w:sz w:val="18"/>
                <w:szCs w:val="18"/>
              </w:rPr>
            </w:pPr>
            <w:hyperlink r:id="rId38" w:history="1">
              <w:r w:rsidRPr="0058132A">
                <w:rPr>
                  <w:rStyle w:val="Hyperlink"/>
                  <w:rFonts w:ascii="Times New Roman" w:hAnsi="Times New Roman" w:cs="Times New Roman"/>
                  <w:b/>
                  <w:bCs/>
                  <w:sz w:val="18"/>
                  <w:szCs w:val="18"/>
                </w:rPr>
                <w:t>https://pncp.gov.br/app/editais/20516886000138/2025/9</w:t>
              </w:r>
            </w:hyperlink>
            <w:r w:rsidRPr="0058132A">
              <w:rPr>
                <w:rFonts w:ascii="Times New Roman" w:hAnsi="Times New Roman" w:cs="Times New Roman"/>
                <w:b/>
                <w:bCs/>
                <w:sz w:val="18"/>
                <w:szCs w:val="18"/>
              </w:rPr>
              <w:t xml:space="preserve">  - VALOR UNIT: R$ 21,91</w:t>
            </w:r>
          </w:p>
          <w:p w14:paraId="28B4BAAE" w14:textId="77777777" w:rsidR="00992427" w:rsidRPr="0058132A" w:rsidRDefault="00992427" w:rsidP="0052044D">
            <w:pPr>
              <w:jc w:val="center"/>
              <w:rPr>
                <w:rFonts w:ascii="Times New Roman" w:hAnsi="Times New Roman" w:cs="Times New Roman"/>
                <w:b/>
                <w:bCs/>
                <w:sz w:val="18"/>
                <w:szCs w:val="18"/>
              </w:rPr>
            </w:pPr>
            <w:hyperlink r:id="rId39" w:history="1">
              <w:r w:rsidRPr="0058132A">
                <w:rPr>
                  <w:rStyle w:val="Hyperlink"/>
                  <w:rFonts w:ascii="Times New Roman" w:hAnsi="Times New Roman" w:cs="Times New Roman"/>
                  <w:b/>
                  <w:bCs/>
                  <w:sz w:val="18"/>
                  <w:szCs w:val="18"/>
                </w:rPr>
                <w:t>https://pncp.gov.br/app/editais/16695025000197/2025/343</w:t>
              </w:r>
            </w:hyperlink>
            <w:r w:rsidRPr="0058132A">
              <w:rPr>
                <w:rFonts w:ascii="Times New Roman" w:hAnsi="Times New Roman" w:cs="Times New Roman"/>
                <w:b/>
                <w:bCs/>
                <w:sz w:val="18"/>
                <w:szCs w:val="18"/>
              </w:rPr>
              <w:t xml:space="preserve">  - VALOR UNIT: R$ 29,99</w:t>
            </w:r>
          </w:p>
          <w:p w14:paraId="386A7A41" w14:textId="77777777" w:rsidR="00992427" w:rsidRPr="0058132A" w:rsidRDefault="00992427" w:rsidP="0052044D">
            <w:pPr>
              <w:jc w:val="center"/>
              <w:rPr>
                <w:rFonts w:ascii="Times New Roman" w:eastAsia="Times New Roman" w:hAnsi="Times New Roman" w:cs="Times New Roman"/>
                <w:b/>
                <w:bCs/>
                <w:sz w:val="18"/>
                <w:szCs w:val="18"/>
                <w:lang w:eastAsia="pt-BR"/>
              </w:rPr>
            </w:pPr>
            <w:hyperlink r:id="rId40" w:history="1">
              <w:r w:rsidRPr="0058132A">
                <w:rPr>
                  <w:rStyle w:val="Hyperlink"/>
                  <w:rFonts w:ascii="Times New Roman" w:eastAsia="Times New Roman" w:hAnsi="Times New Roman" w:cs="Times New Roman"/>
                  <w:b/>
                  <w:bCs/>
                  <w:sz w:val="18"/>
                  <w:szCs w:val="18"/>
                  <w:lang w:eastAsia="pt-BR"/>
                </w:rPr>
                <w:t>https://pncp.gov.br/app/editais/83102798000100/2025/50</w:t>
              </w:r>
            </w:hyperlink>
            <w:r w:rsidRPr="0058132A">
              <w:rPr>
                <w:rFonts w:ascii="Times New Roman" w:eastAsia="Times New Roman" w:hAnsi="Times New Roman" w:cs="Times New Roman"/>
                <w:b/>
                <w:bCs/>
                <w:sz w:val="18"/>
                <w:szCs w:val="18"/>
                <w:lang w:eastAsia="pt-BR"/>
              </w:rPr>
              <w:t xml:space="preserve">  - VALOR UNIT: R$ 35,46</w:t>
            </w:r>
          </w:p>
          <w:p w14:paraId="67E0EFAB" w14:textId="77777777" w:rsidR="00992427" w:rsidRPr="0058132A" w:rsidRDefault="00992427" w:rsidP="0052044D">
            <w:pPr>
              <w:jc w:val="center"/>
              <w:rPr>
                <w:rFonts w:ascii="Times New Roman" w:eastAsia="Times New Roman" w:hAnsi="Times New Roman" w:cs="Times New Roman"/>
                <w:b/>
                <w:bCs/>
                <w:sz w:val="18"/>
                <w:szCs w:val="18"/>
                <w:lang w:eastAsia="pt-BR"/>
              </w:rPr>
            </w:pPr>
          </w:p>
        </w:tc>
        <w:tc>
          <w:tcPr>
            <w:tcW w:w="2552" w:type="dxa"/>
            <w:shd w:val="clear" w:color="000000" w:fill="FFFFFF"/>
          </w:tcPr>
          <w:p w14:paraId="3B576E14" w14:textId="77777777" w:rsidR="00992427" w:rsidRPr="0058132A" w:rsidRDefault="00992427" w:rsidP="0052044D">
            <w:pPr>
              <w:jc w:val="center"/>
              <w:rPr>
                <w:rFonts w:ascii="Times New Roman" w:hAnsi="Times New Roman" w:cs="Times New Roman"/>
                <w:b/>
                <w:bCs/>
                <w:sz w:val="18"/>
                <w:szCs w:val="18"/>
                <w:highlight w:val="yellow"/>
              </w:rPr>
            </w:pPr>
          </w:p>
          <w:p w14:paraId="2426D1E1" w14:textId="77777777" w:rsidR="00992427" w:rsidRPr="0058132A" w:rsidRDefault="00992427" w:rsidP="0052044D">
            <w:pPr>
              <w:jc w:val="center"/>
              <w:rPr>
                <w:rFonts w:ascii="Times New Roman" w:hAnsi="Times New Roman" w:cs="Times New Roman"/>
                <w:b/>
                <w:bCs/>
                <w:sz w:val="18"/>
                <w:szCs w:val="18"/>
                <w:highlight w:val="yellow"/>
              </w:rPr>
            </w:pPr>
          </w:p>
          <w:p w14:paraId="004E6BB3" w14:textId="77777777" w:rsidR="00992427" w:rsidRPr="0058132A" w:rsidRDefault="00992427" w:rsidP="0052044D">
            <w:pPr>
              <w:jc w:val="center"/>
              <w:rPr>
                <w:rFonts w:ascii="Times New Roman" w:hAnsi="Times New Roman" w:cs="Times New Roman"/>
                <w:b/>
                <w:bCs/>
                <w:sz w:val="18"/>
                <w:szCs w:val="18"/>
                <w:highlight w:val="yellow"/>
              </w:rPr>
            </w:pPr>
          </w:p>
          <w:p w14:paraId="5B866607" w14:textId="77777777" w:rsidR="00992427" w:rsidRPr="0058132A" w:rsidRDefault="00992427" w:rsidP="0052044D">
            <w:pPr>
              <w:jc w:val="center"/>
              <w:rPr>
                <w:rFonts w:ascii="Times New Roman" w:hAnsi="Times New Roman" w:cs="Times New Roman"/>
                <w:b/>
                <w:bCs/>
                <w:sz w:val="18"/>
                <w:szCs w:val="18"/>
                <w:highlight w:val="yellow"/>
              </w:rPr>
            </w:pPr>
            <w:r w:rsidRPr="0058132A">
              <w:rPr>
                <w:rFonts w:ascii="Times New Roman" w:hAnsi="Times New Roman" w:cs="Times New Roman"/>
                <w:b/>
                <w:bCs/>
                <w:sz w:val="18"/>
                <w:szCs w:val="18"/>
                <w:highlight w:val="yellow"/>
              </w:rPr>
              <w:t>R$ 29,99</w:t>
            </w:r>
          </w:p>
          <w:p w14:paraId="4E04F6A1" w14:textId="77777777" w:rsidR="00992427" w:rsidRPr="0058132A" w:rsidRDefault="00992427" w:rsidP="0052044D">
            <w:pPr>
              <w:jc w:val="center"/>
              <w:rPr>
                <w:rFonts w:ascii="Times New Roman" w:hAnsi="Times New Roman" w:cs="Times New Roman"/>
                <w:b/>
                <w:bCs/>
                <w:sz w:val="18"/>
                <w:szCs w:val="18"/>
                <w:highlight w:val="yellow"/>
              </w:rPr>
            </w:pPr>
          </w:p>
        </w:tc>
      </w:tr>
      <w:tr w:rsidR="00992427" w:rsidRPr="0058132A" w14:paraId="69161EF7" w14:textId="77777777" w:rsidTr="008852F3">
        <w:trPr>
          <w:trHeight w:val="300"/>
        </w:trPr>
        <w:tc>
          <w:tcPr>
            <w:tcW w:w="1135" w:type="dxa"/>
            <w:vAlign w:val="center"/>
          </w:tcPr>
          <w:p w14:paraId="57B9629A"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445989</w:t>
            </w:r>
          </w:p>
        </w:tc>
        <w:tc>
          <w:tcPr>
            <w:tcW w:w="1701" w:type="dxa"/>
            <w:shd w:val="clear" w:color="000000" w:fill="FFFFFF"/>
            <w:vAlign w:val="center"/>
            <w:hideMark/>
          </w:tcPr>
          <w:p w14:paraId="7E08A4D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Alicate de Pressão 10''</w:t>
            </w:r>
          </w:p>
          <w:p w14:paraId="2CA94984"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75760C6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hideMark/>
          </w:tcPr>
          <w:p w14:paraId="4CC738F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11E047E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 infra.</w:t>
            </w:r>
          </w:p>
          <w:p w14:paraId="64330DE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 agric.</w:t>
            </w:r>
          </w:p>
        </w:tc>
        <w:tc>
          <w:tcPr>
            <w:tcW w:w="3543" w:type="dxa"/>
            <w:shd w:val="clear" w:color="000000" w:fill="FFFFFF"/>
          </w:tcPr>
          <w:p w14:paraId="15AA5953" w14:textId="77777777" w:rsidR="00992427" w:rsidRPr="0058132A" w:rsidRDefault="00992427" w:rsidP="0052044D">
            <w:pPr>
              <w:jc w:val="center"/>
              <w:rPr>
                <w:rFonts w:ascii="Times New Roman" w:hAnsi="Times New Roman" w:cs="Times New Roman"/>
                <w:b/>
                <w:bCs/>
                <w:sz w:val="18"/>
                <w:szCs w:val="18"/>
              </w:rPr>
            </w:pPr>
          </w:p>
          <w:p w14:paraId="43319447" w14:textId="77777777" w:rsidR="00992427" w:rsidRPr="0058132A" w:rsidRDefault="00992427" w:rsidP="0052044D">
            <w:pPr>
              <w:jc w:val="center"/>
              <w:rPr>
                <w:rFonts w:ascii="Times New Roman" w:hAnsi="Times New Roman" w:cs="Times New Roman"/>
                <w:b/>
                <w:bCs/>
                <w:sz w:val="18"/>
                <w:szCs w:val="18"/>
              </w:rPr>
            </w:pPr>
            <w:hyperlink r:id="rId41" w:history="1">
              <w:r w:rsidRPr="0058132A">
                <w:rPr>
                  <w:rStyle w:val="Hyperlink"/>
                  <w:rFonts w:ascii="Times New Roman" w:hAnsi="Times New Roman" w:cs="Times New Roman"/>
                  <w:b/>
                  <w:bCs/>
                  <w:sz w:val="18"/>
                  <w:szCs w:val="18"/>
                </w:rPr>
                <w:t>https://pncp.gov.br/app/editais/04712762000171/2025/9</w:t>
              </w:r>
            </w:hyperlink>
            <w:r w:rsidRPr="0058132A">
              <w:rPr>
                <w:rFonts w:ascii="Times New Roman" w:hAnsi="Times New Roman" w:cs="Times New Roman"/>
                <w:b/>
                <w:bCs/>
                <w:sz w:val="18"/>
                <w:szCs w:val="18"/>
              </w:rPr>
              <w:t xml:space="preserve">  - VALOR UNIT: R$ 37,35</w:t>
            </w:r>
          </w:p>
          <w:p w14:paraId="60123A70" w14:textId="77777777" w:rsidR="00992427" w:rsidRPr="0058132A" w:rsidRDefault="00992427" w:rsidP="0052044D">
            <w:pPr>
              <w:jc w:val="center"/>
              <w:rPr>
                <w:rFonts w:ascii="Times New Roman" w:hAnsi="Times New Roman" w:cs="Times New Roman"/>
                <w:b/>
                <w:bCs/>
                <w:sz w:val="18"/>
                <w:szCs w:val="18"/>
              </w:rPr>
            </w:pPr>
            <w:hyperlink r:id="rId42" w:history="1">
              <w:r w:rsidRPr="0058132A">
                <w:rPr>
                  <w:rStyle w:val="Hyperlink"/>
                  <w:rFonts w:ascii="Times New Roman" w:hAnsi="Times New Roman" w:cs="Times New Roman"/>
                  <w:b/>
                  <w:bCs/>
                  <w:sz w:val="18"/>
                  <w:szCs w:val="18"/>
                </w:rPr>
                <w:t>https://pncp.gov.br/app/editais/76972082000106/2025/34</w:t>
              </w:r>
            </w:hyperlink>
            <w:r w:rsidRPr="0058132A">
              <w:rPr>
                <w:rFonts w:ascii="Times New Roman" w:hAnsi="Times New Roman" w:cs="Times New Roman"/>
                <w:b/>
                <w:bCs/>
                <w:sz w:val="18"/>
                <w:szCs w:val="18"/>
              </w:rPr>
              <w:t xml:space="preserve">  -VALOR UNIT: R$ 49,85</w:t>
            </w:r>
          </w:p>
          <w:p w14:paraId="3658C1F1" w14:textId="77777777" w:rsidR="00992427" w:rsidRPr="0058132A" w:rsidRDefault="00992427" w:rsidP="0052044D">
            <w:pPr>
              <w:jc w:val="center"/>
              <w:rPr>
                <w:rFonts w:ascii="Times New Roman" w:eastAsia="Times New Roman" w:hAnsi="Times New Roman" w:cs="Times New Roman"/>
                <w:b/>
                <w:bCs/>
                <w:sz w:val="18"/>
                <w:szCs w:val="18"/>
                <w:lang w:eastAsia="pt-BR"/>
              </w:rPr>
            </w:pPr>
            <w:hyperlink r:id="rId43" w:history="1">
              <w:r w:rsidRPr="0058132A">
                <w:rPr>
                  <w:rStyle w:val="Hyperlink"/>
                  <w:rFonts w:ascii="Times New Roman" w:eastAsia="Times New Roman" w:hAnsi="Times New Roman" w:cs="Times New Roman"/>
                  <w:b/>
                  <w:bCs/>
                  <w:sz w:val="18"/>
                  <w:szCs w:val="18"/>
                  <w:lang w:eastAsia="pt-BR"/>
                </w:rPr>
                <w:t>https://pncp.gov.br/app/editais/83102384000180/2025/114</w:t>
              </w:r>
            </w:hyperlink>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sz w:val="18"/>
                <w:szCs w:val="18"/>
                <w:lang w:eastAsia="pt-BR"/>
              </w:rPr>
              <w:t xml:space="preserve"> - VALOR UNIT: R$ 49,90</w:t>
            </w:r>
          </w:p>
        </w:tc>
        <w:tc>
          <w:tcPr>
            <w:tcW w:w="2552" w:type="dxa"/>
            <w:shd w:val="clear" w:color="000000" w:fill="FFFFFF"/>
          </w:tcPr>
          <w:p w14:paraId="0614F992" w14:textId="77777777" w:rsidR="00992427" w:rsidRPr="0058132A" w:rsidRDefault="00992427" w:rsidP="0052044D">
            <w:pPr>
              <w:jc w:val="center"/>
              <w:rPr>
                <w:rFonts w:ascii="Times New Roman" w:hAnsi="Times New Roman" w:cs="Times New Roman"/>
                <w:b/>
                <w:bCs/>
                <w:sz w:val="18"/>
                <w:szCs w:val="18"/>
                <w:highlight w:val="yellow"/>
              </w:rPr>
            </w:pPr>
          </w:p>
          <w:p w14:paraId="6DB7004C" w14:textId="77777777" w:rsidR="00992427" w:rsidRPr="0058132A" w:rsidRDefault="00992427" w:rsidP="0052044D">
            <w:pPr>
              <w:jc w:val="center"/>
              <w:rPr>
                <w:rFonts w:ascii="Times New Roman" w:hAnsi="Times New Roman" w:cs="Times New Roman"/>
                <w:b/>
                <w:bCs/>
                <w:sz w:val="18"/>
                <w:szCs w:val="18"/>
                <w:highlight w:val="yellow"/>
              </w:rPr>
            </w:pPr>
          </w:p>
          <w:p w14:paraId="20934E89" w14:textId="77777777" w:rsidR="00992427" w:rsidRPr="0058132A" w:rsidRDefault="00992427" w:rsidP="0052044D">
            <w:pPr>
              <w:jc w:val="center"/>
              <w:rPr>
                <w:rFonts w:ascii="Times New Roman" w:hAnsi="Times New Roman" w:cs="Times New Roman"/>
                <w:b/>
                <w:bCs/>
                <w:sz w:val="18"/>
                <w:szCs w:val="18"/>
                <w:highlight w:val="yellow"/>
              </w:rPr>
            </w:pPr>
          </w:p>
          <w:p w14:paraId="4E38990A" w14:textId="77777777" w:rsidR="00992427" w:rsidRPr="0058132A" w:rsidRDefault="00992427" w:rsidP="0052044D">
            <w:pPr>
              <w:jc w:val="center"/>
              <w:rPr>
                <w:rFonts w:ascii="Times New Roman" w:hAnsi="Times New Roman" w:cs="Times New Roman"/>
                <w:b/>
                <w:bCs/>
                <w:sz w:val="18"/>
                <w:szCs w:val="18"/>
                <w:highlight w:val="yellow"/>
              </w:rPr>
            </w:pPr>
          </w:p>
          <w:p w14:paraId="6C53E21B" w14:textId="77777777" w:rsidR="00992427" w:rsidRPr="0058132A" w:rsidRDefault="00992427" w:rsidP="0052044D">
            <w:pPr>
              <w:jc w:val="center"/>
              <w:rPr>
                <w:rFonts w:ascii="Times New Roman" w:hAnsi="Times New Roman" w:cs="Times New Roman"/>
                <w:b/>
                <w:bCs/>
                <w:sz w:val="18"/>
                <w:szCs w:val="18"/>
                <w:highlight w:val="yellow"/>
              </w:rPr>
            </w:pPr>
            <w:r w:rsidRPr="0058132A">
              <w:rPr>
                <w:rFonts w:ascii="Times New Roman" w:hAnsi="Times New Roman" w:cs="Times New Roman"/>
                <w:b/>
                <w:bCs/>
                <w:sz w:val="18"/>
                <w:szCs w:val="18"/>
                <w:highlight w:val="yellow"/>
              </w:rPr>
              <w:t>R$ 49,85</w:t>
            </w:r>
          </w:p>
        </w:tc>
      </w:tr>
      <w:tr w:rsidR="00992427" w:rsidRPr="0058132A" w14:paraId="34E34B32" w14:textId="77777777" w:rsidTr="008852F3">
        <w:trPr>
          <w:trHeight w:val="300"/>
        </w:trPr>
        <w:tc>
          <w:tcPr>
            <w:tcW w:w="1135" w:type="dxa"/>
            <w:vAlign w:val="center"/>
          </w:tcPr>
          <w:p w14:paraId="1FAD9A61"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lastRenderedPageBreak/>
              <w:t>265593</w:t>
            </w:r>
          </w:p>
        </w:tc>
        <w:tc>
          <w:tcPr>
            <w:tcW w:w="1701" w:type="dxa"/>
            <w:shd w:val="clear" w:color="000000" w:fill="FFFFFF"/>
            <w:vAlign w:val="center"/>
            <w:hideMark/>
          </w:tcPr>
          <w:p w14:paraId="6208487D"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Alicate universal 8"</w:t>
            </w:r>
          </w:p>
          <w:p w14:paraId="72D1C7A9"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74E59FF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hideMark/>
          </w:tcPr>
          <w:p w14:paraId="2835E30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365259F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4= infra.</w:t>
            </w:r>
          </w:p>
          <w:p w14:paraId="1052CA0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 agric.</w:t>
            </w:r>
          </w:p>
        </w:tc>
        <w:tc>
          <w:tcPr>
            <w:tcW w:w="3543" w:type="dxa"/>
            <w:shd w:val="clear" w:color="000000" w:fill="FFFFFF"/>
          </w:tcPr>
          <w:p w14:paraId="531C3758" w14:textId="77777777" w:rsidR="00992427" w:rsidRPr="0058132A" w:rsidRDefault="00992427" w:rsidP="0052044D">
            <w:pPr>
              <w:jc w:val="center"/>
              <w:rPr>
                <w:rFonts w:ascii="Times New Roman" w:hAnsi="Times New Roman" w:cs="Times New Roman"/>
                <w:b/>
                <w:bCs/>
                <w:sz w:val="18"/>
                <w:szCs w:val="18"/>
              </w:rPr>
            </w:pPr>
          </w:p>
          <w:p w14:paraId="7C840089" w14:textId="77777777" w:rsidR="00992427" w:rsidRPr="0058132A" w:rsidRDefault="00992427" w:rsidP="0052044D">
            <w:pPr>
              <w:jc w:val="center"/>
              <w:rPr>
                <w:rFonts w:ascii="Times New Roman" w:eastAsia="Times New Roman" w:hAnsi="Times New Roman" w:cs="Times New Roman"/>
                <w:b/>
                <w:bCs/>
                <w:sz w:val="18"/>
                <w:szCs w:val="18"/>
                <w:lang w:eastAsia="pt-BR"/>
              </w:rPr>
            </w:pPr>
            <w:hyperlink r:id="rId44" w:history="1">
              <w:r w:rsidRPr="0058132A">
                <w:rPr>
                  <w:rStyle w:val="Hyperlink"/>
                  <w:rFonts w:ascii="Times New Roman" w:eastAsia="Times New Roman" w:hAnsi="Times New Roman" w:cs="Times New Roman"/>
                  <w:b/>
                  <w:bCs/>
                  <w:sz w:val="18"/>
                  <w:szCs w:val="18"/>
                  <w:lang w:eastAsia="pt-BR"/>
                </w:rPr>
                <w:t>https://pncp.gov.br/app/editais/00006874000156/2025/39</w:t>
              </w:r>
            </w:hyperlink>
            <w:r w:rsidRPr="0058132A">
              <w:rPr>
                <w:rFonts w:ascii="Times New Roman" w:hAnsi="Times New Roman" w:cs="Times New Roman"/>
                <w:b/>
                <w:bCs/>
                <w:sz w:val="18"/>
                <w:szCs w:val="18"/>
              </w:rPr>
              <w:t xml:space="preserve">  - </w:t>
            </w:r>
            <w:r w:rsidRPr="0058132A">
              <w:rPr>
                <w:rFonts w:ascii="Times New Roman" w:eastAsia="Times New Roman" w:hAnsi="Times New Roman" w:cs="Times New Roman"/>
                <w:b/>
                <w:bCs/>
                <w:sz w:val="18"/>
                <w:szCs w:val="18"/>
                <w:lang w:eastAsia="pt-BR"/>
              </w:rPr>
              <w:t>VALOR UNIT: R$ 16,09</w:t>
            </w:r>
          </w:p>
          <w:p w14:paraId="6F15723D" w14:textId="77777777" w:rsidR="00992427" w:rsidRPr="0058132A" w:rsidRDefault="00992427" w:rsidP="0052044D">
            <w:pPr>
              <w:jc w:val="center"/>
              <w:rPr>
                <w:rFonts w:ascii="Times New Roman" w:eastAsia="Times New Roman" w:hAnsi="Times New Roman" w:cs="Times New Roman"/>
                <w:b/>
                <w:bCs/>
                <w:sz w:val="18"/>
                <w:szCs w:val="18"/>
                <w:lang w:eastAsia="pt-BR"/>
              </w:rPr>
            </w:pPr>
            <w:hyperlink r:id="rId45" w:history="1">
              <w:r w:rsidRPr="0058132A">
                <w:rPr>
                  <w:rStyle w:val="Hyperlink"/>
                  <w:rFonts w:ascii="Times New Roman" w:eastAsia="Times New Roman" w:hAnsi="Times New Roman" w:cs="Times New Roman"/>
                  <w:b/>
                  <w:bCs/>
                  <w:sz w:val="18"/>
                  <w:szCs w:val="18"/>
                  <w:lang w:eastAsia="pt-BR"/>
                </w:rPr>
                <w:t>https://pncp.gov.br/app/editais/9564073 000130/2025/9</w:t>
              </w:r>
            </w:hyperlink>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sz w:val="18"/>
                <w:szCs w:val="18"/>
                <w:lang w:eastAsia="pt-BR"/>
              </w:rPr>
              <w:t xml:space="preserve"> - VALOR UNIT: R$ 22,10</w:t>
            </w:r>
          </w:p>
          <w:p w14:paraId="24CC92B6" w14:textId="77777777" w:rsidR="00992427" w:rsidRPr="0058132A" w:rsidRDefault="00992427" w:rsidP="0052044D">
            <w:pPr>
              <w:tabs>
                <w:tab w:val="left" w:pos="375"/>
              </w:tabs>
              <w:jc w:val="center"/>
              <w:rPr>
                <w:rFonts w:ascii="Times New Roman" w:eastAsia="Times New Roman" w:hAnsi="Times New Roman" w:cs="Times New Roman"/>
                <w:b/>
                <w:bCs/>
                <w:color w:val="000000"/>
                <w:kern w:val="0"/>
                <w:sz w:val="18"/>
                <w:szCs w:val="18"/>
                <w:lang w:eastAsia="pt-BR"/>
                <w14:ligatures w14:val="none"/>
              </w:rPr>
            </w:pPr>
            <w:hyperlink r:id="rId46" w:history="1">
              <w:r w:rsidRPr="0058132A">
                <w:rPr>
                  <w:rStyle w:val="Hyperlink"/>
                  <w:rFonts w:ascii="Times New Roman" w:eastAsia="Times New Roman" w:hAnsi="Times New Roman" w:cs="Times New Roman"/>
                  <w:b/>
                  <w:bCs/>
                  <w:kern w:val="0"/>
                  <w:sz w:val="18"/>
                  <w:szCs w:val="18"/>
                  <w:lang w:eastAsia="pt-BR"/>
                  <w14:ligatures w14:val="none"/>
                </w:rPr>
                <w:t>https://acesse.one/Eh7ni</w:t>
              </w:r>
            </w:hyperlink>
            <w:r w:rsidRPr="0058132A">
              <w:rPr>
                <w:rFonts w:ascii="Times New Roman" w:eastAsia="Times New Roman" w:hAnsi="Times New Roman" w:cs="Times New Roman"/>
                <w:b/>
                <w:bCs/>
                <w:color w:val="000000"/>
                <w:kern w:val="0"/>
                <w:sz w:val="18"/>
                <w:szCs w:val="18"/>
                <w:lang w:eastAsia="pt-BR"/>
                <w14:ligatures w14:val="none"/>
              </w:rPr>
              <w:t xml:space="preserve">  - MERCADO LIVRE</w:t>
            </w:r>
          </w:p>
          <w:p w14:paraId="57251008" w14:textId="77777777" w:rsidR="00992427" w:rsidRPr="0058132A" w:rsidRDefault="00992427" w:rsidP="0052044D">
            <w:pPr>
              <w:tabs>
                <w:tab w:val="left" w:pos="375"/>
              </w:tabs>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R$24,90</w:t>
            </w:r>
          </w:p>
        </w:tc>
        <w:tc>
          <w:tcPr>
            <w:tcW w:w="2552" w:type="dxa"/>
            <w:shd w:val="clear" w:color="000000" w:fill="FFFFFF"/>
          </w:tcPr>
          <w:p w14:paraId="43E4DA6C" w14:textId="77777777" w:rsidR="00992427" w:rsidRPr="0058132A" w:rsidRDefault="00992427" w:rsidP="0052044D">
            <w:pPr>
              <w:jc w:val="center"/>
              <w:rPr>
                <w:rFonts w:ascii="Times New Roman" w:eastAsia="Times New Roman" w:hAnsi="Times New Roman" w:cs="Times New Roman"/>
                <w:b/>
                <w:bCs/>
                <w:sz w:val="18"/>
                <w:szCs w:val="18"/>
                <w:highlight w:val="yellow"/>
                <w:lang w:eastAsia="pt-BR"/>
              </w:rPr>
            </w:pPr>
          </w:p>
          <w:p w14:paraId="3D9C4111" w14:textId="77777777" w:rsidR="00992427" w:rsidRPr="0058132A" w:rsidRDefault="00992427" w:rsidP="0052044D">
            <w:pPr>
              <w:jc w:val="center"/>
              <w:rPr>
                <w:rFonts w:ascii="Times New Roman" w:eastAsia="Times New Roman" w:hAnsi="Times New Roman" w:cs="Times New Roman"/>
                <w:b/>
                <w:bCs/>
                <w:sz w:val="18"/>
                <w:szCs w:val="18"/>
                <w:highlight w:val="yellow"/>
                <w:lang w:eastAsia="pt-BR"/>
              </w:rPr>
            </w:pPr>
          </w:p>
          <w:p w14:paraId="2E790F3B" w14:textId="77777777" w:rsidR="00992427" w:rsidRPr="0058132A" w:rsidRDefault="00992427" w:rsidP="0052044D">
            <w:pPr>
              <w:jc w:val="center"/>
              <w:rPr>
                <w:rFonts w:ascii="Times New Roman" w:eastAsia="Times New Roman" w:hAnsi="Times New Roman" w:cs="Times New Roman"/>
                <w:b/>
                <w:bCs/>
                <w:sz w:val="18"/>
                <w:szCs w:val="18"/>
                <w:highlight w:val="yellow"/>
                <w:lang w:eastAsia="pt-BR"/>
              </w:rPr>
            </w:pPr>
          </w:p>
          <w:p w14:paraId="754A0D0B" w14:textId="77777777" w:rsidR="00992427" w:rsidRPr="0058132A" w:rsidRDefault="00992427" w:rsidP="0052044D">
            <w:pPr>
              <w:jc w:val="center"/>
              <w:rPr>
                <w:rFonts w:ascii="Times New Roman" w:eastAsia="Times New Roman" w:hAnsi="Times New Roman" w:cs="Times New Roman"/>
                <w:b/>
                <w:bCs/>
                <w:sz w:val="18"/>
                <w:szCs w:val="18"/>
                <w:highlight w:val="yellow"/>
                <w:lang w:eastAsia="pt-BR"/>
              </w:rPr>
            </w:pPr>
            <w:r w:rsidRPr="0058132A">
              <w:rPr>
                <w:rFonts w:ascii="Times New Roman" w:eastAsia="Times New Roman" w:hAnsi="Times New Roman" w:cs="Times New Roman"/>
                <w:b/>
                <w:bCs/>
                <w:sz w:val="18"/>
                <w:szCs w:val="18"/>
                <w:highlight w:val="yellow"/>
                <w:lang w:eastAsia="pt-BR"/>
              </w:rPr>
              <w:t>R$ 22,10</w:t>
            </w:r>
          </w:p>
        </w:tc>
      </w:tr>
      <w:tr w:rsidR="00992427" w:rsidRPr="0058132A" w14:paraId="24CC575C" w14:textId="77777777" w:rsidTr="008852F3">
        <w:trPr>
          <w:trHeight w:val="300"/>
        </w:trPr>
        <w:tc>
          <w:tcPr>
            <w:tcW w:w="1135" w:type="dxa"/>
            <w:vAlign w:val="center"/>
          </w:tcPr>
          <w:p w14:paraId="3C3F821C"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278034</w:t>
            </w:r>
          </w:p>
        </w:tc>
        <w:tc>
          <w:tcPr>
            <w:tcW w:w="1701" w:type="dxa"/>
            <w:shd w:val="clear" w:color="000000" w:fill="FFFFFF"/>
            <w:vAlign w:val="center"/>
            <w:hideMark/>
          </w:tcPr>
          <w:p w14:paraId="6B6F4975"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Arame galvanizado, rolo com 1kg, Nº 14</w:t>
            </w:r>
          </w:p>
          <w:p w14:paraId="2761ECD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72C6C332"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hideMark/>
          </w:tcPr>
          <w:p w14:paraId="4E3B5AFC"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561E5F4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25= infra</w:t>
            </w:r>
          </w:p>
          <w:p w14:paraId="6639BF3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40= agric.</w:t>
            </w:r>
          </w:p>
        </w:tc>
        <w:tc>
          <w:tcPr>
            <w:tcW w:w="3543" w:type="dxa"/>
            <w:shd w:val="clear" w:color="000000" w:fill="FFFFFF"/>
          </w:tcPr>
          <w:p w14:paraId="5069A96D" w14:textId="77777777" w:rsidR="00992427" w:rsidRPr="0058132A" w:rsidRDefault="00992427" w:rsidP="0052044D">
            <w:pPr>
              <w:jc w:val="center"/>
              <w:rPr>
                <w:rFonts w:ascii="Times New Roman" w:hAnsi="Times New Roman" w:cs="Times New Roman"/>
                <w:b/>
                <w:bCs/>
                <w:sz w:val="18"/>
                <w:szCs w:val="18"/>
              </w:rPr>
            </w:pPr>
          </w:p>
          <w:p w14:paraId="00958B86" w14:textId="77777777" w:rsidR="00992427" w:rsidRPr="0058132A" w:rsidRDefault="00992427" w:rsidP="0052044D">
            <w:pPr>
              <w:jc w:val="center"/>
              <w:rPr>
                <w:rFonts w:ascii="Times New Roman" w:hAnsi="Times New Roman" w:cs="Times New Roman"/>
                <w:b/>
                <w:bCs/>
                <w:sz w:val="18"/>
                <w:szCs w:val="18"/>
              </w:rPr>
            </w:pPr>
            <w:hyperlink r:id="rId47" w:history="1">
              <w:r w:rsidRPr="0058132A">
                <w:rPr>
                  <w:rStyle w:val="Hyperlink"/>
                  <w:rFonts w:ascii="Times New Roman" w:hAnsi="Times New Roman" w:cs="Times New Roman"/>
                  <w:b/>
                  <w:bCs/>
                  <w:sz w:val="18"/>
                  <w:szCs w:val="18"/>
                </w:rPr>
                <w:t>https://pncp.gov.br/app/editais/29172467000109/2025/210</w:t>
              </w:r>
            </w:hyperlink>
            <w:r w:rsidRPr="0058132A">
              <w:rPr>
                <w:rFonts w:ascii="Times New Roman" w:hAnsi="Times New Roman" w:cs="Times New Roman"/>
                <w:b/>
                <w:bCs/>
                <w:sz w:val="18"/>
                <w:szCs w:val="18"/>
              </w:rPr>
              <w:t xml:space="preserve"> - VALOR UNIT: R$ 16,50</w:t>
            </w:r>
          </w:p>
          <w:p w14:paraId="04164DC1" w14:textId="77777777" w:rsidR="00992427" w:rsidRPr="0058132A" w:rsidRDefault="00992427" w:rsidP="0052044D">
            <w:pPr>
              <w:jc w:val="center"/>
              <w:rPr>
                <w:rFonts w:ascii="Times New Roman" w:eastAsia="Times New Roman" w:hAnsi="Times New Roman" w:cs="Times New Roman"/>
                <w:b/>
                <w:bCs/>
                <w:sz w:val="18"/>
                <w:szCs w:val="18"/>
                <w:lang w:eastAsia="pt-BR"/>
              </w:rPr>
            </w:pPr>
            <w:hyperlink r:id="rId48" w:history="1">
              <w:r w:rsidRPr="0058132A">
                <w:rPr>
                  <w:rStyle w:val="Hyperlink"/>
                  <w:rFonts w:ascii="Times New Roman" w:eastAsia="Times New Roman" w:hAnsi="Times New Roman" w:cs="Times New Roman"/>
                  <w:b/>
                  <w:bCs/>
                  <w:sz w:val="18"/>
                  <w:szCs w:val="18"/>
                  <w:lang w:eastAsia="pt-BR"/>
                </w:rPr>
                <w:t>https://pncp.gov.br/app/editais/8773853000010/2024/2177</w:t>
              </w:r>
            </w:hyperlink>
            <w:r w:rsidRPr="0058132A">
              <w:rPr>
                <w:rFonts w:ascii="Times New Roman" w:eastAsia="Times New Roman" w:hAnsi="Times New Roman" w:cs="Times New Roman"/>
                <w:b/>
                <w:bCs/>
                <w:sz w:val="18"/>
                <w:szCs w:val="18"/>
                <w:lang w:eastAsia="pt-BR"/>
              </w:rPr>
              <w:t xml:space="preserve">   - VALOR UNIT: R$ 16,75</w:t>
            </w:r>
          </w:p>
          <w:p w14:paraId="66B18FD2" w14:textId="77777777" w:rsidR="00992427" w:rsidRPr="0058132A" w:rsidRDefault="00992427" w:rsidP="0052044D">
            <w:pPr>
              <w:jc w:val="center"/>
              <w:rPr>
                <w:rFonts w:ascii="Times New Roman" w:eastAsia="Times New Roman" w:hAnsi="Times New Roman" w:cs="Times New Roman"/>
                <w:b/>
                <w:bCs/>
                <w:sz w:val="18"/>
                <w:szCs w:val="18"/>
                <w:lang w:eastAsia="pt-BR"/>
              </w:rPr>
            </w:pPr>
            <w:hyperlink r:id="rId49" w:history="1">
              <w:r w:rsidRPr="0058132A">
                <w:rPr>
                  <w:rStyle w:val="Hyperlink"/>
                  <w:rFonts w:ascii="Times New Roman" w:eastAsia="Times New Roman" w:hAnsi="Times New Roman" w:cs="Times New Roman"/>
                  <w:b/>
                  <w:bCs/>
                  <w:sz w:val="18"/>
                  <w:szCs w:val="18"/>
                  <w:lang w:eastAsia="pt-BR"/>
                </w:rPr>
                <w:t>https://pncp.gov.br/app/editais/94444346000122/2025/31</w:t>
              </w:r>
            </w:hyperlink>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sz w:val="18"/>
                <w:szCs w:val="18"/>
                <w:lang w:eastAsia="pt-BR"/>
              </w:rPr>
              <w:t xml:space="preserve"> - VALOR UNIT: R$ 17,25</w:t>
            </w:r>
          </w:p>
        </w:tc>
        <w:tc>
          <w:tcPr>
            <w:tcW w:w="2552" w:type="dxa"/>
            <w:shd w:val="clear" w:color="000000" w:fill="FFFFFF"/>
          </w:tcPr>
          <w:p w14:paraId="44E76528" w14:textId="77777777" w:rsidR="00992427" w:rsidRPr="0058132A" w:rsidRDefault="00992427" w:rsidP="0052044D">
            <w:pPr>
              <w:jc w:val="center"/>
              <w:rPr>
                <w:rFonts w:ascii="Times New Roman" w:eastAsia="Times New Roman" w:hAnsi="Times New Roman" w:cs="Times New Roman"/>
                <w:b/>
                <w:bCs/>
                <w:sz w:val="18"/>
                <w:szCs w:val="18"/>
                <w:highlight w:val="yellow"/>
                <w:lang w:eastAsia="pt-BR"/>
              </w:rPr>
            </w:pPr>
          </w:p>
          <w:p w14:paraId="7C207F67" w14:textId="77777777" w:rsidR="00992427" w:rsidRPr="0058132A" w:rsidRDefault="00992427" w:rsidP="0052044D">
            <w:pPr>
              <w:jc w:val="center"/>
              <w:rPr>
                <w:rFonts w:ascii="Times New Roman" w:eastAsia="Times New Roman" w:hAnsi="Times New Roman" w:cs="Times New Roman"/>
                <w:b/>
                <w:bCs/>
                <w:sz w:val="18"/>
                <w:szCs w:val="18"/>
                <w:highlight w:val="yellow"/>
                <w:lang w:eastAsia="pt-BR"/>
              </w:rPr>
            </w:pPr>
          </w:p>
          <w:p w14:paraId="05C48463" w14:textId="77777777" w:rsidR="00992427" w:rsidRPr="0058132A" w:rsidRDefault="00992427" w:rsidP="0052044D">
            <w:pPr>
              <w:jc w:val="center"/>
              <w:rPr>
                <w:rFonts w:ascii="Times New Roman" w:eastAsia="Times New Roman" w:hAnsi="Times New Roman" w:cs="Times New Roman"/>
                <w:b/>
                <w:bCs/>
                <w:sz w:val="18"/>
                <w:szCs w:val="18"/>
                <w:highlight w:val="yellow"/>
                <w:lang w:eastAsia="pt-BR"/>
              </w:rPr>
            </w:pPr>
          </w:p>
          <w:p w14:paraId="5F178814" w14:textId="77777777" w:rsidR="00992427" w:rsidRPr="0058132A" w:rsidRDefault="00992427" w:rsidP="0052044D">
            <w:pPr>
              <w:jc w:val="center"/>
              <w:rPr>
                <w:rFonts w:ascii="Times New Roman" w:eastAsia="Times New Roman" w:hAnsi="Times New Roman" w:cs="Times New Roman"/>
                <w:b/>
                <w:bCs/>
                <w:sz w:val="18"/>
                <w:szCs w:val="18"/>
                <w:highlight w:val="yellow"/>
                <w:lang w:eastAsia="pt-BR"/>
              </w:rPr>
            </w:pPr>
            <w:r w:rsidRPr="0058132A">
              <w:rPr>
                <w:rFonts w:ascii="Times New Roman" w:eastAsia="Times New Roman" w:hAnsi="Times New Roman" w:cs="Times New Roman"/>
                <w:b/>
                <w:bCs/>
                <w:sz w:val="18"/>
                <w:szCs w:val="18"/>
                <w:highlight w:val="yellow"/>
                <w:lang w:eastAsia="pt-BR"/>
              </w:rPr>
              <w:t>R$ 16,75</w:t>
            </w:r>
          </w:p>
        </w:tc>
      </w:tr>
      <w:tr w:rsidR="00992427" w:rsidRPr="0058132A" w14:paraId="2E8B2157" w14:textId="77777777" w:rsidTr="008852F3">
        <w:trPr>
          <w:trHeight w:val="570"/>
        </w:trPr>
        <w:tc>
          <w:tcPr>
            <w:tcW w:w="1135" w:type="dxa"/>
            <w:vAlign w:val="center"/>
          </w:tcPr>
          <w:p w14:paraId="101A739A"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358275</w:t>
            </w:r>
          </w:p>
        </w:tc>
        <w:tc>
          <w:tcPr>
            <w:tcW w:w="1701" w:type="dxa"/>
            <w:shd w:val="clear" w:color="000000" w:fill="FFFFFF"/>
            <w:vAlign w:val="center"/>
            <w:hideMark/>
          </w:tcPr>
          <w:p w14:paraId="61D1A559"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Arco de serra regulável, tipo manual, uso para corte em aço e plástico.</w:t>
            </w:r>
          </w:p>
          <w:p w14:paraId="42C12F55"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0841AE38"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5AC541C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hideMark/>
          </w:tcPr>
          <w:p w14:paraId="5C7877C8"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1498185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24= infra</w:t>
            </w:r>
          </w:p>
          <w:p w14:paraId="29EB600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4= agric.</w:t>
            </w:r>
          </w:p>
        </w:tc>
        <w:tc>
          <w:tcPr>
            <w:tcW w:w="3543" w:type="dxa"/>
            <w:shd w:val="clear" w:color="000000" w:fill="FFFFFF"/>
          </w:tcPr>
          <w:p w14:paraId="45D0E2BC" w14:textId="77777777" w:rsidR="00992427" w:rsidRPr="0058132A" w:rsidRDefault="00992427" w:rsidP="0052044D">
            <w:pPr>
              <w:jc w:val="center"/>
              <w:rPr>
                <w:rFonts w:ascii="Times New Roman" w:hAnsi="Times New Roman" w:cs="Times New Roman"/>
                <w:b/>
                <w:bCs/>
                <w:sz w:val="18"/>
                <w:szCs w:val="18"/>
              </w:rPr>
            </w:pPr>
          </w:p>
          <w:p w14:paraId="7997247B" w14:textId="77777777" w:rsidR="00992427" w:rsidRPr="0058132A" w:rsidRDefault="00992427" w:rsidP="0052044D">
            <w:pPr>
              <w:jc w:val="center"/>
              <w:rPr>
                <w:rFonts w:ascii="Times New Roman" w:eastAsia="Times New Roman" w:hAnsi="Times New Roman" w:cs="Times New Roman"/>
                <w:b/>
                <w:bCs/>
                <w:sz w:val="18"/>
                <w:szCs w:val="18"/>
                <w:lang w:eastAsia="pt-BR"/>
              </w:rPr>
            </w:pPr>
            <w:hyperlink r:id="rId50" w:history="1">
              <w:r w:rsidRPr="0058132A">
                <w:rPr>
                  <w:rStyle w:val="Hyperlink"/>
                  <w:rFonts w:ascii="Times New Roman" w:eastAsia="Times New Roman" w:hAnsi="Times New Roman" w:cs="Times New Roman"/>
                  <w:b/>
                  <w:bCs/>
                  <w:sz w:val="18"/>
                  <w:szCs w:val="18"/>
                  <w:lang w:eastAsia="pt-BR"/>
                </w:rPr>
                <w:t>https://pncp.gov.br/app/editais/83102384000180/2025/114</w:t>
              </w:r>
            </w:hyperlink>
            <w:r w:rsidRPr="0058132A">
              <w:rPr>
                <w:rFonts w:ascii="Times New Roman" w:eastAsia="Times New Roman" w:hAnsi="Times New Roman" w:cs="Times New Roman"/>
                <w:b/>
                <w:bCs/>
                <w:sz w:val="18"/>
                <w:szCs w:val="18"/>
                <w:lang w:eastAsia="pt-BR"/>
              </w:rPr>
              <w:t xml:space="preserve">  - VALOR UNIT: R$ 29,90</w:t>
            </w:r>
          </w:p>
          <w:p w14:paraId="365F68E3" w14:textId="77777777" w:rsidR="00992427" w:rsidRPr="0058132A" w:rsidRDefault="00992427" w:rsidP="0052044D">
            <w:pPr>
              <w:jc w:val="center"/>
              <w:rPr>
                <w:rFonts w:ascii="Times New Roman" w:eastAsia="Times New Roman" w:hAnsi="Times New Roman" w:cs="Times New Roman"/>
                <w:b/>
                <w:bCs/>
                <w:sz w:val="18"/>
                <w:szCs w:val="18"/>
                <w:lang w:eastAsia="pt-BR"/>
              </w:rPr>
            </w:pPr>
            <w:hyperlink r:id="rId51" w:history="1">
              <w:r w:rsidRPr="0058132A">
                <w:rPr>
                  <w:rStyle w:val="Hyperlink"/>
                  <w:rFonts w:ascii="Times New Roman" w:eastAsia="Times New Roman" w:hAnsi="Times New Roman" w:cs="Times New Roman"/>
                  <w:b/>
                  <w:bCs/>
                  <w:sz w:val="18"/>
                  <w:szCs w:val="18"/>
                  <w:lang w:eastAsia="pt-BR"/>
                </w:rPr>
                <w:t>https://encr.pw/LNFY4</w:t>
              </w:r>
            </w:hyperlink>
          </w:p>
          <w:p w14:paraId="05479D04" w14:textId="77777777" w:rsidR="00992427" w:rsidRPr="0058132A" w:rsidRDefault="00992427" w:rsidP="0052044D">
            <w:pPr>
              <w:jc w:val="center"/>
              <w:rPr>
                <w:rFonts w:ascii="Times New Roman" w:eastAsia="Times New Roman" w:hAnsi="Times New Roman" w:cs="Times New Roman"/>
                <w:b/>
                <w:bCs/>
                <w:color w:val="000000" w:themeColor="text1"/>
                <w:sz w:val="18"/>
                <w:szCs w:val="18"/>
                <w:lang w:eastAsia="pt-BR"/>
              </w:rPr>
            </w:pPr>
            <w:r w:rsidRPr="0058132A">
              <w:rPr>
                <w:rFonts w:ascii="Times New Roman" w:eastAsia="Times New Roman" w:hAnsi="Times New Roman" w:cs="Times New Roman"/>
                <w:b/>
                <w:bCs/>
                <w:sz w:val="18"/>
                <w:szCs w:val="18"/>
                <w:lang w:eastAsia="pt-BR"/>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sz w:val="18"/>
                <w:szCs w:val="18"/>
                <w:lang w:eastAsia="pt-BR"/>
              </w:rPr>
              <w:t>R</w:t>
            </w:r>
            <w:r w:rsidRPr="0058132A">
              <w:rPr>
                <w:rFonts w:ascii="Times New Roman" w:eastAsia="Times New Roman" w:hAnsi="Times New Roman" w:cs="Times New Roman"/>
                <w:b/>
                <w:bCs/>
                <w:color w:val="000000" w:themeColor="text1"/>
                <w:sz w:val="18"/>
                <w:szCs w:val="18"/>
                <w:lang w:eastAsia="pt-BR"/>
              </w:rPr>
              <w:t>$ 33,50</w:t>
            </w:r>
          </w:p>
          <w:p w14:paraId="275F600C" w14:textId="77777777" w:rsidR="00992427" w:rsidRPr="0058132A" w:rsidRDefault="00992427" w:rsidP="0052044D">
            <w:pPr>
              <w:jc w:val="center"/>
              <w:rPr>
                <w:rFonts w:ascii="Times New Roman" w:eastAsia="Times New Roman" w:hAnsi="Times New Roman" w:cs="Times New Roman"/>
                <w:b/>
                <w:bCs/>
                <w:sz w:val="18"/>
                <w:szCs w:val="18"/>
                <w:lang w:eastAsia="pt-BR"/>
              </w:rPr>
            </w:pPr>
            <w:hyperlink r:id="rId52" w:history="1">
              <w:r w:rsidRPr="0058132A">
                <w:rPr>
                  <w:rStyle w:val="Hyperlink"/>
                  <w:rFonts w:ascii="Times New Roman" w:eastAsia="Times New Roman" w:hAnsi="Times New Roman" w:cs="Times New Roman"/>
                  <w:b/>
                  <w:bCs/>
                  <w:sz w:val="18"/>
                  <w:szCs w:val="18"/>
                  <w:lang w:eastAsia="pt-BR"/>
                </w:rPr>
                <w:t>https://l1nq.com/rIk6g</w:t>
              </w:r>
            </w:hyperlink>
            <w:r w:rsidRPr="0058132A">
              <w:rPr>
                <w:rFonts w:ascii="Times New Roman" w:eastAsia="Times New Roman" w:hAnsi="Times New Roman" w:cs="Times New Roman"/>
                <w:b/>
                <w:bCs/>
                <w:sz w:val="18"/>
                <w:szCs w:val="18"/>
                <w:lang w:eastAsia="pt-BR"/>
              </w:rPr>
              <w:t xml:space="preserve">  - LOJA DO MECANICO</w:t>
            </w:r>
          </w:p>
          <w:p w14:paraId="10F46BAD" w14:textId="77777777" w:rsidR="00992427" w:rsidRPr="0058132A" w:rsidRDefault="00992427" w:rsidP="0052044D">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sz w:val="18"/>
                <w:szCs w:val="18"/>
                <w:lang w:eastAsia="pt-BR"/>
              </w:rPr>
              <w:t>R$37,90</w:t>
            </w:r>
          </w:p>
        </w:tc>
        <w:tc>
          <w:tcPr>
            <w:tcW w:w="2552" w:type="dxa"/>
            <w:shd w:val="clear" w:color="000000" w:fill="FFFFFF"/>
          </w:tcPr>
          <w:p w14:paraId="0BD391FC" w14:textId="77777777" w:rsidR="00992427" w:rsidRPr="0058132A" w:rsidRDefault="00992427" w:rsidP="0052044D">
            <w:pPr>
              <w:jc w:val="center"/>
              <w:rPr>
                <w:rFonts w:ascii="Times New Roman" w:hAnsi="Times New Roman" w:cs="Times New Roman"/>
                <w:b/>
                <w:bCs/>
                <w:sz w:val="18"/>
                <w:szCs w:val="18"/>
                <w:highlight w:val="yellow"/>
              </w:rPr>
            </w:pPr>
          </w:p>
          <w:p w14:paraId="4E94249F" w14:textId="77777777" w:rsidR="00992427" w:rsidRPr="0058132A" w:rsidRDefault="00992427" w:rsidP="0052044D">
            <w:pPr>
              <w:jc w:val="center"/>
              <w:rPr>
                <w:rFonts w:ascii="Times New Roman" w:hAnsi="Times New Roman" w:cs="Times New Roman"/>
                <w:b/>
                <w:bCs/>
                <w:sz w:val="18"/>
                <w:szCs w:val="18"/>
                <w:highlight w:val="yellow"/>
              </w:rPr>
            </w:pPr>
          </w:p>
          <w:p w14:paraId="244DCAD2" w14:textId="77777777" w:rsidR="00992427" w:rsidRPr="0058132A" w:rsidRDefault="00992427" w:rsidP="0052044D">
            <w:pPr>
              <w:jc w:val="center"/>
              <w:rPr>
                <w:rFonts w:ascii="Times New Roman" w:hAnsi="Times New Roman" w:cs="Times New Roman"/>
                <w:b/>
                <w:bCs/>
                <w:sz w:val="18"/>
                <w:szCs w:val="18"/>
                <w:highlight w:val="yellow"/>
              </w:rPr>
            </w:pPr>
          </w:p>
          <w:p w14:paraId="576A92B5" w14:textId="77777777" w:rsidR="00992427" w:rsidRPr="0058132A" w:rsidRDefault="00992427" w:rsidP="0052044D">
            <w:pPr>
              <w:jc w:val="center"/>
              <w:rPr>
                <w:rFonts w:ascii="Times New Roman" w:hAnsi="Times New Roman" w:cs="Times New Roman"/>
                <w:b/>
                <w:bCs/>
                <w:sz w:val="18"/>
                <w:szCs w:val="18"/>
                <w:highlight w:val="yellow"/>
              </w:rPr>
            </w:pPr>
            <w:r w:rsidRPr="0058132A">
              <w:rPr>
                <w:rFonts w:ascii="Times New Roman" w:hAnsi="Times New Roman" w:cs="Times New Roman"/>
                <w:b/>
                <w:bCs/>
                <w:sz w:val="18"/>
                <w:szCs w:val="18"/>
                <w:highlight w:val="yellow"/>
              </w:rPr>
              <w:t>R$ 33,50</w:t>
            </w:r>
          </w:p>
        </w:tc>
      </w:tr>
      <w:tr w:rsidR="00992427" w:rsidRPr="0058132A" w14:paraId="3D8D95C1" w14:textId="77777777" w:rsidTr="008852F3">
        <w:trPr>
          <w:trHeight w:val="570"/>
        </w:trPr>
        <w:tc>
          <w:tcPr>
            <w:tcW w:w="1135" w:type="dxa"/>
            <w:vAlign w:val="center"/>
          </w:tcPr>
          <w:p w14:paraId="2C3BCDD0"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315172</w:t>
            </w:r>
          </w:p>
        </w:tc>
        <w:tc>
          <w:tcPr>
            <w:tcW w:w="1701" w:type="dxa"/>
            <w:shd w:val="clear" w:color="000000" w:fill="FFFFFF"/>
            <w:vAlign w:val="center"/>
            <w:hideMark/>
          </w:tcPr>
          <w:p w14:paraId="0D536E12"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Argamassa colante ACII, embalagem com 20kg</w:t>
            </w:r>
          </w:p>
          <w:p w14:paraId="54B26348"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5A97AA94"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hideMark/>
          </w:tcPr>
          <w:p w14:paraId="0777DF6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1CC28B5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 = infra</w:t>
            </w:r>
          </w:p>
          <w:p w14:paraId="6E68A4C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50=agric.</w:t>
            </w:r>
          </w:p>
          <w:p w14:paraId="3F856EA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50=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7CF213B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60=saúde</w:t>
            </w:r>
          </w:p>
          <w:p w14:paraId="6DEA5B2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30=ação</w:t>
            </w:r>
          </w:p>
        </w:tc>
        <w:tc>
          <w:tcPr>
            <w:tcW w:w="3543" w:type="dxa"/>
            <w:shd w:val="clear" w:color="000000" w:fill="FFFFFF"/>
          </w:tcPr>
          <w:p w14:paraId="52B77F5E" w14:textId="77777777" w:rsidR="00992427" w:rsidRPr="0058132A" w:rsidRDefault="00992427" w:rsidP="0052044D">
            <w:pPr>
              <w:jc w:val="center"/>
              <w:rPr>
                <w:rFonts w:ascii="Times New Roman" w:hAnsi="Times New Roman" w:cs="Times New Roman"/>
                <w:b/>
                <w:bCs/>
                <w:sz w:val="18"/>
                <w:szCs w:val="18"/>
              </w:rPr>
            </w:pPr>
          </w:p>
          <w:p w14:paraId="649E2CC3" w14:textId="77777777" w:rsidR="00992427" w:rsidRPr="0058132A" w:rsidRDefault="00992427" w:rsidP="0052044D">
            <w:pPr>
              <w:jc w:val="center"/>
              <w:rPr>
                <w:rFonts w:ascii="Times New Roman" w:eastAsia="Times New Roman" w:hAnsi="Times New Roman" w:cs="Times New Roman"/>
                <w:b/>
                <w:bCs/>
                <w:sz w:val="18"/>
                <w:szCs w:val="18"/>
                <w:lang w:eastAsia="pt-BR"/>
              </w:rPr>
            </w:pPr>
            <w:hyperlink r:id="rId53" w:history="1">
              <w:r w:rsidRPr="0058132A">
                <w:rPr>
                  <w:rStyle w:val="Hyperlink"/>
                  <w:rFonts w:ascii="Times New Roman" w:eastAsia="Times New Roman" w:hAnsi="Times New Roman" w:cs="Times New Roman"/>
                  <w:b/>
                  <w:bCs/>
                  <w:sz w:val="18"/>
                  <w:szCs w:val="18"/>
                  <w:lang w:eastAsia="pt-BR"/>
                </w:rPr>
                <w:t>https://pncp.gov.br/app/editais/16695025000197/2025/166</w:t>
              </w:r>
            </w:hyperlink>
            <w:r w:rsidRPr="0058132A">
              <w:rPr>
                <w:rFonts w:ascii="Times New Roman" w:eastAsia="Times New Roman" w:hAnsi="Times New Roman" w:cs="Times New Roman"/>
                <w:b/>
                <w:bCs/>
                <w:sz w:val="18"/>
                <w:szCs w:val="18"/>
                <w:lang w:eastAsia="pt-BR"/>
              </w:rPr>
              <w:t xml:space="preserve">  -VALOR UNIT: R$ 20,54</w:t>
            </w:r>
          </w:p>
          <w:p w14:paraId="23281919" w14:textId="77777777" w:rsidR="00992427" w:rsidRPr="0058132A" w:rsidRDefault="00992427" w:rsidP="0052044D">
            <w:pPr>
              <w:jc w:val="center"/>
              <w:rPr>
                <w:rFonts w:ascii="Times New Roman" w:eastAsia="Times New Roman" w:hAnsi="Times New Roman" w:cs="Times New Roman"/>
                <w:b/>
                <w:bCs/>
                <w:sz w:val="18"/>
                <w:szCs w:val="18"/>
                <w:lang w:eastAsia="pt-BR"/>
              </w:rPr>
            </w:pPr>
            <w:hyperlink r:id="rId54" w:history="1">
              <w:r w:rsidRPr="0058132A">
                <w:rPr>
                  <w:rStyle w:val="Hyperlink"/>
                  <w:rFonts w:ascii="Times New Roman" w:eastAsia="Times New Roman" w:hAnsi="Times New Roman" w:cs="Times New Roman"/>
                  <w:b/>
                  <w:bCs/>
                  <w:sz w:val="18"/>
                  <w:szCs w:val="18"/>
                  <w:lang w:eastAsia="pt-BR"/>
                </w:rPr>
                <w:t>https://pncp.gov.br/app/editais/03111139000109/2025/39</w:t>
              </w:r>
            </w:hyperlink>
            <w:r w:rsidRPr="0058132A">
              <w:rPr>
                <w:rFonts w:ascii="Times New Roman" w:eastAsia="Times New Roman" w:hAnsi="Times New Roman" w:cs="Times New Roman"/>
                <w:b/>
                <w:bCs/>
                <w:sz w:val="18"/>
                <w:szCs w:val="18"/>
                <w:lang w:eastAsia="pt-BR"/>
              </w:rPr>
              <w:t xml:space="preserve">  - VALOR UNIT: R$ 22,26</w:t>
            </w:r>
          </w:p>
          <w:p w14:paraId="545788E8" w14:textId="77777777" w:rsidR="00992427" w:rsidRPr="0058132A" w:rsidRDefault="00992427" w:rsidP="0052044D">
            <w:pPr>
              <w:jc w:val="center"/>
              <w:rPr>
                <w:rFonts w:ascii="Times New Roman" w:eastAsia="Times New Roman" w:hAnsi="Times New Roman" w:cs="Times New Roman"/>
                <w:b/>
                <w:bCs/>
                <w:sz w:val="18"/>
                <w:szCs w:val="18"/>
                <w:lang w:eastAsia="pt-BR"/>
              </w:rPr>
            </w:pPr>
            <w:hyperlink r:id="rId55" w:history="1">
              <w:r w:rsidRPr="0058132A">
                <w:rPr>
                  <w:rStyle w:val="Hyperlink"/>
                  <w:rFonts w:ascii="Times New Roman" w:eastAsia="Times New Roman" w:hAnsi="Times New Roman" w:cs="Times New Roman"/>
                  <w:b/>
                  <w:bCs/>
                  <w:sz w:val="18"/>
                  <w:szCs w:val="18"/>
                  <w:lang w:eastAsia="pt-BR"/>
                </w:rPr>
                <w:t>https://pncp.gov.br/app/editais/94444346000122/2025/31</w:t>
              </w:r>
            </w:hyperlink>
            <w:r w:rsidRPr="0058132A">
              <w:rPr>
                <w:rFonts w:ascii="Times New Roman" w:eastAsia="Times New Roman" w:hAnsi="Times New Roman" w:cs="Times New Roman"/>
                <w:b/>
                <w:bCs/>
                <w:sz w:val="18"/>
                <w:szCs w:val="18"/>
                <w:lang w:eastAsia="pt-BR"/>
              </w:rPr>
              <w:t xml:space="preserve">  - VALOR UNIT: R$ 37,60</w:t>
            </w:r>
          </w:p>
          <w:p w14:paraId="3D2C084B" w14:textId="77777777" w:rsidR="00992427" w:rsidRPr="0058132A" w:rsidRDefault="00992427" w:rsidP="0052044D">
            <w:pPr>
              <w:tabs>
                <w:tab w:val="left" w:pos="840"/>
              </w:tabs>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5D47012F" w14:textId="77777777" w:rsidR="00992427" w:rsidRPr="0058132A" w:rsidRDefault="00992427" w:rsidP="0052044D">
            <w:pPr>
              <w:jc w:val="center"/>
              <w:rPr>
                <w:rFonts w:ascii="Times New Roman" w:eastAsia="Times New Roman" w:hAnsi="Times New Roman" w:cs="Times New Roman"/>
                <w:b/>
                <w:bCs/>
                <w:sz w:val="18"/>
                <w:szCs w:val="18"/>
                <w:highlight w:val="yellow"/>
                <w:lang w:eastAsia="pt-BR"/>
              </w:rPr>
            </w:pPr>
          </w:p>
          <w:p w14:paraId="08053D0C" w14:textId="77777777" w:rsidR="00992427" w:rsidRPr="0058132A" w:rsidRDefault="00992427" w:rsidP="0052044D">
            <w:pPr>
              <w:jc w:val="center"/>
              <w:rPr>
                <w:rFonts w:ascii="Times New Roman" w:eastAsia="Times New Roman" w:hAnsi="Times New Roman" w:cs="Times New Roman"/>
                <w:b/>
                <w:bCs/>
                <w:sz w:val="18"/>
                <w:szCs w:val="18"/>
                <w:highlight w:val="yellow"/>
                <w:lang w:eastAsia="pt-BR"/>
              </w:rPr>
            </w:pPr>
          </w:p>
          <w:p w14:paraId="4C03A816" w14:textId="77777777" w:rsidR="00992427" w:rsidRPr="0058132A" w:rsidRDefault="00992427" w:rsidP="0052044D">
            <w:pPr>
              <w:jc w:val="center"/>
              <w:rPr>
                <w:rFonts w:ascii="Times New Roman" w:eastAsia="Times New Roman" w:hAnsi="Times New Roman" w:cs="Times New Roman"/>
                <w:b/>
                <w:bCs/>
                <w:sz w:val="18"/>
                <w:szCs w:val="18"/>
                <w:highlight w:val="yellow"/>
                <w:lang w:eastAsia="pt-BR"/>
              </w:rPr>
            </w:pPr>
          </w:p>
          <w:p w14:paraId="43542CB5" w14:textId="77777777" w:rsidR="00992427" w:rsidRPr="0058132A" w:rsidRDefault="00992427" w:rsidP="0052044D">
            <w:pPr>
              <w:jc w:val="center"/>
              <w:rPr>
                <w:rFonts w:ascii="Times New Roman" w:eastAsia="Times New Roman" w:hAnsi="Times New Roman" w:cs="Times New Roman"/>
                <w:b/>
                <w:bCs/>
                <w:sz w:val="18"/>
                <w:szCs w:val="18"/>
                <w:highlight w:val="yellow"/>
                <w:lang w:eastAsia="pt-BR"/>
              </w:rPr>
            </w:pPr>
          </w:p>
          <w:p w14:paraId="0F43F7FE" w14:textId="77777777" w:rsidR="00992427" w:rsidRPr="0058132A" w:rsidRDefault="00992427" w:rsidP="0052044D">
            <w:pPr>
              <w:jc w:val="center"/>
              <w:rPr>
                <w:rFonts w:ascii="Times New Roman" w:eastAsia="Times New Roman" w:hAnsi="Times New Roman" w:cs="Times New Roman"/>
                <w:b/>
                <w:bCs/>
                <w:sz w:val="18"/>
                <w:szCs w:val="18"/>
                <w:highlight w:val="yellow"/>
                <w:lang w:eastAsia="pt-BR"/>
              </w:rPr>
            </w:pPr>
            <w:r w:rsidRPr="0058132A">
              <w:rPr>
                <w:rFonts w:ascii="Times New Roman" w:eastAsia="Times New Roman" w:hAnsi="Times New Roman" w:cs="Times New Roman"/>
                <w:b/>
                <w:bCs/>
                <w:sz w:val="18"/>
                <w:szCs w:val="18"/>
                <w:highlight w:val="yellow"/>
                <w:lang w:eastAsia="pt-BR"/>
              </w:rPr>
              <w:t>R$ 22,26</w:t>
            </w:r>
          </w:p>
        </w:tc>
      </w:tr>
      <w:tr w:rsidR="00992427" w:rsidRPr="0058132A" w14:paraId="5DE6213D" w14:textId="77777777" w:rsidTr="008852F3">
        <w:trPr>
          <w:trHeight w:val="570"/>
        </w:trPr>
        <w:tc>
          <w:tcPr>
            <w:tcW w:w="1135" w:type="dxa"/>
            <w:vAlign w:val="center"/>
          </w:tcPr>
          <w:p w14:paraId="3031CE0F"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lastRenderedPageBreak/>
              <w:t>315173</w:t>
            </w:r>
          </w:p>
        </w:tc>
        <w:tc>
          <w:tcPr>
            <w:tcW w:w="1701" w:type="dxa"/>
            <w:shd w:val="clear" w:color="000000" w:fill="FFFFFF"/>
            <w:vAlign w:val="center"/>
            <w:hideMark/>
          </w:tcPr>
          <w:p w14:paraId="01BAE39B"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Argamassa colante ACIII, embalagem com 20kg</w:t>
            </w:r>
          </w:p>
          <w:p w14:paraId="79BA4FB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7B918908"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hideMark/>
          </w:tcPr>
          <w:p w14:paraId="1942EF6B"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37E7AAE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 infra</w:t>
            </w:r>
          </w:p>
          <w:p w14:paraId="4D94EB6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 agric.</w:t>
            </w:r>
          </w:p>
          <w:p w14:paraId="6518068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30=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65BEDAF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60=saúde</w:t>
            </w:r>
          </w:p>
          <w:p w14:paraId="65E2BD2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20=ação</w:t>
            </w:r>
          </w:p>
        </w:tc>
        <w:tc>
          <w:tcPr>
            <w:tcW w:w="3543" w:type="dxa"/>
            <w:shd w:val="clear" w:color="000000" w:fill="FFFFFF"/>
          </w:tcPr>
          <w:p w14:paraId="467F33F8" w14:textId="77777777" w:rsidR="00992427" w:rsidRPr="0058132A" w:rsidRDefault="00992427" w:rsidP="0052044D">
            <w:pPr>
              <w:jc w:val="center"/>
              <w:rPr>
                <w:rFonts w:ascii="Times New Roman" w:hAnsi="Times New Roman" w:cs="Times New Roman"/>
                <w:b/>
                <w:bCs/>
                <w:sz w:val="18"/>
                <w:szCs w:val="18"/>
              </w:rPr>
            </w:pPr>
          </w:p>
          <w:p w14:paraId="18F990C8" w14:textId="77777777" w:rsidR="00992427" w:rsidRPr="0058132A" w:rsidRDefault="00992427" w:rsidP="0052044D">
            <w:pPr>
              <w:jc w:val="center"/>
              <w:rPr>
                <w:rFonts w:ascii="Times New Roman" w:eastAsia="Times New Roman" w:hAnsi="Times New Roman" w:cs="Times New Roman"/>
                <w:b/>
                <w:bCs/>
                <w:sz w:val="18"/>
                <w:szCs w:val="18"/>
                <w:lang w:eastAsia="pt-BR"/>
              </w:rPr>
            </w:pPr>
            <w:hyperlink r:id="rId56" w:history="1">
              <w:r w:rsidRPr="0058132A">
                <w:rPr>
                  <w:rStyle w:val="Hyperlink"/>
                  <w:rFonts w:ascii="Times New Roman" w:eastAsia="Times New Roman" w:hAnsi="Times New Roman" w:cs="Times New Roman"/>
                  <w:b/>
                  <w:bCs/>
                  <w:sz w:val="18"/>
                  <w:szCs w:val="18"/>
                  <w:lang w:eastAsia="pt-BR"/>
                </w:rPr>
                <w:t>https://pncp.gov.br/app/editais/16695025000197/2025/166</w:t>
              </w:r>
            </w:hyperlink>
            <w:r w:rsidRPr="0058132A">
              <w:rPr>
                <w:rFonts w:ascii="Times New Roman" w:eastAsia="Times New Roman" w:hAnsi="Times New Roman" w:cs="Times New Roman"/>
                <w:b/>
                <w:bCs/>
                <w:sz w:val="18"/>
                <w:szCs w:val="18"/>
                <w:lang w:eastAsia="pt-BR"/>
              </w:rPr>
              <w:t xml:space="preserve"> - VALOR UNIT: R$ 31,06</w:t>
            </w:r>
          </w:p>
          <w:p w14:paraId="3933FA69" w14:textId="77777777" w:rsidR="00992427" w:rsidRPr="0058132A" w:rsidRDefault="00992427" w:rsidP="0052044D">
            <w:pPr>
              <w:jc w:val="center"/>
              <w:rPr>
                <w:rFonts w:ascii="Times New Roman" w:eastAsia="Times New Roman" w:hAnsi="Times New Roman" w:cs="Times New Roman"/>
                <w:b/>
                <w:bCs/>
                <w:sz w:val="18"/>
                <w:szCs w:val="18"/>
                <w:lang w:eastAsia="pt-BR"/>
              </w:rPr>
            </w:pPr>
            <w:hyperlink r:id="rId57" w:history="1">
              <w:r w:rsidRPr="0058132A">
                <w:rPr>
                  <w:rStyle w:val="Hyperlink"/>
                  <w:rFonts w:ascii="Times New Roman" w:eastAsia="Times New Roman" w:hAnsi="Times New Roman" w:cs="Times New Roman"/>
                  <w:b/>
                  <w:bCs/>
                  <w:sz w:val="18"/>
                  <w:szCs w:val="18"/>
                  <w:lang w:eastAsia="pt-BR"/>
                </w:rPr>
                <w:t>https://pncp.gov.br/app/editais/87738530000110/2024/2177</w:t>
              </w:r>
            </w:hyperlink>
            <w:r w:rsidRPr="0058132A">
              <w:rPr>
                <w:rFonts w:ascii="Times New Roman" w:eastAsia="Times New Roman" w:hAnsi="Times New Roman" w:cs="Times New Roman"/>
                <w:b/>
                <w:bCs/>
                <w:sz w:val="18"/>
                <w:szCs w:val="18"/>
                <w:lang w:eastAsia="pt-BR"/>
              </w:rPr>
              <w:t xml:space="preserve">  - VALOR UNIT: R$ 40,00</w:t>
            </w:r>
          </w:p>
          <w:p w14:paraId="1A1A5900" w14:textId="77777777" w:rsidR="00992427" w:rsidRPr="0058132A" w:rsidRDefault="00992427" w:rsidP="0052044D">
            <w:pPr>
              <w:jc w:val="center"/>
              <w:rPr>
                <w:rFonts w:ascii="Times New Roman" w:eastAsia="Times New Roman" w:hAnsi="Times New Roman" w:cs="Times New Roman"/>
                <w:b/>
                <w:bCs/>
                <w:sz w:val="18"/>
                <w:szCs w:val="18"/>
                <w:lang w:eastAsia="pt-BR"/>
              </w:rPr>
            </w:pPr>
            <w:hyperlink r:id="rId58" w:history="1">
              <w:r w:rsidRPr="0058132A">
                <w:rPr>
                  <w:rStyle w:val="Hyperlink"/>
                  <w:rFonts w:ascii="Times New Roman" w:eastAsia="Times New Roman" w:hAnsi="Times New Roman" w:cs="Times New Roman"/>
                  <w:b/>
                  <w:bCs/>
                  <w:sz w:val="18"/>
                  <w:szCs w:val="18"/>
                  <w:lang w:eastAsia="pt-BR"/>
                </w:rPr>
                <w:t>https://pncp.gov.br/app/editais/94444346000122/2025/31</w:t>
              </w:r>
            </w:hyperlink>
            <w:r w:rsidRPr="0058132A">
              <w:rPr>
                <w:rFonts w:ascii="Times New Roman" w:eastAsia="Times New Roman" w:hAnsi="Times New Roman" w:cs="Times New Roman"/>
                <w:b/>
                <w:bCs/>
                <w:sz w:val="18"/>
                <w:szCs w:val="18"/>
                <w:lang w:eastAsia="pt-BR"/>
              </w:rPr>
              <w:t xml:space="preserve"> - VALOR UNIT: R$ 42,20</w:t>
            </w:r>
          </w:p>
          <w:p w14:paraId="7FD51A15"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2D56839A" w14:textId="77777777" w:rsidR="00992427" w:rsidRPr="0058132A" w:rsidRDefault="00992427" w:rsidP="0052044D">
            <w:pPr>
              <w:jc w:val="center"/>
              <w:rPr>
                <w:rFonts w:ascii="Times New Roman" w:eastAsia="Times New Roman" w:hAnsi="Times New Roman" w:cs="Times New Roman"/>
                <w:b/>
                <w:bCs/>
                <w:sz w:val="18"/>
                <w:szCs w:val="18"/>
                <w:highlight w:val="yellow"/>
                <w:lang w:eastAsia="pt-BR"/>
              </w:rPr>
            </w:pPr>
          </w:p>
          <w:p w14:paraId="6B037B0B" w14:textId="77777777" w:rsidR="00992427" w:rsidRPr="0058132A" w:rsidRDefault="00992427" w:rsidP="0052044D">
            <w:pPr>
              <w:jc w:val="center"/>
              <w:rPr>
                <w:rFonts w:ascii="Times New Roman" w:eastAsia="Times New Roman" w:hAnsi="Times New Roman" w:cs="Times New Roman"/>
                <w:b/>
                <w:bCs/>
                <w:sz w:val="18"/>
                <w:szCs w:val="18"/>
                <w:highlight w:val="yellow"/>
                <w:lang w:eastAsia="pt-BR"/>
              </w:rPr>
            </w:pPr>
          </w:p>
          <w:p w14:paraId="7F943580" w14:textId="77777777" w:rsidR="00992427" w:rsidRPr="0058132A" w:rsidRDefault="00992427" w:rsidP="0052044D">
            <w:pPr>
              <w:jc w:val="center"/>
              <w:rPr>
                <w:rFonts w:ascii="Times New Roman" w:eastAsia="Times New Roman" w:hAnsi="Times New Roman" w:cs="Times New Roman"/>
                <w:b/>
                <w:bCs/>
                <w:sz w:val="18"/>
                <w:szCs w:val="18"/>
                <w:highlight w:val="yellow"/>
                <w:lang w:eastAsia="pt-BR"/>
              </w:rPr>
            </w:pPr>
          </w:p>
          <w:p w14:paraId="73D56DE7" w14:textId="77777777" w:rsidR="00992427" w:rsidRPr="0058132A" w:rsidRDefault="00992427" w:rsidP="0052044D">
            <w:pPr>
              <w:jc w:val="center"/>
              <w:rPr>
                <w:rFonts w:ascii="Times New Roman" w:eastAsia="Times New Roman" w:hAnsi="Times New Roman" w:cs="Times New Roman"/>
                <w:b/>
                <w:bCs/>
                <w:sz w:val="18"/>
                <w:szCs w:val="18"/>
                <w:highlight w:val="yellow"/>
                <w:lang w:eastAsia="pt-BR"/>
              </w:rPr>
            </w:pPr>
            <w:r w:rsidRPr="0058132A">
              <w:rPr>
                <w:rFonts w:ascii="Times New Roman" w:eastAsia="Times New Roman" w:hAnsi="Times New Roman" w:cs="Times New Roman"/>
                <w:b/>
                <w:bCs/>
                <w:sz w:val="18"/>
                <w:szCs w:val="18"/>
                <w:highlight w:val="yellow"/>
                <w:lang w:eastAsia="pt-BR"/>
              </w:rPr>
              <w:t>R$ 40,00</w:t>
            </w:r>
          </w:p>
        </w:tc>
      </w:tr>
      <w:tr w:rsidR="00992427" w:rsidRPr="0058132A" w14:paraId="33783676" w14:textId="77777777" w:rsidTr="008852F3">
        <w:trPr>
          <w:trHeight w:val="300"/>
        </w:trPr>
        <w:tc>
          <w:tcPr>
            <w:tcW w:w="1135" w:type="dxa"/>
            <w:vAlign w:val="center"/>
          </w:tcPr>
          <w:p w14:paraId="791ACF02"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358102</w:t>
            </w:r>
          </w:p>
        </w:tc>
        <w:tc>
          <w:tcPr>
            <w:tcW w:w="1701" w:type="dxa"/>
            <w:vAlign w:val="center"/>
            <w:hideMark/>
          </w:tcPr>
          <w:p w14:paraId="148475E4"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38AB708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Avental de raspa de couro</w:t>
            </w:r>
          </w:p>
          <w:p w14:paraId="24092744"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0E3419F9"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7FD516C2"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2CD6FE3F"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4EE494C5" w14:textId="3F36413C"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322C3A42"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65C3D702"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251C4A2F"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hideMark/>
          </w:tcPr>
          <w:p w14:paraId="4956BA7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vAlign w:val="center"/>
            <w:hideMark/>
          </w:tcPr>
          <w:p w14:paraId="1F3CA62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4=infra</w:t>
            </w:r>
          </w:p>
        </w:tc>
        <w:tc>
          <w:tcPr>
            <w:tcW w:w="3543" w:type="dxa"/>
          </w:tcPr>
          <w:p w14:paraId="74BED2BF" w14:textId="77777777" w:rsidR="00992427" w:rsidRPr="0058132A" w:rsidRDefault="00992427" w:rsidP="0052044D">
            <w:pPr>
              <w:spacing w:after="0" w:line="240" w:lineRule="auto"/>
              <w:jc w:val="center"/>
              <w:rPr>
                <w:rFonts w:ascii="Times New Roman" w:hAnsi="Times New Roman" w:cs="Times New Roman"/>
                <w:b/>
                <w:bCs/>
                <w:sz w:val="18"/>
                <w:szCs w:val="18"/>
              </w:rPr>
            </w:pPr>
          </w:p>
          <w:p w14:paraId="57A7EC83"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59" w:history="1">
              <w:r w:rsidRPr="0058132A">
                <w:rPr>
                  <w:rStyle w:val="Hyperlink"/>
                  <w:rFonts w:ascii="Times New Roman" w:eastAsia="Times New Roman" w:hAnsi="Times New Roman" w:cs="Times New Roman"/>
                  <w:b/>
                  <w:bCs/>
                  <w:kern w:val="0"/>
                  <w:sz w:val="18"/>
                  <w:szCs w:val="18"/>
                  <w:lang w:eastAsia="pt-BR"/>
                  <w14:ligatures w14:val="none"/>
                </w:rPr>
                <w:t>https://pncp.gov.br/app/editais/15023906000107/2025/43</w:t>
              </w:r>
            </w:hyperlink>
          </w:p>
          <w:p w14:paraId="602932A2"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R$ 32,98</w:t>
            </w:r>
          </w:p>
          <w:p w14:paraId="278850E9"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3394CF3D"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60" w:history="1">
              <w:r w:rsidRPr="0058132A">
                <w:rPr>
                  <w:rStyle w:val="Hyperlink"/>
                  <w:rFonts w:ascii="Times New Roman" w:eastAsia="Times New Roman" w:hAnsi="Times New Roman" w:cs="Times New Roman"/>
                  <w:b/>
                  <w:bCs/>
                  <w:kern w:val="0"/>
                  <w:sz w:val="18"/>
                  <w:szCs w:val="18"/>
                  <w:lang w:eastAsia="pt-BR"/>
                  <w14:ligatures w14:val="none"/>
                </w:rPr>
                <w:t>https://acesse.one/zGn6i</w:t>
              </w:r>
            </w:hyperlink>
          </w:p>
          <w:p w14:paraId="6EDF33C5"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R$35,00</w:t>
            </w:r>
          </w:p>
          <w:p w14:paraId="03D1F9E4"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296C53E8"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61" w:history="1">
              <w:r w:rsidRPr="0058132A">
                <w:rPr>
                  <w:rStyle w:val="Hyperlink"/>
                  <w:rFonts w:ascii="Times New Roman" w:eastAsia="Times New Roman" w:hAnsi="Times New Roman" w:cs="Times New Roman"/>
                  <w:b/>
                  <w:bCs/>
                  <w:kern w:val="0"/>
                  <w:sz w:val="18"/>
                  <w:szCs w:val="18"/>
                  <w:lang w:eastAsia="pt-BR"/>
                  <w14:ligatures w14:val="none"/>
                </w:rPr>
                <w:t>https://pncp.gov.br/app/editais/45550167000164/2025/479</w:t>
              </w:r>
            </w:hyperlink>
          </w:p>
          <w:p w14:paraId="3BDBA7F9"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R$ 39,50</w:t>
            </w:r>
          </w:p>
          <w:p w14:paraId="74C7DA3D"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320C4DBF"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tcPr>
          <w:p w14:paraId="1D0F6E55"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4087377"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3428C1A"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B057C44"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C7D06BD"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R$35,00</w:t>
            </w:r>
          </w:p>
        </w:tc>
      </w:tr>
      <w:tr w:rsidR="00992427" w:rsidRPr="0058132A" w14:paraId="0F6E5765" w14:textId="77777777" w:rsidTr="008852F3">
        <w:trPr>
          <w:trHeight w:val="570"/>
        </w:trPr>
        <w:tc>
          <w:tcPr>
            <w:tcW w:w="1135" w:type="dxa"/>
            <w:vAlign w:val="center"/>
          </w:tcPr>
          <w:p w14:paraId="6D5725F6"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286790</w:t>
            </w:r>
          </w:p>
        </w:tc>
        <w:tc>
          <w:tcPr>
            <w:tcW w:w="1701" w:type="dxa"/>
            <w:shd w:val="clear" w:color="000000" w:fill="FFFFFF"/>
            <w:vAlign w:val="center"/>
            <w:hideMark/>
          </w:tcPr>
          <w:p w14:paraId="43584E92"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Balde de plástico 12litros com alça, na cor preta, material termoplástico.</w:t>
            </w:r>
          </w:p>
          <w:p w14:paraId="2DCB08C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611CE760"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hideMark/>
          </w:tcPr>
          <w:p w14:paraId="2CE53E58"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7195821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 infra</w:t>
            </w:r>
          </w:p>
          <w:p w14:paraId="0FACC18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 agric.</w:t>
            </w:r>
          </w:p>
          <w:p w14:paraId="7189977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100=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46854D6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30=saúde</w:t>
            </w:r>
          </w:p>
          <w:p w14:paraId="02F7753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30=ação</w:t>
            </w:r>
          </w:p>
        </w:tc>
        <w:tc>
          <w:tcPr>
            <w:tcW w:w="3543" w:type="dxa"/>
            <w:shd w:val="clear" w:color="000000" w:fill="FFFFFF"/>
          </w:tcPr>
          <w:p w14:paraId="6A5857B4" w14:textId="77777777" w:rsidR="00992427" w:rsidRPr="0058132A" w:rsidRDefault="00992427" w:rsidP="0052044D">
            <w:pPr>
              <w:jc w:val="center"/>
              <w:rPr>
                <w:rFonts w:ascii="Times New Roman" w:hAnsi="Times New Roman" w:cs="Times New Roman"/>
                <w:b/>
                <w:bCs/>
                <w:sz w:val="18"/>
                <w:szCs w:val="18"/>
              </w:rPr>
            </w:pPr>
          </w:p>
          <w:p w14:paraId="5A299259" w14:textId="77777777" w:rsidR="00992427" w:rsidRPr="0058132A" w:rsidRDefault="00992427" w:rsidP="0052044D">
            <w:pPr>
              <w:jc w:val="center"/>
              <w:rPr>
                <w:rFonts w:ascii="Times New Roman" w:eastAsia="Times New Roman" w:hAnsi="Times New Roman" w:cs="Times New Roman"/>
                <w:b/>
                <w:bCs/>
                <w:sz w:val="18"/>
                <w:szCs w:val="18"/>
                <w:lang w:eastAsia="pt-BR"/>
              </w:rPr>
            </w:pPr>
            <w:hyperlink r:id="rId62" w:history="1">
              <w:r w:rsidRPr="0058132A">
                <w:rPr>
                  <w:rStyle w:val="Hyperlink"/>
                  <w:rFonts w:ascii="Times New Roman" w:eastAsia="Times New Roman" w:hAnsi="Times New Roman" w:cs="Times New Roman"/>
                  <w:b/>
                  <w:bCs/>
                  <w:sz w:val="18"/>
                  <w:szCs w:val="18"/>
                  <w:lang w:eastAsia="pt-BR"/>
                </w:rPr>
                <w:t>https://pncp.gov.br/app/editais/18303222000149/2025/24</w:t>
              </w:r>
            </w:hyperlink>
            <w:r w:rsidRPr="0058132A">
              <w:rPr>
                <w:rFonts w:ascii="Times New Roman" w:eastAsia="Times New Roman" w:hAnsi="Times New Roman" w:cs="Times New Roman"/>
                <w:b/>
                <w:bCs/>
                <w:sz w:val="18"/>
                <w:szCs w:val="18"/>
                <w:lang w:eastAsia="pt-BR"/>
              </w:rPr>
              <w:t xml:space="preserve">  -VALOR UNIT: R$ 9,40</w:t>
            </w:r>
          </w:p>
          <w:p w14:paraId="07E037C7" w14:textId="77777777" w:rsidR="00992427" w:rsidRPr="0058132A" w:rsidRDefault="00992427" w:rsidP="0052044D">
            <w:pPr>
              <w:jc w:val="center"/>
              <w:rPr>
                <w:rFonts w:ascii="Times New Roman" w:eastAsia="Times New Roman" w:hAnsi="Times New Roman" w:cs="Times New Roman"/>
                <w:b/>
                <w:bCs/>
                <w:sz w:val="18"/>
                <w:szCs w:val="18"/>
                <w:lang w:eastAsia="pt-BR"/>
              </w:rPr>
            </w:pPr>
            <w:hyperlink r:id="rId63" w:history="1">
              <w:r w:rsidRPr="0058132A">
                <w:rPr>
                  <w:rStyle w:val="Hyperlink"/>
                  <w:rFonts w:ascii="Times New Roman" w:eastAsia="Times New Roman" w:hAnsi="Times New Roman" w:cs="Times New Roman"/>
                  <w:b/>
                  <w:bCs/>
                  <w:sz w:val="18"/>
                  <w:szCs w:val="18"/>
                  <w:lang w:eastAsia="pt-BR"/>
                </w:rPr>
                <w:t>https://l1nq.com/q0xDw</w:t>
              </w:r>
            </w:hyperlink>
            <w:r w:rsidRPr="0058132A">
              <w:rPr>
                <w:rFonts w:ascii="Times New Roman" w:eastAsia="Times New Roman" w:hAnsi="Times New Roman" w:cs="Times New Roman"/>
                <w:b/>
                <w:bCs/>
                <w:sz w:val="18"/>
                <w:szCs w:val="18"/>
                <w:lang w:eastAsia="pt-BR"/>
              </w:rPr>
              <w:t xml:space="preserve"> - LOJA DO MECANICO</w:t>
            </w:r>
          </w:p>
          <w:p w14:paraId="3FC87FCC" w14:textId="77777777" w:rsidR="00992427" w:rsidRPr="0058132A" w:rsidRDefault="00992427" w:rsidP="0052044D">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sz w:val="18"/>
                <w:szCs w:val="18"/>
                <w:lang w:eastAsia="pt-BR"/>
              </w:rPr>
              <w:t>R$12,90</w:t>
            </w:r>
          </w:p>
          <w:p w14:paraId="09DB78EC" w14:textId="77777777" w:rsidR="00992427" w:rsidRPr="0058132A" w:rsidRDefault="00992427" w:rsidP="0052044D">
            <w:pPr>
              <w:jc w:val="center"/>
              <w:rPr>
                <w:rFonts w:ascii="Times New Roman" w:eastAsia="Times New Roman" w:hAnsi="Times New Roman" w:cs="Times New Roman"/>
                <w:b/>
                <w:bCs/>
                <w:sz w:val="18"/>
                <w:szCs w:val="18"/>
                <w:lang w:eastAsia="pt-BR"/>
              </w:rPr>
            </w:pPr>
            <w:hyperlink r:id="rId64" w:history="1">
              <w:r w:rsidRPr="0058132A">
                <w:rPr>
                  <w:rStyle w:val="Hyperlink"/>
                  <w:rFonts w:ascii="Times New Roman" w:eastAsia="Times New Roman" w:hAnsi="Times New Roman" w:cs="Times New Roman"/>
                  <w:b/>
                  <w:bCs/>
                  <w:sz w:val="18"/>
                  <w:szCs w:val="18"/>
                  <w:lang w:eastAsia="pt-BR"/>
                </w:rPr>
                <w:t>https://acesse.one/6DBv2</w:t>
              </w:r>
            </w:hyperlink>
            <w:r w:rsidRPr="0058132A">
              <w:rPr>
                <w:rFonts w:ascii="Times New Roman" w:eastAsia="Times New Roman" w:hAnsi="Times New Roman" w:cs="Times New Roman"/>
                <w:b/>
                <w:bCs/>
                <w:sz w:val="18"/>
                <w:szCs w:val="18"/>
                <w:lang w:eastAsia="pt-BR"/>
              </w:rPr>
              <w:t xml:space="preserve"> MERCADO LIVRE</w:t>
            </w:r>
          </w:p>
          <w:p w14:paraId="43BAB7F9" w14:textId="77777777" w:rsidR="00992427" w:rsidRPr="0058132A" w:rsidRDefault="00992427" w:rsidP="0052044D">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sz w:val="18"/>
                <w:szCs w:val="18"/>
                <w:lang w:eastAsia="pt-BR"/>
              </w:rPr>
              <w:t>R$14,30</w:t>
            </w:r>
          </w:p>
          <w:p w14:paraId="6D3094CF"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7BC9C2BB" w14:textId="77777777" w:rsidR="00992427" w:rsidRPr="0058132A" w:rsidRDefault="00992427" w:rsidP="0052044D">
            <w:pPr>
              <w:jc w:val="center"/>
              <w:rPr>
                <w:rFonts w:ascii="Times New Roman" w:hAnsi="Times New Roman" w:cs="Times New Roman"/>
                <w:b/>
                <w:bCs/>
                <w:sz w:val="18"/>
                <w:szCs w:val="18"/>
                <w:highlight w:val="yellow"/>
              </w:rPr>
            </w:pPr>
          </w:p>
          <w:p w14:paraId="064071C1" w14:textId="77777777" w:rsidR="00992427" w:rsidRPr="0058132A" w:rsidRDefault="00992427" w:rsidP="0052044D">
            <w:pPr>
              <w:jc w:val="center"/>
              <w:rPr>
                <w:rFonts w:ascii="Times New Roman" w:hAnsi="Times New Roman" w:cs="Times New Roman"/>
                <w:b/>
                <w:bCs/>
                <w:sz w:val="18"/>
                <w:szCs w:val="18"/>
                <w:highlight w:val="yellow"/>
              </w:rPr>
            </w:pPr>
          </w:p>
          <w:p w14:paraId="7158A94A" w14:textId="77777777" w:rsidR="00992427" w:rsidRPr="0058132A" w:rsidRDefault="00992427" w:rsidP="0052044D">
            <w:pPr>
              <w:jc w:val="center"/>
              <w:rPr>
                <w:rFonts w:ascii="Times New Roman" w:hAnsi="Times New Roman" w:cs="Times New Roman"/>
                <w:b/>
                <w:bCs/>
                <w:sz w:val="18"/>
                <w:szCs w:val="18"/>
                <w:highlight w:val="yellow"/>
              </w:rPr>
            </w:pPr>
          </w:p>
          <w:p w14:paraId="71637437" w14:textId="77777777" w:rsidR="00992427" w:rsidRPr="0058132A" w:rsidRDefault="00992427" w:rsidP="0052044D">
            <w:pPr>
              <w:jc w:val="center"/>
              <w:rPr>
                <w:rFonts w:ascii="Times New Roman" w:hAnsi="Times New Roman" w:cs="Times New Roman"/>
                <w:b/>
                <w:bCs/>
                <w:sz w:val="18"/>
                <w:szCs w:val="18"/>
                <w:highlight w:val="yellow"/>
              </w:rPr>
            </w:pPr>
            <w:r w:rsidRPr="0058132A">
              <w:rPr>
                <w:rFonts w:ascii="Times New Roman" w:hAnsi="Times New Roman" w:cs="Times New Roman"/>
                <w:b/>
                <w:bCs/>
                <w:sz w:val="18"/>
                <w:szCs w:val="18"/>
                <w:highlight w:val="yellow"/>
              </w:rPr>
              <w:t>R$12,90</w:t>
            </w:r>
          </w:p>
        </w:tc>
      </w:tr>
      <w:tr w:rsidR="00992427" w:rsidRPr="0058132A" w14:paraId="42558603" w14:textId="77777777" w:rsidTr="008852F3">
        <w:trPr>
          <w:trHeight w:val="570"/>
        </w:trPr>
        <w:tc>
          <w:tcPr>
            <w:tcW w:w="1135" w:type="dxa"/>
            <w:vAlign w:val="center"/>
          </w:tcPr>
          <w:p w14:paraId="1674A665"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216084</w:t>
            </w:r>
          </w:p>
        </w:tc>
        <w:tc>
          <w:tcPr>
            <w:tcW w:w="1701" w:type="dxa"/>
            <w:shd w:val="clear" w:color="000000" w:fill="FFFFFF"/>
            <w:vAlign w:val="center"/>
            <w:hideMark/>
          </w:tcPr>
          <w:p w14:paraId="14202B37"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Balde de zincado galvanizado (para concreto) com pegador,10 litros</w:t>
            </w:r>
          </w:p>
          <w:p w14:paraId="31268B23"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2EB4935C"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hideMark/>
          </w:tcPr>
          <w:p w14:paraId="6085FB80"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0F0E377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30=infra</w:t>
            </w:r>
          </w:p>
        </w:tc>
        <w:tc>
          <w:tcPr>
            <w:tcW w:w="3543" w:type="dxa"/>
            <w:shd w:val="clear" w:color="000000" w:fill="FFFFFF"/>
          </w:tcPr>
          <w:p w14:paraId="2F739605" w14:textId="77777777" w:rsidR="00992427" w:rsidRPr="0058132A" w:rsidRDefault="00992427" w:rsidP="0052044D">
            <w:pPr>
              <w:jc w:val="center"/>
              <w:rPr>
                <w:rFonts w:ascii="Times New Roman" w:hAnsi="Times New Roman" w:cs="Times New Roman"/>
                <w:b/>
                <w:bCs/>
                <w:sz w:val="18"/>
                <w:szCs w:val="18"/>
              </w:rPr>
            </w:pPr>
          </w:p>
          <w:p w14:paraId="004F0EF8" w14:textId="77777777" w:rsidR="00992427" w:rsidRPr="0058132A" w:rsidRDefault="00992427" w:rsidP="0052044D">
            <w:pPr>
              <w:jc w:val="center"/>
              <w:rPr>
                <w:rFonts w:ascii="Times New Roman" w:eastAsia="Times New Roman" w:hAnsi="Times New Roman" w:cs="Times New Roman"/>
                <w:b/>
                <w:bCs/>
                <w:sz w:val="18"/>
                <w:szCs w:val="18"/>
                <w:lang w:eastAsia="pt-BR"/>
              </w:rPr>
            </w:pPr>
            <w:hyperlink r:id="rId65" w:history="1">
              <w:r w:rsidRPr="0058132A">
                <w:rPr>
                  <w:rStyle w:val="Hyperlink"/>
                  <w:rFonts w:ascii="Times New Roman" w:eastAsia="Times New Roman" w:hAnsi="Times New Roman" w:cs="Times New Roman"/>
                  <w:b/>
                  <w:bCs/>
                  <w:sz w:val="18"/>
                  <w:szCs w:val="18"/>
                  <w:lang w:eastAsia="pt-BR"/>
                </w:rPr>
                <w:t>https://pncp.gov.br/app/editais/04712762000171/2025/9</w:t>
              </w:r>
            </w:hyperlink>
            <w:r w:rsidRPr="0058132A">
              <w:rPr>
                <w:rFonts w:ascii="Times New Roman" w:eastAsia="Times New Roman" w:hAnsi="Times New Roman" w:cs="Times New Roman"/>
                <w:b/>
                <w:bCs/>
                <w:sz w:val="18"/>
                <w:szCs w:val="18"/>
                <w:lang w:eastAsia="pt-BR"/>
              </w:rPr>
              <w:t xml:space="preserve">   - VALOR UNIT: R$ 17,82</w:t>
            </w:r>
          </w:p>
          <w:p w14:paraId="73FDE8B4" w14:textId="77777777" w:rsidR="00992427" w:rsidRPr="0058132A" w:rsidRDefault="00992427" w:rsidP="0052044D">
            <w:pPr>
              <w:jc w:val="center"/>
              <w:rPr>
                <w:rFonts w:ascii="Times New Roman" w:eastAsia="Times New Roman" w:hAnsi="Times New Roman" w:cs="Times New Roman"/>
                <w:b/>
                <w:bCs/>
                <w:sz w:val="18"/>
                <w:szCs w:val="18"/>
                <w:lang w:eastAsia="pt-BR"/>
              </w:rPr>
            </w:pPr>
            <w:hyperlink r:id="rId66" w:history="1">
              <w:r w:rsidRPr="0058132A">
                <w:rPr>
                  <w:rStyle w:val="Hyperlink"/>
                  <w:rFonts w:ascii="Times New Roman" w:eastAsia="Times New Roman" w:hAnsi="Times New Roman" w:cs="Times New Roman"/>
                  <w:b/>
                  <w:bCs/>
                  <w:sz w:val="18"/>
                  <w:szCs w:val="18"/>
                  <w:lang w:eastAsia="pt-BR"/>
                </w:rPr>
                <w:t>https://pncp.gov.br/app/editais/87613626000151/2025/143</w:t>
              </w:r>
            </w:hyperlink>
          </w:p>
          <w:p w14:paraId="6ED52C76" w14:textId="77777777" w:rsidR="00992427" w:rsidRPr="0058132A" w:rsidRDefault="00992427" w:rsidP="0052044D">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sz w:val="18"/>
                <w:szCs w:val="18"/>
                <w:lang w:eastAsia="pt-BR"/>
              </w:rPr>
              <w:t>R$ 17,82</w:t>
            </w:r>
          </w:p>
          <w:p w14:paraId="0317A8D3" w14:textId="77777777" w:rsidR="00992427" w:rsidRPr="0058132A" w:rsidRDefault="00992427" w:rsidP="0052044D">
            <w:pPr>
              <w:jc w:val="center"/>
              <w:rPr>
                <w:rFonts w:ascii="Times New Roman" w:eastAsia="Times New Roman" w:hAnsi="Times New Roman" w:cs="Times New Roman"/>
                <w:b/>
                <w:bCs/>
                <w:sz w:val="18"/>
                <w:szCs w:val="18"/>
                <w:lang w:eastAsia="pt-BR"/>
              </w:rPr>
            </w:pPr>
            <w:hyperlink r:id="rId67" w:history="1">
              <w:r w:rsidRPr="0058132A">
                <w:rPr>
                  <w:rStyle w:val="Hyperlink"/>
                  <w:rFonts w:ascii="Times New Roman" w:eastAsia="Times New Roman" w:hAnsi="Times New Roman" w:cs="Times New Roman"/>
                  <w:b/>
                  <w:bCs/>
                  <w:sz w:val="18"/>
                  <w:szCs w:val="18"/>
                  <w:lang w:eastAsia="pt-BR"/>
                </w:rPr>
                <w:t>https://pncp.gov.br/app/editais/04873600000115/2025/78</w:t>
              </w:r>
            </w:hyperlink>
          </w:p>
          <w:p w14:paraId="3DB4672B" w14:textId="77777777" w:rsidR="00992427" w:rsidRPr="0058132A" w:rsidRDefault="00992427" w:rsidP="0052044D">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sz w:val="18"/>
                <w:szCs w:val="18"/>
                <w:lang w:eastAsia="pt-BR"/>
              </w:rPr>
              <w:t>R$ 19,25</w:t>
            </w:r>
          </w:p>
          <w:p w14:paraId="4CE69F29" w14:textId="77777777" w:rsidR="00992427" w:rsidRPr="0058132A" w:rsidRDefault="00992427" w:rsidP="0052044D">
            <w:pPr>
              <w:jc w:val="center"/>
              <w:rPr>
                <w:rFonts w:ascii="Times New Roman" w:eastAsia="Times New Roman" w:hAnsi="Times New Roman" w:cs="Times New Roman"/>
                <w:b/>
                <w:bCs/>
                <w:sz w:val="18"/>
                <w:szCs w:val="18"/>
                <w:lang w:eastAsia="pt-BR"/>
              </w:rPr>
            </w:pPr>
          </w:p>
        </w:tc>
        <w:tc>
          <w:tcPr>
            <w:tcW w:w="2552" w:type="dxa"/>
            <w:shd w:val="clear" w:color="000000" w:fill="FFFFFF"/>
          </w:tcPr>
          <w:p w14:paraId="4674BDC3" w14:textId="77777777" w:rsidR="00992427" w:rsidRPr="0058132A" w:rsidRDefault="00992427" w:rsidP="0052044D">
            <w:pPr>
              <w:jc w:val="center"/>
              <w:rPr>
                <w:rFonts w:ascii="Times New Roman" w:hAnsi="Times New Roman" w:cs="Times New Roman"/>
                <w:b/>
                <w:bCs/>
                <w:sz w:val="18"/>
                <w:szCs w:val="18"/>
                <w:highlight w:val="yellow"/>
              </w:rPr>
            </w:pPr>
          </w:p>
          <w:p w14:paraId="07A0C1D4" w14:textId="77777777" w:rsidR="00992427" w:rsidRPr="0058132A" w:rsidRDefault="00992427" w:rsidP="0052044D">
            <w:pPr>
              <w:jc w:val="center"/>
              <w:rPr>
                <w:rFonts w:ascii="Times New Roman" w:hAnsi="Times New Roman" w:cs="Times New Roman"/>
                <w:b/>
                <w:bCs/>
                <w:sz w:val="18"/>
                <w:szCs w:val="18"/>
                <w:highlight w:val="yellow"/>
              </w:rPr>
            </w:pPr>
          </w:p>
          <w:p w14:paraId="3D388947" w14:textId="77777777" w:rsidR="00992427" w:rsidRPr="0058132A" w:rsidRDefault="00992427" w:rsidP="0052044D">
            <w:pPr>
              <w:rPr>
                <w:rFonts w:ascii="Times New Roman" w:hAnsi="Times New Roman" w:cs="Times New Roman"/>
                <w:b/>
                <w:bCs/>
                <w:sz w:val="18"/>
                <w:szCs w:val="18"/>
                <w:highlight w:val="yellow"/>
              </w:rPr>
            </w:pPr>
          </w:p>
          <w:p w14:paraId="3CF74987" w14:textId="77777777" w:rsidR="00992427" w:rsidRPr="0058132A" w:rsidRDefault="00992427" w:rsidP="0052044D">
            <w:pPr>
              <w:jc w:val="center"/>
              <w:rPr>
                <w:rFonts w:ascii="Times New Roman" w:hAnsi="Times New Roman" w:cs="Times New Roman"/>
                <w:b/>
                <w:bCs/>
                <w:sz w:val="18"/>
                <w:szCs w:val="18"/>
                <w:highlight w:val="yellow"/>
              </w:rPr>
            </w:pPr>
          </w:p>
          <w:p w14:paraId="75CC869F" w14:textId="77777777" w:rsidR="00992427" w:rsidRPr="0058132A" w:rsidRDefault="00992427" w:rsidP="0052044D">
            <w:pPr>
              <w:jc w:val="center"/>
              <w:rPr>
                <w:rFonts w:ascii="Times New Roman" w:hAnsi="Times New Roman" w:cs="Times New Roman"/>
                <w:b/>
                <w:bCs/>
                <w:sz w:val="18"/>
                <w:szCs w:val="18"/>
                <w:highlight w:val="yellow"/>
              </w:rPr>
            </w:pPr>
            <w:r w:rsidRPr="0058132A">
              <w:rPr>
                <w:rFonts w:ascii="Times New Roman" w:hAnsi="Times New Roman" w:cs="Times New Roman"/>
                <w:b/>
                <w:bCs/>
                <w:sz w:val="18"/>
                <w:szCs w:val="18"/>
                <w:highlight w:val="yellow"/>
              </w:rPr>
              <w:t>R$ 17,82</w:t>
            </w:r>
          </w:p>
        </w:tc>
      </w:tr>
      <w:tr w:rsidR="00992427" w:rsidRPr="0058132A" w14:paraId="389718B1" w14:textId="77777777" w:rsidTr="008852F3">
        <w:trPr>
          <w:trHeight w:val="300"/>
        </w:trPr>
        <w:tc>
          <w:tcPr>
            <w:tcW w:w="1135" w:type="dxa"/>
            <w:vAlign w:val="center"/>
          </w:tcPr>
          <w:p w14:paraId="191128C7"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343786</w:t>
            </w:r>
          </w:p>
        </w:tc>
        <w:tc>
          <w:tcPr>
            <w:tcW w:w="1701" w:type="dxa"/>
            <w:vAlign w:val="center"/>
            <w:hideMark/>
          </w:tcPr>
          <w:p w14:paraId="42561244"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Barra de Aço Chata 1" X 1/8,6m</w:t>
            </w:r>
          </w:p>
          <w:p w14:paraId="7B07887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6B0B9EFD"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37DF34B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08F5299E"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404A5888"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7F3333D7"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hideMark/>
          </w:tcPr>
          <w:p w14:paraId="6A58C886"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lastRenderedPageBreak/>
              <w:t>UND</w:t>
            </w:r>
          </w:p>
        </w:tc>
        <w:tc>
          <w:tcPr>
            <w:tcW w:w="993" w:type="dxa"/>
            <w:vAlign w:val="center"/>
            <w:hideMark/>
          </w:tcPr>
          <w:p w14:paraId="6B119B9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50=infra</w:t>
            </w:r>
          </w:p>
        </w:tc>
        <w:tc>
          <w:tcPr>
            <w:tcW w:w="3543" w:type="dxa"/>
          </w:tcPr>
          <w:p w14:paraId="1D8BB532" w14:textId="77777777" w:rsidR="00992427" w:rsidRPr="0058132A" w:rsidRDefault="00992427" w:rsidP="0052044D">
            <w:pPr>
              <w:spacing w:after="0" w:line="240" w:lineRule="auto"/>
              <w:jc w:val="center"/>
              <w:rPr>
                <w:rFonts w:ascii="Times New Roman" w:hAnsi="Times New Roman" w:cs="Times New Roman"/>
                <w:b/>
                <w:bCs/>
                <w:sz w:val="18"/>
                <w:szCs w:val="18"/>
              </w:rPr>
            </w:pPr>
            <w:hyperlink r:id="rId68" w:history="1">
              <w:r w:rsidRPr="0058132A">
                <w:rPr>
                  <w:rStyle w:val="Hyperlink"/>
                  <w:rFonts w:ascii="Times New Roman" w:hAnsi="Times New Roman" w:cs="Times New Roman"/>
                  <w:b/>
                  <w:bCs/>
                  <w:sz w:val="18"/>
                  <w:szCs w:val="18"/>
                </w:rPr>
                <w:t>https://pncp.gov.br/app/editais/18301051000119/2024/112</w:t>
              </w:r>
            </w:hyperlink>
          </w:p>
          <w:p w14:paraId="13B30D05" w14:textId="77777777" w:rsidR="00992427" w:rsidRPr="0058132A" w:rsidRDefault="00992427" w:rsidP="0052044D">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sz w:val="18"/>
                <w:szCs w:val="18"/>
              </w:rPr>
              <w:lastRenderedPageBreak/>
              <w:t>VALOR UNIT: R$ 64,55</w:t>
            </w:r>
          </w:p>
          <w:p w14:paraId="570721BA" w14:textId="77777777" w:rsidR="00992427" w:rsidRPr="0058132A" w:rsidRDefault="00992427" w:rsidP="0052044D">
            <w:pPr>
              <w:spacing w:after="0" w:line="240" w:lineRule="auto"/>
              <w:jc w:val="center"/>
              <w:rPr>
                <w:rFonts w:ascii="Times New Roman" w:hAnsi="Times New Roman" w:cs="Times New Roman"/>
                <w:b/>
                <w:bCs/>
                <w:sz w:val="18"/>
                <w:szCs w:val="18"/>
              </w:rPr>
            </w:pPr>
          </w:p>
          <w:p w14:paraId="47A5BD27"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69" w:history="1">
              <w:r w:rsidRPr="0058132A">
                <w:rPr>
                  <w:rStyle w:val="Hyperlink"/>
                  <w:rFonts w:ascii="Times New Roman" w:eastAsia="Times New Roman" w:hAnsi="Times New Roman" w:cs="Times New Roman"/>
                  <w:b/>
                  <w:bCs/>
                  <w:kern w:val="0"/>
                  <w:sz w:val="18"/>
                  <w:szCs w:val="18"/>
                  <w:lang w:eastAsia="pt-BR"/>
                  <w14:ligatures w14:val="none"/>
                </w:rPr>
                <w:t>https://pncp.gov.br/app/editais/13654421000188/2025/39</w:t>
              </w:r>
            </w:hyperlink>
          </w:p>
          <w:p w14:paraId="3C56602D"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R$ 71,14</w:t>
            </w:r>
          </w:p>
          <w:p w14:paraId="58B48479"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204B05E7"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70" w:history="1">
              <w:r w:rsidRPr="0058132A">
                <w:rPr>
                  <w:rStyle w:val="Hyperlink"/>
                  <w:rFonts w:ascii="Times New Roman" w:eastAsia="Times New Roman" w:hAnsi="Times New Roman" w:cs="Times New Roman"/>
                  <w:b/>
                  <w:bCs/>
                  <w:kern w:val="0"/>
                  <w:sz w:val="18"/>
                  <w:szCs w:val="18"/>
                  <w:lang w:eastAsia="pt-BR"/>
                  <w14:ligatures w14:val="none"/>
                </w:rPr>
                <w:t>https://acesse.one/EY05V</w:t>
              </w:r>
            </w:hyperlink>
          </w:p>
          <w:p w14:paraId="792E30A0"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MERCADO LIVRE</w:t>
            </w:r>
          </w:p>
          <w:p w14:paraId="7C0C75CA"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R$79,88</w:t>
            </w:r>
          </w:p>
          <w:p w14:paraId="050FB668"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tcPr>
          <w:p w14:paraId="46D5562C"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157BE24"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E260AA0"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47261A9"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31964F4"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042AA97"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R$ 71,14</w:t>
            </w:r>
          </w:p>
        </w:tc>
      </w:tr>
      <w:tr w:rsidR="00992427" w:rsidRPr="0058132A" w14:paraId="4B66185B" w14:textId="77777777" w:rsidTr="008852F3">
        <w:trPr>
          <w:trHeight w:val="300"/>
        </w:trPr>
        <w:tc>
          <w:tcPr>
            <w:tcW w:w="1135" w:type="dxa"/>
            <w:vAlign w:val="center"/>
          </w:tcPr>
          <w:p w14:paraId="3406DE22"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lastRenderedPageBreak/>
              <w:t>343760</w:t>
            </w:r>
          </w:p>
        </w:tc>
        <w:tc>
          <w:tcPr>
            <w:tcW w:w="1701" w:type="dxa"/>
            <w:vAlign w:val="center"/>
            <w:hideMark/>
          </w:tcPr>
          <w:p w14:paraId="068481B7"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24710846"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1F572126"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Barra de Aço Chata 2" X 3/16, 6m</w:t>
            </w:r>
          </w:p>
          <w:p w14:paraId="6C9F7FB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3DF3E30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50586E83"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6B946690"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372F8D63"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364FD82C"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hideMark/>
          </w:tcPr>
          <w:p w14:paraId="3024D538"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vAlign w:val="center"/>
            <w:hideMark/>
          </w:tcPr>
          <w:p w14:paraId="101498E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50=infra</w:t>
            </w:r>
          </w:p>
        </w:tc>
        <w:tc>
          <w:tcPr>
            <w:tcW w:w="3543" w:type="dxa"/>
          </w:tcPr>
          <w:p w14:paraId="013A2A9D" w14:textId="77777777" w:rsidR="00992427" w:rsidRPr="0058132A" w:rsidRDefault="00992427" w:rsidP="0052044D">
            <w:pPr>
              <w:spacing w:after="0" w:line="240" w:lineRule="auto"/>
              <w:jc w:val="center"/>
              <w:rPr>
                <w:rFonts w:ascii="Times New Roman" w:hAnsi="Times New Roman" w:cs="Times New Roman"/>
                <w:b/>
                <w:bCs/>
                <w:sz w:val="18"/>
                <w:szCs w:val="18"/>
              </w:rPr>
            </w:pPr>
          </w:p>
          <w:p w14:paraId="2F817CF6"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71" w:history="1">
              <w:r w:rsidRPr="0058132A">
                <w:rPr>
                  <w:rStyle w:val="Hyperlink"/>
                  <w:rFonts w:ascii="Times New Roman" w:eastAsia="Times New Roman" w:hAnsi="Times New Roman" w:cs="Times New Roman"/>
                  <w:b/>
                  <w:bCs/>
                  <w:kern w:val="0"/>
                  <w:sz w:val="18"/>
                  <w:szCs w:val="18"/>
                  <w:lang w:eastAsia="pt-BR"/>
                  <w14:ligatures w14:val="none"/>
                </w:rPr>
                <w:t>https://encr.pw/aVmTs</w:t>
              </w:r>
            </w:hyperlink>
          </w:p>
          <w:p w14:paraId="15A3BE7D"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R$ 119,93</w:t>
            </w:r>
          </w:p>
          <w:p w14:paraId="45CF8D93"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46771F86"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72" w:history="1">
              <w:r w:rsidRPr="0058132A">
                <w:rPr>
                  <w:rStyle w:val="Hyperlink"/>
                  <w:rFonts w:ascii="Times New Roman" w:eastAsia="Times New Roman" w:hAnsi="Times New Roman" w:cs="Times New Roman"/>
                  <w:b/>
                  <w:bCs/>
                  <w:kern w:val="0"/>
                  <w:sz w:val="18"/>
                  <w:szCs w:val="18"/>
                  <w:lang w:eastAsia="pt-BR"/>
                  <w14:ligatures w14:val="none"/>
                </w:rPr>
                <w:t>https://pncp.gov.br/app/editais/10091569000163/2025/39</w:t>
              </w:r>
            </w:hyperlink>
          </w:p>
          <w:p w14:paraId="6301350A"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R$ 168,97</w:t>
            </w:r>
          </w:p>
          <w:p w14:paraId="405CA6E9"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3D7C1029"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73" w:history="1">
              <w:r w:rsidRPr="0058132A">
                <w:rPr>
                  <w:rStyle w:val="Hyperlink"/>
                  <w:rFonts w:ascii="Times New Roman" w:eastAsia="Times New Roman" w:hAnsi="Times New Roman" w:cs="Times New Roman"/>
                  <w:b/>
                  <w:bCs/>
                  <w:kern w:val="0"/>
                  <w:sz w:val="18"/>
                  <w:szCs w:val="18"/>
                  <w:lang w:eastAsia="pt-BR"/>
                  <w14:ligatures w14:val="none"/>
                </w:rPr>
                <w:t>https://acesse.one/QWy1R</w:t>
              </w:r>
            </w:hyperlink>
          </w:p>
          <w:p w14:paraId="5B84D4BA"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MERCADO LIVRE)</w:t>
            </w:r>
            <w:r w:rsidRPr="0058132A">
              <w:rPr>
                <w:rFonts w:ascii="Times New Roman" w:eastAsia="Times New Roman" w:hAnsi="Times New Roman" w:cs="Times New Roman"/>
                <w:b/>
                <w:bCs/>
                <w:color w:val="000000"/>
                <w:kern w:val="0"/>
                <w:sz w:val="18"/>
                <w:szCs w:val="18"/>
                <w:lang w:eastAsia="pt-BR"/>
                <w14:ligatures w14:val="none"/>
              </w:rPr>
              <w:b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R$207,00</w:t>
            </w:r>
          </w:p>
          <w:p w14:paraId="11E1C9A0"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tcPr>
          <w:p w14:paraId="1E00C1BD"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E15357F"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EB207B4"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EDE5190"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1EC04F6"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68730C0"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R$ 168,97</w:t>
            </w:r>
          </w:p>
        </w:tc>
      </w:tr>
      <w:tr w:rsidR="00992427" w:rsidRPr="0058132A" w14:paraId="7FC4106F" w14:textId="77777777" w:rsidTr="008852F3">
        <w:trPr>
          <w:trHeight w:val="300"/>
        </w:trPr>
        <w:tc>
          <w:tcPr>
            <w:tcW w:w="1135" w:type="dxa"/>
            <w:vAlign w:val="center"/>
          </w:tcPr>
          <w:p w14:paraId="5D50AAA3" w14:textId="77777777" w:rsidR="00992427" w:rsidRPr="008852F3" w:rsidRDefault="00992427" w:rsidP="0058132A">
            <w:pPr>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472266</w:t>
            </w:r>
          </w:p>
        </w:tc>
        <w:tc>
          <w:tcPr>
            <w:tcW w:w="1701" w:type="dxa"/>
            <w:vAlign w:val="center"/>
            <w:hideMark/>
          </w:tcPr>
          <w:p w14:paraId="7AAF2945"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2CCF3826"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24A9DBD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Barra de Aço Chata 2.1/2" X 3/16, 6m</w:t>
            </w:r>
          </w:p>
          <w:p w14:paraId="2364101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50C915CC"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4D5600BC"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77670D07"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476BB27D"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09AB4373"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hideMark/>
          </w:tcPr>
          <w:p w14:paraId="0A4744AF"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vAlign w:val="center"/>
            <w:hideMark/>
          </w:tcPr>
          <w:p w14:paraId="6B22A00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50=infra</w:t>
            </w:r>
          </w:p>
        </w:tc>
        <w:tc>
          <w:tcPr>
            <w:tcW w:w="3543" w:type="dxa"/>
          </w:tcPr>
          <w:p w14:paraId="2A610335" w14:textId="77777777" w:rsidR="00992427" w:rsidRPr="0058132A" w:rsidRDefault="00992427" w:rsidP="0052044D">
            <w:pPr>
              <w:spacing w:after="0" w:line="240" w:lineRule="auto"/>
              <w:jc w:val="center"/>
              <w:rPr>
                <w:rFonts w:ascii="Times New Roman" w:hAnsi="Times New Roman" w:cs="Times New Roman"/>
                <w:b/>
                <w:bCs/>
                <w:sz w:val="18"/>
                <w:szCs w:val="18"/>
              </w:rPr>
            </w:pPr>
          </w:p>
          <w:p w14:paraId="66C4CE9C"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74" w:history="1">
              <w:r w:rsidRPr="0058132A">
                <w:rPr>
                  <w:rStyle w:val="Hyperlink"/>
                  <w:rFonts w:ascii="Times New Roman" w:eastAsia="Times New Roman" w:hAnsi="Times New Roman" w:cs="Times New Roman"/>
                  <w:b/>
                  <w:bCs/>
                  <w:kern w:val="0"/>
                  <w:sz w:val="18"/>
                  <w:szCs w:val="18"/>
                  <w:lang w:eastAsia="pt-BR"/>
                  <w14:ligatures w14:val="none"/>
                </w:rPr>
                <w:t>https://pncp.gov.br/app/editais/24772287000136/2025/46</w:t>
              </w:r>
            </w:hyperlink>
          </w:p>
          <w:p w14:paraId="27372604"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R$ 98,77</w:t>
            </w:r>
          </w:p>
          <w:p w14:paraId="09BA3E26"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48EEF159"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75" w:history="1">
              <w:r w:rsidRPr="0058132A">
                <w:rPr>
                  <w:rStyle w:val="Hyperlink"/>
                  <w:rFonts w:ascii="Times New Roman" w:eastAsia="Times New Roman" w:hAnsi="Times New Roman" w:cs="Times New Roman"/>
                  <w:b/>
                  <w:bCs/>
                  <w:kern w:val="0"/>
                  <w:sz w:val="18"/>
                  <w:szCs w:val="18"/>
                  <w:lang w:eastAsia="pt-BR"/>
                  <w14:ligatures w14:val="none"/>
                </w:rPr>
                <w:t>https://pncp.gov.br/app/editais/18301051000119/2024/112</w:t>
              </w:r>
            </w:hyperlink>
          </w:p>
          <w:p w14:paraId="11ADD05B"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R$ 112,60</w:t>
            </w:r>
          </w:p>
          <w:p w14:paraId="541EF18C"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4225746E"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10743/ORSE</w:t>
            </w:r>
          </w:p>
          <w:p w14:paraId="31F0815E"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6METROS:</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R$ 126,00</w:t>
            </w:r>
          </w:p>
          <w:p w14:paraId="729FD214"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tcPr>
          <w:p w14:paraId="784B4EC9"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C1A693B"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C43F226"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5AD5D10"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6D83709"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R$ 112,60</w:t>
            </w:r>
          </w:p>
        </w:tc>
      </w:tr>
      <w:tr w:rsidR="00992427" w:rsidRPr="0058132A" w14:paraId="583713D8" w14:textId="77777777" w:rsidTr="008852F3">
        <w:trPr>
          <w:trHeight w:val="570"/>
        </w:trPr>
        <w:tc>
          <w:tcPr>
            <w:tcW w:w="1135" w:type="dxa"/>
            <w:vAlign w:val="center"/>
          </w:tcPr>
          <w:p w14:paraId="5ADFA04E"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389596</w:t>
            </w:r>
          </w:p>
        </w:tc>
        <w:tc>
          <w:tcPr>
            <w:tcW w:w="1701" w:type="dxa"/>
            <w:shd w:val="clear" w:color="000000" w:fill="FFFFFF"/>
            <w:vAlign w:val="center"/>
            <w:hideMark/>
          </w:tcPr>
          <w:p w14:paraId="5015B198"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Barras de apoio 40 cm alça suporte para deficiente e idoso, aço Inoxidável Banheiro</w:t>
            </w:r>
          </w:p>
          <w:p w14:paraId="6B4AE537"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33485662"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hideMark/>
          </w:tcPr>
          <w:p w14:paraId="7926BA8D"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5DCFA1F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 infra</w:t>
            </w:r>
          </w:p>
          <w:p w14:paraId="01856C8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 agric.</w:t>
            </w:r>
          </w:p>
          <w:p w14:paraId="76A245A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50=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4A57B94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30=saúde</w:t>
            </w:r>
          </w:p>
          <w:p w14:paraId="226B4CB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20=ação</w:t>
            </w:r>
          </w:p>
        </w:tc>
        <w:tc>
          <w:tcPr>
            <w:tcW w:w="3543" w:type="dxa"/>
            <w:shd w:val="clear" w:color="000000" w:fill="FFFFFF"/>
          </w:tcPr>
          <w:p w14:paraId="096B7269" w14:textId="77777777" w:rsidR="00992427" w:rsidRPr="0058132A" w:rsidRDefault="00992427" w:rsidP="0052044D">
            <w:pPr>
              <w:spacing w:after="0" w:line="240" w:lineRule="auto"/>
              <w:jc w:val="center"/>
              <w:rPr>
                <w:rFonts w:ascii="Times New Roman" w:hAnsi="Times New Roman" w:cs="Times New Roman"/>
                <w:b/>
                <w:bCs/>
                <w:sz w:val="18"/>
                <w:szCs w:val="18"/>
              </w:rPr>
            </w:pPr>
          </w:p>
          <w:p w14:paraId="7A10DCC4"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76" w:history="1">
              <w:r w:rsidRPr="0058132A">
                <w:rPr>
                  <w:rStyle w:val="Hyperlink"/>
                  <w:rFonts w:ascii="Times New Roman" w:eastAsia="Times New Roman" w:hAnsi="Times New Roman" w:cs="Times New Roman"/>
                  <w:b/>
                  <w:bCs/>
                  <w:kern w:val="0"/>
                  <w:sz w:val="18"/>
                  <w:szCs w:val="18"/>
                  <w:lang w:eastAsia="pt-BR"/>
                  <w14:ligatures w14:val="none"/>
                </w:rPr>
                <w:t>https://pncp.gov.br/app/editais/90836693000140/2025/316</w:t>
              </w:r>
            </w:hyperlink>
          </w:p>
          <w:p w14:paraId="73F23500"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R$ 65,00</w:t>
            </w:r>
          </w:p>
          <w:p w14:paraId="2DE82D1F"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3F17DC4C"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77" w:history="1">
              <w:r w:rsidRPr="0058132A">
                <w:rPr>
                  <w:rStyle w:val="Hyperlink"/>
                  <w:rFonts w:ascii="Times New Roman" w:eastAsia="Times New Roman" w:hAnsi="Times New Roman" w:cs="Times New Roman"/>
                  <w:b/>
                  <w:bCs/>
                  <w:kern w:val="0"/>
                  <w:sz w:val="18"/>
                  <w:szCs w:val="18"/>
                  <w:lang w:eastAsia="pt-BR"/>
                  <w14:ligatures w14:val="none"/>
                </w:rPr>
                <w:t>https://pncp.gov.br/app/editais/04215199000126/2025/93</w:t>
              </w:r>
            </w:hyperlink>
          </w:p>
          <w:p w14:paraId="116B27E1"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R$ 86,94</w:t>
            </w:r>
          </w:p>
          <w:p w14:paraId="56E5952A"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40984F77"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02062/ORSE</w:t>
            </w:r>
          </w:p>
          <w:p w14:paraId="2E2D4E97"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104,90</w:t>
            </w:r>
          </w:p>
        </w:tc>
        <w:tc>
          <w:tcPr>
            <w:tcW w:w="2552" w:type="dxa"/>
            <w:shd w:val="clear" w:color="000000" w:fill="FFFFFF"/>
          </w:tcPr>
          <w:p w14:paraId="1B2CBFD7"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EC84B70"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502C13D"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5BBE174"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3C503FF"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R$ 86,94</w:t>
            </w:r>
          </w:p>
        </w:tc>
      </w:tr>
      <w:tr w:rsidR="00992427" w:rsidRPr="0058132A" w14:paraId="77627AF8" w14:textId="77777777" w:rsidTr="008852F3">
        <w:trPr>
          <w:trHeight w:val="570"/>
        </w:trPr>
        <w:tc>
          <w:tcPr>
            <w:tcW w:w="1135" w:type="dxa"/>
            <w:vAlign w:val="center"/>
          </w:tcPr>
          <w:p w14:paraId="4B3D3E4F"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339249</w:t>
            </w:r>
          </w:p>
        </w:tc>
        <w:tc>
          <w:tcPr>
            <w:tcW w:w="1701" w:type="dxa"/>
            <w:shd w:val="clear" w:color="000000" w:fill="FFFFFF"/>
            <w:vAlign w:val="center"/>
            <w:hideMark/>
          </w:tcPr>
          <w:p w14:paraId="078C3BDD"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Barras de apoio 60cm alça suporte para deficiente e idoso, aço Inoxidável Banheiro</w:t>
            </w:r>
          </w:p>
          <w:p w14:paraId="29E134A0"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3FAC9F76"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hideMark/>
          </w:tcPr>
          <w:p w14:paraId="5C6E5AB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109A169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 infra</w:t>
            </w:r>
          </w:p>
          <w:p w14:paraId="0260592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 agric.</w:t>
            </w:r>
          </w:p>
          <w:p w14:paraId="4547C6B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20=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6D9E324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30=saúde</w:t>
            </w:r>
          </w:p>
          <w:p w14:paraId="68FB53D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20=ação</w:t>
            </w:r>
          </w:p>
        </w:tc>
        <w:tc>
          <w:tcPr>
            <w:tcW w:w="3543" w:type="dxa"/>
            <w:shd w:val="clear" w:color="000000" w:fill="FFFFFF"/>
          </w:tcPr>
          <w:p w14:paraId="0CCD1430" w14:textId="77777777" w:rsidR="00992427" w:rsidRPr="0058132A" w:rsidRDefault="00992427" w:rsidP="0052044D">
            <w:pPr>
              <w:spacing w:after="0" w:line="240" w:lineRule="auto"/>
              <w:jc w:val="center"/>
              <w:rPr>
                <w:rFonts w:ascii="Times New Roman" w:hAnsi="Times New Roman" w:cs="Times New Roman"/>
                <w:b/>
                <w:bCs/>
                <w:sz w:val="18"/>
                <w:szCs w:val="18"/>
              </w:rPr>
            </w:pPr>
          </w:p>
          <w:p w14:paraId="328C332E"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78" w:history="1">
              <w:r w:rsidRPr="0058132A">
                <w:rPr>
                  <w:rStyle w:val="Hyperlink"/>
                  <w:rFonts w:ascii="Times New Roman" w:eastAsia="Times New Roman" w:hAnsi="Times New Roman" w:cs="Times New Roman"/>
                  <w:b/>
                  <w:bCs/>
                  <w:kern w:val="0"/>
                  <w:sz w:val="18"/>
                  <w:szCs w:val="18"/>
                  <w:lang w:eastAsia="pt-BR"/>
                  <w14:ligatures w14:val="none"/>
                </w:rPr>
                <w:t>https://pncp.gov.br/app/editais/15023906000107/2025/124</w:t>
              </w:r>
            </w:hyperlink>
          </w:p>
          <w:p w14:paraId="479438F6"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R$ 67,00</w:t>
            </w:r>
          </w:p>
          <w:p w14:paraId="1C5A19A0"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4795C3F3"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79" w:history="1">
              <w:r w:rsidRPr="0058132A">
                <w:rPr>
                  <w:rStyle w:val="Hyperlink"/>
                  <w:rFonts w:ascii="Times New Roman" w:eastAsia="Times New Roman" w:hAnsi="Times New Roman" w:cs="Times New Roman"/>
                  <w:b/>
                  <w:bCs/>
                  <w:kern w:val="0"/>
                  <w:sz w:val="18"/>
                  <w:szCs w:val="18"/>
                  <w:lang w:eastAsia="pt-BR"/>
                  <w14:ligatures w14:val="none"/>
                </w:rPr>
                <w:t>https://l1nk.dev/HFEfx</w:t>
              </w:r>
            </w:hyperlink>
          </w:p>
          <w:p w14:paraId="578B1D4A"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(MERCADO LIVRE)</w:t>
            </w:r>
          </w:p>
          <w:p w14:paraId="0EEF7BD3"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R$69,90</w:t>
            </w:r>
          </w:p>
          <w:p w14:paraId="146DFC43"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5A734911"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80" w:history="1">
              <w:r w:rsidRPr="0058132A">
                <w:rPr>
                  <w:rStyle w:val="Hyperlink"/>
                  <w:rFonts w:ascii="Times New Roman" w:eastAsia="Times New Roman" w:hAnsi="Times New Roman" w:cs="Times New Roman"/>
                  <w:b/>
                  <w:bCs/>
                  <w:kern w:val="0"/>
                  <w:sz w:val="18"/>
                  <w:szCs w:val="18"/>
                  <w:lang w:eastAsia="pt-BR"/>
                  <w14:ligatures w14:val="none"/>
                </w:rPr>
                <w:t>https://pncp.gov.br/app/editais/18301051000119/2024/112</w:t>
              </w:r>
            </w:hyperlink>
          </w:p>
          <w:p w14:paraId="13C6E9E5"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R$ 79,00</w:t>
            </w:r>
          </w:p>
          <w:p w14:paraId="5107AC10"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2E60D2A8"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37E3FA3"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D5C2A6E"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3D48C1C"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C0FF952"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BDC8EE4"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R$69,90</w:t>
            </w:r>
          </w:p>
        </w:tc>
      </w:tr>
      <w:tr w:rsidR="00992427" w:rsidRPr="0058132A" w14:paraId="062F2A39" w14:textId="77777777" w:rsidTr="008852F3">
        <w:trPr>
          <w:trHeight w:val="300"/>
        </w:trPr>
        <w:tc>
          <w:tcPr>
            <w:tcW w:w="1135" w:type="dxa"/>
            <w:vAlign w:val="center"/>
          </w:tcPr>
          <w:p w14:paraId="64AC4475" w14:textId="77777777" w:rsidR="00992427" w:rsidRPr="008852F3" w:rsidRDefault="00992427" w:rsidP="0058132A">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lastRenderedPageBreak/>
              <w:t>486206</w:t>
            </w:r>
          </w:p>
        </w:tc>
        <w:tc>
          <w:tcPr>
            <w:tcW w:w="1701" w:type="dxa"/>
            <w:shd w:val="clear" w:color="000000" w:fill="FFFFFF"/>
            <w:vAlign w:val="center"/>
            <w:hideMark/>
          </w:tcPr>
          <w:p w14:paraId="3FCB330A" w14:textId="77777777" w:rsidR="00992427" w:rsidRPr="008852F3" w:rsidRDefault="00992427" w:rsidP="008852F3">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t xml:space="preserve">Barrote em </w:t>
            </w:r>
            <w:r w:rsidRPr="008852F3">
              <w:rPr>
                <w:rFonts w:ascii="Times New Roman" w:eastAsia="Times New Roman" w:hAnsi="Times New Roman" w:cs="Times New Roman"/>
                <w:color w:val="000000"/>
                <w:kern w:val="0"/>
                <w:sz w:val="18"/>
                <w:szCs w:val="18"/>
                <w:lang w:eastAsia="pt-BR"/>
                <w14:ligatures w14:val="none"/>
              </w:rPr>
              <w:t>madeira mista, 7</w:t>
            </w:r>
            <w:r w:rsidRPr="008852F3">
              <w:rPr>
                <w:rFonts w:ascii="Times New Roman" w:eastAsia="Times New Roman" w:hAnsi="Times New Roman" w:cs="Times New Roman"/>
                <w:color w:val="000000" w:themeColor="text1"/>
                <w:kern w:val="0"/>
                <w:sz w:val="18"/>
                <w:szCs w:val="18"/>
                <w:lang w:eastAsia="pt-BR"/>
                <w14:ligatures w14:val="none"/>
              </w:rPr>
              <w:t>cm x 7cm</w:t>
            </w:r>
          </w:p>
          <w:p w14:paraId="7171EE1B" w14:textId="77777777" w:rsidR="00992427" w:rsidRPr="008852F3"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p w14:paraId="3AC87C18"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hideMark/>
          </w:tcPr>
          <w:p w14:paraId="384D68FB"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METRO</w:t>
            </w:r>
          </w:p>
        </w:tc>
        <w:tc>
          <w:tcPr>
            <w:tcW w:w="993" w:type="dxa"/>
            <w:shd w:val="clear" w:color="000000" w:fill="FFFFFF"/>
            <w:vAlign w:val="center"/>
            <w:hideMark/>
          </w:tcPr>
          <w:p w14:paraId="0CC12AD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600= infra</w:t>
            </w:r>
          </w:p>
          <w:p w14:paraId="69965DA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p w14:paraId="489331F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400= agric.</w:t>
            </w:r>
          </w:p>
          <w:p w14:paraId="51F1E02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300=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4731DE5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500=saúde</w:t>
            </w:r>
          </w:p>
          <w:p w14:paraId="5F2B67B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200-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1F372649" w14:textId="77777777" w:rsidR="00992427" w:rsidRPr="0058132A" w:rsidRDefault="00992427" w:rsidP="0052044D">
            <w:pPr>
              <w:spacing w:after="0" w:line="240" w:lineRule="auto"/>
              <w:jc w:val="center"/>
              <w:rPr>
                <w:rFonts w:ascii="Times New Roman" w:hAnsi="Times New Roman" w:cs="Times New Roman"/>
                <w:b/>
                <w:bCs/>
                <w:sz w:val="18"/>
                <w:szCs w:val="18"/>
              </w:rPr>
            </w:pPr>
          </w:p>
          <w:p w14:paraId="21C47E96"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81" w:history="1">
              <w:r w:rsidRPr="0058132A">
                <w:rPr>
                  <w:rStyle w:val="Hyperlink"/>
                  <w:rFonts w:ascii="Times New Roman" w:eastAsia="Times New Roman" w:hAnsi="Times New Roman" w:cs="Times New Roman"/>
                  <w:b/>
                  <w:bCs/>
                  <w:kern w:val="0"/>
                  <w:sz w:val="18"/>
                  <w:szCs w:val="18"/>
                  <w:lang w:eastAsia="pt-BR"/>
                  <w14:ligatures w14:val="none"/>
                </w:rPr>
                <w:t>https://pncp.gov.br/app/editais/88227764000165/2025/612</w:t>
              </w:r>
            </w:hyperlink>
          </w:p>
          <w:p w14:paraId="0A38FF96"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R$ 16,70</w:t>
            </w:r>
          </w:p>
          <w:p w14:paraId="47B1CEB8"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0B544FA6"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82" w:history="1">
              <w:r w:rsidRPr="0058132A">
                <w:rPr>
                  <w:rStyle w:val="Hyperlink"/>
                  <w:rFonts w:ascii="Times New Roman" w:eastAsia="Times New Roman" w:hAnsi="Times New Roman" w:cs="Times New Roman"/>
                  <w:b/>
                  <w:bCs/>
                  <w:kern w:val="0"/>
                  <w:sz w:val="18"/>
                  <w:szCs w:val="18"/>
                  <w:lang w:eastAsia="pt-BR"/>
                  <w14:ligatures w14:val="none"/>
                </w:rPr>
                <w:t>https://pncp.gov.br/app/editais/96291141000180/2024/9065</w:t>
              </w:r>
            </w:hyperlink>
          </w:p>
          <w:p w14:paraId="3C804EE0"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R$ 16,98</w:t>
            </w:r>
          </w:p>
          <w:p w14:paraId="215EAA5D"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47BA7419"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83" w:history="1">
              <w:r w:rsidRPr="0058132A">
                <w:rPr>
                  <w:rStyle w:val="Hyperlink"/>
                  <w:rFonts w:ascii="Times New Roman" w:eastAsia="Times New Roman" w:hAnsi="Times New Roman" w:cs="Times New Roman"/>
                  <w:b/>
                  <w:bCs/>
                  <w:kern w:val="0"/>
                  <w:sz w:val="18"/>
                  <w:szCs w:val="18"/>
                  <w:lang w:eastAsia="pt-BR"/>
                  <w14:ligatures w14:val="none"/>
                </w:rPr>
                <w:t>https://pncp.gov.br/app/editais/01615784000125/2025/41</w:t>
              </w:r>
            </w:hyperlink>
          </w:p>
          <w:p w14:paraId="5704B367"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R$ 19,70</w:t>
            </w:r>
          </w:p>
          <w:p w14:paraId="6A636BD4"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032C960F"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60858275"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CEAA782"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1291160"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F8C6020"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75073B5"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473B68E"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R$ 16,98</w:t>
            </w:r>
          </w:p>
        </w:tc>
      </w:tr>
      <w:tr w:rsidR="00992427" w:rsidRPr="0058132A" w14:paraId="122C241C" w14:textId="77777777" w:rsidTr="008852F3">
        <w:trPr>
          <w:trHeight w:val="570"/>
        </w:trPr>
        <w:tc>
          <w:tcPr>
            <w:tcW w:w="1135" w:type="dxa"/>
            <w:vAlign w:val="center"/>
          </w:tcPr>
          <w:p w14:paraId="1E3CC367"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611016</w:t>
            </w:r>
          </w:p>
        </w:tc>
        <w:tc>
          <w:tcPr>
            <w:tcW w:w="1701" w:type="dxa"/>
            <w:shd w:val="clear" w:color="000000" w:fill="FFFFFF"/>
            <w:vAlign w:val="center"/>
            <w:hideMark/>
          </w:tcPr>
          <w:p w14:paraId="1C20F759"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guarnição de madeira 0,60 a 0,90 x 210</w:t>
            </w:r>
          </w:p>
          <w:p w14:paraId="37BDDC43"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09B7C265"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hideMark/>
          </w:tcPr>
          <w:p w14:paraId="69A95E2D"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218EDB1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33= infra</w:t>
            </w:r>
          </w:p>
          <w:p w14:paraId="0078973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65=</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2D4CFA5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7D2D60C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30-ação</w:t>
            </w:r>
          </w:p>
          <w:p w14:paraId="50E7ABD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100-saúde</w:t>
            </w:r>
          </w:p>
        </w:tc>
        <w:tc>
          <w:tcPr>
            <w:tcW w:w="3543" w:type="dxa"/>
            <w:shd w:val="clear" w:color="000000" w:fill="FFFFFF"/>
          </w:tcPr>
          <w:p w14:paraId="62B76596" w14:textId="77777777" w:rsidR="00992427" w:rsidRPr="0058132A" w:rsidRDefault="00992427" w:rsidP="0052044D">
            <w:pPr>
              <w:spacing w:after="0" w:line="240" w:lineRule="auto"/>
              <w:jc w:val="center"/>
              <w:rPr>
                <w:rFonts w:ascii="Times New Roman" w:hAnsi="Times New Roman" w:cs="Times New Roman"/>
                <w:b/>
                <w:bCs/>
                <w:sz w:val="18"/>
                <w:szCs w:val="18"/>
              </w:rPr>
            </w:pPr>
          </w:p>
          <w:p w14:paraId="30C12494"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84" w:history="1">
              <w:r w:rsidRPr="0058132A">
                <w:rPr>
                  <w:rStyle w:val="Hyperlink"/>
                  <w:rFonts w:ascii="Times New Roman" w:eastAsia="Times New Roman" w:hAnsi="Times New Roman" w:cs="Times New Roman"/>
                  <w:b/>
                  <w:bCs/>
                  <w:kern w:val="0"/>
                  <w:sz w:val="18"/>
                  <w:szCs w:val="18"/>
                  <w:lang w:eastAsia="pt-BR"/>
                  <w14:ligatures w14:val="none"/>
                </w:rPr>
                <w:t>https://encr.pw/jSmE4</w:t>
              </w:r>
            </w:hyperlink>
          </w:p>
          <w:p w14:paraId="7CA5099E"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LEROY MERLIN</w:t>
            </w:r>
          </w:p>
          <w:p w14:paraId="626EFA04"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R$ 149,90</w:t>
            </w:r>
          </w:p>
          <w:p w14:paraId="567A62F6"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30336CB5"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85" w:history="1">
              <w:r w:rsidRPr="0058132A">
                <w:rPr>
                  <w:rStyle w:val="Hyperlink"/>
                  <w:rFonts w:ascii="Times New Roman" w:eastAsia="Times New Roman" w:hAnsi="Times New Roman" w:cs="Times New Roman"/>
                  <w:b/>
                  <w:bCs/>
                  <w:kern w:val="0"/>
                  <w:sz w:val="18"/>
                  <w:szCs w:val="18"/>
                  <w:lang w:eastAsia="pt-BR"/>
                  <w14:ligatures w14:val="none"/>
                </w:rPr>
                <w:t>https://l1nk.dev/IgZ98</w:t>
              </w:r>
            </w:hyperlink>
          </w:p>
          <w:p w14:paraId="3FDE2077"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MERCADO LIVRE</w:t>
            </w:r>
          </w:p>
          <w:p w14:paraId="47903E5C"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R$179,90</w:t>
            </w:r>
          </w:p>
          <w:p w14:paraId="03B5340E"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599AAE63"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86" w:history="1">
              <w:r w:rsidRPr="0058132A">
                <w:rPr>
                  <w:rStyle w:val="Hyperlink"/>
                  <w:rFonts w:ascii="Times New Roman" w:eastAsia="Times New Roman" w:hAnsi="Times New Roman" w:cs="Times New Roman"/>
                  <w:b/>
                  <w:bCs/>
                  <w:kern w:val="0"/>
                  <w:sz w:val="18"/>
                  <w:szCs w:val="18"/>
                  <w:lang w:eastAsia="pt-BR"/>
                  <w14:ligatures w14:val="none"/>
                </w:rPr>
                <w:t>https://pncp.gov.br/app/editais/03238912000194/2025/12</w:t>
              </w:r>
            </w:hyperlink>
          </w:p>
          <w:p w14:paraId="1E20F9BD"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R$ 190,00</w:t>
            </w:r>
          </w:p>
          <w:p w14:paraId="72197F1B"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572E1888"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E6FFEA3"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98875E7"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31FEBB9"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AA2D2A7"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3781E38"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R$179,90</w:t>
            </w:r>
          </w:p>
        </w:tc>
      </w:tr>
      <w:tr w:rsidR="00992427" w:rsidRPr="0058132A" w14:paraId="3B75E12D" w14:textId="77777777" w:rsidTr="008852F3">
        <w:trPr>
          <w:trHeight w:val="570"/>
        </w:trPr>
        <w:tc>
          <w:tcPr>
            <w:tcW w:w="1135" w:type="dxa"/>
            <w:vAlign w:val="center"/>
          </w:tcPr>
          <w:p w14:paraId="2CFE3EE3"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342207</w:t>
            </w:r>
          </w:p>
        </w:tc>
        <w:tc>
          <w:tcPr>
            <w:tcW w:w="1701" w:type="dxa"/>
            <w:shd w:val="clear" w:color="000000" w:fill="FFFFFF"/>
            <w:vAlign w:val="center"/>
            <w:hideMark/>
          </w:tcPr>
          <w:p w14:paraId="30BF585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 xml:space="preserve">Betoneira 400 Litros Profissional Motor 2CV </w:t>
            </w:r>
            <w:proofErr w:type="gramStart"/>
            <w:r w:rsidRPr="008852F3">
              <w:rPr>
                <w:rFonts w:ascii="Times New Roman" w:eastAsia="Times New Roman" w:hAnsi="Times New Roman" w:cs="Times New Roman"/>
                <w:color w:val="000000"/>
                <w:kern w:val="0"/>
                <w:sz w:val="18"/>
                <w:szCs w:val="18"/>
                <w:lang w:eastAsia="pt-BR"/>
                <w14:ligatures w14:val="none"/>
              </w:rPr>
              <w:t>Monofásico,  bivolt</w:t>
            </w:r>
            <w:proofErr w:type="gramEnd"/>
            <w:r w:rsidRPr="008852F3">
              <w:rPr>
                <w:rFonts w:ascii="Times New Roman" w:eastAsia="Times New Roman" w:hAnsi="Times New Roman" w:cs="Times New Roman"/>
                <w:color w:val="000000"/>
                <w:kern w:val="0"/>
                <w:sz w:val="18"/>
                <w:szCs w:val="18"/>
                <w:lang w:eastAsia="pt-BR"/>
                <w14:ligatures w14:val="none"/>
              </w:rPr>
              <w:t>, com Kit de Segurança</w:t>
            </w:r>
          </w:p>
          <w:p w14:paraId="37ABEAB3"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5957B59C"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hideMark/>
          </w:tcPr>
          <w:p w14:paraId="14DF00AF"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4A29F95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1=infra</w:t>
            </w:r>
          </w:p>
        </w:tc>
        <w:tc>
          <w:tcPr>
            <w:tcW w:w="3543" w:type="dxa"/>
            <w:shd w:val="clear" w:color="000000" w:fill="FFFFFF"/>
          </w:tcPr>
          <w:p w14:paraId="474F482F" w14:textId="77777777" w:rsidR="00992427" w:rsidRPr="0058132A" w:rsidRDefault="00992427" w:rsidP="0052044D">
            <w:pPr>
              <w:jc w:val="center"/>
              <w:rPr>
                <w:rFonts w:ascii="Times New Roman" w:hAnsi="Times New Roman" w:cs="Times New Roman"/>
                <w:b/>
                <w:bCs/>
                <w:sz w:val="18"/>
                <w:szCs w:val="18"/>
              </w:rPr>
            </w:pPr>
          </w:p>
          <w:p w14:paraId="47911B26" w14:textId="77777777" w:rsidR="00992427" w:rsidRPr="0058132A" w:rsidRDefault="00992427" w:rsidP="0052044D">
            <w:pPr>
              <w:jc w:val="center"/>
              <w:rPr>
                <w:rFonts w:ascii="Times New Roman" w:eastAsia="Times New Roman" w:hAnsi="Times New Roman" w:cs="Times New Roman"/>
                <w:b/>
                <w:bCs/>
                <w:sz w:val="18"/>
                <w:szCs w:val="18"/>
                <w:lang w:eastAsia="pt-BR"/>
              </w:rPr>
            </w:pPr>
            <w:hyperlink r:id="rId87" w:history="1">
              <w:r w:rsidRPr="0058132A">
                <w:rPr>
                  <w:rStyle w:val="Hyperlink"/>
                  <w:rFonts w:ascii="Times New Roman" w:eastAsia="Times New Roman" w:hAnsi="Times New Roman" w:cs="Times New Roman"/>
                  <w:b/>
                  <w:bCs/>
                  <w:sz w:val="18"/>
                  <w:szCs w:val="18"/>
                  <w:lang w:eastAsia="pt-BR"/>
                </w:rPr>
                <w:t>https://pncp.gov.br/app/editais/13782461000105/2025/6</w:t>
              </w:r>
            </w:hyperlink>
            <w:r w:rsidRPr="0058132A">
              <w:rPr>
                <w:rFonts w:ascii="Times New Roman" w:eastAsia="Times New Roman" w:hAnsi="Times New Roman" w:cs="Times New Roman"/>
                <w:b/>
                <w:bCs/>
                <w:sz w:val="18"/>
                <w:szCs w:val="18"/>
                <w:lang w:eastAsia="pt-BR"/>
              </w:rPr>
              <w:t xml:space="preserve">  VALOR UNIT: R$3.043,05</w:t>
            </w:r>
          </w:p>
          <w:p w14:paraId="24CB661C" w14:textId="77777777" w:rsidR="00992427" w:rsidRPr="0058132A" w:rsidRDefault="00992427" w:rsidP="0052044D">
            <w:pPr>
              <w:jc w:val="center"/>
              <w:rPr>
                <w:rFonts w:ascii="Times New Roman" w:eastAsia="Times New Roman" w:hAnsi="Times New Roman" w:cs="Times New Roman"/>
                <w:b/>
                <w:bCs/>
                <w:sz w:val="18"/>
                <w:szCs w:val="18"/>
                <w:lang w:eastAsia="pt-BR"/>
              </w:rPr>
            </w:pPr>
            <w:hyperlink r:id="rId88" w:history="1">
              <w:r w:rsidRPr="0058132A">
                <w:rPr>
                  <w:rStyle w:val="Hyperlink"/>
                  <w:rFonts w:ascii="Times New Roman" w:eastAsia="Times New Roman" w:hAnsi="Times New Roman" w:cs="Times New Roman"/>
                  <w:b/>
                  <w:bCs/>
                  <w:sz w:val="18"/>
                  <w:szCs w:val="18"/>
                  <w:lang w:eastAsia="pt-BR"/>
                </w:rPr>
                <w:t>https://pncp.gov.br/app/editais/76288760000108/2025/155</w:t>
              </w:r>
            </w:hyperlink>
          </w:p>
          <w:p w14:paraId="2A1909D4" w14:textId="77777777" w:rsidR="00992427" w:rsidRPr="0058132A" w:rsidRDefault="00992427" w:rsidP="0052044D">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sz w:val="18"/>
                <w:szCs w:val="18"/>
                <w:lang w:eastAsia="pt-BR"/>
              </w:rPr>
              <w:t>R$ 3.356,55</w:t>
            </w:r>
          </w:p>
          <w:p w14:paraId="1D9AD2B3" w14:textId="77777777" w:rsidR="00992427" w:rsidRPr="0058132A" w:rsidRDefault="00992427" w:rsidP="0052044D">
            <w:pPr>
              <w:jc w:val="center"/>
              <w:rPr>
                <w:rFonts w:ascii="Times New Roman" w:eastAsia="Times New Roman" w:hAnsi="Times New Roman" w:cs="Times New Roman"/>
                <w:b/>
                <w:bCs/>
                <w:sz w:val="18"/>
                <w:szCs w:val="18"/>
                <w:lang w:eastAsia="pt-BR"/>
              </w:rPr>
            </w:pPr>
            <w:hyperlink r:id="rId89" w:history="1">
              <w:r w:rsidRPr="0058132A">
                <w:rPr>
                  <w:rStyle w:val="Hyperlink"/>
                  <w:rFonts w:ascii="Times New Roman" w:eastAsia="Times New Roman" w:hAnsi="Times New Roman" w:cs="Times New Roman"/>
                  <w:b/>
                  <w:bCs/>
                  <w:sz w:val="18"/>
                  <w:szCs w:val="18"/>
                  <w:lang w:eastAsia="pt-BR"/>
                </w:rPr>
                <w:t>https://pncp.gov.br/app/editais/18306662000150/2024/99</w:t>
              </w:r>
            </w:hyperlink>
            <w:r w:rsidRPr="0058132A">
              <w:rPr>
                <w:rFonts w:ascii="Times New Roman" w:eastAsia="Times New Roman" w:hAnsi="Times New Roman" w:cs="Times New Roman"/>
                <w:b/>
                <w:bCs/>
                <w:sz w:val="18"/>
                <w:szCs w:val="18"/>
                <w:lang w:eastAsia="pt-BR"/>
              </w:rPr>
              <w:t xml:space="preserve">  - VALOR UNIT: R$ 4.228,00</w:t>
            </w:r>
          </w:p>
        </w:tc>
        <w:tc>
          <w:tcPr>
            <w:tcW w:w="2552" w:type="dxa"/>
            <w:shd w:val="clear" w:color="000000" w:fill="FFFFFF"/>
          </w:tcPr>
          <w:p w14:paraId="5791D7D8" w14:textId="77777777" w:rsidR="00992427" w:rsidRPr="0058132A" w:rsidRDefault="00992427" w:rsidP="0052044D">
            <w:pPr>
              <w:jc w:val="center"/>
              <w:rPr>
                <w:rFonts w:ascii="Times New Roman" w:hAnsi="Times New Roman" w:cs="Times New Roman"/>
                <w:b/>
                <w:bCs/>
                <w:sz w:val="18"/>
                <w:szCs w:val="18"/>
                <w:highlight w:val="yellow"/>
              </w:rPr>
            </w:pPr>
          </w:p>
          <w:p w14:paraId="111269DD" w14:textId="77777777" w:rsidR="00992427" w:rsidRPr="0058132A" w:rsidRDefault="00992427" w:rsidP="0052044D">
            <w:pPr>
              <w:jc w:val="center"/>
              <w:rPr>
                <w:rFonts w:ascii="Times New Roman" w:hAnsi="Times New Roman" w:cs="Times New Roman"/>
                <w:b/>
                <w:bCs/>
                <w:sz w:val="18"/>
                <w:szCs w:val="18"/>
                <w:highlight w:val="yellow"/>
              </w:rPr>
            </w:pPr>
          </w:p>
          <w:p w14:paraId="0A740873" w14:textId="77777777" w:rsidR="00992427" w:rsidRPr="0058132A" w:rsidRDefault="00992427" w:rsidP="0052044D">
            <w:pPr>
              <w:jc w:val="center"/>
              <w:rPr>
                <w:rFonts w:ascii="Times New Roman" w:hAnsi="Times New Roman" w:cs="Times New Roman"/>
                <w:b/>
                <w:bCs/>
                <w:sz w:val="18"/>
                <w:szCs w:val="18"/>
                <w:highlight w:val="yellow"/>
              </w:rPr>
            </w:pPr>
          </w:p>
          <w:p w14:paraId="2074C9FE" w14:textId="77777777" w:rsidR="00992427" w:rsidRPr="0058132A" w:rsidRDefault="00992427" w:rsidP="0052044D">
            <w:pPr>
              <w:jc w:val="center"/>
              <w:rPr>
                <w:rFonts w:ascii="Times New Roman" w:hAnsi="Times New Roman" w:cs="Times New Roman"/>
                <w:b/>
                <w:bCs/>
                <w:sz w:val="18"/>
                <w:szCs w:val="18"/>
                <w:highlight w:val="yellow"/>
              </w:rPr>
            </w:pPr>
            <w:r w:rsidRPr="0058132A">
              <w:rPr>
                <w:rFonts w:ascii="Times New Roman" w:hAnsi="Times New Roman" w:cs="Times New Roman"/>
                <w:b/>
                <w:bCs/>
                <w:sz w:val="18"/>
                <w:szCs w:val="18"/>
                <w:highlight w:val="yellow"/>
              </w:rPr>
              <w:t>R$ 3.356,55</w:t>
            </w:r>
          </w:p>
        </w:tc>
      </w:tr>
      <w:tr w:rsidR="00992427" w:rsidRPr="0058132A" w14:paraId="466EF16B" w14:textId="77777777" w:rsidTr="008852F3">
        <w:trPr>
          <w:trHeight w:val="300"/>
        </w:trPr>
        <w:tc>
          <w:tcPr>
            <w:tcW w:w="1135" w:type="dxa"/>
            <w:vAlign w:val="center"/>
          </w:tcPr>
          <w:p w14:paraId="6F6FC3FA"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483183</w:t>
            </w:r>
          </w:p>
        </w:tc>
        <w:tc>
          <w:tcPr>
            <w:tcW w:w="1701" w:type="dxa"/>
            <w:shd w:val="clear" w:color="000000" w:fill="FFFFFF"/>
            <w:vAlign w:val="center"/>
            <w:hideMark/>
          </w:tcPr>
          <w:p w14:paraId="2DBE4974"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Bloco cerâmico de vedação com 8 furos</w:t>
            </w:r>
          </w:p>
          <w:p w14:paraId="7814B5E3"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4D92C1FF"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hideMark/>
          </w:tcPr>
          <w:p w14:paraId="12292948"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50217A3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20.000= infra</w:t>
            </w:r>
          </w:p>
          <w:p w14:paraId="2F5B29C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12.000= agric.</w:t>
            </w:r>
          </w:p>
          <w:p w14:paraId="575EE3A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40.000=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6E4F68A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20.000=saúde</w:t>
            </w:r>
          </w:p>
          <w:p w14:paraId="776E043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5.000-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p w14:paraId="52A390A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tc>
        <w:tc>
          <w:tcPr>
            <w:tcW w:w="3543" w:type="dxa"/>
            <w:shd w:val="clear" w:color="000000" w:fill="FFFFFF"/>
          </w:tcPr>
          <w:p w14:paraId="67F17A89" w14:textId="77777777" w:rsidR="00992427" w:rsidRPr="0058132A" w:rsidRDefault="00992427" w:rsidP="0052044D">
            <w:pPr>
              <w:jc w:val="center"/>
              <w:rPr>
                <w:rFonts w:ascii="Times New Roman" w:hAnsi="Times New Roman" w:cs="Times New Roman"/>
                <w:b/>
                <w:bCs/>
                <w:sz w:val="18"/>
                <w:szCs w:val="18"/>
              </w:rPr>
            </w:pPr>
          </w:p>
          <w:p w14:paraId="35F6BD20" w14:textId="77777777" w:rsidR="00992427" w:rsidRPr="0058132A" w:rsidRDefault="00992427" w:rsidP="0052044D">
            <w:pPr>
              <w:jc w:val="center"/>
              <w:rPr>
                <w:rFonts w:ascii="Times New Roman" w:hAnsi="Times New Roman" w:cs="Times New Roman"/>
                <w:b/>
                <w:bCs/>
                <w:sz w:val="18"/>
                <w:szCs w:val="18"/>
              </w:rPr>
            </w:pPr>
            <w:hyperlink r:id="rId90" w:history="1">
              <w:r w:rsidRPr="0058132A">
                <w:rPr>
                  <w:rStyle w:val="Hyperlink"/>
                  <w:rFonts w:ascii="Times New Roman" w:hAnsi="Times New Roman" w:cs="Times New Roman"/>
                  <w:b/>
                  <w:bCs/>
                  <w:sz w:val="18"/>
                  <w:szCs w:val="18"/>
                </w:rPr>
                <w:t>https://pncp.gov.br/app/editais/18301051000119/2024/112</w:t>
              </w:r>
            </w:hyperlink>
            <w:r w:rsidRPr="0058132A">
              <w:rPr>
                <w:rFonts w:ascii="Times New Roman" w:hAnsi="Times New Roman" w:cs="Times New Roman"/>
                <w:b/>
                <w:bCs/>
                <w:sz w:val="18"/>
                <w:szCs w:val="18"/>
              </w:rPr>
              <w:t>]</w:t>
            </w:r>
          </w:p>
          <w:p w14:paraId="55C248EB" w14:textId="77777777" w:rsidR="00992427" w:rsidRPr="0058132A" w:rsidRDefault="00992427" w:rsidP="0052044D">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R$ 1,30</w:t>
            </w:r>
          </w:p>
          <w:p w14:paraId="1974467A" w14:textId="77777777" w:rsidR="00992427" w:rsidRPr="0058132A" w:rsidRDefault="00992427" w:rsidP="0052044D">
            <w:pPr>
              <w:jc w:val="center"/>
              <w:rPr>
                <w:rFonts w:ascii="Times New Roman" w:eastAsia="Times New Roman" w:hAnsi="Times New Roman" w:cs="Times New Roman"/>
                <w:b/>
                <w:bCs/>
                <w:sz w:val="18"/>
                <w:szCs w:val="18"/>
                <w:lang w:eastAsia="pt-BR"/>
              </w:rPr>
            </w:pPr>
            <w:hyperlink r:id="rId91" w:history="1">
              <w:r w:rsidRPr="0058132A">
                <w:rPr>
                  <w:rStyle w:val="Hyperlink"/>
                  <w:rFonts w:ascii="Times New Roman" w:eastAsia="Times New Roman" w:hAnsi="Times New Roman" w:cs="Times New Roman"/>
                  <w:b/>
                  <w:bCs/>
                  <w:sz w:val="18"/>
                  <w:szCs w:val="18"/>
                  <w:lang w:eastAsia="pt-BR"/>
                </w:rPr>
                <w:t>https://pncp.gov.br/app/editais/46634135000100/2025/3</w:t>
              </w:r>
            </w:hyperlink>
            <w:r w:rsidRPr="0058132A">
              <w:rPr>
                <w:rFonts w:ascii="Times New Roman" w:eastAsia="Times New Roman" w:hAnsi="Times New Roman" w:cs="Times New Roman"/>
                <w:b/>
                <w:bCs/>
                <w:sz w:val="18"/>
                <w:szCs w:val="18"/>
                <w:lang w:eastAsia="pt-BR"/>
              </w:rPr>
              <w:t xml:space="preserve"> - VALOR UNIT: R$ 1,45</w:t>
            </w:r>
          </w:p>
          <w:p w14:paraId="1CC06767" w14:textId="77777777" w:rsidR="00992427" w:rsidRPr="0058132A" w:rsidRDefault="00992427" w:rsidP="0052044D">
            <w:pPr>
              <w:jc w:val="center"/>
              <w:rPr>
                <w:rFonts w:ascii="Times New Roman" w:eastAsia="Times New Roman" w:hAnsi="Times New Roman" w:cs="Times New Roman"/>
                <w:b/>
                <w:bCs/>
                <w:sz w:val="18"/>
                <w:szCs w:val="18"/>
                <w:lang w:eastAsia="pt-BR"/>
              </w:rPr>
            </w:pPr>
            <w:hyperlink r:id="rId92" w:history="1">
              <w:r w:rsidRPr="0058132A">
                <w:rPr>
                  <w:rStyle w:val="Hyperlink"/>
                  <w:rFonts w:ascii="Times New Roman" w:eastAsia="Times New Roman" w:hAnsi="Times New Roman" w:cs="Times New Roman"/>
                  <w:b/>
                  <w:bCs/>
                  <w:sz w:val="18"/>
                  <w:szCs w:val="18"/>
                  <w:lang w:eastAsia="pt-BR"/>
                </w:rPr>
                <w:t>https://pncp.gov.br/app/editais/83102517000119/2025/27</w:t>
              </w:r>
            </w:hyperlink>
          </w:p>
          <w:p w14:paraId="1C4B8CEC" w14:textId="77777777" w:rsidR="00992427" w:rsidRPr="0058132A" w:rsidRDefault="00992427" w:rsidP="0052044D">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sz w:val="18"/>
                <w:szCs w:val="18"/>
                <w:lang w:eastAsia="pt-BR"/>
              </w:rPr>
              <w:t>R$ 1,52</w:t>
            </w:r>
          </w:p>
        </w:tc>
        <w:tc>
          <w:tcPr>
            <w:tcW w:w="2552" w:type="dxa"/>
            <w:shd w:val="clear" w:color="000000" w:fill="FFFFFF"/>
          </w:tcPr>
          <w:p w14:paraId="1969FD8C" w14:textId="77777777" w:rsidR="00992427" w:rsidRPr="0058132A" w:rsidRDefault="00992427" w:rsidP="0052044D">
            <w:pPr>
              <w:jc w:val="center"/>
              <w:rPr>
                <w:rFonts w:ascii="Times New Roman" w:hAnsi="Times New Roman" w:cs="Times New Roman"/>
                <w:b/>
                <w:bCs/>
                <w:sz w:val="18"/>
                <w:szCs w:val="18"/>
                <w:highlight w:val="yellow"/>
              </w:rPr>
            </w:pPr>
          </w:p>
          <w:p w14:paraId="1230A619" w14:textId="77777777" w:rsidR="00992427" w:rsidRPr="0058132A" w:rsidRDefault="00992427" w:rsidP="0052044D">
            <w:pPr>
              <w:jc w:val="center"/>
              <w:rPr>
                <w:rFonts w:ascii="Times New Roman" w:hAnsi="Times New Roman" w:cs="Times New Roman"/>
                <w:b/>
                <w:bCs/>
                <w:sz w:val="18"/>
                <w:szCs w:val="18"/>
                <w:highlight w:val="yellow"/>
              </w:rPr>
            </w:pPr>
          </w:p>
          <w:p w14:paraId="6F60D66F" w14:textId="77777777" w:rsidR="00992427" w:rsidRPr="0058132A" w:rsidRDefault="00992427" w:rsidP="0052044D">
            <w:pPr>
              <w:jc w:val="center"/>
              <w:rPr>
                <w:rFonts w:ascii="Times New Roman" w:hAnsi="Times New Roman" w:cs="Times New Roman"/>
                <w:b/>
                <w:bCs/>
                <w:sz w:val="18"/>
                <w:szCs w:val="18"/>
                <w:highlight w:val="yellow"/>
              </w:rPr>
            </w:pPr>
          </w:p>
          <w:p w14:paraId="710F59DB" w14:textId="77777777" w:rsidR="00992427" w:rsidRPr="0058132A" w:rsidRDefault="00992427" w:rsidP="0052044D">
            <w:pPr>
              <w:jc w:val="center"/>
              <w:rPr>
                <w:rFonts w:ascii="Times New Roman" w:hAnsi="Times New Roman" w:cs="Times New Roman"/>
                <w:b/>
                <w:bCs/>
                <w:sz w:val="18"/>
                <w:szCs w:val="18"/>
                <w:highlight w:val="yellow"/>
              </w:rPr>
            </w:pPr>
          </w:p>
          <w:p w14:paraId="74F7185F" w14:textId="77777777" w:rsidR="00992427" w:rsidRPr="0058132A" w:rsidRDefault="00992427" w:rsidP="0052044D">
            <w:pPr>
              <w:jc w:val="center"/>
              <w:rPr>
                <w:rFonts w:ascii="Times New Roman" w:hAnsi="Times New Roman" w:cs="Times New Roman"/>
                <w:b/>
                <w:bCs/>
                <w:sz w:val="18"/>
                <w:szCs w:val="18"/>
                <w:highlight w:val="yellow"/>
              </w:rPr>
            </w:pPr>
            <w:r w:rsidRPr="0058132A">
              <w:rPr>
                <w:rFonts w:ascii="Times New Roman" w:hAnsi="Times New Roman" w:cs="Times New Roman"/>
                <w:b/>
                <w:bCs/>
                <w:sz w:val="18"/>
                <w:szCs w:val="18"/>
                <w:highlight w:val="yellow"/>
              </w:rPr>
              <w:t>R$ 1,45</w:t>
            </w:r>
          </w:p>
        </w:tc>
      </w:tr>
      <w:tr w:rsidR="00992427" w:rsidRPr="0058132A" w14:paraId="2907664C" w14:textId="77777777" w:rsidTr="008852F3">
        <w:trPr>
          <w:trHeight w:val="570"/>
        </w:trPr>
        <w:tc>
          <w:tcPr>
            <w:tcW w:w="1135" w:type="dxa"/>
            <w:vAlign w:val="center"/>
          </w:tcPr>
          <w:p w14:paraId="410F783D" w14:textId="77777777" w:rsidR="00992427" w:rsidRPr="008852F3" w:rsidRDefault="00992427" w:rsidP="0058132A">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t>369288</w:t>
            </w:r>
          </w:p>
        </w:tc>
        <w:tc>
          <w:tcPr>
            <w:tcW w:w="1701" w:type="dxa"/>
            <w:shd w:val="clear" w:color="000000" w:fill="FFFFFF"/>
            <w:vAlign w:val="center"/>
            <w:hideMark/>
          </w:tcPr>
          <w:p w14:paraId="09849C26" w14:textId="77777777" w:rsidR="00992427" w:rsidRPr="008852F3" w:rsidRDefault="00992427" w:rsidP="008852F3">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t>Bocal padrão para lâmpada com rabicho porta E27</w:t>
            </w:r>
          </w:p>
          <w:p w14:paraId="3F670511" w14:textId="77777777" w:rsidR="00992427" w:rsidRPr="008852F3" w:rsidRDefault="00992427" w:rsidP="008852F3">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p>
          <w:p w14:paraId="6E3A3DE8"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hideMark/>
          </w:tcPr>
          <w:p w14:paraId="4B65DA3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1D71C11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 infra</w:t>
            </w:r>
          </w:p>
          <w:p w14:paraId="300A011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100=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0AD80EB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100=saúde</w:t>
            </w:r>
          </w:p>
          <w:p w14:paraId="1DB87F8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30-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4A006495" w14:textId="77777777" w:rsidR="00992427" w:rsidRPr="0058132A" w:rsidRDefault="00992427" w:rsidP="0052044D">
            <w:pPr>
              <w:spacing w:after="0" w:line="240" w:lineRule="auto"/>
              <w:jc w:val="center"/>
              <w:rPr>
                <w:rFonts w:ascii="Times New Roman" w:hAnsi="Times New Roman" w:cs="Times New Roman"/>
                <w:b/>
                <w:bCs/>
                <w:sz w:val="18"/>
                <w:szCs w:val="18"/>
              </w:rPr>
            </w:pPr>
          </w:p>
          <w:p w14:paraId="0C1F977A"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93" w:history="1">
              <w:r w:rsidRPr="0058132A">
                <w:rPr>
                  <w:rStyle w:val="Hyperlink"/>
                  <w:rFonts w:ascii="Times New Roman" w:eastAsia="Times New Roman" w:hAnsi="Times New Roman" w:cs="Times New Roman"/>
                  <w:b/>
                  <w:bCs/>
                  <w:kern w:val="0"/>
                  <w:sz w:val="18"/>
                  <w:szCs w:val="18"/>
                  <w:lang w:eastAsia="pt-BR"/>
                  <w14:ligatures w14:val="none"/>
                </w:rPr>
                <w:t>https://encr.pw/zqmKs</w:t>
              </w:r>
            </w:hyperlink>
            <w:r w:rsidRPr="0058132A">
              <w:rPr>
                <w:rFonts w:ascii="Times New Roman" w:eastAsia="Times New Roman" w:hAnsi="Times New Roman" w:cs="Times New Roman"/>
                <w:b/>
                <w:bCs/>
                <w:color w:val="000000"/>
                <w:kern w:val="0"/>
                <w:sz w:val="18"/>
                <w:szCs w:val="18"/>
                <w:lang w:eastAsia="pt-BR"/>
                <w14:ligatures w14:val="none"/>
              </w:rPr>
              <w:t xml:space="preserve"> - MAGAZINE LUIZA</w:t>
            </w:r>
          </w:p>
          <w:p w14:paraId="3302D3A6"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R$ 5,90</w:t>
            </w:r>
          </w:p>
          <w:p w14:paraId="0E7E6737"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224A6FA4"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94" w:history="1">
              <w:r w:rsidRPr="0058132A">
                <w:rPr>
                  <w:rStyle w:val="Hyperlink"/>
                  <w:rFonts w:ascii="Times New Roman" w:eastAsia="Times New Roman" w:hAnsi="Times New Roman" w:cs="Times New Roman"/>
                  <w:b/>
                  <w:bCs/>
                  <w:kern w:val="0"/>
                  <w:sz w:val="18"/>
                  <w:szCs w:val="18"/>
                  <w:lang w:eastAsia="pt-BR"/>
                  <w14:ligatures w14:val="none"/>
                </w:rPr>
                <w:t>https://l1nk.dev/LQbgo</w:t>
              </w:r>
            </w:hyperlink>
            <w:r w:rsidRPr="0058132A">
              <w:rPr>
                <w:rFonts w:ascii="Times New Roman" w:eastAsia="Times New Roman" w:hAnsi="Times New Roman" w:cs="Times New Roman"/>
                <w:b/>
                <w:bCs/>
                <w:color w:val="000000"/>
                <w:kern w:val="0"/>
                <w:sz w:val="18"/>
                <w:szCs w:val="18"/>
                <w:lang w:eastAsia="pt-BR"/>
                <w14:ligatures w14:val="none"/>
              </w:rPr>
              <w:t xml:space="preserve"> - AMAZON</w:t>
            </w:r>
          </w:p>
          <w:p w14:paraId="1CA9A512"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R$6,90</w:t>
            </w:r>
          </w:p>
          <w:p w14:paraId="332E69BF"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169BA5CC"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95" w:history="1">
              <w:r w:rsidRPr="0058132A">
                <w:rPr>
                  <w:rStyle w:val="Hyperlink"/>
                  <w:rFonts w:ascii="Times New Roman" w:eastAsia="Times New Roman" w:hAnsi="Times New Roman" w:cs="Times New Roman"/>
                  <w:b/>
                  <w:bCs/>
                  <w:kern w:val="0"/>
                  <w:sz w:val="18"/>
                  <w:szCs w:val="18"/>
                  <w:lang w:eastAsia="pt-BR"/>
                  <w14:ligatures w14:val="none"/>
                </w:rPr>
                <w:t>https://l1nk.dev/tCcj3</w:t>
              </w:r>
            </w:hyperlink>
          </w:p>
          <w:p w14:paraId="6C343BAE"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color w:val="0033C6"/>
                <w:spacing w:val="10"/>
                <w:sz w:val="18"/>
                <w:szCs w:val="18"/>
                <w:shd w:val="clear" w:color="auto" w:fill="FFFFFF"/>
              </w:rPr>
              <w:t xml:space="preserve"> </w:t>
            </w:r>
            <w:r w:rsidRPr="0058132A">
              <w:rPr>
                <w:rFonts w:ascii="Times New Roman" w:eastAsia="Times New Roman" w:hAnsi="Times New Roman" w:cs="Times New Roman"/>
                <w:b/>
                <w:bCs/>
                <w:color w:val="000000"/>
                <w:kern w:val="0"/>
                <w:sz w:val="18"/>
                <w:szCs w:val="18"/>
                <w:lang w:eastAsia="pt-BR"/>
                <w14:ligatures w14:val="none"/>
              </w:rPr>
              <w:t>R$ 9,81</w:t>
            </w:r>
          </w:p>
          <w:p w14:paraId="2AE2615F"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49BE475D"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3C48A10"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5F14208"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37F0BEA"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BF8F622"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R$6,90</w:t>
            </w:r>
          </w:p>
        </w:tc>
      </w:tr>
      <w:tr w:rsidR="00992427" w:rsidRPr="0058132A" w14:paraId="52FB04EC" w14:textId="77777777" w:rsidTr="008852F3">
        <w:trPr>
          <w:trHeight w:val="855"/>
        </w:trPr>
        <w:tc>
          <w:tcPr>
            <w:tcW w:w="1135" w:type="dxa"/>
            <w:vAlign w:val="center"/>
          </w:tcPr>
          <w:p w14:paraId="4F79B617"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222177</w:t>
            </w:r>
          </w:p>
        </w:tc>
        <w:tc>
          <w:tcPr>
            <w:tcW w:w="1701" w:type="dxa"/>
            <w:shd w:val="clear" w:color="000000" w:fill="FFFFFF"/>
            <w:vAlign w:val="center"/>
            <w:hideMark/>
          </w:tcPr>
          <w:p w14:paraId="0B4B8060"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Bota de couro- Equipamento de proteção na cor preta com bico de plástico, tamanho a escolher.</w:t>
            </w:r>
          </w:p>
          <w:p w14:paraId="6A88AB8E"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182A47C5"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hideMark/>
          </w:tcPr>
          <w:p w14:paraId="29101A99"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PAR</w:t>
            </w:r>
          </w:p>
        </w:tc>
        <w:tc>
          <w:tcPr>
            <w:tcW w:w="993" w:type="dxa"/>
            <w:shd w:val="clear" w:color="000000" w:fill="FFFFFF"/>
            <w:vAlign w:val="center"/>
            <w:hideMark/>
          </w:tcPr>
          <w:p w14:paraId="69D924B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160= infra</w:t>
            </w:r>
          </w:p>
          <w:p w14:paraId="4A63599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40= agric.</w:t>
            </w:r>
          </w:p>
          <w:p w14:paraId="607134D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50=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720542B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20=saúde</w:t>
            </w:r>
          </w:p>
        </w:tc>
        <w:tc>
          <w:tcPr>
            <w:tcW w:w="3543" w:type="dxa"/>
            <w:shd w:val="clear" w:color="000000" w:fill="FFFFFF"/>
          </w:tcPr>
          <w:p w14:paraId="4EDE7207" w14:textId="77777777" w:rsidR="00992427" w:rsidRPr="0058132A" w:rsidRDefault="00992427" w:rsidP="0052044D">
            <w:pPr>
              <w:spacing w:after="0" w:line="240" w:lineRule="auto"/>
              <w:jc w:val="center"/>
              <w:rPr>
                <w:rFonts w:ascii="Times New Roman" w:hAnsi="Times New Roman" w:cs="Times New Roman"/>
                <w:b/>
                <w:bCs/>
                <w:sz w:val="18"/>
                <w:szCs w:val="18"/>
              </w:rPr>
            </w:pPr>
          </w:p>
          <w:p w14:paraId="46C94BE3" w14:textId="77777777" w:rsidR="00992427" w:rsidRPr="0058132A" w:rsidRDefault="00992427" w:rsidP="0052044D">
            <w:pPr>
              <w:spacing w:after="0" w:line="240" w:lineRule="auto"/>
              <w:jc w:val="center"/>
              <w:rPr>
                <w:rFonts w:ascii="Times New Roman" w:hAnsi="Times New Roman" w:cs="Times New Roman"/>
                <w:b/>
                <w:bCs/>
                <w:sz w:val="18"/>
                <w:szCs w:val="18"/>
              </w:rPr>
            </w:pPr>
            <w:hyperlink r:id="rId96" w:history="1">
              <w:r w:rsidRPr="0058132A">
                <w:rPr>
                  <w:rStyle w:val="Hyperlink"/>
                  <w:rFonts w:ascii="Times New Roman" w:hAnsi="Times New Roman" w:cs="Times New Roman"/>
                  <w:b/>
                  <w:bCs/>
                  <w:sz w:val="18"/>
                  <w:szCs w:val="18"/>
                </w:rPr>
                <w:t>https://pncp.gov.br/app/editais/90256660000120/2025/20</w:t>
              </w:r>
            </w:hyperlink>
          </w:p>
          <w:p w14:paraId="33711909" w14:textId="77777777" w:rsidR="00992427" w:rsidRPr="0058132A" w:rsidRDefault="00992427" w:rsidP="0052044D">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R$ 41,30</w:t>
            </w:r>
          </w:p>
          <w:p w14:paraId="14DA3262" w14:textId="77777777" w:rsidR="00992427" w:rsidRPr="0058132A" w:rsidRDefault="00992427" w:rsidP="0052044D">
            <w:pPr>
              <w:spacing w:after="0" w:line="240" w:lineRule="auto"/>
              <w:jc w:val="center"/>
              <w:rPr>
                <w:rFonts w:ascii="Times New Roman" w:hAnsi="Times New Roman" w:cs="Times New Roman"/>
                <w:b/>
                <w:bCs/>
                <w:sz w:val="18"/>
                <w:szCs w:val="18"/>
              </w:rPr>
            </w:pPr>
          </w:p>
          <w:p w14:paraId="11CB915A"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97" w:history="1">
              <w:r w:rsidRPr="0058132A">
                <w:rPr>
                  <w:rStyle w:val="Hyperlink"/>
                  <w:rFonts w:ascii="Times New Roman" w:eastAsia="Times New Roman" w:hAnsi="Times New Roman" w:cs="Times New Roman"/>
                  <w:b/>
                  <w:bCs/>
                  <w:kern w:val="0"/>
                  <w:sz w:val="18"/>
                  <w:szCs w:val="18"/>
                  <w:lang w:eastAsia="pt-BR"/>
                  <w14:ligatures w14:val="none"/>
                </w:rPr>
                <w:t>https://pncp.gov.br/app/editais/10294254000113/2025/40</w:t>
              </w:r>
            </w:hyperlink>
          </w:p>
          <w:p w14:paraId="4993E291"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R$ 48,88</w:t>
            </w:r>
          </w:p>
          <w:p w14:paraId="4967A958"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28D8788D"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98" w:history="1">
              <w:r w:rsidRPr="0058132A">
                <w:rPr>
                  <w:rStyle w:val="Hyperlink"/>
                  <w:rFonts w:ascii="Times New Roman" w:eastAsia="Times New Roman" w:hAnsi="Times New Roman" w:cs="Times New Roman"/>
                  <w:b/>
                  <w:bCs/>
                  <w:kern w:val="0"/>
                  <w:sz w:val="18"/>
                  <w:szCs w:val="18"/>
                  <w:lang w:eastAsia="pt-BR"/>
                  <w14:ligatures w14:val="none"/>
                </w:rPr>
                <w:t>https://pncp.gov.br/app/editais/06059505000108/2025/16</w:t>
              </w:r>
            </w:hyperlink>
          </w:p>
          <w:p w14:paraId="13957C10"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R$ 68,90</w:t>
            </w:r>
          </w:p>
          <w:p w14:paraId="68C5262F"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6E56D800"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4A96CAB"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2BA888E"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9157E6A"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89F5F48"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5171E88"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R$ 48,88</w:t>
            </w:r>
          </w:p>
        </w:tc>
      </w:tr>
      <w:tr w:rsidR="00992427" w:rsidRPr="0058132A" w14:paraId="17949B92" w14:textId="77777777" w:rsidTr="008852F3">
        <w:trPr>
          <w:trHeight w:val="855"/>
        </w:trPr>
        <w:tc>
          <w:tcPr>
            <w:tcW w:w="1135" w:type="dxa"/>
            <w:vAlign w:val="center"/>
          </w:tcPr>
          <w:p w14:paraId="1995CFAC"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222177</w:t>
            </w:r>
          </w:p>
        </w:tc>
        <w:tc>
          <w:tcPr>
            <w:tcW w:w="1701" w:type="dxa"/>
            <w:shd w:val="clear" w:color="000000" w:fill="FFFFFF"/>
            <w:vAlign w:val="center"/>
            <w:hideMark/>
          </w:tcPr>
          <w:p w14:paraId="234CAD30"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 xml:space="preserve">Bota impermeável de </w:t>
            </w:r>
            <w:proofErr w:type="spellStart"/>
            <w:r w:rsidRPr="008852F3">
              <w:rPr>
                <w:rFonts w:ascii="Times New Roman" w:eastAsia="Times New Roman" w:hAnsi="Times New Roman" w:cs="Times New Roman"/>
                <w:color w:val="000000"/>
                <w:kern w:val="0"/>
                <w:sz w:val="18"/>
                <w:szCs w:val="18"/>
                <w:lang w:eastAsia="pt-BR"/>
                <w14:ligatures w14:val="none"/>
              </w:rPr>
              <w:t>pvc</w:t>
            </w:r>
            <w:proofErr w:type="spellEnd"/>
            <w:r w:rsidRPr="008852F3">
              <w:rPr>
                <w:rFonts w:ascii="Times New Roman" w:eastAsia="Times New Roman" w:hAnsi="Times New Roman" w:cs="Times New Roman"/>
                <w:color w:val="000000"/>
                <w:kern w:val="0"/>
                <w:sz w:val="18"/>
                <w:szCs w:val="18"/>
                <w:lang w:eastAsia="pt-BR"/>
                <w14:ligatures w14:val="none"/>
              </w:rPr>
              <w:t xml:space="preserve"> (sete </w:t>
            </w:r>
            <w:proofErr w:type="spellStart"/>
            <w:r w:rsidRPr="008852F3">
              <w:rPr>
                <w:rFonts w:ascii="Times New Roman" w:eastAsia="Times New Roman" w:hAnsi="Times New Roman" w:cs="Times New Roman"/>
                <w:color w:val="000000"/>
                <w:kern w:val="0"/>
                <w:sz w:val="18"/>
                <w:szCs w:val="18"/>
                <w:lang w:eastAsia="pt-BR"/>
                <w14:ligatures w14:val="none"/>
              </w:rPr>
              <w:t>leguas</w:t>
            </w:r>
            <w:proofErr w:type="spellEnd"/>
            <w:r w:rsidRPr="008852F3">
              <w:rPr>
                <w:rFonts w:ascii="Times New Roman" w:eastAsia="Times New Roman" w:hAnsi="Times New Roman" w:cs="Times New Roman"/>
                <w:color w:val="000000"/>
                <w:kern w:val="0"/>
                <w:sz w:val="18"/>
                <w:szCs w:val="18"/>
                <w:lang w:eastAsia="pt-BR"/>
                <w14:ligatures w14:val="none"/>
              </w:rPr>
              <w:t>), com forração interna em poliéster e solado antiderrapante, tamanho a escolher.</w:t>
            </w:r>
          </w:p>
          <w:p w14:paraId="4F9CE1A7"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5089ADFE"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hideMark/>
          </w:tcPr>
          <w:p w14:paraId="4CE4B972"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PAR</w:t>
            </w:r>
          </w:p>
        </w:tc>
        <w:tc>
          <w:tcPr>
            <w:tcW w:w="993" w:type="dxa"/>
            <w:shd w:val="clear" w:color="000000" w:fill="FFFFFF"/>
            <w:vAlign w:val="center"/>
            <w:hideMark/>
          </w:tcPr>
          <w:p w14:paraId="7DAB31E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 infra</w:t>
            </w:r>
          </w:p>
          <w:p w14:paraId="2BA5CBC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 agric.</w:t>
            </w:r>
          </w:p>
          <w:p w14:paraId="1286490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44ABBDC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40=saúde</w:t>
            </w:r>
          </w:p>
          <w:p w14:paraId="0B9C2BE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10 -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014DD228" w14:textId="77777777" w:rsidR="00992427" w:rsidRPr="0058132A" w:rsidRDefault="00992427" w:rsidP="0052044D">
            <w:pPr>
              <w:jc w:val="center"/>
              <w:rPr>
                <w:rFonts w:ascii="Times New Roman" w:hAnsi="Times New Roman" w:cs="Times New Roman"/>
                <w:b/>
                <w:bCs/>
                <w:sz w:val="18"/>
                <w:szCs w:val="18"/>
              </w:rPr>
            </w:pPr>
          </w:p>
          <w:p w14:paraId="2183FEB5" w14:textId="77777777" w:rsidR="00992427" w:rsidRPr="0058132A" w:rsidRDefault="00992427" w:rsidP="0052044D">
            <w:pPr>
              <w:jc w:val="center"/>
              <w:rPr>
                <w:rFonts w:ascii="Times New Roman" w:eastAsia="Times New Roman" w:hAnsi="Times New Roman" w:cs="Times New Roman"/>
                <w:b/>
                <w:bCs/>
                <w:sz w:val="18"/>
                <w:szCs w:val="18"/>
                <w:lang w:eastAsia="pt-BR"/>
              </w:rPr>
            </w:pPr>
            <w:hyperlink r:id="rId99" w:history="1">
              <w:r w:rsidRPr="0058132A">
                <w:rPr>
                  <w:rStyle w:val="Hyperlink"/>
                  <w:rFonts w:ascii="Times New Roman" w:eastAsia="Times New Roman" w:hAnsi="Times New Roman" w:cs="Times New Roman"/>
                  <w:b/>
                  <w:bCs/>
                  <w:sz w:val="18"/>
                  <w:szCs w:val="18"/>
                  <w:lang w:eastAsia="pt-BR"/>
                </w:rPr>
                <w:t>https://pncp.gov.br/app/editais/83211433000113/2025/9</w:t>
              </w:r>
            </w:hyperlink>
            <w:r w:rsidRPr="0058132A">
              <w:rPr>
                <w:rFonts w:ascii="Times New Roman" w:eastAsia="Times New Roman" w:hAnsi="Times New Roman" w:cs="Times New Roman"/>
                <w:b/>
                <w:bCs/>
                <w:sz w:val="18"/>
                <w:szCs w:val="18"/>
                <w:lang w:eastAsia="pt-BR"/>
              </w:rPr>
              <w:t xml:space="preserve"> - VALOR UNIT: R$ 55,30</w:t>
            </w:r>
          </w:p>
          <w:p w14:paraId="5FCF25BE" w14:textId="77777777" w:rsidR="00992427" w:rsidRPr="0058132A" w:rsidRDefault="00992427" w:rsidP="0052044D">
            <w:pPr>
              <w:jc w:val="center"/>
              <w:rPr>
                <w:rFonts w:ascii="Times New Roman" w:eastAsia="Times New Roman" w:hAnsi="Times New Roman" w:cs="Times New Roman"/>
                <w:b/>
                <w:bCs/>
                <w:sz w:val="18"/>
                <w:szCs w:val="18"/>
                <w:lang w:eastAsia="pt-BR"/>
              </w:rPr>
            </w:pPr>
            <w:hyperlink r:id="rId100" w:history="1">
              <w:r w:rsidRPr="0058132A">
                <w:rPr>
                  <w:rStyle w:val="Hyperlink"/>
                  <w:rFonts w:ascii="Times New Roman" w:eastAsia="Times New Roman" w:hAnsi="Times New Roman" w:cs="Times New Roman"/>
                  <w:b/>
                  <w:bCs/>
                  <w:sz w:val="18"/>
                  <w:szCs w:val="18"/>
                  <w:lang w:eastAsia="pt-BR"/>
                </w:rPr>
                <w:t>https://l1nq.com/8tmFK</w:t>
              </w:r>
            </w:hyperlink>
            <w:r w:rsidRPr="0058132A">
              <w:rPr>
                <w:rFonts w:ascii="Times New Roman" w:eastAsia="Times New Roman" w:hAnsi="Times New Roman" w:cs="Times New Roman"/>
                <w:b/>
                <w:bCs/>
                <w:sz w:val="18"/>
                <w:szCs w:val="18"/>
                <w:lang w:eastAsia="pt-BR"/>
              </w:rPr>
              <w:t xml:space="preserve">  SUPER EPI</w:t>
            </w:r>
          </w:p>
          <w:p w14:paraId="28E7D403" w14:textId="77777777" w:rsidR="00992427" w:rsidRPr="0058132A" w:rsidRDefault="00992427" w:rsidP="0052044D">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sz w:val="18"/>
                <w:szCs w:val="18"/>
                <w:lang w:eastAsia="pt-BR"/>
              </w:rPr>
              <w:t>R$ 56,88</w:t>
            </w:r>
          </w:p>
          <w:p w14:paraId="60BD3B20" w14:textId="77777777" w:rsidR="00992427" w:rsidRPr="0058132A" w:rsidRDefault="00992427" w:rsidP="0052044D">
            <w:pPr>
              <w:jc w:val="center"/>
              <w:rPr>
                <w:rFonts w:ascii="Times New Roman" w:eastAsia="Times New Roman" w:hAnsi="Times New Roman" w:cs="Times New Roman"/>
                <w:b/>
                <w:bCs/>
                <w:sz w:val="18"/>
                <w:szCs w:val="18"/>
                <w:lang w:eastAsia="pt-BR"/>
              </w:rPr>
            </w:pPr>
            <w:hyperlink r:id="rId101" w:history="1">
              <w:r w:rsidRPr="0058132A">
                <w:rPr>
                  <w:rStyle w:val="Hyperlink"/>
                  <w:rFonts w:ascii="Times New Roman" w:eastAsia="Times New Roman" w:hAnsi="Times New Roman" w:cs="Times New Roman"/>
                  <w:b/>
                  <w:bCs/>
                  <w:sz w:val="18"/>
                  <w:szCs w:val="18"/>
                  <w:lang w:eastAsia="pt-BR"/>
                </w:rPr>
                <w:t>https://l1nk.dev/qbHVK</w:t>
              </w:r>
            </w:hyperlink>
            <w:r w:rsidRPr="0058132A">
              <w:rPr>
                <w:rFonts w:ascii="Times New Roman" w:eastAsia="Times New Roman" w:hAnsi="Times New Roman" w:cs="Times New Roman"/>
                <w:b/>
                <w:bCs/>
                <w:sz w:val="18"/>
                <w:szCs w:val="18"/>
                <w:lang w:eastAsia="pt-BR"/>
              </w:rPr>
              <w:t xml:space="preserve">  -MERCADO LIVRE</w:t>
            </w:r>
          </w:p>
          <w:p w14:paraId="569211C4" w14:textId="77777777" w:rsidR="00992427" w:rsidRPr="0058132A" w:rsidRDefault="00992427" w:rsidP="0052044D">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sz w:val="18"/>
                <w:szCs w:val="18"/>
                <w:lang w:eastAsia="pt-BR"/>
              </w:rPr>
              <w:t>R$78,00</w:t>
            </w:r>
          </w:p>
        </w:tc>
        <w:tc>
          <w:tcPr>
            <w:tcW w:w="2552" w:type="dxa"/>
            <w:shd w:val="clear" w:color="000000" w:fill="FFFFFF"/>
          </w:tcPr>
          <w:p w14:paraId="3CC06F8F" w14:textId="77777777" w:rsidR="00992427" w:rsidRPr="0058132A" w:rsidRDefault="00992427" w:rsidP="0052044D">
            <w:pPr>
              <w:jc w:val="center"/>
              <w:rPr>
                <w:rFonts w:ascii="Times New Roman" w:hAnsi="Times New Roman" w:cs="Times New Roman"/>
                <w:b/>
                <w:bCs/>
                <w:sz w:val="18"/>
                <w:szCs w:val="18"/>
                <w:highlight w:val="yellow"/>
              </w:rPr>
            </w:pPr>
          </w:p>
          <w:p w14:paraId="3D84953E" w14:textId="77777777" w:rsidR="00992427" w:rsidRPr="0058132A" w:rsidRDefault="00992427" w:rsidP="0052044D">
            <w:pPr>
              <w:jc w:val="center"/>
              <w:rPr>
                <w:rFonts w:ascii="Times New Roman" w:hAnsi="Times New Roman" w:cs="Times New Roman"/>
                <w:b/>
                <w:bCs/>
                <w:sz w:val="18"/>
                <w:szCs w:val="18"/>
                <w:highlight w:val="yellow"/>
              </w:rPr>
            </w:pPr>
          </w:p>
          <w:p w14:paraId="225E52A0" w14:textId="77777777" w:rsidR="00992427" w:rsidRPr="0058132A" w:rsidRDefault="00992427" w:rsidP="0052044D">
            <w:pPr>
              <w:jc w:val="center"/>
              <w:rPr>
                <w:rFonts w:ascii="Times New Roman" w:hAnsi="Times New Roman" w:cs="Times New Roman"/>
                <w:b/>
                <w:bCs/>
                <w:sz w:val="18"/>
                <w:szCs w:val="18"/>
                <w:highlight w:val="yellow"/>
              </w:rPr>
            </w:pPr>
            <w:r w:rsidRPr="0058132A">
              <w:rPr>
                <w:rFonts w:ascii="Times New Roman" w:hAnsi="Times New Roman" w:cs="Times New Roman"/>
                <w:b/>
                <w:bCs/>
                <w:sz w:val="18"/>
                <w:szCs w:val="18"/>
                <w:highlight w:val="yellow"/>
              </w:rPr>
              <w:t>R$ 56,88</w:t>
            </w:r>
          </w:p>
        </w:tc>
      </w:tr>
      <w:tr w:rsidR="00992427" w:rsidRPr="0058132A" w14:paraId="5AA3B933" w14:textId="77777777" w:rsidTr="008852F3">
        <w:trPr>
          <w:trHeight w:val="855"/>
        </w:trPr>
        <w:tc>
          <w:tcPr>
            <w:tcW w:w="1135" w:type="dxa"/>
            <w:vAlign w:val="center"/>
          </w:tcPr>
          <w:p w14:paraId="779FB24E"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358184</w:t>
            </w:r>
          </w:p>
        </w:tc>
        <w:tc>
          <w:tcPr>
            <w:tcW w:w="1701" w:type="dxa"/>
            <w:shd w:val="clear" w:color="000000" w:fill="FFFFFF"/>
            <w:vAlign w:val="center"/>
            <w:hideMark/>
          </w:tcPr>
          <w:p w14:paraId="448842F0"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Botina de segurança cordão ajustável na cor preta sem biqueira em aço, tamanho a escolher.</w:t>
            </w:r>
          </w:p>
          <w:p w14:paraId="3A7CBA8B"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hideMark/>
          </w:tcPr>
          <w:p w14:paraId="5E0D39A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PAR</w:t>
            </w:r>
          </w:p>
        </w:tc>
        <w:tc>
          <w:tcPr>
            <w:tcW w:w="993" w:type="dxa"/>
            <w:shd w:val="clear" w:color="000000" w:fill="FFFFFF"/>
            <w:vAlign w:val="center"/>
            <w:hideMark/>
          </w:tcPr>
          <w:p w14:paraId="3C6A206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 infra</w:t>
            </w:r>
          </w:p>
          <w:p w14:paraId="4E6ABE2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 agric.</w:t>
            </w:r>
          </w:p>
        </w:tc>
        <w:tc>
          <w:tcPr>
            <w:tcW w:w="3543" w:type="dxa"/>
            <w:shd w:val="clear" w:color="000000" w:fill="FFFFFF"/>
          </w:tcPr>
          <w:p w14:paraId="700CCB3B" w14:textId="77777777" w:rsidR="00992427" w:rsidRPr="0058132A" w:rsidRDefault="00992427" w:rsidP="0052044D">
            <w:pPr>
              <w:jc w:val="center"/>
              <w:rPr>
                <w:rFonts w:ascii="Times New Roman" w:eastAsia="Times New Roman" w:hAnsi="Times New Roman" w:cs="Times New Roman"/>
                <w:b/>
                <w:bCs/>
                <w:sz w:val="18"/>
                <w:szCs w:val="18"/>
                <w:lang w:eastAsia="pt-BR"/>
              </w:rPr>
            </w:pPr>
            <w:hyperlink r:id="rId102" w:history="1">
              <w:r w:rsidRPr="0058132A">
                <w:rPr>
                  <w:rStyle w:val="Hyperlink"/>
                  <w:rFonts w:ascii="Times New Roman" w:eastAsia="Times New Roman" w:hAnsi="Times New Roman" w:cs="Times New Roman"/>
                  <w:b/>
                  <w:bCs/>
                  <w:sz w:val="18"/>
                  <w:szCs w:val="18"/>
                  <w:lang w:eastAsia="pt-BR"/>
                </w:rPr>
                <w:t>https://pncp.gov.br/app/editais/29128741000134/2025/5</w:t>
              </w:r>
            </w:hyperlink>
            <w:r w:rsidRPr="0058132A">
              <w:rPr>
                <w:rFonts w:ascii="Times New Roman" w:eastAsia="Times New Roman" w:hAnsi="Times New Roman" w:cs="Times New Roman"/>
                <w:b/>
                <w:bCs/>
                <w:sz w:val="18"/>
                <w:szCs w:val="18"/>
                <w:lang w:eastAsia="pt-BR"/>
              </w:rPr>
              <w:t xml:space="preserve">  -VALOR UNIT: R$ 42,85</w:t>
            </w:r>
          </w:p>
          <w:p w14:paraId="35DD8F12" w14:textId="77777777" w:rsidR="00992427" w:rsidRPr="0058132A" w:rsidRDefault="00992427" w:rsidP="0052044D">
            <w:pPr>
              <w:jc w:val="center"/>
              <w:rPr>
                <w:rFonts w:ascii="Times New Roman" w:eastAsia="Times New Roman" w:hAnsi="Times New Roman" w:cs="Times New Roman"/>
                <w:b/>
                <w:bCs/>
                <w:sz w:val="18"/>
                <w:szCs w:val="18"/>
                <w:lang w:eastAsia="pt-BR"/>
              </w:rPr>
            </w:pPr>
            <w:hyperlink r:id="rId103" w:history="1">
              <w:r w:rsidRPr="0058132A">
                <w:rPr>
                  <w:rStyle w:val="Hyperlink"/>
                  <w:rFonts w:ascii="Times New Roman" w:eastAsia="Times New Roman" w:hAnsi="Times New Roman" w:cs="Times New Roman"/>
                  <w:b/>
                  <w:bCs/>
                  <w:sz w:val="18"/>
                  <w:szCs w:val="18"/>
                  <w:lang w:eastAsia="pt-BR"/>
                </w:rPr>
                <w:t>https://pncp.gov.br/app/editais/13095260000130/2025/14</w:t>
              </w:r>
            </w:hyperlink>
          </w:p>
          <w:p w14:paraId="0FC66A1A" w14:textId="77777777" w:rsidR="00992427" w:rsidRPr="0058132A" w:rsidRDefault="00992427" w:rsidP="0052044D">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sz w:val="18"/>
                <w:szCs w:val="18"/>
                <w:lang w:eastAsia="pt-BR"/>
              </w:rPr>
              <w:t>R$ 43,00</w:t>
            </w:r>
          </w:p>
          <w:p w14:paraId="49E122A3" w14:textId="77777777" w:rsidR="00992427" w:rsidRPr="0058132A" w:rsidRDefault="00992427" w:rsidP="0052044D">
            <w:pPr>
              <w:jc w:val="center"/>
              <w:rPr>
                <w:rFonts w:ascii="Times New Roman" w:eastAsia="Times New Roman" w:hAnsi="Times New Roman" w:cs="Times New Roman"/>
                <w:b/>
                <w:bCs/>
                <w:sz w:val="18"/>
                <w:szCs w:val="18"/>
                <w:lang w:eastAsia="pt-BR"/>
              </w:rPr>
            </w:pPr>
            <w:hyperlink r:id="rId104" w:history="1">
              <w:r w:rsidRPr="0058132A">
                <w:rPr>
                  <w:rStyle w:val="Hyperlink"/>
                  <w:rFonts w:ascii="Times New Roman" w:eastAsia="Times New Roman" w:hAnsi="Times New Roman" w:cs="Times New Roman"/>
                  <w:b/>
                  <w:bCs/>
                  <w:sz w:val="18"/>
                  <w:szCs w:val="18"/>
                  <w:lang w:eastAsia="pt-BR"/>
                </w:rPr>
                <w:t>https://pncp.gov.br/app/editais/04873600000115/2025/78</w:t>
              </w:r>
            </w:hyperlink>
          </w:p>
          <w:p w14:paraId="5CFAB416" w14:textId="77777777" w:rsidR="00992427" w:rsidRPr="0058132A" w:rsidRDefault="00992427" w:rsidP="0052044D">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sz w:val="18"/>
                <w:szCs w:val="18"/>
                <w:lang w:eastAsia="pt-BR"/>
              </w:rPr>
              <w:t>R$ 51,00</w:t>
            </w:r>
          </w:p>
        </w:tc>
        <w:tc>
          <w:tcPr>
            <w:tcW w:w="2552" w:type="dxa"/>
            <w:shd w:val="clear" w:color="000000" w:fill="FFFFFF"/>
          </w:tcPr>
          <w:p w14:paraId="18DB86E9" w14:textId="77777777" w:rsidR="00992427" w:rsidRPr="0058132A" w:rsidRDefault="00992427" w:rsidP="0052044D">
            <w:pPr>
              <w:jc w:val="center"/>
              <w:rPr>
                <w:rFonts w:ascii="Times New Roman" w:hAnsi="Times New Roman" w:cs="Times New Roman"/>
                <w:b/>
                <w:bCs/>
                <w:sz w:val="18"/>
                <w:szCs w:val="18"/>
                <w:highlight w:val="yellow"/>
              </w:rPr>
            </w:pPr>
          </w:p>
          <w:p w14:paraId="38D36718" w14:textId="77777777" w:rsidR="00992427" w:rsidRPr="0058132A" w:rsidRDefault="00992427" w:rsidP="0052044D">
            <w:pPr>
              <w:jc w:val="center"/>
              <w:rPr>
                <w:rFonts w:ascii="Times New Roman" w:hAnsi="Times New Roman" w:cs="Times New Roman"/>
                <w:b/>
                <w:bCs/>
                <w:sz w:val="18"/>
                <w:szCs w:val="18"/>
                <w:highlight w:val="yellow"/>
              </w:rPr>
            </w:pPr>
          </w:p>
          <w:p w14:paraId="2126E461" w14:textId="77777777" w:rsidR="00992427" w:rsidRPr="0058132A" w:rsidRDefault="00992427" w:rsidP="0052044D">
            <w:pPr>
              <w:jc w:val="center"/>
              <w:rPr>
                <w:rFonts w:ascii="Times New Roman" w:hAnsi="Times New Roman" w:cs="Times New Roman"/>
                <w:b/>
                <w:bCs/>
                <w:sz w:val="18"/>
                <w:szCs w:val="18"/>
                <w:highlight w:val="yellow"/>
              </w:rPr>
            </w:pPr>
          </w:p>
          <w:p w14:paraId="6C141CDA" w14:textId="77777777" w:rsidR="00992427" w:rsidRPr="0058132A" w:rsidRDefault="00992427" w:rsidP="0052044D">
            <w:pPr>
              <w:jc w:val="center"/>
              <w:rPr>
                <w:rFonts w:ascii="Times New Roman" w:hAnsi="Times New Roman" w:cs="Times New Roman"/>
                <w:b/>
                <w:bCs/>
                <w:sz w:val="18"/>
                <w:szCs w:val="18"/>
                <w:highlight w:val="yellow"/>
              </w:rPr>
            </w:pPr>
            <w:r w:rsidRPr="0058132A">
              <w:rPr>
                <w:rFonts w:ascii="Times New Roman" w:hAnsi="Times New Roman" w:cs="Times New Roman"/>
                <w:b/>
                <w:bCs/>
                <w:sz w:val="18"/>
                <w:szCs w:val="18"/>
                <w:highlight w:val="yellow"/>
              </w:rPr>
              <w:t>R$ 43,00</w:t>
            </w:r>
          </w:p>
        </w:tc>
      </w:tr>
      <w:tr w:rsidR="00992427" w:rsidRPr="0058132A" w14:paraId="276D27DD" w14:textId="77777777" w:rsidTr="008852F3">
        <w:trPr>
          <w:trHeight w:val="300"/>
        </w:trPr>
        <w:tc>
          <w:tcPr>
            <w:tcW w:w="1135" w:type="dxa"/>
            <w:vAlign w:val="center"/>
          </w:tcPr>
          <w:p w14:paraId="10C04807"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234815</w:t>
            </w:r>
          </w:p>
        </w:tc>
        <w:tc>
          <w:tcPr>
            <w:tcW w:w="1701" w:type="dxa"/>
            <w:shd w:val="clear" w:color="000000" w:fill="FFFFFF"/>
            <w:vAlign w:val="center"/>
            <w:hideMark/>
          </w:tcPr>
          <w:p w14:paraId="3B97DEE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 xml:space="preserve">Brilho para tinta </w:t>
            </w:r>
            <w:proofErr w:type="spellStart"/>
            <w:r w:rsidRPr="008852F3">
              <w:rPr>
                <w:rFonts w:ascii="Times New Roman" w:eastAsia="Times New Roman" w:hAnsi="Times New Roman" w:cs="Times New Roman"/>
                <w:color w:val="000000"/>
                <w:kern w:val="0"/>
                <w:sz w:val="18"/>
                <w:szCs w:val="18"/>
                <w:lang w:eastAsia="pt-BR"/>
                <w14:ligatures w14:val="none"/>
              </w:rPr>
              <w:t>liqui</w:t>
            </w:r>
            <w:proofErr w:type="spellEnd"/>
            <w:r w:rsidRPr="008852F3">
              <w:rPr>
                <w:rFonts w:ascii="Times New Roman" w:eastAsia="Times New Roman" w:hAnsi="Times New Roman" w:cs="Times New Roman"/>
                <w:color w:val="000000"/>
                <w:kern w:val="0"/>
                <w:sz w:val="18"/>
                <w:szCs w:val="18"/>
                <w:lang w:eastAsia="pt-BR"/>
                <w14:ligatures w14:val="none"/>
              </w:rPr>
              <w:t xml:space="preserve"> brilho 3,6L</w:t>
            </w:r>
          </w:p>
          <w:p w14:paraId="4C4E2944"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6D91F323"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hideMark/>
          </w:tcPr>
          <w:p w14:paraId="132972F7"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382C1AE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30=infra</w:t>
            </w:r>
          </w:p>
          <w:p w14:paraId="0F114AC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100=saúde</w:t>
            </w:r>
          </w:p>
        </w:tc>
        <w:tc>
          <w:tcPr>
            <w:tcW w:w="3543" w:type="dxa"/>
            <w:shd w:val="clear" w:color="000000" w:fill="FFFFFF"/>
          </w:tcPr>
          <w:p w14:paraId="256F01AC" w14:textId="77777777" w:rsidR="00992427" w:rsidRPr="0058132A" w:rsidRDefault="00992427" w:rsidP="0052044D">
            <w:pPr>
              <w:spacing w:after="0" w:line="240" w:lineRule="auto"/>
              <w:jc w:val="center"/>
              <w:rPr>
                <w:rFonts w:ascii="Times New Roman" w:hAnsi="Times New Roman" w:cs="Times New Roman"/>
                <w:b/>
                <w:bCs/>
                <w:sz w:val="18"/>
                <w:szCs w:val="18"/>
              </w:rPr>
            </w:pPr>
          </w:p>
          <w:p w14:paraId="2E9FF89B"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105" w:history="1">
              <w:r w:rsidRPr="0058132A">
                <w:rPr>
                  <w:rStyle w:val="Hyperlink"/>
                  <w:rFonts w:ascii="Times New Roman" w:eastAsia="Times New Roman" w:hAnsi="Times New Roman" w:cs="Times New Roman"/>
                  <w:b/>
                  <w:bCs/>
                  <w:kern w:val="0"/>
                  <w:sz w:val="18"/>
                  <w:szCs w:val="18"/>
                  <w:lang w:eastAsia="pt-BR"/>
                  <w14:ligatures w14:val="none"/>
                </w:rPr>
                <w:t>https://pncp.gov.br/app/editais/06554158000190/2025/40</w:t>
              </w:r>
            </w:hyperlink>
          </w:p>
          <w:p w14:paraId="4A1112F9"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R$ 46,19</w:t>
            </w:r>
          </w:p>
          <w:p w14:paraId="0C11AAEF"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1CD74973"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106" w:history="1">
              <w:r w:rsidRPr="0058132A">
                <w:rPr>
                  <w:rStyle w:val="Hyperlink"/>
                  <w:rFonts w:ascii="Times New Roman" w:eastAsia="Times New Roman" w:hAnsi="Times New Roman" w:cs="Times New Roman"/>
                  <w:b/>
                  <w:bCs/>
                  <w:kern w:val="0"/>
                  <w:sz w:val="18"/>
                  <w:szCs w:val="18"/>
                  <w:lang w:eastAsia="pt-BR"/>
                  <w14:ligatures w14:val="none"/>
                </w:rPr>
                <w:t>https://pncp.gov.br/app/editais/25064015000144/2025/26</w:t>
              </w:r>
            </w:hyperlink>
          </w:p>
          <w:p w14:paraId="0A298437"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R$ 53,61</w:t>
            </w:r>
          </w:p>
          <w:p w14:paraId="75C1F7BC"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2D49EB9F"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107" w:history="1">
              <w:r w:rsidRPr="0058132A">
                <w:rPr>
                  <w:rStyle w:val="Hyperlink"/>
                  <w:rFonts w:ascii="Times New Roman" w:eastAsia="Times New Roman" w:hAnsi="Times New Roman" w:cs="Times New Roman"/>
                  <w:b/>
                  <w:bCs/>
                  <w:kern w:val="0"/>
                  <w:sz w:val="18"/>
                  <w:szCs w:val="18"/>
                  <w:lang w:eastAsia="pt-BR"/>
                  <w14:ligatures w14:val="none"/>
                </w:rPr>
                <w:t>https://pncp.gov.br/app/editais/25223850000180/2025/61</w:t>
              </w:r>
            </w:hyperlink>
          </w:p>
          <w:p w14:paraId="07E10436"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R$ 65,00</w:t>
            </w:r>
          </w:p>
          <w:p w14:paraId="5E6B501A"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55ECD008"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8F5B3E5"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503551A"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BE47220"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5FB31DB"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0B47EB2"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R$ 53,61</w:t>
            </w:r>
          </w:p>
        </w:tc>
      </w:tr>
      <w:tr w:rsidR="00992427" w:rsidRPr="0058132A" w14:paraId="0E231413" w14:textId="77777777" w:rsidTr="008852F3">
        <w:trPr>
          <w:trHeight w:val="300"/>
        </w:trPr>
        <w:tc>
          <w:tcPr>
            <w:tcW w:w="1135" w:type="dxa"/>
            <w:vAlign w:val="center"/>
          </w:tcPr>
          <w:p w14:paraId="70DFA220"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lastRenderedPageBreak/>
              <w:t>216957</w:t>
            </w:r>
          </w:p>
        </w:tc>
        <w:tc>
          <w:tcPr>
            <w:tcW w:w="1701" w:type="dxa"/>
            <w:shd w:val="clear" w:color="000000" w:fill="FFFFFF"/>
            <w:vAlign w:val="center"/>
            <w:hideMark/>
          </w:tcPr>
          <w:p w14:paraId="4E5B8B1D"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Brita (pedra britada) nº19</w:t>
            </w:r>
          </w:p>
          <w:p w14:paraId="28F4C5E8"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51591E1C"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hideMark/>
          </w:tcPr>
          <w:p w14:paraId="62E5074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M³</w:t>
            </w:r>
          </w:p>
        </w:tc>
        <w:tc>
          <w:tcPr>
            <w:tcW w:w="993" w:type="dxa"/>
            <w:shd w:val="clear" w:color="000000" w:fill="FFFFFF"/>
            <w:vAlign w:val="center"/>
            <w:hideMark/>
          </w:tcPr>
          <w:p w14:paraId="07558A0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 infra</w:t>
            </w:r>
          </w:p>
          <w:p w14:paraId="779D412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60= agric.</w:t>
            </w:r>
          </w:p>
          <w:p w14:paraId="66DA473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5EEC04F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50=saúde</w:t>
            </w:r>
          </w:p>
          <w:p w14:paraId="1F866F3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10 -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03654669" w14:textId="77777777" w:rsidR="00992427" w:rsidRPr="0058132A" w:rsidRDefault="00992427" w:rsidP="0052044D">
            <w:pPr>
              <w:spacing w:after="0" w:line="240" w:lineRule="auto"/>
              <w:jc w:val="center"/>
              <w:rPr>
                <w:rFonts w:ascii="Times New Roman" w:hAnsi="Times New Roman" w:cs="Times New Roman"/>
                <w:b/>
                <w:bCs/>
                <w:sz w:val="18"/>
                <w:szCs w:val="18"/>
              </w:rPr>
            </w:pPr>
          </w:p>
          <w:p w14:paraId="5F4ACAD0"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108" w:history="1">
              <w:r w:rsidRPr="0058132A">
                <w:rPr>
                  <w:rStyle w:val="Hyperlink"/>
                  <w:rFonts w:ascii="Times New Roman" w:eastAsia="Times New Roman" w:hAnsi="Times New Roman" w:cs="Times New Roman"/>
                  <w:b/>
                  <w:bCs/>
                  <w:kern w:val="0"/>
                  <w:sz w:val="18"/>
                  <w:szCs w:val="18"/>
                  <w:lang w:eastAsia="pt-BR"/>
                  <w14:ligatures w14:val="none"/>
                </w:rPr>
                <w:t>https://pncp.gov.br/app/editais/15023906000107/2025/88</w:t>
              </w:r>
            </w:hyperlink>
          </w:p>
          <w:p w14:paraId="53536EE5"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R$ 157,90</w:t>
            </w:r>
          </w:p>
          <w:p w14:paraId="42D21F28"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120224D0"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109" w:history="1">
              <w:r w:rsidRPr="0058132A">
                <w:rPr>
                  <w:rStyle w:val="Hyperlink"/>
                  <w:rFonts w:ascii="Times New Roman" w:eastAsia="Times New Roman" w:hAnsi="Times New Roman" w:cs="Times New Roman"/>
                  <w:b/>
                  <w:bCs/>
                  <w:kern w:val="0"/>
                  <w:sz w:val="18"/>
                  <w:szCs w:val="18"/>
                  <w:lang w:eastAsia="pt-BR"/>
                  <w14:ligatures w14:val="none"/>
                </w:rPr>
                <w:t>https://pncp.gov.br/app/editais/18260489000104/2025/29</w:t>
              </w:r>
            </w:hyperlink>
          </w:p>
          <w:p w14:paraId="774B0CE3" w14:textId="77777777" w:rsidR="00992427" w:rsidRPr="0058132A" w:rsidRDefault="00992427" w:rsidP="0052044D">
            <w:pPr>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R$ 197,00</w:t>
            </w:r>
          </w:p>
          <w:p w14:paraId="153A4BB1" w14:textId="77777777" w:rsidR="00992427" w:rsidRPr="0058132A" w:rsidRDefault="00992427" w:rsidP="0052044D">
            <w:pPr>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00308/ORSE</w:t>
            </w:r>
          </w:p>
          <w:p w14:paraId="78767613" w14:textId="77777777" w:rsidR="00992427" w:rsidRPr="0058132A" w:rsidRDefault="00992427" w:rsidP="0052044D">
            <w:pPr>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R$ 200,00</w:t>
            </w:r>
          </w:p>
          <w:p w14:paraId="739CC09E"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5F966834"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8288801"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5F66488"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87B8AE6"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68C7D0F"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6A68AAF"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R$ 197,00</w:t>
            </w:r>
          </w:p>
        </w:tc>
      </w:tr>
      <w:tr w:rsidR="00992427" w:rsidRPr="0058132A" w14:paraId="3604CF71" w14:textId="77777777" w:rsidTr="008852F3">
        <w:trPr>
          <w:trHeight w:val="300"/>
        </w:trPr>
        <w:tc>
          <w:tcPr>
            <w:tcW w:w="1135" w:type="dxa"/>
            <w:vAlign w:val="center"/>
          </w:tcPr>
          <w:p w14:paraId="2998ADC2"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242970</w:t>
            </w:r>
          </w:p>
        </w:tc>
        <w:tc>
          <w:tcPr>
            <w:tcW w:w="1701" w:type="dxa"/>
            <w:shd w:val="clear" w:color="000000" w:fill="FFFFFF"/>
            <w:vAlign w:val="center"/>
            <w:hideMark/>
          </w:tcPr>
          <w:p w14:paraId="614EAC70"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Broca aço rápido 10mm</w:t>
            </w:r>
          </w:p>
          <w:p w14:paraId="223A3109"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2D77F2C6"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hideMark/>
          </w:tcPr>
          <w:p w14:paraId="6DA95ADC"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150FAE5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36= infra</w:t>
            </w:r>
          </w:p>
          <w:p w14:paraId="159F582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 agric.</w:t>
            </w:r>
          </w:p>
          <w:p w14:paraId="1D04C9C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15=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5BBC8378" w14:textId="77777777" w:rsidR="00992427" w:rsidRPr="0058132A" w:rsidRDefault="00992427" w:rsidP="0052044D">
            <w:pPr>
              <w:jc w:val="center"/>
              <w:rPr>
                <w:rFonts w:ascii="Times New Roman" w:hAnsi="Times New Roman" w:cs="Times New Roman"/>
                <w:b/>
                <w:bCs/>
                <w:sz w:val="18"/>
                <w:szCs w:val="18"/>
              </w:rPr>
            </w:pPr>
          </w:p>
          <w:p w14:paraId="6A0C7FB0" w14:textId="77777777" w:rsidR="00992427" w:rsidRPr="0058132A" w:rsidRDefault="00992427" w:rsidP="0052044D">
            <w:pPr>
              <w:jc w:val="center"/>
              <w:rPr>
                <w:rFonts w:ascii="Times New Roman" w:eastAsia="Times New Roman" w:hAnsi="Times New Roman" w:cs="Times New Roman"/>
                <w:b/>
                <w:bCs/>
                <w:sz w:val="18"/>
                <w:szCs w:val="18"/>
                <w:lang w:eastAsia="pt-BR"/>
              </w:rPr>
            </w:pPr>
            <w:hyperlink r:id="rId110" w:history="1">
              <w:r w:rsidRPr="0058132A">
                <w:rPr>
                  <w:rStyle w:val="Hyperlink"/>
                  <w:rFonts w:ascii="Times New Roman" w:eastAsia="Times New Roman" w:hAnsi="Times New Roman" w:cs="Times New Roman"/>
                  <w:b/>
                  <w:bCs/>
                  <w:sz w:val="18"/>
                  <w:szCs w:val="18"/>
                  <w:lang w:eastAsia="pt-BR"/>
                </w:rPr>
                <w:t>https://pncp.gov.br/app/editais/04214401000103/2025/139</w:t>
              </w:r>
            </w:hyperlink>
            <w:r w:rsidRPr="0058132A">
              <w:rPr>
                <w:rFonts w:ascii="Times New Roman" w:eastAsia="Times New Roman" w:hAnsi="Times New Roman" w:cs="Times New Roman"/>
                <w:b/>
                <w:bCs/>
                <w:sz w:val="18"/>
                <w:szCs w:val="18"/>
                <w:lang w:eastAsia="pt-BR"/>
              </w:rPr>
              <w:t xml:space="preserve">  - VALOR UNIT: R$ 18,50)</w:t>
            </w:r>
          </w:p>
          <w:p w14:paraId="7C8B6EC2" w14:textId="77777777" w:rsidR="00992427" w:rsidRPr="0058132A" w:rsidRDefault="00992427" w:rsidP="0052044D">
            <w:pPr>
              <w:jc w:val="center"/>
              <w:rPr>
                <w:rFonts w:ascii="Times New Roman" w:eastAsia="Times New Roman" w:hAnsi="Times New Roman" w:cs="Times New Roman"/>
                <w:b/>
                <w:bCs/>
                <w:sz w:val="18"/>
                <w:szCs w:val="18"/>
                <w:lang w:eastAsia="pt-BR"/>
              </w:rPr>
            </w:pPr>
            <w:hyperlink r:id="rId111" w:history="1">
              <w:r w:rsidRPr="0058132A">
                <w:rPr>
                  <w:rStyle w:val="Hyperlink"/>
                  <w:rFonts w:ascii="Times New Roman" w:eastAsia="Times New Roman" w:hAnsi="Times New Roman" w:cs="Times New Roman"/>
                  <w:b/>
                  <w:bCs/>
                  <w:sz w:val="18"/>
                  <w:szCs w:val="18"/>
                  <w:lang w:eastAsia="pt-BR"/>
                </w:rPr>
                <w:t>https://acesse.one/QEPlQ</w:t>
              </w:r>
            </w:hyperlink>
            <w:r w:rsidRPr="0058132A">
              <w:rPr>
                <w:rFonts w:ascii="Times New Roman" w:eastAsia="Times New Roman" w:hAnsi="Times New Roman" w:cs="Times New Roman"/>
                <w:b/>
                <w:bCs/>
                <w:sz w:val="18"/>
                <w:szCs w:val="18"/>
                <w:lang w:eastAsia="pt-BR"/>
              </w:rPr>
              <w:t xml:space="preserve">  MERCADO LIVRE</w:t>
            </w:r>
          </w:p>
          <w:p w14:paraId="0C24F0EE" w14:textId="77777777" w:rsidR="00992427" w:rsidRPr="0058132A" w:rsidRDefault="00992427" w:rsidP="0052044D">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sz w:val="18"/>
                <w:szCs w:val="18"/>
                <w:lang w:eastAsia="pt-BR"/>
              </w:rPr>
              <w:t>R$ 22,02</w:t>
            </w:r>
          </w:p>
          <w:p w14:paraId="003B9608" w14:textId="77777777" w:rsidR="00992427" w:rsidRPr="0058132A" w:rsidRDefault="00992427" w:rsidP="0052044D">
            <w:pPr>
              <w:jc w:val="center"/>
              <w:rPr>
                <w:rFonts w:ascii="Times New Roman" w:eastAsia="Times New Roman" w:hAnsi="Times New Roman" w:cs="Times New Roman"/>
                <w:b/>
                <w:bCs/>
                <w:sz w:val="18"/>
                <w:szCs w:val="18"/>
                <w:lang w:eastAsia="pt-BR"/>
              </w:rPr>
            </w:pPr>
            <w:hyperlink r:id="rId112" w:history="1">
              <w:r w:rsidRPr="0058132A">
                <w:rPr>
                  <w:rStyle w:val="Hyperlink"/>
                  <w:rFonts w:ascii="Times New Roman" w:eastAsia="Times New Roman" w:hAnsi="Times New Roman" w:cs="Times New Roman"/>
                  <w:b/>
                  <w:bCs/>
                  <w:sz w:val="18"/>
                  <w:szCs w:val="18"/>
                  <w:lang w:eastAsia="pt-BR"/>
                </w:rPr>
                <w:t>https://pncp.gov.br/app/editais/52742236000105/2025/190</w:t>
              </w:r>
            </w:hyperlink>
            <w:r w:rsidRPr="0058132A">
              <w:rPr>
                <w:rFonts w:ascii="Times New Roman" w:eastAsia="Times New Roman" w:hAnsi="Times New Roman" w:cs="Times New Roman"/>
                <w:b/>
                <w:bCs/>
                <w:sz w:val="18"/>
                <w:szCs w:val="18"/>
                <w:lang w:eastAsia="pt-BR"/>
              </w:rPr>
              <w:t xml:space="preserve"> - 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sz w:val="18"/>
                <w:szCs w:val="18"/>
                <w:lang w:eastAsia="pt-BR"/>
              </w:rPr>
              <w:t>R$ 33,00</w:t>
            </w:r>
          </w:p>
          <w:p w14:paraId="08F773E5"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1825DA82" w14:textId="77777777" w:rsidR="00992427" w:rsidRPr="0058132A" w:rsidRDefault="00992427" w:rsidP="0052044D">
            <w:pPr>
              <w:jc w:val="center"/>
              <w:rPr>
                <w:rFonts w:ascii="Times New Roman" w:hAnsi="Times New Roman" w:cs="Times New Roman"/>
                <w:b/>
                <w:bCs/>
                <w:sz w:val="18"/>
                <w:szCs w:val="18"/>
                <w:highlight w:val="yellow"/>
              </w:rPr>
            </w:pPr>
          </w:p>
          <w:p w14:paraId="7F3C658F" w14:textId="77777777" w:rsidR="00992427" w:rsidRPr="0058132A" w:rsidRDefault="00992427" w:rsidP="0052044D">
            <w:pPr>
              <w:jc w:val="center"/>
              <w:rPr>
                <w:rFonts w:ascii="Times New Roman" w:hAnsi="Times New Roman" w:cs="Times New Roman"/>
                <w:b/>
                <w:bCs/>
                <w:sz w:val="18"/>
                <w:szCs w:val="18"/>
                <w:highlight w:val="yellow"/>
              </w:rPr>
            </w:pPr>
          </w:p>
          <w:p w14:paraId="4B1126AE" w14:textId="77777777" w:rsidR="00992427" w:rsidRPr="0058132A" w:rsidRDefault="00992427" w:rsidP="0052044D">
            <w:pPr>
              <w:jc w:val="center"/>
              <w:rPr>
                <w:rFonts w:ascii="Times New Roman" w:hAnsi="Times New Roman" w:cs="Times New Roman"/>
                <w:b/>
                <w:bCs/>
                <w:sz w:val="18"/>
                <w:szCs w:val="18"/>
                <w:highlight w:val="yellow"/>
              </w:rPr>
            </w:pPr>
          </w:p>
          <w:p w14:paraId="6C05CFE1" w14:textId="77777777" w:rsidR="00992427" w:rsidRPr="0058132A" w:rsidRDefault="00992427" w:rsidP="0052044D">
            <w:pPr>
              <w:jc w:val="center"/>
              <w:rPr>
                <w:rFonts w:ascii="Times New Roman" w:hAnsi="Times New Roman" w:cs="Times New Roman"/>
                <w:b/>
                <w:bCs/>
                <w:sz w:val="18"/>
                <w:szCs w:val="18"/>
                <w:highlight w:val="yellow"/>
              </w:rPr>
            </w:pPr>
            <w:r w:rsidRPr="0058132A">
              <w:rPr>
                <w:rFonts w:ascii="Times New Roman" w:hAnsi="Times New Roman" w:cs="Times New Roman"/>
                <w:b/>
                <w:bCs/>
                <w:sz w:val="18"/>
                <w:szCs w:val="18"/>
                <w:highlight w:val="yellow"/>
              </w:rPr>
              <w:t>R$22,02</w:t>
            </w:r>
          </w:p>
        </w:tc>
      </w:tr>
      <w:tr w:rsidR="00992427" w:rsidRPr="0058132A" w14:paraId="2CFA013A" w14:textId="77777777" w:rsidTr="008852F3">
        <w:trPr>
          <w:trHeight w:val="300"/>
        </w:trPr>
        <w:tc>
          <w:tcPr>
            <w:tcW w:w="1135" w:type="dxa"/>
            <w:vAlign w:val="center"/>
          </w:tcPr>
          <w:p w14:paraId="49022339"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242969</w:t>
            </w:r>
          </w:p>
        </w:tc>
        <w:tc>
          <w:tcPr>
            <w:tcW w:w="1701" w:type="dxa"/>
            <w:shd w:val="clear" w:color="000000" w:fill="FFFFFF"/>
            <w:vAlign w:val="center"/>
            <w:hideMark/>
          </w:tcPr>
          <w:p w14:paraId="720E200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Broca aço rápido 8mm</w:t>
            </w:r>
          </w:p>
          <w:p w14:paraId="22F013C6"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6F335B62"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hideMark/>
          </w:tcPr>
          <w:p w14:paraId="2045B13E"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2CAD6E1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36= infra</w:t>
            </w:r>
          </w:p>
          <w:p w14:paraId="1464542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 agric.</w:t>
            </w:r>
          </w:p>
          <w:p w14:paraId="67FD04B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70AA517E" w14:textId="77777777" w:rsidR="00992427" w:rsidRPr="0058132A" w:rsidRDefault="00992427" w:rsidP="0052044D">
            <w:pPr>
              <w:jc w:val="center"/>
              <w:rPr>
                <w:rFonts w:ascii="Times New Roman" w:hAnsi="Times New Roman" w:cs="Times New Roman"/>
                <w:b/>
                <w:bCs/>
                <w:sz w:val="18"/>
                <w:szCs w:val="18"/>
              </w:rPr>
            </w:pPr>
          </w:p>
          <w:p w14:paraId="51054263" w14:textId="77777777" w:rsidR="00992427" w:rsidRPr="0058132A" w:rsidRDefault="00992427" w:rsidP="0052044D">
            <w:pPr>
              <w:jc w:val="center"/>
              <w:rPr>
                <w:rFonts w:ascii="Times New Roman" w:hAnsi="Times New Roman" w:cs="Times New Roman"/>
                <w:b/>
                <w:bCs/>
                <w:sz w:val="18"/>
                <w:szCs w:val="18"/>
              </w:rPr>
            </w:pPr>
            <w:hyperlink r:id="rId113" w:history="1">
              <w:r w:rsidRPr="0058132A">
                <w:rPr>
                  <w:rStyle w:val="Hyperlink"/>
                  <w:rFonts w:ascii="Times New Roman" w:hAnsi="Times New Roman" w:cs="Times New Roman"/>
                  <w:b/>
                  <w:bCs/>
                  <w:sz w:val="18"/>
                  <w:szCs w:val="18"/>
                </w:rPr>
                <w:t>https://pncp.gov.br/app/editais/76288760000108/2025/155</w:t>
              </w:r>
            </w:hyperlink>
          </w:p>
          <w:p w14:paraId="51D0B44B" w14:textId="77777777" w:rsidR="00992427" w:rsidRPr="0058132A" w:rsidRDefault="00992427" w:rsidP="0052044D">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R$ 11,36</w:t>
            </w:r>
          </w:p>
          <w:p w14:paraId="4EA18367" w14:textId="77777777" w:rsidR="00992427" w:rsidRPr="0058132A" w:rsidRDefault="00992427" w:rsidP="0052044D">
            <w:pPr>
              <w:jc w:val="center"/>
              <w:rPr>
                <w:rFonts w:ascii="Times New Roman" w:eastAsia="Times New Roman" w:hAnsi="Times New Roman" w:cs="Times New Roman"/>
                <w:b/>
                <w:bCs/>
                <w:sz w:val="18"/>
                <w:szCs w:val="18"/>
                <w:lang w:eastAsia="pt-BR"/>
              </w:rPr>
            </w:pPr>
            <w:hyperlink r:id="rId114" w:history="1">
              <w:r w:rsidRPr="0058132A">
                <w:rPr>
                  <w:rStyle w:val="Hyperlink"/>
                  <w:rFonts w:ascii="Times New Roman" w:eastAsia="Times New Roman" w:hAnsi="Times New Roman" w:cs="Times New Roman"/>
                  <w:b/>
                  <w:bCs/>
                  <w:sz w:val="18"/>
                  <w:szCs w:val="18"/>
                  <w:lang w:eastAsia="pt-BR"/>
                </w:rPr>
                <w:t>https://pncp.gov.br/app/editais/04214401000103/2025/139</w:t>
              </w:r>
            </w:hyperlink>
            <w:r w:rsidRPr="0058132A">
              <w:rPr>
                <w:rFonts w:ascii="Times New Roman" w:eastAsia="Times New Roman" w:hAnsi="Times New Roman" w:cs="Times New Roman"/>
                <w:b/>
                <w:bCs/>
                <w:sz w:val="18"/>
                <w:szCs w:val="18"/>
                <w:lang w:eastAsia="pt-BR"/>
              </w:rPr>
              <w:t xml:space="preserve"> - VALOR UNIT: R$ 12,50</w:t>
            </w:r>
          </w:p>
          <w:p w14:paraId="253ADE50" w14:textId="77777777" w:rsidR="00992427" w:rsidRPr="0058132A" w:rsidRDefault="00992427" w:rsidP="0052044D">
            <w:pPr>
              <w:jc w:val="center"/>
              <w:rPr>
                <w:rFonts w:ascii="Times New Roman" w:eastAsia="Times New Roman" w:hAnsi="Times New Roman" w:cs="Times New Roman"/>
                <w:b/>
                <w:bCs/>
                <w:sz w:val="18"/>
                <w:szCs w:val="18"/>
                <w:lang w:eastAsia="pt-BR"/>
              </w:rPr>
            </w:pPr>
            <w:hyperlink r:id="rId115" w:history="1">
              <w:r w:rsidRPr="0058132A">
                <w:rPr>
                  <w:rStyle w:val="Hyperlink"/>
                  <w:rFonts w:ascii="Times New Roman" w:eastAsia="Times New Roman" w:hAnsi="Times New Roman" w:cs="Times New Roman"/>
                  <w:b/>
                  <w:bCs/>
                  <w:sz w:val="18"/>
                  <w:szCs w:val="18"/>
                  <w:lang w:eastAsia="pt-BR"/>
                </w:rPr>
                <w:t>https://l1nq.com/ZcpBc</w:t>
              </w:r>
            </w:hyperlink>
            <w:r w:rsidRPr="0058132A">
              <w:rPr>
                <w:rFonts w:ascii="Times New Roman" w:eastAsia="Times New Roman" w:hAnsi="Times New Roman" w:cs="Times New Roman"/>
                <w:b/>
                <w:bCs/>
                <w:sz w:val="18"/>
                <w:szCs w:val="18"/>
                <w:lang w:eastAsia="pt-BR"/>
              </w:rPr>
              <w:t xml:space="preserve"> - LOJA DO MECANICO</w:t>
            </w:r>
          </w:p>
          <w:p w14:paraId="5E6F5902" w14:textId="77777777" w:rsidR="00992427" w:rsidRPr="0058132A" w:rsidRDefault="00992427" w:rsidP="0052044D">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sz w:val="18"/>
                <w:szCs w:val="18"/>
                <w:lang w:eastAsia="pt-BR"/>
              </w:rPr>
              <w:t>R$ 16,56</w:t>
            </w:r>
          </w:p>
          <w:p w14:paraId="70B69989" w14:textId="77777777" w:rsidR="00992427" w:rsidRPr="0058132A" w:rsidRDefault="00992427" w:rsidP="0052044D">
            <w:pPr>
              <w:jc w:val="center"/>
              <w:rPr>
                <w:rFonts w:ascii="Times New Roman" w:eastAsia="Times New Roman" w:hAnsi="Times New Roman" w:cs="Times New Roman"/>
                <w:b/>
                <w:bCs/>
                <w:sz w:val="18"/>
                <w:szCs w:val="18"/>
                <w:lang w:eastAsia="pt-BR"/>
              </w:rPr>
            </w:pPr>
          </w:p>
        </w:tc>
        <w:tc>
          <w:tcPr>
            <w:tcW w:w="2552" w:type="dxa"/>
            <w:shd w:val="clear" w:color="000000" w:fill="FFFFFF"/>
          </w:tcPr>
          <w:p w14:paraId="282D079E" w14:textId="77777777" w:rsidR="00992427" w:rsidRPr="0058132A" w:rsidRDefault="00992427" w:rsidP="0052044D">
            <w:pPr>
              <w:jc w:val="center"/>
              <w:rPr>
                <w:rFonts w:ascii="Times New Roman" w:hAnsi="Times New Roman" w:cs="Times New Roman"/>
                <w:b/>
                <w:bCs/>
                <w:sz w:val="18"/>
                <w:szCs w:val="18"/>
                <w:highlight w:val="yellow"/>
              </w:rPr>
            </w:pPr>
          </w:p>
          <w:p w14:paraId="628A1323" w14:textId="77777777" w:rsidR="00992427" w:rsidRPr="0058132A" w:rsidRDefault="00992427" w:rsidP="0052044D">
            <w:pPr>
              <w:jc w:val="center"/>
              <w:rPr>
                <w:rFonts w:ascii="Times New Roman" w:hAnsi="Times New Roman" w:cs="Times New Roman"/>
                <w:b/>
                <w:bCs/>
                <w:sz w:val="18"/>
                <w:szCs w:val="18"/>
                <w:highlight w:val="yellow"/>
              </w:rPr>
            </w:pPr>
          </w:p>
          <w:p w14:paraId="660CFE47" w14:textId="77777777" w:rsidR="00992427" w:rsidRPr="0058132A" w:rsidRDefault="00992427" w:rsidP="0052044D">
            <w:pPr>
              <w:jc w:val="center"/>
              <w:rPr>
                <w:rFonts w:ascii="Times New Roman" w:hAnsi="Times New Roman" w:cs="Times New Roman"/>
                <w:b/>
                <w:bCs/>
                <w:sz w:val="18"/>
                <w:szCs w:val="18"/>
                <w:highlight w:val="yellow"/>
              </w:rPr>
            </w:pPr>
          </w:p>
          <w:p w14:paraId="1B83DE75" w14:textId="77777777" w:rsidR="00992427" w:rsidRPr="0058132A" w:rsidRDefault="00992427" w:rsidP="0052044D">
            <w:pPr>
              <w:jc w:val="center"/>
              <w:rPr>
                <w:rFonts w:ascii="Times New Roman" w:hAnsi="Times New Roman" w:cs="Times New Roman"/>
                <w:b/>
                <w:bCs/>
                <w:sz w:val="18"/>
                <w:szCs w:val="18"/>
                <w:highlight w:val="yellow"/>
              </w:rPr>
            </w:pPr>
            <w:r w:rsidRPr="0058132A">
              <w:rPr>
                <w:rFonts w:ascii="Times New Roman" w:hAnsi="Times New Roman" w:cs="Times New Roman"/>
                <w:b/>
                <w:bCs/>
                <w:sz w:val="18"/>
                <w:szCs w:val="18"/>
                <w:highlight w:val="yellow"/>
              </w:rPr>
              <w:t>R$ 12,50</w:t>
            </w:r>
          </w:p>
        </w:tc>
      </w:tr>
      <w:tr w:rsidR="00992427" w:rsidRPr="0058132A" w14:paraId="38C34250" w14:textId="77777777" w:rsidTr="008852F3">
        <w:trPr>
          <w:trHeight w:val="570"/>
        </w:trPr>
        <w:tc>
          <w:tcPr>
            <w:tcW w:w="1135" w:type="dxa"/>
            <w:vAlign w:val="center"/>
          </w:tcPr>
          <w:p w14:paraId="43D4C65B" w14:textId="77777777" w:rsidR="00992427" w:rsidRPr="008852F3" w:rsidRDefault="00992427" w:rsidP="0058132A">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t>601810</w:t>
            </w:r>
          </w:p>
        </w:tc>
        <w:tc>
          <w:tcPr>
            <w:tcW w:w="1701" w:type="dxa"/>
            <w:shd w:val="clear" w:color="000000" w:fill="FFFFFF"/>
            <w:vAlign w:val="center"/>
            <w:hideMark/>
          </w:tcPr>
          <w:p w14:paraId="54CA620E" w14:textId="77777777" w:rsidR="00992427" w:rsidRPr="008852F3" w:rsidRDefault="00992427" w:rsidP="008852F3">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p>
          <w:p w14:paraId="73209A7C" w14:textId="77777777" w:rsidR="00992427" w:rsidRPr="008852F3" w:rsidRDefault="00992427" w:rsidP="008852F3">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t xml:space="preserve">Broca </w:t>
            </w:r>
            <w:proofErr w:type="spellStart"/>
            <w:r w:rsidRPr="008852F3">
              <w:rPr>
                <w:rFonts w:ascii="Times New Roman" w:eastAsia="Times New Roman" w:hAnsi="Times New Roman" w:cs="Times New Roman"/>
                <w:color w:val="000000" w:themeColor="text1"/>
                <w:kern w:val="0"/>
                <w:sz w:val="18"/>
                <w:szCs w:val="18"/>
                <w:lang w:eastAsia="pt-BR"/>
                <w14:ligatures w14:val="none"/>
              </w:rPr>
              <w:t>Aco</w:t>
            </w:r>
            <w:proofErr w:type="spellEnd"/>
            <w:r w:rsidRPr="008852F3">
              <w:rPr>
                <w:rFonts w:ascii="Times New Roman" w:eastAsia="Times New Roman" w:hAnsi="Times New Roman" w:cs="Times New Roman"/>
                <w:color w:val="000000" w:themeColor="text1"/>
                <w:kern w:val="0"/>
                <w:sz w:val="18"/>
                <w:szCs w:val="18"/>
                <w:lang w:eastAsia="pt-BR"/>
                <w14:ligatures w14:val="none"/>
              </w:rPr>
              <w:t xml:space="preserve"> </w:t>
            </w:r>
            <w:proofErr w:type="spellStart"/>
            <w:r w:rsidRPr="008852F3">
              <w:rPr>
                <w:rFonts w:ascii="Times New Roman" w:eastAsia="Times New Roman" w:hAnsi="Times New Roman" w:cs="Times New Roman"/>
                <w:color w:val="000000" w:themeColor="text1"/>
                <w:kern w:val="0"/>
                <w:sz w:val="18"/>
                <w:szCs w:val="18"/>
                <w:lang w:eastAsia="pt-BR"/>
                <w14:ligatures w14:val="none"/>
              </w:rPr>
              <w:t>Rapido</w:t>
            </w:r>
            <w:proofErr w:type="spellEnd"/>
            <w:r w:rsidRPr="008852F3">
              <w:rPr>
                <w:rFonts w:ascii="Times New Roman" w:eastAsia="Times New Roman" w:hAnsi="Times New Roman" w:cs="Times New Roman"/>
                <w:color w:val="000000" w:themeColor="text1"/>
                <w:kern w:val="0"/>
                <w:sz w:val="18"/>
                <w:szCs w:val="18"/>
                <w:lang w:eastAsia="pt-BR"/>
                <w14:ligatures w14:val="none"/>
              </w:rPr>
              <w:t xml:space="preserve"> 1/8 - Kit C/10 Peças</w:t>
            </w:r>
          </w:p>
          <w:p w14:paraId="44D37A5D" w14:textId="77777777" w:rsidR="00992427" w:rsidRPr="008852F3" w:rsidRDefault="00992427" w:rsidP="008852F3">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p>
          <w:p w14:paraId="000A0A3F" w14:textId="77777777" w:rsidR="00992427" w:rsidRPr="008852F3"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tc>
        <w:tc>
          <w:tcPr>
            <w:tcW w:w="850" w:type="dxa"/>
            <w:shd w:val="clear" w:color="000000" w:fill="FFFFFF"/>
            <w:vAlign w:val="center"/>
            <w:hideMark/>
          </w:tcPr>
          <w:p w14:paraId="1C37B8CE"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20B966D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4= infra</w:t>
            </w:r>
          </w:p>
          <w:p w14:paraId="03AC245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tc>
        <w:tc>
          <w:tcPr>
            <w:tcW w:w="3543" w:type="dxa"/>
            <w:shd w:val="clear" w:color="000000" w:fill="FFFFFF"/>
          </w:tcPr>
          <w:p w14:paraId="7DFA372D" w14:textId="77777777" w:rsidR="00992427" w:rsidRPr="0058132A" w:rsidRDefault="00992427" w:rsidP="0052044D">
            <w:pPr>
              <w:spacing w:after="0" w:line="240" w:lineRule="auto"/>
              <w:jc w:val="center"/>
              <w:rPr>
                <w:rFonts w:ascii="Times New Roman" w:hAnsi="Times New Roman" w:cs="Times New Roman"/>
                <w:b/>
                <w:bCs/>
                <w:sz w:val="18"/>
                <w:szCs w:val="18"/>
              </w:rPr>
            </w:pPr>
          </w:p>
          <w:p w14:paraId="0323ADF1"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116" w:history="1">
              <w:r w:rsidRPr="0058132A">
                <w:rPr>
                  <w:rStyle w:val="Hyperlink"/>
                  <w:rFonts w:ascii="Times New Roman" w:eastAsia="Times New Roman" w:hAnsi="Times New Roman" w:cs="Times New Roman"/>
                  <w:b/>
                  <w:bCs/>
                  <w:kern w:val="0"/>
                  <w:sz w:val="18"/>
                  <w:szCs w:val="18"/>
                  <w:lang w:eastAsia="pt-BR"/>
                  <w14:ligatures w14:val="none"/>
                </w:rPr>
                <w:t>https://encr.pw/zhqPV</w:t>
              </w:r>
            </w:hyperlink>
          </w:p>
          <w:p w14:paraId="0AD49BF2"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(MAGAZINE LUIZA)</w:t>
            </w:r>
          </w:p>
          <w:p w14:paraId="196F3888"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R$ 74,21</w:t>
            </w:r>
          </w:p>
          <w:p w14:paraId="5AD88AEB"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40563BF1"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117" w:history="1">
              <w:r w:rsidRPr="0058132A">
                <w:rPr>
                  <w:rStyle w:val="Hyperlink"/>
                  <w:rFonts w:ascii="Times New Roman" w:eastAsia="Times New Roman" w:hAnsi="Times New Roman" w:cs="Times New Roman"/>
                  <w:b/>
                  <w:bCs/>
                  <w:kern w:val="0"/>
                  <w:sz w:val="18"/>
                  <w:szCs w:val="18"/>
                  <w:lang w:eastAsia="pt-BR"/>
                  <w14:ligatures w14:val="none"/>
                </w:rPr>
                <w:t>https://acesse.one/jEnR2</w:t>
              </w:r>
            </w:hyperlink>
          </w:p>
          <w:p w14:paraId="4746512F"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(AMAZON)</w:t>
            </w:r>
            <w:r w:rsidRPr="0058132A">
              <w:rPr>
                <w:rFonts w:ascii="Times New Roman" w:eastAsia="Times New Roman" w:hAnsi="Times New Roman" w:cs="Times New Roman"/>
                <w:b/>
                <w:bCs/>
                <w:color w:val="000000"/>
                <w:kern w:val="0"/>
                <w:sz w:val="18"/>
                <w:szCs w:val="18"/>
                <w:lang w:eastAsia="pt-BR"/>
                <w14:ligatures w14:val="none"/>
              </w:rPr>
              <w:b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R$75,90</w:t>
            </w:r>
          </w:p>
          <w:p w14:paraId="6FA56099"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3677B655"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118" w:history="1">
              <w:r w:rsidRPr="0058132A">
                <w:rPr>
                  <w:rStyle w:val="Hyperlink"/>
                  <w:rFonts w:ascii="Times New Roman" w:eastAsia="Times New Roman" w:hAnsi="Times New Roman" w:cs="Times New Roman"/>
                  <w:b/>
                  <w:bCs/>
                  <w:kern w:val="0"/>
                  <w:sz w:val="18"/>
                  <w:szCs w:val="18"/>
                  <w:lang w:eastAsia="pt-BR"/>
                  <w14:ligatures w14:val="none"/>
                </w:rPr>
                <w:t>https://acesse.one/qblvo</w:t>
              </w:r>
            </w:hyperlink>
          </w:p>
          <w:p w14:paraId="299AB252"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(MERCADO LIVRE)</w:t>
            </w:r>
          </w:p>
          <w:p w14:paraId="2EB7CCA8"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R$79,00</w:t>
            </w:r>
          </w:p>
          <w:p w14:paraId="5C330CD7"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2D807CB5"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53CF51C"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E940657"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FC42946"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3702B08"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12FD27C"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2AAAD33"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R$ 75,90</w:t>
            </w:r>
          </w:p>
        </w:tc>
      </w:tr>
      <w:tr w:rsidR="00992427" w:rsidRPr="0058132A" w14:paraId="1798A12A" w14:textId="77777777" w:rsidTr="008852F3">
        <w:trPr>
          <w:trHeight w:val="1140"/>
        </w:trPr>
        <w:tc>
          <w:tcPr>
            <w:tcW w:w="1135" w:type="dxa"/>
            <w:vAlign w:val="center"/>
          </w:tcPr>
          <w:p w14:paraId="188C5068" w14:textId="77777777" w:rsidR="00992427" w:rsidRPr="008852F3" w:rsidRDefault="00992427" w:rsidP="0058132A">
            <w:pPr>
              <w:spacing w:after="0" w:line="240" w:lineRule="auto"/>
              <w:jc w:val="center"/>
              <w:rPr>
                <w:rFonts w:ascii="Times New Roman" w:eastAsia="Times New Roman" w:hAnsi="Times New Roman" w:cs="Times New Roman"/>
                <w:color w:val="80340D" w:themeColor="accent2" w:themeShade="80"/>
                <w:kern w:val="0"/>
                <w:sz w:val="18"/>
                <w:szCs w:val="18"/>
                <w:lang w:eastAsia="pt-BR"/>
                <w14:ligatures w14:val="none"/>
              </w:rPr>
            </w:pPr>
            <w:r w:rsidRPr="008852F3">
              <w:rPr>
                <w:rFonts w:ascii="Times New Roman" w:eastAsia="Times New Roman" w:hAnsi="Times New Roman" w:cs="Times New Roman"/>
                <w:kern w:val="0"/>
                <w:sz w:val="18"/>
                <w:szCs w:val="18"/>
                <w:lang w:eastAsia="pt-BR"/>
                <w14:ligatures w14:val="none"/>
              </w:rPr>
              <w:lastRenderedPageBreak/>
              <w:t>483814</w:t>
            </w:r>
          </w:p>
        </w:tc>
        <w:tc>
          <w:tcPr>
            <w:tcW w:w="1701" w:type="dxa"/>
            <w:shd w:val="clear" w:color="000000" w:fill="FFFFFF"/>
            <w:vAlign w:val="center"/>
            <w:hideMark/>
          </w:tcPr>
          <w:p w14:paraId="59F55775" w14:textId="77777777" w:rsidR="00992427" w:rsidRPr="008852F3" w:rsidRDefault="00992427" w:rsidP="008852F3">
            <w:pPr>
              <w:spacing w:after="0" w:line="240" w:lineRule="auto"/>
              <w:jc w:val="center"/>
              <w:rPr>
                <w:rFonts w:ascii="Times New Roman" w:eastAsia="Times New Roman" w:hAnsi="Times New Roman" w:cs="Times New Roman"/>
                <w:color w:val="80340D" w:themeColor="accent2" w:themeShade="80"/>
                <w:kern w:val="0"/>
                <w:sz w:val="18"/>
                <w:szCs w:val="18"/>
                <w:lang w:eastAsia="pt-BR"/>
                <w14:ligatures w14:val="none"/>
              </w:rPr>
            </w:pPr>
          </w:p>
          <w:p w14:paraId="34290DC1" w14:textId="77777777" w:rsidR="00992427" w:rsidRPr="008852F3" w:rsidRDefault="00992427" w:rsidP="008852F3">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t xml:space="preserve">Jogo De Brocas Aço Rápido 3 A </w:t>
            </w:r>
            <w:proofErr w:type="gramStart"/>
            <w:r w:rsidRPr="008852F3">
              <w:rPr>
                <w:rFonts w:ascii="Times New Roman" w:eastAsia="Times New Roman" w:hAnsi="Times New Roman" w:cs="Times New Roman"/>
                <w:color w:val="000000" w:themeColor="text1"/>
                <w:kern w:val="0"/>
                <w:sz w:val="18"/>
                <w:szCs w:val="18"/>
                <w:lang w:eastAsia="pt-BR"/>
                <w14:ligatures w14:val="none"/>
              </w:rPr>
              <w:t>10 mm Com</w:t>
            </w:r>
            <w:proofErr w:type="gramEnd"/>
            <w:r w:rsidRPr="008852F3">
              <w:rPr>
                <w:rFonts w:ascii="Times New Roman" w:eastAsia="Times New Roman" w:hAnsi="Times New Roman" w:cs="Times New Roman"/>
                <w:color w:val="000000" w:themeColor="text1"/>
                <w:kern w:val="0"/>
                <w:sz w:val="18"/>
                <w:szCs w:val="18"/>
                <w:lang w:eastAsia="pt-BR"/>
                <w14:ligatures w14:val="none"/>
              </w:rPr>
              <w:t xml:space="preserve"> 6 Peças</w:t>
            </w:r>
          </w:p>
          <w:p w14:paraId="26016E52" w14:textId="77777777" w:rsidR="00992427" w:rsidRPr="008852F3" w:rsidRDefault="00992427" w:rsidP="008852F3">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p>
          <w:p w14:paraId="1FF20506" w14:textId="77777777" w:rsidR="00992427" w:rsidRPr="008852F3"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p w14:paraId="22B78ABA" w14:textId="77777777" w:rsidR="00992427" w:rsidRPr="008852F3"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tc>
        <w:tc>
          <w:tcPr>
            <w:tcW w:w="850" w:type="dxa"/>
            <w:shd w:val="clear" w:color="000000" w:fill="FFFFFF"/>
            <w:vAlign w:val="center"/>
            <w:hideMark/>
          </w:tcPr>
          <w:p w14:paraId="7651C959"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3AA65BF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12= infra</w:t>
            </w:r>
          </w:p>
          <w:p w14:paraId="1B23A7B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 agric.</w:t>
            </w:r>
          </w:p>
          <w:p w14:paraId="41E6EBA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8=</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52EB586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1=saúde</w:t>
            </w:r>
          </w:p>
          <w:p w14:paraId="29AA84F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p w14:paraId="0DBBB7A6" w14:textId="77777777" w:rsidR="00992427" w:rsidRPr="0058132A" w:rsidRDefault="00992427">
            <w:pPr>
              <w:pStyle w:val="PargrafodaLista"/>
              <w:numPr>
                <w:ilvl w:val="0"/>
                <w:numId w:val="12"/>
              </w:num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ação</w:t>
            </w:r>
          </w:p>
        </w:tc>
        <w:tc>
          <w:tcPr>
            <w:tcW w:w="3543" w:type="dxa"/>
            <w:shd w:val="clear" w:color="000000" w:fill="FFFFFF"/>
          </w:tcPr>
          <w:p w14:paraId="75810C74" w14:textId="77777777" w:rsidR="00992427" w:rsidRPr="0058132A" w:rsidRDefault="00992427" w:rsidP="0052044D">
            <w:pPr>
              <w:spacing w:after="0" w:line="240" w:lineRule="auto"/>
              <w:jc w:val="center"/>
              <w:rPr>
                <w:rFonts w:ascii="Times New Roman" w:hAnsi="Times New Roman" w:cs="Times New Roman"/>
                <w:b/>
                <w:bCs/>
                <w:sz w:val="18"/>
                <w:szCs w:val="18"/>
              </w:rPr>
            </w:pPr>
          </w:p>
          <w:p w14:paraId="72C7C456"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119" w:history="1">
              <w:r w:rsidRPr="0058132A">
                <w:rPr>
                  <w:rStyle w:val="Hyperlink"/>
                  <w:rFonts w:ascii="Times New Roman" w:eastAsia="Times New Roman" w:hAnsi="Times New Roman" w:cs="Times New Roman"/>
                  <w:b/>
                  <w:bCs/>
                  <w:kern w:val="0"/>
                  <w:sz w:val="18"/>
                  <w:szCs w:val="18"/>
                  <w:lang w:eastAsia="pt-BR"/>
                  <w14:ligatures w14:val="none"/>
                </w:rPr>
                <w:t>https://l1nk.dev/DvRoh</w:t>
              </w:r>
            </w:hyperlink>
          </w:p>
          <w:p w14:paraId="74C3FD5E"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(MERCADO LIVRE)</w:t>
            </w:r>
            <w:r w:rsidRPr="0058132A">
              <w:rPr>
                <w:rFonts w:ascii="Times New Roman" w:eastAsia="Times New Roman" w:hAnsi="Times New Roman" w:cs="Times New Roman"/>
                <w:b/>
                <w:bCs/>
                <w:color w:val="000000"/>
                <w:kern w:val="0"/>
                <w:sz w:val="18"/>
                <w:szCs w:val="18"/>
                <w:lang w:eastAsia="pt-BR"/>
                <w14:ligatures w14:val="none"/>
              </w:rPr>
              <w:b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R$34,98</w:t>
            </w:r>
          </w:p>
          <w:p w14:paraId="1DDBEF2B"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19730D61"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120" w:history="1">
              <w:r w:rsidRPr="0058132A">
                <w:rPr>
                  <w:rStyle w:val="Hyperlink"/>
                  <w:rFonts w:ascii="Times New Roman" w:eastAsia="Times New Roman" w:hAnsi="Times New Roman" w:cs="Times New Roman"/>
                  <w:b/>
                  <w:bCs/>
                  <w:kern w:val="0"/>
                  <w:sz w:val="18"/>
                  <w:szCs w:val="18"/>
                  <w:lang w:eastAsia="pt-BR"/>
                  <w14:ligatures w14:val="none"/>
                </w:rPr>
                <w:t>https://encr.pw/fLv24</w:t>
              </w:r>
            </w:hyperlink>
          </w:p>
          <w:p w14:paraId="6DD50406"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(MAGAZINE LUIZA)</w:t>
            </w:r>
            <w:r w:rsidRPr="0058132A">
              <w:rPr>
                <w:rFonts w:ascii="Times New Roman" w:eastAsia="Times New Roman" w:hAnsi="Times New Roman" w:cs="Times New Roman"/>
                <w:b/>
                <w:bCs/>
                <w:color w:val="000000"/>
                <w:kern w:val="0"/>
                <w:sz w:val="18"/>
                <w:szCs w:val="18"/>
                <w:lang w:eastAsia="pt-BR"/>
                <w14:ligatures w14:val="none"/>
              </w:rPr>
              <w:b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R$ 42,26</w:t>
            </w:r>
          </w:p>
          <w:p w14:paraId="20084674"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788395BF"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121" w:history="1">
              <w:r w:rsidRPr="0058132A">
                <w:rPr>
                  <w:rStyle w:val="Hyperlink"/>
                  <w:rFonts w:ascii="Times New Roman" w:eastAsia="Times New Roman" w:hAnsi="Times New Roman" w:cs="Times New Roman"/>
                  <w:b/>
                  <w:bCs/>
                  <w:kern w:val="0"/>
                  <w:sz w:val="18"/>
                  <w:szCs w:val="18"/>
                  <w:lang w:eastAsia="pt-BR"/>
                  <w14:ligatures w14:val="none"/>
                </w:rPr>
                <w:t>https://encr.pw/D5h4V</w:t>
              </w:r>
            </w:hyperlink>
          </w:p>
          <w:p w14:paraId="6B14B6C5" w14:textId="77777777" w:rsidR="00992427" w:rsidRPr="0058132A" w:rsidRDefault="00992427" w:rsidP="0052044D">
            <w:pPr>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 xml:space="preserve">(MADEIRA </w:t>
            </w:r>
            <w:proofErr w:type="spellStart"/>
            <w:r w:rsidRPr="0058132A">
              <w:rPr>
                <w:rFonts w:ascii="Times New Roman" w:eastAsia="Times New Roman" w:hAnsi="Times New Roman" w:cs="Times New Roman"/>
                <w:b/>
                <w:bCs/>
                <w:color w:val="000000"/>
                <w:kern w:val="0"/>
                <w:sz w:val="18"/>
                <w:szCs w:val="18"/>
                <w:lang w:eastAsia="pt-BR"/>
                <w14:ligatures w14:val="none"/>
              </w:rPr>
              <w:t>MADEIRA</w:t>
            </w:r>
            <w:proofErr w:type="spellEnd"/>
            <w:r w:rsidRPr="0058132A">
              <w:rPr>
                <w:rFonts w:ascii="Times New Roman" w:eastAsia="Times New Roman" w:hAnsi="Times New Roman" w:cs="Times New Roman"/>
                <w:b/>
                <w:bCs/>
                <w:color w:val="000000"/>
                <w:kern w:val="0"/>
                <w:sz w:val="18"/>
                <w:szCs w:val="18"/>
                <w:lang w:eastAsia="pt-BR"/>
                <w14:ligatures w14:val="none"/>
              </w:rPr>
              <w:t>)</w:t>
            </w:r>
            <w:r w:rsidRPr="0058132A">
              <w:rPr>
                <w:rFonts w:ascii="Times New Roman" w:eastAsia="Times New Roman" w:hAnsi="Times New Roman" w:cs="Times New Roman"/>
                <w:b/>
                <w:bCs/>
                <w:color w:val="000000"/>
                <w:kern w:val="0"/>
                <w:sz w:val="18"/>
                <w:szCs w:val="18"/>
                <w:lang w:eastAsia="pt-BR"/>
                <w14:ligatures w14:val="none"/>
              </w:rPr>
              <w:br/>
              <w:t xml:space="preserve">              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R$ 46,90</w:t>
            </w:r>
          </w:p>
        </w:tc>
        <w:tc>
          <w:tcPr>
            <w:tcW w:w="2552" w:type="dxa"/>
            <w:shd w:val="clear" w:color="000000" w:fill="FFFFFF"/>
          </w:tcPr>
          <w:p w14:paraId="14B4A379"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0F00ED4"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475CBDC"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61A7FAD"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1A0F7FF"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756DE0F"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A91B8FE"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372D66A"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R$ 42,26</w:t>
            </w:r>
          </w:p>
        </w:tc>
      </w:tr>
      <w:tr w:rsidR="00992427" w:rsidRPr="0058132A" w14:paraId="0AA3C0D6" w14:textId="77777777" w:rsidTr="008852F3">
        <w:trPr>
          <w:trHeight w:val="570"/>
        </w:trPr>
        <w:tc>
          <w:tcPr>
            <w:tcW w:w="1135" w:type="dxa"/>
            <w:vAlign w:val="center"/>
          </w:tcPr>
          <w:p w14:paraId="16C474FD"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449500</w:t>
            </w:r>
          </w:p>
        </w:tc>
        <w:tc>
          <w:tcPr>
            <w:tcW w:w="1701" w:type="dxa"/>
            <w:shd w:val="clear" w:color="000000" w:fill="FFFFFF"/>
            <w:vAlign w:val="center"/>
            <w:hideMark/>
          </w:tcPr>
          <w:p w14:paraId="09C8DA44" w14:textId="77777777" w:rsidR="00992427" w:rsidRPr="008852F3" w:rsidRDefault="00992427" w:rsidP="008852F3">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 xml:space="preserve">Broca três pontas para </w:t>
            </w:r>
            <w:r w:rsidRPr="008852F3">
              <w:rPr>
                <w:rFonts w:ascii="Times New Roman" w:eastAsia="Times New Roman" w:hAnsi="Times New Roman" w:cs="Times New Roman"/>
                <w:color w:val="000000" w:themeColor="text1"/>
                <w:kern w:val="0"/>
                <w:sz w:val="18"/>
                <w:szCs w:val="18"/>
                <w:lang w:eastAsia="pt-BR"/>
                <w14:ligatures w14:val="none"/>
              </w:rPr>
              <w:t>madeira, kit contendo 7 peças, 3mm a 10mm.</w:t>
            </w:r>
          </w:p>
          <w:p w14:paraId="796A19B3" w14:textId="77777777" w:rsidR="00992427" w:rsidRPr="008852F3" w:rsidRDefault="00992427" w:rsidP="008852F3">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p>
          <w:p w14:paraId="7668CE4D"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hideMark/>
          </w:tcPr>
          <w:p w14:paraId="2DBF5DEE"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218333F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 infra</w:t>
            </w:r>
          </w:p>
          <w:p w14:paraId="416DC05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 agric.</w:t>
            </w:r>
          </w:p>
          <w:p w14:paraId="2A79484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09D7019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3=saúde</w:t>
            </w:r>
          </w:p>
          <w:p w14:paraId="18640AD8" w14:textId="77777777" w:rsidR="00992427" w:rsidRPr="0058132A" w:rsidRDefault="00992427">
            <w:pPr>
              <w:pStyle w:val="PargrafodaLista"/>
              <w:numPr>
                <w:ilvl w:val="0"/>
                <w:numId w:val="13"/>
              </w:num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ação</w:t>
            </w:r>
          </w:p>
          <w:p w14:paraId="5100BAE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tc>
        <w:tc>
          <w:tcPr>
            <w:tcW w:w="3543" w:type="dxa"/>
            <w:shd w:val="clear" w:color="000000" w:fill="FFFFFF"/>
          </w:tcPr>
          <w:p w14:paraId="240F7090"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122" w:history="1">
              <w:r w:rsidRPr="0058132A">
                <w:rPr>
                  <w:rStyle w:val="Hyperlink"/>
                  <w:rFonts w:ascii="Times New Roman" w:eastAsia="Times New Roman" w:hAnsi="Times New Roman" w:cs="Times New Roman"/>
                  <w:b/>
                  <w:bCs/>
                  <w:kern w:val="0"/>
                  <w:sz w:val="18"/>
                  <w:szCs w:val="18"/>
                  <w:lang w:eastAsia="pt-BR"/>
                  <w14:ligatures w14:val="none"/>
                </w:rPr>
                <w:t>https://l1nq.com/1cxZp</w:t>
              </w:r>
            </w:hyperlink>
            <w:r w:rsidRPr="0058132A">
              <w:rPr>
                <w:rFonts w:ascii="Times New Roman" w:eastAsia="Times New Roman" w:hAnsi="Times New Roman" w:cs="Times New Roman"/>
                <w:b/>
                <w:bCs/>
                <w:color w:val="000000"/>
                <w:kern w:val="0"/>
                <w:sz w:val="18"/>
                <w:szCs w:val="18"/>
                <w:lang w:eastAsia="pt-BR"/>
                <w14:ligatures w14:val="none"/>
              </w:rPr>
              <w:t xml:space="preserve"> - LOJA DO MECANICO</w:t>
            </w:r>
          </w:p>
          <w:p w14:paraId="7F5DF7B6"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R$47,90</w:t>
            </w:r>
          </w:p>
          <w:p w14:paraId="52F4F22F"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19FBD2AA"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123" w:history="1">
              <w:r w:rsidRPr="0058132A">
                <w:rPr>
                  <w:rStyle w:val="Hyperlink"/>
                  <w:rFonts w:ascii="Times New Roman" w:eastAsia="Times New Roman" w:hAnsi="Times New Roman" w:cs="Times New Roman"/>
                  <w:b/>
                  <w:bCs/>
                  <w:kern w:val="0"/>
                  <w:sz w:val="18"/>
                  <w:szCs w:val="18"/>
                  <w:lang w:eastAsia="pt-BR"/>
                  <w14:ligatures w14:val="none"/>
                </w:rPr>
                <w:t>https://l1nk.dev/Hbveq</w:t>
              </w:r>
            </w:hyperlink>
          </w:p>
          <w:p w14:paraId="6CCD7236"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R$54,33</w:t>
            </w:r>
          </w:p>
          <w:p w14:paraId="20A37323"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3984C062"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124" w:history="1">
              <w:r w:rsidRPr="0058132A">
                <w:rPr>
                  <w:rStyle w:val="Hyperlink"/>
                  <w:rFonts w:ascii="Times New Roman" w:eastAsia="Times New Roman" w:hAnsi="Times New Roman" w:cs="Times New Roman"/>
                  <w:b/>
                  <w:bCs/>
                  <w:kern w:val="0"/>
                  <w:sz w:val="18"/>
                  <w:szCs w:val="18"/>
                  <w:lang w:eastAsia="pt-BR"/>
                  <w14:ligatures w14:val="none"/>
                </w:rPr>
                <w:t>https://l1nq.com/zLkxO</w:t>
              </w:r>
            </w:hyperlink>
            <w:r w:rsidRPr="0058132A">
              <w:rPr>
                <w:rFonts w:ascii="Times New Roman" w:eastAsia="Times New Roman" w:hAnsi="Times New Roman" w:cs="Times New Roman"/>
                <w:b/>
                <w:bCs/>
                <w:color w:val="000000"/>
                <w:kern w:val="0"/>
                <w:sz w:val="18"/>
                <w:szCs w:val="18"/>
                <w:lang w:eastAsia="pt-BR"/>
                <w14:ligatures w14:val="none"/>
              </w:rPr>
              <w:t xml:space="preserve"> - MAGAZINE LUIZA</w:t>
            </w:r>
          </w:p>
          <w:p w14:paraId="34D5520F"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R$ 55,00</w:t>
            </w:r>
          </w:p>
          <w:p w14:paraId="76B9D6D9"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52743506"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F22FA20"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BE27A64"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A7DFCDD"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E5A560C"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R$54,33</w:t>
            </w:r>
          </w:p>
        </w:tc>
      </w:tr>
      <w:tr w:rsidR="00992427" w:rsidRPr="0058132A" w14:paraId="5CEF20C9" w14:textId="77777777" w:rsidTr="008852F3">
        <w:trPr>
          <w:trHeight w:val="300"/>
        </w:trPr>
        <w:tc>
          <w:tcPr>
            <w:tcW w:w="1135" w:type="dxa"/>
            <w:vAlign w:val="center"/>
          </w:tcPr>
          <w:p w14:paraId="1F362387"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395549</w:t>
            </w:r>
          </w:p>
        </w:tc>
        <w:tc>
          <w:tcPr>
            <w:tcW w:w="1701" w:type="dxa"/>
            <w:shd w:val="clear" w:color="000000" w:fill="FFFFFF"/>
            <w:vAlign w:val="center"/>
            <w:hideMark/>
          </w:tcPr>
          <w:p w14:paraId="7AFDA8E3"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 xml:space="preserve">Broxa retangular, uso na </w:t>
            </w:r>
            <w:proofErr w:type="spellStart"/>
            <w:r w:rsidRPr="008852F3">
              <w:rPr>
                <w:rFonts w:ascii="Times New Roman" w:eastAsia="Times New Roman" w:hAnsi="Times New Roman" w:cs="Times New Roman"/>
                <w:color w:val="000000"/>
                <w:kern w:val="0"/>
                <w:sz w:val="18"/>
                <w:szCs w:val="18"/>
                <w:lang w:eastAsia="pt-BR"/>
                <w14:ligatures w14:val="none"/>
              </w:rPr>
              <w:t>caição</w:t>
            </w:r>
            <w:proofErr w:type="spellEnd"/>
            <w:r w:rsidRPr="008852F3">
              <w:rPr>
                <w:rFonts w:ascii="Times New Roman" w:eastAsia="Times New Roman" w:hAnsi="Times New Roman" w:cs="Times New Roman"/>
                <w:color w:val="000000"/>
                <w:kern w:val="0"/>
                <w:sz w:val="18"/>
                <w:szCs w:val="18"/>
                <w:lang w:eastAsia="pt-BR"/>
                <w14:ligatures w14:val="none"/>
              </w:rPr>
              <w:t xml:space="preserve"> a base de cal.</w:t>
            </w:r>
          </w:p>
          <w:p w14:paraId="70450B2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23CA5075"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hideMark/>
          </w:tcPr>
          <w:p w14:paraId="237D5845"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1AB018A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 infra</w:t>
            </w:r>
          </w:p>
          <w:p w14:paraId="70AE5A0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 agric.</w:t>
            </w:r>
          </w:p>
          <w:p w14:paraId="6BC030C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30=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471B4C2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10=saúde</w:t>
            </w:r>
          </w:p>
          <w:p w14:paraId="7D447D1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p w14:paraId="47805CF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tc>
        <w:tc>
          <w:tcPr>
            <w:tcW w:w="3543" w:type="dxa"/>
            <w:shd w:val="clear" w:color="000000" w:fill="FFFFFF"/>
          </w:tcPr>
          <w:p w14:paraId="227B0F6D" w14:textId="77777777" w:rsidR="00992427" w:rsidRPr="0058132A" w:rsidRDefault="00992427" w:rsidP="0052044D">
            <w:pPr>
              <w:jc w:val="center"/>
              <w:rPr>
                <w:rFonts w:ascii="Times New Roman" w:hAnsi="Times New Roman" w:cs="Times New Roman"/>
                <w:b/>
                <w:bCs/>
                <w:sz w:val="18"/>
                <w:szCs w:val="18"/>
              </w:rPr>
            </w:pPr>
            <w:hyperlink r:id="rId125" w:history="1">
              <w:r w:rsidRPr="0058132A">
                <w:rPr>
                  <w:rStyle w:val="Hyperlink"/>
                  <w:rFonts w:ascii="Times New Roman" w:hAnsi="Times New Roman" w:cs="Times New Roman"/>
                  <w:b/>
                  <w:bCs/>
                  <w:sz w:val="18"/>
                  <w:szCs w:val="18"/>
                </w:rPr>
                <w:t>https://encr.pw/SOYeL</w:t>
              </w:r>
            </w:hyperlink>
            <w:r w:rsidRPr="0058132A">
              <w:rPr>
                <w:rFonts w:ascii="Times New Roman" w:hAnsi="Times New Roman" w:cs="Times New Roman"/>
                <w:b/>
                <w:bCs/>
                <w:sz w:val="18"/>
                <w:szCs w:val="18"/>
              </w:rPr>
              <w:t xml:space="preserve"> - MAGAZINE LUIZA</w:t>
            </w:r>
          </w:p>
          <w:p w14:paraId="660B9C11" w14:textId="77777777" w:rsidR="00992427" w:rsidRPr="0058132A" w:rsidRDefault="00992427" w:rsidP="0052044D">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R$ 9,90</w:t>
            </w:r>
          </w:p>
          <w:p w14:paraId="666F1F5A" w14:textId="77777777" w:rsidR="00992427" w:rsidRPr="0058132A" w:rsidRDefault="00992427" w:rsidP="0052044D">
            <w:pPr>
              <w:jc w:val="center"/>
              <w:rPr>
                <w:rFonts w:ascii="Times New Roman" w:eastAsia="Times New Roman" w:hAnsi="Times New Roman" w:cs="Times New Roman"/>
                <w:b/>
                <w:bCs/>
                <w:sz w:val="18"/>
                <w:szCs w:val="18"/>
                <w:lang w:eastAsia="pt-BR"/>
              </w:rPr>
            </w:pPr>
            <w:hyperlink r:id="rId126" w:history="1">
              <w:r w:rsidRPr="0058132A">
                <w:rPr>
                  <w:rStyle w:val="Hyperlink"/>
                  <w:rFonts w:ascii="Times New Roman" w:eastAsia="Times New Roman" w:hAnsi="Times New Roman" w:cs="Times New Roman"/>
                  <w:b/>
                  <w:bCs/>
                  <w:sz w:val="18"/>
                  <w:szCs w:val="18"/>
                  <w:lang w:eastAsia="pt-BR"/>
                </w:rPr>
                <w:t>https://pncp.gov.br/app/editais/82821190000172/2025/940</w:t>
              </w:r>
            </w:hyperlink>
            <w:r w:rsidRPr="0058132A">
              <w:rPr>
                <w:rFonts w:ascii="Times New Roman" w:eastAsia="Times New Roman" w:hAnsi="Times New Roman" w:cs="Times New Roman"/>
                <w:b/>
                <w:bCs/>
                <w:sz w:val="18"/>
                <w:szCs w:val="18"/>
                <w:lang w:eastAsia="pt-BR"/>
              </w:rPr>
              <w:t xml:space="preserve">  - VALOR UNIT: R$ 12,20</w:t>
            </w:r>
          </w:p>
          <w:p w14:paraId="50129E1B" w14:textId="77777777" w:rsidR="00992427" w:rsidRPr="0058132A" w:rsidRDefault="00992427" w:rsidP="0052044D">
            <w:pPr>
              <w:jc w:val="center"/>
              <w:rPr>
                <w:rFonts w:ascii="Times New Roman" w:eastAsia="Times New Roman" w:hAnsi="Times New Roman" w:cs="Times New Roman"/>
                <w:b/>
                <w:bCs/>
                <w:sz w:val="18"/>
                <w:szCs w:val="18"/>
                <w:lang w:eastAsia="pt-BR"/>
              </w:rPr>
            </w:pPr>
            <w:hyperlink r:id="rId127" w:history="1">
              <w:r w:rsidRPr="0058132A">
                <w:rPr>
                  <w:rStyle w:val="Hyperlink"/>
                  <w:rFonts w:ascii="Times New Roman" w:eastAsia="Times New Roman" w:hAnsi="Times New Roman" w:cs="Times New Roman"/>
                  <w:b/>
                  <w:bCs/>
                  <w:sz w:val="18"/>
                  <w:szCs w:val="18"/>
                  <w:lang w:eastAsia="pt-BR"/>
                </w:rPr>
                <w:t>https://l1nk.dev/TmsT6</w:t>
              </w:r>
            </w:hyperlink>
          </w:p>
          <w:p w14:paraId="7548468D" w14:textId="77777777" w:rsidR="00992427" w:rsidRPr="0058132A" w:rsidRDefault="00992427" w:rsidP="0052044D">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MERCADO LIVRE</w:t>
            </w:r>
          </w:p>
          <w:p w14:paraId="70C779C5" w14:textId="77777777" w:rsidR="00992427" w:rsidRPr="0058132A" w:rsidRDefault="00992427" w:rsidP="0052044D">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sz w:val="18"/>
                <w:szCs w:val="18"/>
                <w:lang w:eastAsia="pt-BR"/>
              </w:rPr>
              <w:t>R$14,15</w:t>
            </w:r>
          </w:p>
          <w:p w14:paraId="2F975FCC"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5D42D7DE" w14:textId="77777777" w:rsidR="00992427" w:rsidRPr="0058132A" w:rsidRDefault="00992427" w:rsidP="0052044D">
            <w:pPr>
              <w:jc w:val="center"/>
              <w:rPr>
                <w:rFonts w:ascii="Times New Roman" w:hAnsi="Times New Roman" w:cs="Times New Roman"/>
                <w:b/>
                <w:bCs/>
                <w:sz w:val="18"/>
                <w:szCs w:val="18"/>
                <w:highlight w:val="yellow"/>
              </w:rPr>
            </w:pPr>
          </w:p>
          <w:p w14:paraId="686059C8" w14:textId="77777777" w:rsidR="00992427" w:rsidRPr="0058132A" w:rsidRDefault="00992427" w:rsidP="0052044D">
            <w:pPr>
              <w:jc w:val="center"/>
              <w:rPr>
                <w:rFonts w:ascii="Times New Roman" w:hAnsi="Times New Roman" w:cs="Times New Roman"/>
                <w:b/>
                <w:bCs/>
                <w:sz w:val="18"/>
                <w:szCs w:val="18"/>
                <w:highlight w:val="yellow"/>
              </w:rPr>
            </w:pPr>
          </w:p>
          <w:p w14:paraId="53612A57" w14:textId="77777777" w:rsidR="00992427" w:rsidRPr="0058132A" w:rsidRDefault="00992427" w:rsidP="0052044D">
            <w:pPr>
              <w:jc w:val="center"/>
              <w:rPr>
                <w:rFonts w:ascii="Times New Roman" w:hAnsi="Times New Roman" w:cs="Times New Roman"/>
                <w:b/>
                <w:bCs/>
                <w:sz w:val="18"/>
                <w:szCs w:val="18"/>
                <w:highlight w:val="yellow"/>
              </w:rPr>
            </w:pPr>
          </w:p>
          <w:p w14:paraId="51A23FE5" w14:textId="77777777" w:rsidR="00992427" w:rsidRPr="0058132A" w:rsidRDefault="00992427" w:rsidP="0052044D">
            <w:pPr>
              <w:jc w:val="center"/>
              <w:rPr>
                <w:rFonts w:ascii="Times New Roman" w:hAnsi="Times New Roman" w:cs="Times New Roman"/>
                <w:b/>
                <w:bCs/>
                <w:sz w:val="18"/>
                <w:szCs w:val="18"/>
                <w:highlight w:val="yellow"/>
              </w:rPr>
            </w:pPr>
          </w:p>
          <w:p w14:paraId="587A0A6F" w14:textId="77777777" w:rsidR="00992427" w:rsidRPr="0058132A" w:rsidRDefault="00992427" w:rsidP="0052044D">
            <w:pPr>
              <w:jc w:val="center"/>
              <w:rPr>
                <w:rFonts w:ascii="Times New Roman" w:hAnsi="Times New Roman" w:cs="Times New Roman"/>
                <w:b/>
                <w:bCs/>
                <w:sz w:val="18"/>
                <w:szCs w:val="18"/>
                <w:highlight w:val="yellow"/>
              </w:rPr>
            </w:pPr>
            <w:r w:rsidRPr="0058132A">
              <w:rPr>
                <w:rFonts w:ascii="Times New Roman" w:hAnsi="Times New Roman" w:cs="Times New Roman"/>
                <w:b/>
                <w:bCs/>
                <w:sz w:val="18"/>
                <w:szCs w:val="18"/>
                <w:highlight w:val="yellow"/>
              </w:rPr>
              <w:t>R$ 12,20</w:t>
            </w:r>
          </w:p>
        </w:tc>
      </w:tr>
      <w:tr w:rsidR="00992427" w:rsidRPr="0058132A" w14:paraId="01E1FA2F" w14:textId="77777777" w:rsidTr="008852F3">
        <w:trPr>
          <w:trHeight w:val="300"/>
        </w:trPr>
        <w:tc>
          <w:tcPr>
            <w:tcW w:w="1135" w:type="dxa"/>
            <w:vAlign w:val="center"/>
          </w:tcPr>
          <w:p w14:paraId="3DCEB806"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214349</w:t>
            </w:r>
          </w:p>
        </w:tc>
        <w:tc>
          <w:tcPr>
            <w:tcW w:w="1701" w:type="dxa"/>
            <w:shd w:val="clear" w:color="000000" w:fill="FFFFFF"/>
            <w:vAlign w:val="center"/>
            <w:hideMark/>
          </w:tcPr>
          <w:p w14:paraId="3E769985"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Bucha 10mm com arruela de plástico</w:t>
            </w:r>
          </w:p>
          <w:p w14:paraId="66EC46E6"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1168DF9E"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hideMark/>
          </w:tcPr>
          <w:p w14:paraId="7F575FC0"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5601412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200= infra</w:t>
            </w:r>
          </w:p>
          <w:p w14:paraId="092D97D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 agric.</w:t>
            </w:r>
          </w:p>
          <w:p w14:paraId="3526D3B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2D941D2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50=saúde</w:t>
            </w:r>
          </w:p>
          <w:p w14:paraId="262FDBB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50 -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150D57FF" w14:textId="77777777" w:rsidR="00992427" w:rsidRPr="0058132A" w:rsidRDefault="00992427" w:rsidP="0052044D">
            <w:pPr>
              <w:jc w:val="center"/>
              <w:rPr>
                <w:rFonts w:ascii="Times New Roman" w:hAnsi="Times New Roman" w:cs="Times New Roman"/>
                <w:b/>
                <w:bCs/>
                <w:sz w:val="18"/>
                <w:szCs w:val="18"/>
              </w:rPr>
            </w:pPr>
          </w:p>
          <w:p w14:paraId="3BF59AEB" w14:textId="77777777" w:rsidR="00992427" w:rsidRPr="0058132A" w:rsidRDefault="00992427" w:rsidP="0052044D">
            <w:pPr>
              <w:jc w:val="center"/>
              <w:rPr>
                <w:rFonts w:ascii="Times New Roman" w:hAnsi="Times New Roman" w:cs="Times New Roman"/>
                <w:b/>
                <w:bCs/>
                <w:sz w:val="18"/>
                <w:szCs w:val="18"/>
              </w:rPr>
            </w:pPr>
            <w:hyperlink r:id="rId128" w:history="1">
              <w:r w:rsidRPr="0058132A">
                <w:rPr>
                  <w:rStyle w:val="Hyperlink"/>
                  <w:rFonts w:ascii="Times New Roman" w:hAnsi="Times New Roman" w:cs="Times New Roman"/>
                  <w:b/>
                  <w:bCs/>
                  <w:sz w:val="18"/>
                  <w:szCs w:val="18"/>
                </w:rPr>
                <w:t>https://pncp.gov.br/app/editais/76288760000108/2025/155</w:t>
              </w:r>
            </w:hyperlink>
            <w:r w:rsidRPr="0058132A">
              <w:rPr>
                <w:rFonts w:ascii="Times New Roman" w:hAnsi="Times New Roman" w:cs="Times New Roman"/>
                <w:b/>
                <w:bCs/>
                <w:sz w:val="18"/>
                <w:szCs w:val="18"/>
              </w:rPr>
              <w:t xml:space="preserve">  - VALOR UNIT: R$ 0,20</w:t>
            </w:r>
          </w:p>
          <w:p w14:paraId="5844F592" w14:textId="77777777" w:rsidR="00992427" w:rsidRPr="0058132A" w:rsidRDefault="00992427" w:rsidP="0052044D">
            <w:pPr>
              <w:jc w:val="center"/>
              <w:rPr>
                <w:rFonts w:ascii="Times New Roman" w:eastAsia="Times New Roman" w:hAnsi="Times New Roman" w:cs="Times New Roman"/>
                <w:b/>
                <w:bCs/>
                <w:sz w:val="18"/>
                <w:szCs w:val="18"/>
                <w:lang w:eastAsia="pt-BR"/>
              </w:rPr>
            </w:pPr>
            <w:hyperlink r:id="rId129" w:history="1">
              <w:r w:rsidRPr="0058132A">
                <w:rPr>
                  <w:rStyle w:val="Hyperlink"/>
                  <w:rFonts w:ascii="Times New Roman" w:eastAsia="Times New Roman" w:hAnsi="Times New Roman" w:cs="Times New Roman"/>
                  <w:b/>
                  <w:bCs/>
                  <w:sz w:val="18"/>
                  <w:szCs w:val="18"/>
                  <w:lang w:eastAsia="pt-BR"/>
                </w:rPr>
                <w:t>https://pncp.gov.br/app/editais/46362661000168/2025/668</w:t>
              </w:r>
            </w:hyperlink>
            <w:r w:rsidRPr="0058132A">
              <w:rPr>
                <w:rFonts w:ascii="Times New Roman" w:hAnsi="Times New Roman" w:cs="Times New Roman"/>
                <w:b/>
                <w:bCs/>
                <w:sz w:val="18"/>
                <w:szCs w:val="18"/>
              </w:rPr>
              <w:t xml:space="preserve">  - </w:t>
            </w:r>
            <w:r w:rsidRPr="0058132A">
              <w:rPr>
                <w:rFonts w:ascii="Times New Roman" w:eastAsia="Times New Roman" w:hAnsi="Times New Roman" w:cs="Times New Roman"/>
                <w:b/>
                <w:bCs/>
                <w:sz w:val="18"/>
                <w:szCs w:val="18"/>
                <w:lang w:eastAsia="pt-BR"/>
              </w:rPr>
              <w:t>VALOR UNIT: R$ 0,36</w:t>
            </w:r>
          </w:p>
          <w:p w14:paraId="688DD7D3" w14:textId="77777777" w:rsidR="00992427" w:rsidRPr="0058132A" w:rsidRDefault="00992427" w:rsidP="0052044D">
            <w:pPr>
              <w:jc w:val="center"/>
              <w:rPr>
                <w:rFonts w:ascii="Times New Roman" w:eastAsia="Times New Roman" w:hAnsi="Times New Roman" w:cs="Times New Roman"/>
                <w:b/>
                <w:bCs/>
                <w:sz w:val="18"/>
                <w:szCs w:val="18"/>
                <w:lang w:eastAsia="pt-BR"/>
              </w:rPr>
            </w:pPr>
            <w:hyperlink r:id="rId130" w:history="1">
              <w:r w:rsidRPr="0058132A">
                <w:rPr>
                  <w:rStyle w:val="Hyperlink"/>
                  <w:rFonts w:ascii="Times New Roman" w:eastAsia="Times New Roman" w:hAnsi="Times New Roman" w:cs="Times New Roman"/>
                  <w:b/>
                  <w:bCs/>
                  <w:sz w:val="18"/>
                  <w:szCs w:val="18"/>
                  <w:lang w:eastAsia="pt-BR"/>
                </w:rPr>
                <w:t>https://pncp.gov.br/app/editais/95990198000104/2025/61</w:t>
              </w:r>
            </w:hyperlink>
            <w:r w:rsidRPr="0058132A">
              <w:rPr>
                <w:rFonts w:ascii="Times New Roman" w:eastAsia="Times New Roman" w:hAnsi="Times New Roman" w:cs="Times New Roman"/>
                <w:b/>
                <w:bCs/>
                <w:sz w:val="18"/>
                <w:szCs w:val="18"/>
                <w:lang w:eastAsia="pt-BR"/>
              </w:rPr>
              <w:t xml:space="preserve"> - 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sz w:val="18"/>
                <w:szCs w:val="18"/>
                <w:lang w:eastAsia="pt-BR"/>
              </w:rPr>
              <w:t>R$ 0,49</w:t>
            </w:r>
          </w:p>
          <w:p w14:paraId="249DA82C" w14:textId="77777777" w:rsidR="00992427" w:rsidRPr="0058132A" w:rsidRDefault="00992427" w:rsidP="0052044D">
            <w:pPr>
              <w:tabs>
                <w:tab w:val="left" w:pos="450"/>
              </w:tabs>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4F4976C0" w14:textId="77777777" w:rsidR="00992427" w:rsidRPr="0058132A" w:rsidRDefault="00992427" w:rsidP="0052044D">
            <w:pPr>
              <w:rPr>
                <w:rFonts w:ascii="Times New Roman" w:eastAsia="Times New Roman" w:hAnsi="Times New Roman" w:cs="Times New Roman"/>
                <w:b/>
                <w:bCs/>
                <w:sz w:val="18"/>
                <w:szCs w:val="18"/>
                <w:highlight w:val="yellow"/>
                <w:lang w:eastAsia="pt-BR"/>
              </w:rPr>
            </w:pPr>
            <w:r w:rsidRPr="0058132A">
              <w:rPr>
                <w:rFonts w:ascii="Times New Roman" w:eastAsia="Times New Roman" w:hAnsi="Times New Roman" w:cs="Times New Roman"/>
                <w:b/>
                <w:bCs/>
                <w:sz w:val="18"/>
                <w:szCs w:val="18"/>
                <w:highlight w:val="yellow"/>
                <w:lang w:eastAsia="pt-BR"/>
              </w:rPr>
              <w:t xml:space="preserve">                 </w:t>
            </w:r>
          </w:p>
          <w:p w14:paraId="505D8AA0" w14:textId="77777777" w:rsidR="00992427" w:rsidRPr="0058132A" w:rsidRDefault="00992427" w:rsidP="0052044D">
            <w:pPr>
              <w:rPr>
                <w:rFonts w:ascii="Times New Roman" w:eastAsia="Times New Roman" w:hAnsi="Times New Roman" w:cs="Times New Roman"/>
                <w:b/>
                <w:bCs/>
                <w:sz w:val="18"/>
                <w:szCs w:val="18"/>
                <w:highlight w:val="yellow"/>
                <w:lang w:eastAsia="pt-BR"/>
              </w:rPr>
            </w:pPr>
          </w:p>
          <w:p w14:paraId="2F9C0507" w14:textId="77777777" w:rsidR="00992427" w:rsidRPr="0058132A" w:rsidRDefault="00992427" w:rsidP="0052044D">
            <w:pPr>
              <w:rPr>
                <w:rFonts w:ascii="Times New Roman" w:eastAsia="Times New Roman" w:hAnsi="Times New Roman" w:cs="Times New Roman"/>
                <w:b/>
                <w:bCs/>
                <w:sz w:val="18"/>
                <w:szCs w:val="18"/>
                <w:highlight w:val="yellow"/>
                <w:lang w:eastAsia="pt-BR"/>
              </w:rPr>
            </w:pPr>
            <w:r w:rsidRPr="0058132A">
              <w:rPr>
                <w:rFonts w:ascii="Times New Roman" w:eastAsia="Times New Roman" w:hAnsi="Times New Roman" w:cs="Times New Roman"/>
                <w:b/>
                <w:bCs/>
                <w:sz w:val="18"/>
                <w:szCs w:val="18"/>
                <w:highlight w:val="yellow"/>
                <w:lang w:eastAsia="pt-BR"/>
              </w:rPr>
              <w:t xml:space="preserve">                    </w:t>
            </w:r>
          </w:p>
          <w:p w14:paraId="0F799C69" w14:textId="77777777" w:rsidR="00992427" w:rsidRPr="0058132A" w:rsidRDefault="00992427" w:rsidP="0052044D">
            <w:pPr>
              <w:rPr>
                <w:rFonts w:ascii="Times New Roman" w:eastAsia="Times New Roman" w:hAnsi="Times New Roman" w:cs="Times New Roman"/>
                <w:b/>
                <w:bCs/>
                <w:sz w:val="18"/>
                <w:szCs w:val="18"/>
                <w:highlight w:val="yellow"/>
                <w:lang w:eastAsia="pt-BR"/>
              </w:rPr>
            </w:pPr>
          </w:p>
          <w:p w14:paraId="47722AD5" w14:textId="77777777" w:rsidR="00992427" w:rsidRPr="0058132A" w:rsidRDefault="00992427" w:rsidP="0052044D">
            <w:pPr>
              <w:rPr>
                <w:rFonts w:ascii="Times New Roman" w:eastAsia="Times New Roman" w:hAnsi="Times New Roman" w:cs="Times New Roman"/>
                <w:b/>
                <w:bCs/>
                <w:sz w:val="18"/>
                <w:szCs w:val="18"/>
                <w:highlight w:val="yellow"/>
                <w:lang w:eastAsia="pt-BR"/>
              </w:rPr>
            </w:pPr>
            <w:r w:rsidRPr="0058132A">
              <w:rPr>
                <w:rFonts w:ascii="Times New Roman" w:eastAsia="Times New Roman" w:hAnsi="Times New Roman" w:cs="Times New Roman"/>
                <w:b/>
                <w:bCs/>
                <w:color w:val="000000" w:themeColor="text1"/>
                <w:sz w:val="18"/>
                <w:szCs w:val="18"/>
                <w:lang w:eastAsia="pt-BR"/>
              </w:rPr>
              <w:t xml:space="preserve">                 </w:t>
            </w:r>
            <w:r w:rsidRPr="0058132A">
              <w:rPr>
                <w:rFonts w:ascii="Times New Roman" w:eastAsia="Times New Roman" w:hAnsi="Times New Roman" w:cs="Times New Roman"/>
                <w:b/>
                <w:bCs/>
                <w:color w:val="000000" w:themeColor="text1"/>
                <w:sz w:val="18"/>
                <w:szCs w:val="18"/>
                <w:highlight w:val="yellow"/>
                <w:lang w:eastAsia="pt-BR"/>
              </w:rPr>
              <w:t>R$ 0,36</w:t>
            </w:r>
          </w:p>
        </w:tc>
      </w:tr>
      <w:tr w:rsidR="00992427" w:rsidRPr="0058132A" w14:paraId="14B65499" w14:textId="77777777" w:rsidTr="008852F3">
        <w:trPr>
          <w:trHeight w:val="300"/>
        </w:trPr>
        <w:tc>
          <w:tcPr>
            <w:tcW w:w="1135" w:type="dxa"/>
            <w:vAlign w:val="center"/>
          </w:tcPr>
          <w:p w14:paraId="368C96DF"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233309</w:t>
            </w:r>
          </w:p>
        </w:tc>
        <w:tc>
          <w:tcPr>
            <w:tcW w:w="1701" w:type="dxa"/>
            <w:shd w:val="clear" w:color="000000" w:fill="FFFFFF"/>
            <w:vAlign w:val="center"/>
            <w:hideMark/>
          </w:tcPr>
          <w:p w14:paraId="4A84B36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Bucha 6mm com arruela de plástico</w:t>
            </w:r>
          </w:p>
          <w:p w14:paraId="5FE3D182"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41E94690"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hideMark/>
          </w:tcPr>
          <w:p w14:paraId="2D44D017"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43EFCAA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200= infra</w:t>
            </w:r>
          </w:p>
          <w:p w14:paraId="613E9A1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 agric.</w:t>
            </w:r>
          </w:p>
          <w:p w14:paraId="39AA8FB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400=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5F58492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50=saúde</w:t>
            </w:r>
          </w:p>
          <w:p w14:paraId="58FA552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50-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p w14:paraId="16A25F3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tc>
        <w:tc>
          <w:tcPr>
            <w:tcW w:w="3543" w:type="dxa"/>
            <w:shd w:val="clear" w:color="000000" w:fill="FFFFFF"/>
          </w:tcPr>
          <w:p w14:paraId="6E2A84FC" w14:textId="77777777" w:rsidR="00992427" w:rsidRPr="0058132A" w:rsidRDefault="00992427" w:rsidP="0052044D">
            <w:pPr>
              <w:jc w:val="center"/>
              <w:rPr>
                <w:rFonts w:ascii="Times New Roman" w:hAnsi="Times New Roman" w:cs="Times New Roman"/>
                <w:b/>
                <w:bCs/>
                <w:sz w:val="18"/>
                <w:szCs w:val="18"/>
              </w:rPr>
            </w:pPr>
          </w:p>
          <w:p w14:paraId="703C9B80" w14:textId="77777777" w:rsidR="00992427" w:rsidRPr="0058132A" w:rsidRDefault="00992427" w:rsidP="0052044D">
            <w:pPr>
              <w:jc w:val="center"/>
              <w:rPr>
                <w:rFonts w:ascii="Times New Roman" w:eastAsia="Times New Roman" w:hAnsi="Times New Roman" w:cs="Times New Roman"/>
                <w:b/>
                <w:bCs/>
                <w:sz w:val="18"/>
                <w:szCs w:val="18"/>
                <w:lang w:eastAsia="pt-BR"/>
              </w:rPr>
            </w:pPr>
            <w:hyperlink r:id="rId131" w:history="1">
              <w:r w:rsidRPr="0058132A">
                <w:rPr>
                  <w:rStyle w:val="Hyperlink"/>
                  <w:rFonts w:ascii="Times New Roman" w:eastAsia="Times New Roman" w:hAnsi="Times New Roman" w:cs="Times New Roman"/>
                  <w:b/>
                  <w:bCs/>
                  <w:sz w:val="18"/>
                  <w:szCs w:val="18"/>
                  <w:lang w:eastAsia="pt-BR"/>
                </w:rPr>
                <w:t>https://pncp.gov.br/app/editais/46362661000168/2025/668</w:t>
              </w:r>
            </w:hyperlink>
            <w:r w:rsidRPr="0058132A">
              <w:rPr>
                <w:rFonts w:ascii="Times New Roman" w:eastAsia="Times New Roman" w:hAnsi="Times New Roman" w:cs="Times New Roman"/>
                <w:b/>
                <w:bCs/>
                <w:sz w:val="18"/>
                <w:szCs w:val="18"/>
                <w:lang w:eastAsia="pt-BR"/>
              </w:rPr>
              <w:t xml:space="preserve"> - VALOR UNIT: R$ 0,06</w:t>
            </w:r>
          </w:p>
          <w:p w14:paraId="60266353" w14:textId="77777777" w:rsidR="00992427" w:rsidRPr="0058132A" w:rsidRDefault="00992427" w:rsidP="0052044D">
            <w:pPr>
              <w:jc w:val="center"/>
              <w:rPr>
                <w:rFonts w:ascii="Times New Roman" w:eastAsia="Times New Roman" w:hAnsi="Times New Roman" w:cs="Times New Roman"/>
                <w:b/>
                <w:bCs/>
                <w:sz w:val="18"/>
                <w:szCs w:val="18"/>
                <w:lang w:eastAsia="pt-BR"/>
              </w:rPr>
            </w:pPr>
            <w:hyperlink r:id="rId132" w:history="1">
              <w:r w:rsidRPr="0058132A">
                <w:rPr>
                  <w:rStyle w:val="Hyperlink"/>
                  <w:rFonts w:ascii="Times New Roman" w:eastAsia="Times New Roman" w:hAnsi="Times New Roman" w:cs="Times New Roman"/>
                  <w:b/>
                  <w:bCs/>
                  <w:sz w:val="18"/>
                  <w:szCs w:val="18"/>
                  <w:lang w:eastAsia="pt-BR"/>
                </w:rPr>
                <w:t>https://pncp.gov.br/app/editais/76288760000108/2025/155</w:t>
              </w:r>
            </w:hyperlink>
            <w:r w:rsidRPr="0058132A">
              <w:rPr>
                <w:rFonts w:ascii="Times New Roman" w:eastAsia="Times New Roman" w:hAnsi="Times New Roman" w:cs="Times New Roman"/>
                <w:b/>
                <w:bCs/>
                <w:sz w:val="18"/>
                <w:szCs w:val="18"/>
                <w:lang w:eastAsia="pt-BR"/>
              </w:rPr>
              <w:t xml:space="preserve">  - 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sz w:val="18"/>
                <w:szCs w:val="18"/>
                <w:lang w:eastAsia="pt-BR"/>
              </w:rPr>
              <w:t>R$ 0,10</w:t>
            </w:r>
          </w:p>
          <w:p w14:paraId="3BBD61A9" w14:textId="77777777" w:rsidR="00992427" w:rsidRPr="0058132A" w:rsidRDefault="00992427" w:rsidP="0052044D">
            <w:pPr>
              <w:jc w:val="center"/>
              <w:rPr>
                <w:rFonts w:ascii="Times New Roman" w:eastAsia="Times New Roman" w:hAnsi="Times New Roman" w:cs="Times New Roman"/>
                <w:b/>
                <w:bCs/>
                <w:sz w:val="18"/>
                <w:szCs w:val="18"/>
                <w:lang w:eastAsia="pt-BR"/>
              </w:rPr>
            </w:pPr>
            <w:hyperlink r:id="rId133" w:history="1">
              <w:r w:rsidRPr="0058132A">
                <w:rPr>
                  <w:rStyle w:val="Hyperlink"/>
                  <w:rFonts w:ascii="Times New Roman" w:eastAsia="Times New Roman" w:hAnsi="Times New Roman" w:cs="Times New Roman"/>
                  <w:b/>
                  <w:bCs/>
                  <w:sz w:val="18"/>
                  <w:szCs w:val="18"/>
                  <w:lang w:eastAsia="pt-BR"/>
                </w:rPr>
                <w:t>https://pncp.gov.br/app/editais/19243500000182/2025/39</w:t>
              </w:r>
            </w:hyperlink>
            <w:r w:rsidRPr="0058132A">
              <w:rPr>
                <w:rFonts w:ascii="Times New Roman" w:eastAsia="Times New Roman" w:hAnsi="Times New Roman" w:cs="Times New Roman"/>
                <w:b/>
                <w:bCs/>
                <w:sz w:val="18"/>
                <w:szCs w:val="18"/>
                <w:lang w:eastAsia="pt-BR"/>
              </w:rPr>
              <w:t xml:space="preserve">  - 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sz w:val="18"/>
                <w:szCs w:val="18"/>
                <w:lang w:eastAsia="pt-BR"/>
              </w:rPr>
              <w:t>R$ 0,19</w:t>
            </w:r>
          </w:p>
          <w:p w14:paraId="6B58698F"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39D672A2" w14:textId="77777777" w:rsidR="00992427" w:rsidRPr="0058132A" w:rsidRDefault="00992427" w:rsidP="0052044D">
            <w:pPr>
              <w:jc w:val="center"/>
              <w:rPr>
                <w:rFonts w:ascii="Times New Roman" w:hAnsi="Times New Roman" w:cs="Times New Roman"/>
                <w:b/>
                <w:bCs/>
                <w:sz w:val="18"/>
                <w:szCs w:val="18"/>
                <w:highlight w:val="yellow"/>
              </w:rPr>
            </w:pPr>
          </w:p>
          <w:p w14:paraId="72F8890A" w14:textId="77777777" w:rsidR="00992427" w:rsidRPr="0058132A" w:rsidRDefault="00992427" w:rsidP="0052044D">
            <w:pPr>
              <w:jc w:val="center"/>
              <w:rPr>
                <w:rFonts w:ascii="Times New Roman" w:hAnsi="Times New Roman" w:cs="Times New Roman"/>
                <w:b/>
                <w:bCs/>
                <w:sz w:val="18"/>
                <w:szCs w:val="18"/>
                <w:highlight w:val="yellow"/>
              </w:rPr>
            </w:pPr>
          </w:p>
          <w:p w14:paraId="43AE3CD1" w14:textId="77777777" w:rsidR="00992427" w:rsidRPr="0058132A" w:rsidRDefault="00992427" w:rsidP="0052044D">
            <w:pPr>
              <w:jc w:val="center"/>
              <w:rPr>
                <w:rFonts w:ascii="Times New Roman" w:hAnsi="Times New Roman" w:cs="Times New Roman"/>
                <w:b/>
                <w:bCs/>
                <w:sz w:val="18"/>
                <w:szCs w:val="18"/>
                <w:highlight w:val="yellow"/>
              </w:rPr>
            </w:pPr>
          </w:p>
          <w:p w14:paraId="0E600541" w14:textId="77777777" w:rsidR="00992427" w:rsidRPr="0058132A" w:rsidRDefault="00992427" w:rsidP="0052044D">
            <w:pPr>
              <w:jc w:val="center"/>
              <w:rPr>
                <w:rFonts w:ascii="Times New Roman" w:hAnsi="Times New Roman" w:cs="Times New Roman"/>
                <w:b/>
                <w:bCs/>
                <w:sz w:val="18"/>
                <w:szCs w:val="18"/>
                <w:highlight w:val="yellow"/>
              </w:rPr>
            </w:pPr>
            <w:r w:rsidRPr="0058132A">
              <w:rPr>
                <w:rFonts w:ascii="Times New Roman" w:hAnsi="Times New Roman" w:cs="Times New Roman"/>
                <w:b/>
                <w:bCs/>
                <w:sz w:val="18"/>
                <w:szCs w:val="18"/>
                <w:highlight w:val="yellow"/>
              </w:rPr>
              <w:t>R$ 0,10</w:t>
            </w:r>
          </w:p>
        </w:tc>
      </w:tr>
      <w:tr w:rsidR="00992427" w:rsidRPr="0058132A" w14:paraId="6DAB3477" w14:textId="77777777" w:rsidTr="008852F3">
        <w:trPr>
          <w:trHeight w:val="300"/>
        </w:trPr>
        <w:tc>
          <w:tcPr>
            <w:tcW w:w="1135" w:type="dxa"/>
            <w:vAlign w:val="center"/>
          </w:tcPr>
          <w:p w14:paraId="4FD296ED"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622687</w:t>
            </w:r>
          </w:p>
        </w:tc>
        <w:tc>
          <w:tcPr>
            <w:tcW w:w="1701" w:type="dxa"/>
            <w:shd w:val="clear" w:color="000000" w:fill="FFFFFF"/>
            <w:vAlign w:val="center"/>
            <w:hideMark/>
          </w:tcPr>
          <w:p w14:paraId="5CF4E022"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Bucha 8mm com arruela de plástico</w:t>
            </w:r>
          </w:p>
          <w:p w14:paraId="3947509E"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7FEC962F"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hideMark/>
          </w:tcPr>
          <w:p w14:paraId="324A92A5"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71E88A4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200= infra</w:t>
            </w:r>
          </w:p>
          <w:p w14:paraId="010E74F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 agric.</w:t>
            </w:r>
          </w:p>
          <w:p w14:paraId="22A98B7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500=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5D58DB8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50=saúde</w:t>
            </w:r>
          </w:p>
          <w:p w14:paraId="34EABA5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50-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2BFAD014" w14:textId="77777777" w:rsidR="00992427" w:rsidRPr="0058132A" w:rsidRDefault="00992427" w:rsidP="0052044D">
            <w:pPr>
              <w:jc w:val="center"/>
              <w:rPr>
                <w:rFonts w:ascii="Times New Roman" w:hAnsi="Times New Roman" w:cs="Times New Roman"/>
                <w:b/>
                <w:bCs/>
                <w:sz w:val="18"/>
                <w:szCs w:val="18"/>
              </w:rPr>
            </w:pPr>
            <w:hyperlink r:id="rId134" w:history="1">
              <w:r w:rsidRPr="0058132A">
                <w:rPr>
                  <w:rStyle w:val="Hyperlink"/>
                  <w:rFonts w:ascii="Times New Roman" w:hAnsi="Times New Roman" w:cs="Times New Roman"/>
                  <w:b/>
                  <w:bCs/>
                  <w:sz w:val="18"/>
                  <w:szCs w:val="18"/>
                </w:rPr>
                <w:t>https://pncp.gov.br/app/editais/95990198000104/2025/61</w:t>
              </w:r>
            </w:hyperlink>
            <w:r w:rsidRPr="0058132A">
              <w:rPr>
                <w:rFonts w:ascii="Times New Roman" w:hAnsi="Times New Roman" w:cs="Times New Roman"/>
                <w:b/>
                <w:bCs/>
                <w:sz w:val="18"/>
                <w:szCs w:val="18"/>
              </w:rPr>
              <w:t xml:space="preserve"> - VALOR UNIT: R$ 0,05</w:t>
            </w:r>
          </w:p>
          <w:p w14:paraId="500D6582" w14:textId="77777777" w:rsidR="00992427" w:rsidRPr="0058132A" w:rsidRDefault="00992427" w:rsidP="0052044D">
            <w:pPr>
              <w:jc w:val="center"/>
              <w:rPr>
                <w:rFonts w:ascii="Times New Roman" w:eastAsia="Times New Roman" w:hAnsi="Times New Roman" w:cs="Times New Roman"/>
                <w:b/>
                <w:bCs/>
                <w:sz w:val="18"/>
                <w:szCs w:val="18"/>
                <w:lang w:eastAsia="pt-BR"/>
              </w:rPr>
            </w:pPr>
            <w:hyperlink r:id="rId135" w:history="1">
              <w:r w:rsidRPr="0058132A">
                <w:rPr>
                  <w:rStyle w:val="Hyperlink"/>
                  <w:rFonts w:ascii="Times New Roman" w:eastAsia="Times New Roman" w:hAnsi="Times New Roman" w:cs="Times New Roman"/>
                  <w:b/>
                  <w:bCs/>
                  <w:sz w:val="18"/>
                  <w:szCs w:val="18"/>
                  <w:lang w:eastAsia="pt-BR"/>
                </w:rPr>
                <w:t>https://pncp.gov.br/app/editais/46362661000168/2025/668</w:t>
              </w:r>
            </w:hyperlink>
            <w:r w:rsidRPr="0058132A">
              <w:rPr>
                <w:rFonts w:ascii="Times New Roman" w:eastAsia="Times New Roman" w:hAnsi="Times New Roman" w:cs="Times New Roman"/>
                <w:b/>
                <w:bCs/>
                <w:sz w:val="18"/>
                <w:szCs w:val="18"/>
                <w:lang w:eastAsia="pt-BR"/>
              </w:rPr>
              <w:t xml:space="preserve"> - VALOR UNIT: R$ 0,11</w:t>
            </w:r>
          </w:p>
          <w:p w14:paraId="2CFC08B1" w14:textId="77777777" w:rsidR="00992427" w:rsidRPr="0058132A" w:rsidRDefault="00992427" w:rsidP="0052044D">
            <w:pPr>
              <w:jc w:val="center"/>
              <w:rPr>
                <w:rFonts w:ascii="Times New Roman" w:eastAsia="Times New Roman" w:hAnsi="Times New Roman" w:cs="Times New Roman"/>
                <w:b/>
                <w:bCs/>
                <w:sz w:val="18"/>
                <w:szCs w:val="18"/>
                <w:lang w:eastAsia="pt-BR"/>
              </w:rPr>
            </w:pPr>
            <w:hyperlink r:id="rId136" w:history="1">
              <w:r w:rsidRPr="0058132A">
                <w:rPr>
                  <w:rStyle w:val="Hyperlink"/>
                  <w:rFonts w:ascii="Times New Roman" w:eastAsia="Times New Roman" w:hAnsi="Times New Roman" w:cs="Times New Roman"/>
                  <w:b/>
                  <w:bCs/>
                  <w:sz w:val="18"/>
                  <w:szCs w:val="18"/>
                  <w:lang w:eastAsia="pt-BR"/>
                </w:rPr>
                <w:t>https://pncp.gov.br/app/editais/76288760000108/2025/155</w:t>
              </w:r>
            </w:hyperlink>
            <w:r w:rsidRPr="0058132A">
              <w:rPr>
                <w:rFonts w:ascii="Times New Roman" w:eastAsia="Times New Roman" w:hAnsi="Times New Roman" w:cs="Times New Roman"/>
                <w:b/>
                <w:bCs/>
                <w:sz w:val="18"/>
                <w:szCs w:val="18"/>
                <w:lang w:eastAsia="pt-BR"/>
              </w:rPr>
              <w:t xml:space="preserve">  - 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sz w:val="18"/>
                <w:szCs w:val="18"/>
                <w:lang w:eastAsia="pt-BR"/>
              </w:rPr>
              <w:t>R$ 0,15</w:t>
            </w:r>
          </w:p>
          <w:p w14:paraId="5BE62752"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277F5766" w14:textId="77777777" w:rsidR="00992427" w:rsidRPr="0058132A" w:rsidRDefault="00992427" w:rsidP="0052044D">
            <w:pPr>
              <w:jc w:val="center"/>
              <w:rPr>
                <w:rFonts w:ascii="Times New Roman" w:hAnsi="Times New Roman" w:cs="Times New Roman"/>
                <w:b/>
                <w:bCs/>
                <w:sz w:val="18"/>
                <w:szCs w:val="18"/>
                <w:highlight w:val="yellow"/>
              </w:rPr>
            </w:pPr>
          </w:p>
          <w:p w14:paraId="5B489907" w14:textId="77777777" w:rsidR="00992427" w:rsidRPr="0058132A" w:rsidRDefault="00992427" w:rsidP="0052044D">
            <w:pPr>
              <w:jc w:val="center"/>
              <w:rPr>
                <w:rFonts w:ascii="Times New Roman" w:hAnsi="Times New Roman" w:cs="Times New Roman"/>
                <w:b/>
                <w:bCs/>
                <w:sz w:val="18"/>
                <w:szCs w:val="18"/>
                <w:highlight w:val="yellow"/>
              </w:rPr>
            </w:pPr>
          </w:p>
          <w:p w14:paraId="0B238B7F" w14:textId="77777777" w:rsidR="00992427" w:rsidRPr="0058132A" w:rsidRDefault="00992427" w:rsidP="0052044D">
            <w:pPr>
              <w:jc w:val="center"/>
              <w:rPr>
                <w:rFonts w:ascii="Times New Roman" w:hAnsi="Times New Roman" w:cs="Times New Roman"/>
                <w:b/>
                <w:bCs/>
                <w:sz w:val="18"/>
                <w:szCs w:val="18"/>
                <w:highlight w:val="yellow"/>
              </w:rPr>
            </w:pPr>
            <w:r w:rsidRPr="0058132A">
              <w:rPr>
                <w:rFonts w:ascii="Times New Roman" w:hAnsi="Times New Roman" w:cs="Times New Roman"/>
                <w:b/>
                <w:bCs/>
                <w:sz w:val="18"/>
                <w:szCs w:val="18"/>
                <w:highlight w:val="yellow"/>
              </w:rPr>
              <w:t>R$ 0,11</w:t>
            </w:r>
          </w:p>
        </w:tc>
      </w:tr>
      <w:tr w:rsidR="00992427" w:rsidRPr="0058132A" w14:paraId="0387B77E" w14:textId="77777777" w:rsidTr="008852F3">
        <w:trPr>
          <w:trHeight w:val="570"/>
        </w:trPr>
        <w:tc>
          <w:tcPr>
            <w:tcW w:w="1135" w:type="dxa"/>
            <w:vAlign w:val="center"/>
          </w:tcPr>
          <w:p w14:paraId="5520901C"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244919</w:t>
            </w:r>
          </w:p>
        </w:tc>
        <w:tc>
          <w:tcPr>
            <w:tcW w:w="1701" w:type="dxa"/>
            <w:shd w:val="clear" w:color="000000" w:fill="FFFFFF"/>
            <w:vAlign w:val="center"/>
            <w:hideMark/>
          </w:tcPr>
          <w:p w14:paraId="5D45580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Bucha de redução soldável curta - 40 x 32 mm (NBR-</w:t>
            </w:r>
          </w:p>
          <w:p w14:paraId="484F579E"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26E11607"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hideMark/>
          </w:tcPr>
          <w:p w14:paraId="2416C4E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188D0B9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 infra</w:t>
            </w:r>
          </w:p>
          <w:p w14:paraId="76027DB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50=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589EAC5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5A46D9B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30=saúde</w:t>
            </w:r>
          </w:p>
          <w:p w14:paraId="6B1B970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tc>
        <w:tc>
          <w:tcPr>
            <w:tcW w:w="3543" w:type="dxa"/>
            <w:shd w:val="clear" w:color="000000" w:fill="FFFFFF"/>
          </w:tcPr>
          <w:p w14:paraId="1C7DB4F2" w14:textId="77777777" w:rsidR="00992427" w:rsidRPr="0058132A" w:rsidRDefault="00992427" w:rsidP="0052044D">
            <w:pPr>
              <w:jc w:val="center"/>
              <w:rPr>
                <w:rFonts w:ascii="Times New Roman" w:hAnsi="Times New Roman" w:cs="Times New Roman"/>
                <w:b/>
                <w:bCs/>
                <w:sz w:val="18"/>
                <w:szCs w:val="18"/>
              </w:rPr>
            </w:pPr>
          </w:p>
          <w:p w14:paraId="1D9373D2" w14:textId="77777777" w:rsidR="00992427" w:rsidRPr="0058132A" w:rsidRDefault="00992427" w:rsidP="0052044D">
            <w:pPr>
              <w:jc w:val="center"/>
              <w:rPr>
                <w:rFonts w:ascii="Times New Roman" w:eastAsia="Times New Roman" w:hAnsi="Times New Roman" w:cs="Times New Roman"/>
                <w:b/>
                <w:bCs/>
                <w:sz w:val="18"/>
                <w:szCs w:val="18"/>
                <w:lang w:eastAsia="pt-BR"/>
              </w:rPr>
            </w:pPr>
            <w:hyperlink r:id="rId137" w:history="1">
              <w:r w:rsidRPr="0058132A">
                <w:rPr>
                  <w:rStyle w:val="Hyperlink"/>
                  <w:rFonts w:ascii="Times New Roman" w:eastAsia="Times New Roman" w:hAnsi="Times New Roman" w:cs="Times New Roman"/>
                  <w:b/>
                  <w:bCs/>
                  <w:sz w:val="18"/>
                  <w:szCs w:val="18"/>
                  <w:lang w:eastAsia="pt-BR"/>
                </w:rPr>
                <w:t>https://pncp.gov.br/app/editais/95440517000108/2025/64</w:t>
              </w:r>
            </w:hyperlink>
            <w:r w:rsidRPr="0058132A">
              <w:rPr>
                <w:rFonts w:ascii="Times New Roman" w:eastAsia="Times New Roman" w:hAnsi="Times New Roman" w:cs="Times New Roman"/>
                <w:b/>
                <w:bCs/>
                <w:sz w:val="18"/>
                <w:szCs w:val="18"/>
                <w:lang w:eastAsia="pt-BR"/>
              </w:rPr>
              <w:t xml:space="preserve"> - VALOR UNIT: R$ 0,61</w:t>
            </w:r>
          </w:p>
          <w:p w14:paraId="3CCEF2D7" w14:textId="77777777" w:rsidR="00992427" w:rsidRPr="0058132A" w:rsidRDefault="00992427" w:rsidP="0052044D">
            <w:pPr>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00337/ORSE</w:t>
            </w:r>
          </w:p>
          <w:p w14:paraId="6A46FABE" w14:textId="77777777" w:rsidR="00992427" w:rsidRPr="0058132A" w:rsidRDefault="00992427" w:rsidP="0052044D">
            <w:pPr>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R$ 1,91</w:t>
            </w:r>
          </w:p>
          <w:p w14:paraId="400E46A8" w14:textId="77777777" w:rsidR="00992427" w:rsidRPr="0058132A" w:rsidRDefault="00992427" w:rsidP="0052044D">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00812/SINAPI</w:t>
            </w:r>
          </w:p>
          <w:p w14:paraId="7EB969A1" w14:textId="77777777" w:rsidR="00992427" w:rsidRPr="0058132A" w:rsidRDefault="00992427" w:rsidP="0052044D">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sz w:val="18"/>
                <w:szCs w:val="18"/>
                <w:lang w:eastAsia="pt-BR"/>
              </w:rPr>
              <w:t>1,91</w:t>
            </w:r>
          </w:p>
        </w:tc>
        <w:tc>
          <w:tcPr>
            <w:tcW w:w="2552" w:type="dxa"/>
            <w:shd w:val="clear" w:color="000000" w:fill="FFFFFF"/>
          </w:tcPr>
          <w:p w14:paraId="2A163416" w14:textId="77777777" w:rsidR="00992427" w:rsidRPr="0058132A" w:rsidRDefault="00992427" w:rsidP="0052044D">
            <w:pPr>
              <w:jc w:val="center"/>
              <w:rPr>
                <w:rFonts w:ascii="Times New Roman" w:eastAsia="Times New Roman" w:hAnsi="Times New Roman" w:cs="Times New Roman"/>
                <w:b/>
                <w:bCs/>
                <w:sz w:val="18"/>
                <w:szCs w:val="18"/>
                <w:highlight w:val="yellow"/>
                <w:lang w:eastAsia="pt-BR"/>
              </w:rPr>
            </w:pPr>
          </w:p>
          <w:p w14:paraId="30D8E75E" w14:textId="77777777" w:rsidR="00992427" w:rsidRPr="0058132A" w:rsidRDefault="00992427" w:rsidP="0052044D">
            <w:pPr>
              <w:jc w:val="center"/>
              <w:rPr>
                <w:rFonts w:ascii="Times New Roman" w:eastAsia="Times New Roman" w:hAnsi="Times New Roman" w:cs="Times New Roman"/>
                <w:b/>
                <w:bCs/>
                <w:sz w:val="18"/>
                <w:szCs w:val="18"/>
                <w:highlight w:val="yellow"/>
                <w:lang w:eastAsia="pt-BR"/>
              </w:rPr>
            </w:pPr>
          </w:p>
          <w:p w14:paraId="0C30BD8B" w14:textId="77777777" w:rsidR="00992427" w:rsidRPr="0058132A" w:rsidRDefault="00992427" w:rsidP="0052044D">
            <w:pPr>
              <w:jc w:val="center"/>
              <w:rPr>
                <w:rFonts w:ascii="Times New Roman" w:eastAsia="Times New Roman" w:hAnsi="Times New Roman" w:cs="Times New Roman"/>
                <w:b/>
                <w:bCs/>
                <w:sz w:val="18"/>
                <w:szCs w:val="18"/>
                <w:highlight w:val="yellow"/>
                <w:lang w:eastAsia="pt-BR"/>
              </w:rPr>
            </w:pPr>
          </w:p>
          <w:p w14:paraId="44E44068" w14:textId="77777777" w:rsidR="00992427" w:rsidRPr="0058132A" w:rsidRDefault="00992427" w:rsidP="0052044D">
            <w:pPr>
              <w:jc w:val="center"/>
              <w:rPr>
                <w:rFonts w:ascii="Times New Roman" w:eastAsia="Times New Roman" w:hAnsi="Times New Roman" w:cs="Times New Roman"/>
                <w:b/>
                <w:bCs/>
                <w:sz w:val="18"/>
                <w:szCs w:val="18"/>
                <w:highlight w:val="yellow"/>
                <w:lang w:eastAsia="pt-BR"/>
              </w:rPr>
            </w:pPr>
            <w:r w:rsidRPr="0058132A">
              <w:rPr>
                <w:rFonts w:ascii="Times New Roman" w:eastAsia="Times New Roman" w:hAnsi="Times New Roman" w:cs="Times New Roman"/>
                <w:b/>
                <w:bCs/>
                <w:sz w:val="18"/>
                <w:szCs w:val="18"/>
                <w:highlight w:val="yellow"/>
                <w:lang w:eastAsia="pt-BR"/>
              </w:rPr>
              <w:t>R$ 1,91</w:t>
            </w:r>
          </w:p>
        </w:tc>
      </w:tr>
      <w:tr w:rsidR="00992427" w:rsidRPr="0058132A" w14:paraId="7FF98DBD" w14:textId="77777777" w:rsidTr="008852F3">
        <w:trPr>
          <w:trHeight w:val="570"/>
        </w:trPr>
        <w:tc>
          <w:tcPr>
            <w:tcW w:w="1135" w:type="dxa"/>
            <w:vAlign w:val="center"/>
          </w:tcPr>
          <w:p w14:paraId="2588423C" w14:textId="77777777" w:rsidR="00992427" w:rsidRPr="008852F3" w:rsidRDefault="00992427" w:rsidP="0058132A">
            <w:pPr>
              <w:jc w:val="center"/>
              <w:rPr>
                <w:rFonts w:ascii="Times New Roman" w:hAnsi="Times New Roman" w:cs="Times New Roman"/>
                <w:color w:val="000000"/>
                <w:sz w:val="18"/>
                <w:szCs w:val="18"/>
              </w:rPr>
            </w:pPr>
            <w:r w:rsidRPr="008852F3">
              <w:rPr>
                <w:rFonts w:ascii="Times New Roman" w:hAnsi="Times New Roman" w:cs="Times New Roman"/>
                <w:color w:val="000000"/>
                <w:sz w:val="18"/>
                <w:szCs w:val="18"/>
              </w:rPr>
              <w:t>244920</w:t>
            </w:r>
          </w:p>
          <w:p w14:paraId="7761C6FE"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1701" w:type="dxa"/>
            <w:shd w:val="clear" w:color="000000" w:fill="FFFFFF"/>
            <w:vAlign w:val="center"/>
            <w:hideMark/>
          </w:tcPr>
          <w:p w14:paraId="7D1BFE3F"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Bucha de redução soldável longa - 85 x 60 mm (NBR-</w:t>
            </w:r>
          </w:p>
          <w:p w14:paraId="35F5C062"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hideMark/>
          </w:tcPr>
          <w:p w14:paraId="2FE22F1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1334734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 infra</w:t>
            </w:r>
          </w:p>
          <w:p w14:paraId="5E360A1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 agric.</w:t>
            </w:r>
          </w:p>
          <w:p w14:paraId="5A2DAB6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tc>
        <w:tc>
          <w:tcPr>
            <w:tcW w:w="3543" w:type="dxa"/>
            <w:shd w:val="clear" w:color="000000" w:fill="FFFFFF"/>
          </w:tcPr>
          <w:p w14:paraId="25169911" w14:textId="77777777" w:rsidR="00992427" w:rsidRPr="0058132A" w:rsidRDefault="00992427" w:rsidP="0052044D">
            <w:pPr>
              <w:spacing w:after="0" w:line="240" w:lineRule="auto"/>
              <w:jc w:val="center"/>
              <w:rPr>
                <w:rFonts w:ascii="Times New Roman" w:hAnsi="Times New Roman" w:cs="Times New Roman"/>
                <w:b/>
                <w:bCs/>
                <w:sz w:val="18"/>
                <w:szCs w:val="18"/>
              </w:rPr>
            </w:pPr>
          </w:p>
          <w:p w14:paraId="6EFAEF8C"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138" w:history="1">
              <w:r w:rsidRPr="0058132A">
                <w:rPr>
                  <w:rStyle w:val="Hyperlink"/>
                  <w:rFonts w:ascii="Times New Roman" w:eastAsia="Times New Roman" w:hAnsi="Times New Roman" w:cs="Times New Roman"/>
                  <w:b/>
                  <w:bCs/>
                  <w:kern w:val="0"/>
                  <w:sz w:val="18"/>
                  <w:szCs w:val="18"/>
                  <w:lang w:eastAsia="pt-BR"/>
                  <w14:ligatures w14:val="none"/>
                </w:rPr>
                <w:t>https://l1nk.dev/ON2t4</w:t>
              </w:r>
            </w:hyperlink>
            <w:r w:rsidRPr="0058132A">
              <w:rPr>
                <w:rFonts w:ascii="Times New Roman" w:hAnsi="Times New Roman" w:cs="Times New Roman"/>
                <w:b/>
                <w:bCs/>
                <w:sz w:val="18"/>
                <w:szCs w:val="18"/>
              </w:rPr>
              <w:t xml:space="preserve"> -</w:t>
            </w:r>
          </w:p>
          <w:p w14:paraId="2BC4CDEA"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MERCADO LIVRE</w:t>
            </w:r>
          </w:p>
          <w:p w14:paraId="381C4DD2"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R$20,36</w:t>
            </w:r>
          </w:p>
          <w:p w14:paraId="30E23387"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70DF8B65"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139" w:history="1">
              <w:r w:rsidRPr="0058132A">
                <w:rPr>
                  <w:rStyle w:val="Hyperlink"/>
                  <w:rFonts w:ascii="Times New Roman" w:eastAsia="Times New Roman" w:hAnsi="Times New Roman" w:cs="Times New Roman"/>
                  <w:b/>
                  <w:bCs/>
                  <w:kern w:val="0"/>
                  <w:sz w:val="18"/>
                  <w:szCs w:val="18"/>
                  <w:lang w:eastAsia="pt-BR"/>
                  <w14:ligatures w14:val="none"/>
                </w:rPr>
                <w:t>https://l1nq.com/h6dUY</w:t>
              </w:r>
            </w:hyperlink>
            <w:r w:rsidRPr="0058132A">
              <w:rPr>
                <w:rFonts w:ascii="Times New Roman" w:hAnsi="Times New Roman" w:cs="Times New Roman"/>
                <w:b/>
                <w:bCs/>
                <w:sz w:val="18"/>
                <w:szCs w:val="18"/>
              </w:rPr>
              <w:t xml:space="preserve"> -</w:t>
            </w:r>
          </w:p>
          <w:p w14:paraId="4AF39B3A"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LEROY MERLIN</w:t>
            </w:r>
          </w:p>
          <w:p w14:paraId="7E96CB85"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R$ 20,58</w:t>
            </w:r>
          </w:p>
          <w:p w14:paraId="7A0AAA25"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062E3EF6"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00366/ORSE</w:t>
            </w:r>
          </w:p>
          <w:p w14:paraId="37321E09"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20,85</w:t>
            </w:r>
          </w:p>
          <w:p w14:paraId="18B721BA"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4495A9F9"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CA68149"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ABAA077"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4AAD1FE"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846D22A"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R$ 20,58</w:t>
            </w:r>
          </w:p>
        </w:tc>
      </w:tr>
      <w:tr w:rsidR="00992427" w:rsidRPr="0058132A" w14:paraId="66654AFB" w14:textId="77777777" w:rsidTr="008852F3">
        <w:trPr>
          <w:trHeight w:val="300"/>
        </w:trPr>
        <w:tc>
          <w:tcPr>
            <w:tcW w:w="1135" w:type="dxa"/>
            <w:vAlign w:val="center"/>
          </w:tcPr>
          <w:p w14:paraId="06D869DD"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214348</w:t>
            </w:r>
          </w:p>
        </w:tc>
        <w:tc>
          <w:tcPr>
            <w:tcW w:w="1701" w:type="dxa"/>
            <w:shd w:val="clear" w:color="000000" w:fill="FFFFFF"/>
            <w:vAlign w:val="center"/>
            <w:hideMark/>
          </w:tcPr>
          <w:p w14:paraId="3761F1E4"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Bucha nylon para gesso 8mm</w:t>
            </w:r>
          </w:p>
          <w:p w14:paraId="438990EB"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0F896017"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hideMark/>
          </w:tcPr>
          <w:p w14:paraId="2438083B"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14A089E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 infra</w:t>
            </w:r>
          </w:p>
          <w:p w14:paraId="6DD79E9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300=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03ECC74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30=saúde</w:t>
            </w:r>
          </w:p>
          <w:p w14:paraId="2DA4B06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tc>
        <w:tc>
          <w:tcPr>
            <w:tcW w:w="3543" w:type="dxa"/>
            <w:shd w:val="clear" w:color="000000" w:fill="FFFFFF"/>
          </w:tcPr>
          <w:p w14:paraId="22102434" w14:textId="77777777" w:rsidR="00992427" w:rsidRPr="0058132A" w:rsidRDefault="00992427" w:rsidP="0052044D">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sz w:val="18"/>
                <w:szCs w:val="18"/>
              </w:rPr>
              <w:t>02830/ORSE</w:t>
            </w:r>
          </w:p>
          <w:p w14:paraId="6049AEFD" w14:textId="77777777" w:rsidR="00992427" w:rsidRPr="0058132A" w:rsidRDefault="00992427" w:rsidP="0052044D">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0,11</w:t>
            </w:r>
          </w:p>
          <w:p w14:paraId="05CB006C" w14:textId="77777777" w:rsidR="00992427" w:rsidRPr="0058132A" w:rsidRDefault="00992427" w:rsidP="0052044D">
            <w:pPr>
              <w:spacing w:after="0" w:line="240" w:lineRule="auto"/>
              <w:jc w:val="center"/>
              <w:rPr>
                <w:rFonts w:ascii="Times New Roman" w:hAnsi="Times New Roman" w:cs="Times New Roman"/>
                <w:b/>
                <w:bCs/>
                <w:sz w:val="18"/>
                <w:szCs w:val="18"/>
              </w:rPr>
            </w:pPr>
          </w:p>
          <w:p w14:paraId="57DBE0E9" w14:textId="77777777" w:rsidR="00992427" w:rsidRPr="0058132A" w:rsidRDefault="00992427" w:rsidP="0052044D">
            <w:pPr>
              <w:spacing w:after="0" w:line="240" w:lineRule="auto"/>
              <w:jc w:val="center"/>
              <w:rPr>
                <w:rFonts w:ascii="Times New Roman" w:hAnsi="Times New Roman" w:cs="Times New Roman"/>
                <w:b/>
                <w:bCs/>
                <w:sz w:val="18"/>
                <w:szCs w:val="18"/>
              </w:rPr>
            </w:pPr>
            <w:hyperlink r:id="rId140" w:history="1">
              <w:r w:rsidRPr="0058132A">
                <w:rPr>
                  <w:rStyle w:val="Hyperlink"/>
                  <w:rFonts w:ascii="Times New Roman" w:hAnsi="Times New Roman" w:cs="Times New Roman"/>
                  <w:b/>
                  <w:bCs/>
                  <w:sz w:val="18"/>
                  <w:szCs w:val="18"/>
                </w:rPr>
                <w:t>https://pncp.gov.br/app/editais/45276128000110/2025/1951</w:t>
              </w:r>
            </w:hyperlink>
          </w:p>
          <w:p w14:paraId="295034E5" w14:textId="77777777" w:rsidR="00992427" w:rsidRPr="0058132A" w:rsidRDefault="00992427" w:rsidP="0052044D">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R$ 0,42</w:t>
            </w:r>
          </w:p>
          <w:p w14:paraId="0509FE66" w14:textId="77777777" w:rsidR="00992427" w:rsidRPr="0058132A" w:rsidRDefault="00992427" w:rsidP="0052044D">
            <w:pPr>
              <w:spacing w:after="0" w:line="240" w:lineRule="auto"/>
              <w:jc w:val="center"/>
              <w:rPr>
                <w:rFonts w:ascii="Times New Roman" w:hAnsi="Times New Roman" w:cs="Times New Roman"/>
                <w:b/>
                <w:bCs/>
                <w:sz w:val="18"/>
                <w:szCs w:val="18"/>
              </w:rPr>
            </w:pPr>
          </w:p>
          <w:p w14:paraId="6B715449"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141" w:history="1">
              <w:r w:rsidRPr="0058132A">
                <w:rPr>
                  <w:rStyle w:val="Hyperlink"/>
                  <w:rFonts w:ascii="Times New Roman" w:eastAsia="Times New Roman" w:hAnsi="Times New Roman" w:cs="Times New Roman"/>
                  <w:b/>
                  <w:bCs/>
                  <w:kern w:val="0"/>
                  <w:sz w:val="18"/>
                  <w:szCs w:val="18"/>
                  <w:lang w:eastAsia="pt-BR"/>
                  <w14:ligatures w14:val="none"/>
                </w:rPr>
                <w:t>https://pncp.gov.br/app/editais/13654421000188/2025/39</w:t>
              </w:r>
            </w:hyperlink>
          </w:p>
          <w:p w14:paraId="75BB6E6D" w14:textId="77777777" w:rsidR="00992427" w:rsidRPr="0058132A" w:rsidRDefault="00992427" w:rsidP="0052044D">
            <w:pPr>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R$ 0,57</w:t>
            </w:r>
          </w:p>
          <w:p w14:paraId="328839D1"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2F1EE842"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FC103F1"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AC117D5"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CBC13B5"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64CCB9C"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B2C1D19"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R$ 0,42</w:t>
            </w:r>
          </w:p>
        </w:tc>
      </w:tr>
      <w:tr w:rsidR="00992427" w:rsidRPr="0058132A" w14:paraId="2A1CB133" w14:textId="77777777" w:rsidTr="008852F3">
        <w:trPr>
          <w:trHeight w:val="570"/>
        </w:trPr>
        <w:tc>
          <w:tcPr>
            <w:tcW w:w="1135" w:type="dxa"/>
            <w:vAlign w:val="center"/>
          </w:tcPr>
          <w:p w14:paraId="5F18F720"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377188</w:t>
            </w:r>
          </w:p>
        </w:tc>
        <w:tc>
          <w:tcPr>
            <w:tcW w:w="1701" w:type="dxa"/>
            <w:shd w:val="clear" w:color="000000" w:fill="FFFFFF"/>
            <w:vAlign w:val="center"/>
            <w:hideMark/>
          </w:tcPr>
          <w:p w14:paraId="5BCD5E37"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 xml:space="preserve">Cabo comando PP 3 </w:t>
            </w:r>
            <w:r w:rsidRPr="008852F3">
              <w:rPr>
                <w:rFonts w:ascii="Times New Roman" w:eastAsia="Times New Roman" w:hAnsi="Times New Roman" w:cs="Times New Roman"/>
                <w:color w:val="000000" w:themeColor="text1"/>
                <w:kern w:val="0"/>
                <w:sz w:val="18"/>
                <w:szCs w:val="18"/>
                <w:lang w:eastAsia="pt-BR"/>
                <w14:ligatures w14:val="none"/>
              </w:rPr>
              <w:t>vias 2,5mm rolo com 100m</w:t>
            </w:r>
          </w:p>
          <w:p w14:paraId="70A44AC8"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69D5BC96"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hideMark/>
          </w:tcPr>
          <w:p w14:paraId="47B0AFEB"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605993A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 infra</w:t>
            </w:r>
          </w:p>
          <w:p w14:paraId="678239D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 agric.</w:t>
            </w:r>
          </w:p>
          <w:p w14:paraId="09F2EF7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47D863D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tc>
        <w:tc>
          <w:tcPr>
            <w:tcW w:w="3543" w:type="dxa"/>
            <w:shd w:val="clear" w:color="000000" w:fill="FFFFFF"/>
          </w:tcPr>
          <w:p w14:paraId="537B2C3C"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142" w:history="1">
              <w:r w:rsidRPr="0058132A">
                <w:rPr>
                  <w:rStyle w:val="Hyperlink"/>
                  <w:rFonts w:ascii="Times New Roman" w:eastAsia="Times New Roman" w:hAnsi="Times New Roman" w:cs="Times New Roman"/>
                  <w:b/>
                  <w:bCs/>
                  <w:kern w:val="0"/>
                  <w:sz w:val="18"/>
                  <w:szCs w:val="18"/>
                  <w:lang w:eastAsia="pt-BR"/>
                  <w14:ligatures w14:val="none"/>
                </w:rPr>
                <w:t>https://acesse.one/k42dE</w:t>
              </w:r>
            </w:hyperlink>
          </w:p>
          <w:p w14:paraId="375CE0AD"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AMAZON</w:t>
            </w:r>
          </w:p>
          <w:p w14:paraId="01240F63"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R$796,64</w:t>
            </w:r>
          </w:p>
          <w:p w14:paraId="5F6F07D4"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418C3911"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143" w:history="1">
              <w:r w:rsidRPr="0058132A">
                <w:rPr>
                  <w:rStyle w:val="Hyperlink"/>
                  <w:rFonts w:ascii="Times New Roman" w:eastAsia="Times New Roman" w:hAnsi="Times New Roman" w:cs="Times New Roman"/>
                  <w:b/>
                  <w:bCs/>
                  <w:kern w:val="0"/>
                  <w:sz w:val="18"/>
                  <w:szCs w:val="18"/>
                  <w:lang w:eastAsia="pt-BR"/>
                  <w14:ligatures w14:val="none"/>
                </w:rPr>
                <w:t>https://pncp.gov.br/app/editais/10091569000163/2025/39</w:t>
              </w:r>
            </w:hyperlink>
          </w:p>
          <w:p w14:paraId="3B761971" w14:textId="77777777" w:rsidR="00992427" w:rsidRPr="0058132A" w:rsidRDefault="00992427" w:rsidP="0052044D">
            <w:pPr>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R$ 839,99</w:t>
            </w:r>
          </w:p>
          <w:p w14:paraId="3CBADCD7"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67B7074F" w14:textId="77777777" w:rsidR="00992427" w:rsidRPr="0058132A" w:rsidRDefault="00992427" w:rsidP="0052044D">
            <w:pPr>
              <w:tabs>
                <w:tab w:val="left" w:pos="1186"/>
              </w:tabs>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144" w:history="1">
              <w:r w:rsidRPr="0058132A">
                <w:rPr>
                  <w:rStyle w:val="Hyperlink"/>
                  <w:rFonts w:ascii="Times New Roman" w:eastAsia="Times New Roman" w:hAnsi="Times New Roman" w:cs="Times New Roman"/>
                  <w:b/>
                  <w:bCs/>
                  <w:kern w:val="0"/>
                  <w:sz w:val="18"/>
                  <w:szCs w:val="18"/>
                  <w:lang w:eastAsia="pt-BR"/>
                  <w14:ligatures w14:val="none"/>
                </w:rPr>
                <w:t>https://acesse.one/8nE7s</w:t>
              </w:r>
            </w:hyperlink>
            <w:r w:rsidRPr="0058132A">
              <w:rPr>
                <w:rFonts w:ascii="Times New Roman" w:hAnsi="Times New Roman" w:cs="Times New Roman"/>
                <w:b/>
                <w:bCs/>
                <w:sz w:val="18"/>
                <w:szCs w:val="18"/>
              </w:rPr>
              <w:t xml:space="preserve"> -</w:t>
            </w:r>
          </w:p>
          <w:p w14:paraId="73A04E6B"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MERCADO LIVRE</w:t>
            </w:r>
          </w:p>
          <w:p w14:paraId="67ED4E36"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R$939,90</w:t>
            </w:r>
          </w:p>
          <w:p w14:paraId="15DE6AD3"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10B4E823"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073A4522"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17AE897"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339CE62"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BAF642A"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2A25B94"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99FF8B6"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9151D95"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R$ 839,99</w:t>
            </w:r>
          </w:p>
        </w:tc>
      </w:tr>
      <w:tr w:rsidR="00992427" w:rsidRPr="0058132A" w14:paraId="469A8264" w14:textId="77777777" w:rsidTr="008852F3">
        <w:trPr>
          <w:trHeight w:val="300"/>
        </w:trPr>
        <w:tc>
          <w:tcPr>
            <w:tcW w:w="1135" w:type="dxa"/>
            <w:vAlign w:val="center"/>
          </w:tcPr>
          <w:p w14:paraId="494F7403"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Não encontrado</w:t>
            </w:r>
          </w:p>
        </w:tc>
        <w:tc>
          <w:tcPr>
            <w:tcW w:w="1701" w:type="dxa"/>
            <w:shd w:val="clear" w:color="000000" w:fill="FFFFFF"/>
            <w:vAlign w:val="center"/>
            <w:hideMark/>
          </w:tcPr>
          <w:p w14:paraId="08226ED6"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Cabo de aço polido 5/8" (16 mm)</w:t>
            </w:r>
          </w:p>
          <w:p w14:paraId="2C02AFC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7E1D58CD"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hideMark/>
          </w:tcPr>
          <w:p w14:paraId="46E49A92"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METRO</w:t>
            </w:r>
          </w:p>
        </w:tc>
        <w:tc>
          <w:tcPr>
            <w:tcW w:w="993" w:type="dxa"/>
            <w:shd w:val="clear" w:color="000000" w:fill="FFFFFF"/>
            <w:vAlign w:val="center"/>
            <w:hideMark/>
          </w:tcPr>
          <w:p w14:paraId="4B0AB4A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150= infra</w:t>
            </w:r>
          </w:p>
          <w:p w14:paraId="74C1F7F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100=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tc>
        <w:tc>
          <w:tcPr>
            <w:tcW w:w="3543" w:type="dxa"/>
            <w:shd w:val="clear" w:color="000000" w:fill="FFFFFF"/>
          </w:tcPr>
          <w:p w14:paraId="50526B2A"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145" w:history="1">
              <w:r w:rsidRPr="0058132A">
                <w:rPr>
                  <w:rStyle w:val="Hyperlink"/>
                  <w:rFonts w:ascii="Times New Roman" w:eastAsia="Times New Roman" w:hAnsi="Times New Roman" w:cs="Times New Roman"/>
                  <w:b/>
                  <w:bCs/>
                  <w:kern w:val="0"/>
                  <w:sz w:val="18"/>
                  <w:szCs w:val="18"/>
                  <w:lang w:eastAsia="pt-BR"/>
                  <w14:ligatures w14:val="none"/>
                </w:rPr>
                <w:t>https://pncp.gov.br/app/editais/18301051000119/2024/112</w:t>
              </w:r>
            </w:hyperlink>
          </w:p>
          <w:p w14:paraId="04E5F929"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R$ 18,50</w:t>
            </w:r>
          </w:p>
          <w:p w14:paraId="059457A4"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26F2D578"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146" w:history="1">
              <w:r w:rsidRPr="0058132A">
                <w:rPr>
                  <w:rStyle w:val="Hyperlink"/>
                  <w:rFonts w:ascii="Times New Roman" w:eastAsia="Times New Roman" w:hAnsi="Times New Roman" w:cs="Times New Roman"/>
                  <w:b/>
                  <w:bCs/>
                  <w:kern w:val="0"/>
                  <w:sz w:val="18"/>
                  <w:szCs w:val="18"/>
                  <w:lang w:eastAsia="pt-BR"/>
                  <w14:ligatures w14:val="none"/>
                </w:rPr>
                <w:t>https://l1nk.dev/L17Cf</w:t>
              </w:r>
            </w:hyperlink>
          </w:p>
          <w:p w14:paraId="4CF41A7C"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MERCADO LIVRE</w:t>
            </w:r>
          </w:p>
          <w:p w14:paraId="4BA8E23C"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R$37,29</w:t>
            </w:r>
          </w:p>
          <w:p w14:paraId="28FBF3D0"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64C52822"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2972/ORSE</w:t>
            </w:r>
          </w:p>
          <w:p w14:paraId="7AA19BAE"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49,07</w:t>
            </w:r>
          </w:p>
          <w:p w14:paraId="24DE61AA"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02558F8D"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770D111"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E113F8A"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6BF4AC0"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3A39BBD"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R$37,29</w:t>
            </w:r>
          </w:p>
        </w:tc>
      </w:tr>
      <w:tr w:rsidR="00992427" w:rsidRPr="0058132A" w14:paraId="08E59B03" w14:textId="77777777" w:rsidTr="008852F3">
        <w:trPr>
          <w:trHeight w:val="855"/>
        </w:trPr>
        <w:tc>
          <w:tcPr>
            <w:tcW w:w="1135" w:type="dxa"/>
            <w:vAlign w:val="center"/>
          </w:tcPr>
          <w:p w14:paraId="181B1251" w14:textId="77777777" w:rsidR="00992427" w:rsidRPr="008852F3" w:rsidRDefault="00992427" w:rsidP="0058132A">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t>415378</w:t>
            </w:r>
          </w:p>
        </w:tc>
        <w:tc>
          <w:tcPr>
            <w:tcW w:w="1701" w:type="dxa"/>
            <w:shd w:val="clear" w:color="000000" w:fill="FFFFFF"/>
            <w:vAlign w:val="center"/>
            <w:hideMark/>
          </w:tcPr>
          <w:p w14:paraId="619A77C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t xml:space="preserve">Cabo PP 2 x 2,5mm, </w:t>
            </w:r>
            <w:r w:rsidRPr="008852F3">
              <w:rPr>
                <w:rFonts w:ascii="Times New Roman" w:eastAsia="Times New Roman" w:hAnsi="Times New Roman" w:cs="Times New Roman"/>
                <w:color w:val="000000"/>
                <w:kern w:val="0"/>
                <w:sz w:val="18"/>
                <w:szCs w:val="18"/>
                <w:lang w:eastAsia="pt-BR"/>
                <w14:ligatures w14:val="none"/>
              </w:rPr>
              <w:t>cor preto, utilizado em aparelhos portáteis, eletrodomésticos, motores e máquinas, rolo com 100m</w:t>
            </w:r>
          </w:p>
          <w:p w14:paraId="7DF10824"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22D255E6"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hideMark/>
          </w:tcPr>
          <w:p w14:paraId="7A36261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0A60B39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 infra</w:t>
            </w:r>
          </w:p>
          <w:p w14:paraId="3AD5D94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15= agric.</w:t>
            </w:r>
          </w:p>
          <w:p w14:paraId="38FC7E1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200=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497CF16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50-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p w14:paraId="59468C4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tc>
        <w:tc>
          <w:tcPr>
            <w:tcW w:w="3543" w:type="dxa"/>
            <w:shd w:val="clear" w:color="000000" w:fill="FFFFFF"/>
          </w:tcPr>
          <w:p w14:paraId="027F9985" w14:textId="77777777" w:rsidR="00992427" w:rsidRPr="0058132A" w:rsidRDefault="00992427" w:rsidP="0052044D">
            <w:pPr>
              <w:spacing w:after="0" w:line="240" w:lineRule="auto"/>
              <w:jc w:val="center"/>
              <w:rPr>
                <w:rFonts w:ascii="Times New Roman" w:hAnsi="Times New Roman" w:cs="Times New Roman"/>
                <w:b/>
                <w:bCs/>
                <w:sz w:val="18"/>
                <w:szCs w:val="18"/>
              </w:rPr>
            </w:pPr>
          </w:p>
          <w:p w14:paraId="7431391D" w14:textId="77777777" w:rsidR="00992427" w:rsidRPr="0058132A" w:rsidRDefault="00992427" w:rsidP="0052044D">
            <w:pPr>
              <w:spacing w:after="0" w:line="240" w:lineRule="auto"/>
              <w:jc w:val="center"/>
              <w:rPr>
                <w:rFonts w:ascii="Times New Roman" w:hAnsi="Times New Roman" w:cs="Times New Roman"/>
                <w:b/>
                <w:bCs/>
                <w:sz w:val="18"/>
                <w:szCs w:val="18"/>
              </w:rPr>
            </w:pPr>
            <w:hyperlink r:id="rId147" w:history="1">
              <w:r w:rsidRPr="0058132A">
                <w:rPr>
                  <w:rStyle w:val="Hyperlink"/>
                  <w:rFonts w:ascii="Times New Roman" w:hAnsi="Times New Roman" w:cs="Times New Roman"/>
                  <w:b/>
                  <w:bCs/>
                  <w:sz w:val="18"/>
                  <w:szCs w:val="18"/>
                </w:rPr>
                <w:t>https://shre.ink/tNVa</w:t>
              </w:r>
            </w:hyperlink>
            <w:r w:rsidRPr="0058132A">
              <w:rPr>
                <w:rFonts w:ascii="Times New Roman" w:hAnsi="Times New Roman" w:cs="Times New Roman"/>
                <w:b/>
                <w:bCs/>
                <w:sz w:val="18"/>
                <w:szCs w:val="18"/>
              </w:rPr>
              <w:t xml:space="preserve"> -SHOPEE</w:t>
            </w:r>
          </w:p>
          <w:p w14:paraId="1F68F76A" w14:textId="77777777" w:rsidR="00992427" w:rsidRPr="0058132A" w:rsidRDefault="00992427" w:rsidP="0052044D">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R$ 173,20</w:t>
            </w:r>
          </w:p>
          <w:p w14:paraId="18E85AE0" w14:textId="77777777" w:rsidR="00992427" w:rsidRPr="0058132A" w:rsidRDefault="00992427" w:rsidP="0052044D">
            <w:pPr>
              <w:spacing w:after="0" w:line="240" w:lineRule="auto"/>
              <w:jc w:val="center"/>
              <w:rPr>
                <w:rFonts w:ascii="Times New Roman" w:hAnsi="Times New Roman" w:cs="Times New Roman"/>
                <w:b/>
                <w:bCs/>
                <w:sz w:val="18"/>
                <w:szCs w:val="18"/>
              </w:rPr>
            </w:pPr>
          </w:p>
          <w:p w14:paraId="24F31426"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148" w:history="1">
              <w:r w:rsidRPr="0058132A">
                <w:rPr>
                  <w:rStyle w:val="Hyperlink"/>
                  <w:rFonts w:ascii="Times New Roman" w:eastAsia="Times New Roman" w:hAnsi="Times New Roman" w:cs="Times New Roman"/>
                  <w:b/>
                  <w:bCs/>
                  <w:kern w:val="0"/>
                  <w:sz w:val="18"/>
                  <w:szCs w:val="18"/>
                  <w:lang w:eastAsia="pt-BR"/>
                  <w14:ligatures w14:val="none"/>
                </w:rPr>
                <w:t>https://pncp.gov.br/app/editais/13095260000130/2025/14</w:t>
              </w:r>
            </w:hyperlink>
          </w:p>
          <w:p w14:paraId="1C58C84E" w14:textId="77777777" w:rsidR="00992427" w:rsidRPr="0058132A" w:rsidRDefault="00992427" w:rsidP="0052044D">
            <w:pPr>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R$ 206,95</w:t>
            </w:r>
          </w:p>
          <w:p w14:paraId="15090B4A"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149" w:history="1">
              <w:r w:rsidRPr="0058132A">
                <w:rPr>
                  <w:rStyle w:val="Hyperlink"/>
                  <w:rFonts w:ascii="Times New Roman" w:eastAsia="Times New Roman" w:hAnsi="Times New Roman" w:cs="Times New Roman"/>
                  <w:b/>
                  <w:bCs/>
                  <w:kern w:val="0"/>
                  <w:sz w:val="18"/>
                  <w:szCs w:val="18"/>
                  <w:lang w:eastAsia="pt-BR"/>
                  <w14:ligatures w14:val="none"/>
                </w:rPr>
                <w:t>https://shre.ink/tNjJ</w:t>
              </w:r>
            </w:hyperlink>
            <w:r w:rsidRPr="0058132A">
              <w:rPr>
                <w:rFonts w:ascii="Times New Roman" w:eastAsia="Times New Roman" w:hAnsi="Times New Roman" w:cs="Times New Roman"/>
                <w:b/>
                <w:bCs/>
                <w:color w:val="000000"/>
                <w:kern w:val="0"/>
                <w:sz w:val="18"/>
                <w:szCs w:val="18"/>
                <w:lang w:eastAsia="pt-BR"/>
                <w14:ligatures w14:val="none"/>
              </w:rPr>
              <w:t xml:space="preserve"> - MERCADO LIVRE</w:t>
            </w:r>
          </w:p>
          <w:p w14:paraId="1702DD24"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R$ 276,35</w:t>
            </w:r>
          </w:p>
          <w:p w14:paraId="63EA7DF3"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35EEC53F"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411BFEE"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7FCD039"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8CCEE7B"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R$ 206,95</w:t>
            </w:r>
          </w:p>
        </w:tc>
      </w:tr>
      <w:tr w:rsidR="00992427" w:rsidRPr="0058132A" w14:paraId="1EF94FC6" w14:textId="77777777" w:rsidTr="008852F3">
        <w:trPr>
          <w:trHeight w:val="855"/>
        </w:trPr>
        <w:tc>
          <w:tcPr>
            <w:tcW w:w="1135" w:type="dxa"/>
            <w:vAlign w:val="center"/>
          </w:tcPr>
          <w:p w14:paraId="057A01EA" w14:textId="77777777" w:rsidR="00992427" w:rsidRPr="008852F3" w:rsidRDefault="00992427" w:rsidP="0058132A">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t>328781</w:t>
            </w:r>
          </w:p>
        </w:tc>
        <w:tc>
          <w:tcPr>
            <w:tcW w:w="1701" w:type="dxa"/>
            <w:shd w:val="clear" w:color="000000" w:fill="FFFFFF"/>
            <w:vAlign w:val="center"/>
            <w:hideMark/>
          </w:tcPr>
          <w:p w14:paraId="34A8242F"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t xml:space="preserve">Cabo PP 2 x 4mm, </w:t>
            </w:r>
            <w:r w:rsidRPr="008852F3">
              <w:rPr>
                <w:rFonts w:ascii="Times New Roman" w:eastAsia="Times New Roman" w:hAnsi="Times New Roman" w:cs="Times New Roman"/>
                <w:color w:val="000000"/>
                <w:kern w:val="0"/>
                <w:sz w:val="18"/>
                <w:szCs w:val="18"/>
                <w:lang w:eastAsia="pt-BR"/>
                <w14:ligatures w14:val="none"/>
              </w:rPr>
              <w:t>cor preto, utilizado em aparelhos portáteis, eletrodomésticos, motores e máquinas, rolo com 100m</w:t>
            </w:r>
          </w:p>
          <w:p w14:paraId="3180DF10"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37FA474C"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hideMark/>
          </w:tcPr>
          <w:p w14:paraId="178E0A53"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3F2ED23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 infra</w:t>
            </w:r>
          </w:p>
          <w:p w14:paraId="02436D7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15= agric.</w:t>
            </w:r>
          </w:p>
          <w:p w14:paraId="6FCA12E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100=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364481D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50-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7D34DB34"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150" w:history="1">
              <w:r w:rsidRPr="0058132A">
                <w:rPr>
                  <w:rStyle w:val="Hyperlink"/>
                  <w:rFonts w:ascii="Times New Roman" w:eastAsia="Times New Roman" w:hAnsi="Times New Roman" w:cs="Times New Roman"/>
                  <w:b/>
                  <w:bCs/>
                  <w:kern w:val="0"/>
                  <w:sz w:val="18"/>
                  <w:szCs w:val="18"/>
                  <w:lang w:eastAsia="pt-BR"/>
                  <w14:ligatures w14:val="none"/>
                </w:rPr>
                <w:t>https://encurtador.com.br/40cw5</w:t>
              </w:r>
            </w:hyperlink>
            <w:r w:rsidRPr="0058132A">
              <w:rPr>
                <w:rFonts w:ascii="Times New Roman" w:eastAsia="Times New Roman" w:hAnsi="Times New Roman" w:cs="Times New Roman"/>
                <w:b/>
                <w:bCs/>
                <w:color w:val="000000"/>
                <w:kern w:val="0"/>
                <w:sz w:val="18"/>
                <w:szCs w:val="18"/>
                <w:lang w:eastAsia="pt-BR"/>
                <w14:ligatures w14:val="none"/>
              </w:rPr>
              <w:t xml:space="preserve"> - MAGAZINE LUIZA</w:t>
            </w:r>
          </w:p>
          <w:p w14:paraId="6FCA6781"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R$ 365,16</w:t>
            </w:r>
          </w:p>
          <w:p w14:paraId="42F1A564"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4B62CBF6"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151" w:history="1">
              <w:r w:rsidRPr="0058132A">
                <w:rPr>
                  <w:rStyle w:val="Hyperlink"/>
                  <w:rFonts w:ascii="Times New Roman" w:eastAsia="Times New Roman" w:hAnsi="Times New Roman" w:cs="Times New Roman"/>
                  <w:b/>
                  <w:bCs/>
                  <w:kern w:val="0"/>
                  <w:sz w:val="18"/>
                  <w:szCs w:val="18"/>
                  <w:lang w:eastAsia="pt-BR"/>
                  <w14:ligatures w14:val="none"/>
                </w:rPr>
                <w:t>https://encurtador.com.br/SzvKg</w:t>
              </w:r>
            </w:hyperlink>
            <w:r w:rsidRPr="0058132A">
              <w:rPr>
                <w:rFonts w:ascii="Times New Roman" w:eastAsia="Times New Roman" w:hAnsi="Times New Roman" w:cs="Times New Roman"/>
                <w:b/>
                <w:bCs/>
                <w:color w:val="000000"/>
                <w:kern w:val="0"/>
                <w:sz w:val="18"/>
                <w:szCs w:val="18"/>
                <w:lang w:eastAsia="pt-BR"/>
                <w14:ligatures w14:val="none"/>
              </w:rPr>
              <w:t xml:space="preserve"> - MERCADO LIVRE</w:t>
            </w:r>
          </w:p>
          <w:p w14:paraId="28378605"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R$ 417,99</w:t>
            </w:r>
          </w:p>
          <w:p w14:paraId="751D25A3"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152" w:history="1">
              <w:r w:rsidRPr="0058132A">
                <w:rPr>
                  <w:rStyle w:val="Hyperlink"/>
                  <w:rFonts w:ascii="Times New Roman" w:eastAsia="Times New Roman" w:hAnsi="Times New Roman" w:cs="Times New Roman"/>
                  <w:b/>
                  <w:bCs/>
                  <w:kern w:val="0"/>
                  <w:sz w:val="18"/>
                  <w:szCs w:val="18"/>
                  <w:lang w:eastAsia="pt-BR"/>
                  <w14:ligatures w14:val="none"/>
                </w:rPr>
                <w:t>https://encurtador.com.br/4ocTH</w:t>
              </w:r>
            </w:hyperlink>
            <w:r w:rsidRPr="0058132A">
              <w:rPr>
                <w:rFonts w:ascii="Times New Roman" w:eastAsia="Times New Roman" w:hAnsi="Times New Roman" w:cs="Times New Roman"/>
                <w:b/>
                <w:bCs/>
                <w:color w:val="000000"/>
                <w:kern w:val="0"/>
                <w:sz w:val="18"/>
                <w:szCs w:val="18"/>
                <w:lang w:eastAsia="pt-BR"/>
                <w14:ligatures w14:val="none"/>
              </w:rPr>
              <w:t xml:space="preserve"> - SHOPEE</w:t>
            </w:r>
          </w:p>
          <w:p w14:paraId="7A39C46A"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R$ 429,60</w:t>
            </w:r>
          </w:p>
          <w:p w14:paraId="15310D6C"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15DCA5E7"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CD55533"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F326DE7"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CAF11BB"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3481278"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R$ 417,99</w:t>
            </w:r>
          </w:p>
        </w:tc>
      </w:tr>
      <w:tr w:rsidR="00992427" w:rsidRPr="0058132A" w14:paraId="095E9609" w14:textId="77777777" w:rsidTr="008852F3">
        <w:trPr>
          <w:trHeight w:val="855"/>
        </w:trPr>
        <w:tc>
          <w:tcPr>
            <w:tcW w:w="1135" w:type="dxa"/>
            <w:vAlign w:val="center"/>
          </w:tcPr>
          <w:p w14:paraId="1A69FAE1"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230370</w:t>
            </w:r>
          </w:p>
        </w:tc>
        <w:tc>
          <w:tcPr>
            <w:tcW w:w="1701" w:type="dxa"/>
            <w:shd w:val="clear" w:color="000000" w:fill="FFFFFF"/>
            <w:vAlign w:val="center"/>
            <w:hideMark/>
          </w:tcPr>
          <w:p w14:paraId="6ECA5663"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Cadeado com chave simples 40mm, em aço, largura 40mm, nível de segurança baixo, na cor dourado, com duas chaves.</w:t>
            </w:r>
          </w:p>
          <w:p w14:paraId="63610D32"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1D443379"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hideMark/>
          </w:tcPr>
          <w:p w14:paraId="5C77698B"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6C18E95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 infra</w:t>
            </w:r>
          </w:p>
          <w:p w14:paraId="12BD75E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25= agric.</w:t>
            </w:r>
          </w:p>
          <w:p w14:paraId="0960954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140=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594AA7E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40=saúde</w:t>
            </w:r>
          </w:p>
          <w:p w14:paraId="2017C86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20-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4B6F9A1D" w14:textId="77777777" w:rsidR="00992427" w:rsidRPr="0058132A" w:rsidRDefault="00992427" w:rsidP="0052044D">
            <w:pPr>
              <w:jc w:val="center"/>
              <w:rPr>
                <w:rFonts w:ascii="Times New Roman" w:hAnsi="Times New Roman" w:cs="Times New Roman"/>
                <w:b/>
                <w:bCs/>
                <w:sz w:val="18"/>
                <w:szCs w:val="18"/>
              </w:rPr>
            </w:pPr>
          </w:p>
          <w:p w14:paraId="1378390F" w14:textId="77777777" w:rsidR="00992427" w:rsidRPr="0058132A" w:rsidRDefault="00992427" w:rsidP="0052044D">
            <w:pPr>
              <w:jc w:val="center"/>
              <w:rPr>
                <w:rFonts w:ascii="Times New Roman" w:eastAsia="Times New Roman" w:hAnsi="Times New Roman" w:cs="Times New Roman"/>
                <w:b/>
                <w:bCs/>
                <w:sz w:val="18"/>
                <w:szCs w:val="18"/>
                <w:lang w:eastAsia="pt-BR"/>
              </w:rPr>
            </w:pPr>
            <w:hyperlink r:id="rId153" w:history="1">
              <w:r w:rsidRPr="0058132A">
                <w:rPr>
                  <w:rStyle w:val="Hyperlink"/>
                  <w:rFonts w:ascii="Times New Roman" w:eastAsia="Times New Roman" w:hAnsi="Times New Roman" w:cs="Times New Roman"/>
                  <w:b/>
                  <w:bCs/>
                  <w:sz w:val="18"/>
                  <w:szCs w:val="18"/>
                  <w:lang w:eastAsia="pt-BR"/>
                </w:rPr>
                <w:t>https://pncp.gov.br/app/editais/46429379000150/2024/238</w:t>
              </w:r>
            </w:hyperlink>
            <w:r w:rsidRPr="0058132A">
              <w:rPr>
                <w:rFonts w:ascii="Times New Roman" w:eastAsia="Times New Roman" w:hAnsi="Times New Roman" w:cs="Times New Roman"/>
                <w:b/>
                <w:bCs/>
                <w:sz w:val="18"/>
                <w:szCs w:val="18"/>
                <w:lang w:eastAsia="pt-BR"/>
              </w:rPr>
              <w:t xml:space="preserve">  - VALOR UNIT: R$ 23,60</w:t>
            </w:r>
          </w:p>
          <w:p w14:paraId="0631A4DB" w14:textId="77777777" w:rsidR="00992427" w:rsidRPr="0058132A" w:rsidRDefault="00992427" w:rsidP="0052044D">
            <w:pPr>
              <w:jc w:val="center"/>
              <w:rPr>
                <w:rFonts w:ascii="Times New Roman" w:eastAsia="Times New Roman" w:hAnsi="Times New Roman" w:cs="Times New Roman"/>
                <w:b/>
                <w:bCs/>
                <w:sz w:val="18"/>
                <w:szCs w:val="18"/>
                <w:lang w:eastAsia="pt-BR"/>
              </w:rPr>
            </w:pPr>
            <w:hyperlink r:id="rId154" w:history="1">
              <w:r w:rsidRPr="0058132A">
                <w:rPr>
                  <w:rStyle w:val="Hyperlink"/>
                  <w:rFonts w:ascii="Times New Roman" w:eastAsia="Times New Roman" w:hAnsi="Times New Roman" w:cs="Times New Roman"/>
                  <w:b/>
                  <w:bCs/>
                  <w:sz w:val="18"/>
                  <w:szCs w:val="18"/>
                  <w:lang w:eastAsia="pt-BR"/>
                </w:rPr>
                <w:t>https://sl1nk.com/zaRyx</w:t>
              </w:r>
            </w:hyperlink>
            <w:r w:rsidRPr="0058132A">
              <w:rPr>
                <w:rFonts w:ascii="Times New Roman" w:eastAsia="Times New Roman" w:hAnsi="Times New Roman" w:cs="Times New Roman"/>
                <w:b/>
                <w:bCs/>
                <w:sz w:val="18"/>
                <w:szCs w:val="18"/>
                <w:lang w:eastAsia="pt-BR"/>
              </w:rPr>
              <w:t xml:space="preserve"> - FERRAMENTAS KENNEDY</w:t>
            </w:r>
          </w:p>
          <w:p w14:paraId="398E2613" w14:textId="77777777" w:rsidR="00992427" w:rsidRPr="0058132A" w:rsidRDefault="00992427" w:rsidP="0052044D">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R$ 23,99</w:t>
            </w:r>
          </w:p>
          <w:p w14:paraId="1D576971" w14:textId="77777777" w:rsidR="00992427" w:rsidRPr="0058132A" w:rsidRDefault="00992427" w:rsidP="0052044D">
            <w:pPr>
              <w:jc w:val="center"/>
              <w:rPr>
                <w:rFonts w:ascii="Times New Roman" w:eastAsia="Times New Roman" w:hAnsi="Times New Roman" w:cs="Times New Roman"/>
                <w:b/>
                <w:bCs/>
                <w:sz w:val="18"/>
                <w:szCs w:val="18"/>
                <w:lang w:eastAsia="pt-BR"/>
              </w:rPr>
            </w:pPr>
            <w:hyperlink r:id="rId155" w:history="1">
              <w:r w:rsidRPr="0058132A">
                <w:rPr>
                  <w:rStyle w:val="Hyperlink"/>
                  <w:rFonts w:ascii="Times New Roman" w:eastAsia="Times New Roman" w:hAnsi="Times New Roman" w:cs="Times New Roman"/>
                  <w:b/>
                  <w:bCs/>
                  <w:sz w:val="18"/>
                  <w:szCs w:val="18"/>
                  <w:lang w:eastAsia="pt-BR"/>
                </w:rPr>
                <w:t>https://acesse.one/xMwHi</w:t>
              </w:r>
            </w:hyperlink>
            <w:r w:rsidRPr="0058132A">
              <w:rPr>
                <w:rFonts w:ascii="Times New Roman" w:eastAsia="Times New Roman" w:hAnsi="Times New Roman" w:cs="Times New Roman"/>
                <w:b/>
                <w:bCs/>
                <w:sz w:val="18"/>
                <w:szCs w:val="18"/>
                <w:lang w:eastAsia="pt-BR"/>
              </w:rPr>
              <w:t xml:space="preserve"> - MERCADO LIVRE</w:t>
            </w:r>
          </w:p>
          <w:p w14:paraId="3D74D2EB" w14:textId="77777777" w:rsidR="00992427" w:rsidRPr="0058132A" w:rsidRDefault="00992427" w:rsidP="0052044D">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R$ 28,26</w:t>
            </w:r>
          </w:p>
          <w:p w14:paraId="45CC440F" w14:textId="77777777" w:rsidR="00992427" w:rsidRPr="0058132A" w:rsidRDefault="00992427" w:rsidP="0052044D">
            <w:pPr>
              <w:jc w:val="center"/>
              <w:rPr>
                <w:rFonts w:ascii="Times New Roman" w:eastAsia="Times New Roman" w:hAnsi="Times New Roman" w:cs="Times New Roman"/>
                <w:b/>
                <w:bCs/>
                <w:sz w:val="18"/>
                <w:szCs w:val="18"/>
                <w:lang w:eastAsia="pt-BR"/>
              </w:rPr>
            </w:pPr>
          </w:p>
        </w:tc>
        <w:tc>
          <w:tcPr>
            <w:tcW w:w="2552" w:type="dxa"/>
            <w:shd w:val="clear" w:color="000000" w:fill="FFFFFF"/>
          </w:tcPr>
          <w:p w14:paraId="485BC040" w14:textId="77777777" w:rsidR="00992427" w:rsidRPr="0058132A" w:rsidRDefault="00992427" w:rsidP="0052044D">
            <w:pPr>
              <w:jc w:val="center"/>
              <w:rPr>
                <w:rFonts w:ascii="Times New Roman" w:hAnsi="Times New Roman" w:cs="Times New Roman"/>
                <w:b/>
                <w:bCs/>
                <w:sz w:val="18"/>
                <w:szCs w:val="18"/>
                <w:highlight w:val="yellow"/>
              </w:rPr>
            </w:pPr>
          </w:p>
          <w:p w14:paraId="02EB3810" w14:textId="77777777" w:rsidR="00992427" w:rsidRPr="0058132A" w:rsidRDefault="00992427" w:rsidP="0052044D">
            <w:pPr>
              <w:jc w:val="center"/>
              <w:rPr>
                <w:rFonts w:ascii="Times New Roman" w:hAnsi="Times New Roman" w:cs="Times New Roman"/>
                <w:b/>
                <w:bCs/>
                <w:sz w:val="18"/>
                <w:szCs w:val="18"/>
                <w:highlight w:val="yellow"/>
              </w:rPr>
            </w:pPr>
          </w:p>
          <w:p w14:paraId="14D26501" w14:textId="77777777" w:rsidR="00992427" w:rsidRPr="0058132A" w:rsidRDefault="00992427" w:rsidP="0052044D">
            <w:pPr>
              <w:jc w:val="center"/>
              <w:rPr>
                <w:rFonts w:ascii="Times New Roman" w:hAnsi="Times New Roman" w:cs="Times New Roman"/>
                <w:b/>
                <w:bCs/>
                <w:sz w:val="18"/>
                <w:szCs w:val="18"/>
                <w:highlight w:val="yellow"/>
              </w:rPr>
            </w:pPr>
          </w:p>
          <w:p w14:paraId="66798AC4" w14:textId="77777777" w:rsidR="00992427" w:rsidRPr="0058132A" w:rsidRDefault="00992427" w:rsidP="0052044D">
            <w:pPr>
              <w:jc w:val="center"/>
              <w:rPr>
                <w:rFonts w:ascii="Times New Roman" w:hAnsi="Times New Roman" w:cs="Times New Roman"/>
                <w:b/>
                <w:bCs/>
                <w:sz w:val="18"/>
                <w:szCs w:val="18"/>
                <w:highlight w:val="yellow"/>
              </w:rPr>
            </w:pPr>
          </w:p>
          <w:p w14:paraId="5FCD62E8" w14:textId="77777777" w:rsidR="00992427" w:rsidRPr="0058132A" w:rsidRDefault="00992427" w:rsidP="0052044D">
            <w:pPr>
              <w:jc w:val="center"/>
              <w:rPr>
                <w:rFonts w:ascii="Times New Roman" w:hAnsi="Times New Roman" w:cs="Times New Roman"/>
                <w:b/>
                <w:bCs/>
                <w:sz w:val="18"/>
                <w:szCs w:val="18"/>
                <w:highlight w:val="yellow"/>
              </w:rPr>
            </w:pPr>
            <w:r w:rsidRPr="0058132A">
              <w:rPr>
                <w:rFonts w:ascii="Times New Roman" w:hAnsi="Times New Roman" w:cs="Times New Roman"/>
                <w:b/>
                <w:bCs/>
                <w:sz w:val="18"/>
                <w:szCs w:val="18"/>
                <w:highlight w:val="yellow"/>
              </w:rPr>
              <w:t>R$ 23,99</w:t>
            </w:r>
          </w:p>
          <w:p w14:paraId="65585916" w14:textId="77777777" w:rsidR="00992427" w:rsidRPr="0058132A" w:rsidRDefault="00992427" w:rsidP="0052044D">
            <w:pPr>
              <w:jc w:val="center"/>
              <w:rPr>
                <w:rFonts w:ascii="Times New Roman" w:hAnsi="Times New Roman" w:cs="Times New Roman"/>
                <w:b/>
                <w:bCs/>
                <w:sz w:val="18"/>
                <w:szCs w:val="18"/>
                <w:highlight w:val="yellow"/>
              </w:rPr>
            </w:pPr>
          </w:p>
        </w:tc>
      </w:tr>
      <w:tr w:rsidR="00992427" w:rsidRPr="0058132A" w14:paraId="5BAA5D6D" w14:textId="77777777" w:rsidTr="008852F3">
        <w:trPr>
          <w:trHeight w:val="570"/>
        </w:trPr>
        <w:tc>
          <w:tcPr>
            <w:tcW w:w="1135" w:type="dxa"/>
            <w:vAlign w:val="center"/>
          </w:tcPr>
          <w:p w14:paraId="1D75656D"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267243</w:t>
            </w:r>
          </w:p>
        </w:tc>
        <w:tc>
          <w:tcPr>
            <w:tcW w:w="1701" w:type="dxa"/>
            <w:shd w:val="clear" w:color="000000" w:fill="FFFFFF"/>
            <w:vAlign w:val="center"/>
            <w:hideMark/>
          </w:tcPr>
          <w:p w14:paraId="3BC0C35D"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Caibro de madeira mista natural, largura 5cm, altura 5cm.</w:t>
            </w:r>
          </w:p>
          <w:p w14:paraId="6D13AC89"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26CEF73C"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hideMark/>
          </w:tcPr>
          <w:p w14:paraId="6CEF8F30"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METRO</w:t>
            </w:r>
          </w:p>
        </w:tc>
        <w:tc>
          <w:tcPr>
            <w:tcW w:w="993" w:type="dxa"/>
            <w:shd w:val="clear" w:color="000000" w:fill="FFFFFF"/>
            <w:vAlign w:val="center"/>
            <w:hideMark/>
          </w:tcPr>
          <w:p w14:paraId="3D550ED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600= infra</w:t>
            </w:r>
          </w:p>
          <w:p w14:paraId="0326FEE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600= agric.</w:t>
            </w:r>
          </w:p>
          <w:p w14:paraId="0A0D077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500=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30E3E7C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350=saúde</w:t>
            </w:r>
          </w:p>
          <w:p w14:paraId="32407B3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lastRenderedPageBreak/>
              <w:t xml:space="preserve">300-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6EC35F61" w14:textId="77777777" w:rsidR="00992427" w:rsidRPr="0058132A" w:rsidRDefault="00992427" w:rsidP="0052044D">
            <w:pPr>
              <w:spacing w:after="0" w:line="240" w:lineRule="auto"/>
              <w:jc w:val="center"/>
              <w:rPr>
                <w:rFonts w:ascii="Times New Roman" w:hAnsi="Times New Roman" w:cs="Times New Roman"/>
                <w:b/>
                <w:bCs/>
                <w:sz w:val="18"/>
                <w:szCs w:val="18"/>
              </w:rPr>
            </w:pPr>
          </w:p>
          <w:p w14:paraId="582EFA7E"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156" w:history="1">
              <w:r w:rsidRPr="0058132A">
                <w:rPr>
                  <w:rStyle w:val="Hyperlink"/>
                  <w:rFonts w:ascii="Times New Roman" w:eastAsia="Times New Roman" w:hAnsi="Times New Roman" w:cs="Times New Roman"/>
                  <w:b/>
                  <w:bCs/>
                  <w:kern w:val="0"/>
                  <w:sz w:val="18"/>
                  <w:szCs w:val="18"/>
                  <w:lang w:eastAsia="pt-BR"/>
                  <w14:ligatures w14:val="none"/>
                </w:rPr>
                <w:t>https://pncp.gov.br/app/editais/88227764000165/2025/845</w:t>
              </w:r>
            </w:hyperlink>
          </w:p>
          <w:p w14:paraId="1D4CABBC"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R$ 7,50</w:t>
            </w:r>
          </w:p>
          <w:p w14:paraId="21651DB8"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3F31EE31"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04513/SINAPI</w:t>
            </w:r>
          </w:p>
          <w:p w14:paraId="798B992D"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7B804935"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w:t>
            </w:r>
            <w:proofErr w:type="gramStart"/>
            <w:r w:rsidRPr="0058132A">
              <w:rPr>
                <w:rFonts w:ascii="Times New Roman" w:eastAsia="Times New Roman" w:hAnsi="Times New Roman" w:cs="Times New Roman"/>
                <w:b/>
                <w:bCs/>
                <w:color w:val="000000"/>
                <w:kern w:val="0"/>
                <w:sz w:val="18"/>
                <w:szCs w:val="18"/>
                <w:lang w:eastAsia="pt-BR"/>
                <w14:ligatures w14:val="none"/>
              </w:rPr>
              <w:t xml:space="preserve">$ </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7</w:t>
            </w:r>
            <w:proofErr w:type="gramEnd"/>
            <w:r w:rsidRPr="0058132A">
              <w:rPr>
                <w:rFonts w:ascii="Times New Roman" w:eastAsia="Times New Roman" w:hAnsi="Times New Roman" w:cs="Times New Roman"/>
                <w:b/>
                <w:bCs/>
                <w:color w:val="000000"/>
                <w:kern w:val="0"/>
                <w:sz w:val="18"/>
                <w:szCs w:val="18"/>
                <w:lang w:eastAsia="pt-BR"/>
                <w14:ligatures w14:val="none"/>
              </w:rPr>
              <w:t>,64</w:t>
            </w:r>
          </w:p>
          <w:p w14:paraId="03856BD2"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30860A9E"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157" w:history="1">
              <w:r w:rsidRPr="0058132A">
                <w:rPr>
                  <w:rStyle w:val="Hyperlink"/>
                  <w:rFonts w:ascii="Times New Roman" w:eastAsia="Times New Roman" w:hAnsi="Times New Roman" w:cs="Times New Roman"/>
                  <w:b/>
                  <w:bCs/>
                  <w:kern w:val="0"/>
                  <w:sz w:val="18"/>
                  <w:szCs w:val="18"/>
                  <w:lang w:eastAsia="pt-BR"/>
                  <w14:ligatures w14:val="none"/>
                </w:rPr>
                <w:t>https://sl1nk.com/Ekgo8</w:t>
              </w:r>
            </w:hyperlink>
            <w:r w:rsidRPr="0058132A">
              <w:rPr>
                <w:rFonts w:ascii="Times New Roman" w:eastAsia="Times New Roman" w:hAnsi="Times New Roman" w:cs="Times New Roman"/>
                <w:b/>
                <w:bCs/>
                <w:color w:val="000000"/>
                <w:kern w:val="0"/>
                <w:sz w:val="18"/>
                <w:szCs w:val="18"/>
                <w:lang w:eastAsia="pt-BR"/>
                <w14:ligatures w14:val="none"/>
              </w:rPr>
              <w:t xml:space="preserve"> - ZC MATERIAS DE CONSTRUÇÃO</w:t>
            </w:r>
          </w:p>
          <w:p w14:paraId="21521323"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64B4E0FB"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R$ 8,69</w:t>
            </w:r>
          </w:p>
        </w:tc>
        <w:tc>
          <w:tcPr>
            <w:tcW w:w="2552" w:type="dxa"/>
            <w:shd w:val="clear" w:color="000000" w:fill="FFFFFF"/>
          </w:tcPr>
          <w:p w14:paraId="0A27F107"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95645FA"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DC756A5"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353D514"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22231A3"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4D71E18"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R$ 7,64</w:t>
            </w:r>
          </w:p>
        </w:tc>
      </w:tr>
      <w:tr w:rsidR="00992427" w:rsidRPr="0058132A" w14:paraId="5C67E832" w14:textId="77777777" w:rsidTr="008852F3">
        <w:trPr>
          <w:trHeight w:val="570"/>
        </w:trPr>
        <w:tc>
          <w:tcPr>
            <w:tcW w:w="1135" w:type="dxa"/>
            <w:vAlign w:val="center"/>
          </w:tcPr>
          <w:p w14:paraId="6F878B0B"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lastRenderedPageBreak/>
              <w:t>449582</w:t>
            </w:r>
          </w:p>
        </w:tc>
        <w:tc>
          <w:tcPr>
            <w:tcW w:w="1701" w:type="dxa"/>
            <w:shd w:val="clear" w:color="000000" w:fill="FFFFFF"/>
            <w:vAlign w:val="center"/>
            <w:hideMark/>
          </w:tcPr>
          <w:p w14:paraId="3DEE0B93"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Caixa d´água de polietileno 1000 litros, na cor azul, formato arredondada</w:t>
            </w:r>
          </w:p>
          <w:p w14:paraId="703ED380"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3544D22F"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hideMark/>
          </w:tcPr>
          <w:p w14:paraId="2C401224"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3104CA5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 infra</w:t>
            </w:r>
          </w:p>
          <w:p w14:paraId="1FD34E9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 agric.</w:t>
            </w:r>
          </w:p>
          <w:p w14:paraId="087AA85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6497B40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3=saúde</w:t>
            </w:r>
          </w:p>
          <w:p w14:paraId="2AE2DF91" w14:textId="77777777" w:rsidR="00992427" w:rsidRPr="0058132A" w:rsidRDefault="00992427">
            <w:pPr>
              <w:pStyle w:val="PargrafodaLista"/>
              <w:numPr>
                <w:ilvl w:val="0"/>
                <w:numId w:val="13"/>
              </w:num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ação</w:t>
            </w:r>
          </w:p>
        </w:tc>
        <w:tc>
          <w:tcPr>
            <w:tcW w:w="3543" w:type="dxa"/>
            <w:shd w:val="clear" w:color="000000" w:fill="FFFFFF"/>
          </w:tcPr>
          <w:p w14:paraId="5CA781C9" w14:textId="77777777" w:rsidR="00992427" w:rsidRPr="0058132A" w:rsidRDefault="00992427" w:rsidP="0052044D">
            <w:pPr>
              <w:jc w:val="center"/>
              <w:rPr>
                <w:rFonts w:ascii="Times New Roman" w:hAnsi="Times New Roman" w:cs="Times New Roman"/>
                <w:b/>
                <w:bCs/>
                <w:sz w:val="18"/>
                <w:szCs w:val="18"/>
              </w:rPr>
            </w:pPr>
          </w:p>
          <w:p w14:paraId="212ADA22" w14:textId="77777777" w:rsidR="00992427" w:rsidRPr="0058132A" w:rsidRDefault="00992427" w:rsidP="0052044D">
            <w:pPr>
              <w:jc w:val="center"/>
              <w:rPr>
                <w:rFonts w:ascii="Times New Roman" w:eastAsia="Times New Roman" w:hAnsi="Times New Roman" w:cs="Times New Roman"/>
                <w:b/>
                <w:bCs/>
                <w:sz w:val="18"/>
                <w:szCs w:val="18"/>
                <w:lang w:eastAsia="pt-BR"/>
              </w:rPr>
            </w:pPr>
            <w:hyperlink r:id="rId158" w:history="1">
              <w:r w:rsidRPr="0058132A">
                <w:rPr>
                  <w:rStyle w:val="Hyperlink"/>
                  <w:rFonts w:ascii="Times New Roman" w:eastAsia="Times New Roman" w:hAnsi="Times New Roman" w:cs="Times New Roman"/>
                  <w:b/>
                  <w:bCs/>
                  <w:sz w:val="18"/>
                  <w:szCs w:val="18"/>
                  <w:lang w:eastAsia="pt-BR"/>
                </w:rPr>
                <w:t>https://pncp.gov.br/app/editais/08109126000100/2025/</w:t>
              </w:r>
            </w:hyperlink>
            <w:r w:rsidRPr="0058132A">
              <w:rPr>
                <w:rFonts w:ascii="Times New Roman" w:eastAsia="Times New Roman" w:hAnsi="Times New Roman" w:cs="Times New Roman"/>
                <w:b/>
                <w:bCs/>
                <w:sz w:val="18"/>
                <w:szCs w:val="18"/>
                <w:lang w:eastAsia="pt-BR"/>
              </w:rPr>
              <w:t xml:space="preserve">  -VALOR UNIT: R$ 350,00</w:t>
            </w:r>
          </w:p>
          <w:p w14:paraId="03FF033A" w14:textId="77777777" w:rsidR="00992427" w:rsidRPr="0058132A" w:rsidRDefault="00992427" w:rsidP="0052044D">
            <w:pPr>
              <w:jc w:val="center"/>
              <w:rPr>
                <w:rFonts w:ascii="Times New Roman" w:eastAsia="Times New Roman" w:hAnsi="Times New Roman" w:cs="Times New Roman"/>
                <w:b/>
                <w:bCs/>
                <w:sz w:val="18"/>
                <w:szCs w:val="18"/>
                <w:lang w:eastAsia="pt-BR"/>
              </w:rPr>
            </w:pPr>
            <w:hyperlink r:id="rId159" w:history="1">
              <w:r w:rsidRPr="0058132A">
                <w:rPr>
                  <w:rStyle w:val="Hyperlink"/>
                  <w:rFonts w:ascii="Times New Roman" w:eastAsia="Times New Roman" w:hAnsi="Times New Roman" w:cs="Times New Roman"/>
                  <w:b/>
                  <w:bCs/>
                  <w:sz w:val="18"/>
                  <w:szCs w:val="18"/>
                  <w:lang w:eastAsia="pt-BR"/>
                </w:rPr>
                <w:t>https://pncp.gov.br/app/editais/46429379000150/2024/238</w:t>
              </w:r>
            </w:hyperlink>
            <w:r w:rsidRPr="0058132A">
              <w:rPr>
                <w:rFonts w:ascii="Times New Roman" w:eastAsia="Times New Roman" w:hAnsi="Times New Roman" w:cs="Times New Roman"/>
                <w:b/>
                <w:bCs/>
                <w:sz w:val="18"/>
                <w:szCs w:val="18"/>
                <w:lang w:eastAsia="pt-BR"/>
              </w:rPr>
              <w:t xml:space="preserve">  - VALOR UNIT: R$ 393,52</w:t>
            </w:r>
          </w:p>
          <w:p w14:paraId="692B7660" w14:textId="77777777" w:rsidR="00992427" w:rsidRPr="0058132A" w:rsidRDefault="00992427" w:rsidP="0052044D">
            <w:pPr>
              <w:jc w:val="center"/>
              <w:rPr>
                <w:rFonts w:ascii="Times New Roman" w:eastAsia="Times New Roman" w:hAnsi="Times New Roman" w:cs="Times New Roman"/>
                <w:b/>
                <w:bCs/>
                <w:sz w:val="18"/>
                <w:szCs w:val="18"/>
                <w:lang w:eastAsia="pt-BR"/>
              </w:rPr>
            </w:pPr>
            <w:hyperlink r:id="rId160" w:history="1">
              <w:r w:rsidRPr="0058132A">
                <w:rPr>
                  <w:rStyle w:val="Hyperlink"/>
                  <w:rFonts w:ascii="Times New Roman" w:eastAsia="Times New Roman" w:hAnsi="Times New Roman" w:cs="Times New Roman"/>
                  <w:b/>
                  <w:bCs/>
                  <w:sz w:val="18"/>
                  <w:szCs w:val="18"/>
                  <w:lang w:eastAsia="pt-BR"/>
                </w:rPr>
                <w:t>https://acesse.one/GtXIV</w:t>
              </w:r>
            </w:hyperlink>
            <w:r w:rsidRPr="0058132A">
              <w:rPr>
                <w:rFonts w:ascii="Times New Roman" w:eastAsia="Times New Roman" w:hAnsi="Times New Roman" w:cs="Times New Roman"/>
                <w:b/>
                <w:bCs/>
                <w:sz w:val="18"/>
                <w:szCs w:val="18"/>
                <w:lang w:eastAsia="pt-BR"/>
              </w:rPr>
              <w:t xml:space="preserve"> - MERCADO LIVRE</w:t>
            </w:r>
          </w:p>
          <w:p w14:paraId="43692474" w14:textId="77777777" w:rsidR="00992427" w:rsidRPr="0058132A" w:rsidRDefault="00992427" w:rsidP="0052044D">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sz w:val="18"/>
                <w:szCs w:val="18"/>
                <w:lang w:eastAsia="pt-BR"/>
              </w:rPr>
              <w:t>R$ 509,00</w:t>
            </w:r>
          </w:p>
        </w:tc>
        <w:tc>
          <w:tcPr>
            <w:tcW w:w="2552" w:type="dxa"/>
            <w:shd w:val="clear" w:color="000000" w:fill="FFFFFF"/>
          </w:tcPr>
          <w:p w14:paraId="33A85F57" w14:textId="77777777" w:rsidR="00992427" w:rsidRPr="0058132A" w:rsidRDefault="00992427" w:rsidP="0052044D">
            <w:pPr>
              <w:jc w:val="center"/>
              <w:rPr>
                <w:rFonts w:ascii="Times New Roman" w:hAnsi="Times New Roman" w:cs="Times New Roman"/>
                <w:b/>
                <w:bCs/>
                <w:sz w:val="18"/>
                <w:szCs w:val="18"/>
                <w:highlight w:val="yellow"/>
              </w:rPr>
            </w:pPr>
          </w:p>
          <w:p w14:paraId="5D5E6758" w14:textId="77777777" w:rsidR="00992427" w:rsidRPr="0058132A" w:rsidRDefault="00992427" w:rsidP="0052044D">
            <w:pPr>
              <w:jc w:val="center"/>
              <w:rPr>
                <w:rFonts w:ascii="Times New Roman" w:hAnsi="Times New Roman" w:cs="Times New Roman"/>
                <w:b/>
                <w:bCs/>
                <w:sz w:val="18"/>
                <w:szCs w:val="18"/>
                <w:highlight w:val="yellow"/>
              </w:rPr>
            </w:pPr>
          </w:p>
          <w:p w14:paraId="09AF738A" w14:textId="77777777" w:rsidR="00992427" w:rsidRPr="0058132A" w:rsidRDefault="00992427" w:rsidP="0052044D">
            <w:pPr>
              <w:jc w:val="center"/>
              <w:rPr>
                <w:rFonts w:ascii="Times New Roman" w:hAnsi="Times New Roman" w:cs="Times New Roman"/>
                <w:b/>
                <w:bCs/>
                <w:sz w:val="18"/>
                <w:szCs w:val="18"/>
                <w:highlight w:val="yellow"/>
              </w:rPr>
            </w:pPr>
          </w:p>
          <w:p w14:paraId="2AF01D12" w14:textId="77777777" w:rsidR="00992427" w:rsidRPr="0058132A" w:rsidRDefault="00992427" w:rsidP="0052044D">
            <w:pPr>
              <w:jc w:val="center"/>
              <w:rPr>
                <w:rFonts w:ascii="Times New Roman" w:hAnsi="Times New Roman" w:cs="Times New Roman"/>
                <w:b/>
                <w:bCs/>
                <w:sz w:val="18"/>
                <w:szCs w:val="18"/>
                <w:highlight w:val="yellow"/>
              </w:rPr>
            </w:pPr>
          </w:p>
          <w:p w14:paraId="58980E42" w14:textId="77777777" w:rsidR="00992427" w:rsidRPr="0058132A" w:rsidRDefault="00992427" w:rsidP="0052044D">
            <w:pPr>
              <w:jc w:val="center"/>
              <w:rPr>
                <w:rFonts w:ascii="Times New Roman" w:hAnsi="Times New Roman" w:cs="Times New Roman"/>
                <w:b/>
                <w:bCs/>
                <w:sz w:val="18"/>
                <w:szCs w:val="18"/>
                <w:highlight w:val="yellow"/>
              </w:rPr>
            </w:pPr>
            <w:r w:rsidRPr="0058132A">
              <w:rPr>
                <w:rFonts w:ascii="Times New Roman" w:hAnsi="Times New Roman" w:cs="Times New Roman"/>
                <w:b/>
                <w:bCs/>
                <w:sz w:val="18"/>
                <w:szCs w:val="18"/>
                <w:highlight w:val="yellow"/>
              </w:rPr>
              <w:t>R$ 393,52</w:t>
            </w:r>
          </w:p>
        </w:tc>
      </w:tr>
      <w:tr w:rsidR="00992427" w:rsidRPr="0058132A" w14:paraId="3C0BAF80" w14:textId="77777777" w:rsidTr="008852F3">
        <w:trPr>
          <w:trHeight w:val="570"/>
        </w:trPr>
        <w:tc>
          <w:tcPr>
            <w:tcW w:w="1135" w:type="dxa"/>
            <w:vAlign w:val="center"/>
          </w:tcPr>
          <w:p w14:paraId="537AAB3B"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290081</w:t>
            </w:r>
          </w:p>
          <w:p w14:paraId="2407DDD6" w14:textId="77777777" w:rsidR="00992427" w:rsidRPr="008852F3" w:rsidRDefault="00992427" w:rsidP="0058132A">
            <w:pPr>
              <w:jc w:val="center"/>
              <w:rPr>
                <w:rFonts w:ascii="Times New Roman" w:eastAsia="Times New Roman" w:hAnsi="Times New Roman" w:cs="Times New Roman"/>
                <w:color w:val="000000"/>
                <w:kern w:val="0"/>
                <w:sz w:val="18"/>
                <w:szCs w:val="18"/>
                <w:lang w:eastAsia="pt-BR"/>
                <w14:ligatures w14:val="none"/>
              </w:rPr>
            </w:pPr>
          </w:p>
          <w:p w14:paraId="5CD627B1" w14:textId="77777777" w:rsidR="00992427" w:rsidRPr="008852F3" w:rsidRDefault="00992427" w:rsidP="0058132A">
            <w:pPr>
              <w:jc w:val="center"/>
              <w:rPr>
                <w:rFonts w:ascii="Times New Roman" w:eastAsia="Times New Roman" w:hAnsi="Times New Roman" w:cs="Times New Roman"/>
                <w:sz w:val="18"/>
                <w:szCs w:val="18"/>
                <w:lang w:eastAsia="pt-BR"/>
              </w:rPr>
            </w:pPr>
          </w:p>
        </w:tc>
        <w:tc>
          <w:tcPr>
            <w:tcW w:w="1701" w:type="dxa"/>
            <w:shd w:val="clear" w:color="000000" w:fill="FFFFFF"/>
            <w:vAlign w:val="center"/>
            <w:hideMark/>
          </w:tcPr>
          <w:p w14:paraId="1EBDA00C"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Caixa d'agua de polietileno 500 litros, na cor azul, formato arredondada.</w:t>
            </w:r>
          </w:p>
          <w:p w14:paraId="6BB1B1A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1AF9C7A3"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hideMark/>
          </w:tcPr>
          <w:p w14:paraId="7B6C7BDF"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0BD91B0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15= infra</w:t>
            </w:r>
          </w:p>
          <w:p w14:paraId="22EF206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35= agric.</w:t>
            </w:r>
          </w:p>
          <w:p w14:paraId="4ABA099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5E0EFCA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15=saúde</w:t>
            </w:r>
          </w:p>
          <w:p w14:paraId="0000B81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7-ação</w:t>
            </w:r>
          </w:p>
        </w:tc>
        <w:tc>
          <w:tcPr>
            <w:tcW w:w="3543" w:type="dxa"/>
            <w:shd w:val="clear" w:color="000000" w:fill="FFFFFF"/>
          </w:tcPr>
          <w:p w14:paraId="36A22CA2" w14:textId="77777777" w:rsidR="00992427" w:rsidRPr="0058132A" w:rsidRDefault="00992427" w:rsidP="0052044D">
            <w:pPr>
              <w:jc w:val="center"/>
              <w:rPr>
                <w:rFonts w:ascii="Times New Roman" w:hAnsi="Times New Roman" w:cs="Times New Roman"/>
                <w:b/>
                <w:bCs/>
                <w:sz w:val="18"/>
                <w:szCs w:val="18"/>
              </w:rPr>
            </w:pPr>
          </w:p>
          <w:p w14:paraId="06970F22" w14:textId="77777777" w:rsidR="00992427" w:rsidRPr="0058132A" w:rsidRDefault="00992427" w:rsidP="0052044D">
            <w:pPr>
              <w:jc w:val="center"/>
              <w:rPr>
                <w:rFonts w:ascii="Times New Roman" w:eastAsia="Times New Roman" w:hAnsi="Times New Roman" w:cs="Times New Roman"/>
                <w:b/>
                <w:bCs/>
                <w:sz w:val="18"/>
                <w:szCs w:val="18"/>
                <w:lang w:eastAsia="pt-BR"/>
              </w:rPr>
            </w:pPr>
            <w:hyperlink r:id="rId161" w:history="1">
              <w:r w:rsidRPr="0058132A">
                <w:rPr>
                  <w:rStyle w:val="Hyperlink"/>
                  <w:rFonts w:ascii="Times New Roman" w:eastAsia="Times New Roman" w:hAnsi="Times New Roman" w:cs="Times New Roman"/>
                  <w:b/>
                  <w:bCs/>
                  <w:sz w:val="18"/>
                  <w:szCs w:val="18"/>
                  <w:lang w:eastAsia="pt-BR"/>
                </w:rPr>
                <w:t>https://pncp.gov.br/app/editais/83102798000100/2025/50</w:t>
              </w:r>
            </w:hyperlink>
            <w:r w:rsidRPr="0058132A">
              <w:rPr>
                <w:rFonts w:ascii="Times New Roman" w:eastAsia="Times New Roman" w:hAnsi="Times New Roman" w:cs="Times New Roman"/>
                <w:b/>
                <w:bCs/>
                <w:sz w:val="18"/>
                <w:szCs w:val="18"/>
                <w:lang w:eastAsia="pt-BR"/>
              </w:rPr>
              <w:t xml:space="preserve">  - VALOR UNIT: R$ 205,00</w:t>
            </w:r>
          </w:p>
          <w:p w14:paraId="6C2C492A" w14:textId="77777777" w:rsidR="00992427" w:rsidRPr="0058132A" w:rsidRDefault="00992427" w:rsidP="0052044D">
            <w:pPr>
              <w:jc w:val="center"/>
              <w:rPr>
                <w:rFonts w:ascii="Times New Roman" w:eastAsia="Times New Roman" w:hAnsi="Times New Roman" w:cs="Times New Roman"/>
                <w:b/>
                <w:bCs/>
                <w:sz w:val="18"/>
                <w:szCs w:val="18"/>
                <w:lang w:eastAsia="pt-BR"/>
              </w:rPr>
            </w:pPr>
            <w:hyperlink r:id="rId162" w:history="1">
              <w:r w:rsidRPr="0058132A">
                <w:rPr>
                  <w:rStyle w:val="Hyperlink"/>
                  <w:rFonts w:ascii="Times New Roman" w:eastAsia="Times New Roman" w:hAnsi="Times New Roman" w:cs="Times New Roman"/>
                  <w:b/>
                  <w:bCs/>
                  <w:sz w:val="18"/>
                  <w:szCs w:val="18"/>
                  <w:lang w:eastAsia="pt-BR"/>
                </w:rPr>
                <w:t>https://pncp.gov.br/app/editais/46429379000150/2024/238</w:t>
              </w:r>
            </w:hyperlink>
            <w:r w:rsidRPr="0058132A">
              <w:rPr>
                <w:rFonts w:ascii="Times New Roman" w:eastAsia="Times New Roman" w:hAnsi="Times New Roman" w:cs="Times New Roman"/>
                <w:b/>
                <w:bCs/>
                <w:sz w:val="18"/>
                <w:szCs w:val="18"/>
                <w:lang w:eastAsia="pt-BR"/>
              </w:rPr>
              <w:t xml:space="preserve">  - VALOR UNIT: R$ 257,00</w:t>
            </w:r>
          </w:p>
          <w:p w14:paraId="79FFCAD6" w14:textId="77777777" w:rsidR="00992427" w:rsidRPr="0058132A" w:rsidRDefault="00992427" w:rsidP="0052044D">
            <w:pPr>
              <w:jc w:val="center"/>
              <w:rPr>
                <w:rFonts w:ascii="Times New Roman" w:eastAsia="Times New Roman" w:hAnsi="Times New Roman" w:cs="Times New Roman"/>
                <w:b/>
                <w:bCs/>
                <w:sz w:val="18"/>
                <w:szCs w:val="18"/>
                <w:lang w:eastAsia="pt-BR"/>
              </w:rPr>
            </w:pPr>
            <w:hyperlink r:id="rId163" w:history="1">
              <w:r w:rsidRPr="0058132A">
                <w:rPr>
                  <w:rStyle w:val="Hyperlink"/>
                  <w:rFonts w:ascii="Times New Roman" w:eastAsia="Times New Roman" w:hAnsi="Times New Roman" w:cs="Times New Roman"/>
                  <w:b/>
                  <w:bCs/>
                  <w:sz w:val="18"/>
                  <w:szCs w:val="18"/>
                  <w:lang w:eastAsia="pt-BR"/>
                </w:rPr>
                <w:t>https://l1nk.dev/D4CNm</w:t>
              </w:r>
            </w:hyperlink>
            <w:r w:rsidRPr="0058132A">
              <w:rPr>
                <w:rFonts w:ascii="Times New Roman" w:eastAsia="Times New Roman" w:hAnsi="Times New Roman" w:cs="Times New Roman"/>
                <w:b/>
                <w:bCs/>
                <w:sz w:val="18"/>
                <w:szCs w:val="18"/>
                <w:lang w:eastAsia="pt-BR"/>
              </w:rPr>
              <w:t xml:space="preserve">  - MERCADO LIVRE</w:t>
            </w:r>
          </w:p>
          <w:p w14:paraId="65157A3D" w14:textId="77777777" w:rsidR="00992427" w:rsidRPr="0058132A" w:rsidRDefault="00992427" w:rsidP="0052044D">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sz w:val="18"/>
                <w:szCs w:val="18"/>
                <w:lang w:eastAsia="pt-BR"/>
              </w:rPr>
              <w:t>R$359</w:t>
            </w:r>
          </w:p>
        </w:tc>
        <w:tc>
          <w:tcPr>
            <w:tcW w:w="2552" w:type="dxa"/>
            <w:shd w:val="clear" w:color="000000" w:fill="FFFFFF"/>
          </w:tcPr>
          <w:p w14:paraId="03FF51CD" w14:textId="77777777" w:rsidR="00992427" w:rsidRPr="0058132A" w:rsidRDefault="00992427" w:rsidP="0052044D">
            <w:pPr>
              <w:jc w:val="center"/>
              <w:rPr>
                <w:rFonts w:ascii="Times New Roman" w:hAnsi="Times New Roman" w:cs="Times New Roman"/>
                <w:b/>
                <w:bCs/>
                <w:sz w:val="18"/>
                <w:szCs w:val="18"/>
              </w:rPr>
            </w:pPr>
          </w:p>
          <w:p w14:paraId="74F1DE91" w14:textId="77777777" w:rsidR="00992427" w:rsidRPr="0058132A" w:rsidRDefault="00992427" w:rsidP="0052044D">
            <w:pPr>
              <w:jc w:val="center"/>
              <w:rPr>
                <w:rFonts w:ascii="Times New Roman" w:hAnsi="Times New Roman" w:cs="Times New Roman"/>
                <w:b/>
                <w:bCs/>
                <w:sz w:val="18"/>
                <w:szCs w:val="18"/>
              </w:rPr>
            </w:pPr>
          </w:p>
          <w:p w14:paraId="7DF44A3F" w14:textId="77777777" w:rsidR="00992427" w:rsidRPr="0058132A" w:rsidRDefault="00992427" w:rsidP="0052044D">
            <w:pPr>
              <w:jc w:val="center"/>
              <w:rPr>
                <w:rFonts w:ascii="Times New Roman" w:hAnsi="Times New Roman" w:cs="Times New Roman"/>
                <w:b/>
                <w:bCs/>
                <w:sz w:val="18"/>
                <w:szCs w:val="18"/>
              </w:rPr>
            </w:pPr>
          </w:p>
          <w:p w14:paraId="1FD1508B" w14:textId="77777777" w:rsidR="00992427" w:rsidRPr="0058132A" w:rsidRDefault="00992427" w:rsidP="0052044D">
            <w:pPr>
              <w:rPr>
                <w:rFonts w:ascii="Times New Roman" w:hAnsi="Times New Roman" w:cs="Times New Roman"/>
                <w:b/>
                <w:bCs/>
                <w:sz w:val="18"/>
                <w:szCs w:val="18"/>
              </w:rPr>
            </w:pPr>
            <w:r w:rsidRPr="0058132A">
              <w:rPr>
                <w:rFonts w:ascii="Times New Roman" w:hAnsi="Times New Roman" w:cs="Times New Roman"/>
                <w:b/>
                <w:bCs/>
                <w:sz w:val="18"/>
                <w:szCs w:val="18"/>
              </w:rPr>
              <w:t xml:space="preserve">              </w:t>
            </w:r>
            <w:r w:rsidRPr="0058132A">
              <w:rPr>
                <w:rFonts w:ascii="Times New Roman" w:hAnsi="Times New Roman" w:cs="Times New Roman"/>
                <w:b/>
                <w:bCs/>
                <w:sz w:val="18"/>
                <w:szCs w:val="18"/>
                <w:highlight w:val="yellow"/>
              </w:rPr>
              <w:t>R$ 257,00</w:t>
            </w:r>
          </w:p>
        </w:tc>
      </w:tr>
      <w:tr w:rsidR="00992427" w:rsidRPr="0058132A" w14:paraId="4341FB39" w14:textId="77777777" w:rsidTr="008852F3">
        <w:trPr>
          <w:trHeight w:val="570"/>
        </w:trPr>
        <w:tc>
          <w:tcPr>
            <w:tcW w:w="1135" w:type="dxa"/>
            <w:vAlign w:val="center"/>
          </w:tcPr>
          <w:p w14:paraId="0C46960D"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406246</w:t>
            </w:r>
          </w:p>
        </w:tc>
        <w:tc>
          <w:tcPr>
            <w:tcW w:w="1701" w:type="dxa"/>
            <w:shd w:val="clear" w:color="000000" w:fill="FFFFFF"/>
            <w:vAlign w:val="center"/>
            <w:hideMark/>
          </w:tcPr>
          <w:p w14:paraId="0AF71B23"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Caixa de descarga, em polietileno de alta densidade, capacidade não inferior 6lts.</w:t>
            </w:r>
          </w:p>
          <w:p w14:paraId="44D8B9D9"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495E9325"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hideMark/>
          </w:tcPr>
          <w:p w14:paraId="4C3FE010"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498395B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 infra</w:t>
            </w:r>
          </w:p>
          <w:p w14:paraId="58124C8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 agric.</w:t>
            </w:r>
          </w:p>
          <w:p w14:paraId="510F2E8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500=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4E7926E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40=saúde</w:t>
            </w:r>
          </w:p>
          <w:p w14:paraId="18D5F2F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30-ação</w:t>
            </w:r>
          </w:p>
        </w:tc>
        <w:tc>
          <w:tcPr>
            <w:tcW w:w="3543" w:type="dxa"/>
            <w:shd w:val="clear" w:color="000000" w:fill="FFFFFF"/>
          </w:tcPr>
          <w:p w14:paraId="62D6A40D" w14:textId="77777777" w:rsidR="00992427" w:rsidRPr="0058132A" w:rsidRDefault="00992427" w:rsidP="0052044D">
            <w:pPr>
              <w:jc w:val="center"/>
              <w:rPr>
                <w:rFonts w:ascii="Times New Roman" w:hAnsi="Times New Roman" w:cs="Times New Roman"/>
                <w:b/>
                <w:bCs/>
                <w:sz w:val="18"/>
                <w:szCs w:val="18"/>
              </w:rPr>
            </w:pPr>
          </w:p>
          <w:p w14:paraId="5F607B03" w14:textId="77777777" w:rsidR="00992427" w:rsidRPr="0058132A" w:rsidRDefault="00992427" w:rsidP="0052044D">
            <w:pPr>
              <w:jc w:val="center"/>
              <w:rPr>
                <w:rFonts w:ascii="Times New Roman" w:eastAsia="Times New Roman" w:hAnsi="Times New Roman" w:cs="Times New Roman"/>
                <w:b/>
                <w:bCs/>
                <w:sz w:val="18"/>
                <w:szCs w:val="18"/>
                <w:lang w:eastAsia="pt-BR"/>
              </w:rPr>
            </w:pPr>
            <w:hyperlink r:id="rId164" w:history="1">
              <w:r w:rsidRPr="0058132A">
                <w:rPr>
                  <w:rStyle w:val="Hyperlink"/>
                  <w:rFonts w:ascii="Times New Roman" w:eastAsia="Times New Roman" w:hAnsi="Times New Roman" w:cs="Times New Roman"/>
                  <w:b/>
                  <w:bCs/>
                  <w:sz w:val="18"/>
                  <w:szCs w:val="18"/>
                  <w:lang w:eastAsia="pt-BR"/>
                </w:rPr>
                <w:t>https://pncp.gov.br/app/editais/95440517000108/2025/64</w:t>
              </w:r>
            </w:hyperlink>
            <w:r w:rsidRPr="0058132A">
              <w:rPr>
                <w:rFonts w:ascii="Times New Roman" w:eastAsia="Times New Roman" w:hAnsi="Times New Roman" w:cs="Times New Roman"/>
                <w:b/>
                <w:bCs/>
                <w:sz w:val="18"/>
                <w:szCs w:val="18"/>
                <w:lang w:eastAsia="pt-BR"/>
              </w:rPr>
              <w:t xml:space="preserve">  - VALOR UNIT: R$ 23,90</w:t>
            </w:r>
          </w:p>
          <w:p w14:paraId="135BF856" w14:textId="77777777" w:rsidR="00992427" w:rsidRPr="0058132A" w:rsidRDefault="00992427" w:rsidP="0052044D">
            <w:pPr>
              <w:jc w:val="center"/>
              <w:rPr>
                <w:rFonts w:ascii="Times New Roman" w:eastAsia="Times New Roman" w:hAnsi="Times New Roman" w:cs="Times New Roman"/>
                <w:b/>
                <w:bCs/>
                <w:sz w:val="18"/>
                <w:szCs w:val="18"/>
                <w:lang w:eastAsia="pt-BR"/>
              </w:rPr>
            </w:pPr>
            <w:hyperlink r:id="rId165" w:history="1">
              <w:r w:rsidRPr="0058132A">
                <w:rPr>
                  <w:rStyle w:val="Hyperlink"/>
                  <w:rFonts w:ascii="Times New Roman" w:eastAsia="Times New Roman" w:hAnsi="Times New Roman" w:cs="Times New Roman"/>
                  <w:b/>
                  <w:bCs/>
                  <w:sz w:val="18"/>
                  <w:szCs w:val="18"/>
                  <w:lang w:eastAsia="pt-BR"/>
                </w:rPr>
                <w:t>https://pncp.gov.br/app/editais/95990198000104/2025/61</w:t>
              </w:r>
            </w:hyperlink>
            <w:r w:rsidRPr="0058132A">
              <w:rPr>
                <w:rFonts w:ascii="Times New Roman" w:eastAsia="Times New Roman" w:hAnsi="Times New Roman" w:cs="Times New Roman"/>
                <w:b/>
                <w:bCs/>
                <w:sz w:val="18"/>
                <w:szCs w:val="18"/>
                <w:lang w:eastAsia="pt-BR"/>
              </w:rPr>
              <w:t xml:space="preserve"> - 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sz w:val="18"/>
                <w:szCs w:val="18"/>
                <w:lang w:eastAsia="pt-BR"/>
              </w:rPr>
              <w:t>R$ 25,15</w:t>
            </w:r>
          </w:p>
          <w:p w14:paraId="4A52B157" w14:textId="77777777" w:rsidR="00992427" w:rsidRPr="0058132A" w:rsidRDefault="00992427" w:rsidP="0052044D">
            <w:pPr>
              <w:jc w:val="center"/>
              <w:rPr>
                <w:rFonts w:ascii="Times New Roman" w:eastAsia="Times New Roman" w:hAnsi="Times New Roman" w:cs="Times New Roman"/>
                <w:b/>
                <w:bCs/>
                <w:sz w:val="18"/>
                <w:szCs w:val="18"/>
                <w:lang w:eastAsia="pt-BR"/>
              </w:rPr>
            </w:pPr>
            <w:hyperlink r:id="rId166" w:history="1">
              <w:r w:rsidRPr="0058132A">
                <w:rPr>
                  <w:rStyle w:val="Hyperlink"/>
                  <w:rFonts w:ascii="Times New Roman" w:eastAsia="Times New Roman" w:hAnsi="Times New Roman" w:cs="Times New Roman"/>
                  <w:b/>
                  <w:bCs/>
                  <w:sz w:val="18"/>
                  <w:szCs w:val="18"/>
                  <w:lang w:eastAsia="pt-BR"/>
                </w:rPr>
                <w:t>https://pncp.gov.br/app/editais/88203088000190/2025/21</w:t>
              </w:r>
            </w:hyperlink>
            <w:r w:rsidRPr="0058132A">
              <w:rPr>
                <w:rFonts w:ascii="Times New Roman" w:eastAsia="Times New Roman" w:hAnsi="Times New Roman" w:cs="Times New Roman"/>
                <w:b/>
                <w:bCs/>
                <w:sz w:val="18"/>
                <w:szCs w:val="18"/>
                <w:lang w:eastAsia="pt-BR"/>
              </w:rPr>
              <w:t xml:space="preserve">  -VALOR UNIT: R$ 27,49</w:t>
            </w:r>
          </w:p>
        </w:tc>
        <w:tc>
          <w:tcPr>
            <w:tcW w:w="2552" w:type="dxa"/>
            <w:shd w:val="clear" w:color="000000" w:fill="FFFFFF"/>
          </w:tcPr>
          <w:p w14:paraId="616A35FD" w14:textId="77777777" w:rsidR="00992427" w:rsidRPr="0058132A" w:rsidRDefault="00992427" w:rsidP="0052044D">
            <w:pPr>
              <w:jc w:val="center"/>
              <w:rPr>
                <w:rFonts w:ascii="Times New Roman" w:hAnsi="Times New Roman" w:cs="Times New Roman"/>
                <w:b/>
                <w:bCs/>
                <w:sz w:val="18"/>
                <w:szCs w:val="18"/>
                <w:highlight w:val="yellow"/>
              </w:rPr>
            </w:pPr>
          </w:p>
          <w:p w14:paraId="42A60D84" w14:textId="77777777" w:rsidR="00992427" w:rsidRPr="0058132A" w:rsidRDefault="00992427" w:rsidP="0052044D">
            <w:pPr>
              <w:jc w:val="center"/>
              <w:rPr>
                <w:rFonts w:ascii="Times New Roman" w:hAnsi="Times New Roman" w:cs="Times New Roman"/>
                <w:b/>
                <w:bCs/>
                <w:sz w:val="18"/>
                <w:szCs w:val="18"/>
                <w:highlight w:val="yellow"/>
              </w:rPr>
            </w:pPr>
          </w:p>
          <w:p w14:paraId="77615C4A" w14:textId="77777777" w:rsidR="00992427" w:rsidRPr="0058132A" w:rsidRDefault="00992427" w:rsidP="0052044D">
            <w:pPr>
              <w:jc w:val="center"/>
              <w:rPr>
                <w:rFonts w:ascii="Times New Roman" w:hAnsi="Times New Roman" w:cs="Times New Roman"/>
                <w:b/>
                <w:bCs/>
                <w:sz w:val="18"/>
                <w:szCs w:val="18"/>
                <w:highlight w:val="yellow"/>
              </w:rPr>
            </w:pPr>
          </w:p>
          <w:p w14:paraId="6D1E6CD4" w14:textId="77777777" w:rsidR="00992427" w:rsidRPr="0058132A" w:rsidRDefault="00992427" w:rsidP="0052044D">
            <w:pPr>
              <w:jc w:val="center"/>
              <w:rPr>
                <w:rFonts w:ascii="Times New Roman" w:hAnsi="Times New Roman" w:cs="Times New Roman"/>
                <w:b/>
                <w:bCs/>
                <w:sz w:val="18"/>
                <w:szCs w:val="18"/>
                <w:highlight w:val="yellow"/>
              </w:rPr>
            </w:pPr>
            <w:r w:rsidRPr="0058132A">
              <w:rPr>
                <w:rFonts w:ascii="Times New Roman" w:hAnsi="Times New Roman" w:cs="Times New Roman"/>
                <w:b/>
                <w:bCs/>
                <w:sz w:val="18"/>
                <w:szCs w:val="18"/>
                <w:highlight w:val="yellow"/>
              </w:rPr>
              <w:t>R$ 25,15</w:t>
            </w:r>
          </w:p>
        </w:tc>
      </w:tr>
      <w:tr w:rsidR="00992427" w:rsidRPr="0058132A" w14:paraId="66095D08" w14:textId="77777777" w:rsidTr="008852F3">
        <w:trPr>
          <w:trHeight w:val="300"/>
        </w:trPr>
        <w:tc>
          <w:tcPr>
            <w:tcW w:w="1135" w:type="dxa"/>
            <w:vAlign w:val="center"/>
          </w:tcPr>
          <w:p w14:paraId="6A57A275"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324930</w:t>
            </w:r>
          </w:p>
        </w:tc>
        <w:tc>
          <w:tcPr>
            <w:tcW w:w="1701" w:type="dxa"/>
            <w:shd w:val="clear" w:color="000000" w:fill="FFFFFF"/>
            <w:vAlign w:val="center"/>
            <w:hideMark/>
          </w:tcPr>
          <w:p w14:paraId="3F005B5D"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Caixa de distribuição de embutir 16 disjuntores</w:t>
            </w:r>
          </w:p>
          <w:p w14:paraId="0BBDD81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0D1824B5"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hideMark/>
          </w:tcPr>
          <w:p w14:paraId="7244DD43"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56E9454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40= infra</w:t>
            </w:r>
          </w:p>
          <w:p w14:paraId="4E14A5D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40= agric.</w:t>
            </w:r>
          </w:p>
          <w:p w14:paraId="092A0CA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40=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2D3458A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20-ação</w:t>
            </w:r>
          </w:p>
          <w:p w14:paraId="4C3AE84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20- </w:t>
            </w:r>
            <w:proofErr w:type="gramStart"/>
            <w:r w:rsidRPr="0058132A">
              <w:rPr>
                <w:rFonts w:ascii="Times New Roman" w:eastAsia="Times New Roman" w:hAnsi="Times New Roman" w:cs="Times New Roman"/>
                <w:color w:val="EE0000"/>
                <w:kern w:val="0"/>
                <w:sz w:val="18"/>
                <w:szCs w:val="18"/>
                <w:lang w:eastAsia="pt-BR"/>
                <w14:ligatures w14:val="none"/>
              </w:rPr>
              <w:t>saúde</w:t>
            </w:r>
            <w:proofErr w:type="gramEnd"/>
          </w:p>
        </w:tc>
        <w:tc>
          <w:tcPr>
            <w:tcW w:w="3543" w:type="dxa"/>
            <w:shd w:val="clear" w:color="000000" w:fill="FFFFFF"/>
          </w:tcPr>
          <w:p w14:paraId="0AED8FD6"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167" w:history="1">
              <w:r w:rsidRPr="0058132A">
                <w:rPr>
                  <w:rStyle w:val="Hyperlink"/>
                  <w:rFonts w:ascii="Times New Roman" w:eastAsia="Times New Roman" w:hAnsi="Times New Roman" w:cs="Times New Roman"/>
                  <w:b/>
                  <w:bCs/>
                  <w:kern w:val="0"/>
                  <w:sz w:val="18"/>
                  <w:szCs w:val="18"/>
                  <w:lang w:eastAsia="pt-BR"/>
                  <w14:ligatures w14:val="none"/>
                </w:rPr>
                <w:t>https://l1nq.com/mSwu3</w:t>
              </w:r>
            </w:hyperlink>
            <w:r w:rsidRPr="0058132A">
              <w:rPr>
                <w:rFonts w:ascii="Times New Roman" w:hAnsi="Times New Roman" w:cs="Times New Roman"/>
                <w:b/>
                <w:bCs/>
                <w:sz w:val="18"/>
                <w:szCs w:val="18"/>
              </w:rPr>
              <w:t xml:space="preserve"> -</w:t>
            </w:r>
          </w:p>
          <w:p w14:paraId="56B3C661"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MAGAZINE LUIZA</w:t>
            </w:r>
          </w:p>
          <w:p w14:paraId="49CE5593"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R$ 46,90</w:t>
            </w:r>
          </w:p>
          <w:p w14:paraId="0BB5B62E"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551ACB04"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168" w:history="1">
              <w:r w:rsidRPr="0058132A">
                <w:rPr>
                  <w:rStyle w:val="Hyperlink"/>
                  <w:rFonts w:ascii="Times New Roman" w:eastAsia="Times New Roman" w:hAnsi="Times New Roman" w:cs="Times New Roman"/>
                  <w:b/>
                  <w:bCs/>
                  <w:kern w:val="0"/>
                  <w:sz w:val="18"/>
                  <w:szCs w:val="18"/>
                  <w:lang w:eastAsia="pt-BR"/>
                  <w14:ligatures w14:val="none"/>
                </w:rPr>
                <w:t>https://acesse.one/iCXLc</w:t>
              </w:r>
            </w:hyperlink>
            <w:r w:rsidRPr="0058132A">
              <w:rPr>
                <w:rFonts w:ascii="Times New Roman" w:hAnsi="Times New Roman" w:cs="Times New Roman"/>
                <w:b/>
                <w:bCs/>
                <w:sz w:val="18"/>
                <w:szCs w:val="18"/>
              </w:rPr>
              <w:t xml:space="preserve"> -</w:t>
            </w:r>
          </w:p>
          <w:p w14:paraId="7FEB3D27"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AMAZON</w:t>
            </w:r>
          </w:p>
          <w:p w14:paraId="7E96062A"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R$57,06</w:t>
            </w:r>
          </w:p>
          <w:p w14:paraId="5C7762FB"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6B1D1C69"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169" w:history="1">
              <w:r w:rsidRPr="0058132A">
                <w:rPr>
                  <w:rStyle w:val="Hyperlink"/>
                  <w:rFonts w:ascii="Times New Roman" w:eastAsia="Times New Roman" w:hAnsi="Times New Roman" w:cs="Times New Roman"/>
                  <w:b/>
                  <w:bCs/>
                  <w:kern w:val="0"/>
                  <w:sz w:val="18"/>
                  <w:szCs w:val="18"/>
                  <w:lang w:eastAsia="pt-BR"/>
                  <w14:ligatures w14:val="none"/>
                </w:rPr>
                <w:t>https://acesse.one/cuCfX</w:t>
              </w:r>
            </w:hyperlink>
            <w:r w:rsidRPr="0058132A">
              <w:rPr>
                <w:rFonts w:ascii="Times New Roman" w:hAnsi="Times New Roman" w:cs="Times New Roman"/>
                <w:b/>
                <w:bCs/>
                <w:sz w:val="18"/>
                <w:szCs w:val="18"/>
              </w:rPr>
              <w:t xml:space="preserve"> -</w:t>
            </w:r>
          </w:p>
          <w:p w14:paraId="56D7D131"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MERCADO LIVRE</w:t>
            </w:r>
          </w:p>
          <w:p w14:paraId="3081381E"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R$57,50</w:t>
            </w:r>
          </w:p>
          <w:p w14:paraId="68529F47"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44B55277"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7B2979BE"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130580D"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6AE9F19"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41A5AA6"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2146C11"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482B93E"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R$ 57,06</w:t>
            </w:r>
          </w:p>
        </w:tc>
      </w:tr>
      <w:tr w:rsidR="00992427" w:rsidRPr="0058132A" w14:paraId="7F92A28F" w14:textId="77777777" w:rsidTr="008852F3">
        <w:trPr>
          <w:trHeight w:val="570"/>
        </w:trPr>
        <w:tc>
          <w:tcPr>
            <w:tcW w:w="1135" w:type="dxa"/>
            <w:vAlign w:val="center"/>
          </w:tcPr>
          <w:p w14:paraId="7302A488"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lastRenderedPageBreak/>
              <w:t>446478</w:t>
            </w:r>
          </w:p>
        </w:tc>
        <w:tc>
          <w:tcPr>
            <w:tcW w:w="1701" w:type="dxa"/>
            <w:shd w:val="clear" w:color="000000" w:fill="FFFFFF"/>
            <w:vAlign w:val="center"/>
            <w:hideMark/>
          </w:tcPr>
          <w:p w14:paraId="476EFC5A" w14:textId="77777777" w:rsidR="00992427" w:rsidRPr="008852F3" w:rsidRDefault="00992427" w:rsidP="008852F3">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 xml:space="preserve">Caixa de distribuição de </w:t>
            </w:r>
            <w:r w:rsidRPr="008852F3">
              <w:rPr>
                <w:rFonts w:ascii="Times New Roman" w:eastAsia="Times New Roman" w:hAnsi="Times New Roman" w:cs="Times New Roman"/>
                <w:color w:val="000000" w:themeColor="text1"/>
                <w:kern w:val="0"/>
                <w:sz w:val="18"/>
                <w:szCs w:val="18"/>
                <w:lang w:eastAsia="pt-BR"/>
                <w14:ligatures w14:val="none"/>
              </w:rPr>
              <w:t xml:space="preserve">embutir 3 ou 4 disjuntores em </w:t>
            </w:r>
            <w:proofErr w:type="spellStart"/>
            <w:r w:rsidRPr="008852F3">
              <w:rPr>
                <w:rFonts w:ascii="Times New Roman" w:eastAsia="Times New Roman" w:hAnsi="Times New Roman" w:cs="Times New Roman"/>
                <w:color w:val="000000" w:themeColor="text1"/>
                <w:kern w:val="0"/>
                <w:sz w:val="18"/>
                <w:szCs w:val="18"/>
                <w:lang w:eastAsia="pt-BR"/>
                <w14:ligatures w14:val="none"/>
              </w:rPr>
              <w:t>pvc</w:t>
            </w:r>
            <w:proofErr w:type="spellEnd"/>
            <w:r w:rsidRPr="008852F3">
              <w:rPr>
                <w:rFonts w:ascii="Times New Roman" w:eastAsia="Times New Roman" w:hAnsi="Times New Roman" w:cs="Times New Roman"/>
                <w:color w:val="000000" w:themeColor="text1"/>
                <w:kern w:val="0"/>
                <w:sz w:val="18"/>
                <w:szCs w:val="18"/>
                <w:lang w:eastAsia="pt-BR"/>
                <w14:ligatures w14:val="none"/>
              </w:rPr>
              <w:t>.</w:t>
            </w:r>
          </w:p>
          <w:p w14:paraId="07D3E7C8" w14:textId="77777777" w:rsidR="00992427" w:rsidRPr="008852F3" w:rsidRDefault="00992427" w:rsidP="008852F3">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p>
          <w:p w14:paraId="676FAA63"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hideMark/>
          </w:tcPr>
          <w:p w14:paraId="41E883C9"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10149E7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 infra</w:t>
            </w:r>
          </w:p>
          <w:p w14:paraId="0210436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 agric.</w:t>
            </w:r>
          </w:p>
          <w:p w14:paraId="44F5954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20=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1C6D027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tc>
        <w:tc>
          <w:tcPr>
            <w:tcW w:w="3543" w:type="dxa"/>
            <w:shd w:val="clear" w:color="000000" w:fill="FFFFFF"/>
          </w:tcPr>
          <w:p w14:paraId="1D036944" w14:textId="77777777" w:rsidR="00992427" w:rsidRPr="0058132A" w:rsidRDefault="00992427" w:rsidP="0052044D">
            <w:pPr>
              <w:spacing w:after="0" w:line="240" w:lineRule="auto"/>
              <w:jc w:val="center"/>
              <w:rPr>
                <w:rFonts w:ascii="Times New Roman" w:hAnsi="Times New Roman" w:cs="Times New Roman"/>
                <w:b/>
                <w:bCs/>
                <w:sz w:val="18"/>
                <w:szCs w:val="18"/>
              </w:rPr>
            </w:pPr>
          </w:p>
          <w:p w14:paraId="26EA22BB" w14:textId="77777777" w:rsidR="00992427" w:rsidRPr="0058132A" w:rsidRDefault="00992427" w:rsidP="0052044D">
            <w:pPr>
              <w:spacing w:after="0" w:line="240" w:lineRule="auto"/>
              <w:jc w:val="center"/>
              <w:rPr>
                <w:rFonts w:ascii="Times New Roman" w:hAnsi="Times New Roman" w:cs="Times New Roman"/>
                <w:b/>
                <w:bCs/>
                <w:sz w:val="18"/>
                <w:szCs w:val="18"/>
              </w:rPr>
            </w:pPr>
            <w:hyperlink r:id="rId170" w:history="1">
              <w:r w:rsidRPr="0058132A">
                <w:rPr>
                  <w:rStyle w:val="Hyperlink"/>
                  <w:rFonts w:ascii="Times New Roman" w:eastAsia="Times New Roman" w:hAnsi="Times New Roman" w:cs="Times New Roman"/>
                  <w:b/>
                  <w:bCs/>
                  <w:kern w:val="0"/>
                  <w:sz w:val="18"/>
                  <w:szCs w:val="18"/>
                  <w:lang w:eastAsia="pt-BR"/>
                  <w14:ligatures w14:val="none"/>
                </w:rPr>
                <w:t>https://pncp.gov.br/app/editais/76288760000108/2025/155</w:t>
              </w:r>
            </w:hyperlink>
          </w:p>
          <w:p w14:paraId="7F432F47"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4F79C4B5" w14:textId="77777777" w:rsidR="00992427" w:rsidRPr="0058132A" w:rsidRDefault="00992427" w:rsidP="0052044D">
            <w:pPr>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R$ 24,75</w:t>
            </w:r>
          </w:p>
          <w:p w14:paraId="0D7C2ECC" w14:textId="77777777" w:rsidR="00992427" w:rsidRPr="0058132A" w:rsidRDefault="00992427" w:rsidP="0052044D">
            <w:pPr>
              <w:jc w:val="center"/>
              <w:rPr>
                <w:rFonts w:ascii="Times New Roman" w:eastAsia="Times New Roman" w:hAnsi="Times New Roman" w:cs="Times New Roman"/>
                <w:b/>
                <w:bCs/>
                <w:color w:val="000000"/>
                <w:kern w:val="0"/>
                <w:sz w:val="18"/>
                <w:szCs w:val="18"/>
                <w:lang w:eastAsia="pt-BR"/>
                <w14:ligatures w14:val="none"/>
              </w:rPr>
            </w:pPr>
            <w:hyperlink r:id="rId171" w:history="1">
              <w:r w:rsidRPr="0058132A">
                <w:rPr>
                  <w:rStyle w:val="Hyperlink"/>
                  <w:rFonts w:ascii="Times New Roman" w:eastAsia="Times New Roman" w:hAnsi="Times New Roman" w:cs="Times New Roman"/>
                  <w:b/>
                  <w:bCs/>
                  <w:kern w:val="0"/>
                  <w:sz w:val="18"/>
                  <w:szCs w:val="18"/>
                  <w:lang w:eastAsia="pt-BR"/>
                  <w14:ligatures w14:val="none"/>
                </w:rPr>
                <w:t>https://encurtador.com.br/AMBIs</w:t>
              </w:r>
            </w:hyperlink>
            <w:r w:rsidRPr="0058132A">
              <w:rPr>
                <w:rFonts w:ascii="Times New Roman" w:eastAsia="Times New Roman" w:hAnsi="Times New Roman" w:cs="Times New Roman"/>
                <w:b/>
                <w:bCs/>
                <w:color w:val="000000"/>
                <w:kern w:val="0"/>
                <w:sz w:val="18"/>
                <w:szCs w:val="18"/>
                <w:lang w:eastAsia="pt-BR"/>
                <w14:ligatures w14:val="none"/>
              </w:rPr>
              <w:t xml:space="preserve"> - AMAZON</w:t>
            </w:r>
          </w:p>
          <w:p w14:paraId="701BEFD2" w14:textId="77777777" w:rsidR="00992427" w:rsidRPr="0058132A" w:rsidRDefault="00992427" w:rsidP="0052044D">
            <w:pPr>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R$ 37,40</w:t>
            </w:r>
          </w:p>
          <w:p w14:paraId="7ACC2F77" w14:textId="77777777" w:rsidR="00992427" w:rsidRPr="0058132A" w:rsidRDefault="00992427" w:rsidP="0052044D">
            <w:pPr>
              <w:jc w:val="center"/>
              <w:rPr>
                <w:rFonts w:ascii="Times New Roman" w:eastAsia="Times New Roman" w:hAnsi="Times New Roman" w:cs="Times New Roman"/>
                <w:b/>
                <w:bCs/>
                <w:color w:val="000000"/>
                <w:kern w:val="0"/>
                <w:sz w:val="18"/>
                <w:szCs w:val="18"/>
                <w:lang w:eastAsia="pt-BR"/>
                <w14:ligatures w14:val="none"/>
              </w:rPr>
            </w:pPr>
            <w:hyperlink r:id="rId172" w:history="1">
              <w:r w:rsidRPr="0058132A">
                <w:rPr>
                  <w:rStyle w:val="Hyperlink"/>
                  <w:rFonts w:ascii="Times New Roman" w:eastAsia="Times New Roman" w:hAnsi="Times New Roman" w:cs="Times New Roman"/>
                  <w:b/>
                  <w:bCs/>
                  <w:kern w:val="0"/>
                  <w:sz w:val="18"/>
                  <w:szCs w:val="18"/>
                  <w:lang w:eastAsia="pt-BR"/>
                  <w14:ligatures w14:val="none"/>
                </w:rPr>
                <w:t>https://encurtador.com.br/29GBa</w:t>
              </w:r>
            </w:hyperlink>
            <w:r w:rsidRPr="0058132A">
              <w:rPr>
                <w:rFonts w:ascii="Times New Roman" w:eastAsia="Times New Roman" w:hAnsi="Times New Roman" w:cs="Times New Roman"/>
                <w:b/>
                <w:bCs/>
                <w:color w:val="000000"/>
                <w:kern w:val="0"/>
                <w:sz w:val="18"/>
                <w:szCs w:val="18"/>
                <w:lang w:eastAsia="pt-BR"/>
                <w14:ligatures w14:val="none"/>
              </w:rPr>
              <w:t xml:space="preserve"> - MERCADO LIVRE 38,90</w:t>
            </w:r>
          </w:p>
        </w:tc>
        <w:tc>
          <w:tcPr>
            <w:tcW w:w="2552" w:type="dxa"/>
            <w:shd w:val="clear" w:color="000000" w:fill="FFFFFF"/>
          </w:tcPr>
          <w:p w14:paraId="0645E2E4"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21E05A4"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4CB42FE"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4D5B8A7"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619C938"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649280F"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R$ 37,40</w:t>
            </w:r>
          </w:p>
        </w:tc>
      </w:tr>
      <w:tr w:rsidR="00992427" w:rsidRPr="0058132A" w14:paraId="457D05FA" w14:textId="77777777" w:rsidTr="008852F3">
        <w:trPr>
          <w:trHeight w:val="300"/>
        </w:trPr>
        <w:tc>
          <w:tcPr>
            <w:tcW w:w="1135" w:type="dxa"/>
            <w:vAlign w:val="center"/>
          </w:tcPr>
          <w:p w14:paraId="5BEBDA31"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329863</w:t>
            </w:r>
          </w:p>
        </w:tc>
        <w:tc>
          <w:tcPr>
            <w:tcW w:w="1701" w:type="dxa"/>
            <w:shd w:val="clear" w:color="000000" w:fill="FFFFFF"/>
            <w:vAlign w:val="center"/>
            <w:hideMark/>
          </w:tcPr>
          <w:p w14:paraId="021E655E"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Caixa de distribuição de embutir 6 disjuntores</w:t>
            </w:r>
          </w:p>
          <w:p w14:paraId="63237946"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62F06020"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hideMark/>
          </w:tcPr>
          <w:p w14:paraId="3AA49978"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57A0755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 infra</w:t>
            </w:r>
          </w:p>
          <w:p w14:paraId="41C3A31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 agric.</w:t>
            </w:r>
          </w:p>
          <w:p w14:paraId="0955751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15=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2E78C56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30=saúde</w:t>
            </w:r>
          </w:p>
          <w:p w14:paraId="6A38B03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15-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1BCC2A1C" w14:textId="77777777" w:rsidR="00992427" w:rsidRPr="0058132A" w:rsidRDefault="00992427" w:rsidP="0052044D">
            <w:pPr>
              <w:spacing w:after="0" w:line="240" w:lineRule="auto"/>
              <w:jc w:val="center"/>
              <w:rPr>
                <w:rFonts w:ascii="Times New Roman" w:hAnsi="Times New Roman" w:cs="Times New Roman"/>
                <w:b/>
                <w:bCs/>
                <w:sz w:val="18"/>
                <w:szCs w:val="18"/>
              </w:rPr>
            </w:pPr>
          </w:p>
          <w:p w14:paraId="027833A4"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173" w:history="1">
              <w:r w:rsidRPr="0058132A">
                <w:rPr>
                  <w:rStyle w:val="Hyperlink"/>
                  <w:rFonts w:ascii="Times New Roman" w:eastAsia="Times New Roman" w:hAnsi="Times New Roman" w:cs="Times New Roman"/>
                  <w:b/>
                  <w:bCs/>
                  <w:kern w:val="0"/>
                  <w:sz w:val="18"/>
                  <w:szCs w:val="18"/>
                  <w:lang w:eastAsia="pt-BR"/>
                  <w14:ligatures w14:val="none"/>
                </w:rPr>
                <w:t>https://pncp.gov.br/app/editais/76288760000108/2025/155</w:t>
              </w:r>
            </w:hyperlink>
          </w:p>
          <w:p w14:paraId="5861C849"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R$ 35,10</w:t>
            </w:r>
          </w:p>
          <w:p w14:paraId="3A4D6AB8"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4703E94A"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174" w:history="1">
              <w:r w:rsidRPr="0058132A">
                <w:rPr>
                  <w:rStyle w:val="Hyperlink"/>
                  <w:rFonts w:ascii="Times New Roman" w:eastAsia="Times New Roman" w:hAnsi="Times New Roman" w:cs="Times New Roman"/>
                  <w:b/>
                  <w:bCs/>
                  <w:kern w:val="0"/>
                  <w:sz w:val="18"/>
                  <w:szCs w:val="18"/>
                  <w:lang w:eastAsia="pt-BR"/>
                  <w14:ligatures w14:val="none"/>
                </w:rPr>
                <w:t>https://l1nk.dev/1Tq9j</w:t>
              </w:r>
            </w:hyperlink>
          </w:p>
          <w:p w14:paraId="7C198A8E"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MERCADO LIVRE</w:t>
            </w:r>
          </w:p>
          <w:p w14:paraId="7AE55F25"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R$42,00</w:t>
            </w:r>
          </w:p>
          <w:p w14:paraId="4C800E7E"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67B8E1F2"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175" w:history="1">
              <w:r w:rsidRPr="0058132A">
                <w:rPr>
                  <w:rStyle w:val="Hyperlink"/>
                  <w:rFonts w:ascii="Times New Roman" w:eastAsia="Times New Roman" w:hAnsi="Times New Roman" w:cs="Times New Roman"/>
                  <w:b/>
                  <w:bCs/>
                  <w:kern w:val="0"/>
                  <w:sz w:val="18"/>
                  <w:szCs w:val="18"/>
                  <w:lang w:eastAsia="pt-BR"/>
                  <w14:ligatures w14:val="none"/>
                </w:rPr>
                <w:t>https://l1nq.com/esebb</w:t>
              </w:r>
            </w:hyperlink>
          </w:p>
          <w:p w14:paraId="3AC0E984"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LEROY MERLIN</w:t>
            </w:r>
          </w:p>
          <w:p w14:paraId="15CB3650"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R$ 46,69</w:t>
            </w:r>
          </w:p>
          <w:p w14:paraId="2FEF47DF"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09A50151"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A3048F6"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96BB240"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3A21385"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BD3C017"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R$ 42,00</w:t>
            </w:r>
          </w:p>
        </w:tc>
      </w:tr>
      <w:tr w:rsidR="00992427" w:rsidRPr="0058132A" w14:paraId="14671358" w14:textId="77777777" w:rsidTr="008852F3">
        <w:trPr>
          <w:trHeight w:val="570"/>
        </w:trPr>
        <w:tc>
          <w:tcPr>
            <w:tcW w:w="1135" w:type="dxa"/>
            <w:vAlign w:val="center"/>
          </w:tcPr>
          <w:p w14:paraId="097DB536"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380124</w:t>
            </w:r>
          </w:p>
        </w:tc>
        <w:tc>
          <w:tcPr>
            <w:tcW w:w="1701" w:type="dxa"/>
            <w:shd w:val="clear" w:color="000000" w:fill="FFFFFF"/>
            <w:vAlign w:val="center"/>
            <w:hideMark/>
          </w:tcPr>
          <w:p w14:paraId="369D87BF" w14:textId="77777777" w:rsidR="00992427" w:rsidRPr="008852F3" w:rsidRDefault="00992427" w:rsidP="008852F3">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 xml:space="preserve">Caixa de inspeção de </w:t>
            </w:r>
            <w:r w:rsidRPr="008852F3">
              <w:rPr>
                <w:rFonts w:ascii="Times New Roman" w:eastAsia="Times New Roman" w:hAnsi="Times New Roman" w:cs="Times New Roman"/>
                <w:color w:val="000000" w:themeColor="text1"/>
                <w:kern w:val="0"/>
                <w:sz w:val="18"/>
                <w:szCs w:val="18"/>
                <w:lang w:eastAsia="pt-BR"/>
                <w14:ligatures w14:val="none"/>
              </w:rPr>
              <w:t>aterramento, 18 cm, preta.</w:t>
            </w:r>
          </w:p>
          <w:p w14:paraId="546D8DE4" w14:textId="77777777" w:rsidR="00992427" w:rsidRPr="008852F3" w:rsidRDefault="00992427" w:rsidP="008852F3">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p>
          <w:p w14:paraId="09E94610"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hideMark/>
          </w:tcPr>
          <w:p w14:paraId="55318C4F"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68E08AE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 infra</w:t>
            </w:r>
          </w:p>
          <w:p w14:paraId="093D1EA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 agric.</w:t>
            </w:r>
          </w:p>
          <w:p w14:paraId="08CDADA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50=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558AE5D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20=saúde</w:t>
            </w:r>
          </w:p>
          <w:p w14:paraId="4CA00F3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10-ação</w:t>
            </w:r>
          </w:p>
        </w:tc>
        <w:tc>
          <w:tcPr>
            <w:tcW w:w="3543" w:type="dxa"/>
            <w:shd w:val="clear" w:color="000000" w:fill="FFFFFF"/>
          </w:tcPr>
          <w:p w14:paraId="3375A8D2" w14:textId="77777777" w:rsidR="00992427" w:rsidRPr="0058132A" w:rsidRDefault="00992427" w:rsidP="0052044D">
            <w:pPr>
              <w:spacing w:after="0" w:line="240" w:lineRule="auto"/>
              <w:jc w:val="center"/>
              <w:rPr>
                <w:rFonts w:ascii="Times New Roman" w:hAnsi="Times New Roman" w:cs="Times New Roman"/>
                <w:b/>
                <w:bCs/>
                <w:sz w:val="18"/>
                <w:szCs w:val="18"/>
              </w:rPr>
            </w:pPr>
          </w:p>
          <w:p w14:paraId="43DA5E53"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176" w:history="1">
              <w:r w:rsidRPr="0058132A">
                <w:rPr>
                  <w:rStyle w:val="Hyperlink"/>
                  <w:rFonts w:ascii="Times New Roman" w:eastAsia="Times New Roman" w:hAnsi="Times New Roman" w:cs="Times New Roman"/>
                  <w:b/>
                  <w:bCs/>
                  <w:kern w:val="0"/>
                  <w:sz w:val="18"/>
                  <w:szCs w:val="18"/>
                  <w:lang w:eastAsia="pt-BR"/>
                  <w14:ligatures w14:val="none"/>
                </w:rPr>
                <w:t>https://pncp.gov.br/app/editais/08109126000100/2025/15</w:t>
              </w:r>
            </w:hyperlink>
          </w:p>
          <w:p w14:paraId="2B616E6B"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R$ 4,80</w:t>
            </w:r>
          </w:p>
          <w:p w14:paraId="53D5D7A9"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4DBF5199"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177" w:history="1">
              <w:r w:rsidRPr="0058132A">
                <w:rPr>
                  <w:rStyle w:val="Hyperlink"/>
                  <w:rFonts w:ascii="Times New Roman" w:eastAsia="Times New Roman" w:hAnsi="Times New Roman" w:cs="Times New Roman"/>
                  <w:b/>
                  <w:bCs/>
                  <w:kern w:val="0"/>
                  <w:sz w:val="18"/>
                  <w:szCs w:val="18"/>
                  <w:lang w:eastAsia="pt-BR"/>
                  <w14:ligatures w14:val="none"/>
                </w:rPr>
                <w:t>https://l1nk.dev/5nHBh</w:t>
              </w:r>
            </w:hyperlink>
          </w:p>
          <w:p w14:paraId="3FAA474E"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R$11,40</w:t>
            </w:r>
          </w:p>
          <w:p w14:paraId="027E4452"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410FAE1E"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178" w:history="1">
              <w:r w:rsidRPr="0058132A">
                <w:rPr>
                  <w:rStyle w:val="Hyperlink"/>
                  <w:rFonts w:ascii="Times New Roman" w:eastAsia="Times New Roman" w:hAnsi="Times New Roman" w:cs="Times New Roman"/>
                  <w:b/>
                  <w:bCs/>
                  <w:kern w:val="0"/>
                  <w:sz w:val="18"/>
                  <w:szCs w:val="18"/>
                  <w:lang w:eastAsia="pt-BR"/>
                  <w14:ligatures w14:val="none"/>
                </w:rPr>
                <w:t>https://pncp.gov.br/app/editais/92871466000180/2025/547</w:t>
              </w:r>
            </w:hyperlink>
          </w:p>
          <w:p w14:paraId="119794D0"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R$ 12,00</w:t>
            </w:r>
          </w:p>
          <w:p w14:paraId="7F34A6DB"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21F221B6"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1040A39"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3091501"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E77C192"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349E1C6"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R$ 11,40</w:t>
            </w:r>
          </w:p>
        </w:tc>
      </w:tr>
      <w:tr w:rsidR="00992427" w:rsidRPr="0058132A" w14:paraId="6FA48FB1" w14:textId="77777777" w:rsidTr="008852F3">
        <w:trPr>
          <w:trHeight w:val="300"/>
        </w:trPr>
        <w:tc>
          <w:tcPr>
            <w:tcW w:w="1135" w:type="dxa"/>
            <w:vAlign w:val="center"/>
          </w:tcPr>
          <w:p w14:paraId="151295C3" w14:textId="77777777" w:rsidR="00992427" w:rsidRPr="008852F3" w:rsidRDefault="00992427" w:rsidP="0058132A">
            <w:pPr>
              <w:jc w:val="center"/>
              <w:rPr>
                <w:rFonts w:ascii="Times New Roman" w:hAnsi="Times New Roman" w:cs="Times New Roman"/>
                <w:color w:val="000000"/>
                <w:sz w:val="18"/>
                <w:szCs w:val="18"/>
              </w:rPr>
            </w:pPr>
            <w:r w:rsidRPr="008852F3">
              <w:rPr>
                <w:rFonts w:ascii="Times New Roman" w:hAnsi="Times New Roman" w:cs="Times New Roman"/>
                <w:color w:val="000000"/>
                <w:sz w:val="18"/>
                <w:szCs w:val="18"/>
              </w:rPr>
              <w:t>359381</w:t>
            </w:r>
          </w:p>
          <w:p w14:paraId="0508211A"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1701" w:type="dxa"/>
            <w:shd w:val="clear" w:color="000000" w:fill="FFFFFF"/>
            <w:vAlign w:val="center"/>
            <w:hideMark/>
          </w:tcPr>
          <w:p w14:paraId="23EA8BF5"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Caixa de luz 4 x 4, na cor amarela</w:t>
            </w:r>
          </w:p>
          <w:p w14:paraId="7808019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66327BB6"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hideMark/>
          </w:tcPr>
          <w:p w14:paraId="39C0DE3E"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371AC44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 infra</w:t>
            </w:r>
          </w:p>
          <w:p w14:paraId="18E94DE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 agric.</w:t>
            </w:r>
          </w:p>
          <w:p w14:paraId="495F97C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15=</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734D76F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20=saúde</w:t>
            </w:r>
          </w:p>
          <w:p w14:paraId="7DDACAB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10-ação</w:t>
            </w:r>
          </w:p>
        </w:tc>
        <w:tc>
          <w:tcPr>
            <w:tcW w:w="3543" w:type="dxa"/>
            <w:shd w:val="clear" w:color="000000" w:fill="FFFFFF"/>
          </w:tcPr>
          <w:p w14:paraId="4DA06DD4" w14:textId="77777777" w:rsidR="00992427" w:rsidRPr="0058132A" w:rsidRDefault="00992427" w:rsidP="0052044D">
            <w:pPr>
              <w:jc w:val="center"/>
              <w:rPr>
                <w:rFonts w:ascii="Times New Roman" w:hAnsi="Times New Roman" w:cs="Times New Roman"/>
                <w:b/>
                <w:bCs/>
                <w:sz w:val="18"/>
                <w:szCs w:val="18"/>
              </w:rPr>
            </w:pPr>
          </w:p>
          <w:p w14:paraId="1EA24EA3" w14:textId="77777777" w:rsidR="00992427" w:rsidRPr="0058132A" w:rsidRDefault="00992427" w:rsidP="0052044D">
            <w:pPr>
              <w:jc w:val="center"/>
              <w:rPr>
                <w:rFonts w:ascii="Times New Roman" w:hAnsi="Times New Roman" w:cs="Times New Roman"/>
                <w:b/>
                <w:bCs/>
                <w:sz w:val="18"/>
                <w:szCs w:val="18"/>
              </w:rPr>
            </w:pPr>
            <w:hyperlink r:id="rId179" w:history="1">
              <w:r w:rsidRPr="0058132A">
                <w:rPr>
                  <w:rStyle w:val="Hyperlink"/>
                  <w:rFonts w:ascii="Times New Roman" w:hAnsi="Times New Roman" w:cs="Times New Roman"/>
                  <w:b/>
                  <w:bCs/>
                  <w:sz w:val="18"/>
                  <w:szCs w:val="18"/>
                </w:rPr>
                <w:t>https://pncp.gov.br/app/editais/25223850000180/2025/6</w:t>
              </w:r>
            </w:hyperlink>
            <w:r w:rsidRPr="0058132A">
              <w:rPr>
                <w:rFonts w:ascii="Times New Roman" w:hAnsi="Times New Roman" w:cs="Times New Roman"/>
                <w:b/>
                <w:bCs/>
                <w:sz w:val="18"/>
                <w:szCs w:val="18"/>
              </w:rPr>
              <w:t xml:space="preserve">  - VALOR UNIT: R$ 5,40</w:t>
            </w:r>
          </w:p>
          <w:p w14:paraId="53AF76EA" w14:textId="77777777" w:rsidR="00992427" w:rsidRPr="0058132A" w:rsidRDefault="00992427" w:rsidP="0052044D">
            <w:pPr>
              <w:jc w:val="center"/>
              <w:rPr>
                <w:rFonts w:ascii="Times New Roman" w:eastAsia="Times New Roman" w:hAnsi="Times New Roman" w:cs="Times New Roman"/>
                <w:b/>
                <w:bCs/>
                <w:sz w:val="18"/>
                <w:szCs w:val="18"/>
                <w:lang w:eastAsia="pt-BR"/>
              </w:rPr>
            </w:pPr>
            <w:hyperlink r:id="rId180" w:history="1">
              <w:r w:rsidRPr="0058132A">
                <w:rPr>
                  <w:rStyle w:val="Hyperlink"/>
                  <w:rFonts w:ascii="Times New Roman" w:eastAsia="Times New Roman" w:hAnsi="Times New Roman" w:cs="Times New Roman"/>
                  <w:b/>
                  <w:bCs/>
                  <w:sz w:val="18"/>
                  <w:szCs w:val="18"/>
                  <w:lang w:eastAsia="pt-BR"/>
                </w:rPr>
                <w:t>https://pncp.gov.br/app/editais/46587275000174/2025/256</w:t>
              </w:r>
            </w:hyperlink>
            <w:r w:rsidRPr="0058132A">
              <w:rPr>
                <w:rFonts w:ascii="Times New Roman" w:hAnsi="Times New Roman" w:cs="Times New Roman"/>
                <w:b/>
                <w:bCs/>
                <w:sz w:val="18"/>
                <w:szCs w:val="18"/>
              </w:rPr>
              <w:t xml:space="preserve">  - </w:t>
            </w:r>
            <w:r w:rsidRPr="0058132A">
              <w:rPr>
                <w:rFonts w:ascii="Times New Roman" w:eastAsia="Times New Roman" w:hAnsi="Times New Roman" w:cs="Times New Roman"/>
                <w:b/>
                <w:bCs/>
                <w:sz w:val="18"/>
                <w:szCs w:val="18"/>
                <w:lang w:eastAsia="pt-BR"/>
              </w:rPr>
              <w:t>VALOR UNIT: R$ 7,00</w:t>
            </w:r>
          </w:p>
          <w:p w14:paraId="0D71D597" w14:textId="77777777" w:rsidR="00992427" w:rsidRPr="0058132A" w:rsidRDefault="00992427" w:rsidP="0052044D">
            <w:pPr>
              <w:jc w:val="center"/>
              <w:rPr>
                <w:rFonts w:ascii="Times New Roman" w:hAnsi="Times New Roman" w:cs="Times New Roman"/>
                <w:b/>
                <w:bCs/>
                <w:sz w:val="18"/>
                <w:szCs w:val="18"/>
              </w:rPr>
            </w:pPr>
            <w:hyperlink r:id="rId181" w:history="1">
              <w:r w:rsidRPr="0058132A">
                <w:rPr>
                  <w:rStyle w:val="Hyperlink"/>
                  <w:rFonts w:ascii="Times New Roman" w:hAnsi="Times New Roman" w:cs="Times New Roman"/>
                  <w:b/>
                  <w:bCs/>
                  <w:sz w:val="18"/>
                  <w:szCs w:val="18"/>
                </w:rPr>
                <w:t>https://l1nk.dev/g3JDq</w:t>
              </w:r>
            </w:hyperlink>
            <w:r w:rsidRPr="0058132A">
              <w:rPr>
                <w:rFonts w:ascii="Times New Roman" w:hAnsi="Times New Roman" w:cs="Times New Roman"/>
                <w:b/>
                <w:bCs/>
                <w:sz w:val="18"/>
                <w:szCs w:val="18"/>
              </w:rPr>
              <w:t xml:space="preserve">  - MERCADO LIVRE</w:t>
            </w:r>
          </w:p>
          <w:p w14:paraId="631BA884" w14:textId="77777777" w:rsidR="00992427" w:rsidRPr="0058132A" w:rsidRDefault="00992427" w:rsidP="0052044D">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R$9,31</w:t>
            </w:r>
          </w:p>
        </w:tc>
        <w:tc>
          <w:tcPr>
            <w:tcW w:w="2552" w:type="dxa"/>
            <w:shd w:val="clear" w:color="000000" w:fill="FFFFFF"/>
          </w:tcPr>
          <w:p w14:paraId="371CC5AB" w14:textId="77777777" w:rsidR="00992427" w:rsidRPr="0058132A" w:rsidRDefault="00992427" w:rsidP="0052044D">
            <w:pPr>
              <w:jc w:val="center"/>
              <w:rPr>
                <w:rFonts w:ascii="Times New Roman" w:hAnsi="Times New Roman" w:cs="Times New Roman"/>
                <w:b/>
                <w:bCs/>
                <w:sz w:val="18"/>
                <w:szCs w:val="18"/>
                <w:highlight w:val="yellow"/>
              </w:rPr>
            </w:pPr>
          </w:p>
          <w:p w14:paraId="65D7F24F" w14:textId="77777777" w:rsidR="00992427" w:rsidRPr="0058132A" w:rsidRDefault="00992427" w:rsidP="0052044D">
            <w:pPr>
              <w:jc w:val="center"/>
              <w:rPr>
                <w:rFonts w:ascii="Times New Roman" w:hAnsi="Times New Roman" w:cs="Times New Roman"/>
                <w:b/>
                <w:bCs/>
                <w:sz w:val="18"/>
                <w:szCs w:val="18"/>
                <w:highlight w:val="yellow"/>
              </w:rPr>
            </w:pPr>
          </w:p>
          <w:p w14:paraId="28779B97" w14:textId="77777777" w:rsidR="00992427" w:rsidRPr="0058132A" w:rsidRDefault="00992427" w:rsidP="0052044D">
            <w:pPr>
              <w:jc w:val="center"/>
              <w:rPr>
                <w:rFonts w:ascii="Times New Roman" w:hAnsi="Times New Roman" w:cs="Times New Roman"/>
                <w:b/>
                <w:bCs/>
                <w:sz w:val="18"/>
                <w:szCs w:val="18"/>
                <w:highlight w:val="yellow"/>
              </w:rPr>
            </w:pPr>
          </w:p>
          <w:p w14:paraId="0F98AFFF" w14:textId="77777777" w:rsidR="00992427" w:rsidRPr="0058132A" w:rsidRDefault="00992427" w:rsidP="0052044D">
            <w:pPr>
              <w:jc w:val="center"/>
              <w:rPr>
                <w:rFonts w:ascii="Times New Roman" w:hAnsi="Times New Roman" w:cs="Times New Roman"/>
                <w:b/>
                <w:bCs/>
                <w:sz w:val="18"/>
                <w:szCs w:val="18"/>
                <w:highlight w:val="yellow"/>
              </w:rPr>
            </w:pPr>
            <w:r w:rsidRPr="0058132A">
              <w:rPr>
                <w:rFonts w:ascii="Times New Roman" w:hAnsi="Times New Roman" w:cs="Times New Roman"/>
                <w:b/>
                <w:bCs/>
                <w:sz w:val="18"/>
                <w:szCs w:val="18"/>
                <w:highlight w:val="yellow"/>
              </w:rPr>
              <w:t>R$ 7,00</w:t>
            </w:r>
          </w:p>
        </w:tc>
      </w:tr>
      <w:tr w:rsidR="00992427" w:rsidRPr="0058132A" w14:paraId="580B9AFD" w14:textId="77777777" w:rsidTr="008852F3">
        <w:trPr>
          <w:trHeight w:val="855"/>
        </w:trPr>
        <w:tc>
          <w:tcPr>
            <w:tcW w:w="1135" w:type="dxa"/>
            <w:vAlign w:val="center"/>
          </w:tcPr>
          <w:p w14:paraId="2C32C6AE"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379821</w:t>
            </w:r>
          </w:p>
        </w:tc>
        <w:tc>
          <w:tcPr>
            <w:tcW w:w="1701" w:type="dxa"/>
            <w:shd w:val="clear" w:color="000000" w:fill="FFFFFF"/>
            <w:vAlign w:val="center"/>
            <w:hideMark/>
          </w:tcPr>
          <w:p w14:paraId="32FCC732"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Caixa de luz 4x2 retangular, na cor amarela, altura 108mm, largura 70mm, profundidade 47mm</w:t>
            </w:r>
          </w:p>
        </w:tc>
        <w:tc>
          <w:tcPr>
            <w:tcW w:w="850" w:type="dxa"/>
            <w:shd w:val="clear" w:color="000000" w:fill="FFFFFF"/>
            <w:vAlign w:val="center"/>
            <w:hideMark/>
          </w:tcPr>
          <w:p w14:paraId="267295AB"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14E4860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80= infra</w:t>
            </w:r>
          </w:p>
          <w:p w14:paraId="1DF7A52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 agric.</w:t>
            </w:r>
          </w:p>
          <w:p w14:paraId="40866E8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004B09D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100=saúde</w:t>
            </w:r>
          </w:p>
          <w:p w14:paraId="59C5139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30-ação</w:t>
            </w:r>
          </w:p>
        </w:tc>
        <w:tc>
          <w:tcPr>
            <w:tcW w:w="3543" w:type="dxa"/>
            <w:shd w:val="clear" w:color="000000" w:fill="FFFFFF"/>
          </w:tcPr>
          <w:p w14:paraId="788D27D9" w14:textId="77777777" w:rsidR="00992427" w:rsidRPr="0058132A" w:rsidRDefault="00992427" w:rsidP="0052044D">
            <w:pPr>
              <w:jc w:val="center"/>
              <w:rPr>
                <w:rFonts w:ascii="Times New Roman" w:hAnsi="Times New Roman" w:cs="Times New Roman"/>
                <w:b/>
                <w:bCs/>
                <w:sz w:val="18"/>
                <w:szCs w:val="18"/>
              </w:rPr>
            </w:pPr>
          </w:p>
          <w:p w14:paraId="5A3EAD8F" w14:textId="77777777" w:rsidR="00992427" w:rsidRPr="0058132A" w:rsidRDefault="00992427" w:rsidP="0052044D">
            <w:pPr>
              <w:jc w:val="center"/>
              <w:rPr>
                <w:rFonts w:ascii="Times New Roman" w:eastAsia="Times New Roman" w:hAnsi="Times New Roman" w:cs="Times New Roman"/>
                <w:b/>
                <w:bCs/>
                <w:sz w:val="18"/>
                <w:szCs w:val="18"/>
                <w:lang w:eastAsia="pt-BR"/>
              </w:rPr>
            </w:pPr>
            <w:hyperlink r:id="rId182" w:history="1">
              <w:r w:rsidRPr="0058132A">
                <w:rPr>
                  <w:rStyle w:val="Hyperlink"/>
                  <w:rFonts w:ascii="Times New Roman" w:eastAsia="Times New Roman" w:hAnsi="Times New Roman" w:cs="Times New Roman"/>
                  <w:b/>
                  <w:bCs/>
                  <w:sz w:val="18"/>
                  <w:szCs w:val="18"/>
                  <w:lang w:eastAsia="pt-BR"/>
                </w:rPr>
                <w:t>https://pncp.gov.br/app/editais/11040870000100/2025/65</w:t>
              </w:r>
            </w:hyperlink>
            <w:r w:rsidRPr="0058132A">
              <w:rPr>
                <w:rFonts w:ascii="Times New Roman" w:eastAsia="Times New Roman" w:hAnsi="Times New Roman" w:cs="Times New Roman"/>
                <w:b/>
                <w:bCs/>
                <w:sz w:val="18"/>
                <w:szCs w:val="18"/>
                <w:lang w:eastAsia="pt-BR"/>
              </w:rPr>
              <w:t xml:space="preserve">  -VALOR UNIT: R$ 1,30</w:t>
            </w:r>
          </w:p>
          <w:p w14:paraId="31953F5C" w14:textId="77777777" w:rsidR="00992427" w:rsidRPr="0058132A" w:rsidRDefault="00992427" w:rsidP="0052044D">
            <w:pPr>
              <w:jc w:val="center"/>
              <w:rPr>
                <w:rFonts w:ascii="Times New Roman" w:eastAsia="Times New Roman" w:hAnsi="Times New Roman" w:cs="Times New Roman"/>
                <w:b/>
                <w:bCs/>
                <w:sz w:val="18"/>
                <w:szCs w:val="18"/>
                <w:lang w:eastAsia="pt-BR"/>
              </w:rPr>
            </w:pPr>
            <w:hyperlink r:id="rId183" w:history="1">
              <w:r w:rsidRPr="0058132A">
                <w:rPr>
                  <w:rStyle w:val="Hyperlink"/>
                  <w:rFonts w:ascii="Times New Roman" w:eastAsia="Times New Roman" w:hAnsi="Times New Roman" w:cs="Times New Roman"/>
                  <w:b/>
                  <w:bCs/>
                  <w:sz w:val="18"/>
                  <w:szCs w:val="18"/>
                  <w:lang w:eastAsia="pt-BR"/>
                </w:rPr>
                <w:t>https://pncp.gov.br/app/editais/18338277000194/2025/50</w:t>
              </w:r>
            </w:hyperlink>
            <w:r w:rsidRPr="0058132A">
              <w:rPr>
                <w:rFonts w:ascii="Times New Roman" w:eastAsia="Times New Roman" w:hAnsi="Times New Roman" w:cs="Times New Roman"/>
                <w:b/>
                <w:bCs/>
                <w:sz w:val="18"/>
                <w:szCs w:val="18"/>
                <w:lang w:eastAsia="pt-BR"/>
              </w:rPr>
              <w:t xml:space="preserve">  - 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sz w:val="18"/>
                <w:szCs w:val="18"/>
                <w:lang w:eastAsia="pt-BR"/>
              </w:rPr>
              <w:t>R$ 1,50</w:t>
            </w:r>
          </w:p>
          <w:p w14:paraId="45AC824A" w14:textId="77777777" w:rsidR="00992427" w:rsidRPr="0058132A" w:rsidRDefault="00992427" w:rsidP="0052044D">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lastRenderedPageBreak/>
              <w:t>00451/ORSE - VALOR UNIT: R$ 1,66</w:t>
            </w:r>
          </w:p>
        </w:tc>
        <w:tc>
          <w:tcPr>
            <w:tcW w:w="2552" w:type="dxa"/>
            <w:shd w:val="clear" w:color="000000" w:fill="FFFFFF"/>
          </w:tcPr>
          <w:p w14:paraId="060F30DF" w14:textId="77777777" w:rsidR="00992427" w:rsidRPr="0058132A" w:rsidRDefault="00992427" w:rsidP="0052044D">
            <w:pPr>
              <w:jc w:val="center"/>
              <w:rPr>
                <w:rFonts w:ascii="Times New Roman" w:hAnsi="Times New Roman" w:cs="Times New Roman"/>
                <w:b/>
                <w:bCs/>
                <w:sz w:val="18"/>
                <w:szCs w:val="18"/>
                <w:highlight w:val="yellow"/>
              </w:rPr>
            </w:pPr>
          </w:p>
          <w:p w14:paraId="0FD28247" w14:textId="77777777" w:rsidR="00992427" w:rsidRPr="0058132A" w:rsidRDefault="00992427" w:rsidP="0052044D">
            <w:pPr>
              <w:jc w:val="center"/>
              <w:rPr>
                <w:rFonts w:ascii="Times New Roman" w:hAnsi="Times New Roman" w:cs="Times New Roman"/>
                <w:b/>
                <w:bCs/>
                <w:sz w:val="18"/>
                <w:szCs w:val="18"/>
                <w:highlight w:val="yellow"/>
              </w:rPr>
            </w:pPr>
          </w:p>
          <w:p w14:paraId="19DC982A" w14:textId="77777777" w:rsidR="00992427" w:rsidRPr="0058132A" w:rsidRDefault="00992427" w:rsidP="0052044D">
            <w:pPr>
              <w:jc w:val="center"/>
              <w:rPr>
                <w:rFonts w:ascii="Times New Roman" w:hAnsi="Times New Roman" w:cs="Times New Roman"/>
                <w:b/>
                <w:bCs/>
                <w:sz w:val="18"/>
                <w:szCs w:val="18"/>
                <w:highlight w:val="yellow"/>
              </w:rPr>
            </w:pPr>
          </w:p>
          <w:p w14:paraId="3EC649D7" w14:textId="77777777" w:rsidR="00992427" w:rsidRPr="0058132A" w:rsidRDefault="00992427" w:rsidP="0052044D">
            <w:pPr>
              <w:jc w:val="center"/>
              <w:rPr>
                <w:rFonts w:ascii="Times New Roman" w:hAnsi="Times New Roman" w:cs="Times New Roman"/>
                <w:b/>
                <w:bCs/>
                <w:sz w:val="18"/>
                <w:szCs w:val="18"/>
                <w:highlight w:val="yellow"/>
              </w:rPr>
            </w:pPr>
            <w:r w:rsidRPr="0058132A">
              <w:rPr>
                <w:rFonts w:ascii="Times New Roman" w:hAnsi="Times New Roman" w:cs="Times New Roman"/>
                <w:b/>
                <w:bCs/>
                <w:sz w:val="18"/>
                <w:szCs w:val="18"/>
                <w:highlight w:val="yellow"/>
              </w:rPr>
              <w:t>R$ 1,50</w:t>
            </w:r>
          </w:p>
        </w:tc>
      </w:tr>
      <w:tr w:rsidR="00992427" w:rsidRPr="0058132A" w14:paraId="2AB39C44" w14:textId="77777777" w:rsidTr="008852F3">
        <w:trPr>
          <w:trHeight w:val="300"/>
        </w:trPr>
        <w:tc>
          <w:tcPr>
            <w:tcW w:w="1135" w:type="dxa"/>
            <w:vAlign w:val="center"/>
          </w:tcPr>
          <w:p w14:paraId="20C710FB" w14:textId="77777777" w:rsidR="00992427" w:rsidRPr="008852F3" w:rsidRDefault="00992427" w:rsidP="0058132A">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t>399437</w:t>
            </w:r>
          </w:p>
        </w:tc>
        <w:tc>
          <w:tcPr>
            <w:tcW w:w="1701" w:type="dxa"/>
            <w:shd w:val="clear" w:color="000000" w:fill="FFFFFF"/>
            <w:vAlign w:val="center"/>
            <w:hideMark/>
          </w:tcPr>
          <w:p w14:paraId="0FE32948" w14:textId="1F717803" w:rsidR="00992427" w:rsidRPr="008852F3" w:rsidRDefault="00992427" w:rsidP="008852F3">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t>Caixa de luz hexagonal com fundo móvel</w:t>
            </w:r>
          </w:p>
          <w:p w14:paraId="18B35632" w14:textId="77777777" w:rsidR="00992427" w:rsidRPr="008852F3" w:rsidRDefault="00992427" w:rsidP="008852F3">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p>
          <w:p w14:paraId="32FE87FE" w14:textId="77777777" w:rsidR="00992427" w:rsidRPr="008852F3" w:rsidRDefault="00992427" w:rsidP="008852F3">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p>
          <w:p w14:paraId="69B3EE38" w14:textId="77777777" w:rsidR="00992427" w:rsidRPr="008852F3"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tc>
        <w:tc>
          <w:tcPr>
            <w:tcW w:w="850" w:type="dxa"/>
            <w:shd w:val="clear" w:color="000000" w:fill="FFFFFF"/>
            <w:vAlign w:val="center"/>
            <w:hideMark/>
          </w:tcPr>
          <w:p w14:paraId="36C6B71B"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006B5BB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 = infra</w:t>
            </w:r>
          </w:p>
          <w:p w14:paraId="31A9DA8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 agric.</w:t>
            </w:r>
          </w:p>
          <w:p w14:paraId="5C30B06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52ED2CF6"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6FE2B5FA"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184" w:history="1">
              <w:r w:rsidRPr="0058132A">
                <w:rPr>
                  <w:rStyle w:val="Hyperlink"/>
                  <w:rFonts w:ascii="Times New Roman" w:eastAsia="Times New Roman" w:hAnsi="Times New Roman" w:cs="Times New Roman"/>
                  <w:b/>
                  <w:bCs/>
                  <w:kern w:val="0"/>
                  <w:sz w:val="18"/>
                  <w:szCs w:val="18"/>
                  <w:lang w:eastAsia="pt-BR"/>
                  <w14:ligatures w14:val="none"/>
                </w:rPr>
                <w:t>https://encurtador.com.br/mWlQC</w:t>
              </w:r>
            </w:hyperlink>
          </w:p>
          <w:p w14:paraId="676C2523"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(MAGAZINE LUIZA)</w:t>
            </w:r>
          </w:p>
          <w:p w14:paraId="3AD9B084"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R$ 8,58</w:t>
            </w:r>
          </w:p>
          <w:p w14:paraId="4C559B02"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0B287A84"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2AF0C4D0"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185" w:history="1">
              <w:r w:rsidRPr="0058132A">
                <w:rPr>
                  <w:rStyle w:val="Hyperlink"/>
                  <w:rFonts w:ascii="Times New Roman" w:eastAsia="Times New Roman" w:hAnsi="Times New Roman" w:cs="Times New Roman"/>
                  <w:b/>
                  <w:bCs/>
                  <w:kern w:val="0"/>
                  <w:sz w:val="18"/>
                  <w:szCs w:val="18"/>
                  <w:lang w:eastAsia="pt-BR"/>
                  <w14:ligatures w14:val="none"/>
                </w:rPr>
                <w:t>https://encurtador.com.br/IIZsz</w:t>
              </w:r>
            </w:hyperlink>
          </w:p>
          <w:p w14:paraId="71BB3581"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(COPAFER)</w:t>
            </w:r>
          </w:p>
          <w:p w14:paraId="36007CD1"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R$ 8,99</w:t>
            </w:r>
          </w:p>
          <w:p w14:paraId="4BC12794"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4C1847CF"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186" w:history="1">
              <w:r w:rsidRPr="0058132A">
                <w:rPr>
                  <w:rStyle w:val="Hyperlink"/>
                  <w:rFonts w:ascii="Times New Roman" w:eastAsia="Times New Roman" w:hAnsi="Times New Roman" w:cs="Times New Roman"/>
                  <w:b/>
                  <w:bCs/>
                  <w:kern w:val="0"/>
                  <w:sz w:val="18"/>
                  <w:szCs w:val="18"/>
                  <w:lang w:eastAsia="pt-BR"/>
                  <w14:ligatures w14:val="none"/>
                </w:rPr>
                <w:t>https://encurtador.com.br/Opb8W</w:t>
              </w:r>
            </w:hyperlink>
          </w:p>
          <w:p w14:paraId="5A87B161"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(TELHA NORTE)</w:t>
            </w:r>
          </w:p>
          <w:p w14:paraId="22ACC6A2"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R$ 9,52</w:t>
            </w:r>
          </w:p>
          <w:p w14:paraId="594CFA02"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792011AA"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E529906"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1C5552C"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A61323B"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DD0D294"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F2B6D1A"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00569AB"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R$ 8,99</w:t>
            </w:r>
          </w:p>
        </w:tc>
      </w:tr>
      <w:tr w:rsidR="00992427" w:rsidRPr="0058132A" w14:paraId="69628727" w14:textId="77777777" w:rsidTr="008852F3">
        <w:trPr>
          <w:trHeight w:val="570"/>
        </w:trPr>
        <w:tc>
          <w:tcPr>
            <w:tcW w:w="1135" w:type="dxa"/>
            <w:vAlign w:val="center"/>
          </w:tcPr>
          <w:p w14:paraId="5EDB15F5" w14:textId="77777777" w:rsidR="00992427" w:rsidRPr="008852F3" w:rsidRDefault="00992427" w:rsidP="0058132A">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t>440976</w:t>
            </w:r>
          </w:p>
        </w:tc>
        <w:tc>
          <w:tcPr>
            <w:tcW w:w="1701" w:type="dxa"/>
            <w:shd w:val="clear" w:color="000000" w:fill="FFFFFF"/>
            <w:vAlign w:val="center"/>
            <w:hideMark/>
          </w:tcPr>
          <w:p w14:paraId="15E63F1C" w14:textId="77777777" w:rsidR="00992427" w:rsidRPr="008852F3"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p w14:paraId="3D0FC640" w14:textId="77777777" w:rsidR="00992427" w:rsidRPr="008852F3"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t>Caixa de luz monofásica</w:t>
            </w:r>
          </w:p>
          <w:p w14:paraId="21355E1E" w14:textId="77777777" w:rsidR="00992427" w:rsidRPr="008852F3"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p w14:paraId="176868B6" w14:textId="77777777" w:rsidR="00992427" w:rsidRPr="008852F3"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tc>
        <w:tc>
          <w:tcPr>
            <w:tcW w:w="850" w:type="dxa"/>
            <w:shd w:val="clear" w:color="000000" w:fill="FFFFFF"/>
            <w:vAlign w:val="center"/>
            <w:hideMark/>
          </w:tcPr>
          <w:p w14:paraId="1B85D05B"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7796FC6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 infra</w:t>
            </w:r>
          </w:p>
          <w:p w14:paraId="765E41A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50=agric.</w:t>
            </w:r>
          </w:p>
          <w:p w14:paraId="190A7BA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4236FF4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15=saúde</w:t>
            </w:r>
          </w:p>
          <w:p w14:paraId="52ECFEF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10-ação</w:t>
            </w:r>
          </w:p>
          <w:p w14:paraId="68FD58D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tc>
        <w:tc>
          <w:tcPr>
            <w:tcW w:w="3543" w:type="dxa"/>
            <w:shd w:val="clear" w:color="000000" w:fill="FFFFFF"/>
          </w:tcPr>
          <w:p w14:paraId="5A4507AA"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2543F860"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PAINEL DE PREÇO</w:t>
            </w:r>
          </w:p>
          <w:p w14:paraId="3B9C38C4"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ANEXO 1:</w:t>
            </w:r>
          </w:p>
          <w:p w14:paraId="733A9263"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R$ 78,75</w:t>
            </w:r>
          </w:p>
          <w:p w14:paraId="290EE257"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3B0DFF8B"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187" w:history="1">
              <w:r w:rsidRPr="0058132A">
                <w:rPr>
                  <w:rStyle w:val="Hyperlink"/>
                  <w:rFonts w:ascii="Times New Roman" w:eastAsia="Times New Roman" w:hAnsi="Times New Roman" w:cs="Times New Roman"/>
                  <w:b/>
                  <w:bCs/>
                  <w:kern w:val="0"/>
                  <w:sz w:val="18"/>
                  <w:szCs w:val="18"/>
                  <w:lang w:eastAsia="pt-BR"/>
                  <w14:ligatures w14:val="none"/>
                </w:rPr>
                <w:t>https://encurtador.com.br/Q8iS0</w:t>
              </w:r>
            </w:hyperlink>
          </w:p>
          <w:p w14:paraId="23114C78"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(MERCADO LIVRE)</w:t>
            </w:r>
          </w:p>
          <w:p w14:paraId="69AF4A51"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R$ 90,52</w:t>
            </w:r>
          </w:p>
          <w:p w14:paraId="04C30482"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4890A51A"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188" w:history="1">
              <w:r w:rsidRPr="0058132A">
                <w:rPr>
                  <w:rStyle w:val="Hyperlink"/>
                  <w:rFonts w:ascii="Times New Roman" w:eastAsia="Times New Roman" w:hAnsi="Times New Roman" w:cs="Times New Roman"/>
                  <w:b/>
                  <w:bCs/>
                  <w:kern w:val="0"/>
                  <w:sz w:val="18"/>
                  <w:szCs w:val="18"/>
                  <w:lang w:eastAsia="pt-BR"/>
                  <w14:ligatures w14:val="none"/>
                </w:rPr>
                <w:t>https://encurtador.com.br/tmz3F</w:t>
              </w:r>
            </w:hyperlink>
          </w:p>
          <w:p w14:paraId="701AA0EC"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(MAGAZINE LUIZA)</w:t>
            </w:r>
          </w:p>
          <w:p w14:paraId="489C6CB4" w14:textId="77777777" w:rsidR="00992427" w:rsidRPr="0058132A" w:rsidRDefault="00992427" w:rsidP="0052044D">
            <w:pPr>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R$ 94,90</w:t>
            </w:r>
          </w:p>
          <w:p w14:paraId="34030FAE" w14:textId="77777777" w:rsidR="00992427" w:rsidRPr="0058132A" w:rsidRDefault="00992427" w:rsidP="0052044D">
            <w:pPr>
              <w:jc w:val="center"/>
              <w:rPr>
                <w:rFonts w:ascii="Times New Roman" w:eastAsia="Times New Roman" w:hAnsi="Times New Roman" w:cs="Times New Roman"/>
                <w:b/>
                <w:bCs/>
                <w:sz w:val="18"/>
                <w:szCs w:val="18"/>
                <w:lang w:eastAsia="pt-BR"/>
              </w:rPr>
            </w:pPr>
          </w:p>
        </w:tc>
        <w:tc>
          <w:tcPr>
            <w:tcW w:w="2552" w:type="dxa"/>
            <w:shd w:val="clear" w:color="000000" w:fill="FFFFFF"/>
          </w:tcPr>
          <w:p w14:paraId="747D5B54"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8258C8C"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38D810C"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69C66F4"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9265DF5"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FEF4624"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R$ 90,52</w:t>
            </w:r>
          </w:p>
        </w:tc>
      </w:tr>
      <w:tr w:rsidR="00992427" w:rsidRPr="0058132A" w14:paraId="0F758F1B" w14:textId="77777777" w:rsidTr="008852F3">
        <w:trPr>
          <w:trHeight w:val="570"/>
        </w:trPr>
        <w:tc>
          <w:tcPr>
            <w:tcW w:w="1135" w:type="dxa"/>
            <w:vAlign w:val="center"/>
          </w:tcPr>
          <w:p w14:paraId="6DAC577D" w14:textId="77777777" w:rsidR="00992427" w:rsidRPr="008852F3" w:rsidRDefault="00992427" w:rsidP="0058132A">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t>605539</w:t>
            </w:r>
          </w:p>
        </w:tc>
        <w:tc>
          <w:tcPr>
            <w:tcW w:w="1701" w:type="dxa"/>
            <w:shd w:val="clear" w:color="000000" w:fill="FFFFFF"/>
            <w:vAlign w:val="center"/>
            <w:hideMark/>
          </w:tcPr>
          <w:p w14:paraId="07A54E00" w14:textId="77777777" w:rsidR="00992427" w:rsidRPr="008852F3"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p w14:paraId="6BAE0594" w14:textId="5F15BD11" w:rsidR="00992427" w:rsidRPr="008852F3" w:rsidRDefault="00992427" w:rsidP="008852F3">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t>Caixa de luz trifásica, policarbonato,</w:t>
            </w:r>
          </w:p>
          <w:p w14:paraId="0E18E5B8" w14:textId="600314EF" w:rsidR="00992427" w:rsidRPr="008852F3" w:rsidRDefault="00992427" w:rsidP="008852F3">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p>
          <w:p w14:paraId="6C318D7F" w14:textId="77777777" w:rsidR="00992427" w:rsidRPr="008852F3"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p w14:paraId="440E302E" w14:textId="77777777" w:rsidR="00992427" w:rsidRPr="008852F3"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tc>
        <w:tc>
          <w:tcPr>
            <w:tcW w:w="850" w:type="dxa"/>
            <w:shd w:val="clear" w:color="000000" w:fill="FFFFFF"/>
            <w:vAlign w:val="center"/>
            <w:hideMark/>
          </w:tcPr>
          <w:p w14:paraId="6F5B360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19351BF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 infra</w:t>
            </w:r>
          </w:p>
          <w:p w14:paraId="257E8FC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 agric.</w:t>
            </w:r>
          </w:p>
          <w:p w14:paraId="035F606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7D00FF7D"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PAINEL DE PREÇO</w:t>
            </w:r>
          </w:p>
          <w:p w14:paraId="2A565C97"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ANEXO 1</w:t>
            </w:r>
          </w:p>
          <w:p w14:paraId="4E2AE233"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R$ 255,00</w:t>
            </w:r>
          </w:p>
          <w:p w14:paraId="5E349418"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22224732"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PAINEL DE PREÇO</w:t>
            </w:r>
          </w:p>
          <w:p w14:paraId="181200EA"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ANEXO 2 146</w:t>
            </w:r>
          </w:p>
          <w:p w14:paraId="05B9C9E2"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R$ 280,00</w:t>
            </w:r>
          </w:p>
          <w:p w14:paraId="43829168"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0311265D"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PAINEL DE PREÇO</w:t>
            </w:r>
          </w:p>
          <w:p w14:paraId="43F9809F"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ANEXO 3</w:t>
            </w:r>
          </w:p>
          <w:p w14:paraId="55C82E80"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R$ 285,81</w:t>
            </w:r>
          </w:p>
          <w:p w14:paraId="7BACD411"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500X378X366</w:t>
            </w:r>
          </w:p>
          <w:p w14:paraId="30507BC6"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1AA92E7A"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768C619"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984ADBC"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209DA6B"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F0CFB89"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01A873D"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4C33282"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R$ 280,00</w:t>
            </w:r>
          </w:p>
        </w:tc>
      </w:tr>
      <w:tr w:rsidR="00992427" w:rsidRPr="0058132A" w14:paraId="63B494C3" w14:textId="77777777" w:rsidTr="008852F3">
        <w:trPr>
          <w:trHeight w:val="570"/>
        </w:trPr>
        <w:tc>
          <w:tcPr>
            <w:tcW w:w="1135" w:type="dxa"/>
            <w:vAlign w:val="center"/>
          </w:tcPr>
          <w:p w14:paraId="097062D4"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247436</w:t>
            </w:r>
          </w:p>
        </w:tc>
        <w:tc>
          <w:tcPr>
            <w:tcW w:w="1701" w:type="dxa"/>
            <w:shd w:val="clear" w:color="000000" w:fill="FFFFFF"/>
            <w:vAlign w:val="center"/>
            <w:hideMark/>
          </w:tcPr>
          <w:p w14:paraId="378C0A53"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1274EB8B" w14:textId="77777777" w:rsidR="00992427" w:rsidRPr="008852F3" w:rsidRDefault="00992427" w:rsidP="008852F3">
            <w:pPr>
              <w:pStyle w:val="Default"/>
              <w:jc w:val="center"/>
              <w:rPr>
                <w:rFonts w:ascii="Times New Roman" w:hAnsi="Times New Roman" w:cs="Times New Roman"/>
                <w:color w:val="323232"/>
                <w:sz w:val="18"/>
                <w:szCs w:val="18"/>
              </w:rPr>
            </w:pPr>
            <w:r w:rsidRPr="008852F3">
              <w:rPr>
                <w:rFonts w:ascii="Times New Roman" w:hAnsi="Times New Roman" w:cs="Times New Roman"/>
                <w:color w:val="323232"/>
                <w:sz w:val="18"/>
                <w:szCs w:val="18"/>
              </w:rPr>
              <w:t>CAIXA SIFONADA PVC, 100 X 100 X 50 MM, COM GRELHA REDONDA, BRANCA</w:t>
            </w:r>
          </w:p>
          <w:p w14:paraId="2A7D01B9"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18B7E1F6"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61646658"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hideMark/>
          </w:tcPr>
          <w:p w14:paraId="63B71ED9"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032765B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70= infra</w:t>
            </w:r>
          </w:p>
          <w:p w14:paraId="1975F32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30=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5CFCDDB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80=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6BD2336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50=saúde</w:t>
            </w:r>
          </w:p>
          <w:p w14:paraId="7A0A0D2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15-ação</w:t>
            </w:r>
          </w:p>
          <w:p w14:paraId="6EA7167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p w14:paraId="1B168F5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tc>
        <w:tc>
          <w:tcPr>
            <w:tcW w:w="3543" w:type="dxa"/>
            <w:shd w:val="clear" w:color="000000" w:fill="FFFFFF"/>
          </w:tcPr>
          <w:p w14:paraId="4B8656B9" w14:textId="77777777" w:rsidR="00992427" w:rsidRPr="0058132A" w:rsidRDefault="00992427" w:rsidP="0052044D">
            <w:pPr>
              <w:spacing w:after="0" w:line="240" w:lineRule="auto"/>
              <w:jc w:val="center"/>
              <w:rPr>
                <w:rFonts w:ascii="Times New Roman" w:hAnsi="Times New Roman" w:cs="Times New Roman"/>
                <w:b/>
                <w:bCs/>
                <w:sz w:val="18"/>
                <w:szCs w:val="18"/>
              </w:rPr>
            </w:pPr>
            <w:hyperlink r:id="rId189" w:history="1">
              <w:r w:rsidRPr="0058132A">
                <w:rPr>
                  <w:rStyle w:val="Hyperlink"/>
                  <w:rFonts w:ascii="Times New Roman" w:hAnsi="Times New Roman" w:cs="Times New Roman"/>
                  <w:b/>
                  <w:bCs/>
                  <w:sz w:val="18"/>
                  <w:szCs w:val="18"/>
                </w:rPr>
                <w:t>https://pncp.gov.br/app/editais/19243500000182/2025/34</w:t>
              </w:r>
            </w:hyperlink>
            <w:r w:rsidRPr="0058132A">
              <w:rPr>
                <w:rFonts w:ascii="Times New Roman" w:hAnsi="Times New Roman" w:cs="Times New Roman"/>
                <w:b/>
                <w:bCs/>
                <w:sz w:val="18"/>
                <w:szCs w:val="18"/>
              </w:rPr>
              <w:t xml:space="preserve"> - VALOR UNIT: R$ 17,00</w:t>
            </w:r>
          </w:p>
          <w:p w14:paraId="7BB9C7AD" w14:textId="77777777" w:rsidR="00992427" w:rsidRPr="0058132A" w:rsidRDefault="00992427" w:rsidP="0052044D">
            <w:pPr>
              <w:spacing w:after="0" w:line="240" w:lineRule="auto"/>
              <w:jc w:val="center"/>
              <w:rPr>
                <w:rFonts w:ascii="Times New Roman" w:hAnsi="Times New Roman" w:cs="Times New Roman"/>
                <w:b/>
                <w:bCs/>
                <w:sz w:val="18"/>
                <w:szCs w:val="18"/>
              </w:rPr>
            </w:pPr>
          </w:p>
          <w:p w14:paraId="212E3B33" w14:textId="77777777" w:rsidR="00992427" w:rsidRPr="0058132A" w:rsidRDefault="00992427" w:rsidP="0052044D">
            <w:pPr>
              <w:spacing w:after="0" w:line="240" w:lineRule="auto"/>
              <w:jc w:val="center"/>
              <w:rPr>
                <w:rFonts w:ascii="Times New Roman" w:hAnsi="Times New Roman" w:cs="Times New Roman"/>
                <w:b/>
                <w:bCs/>
                <w:sz w:val="18"/>
                <w:szCs w:val="18"/>
              </w:rPr>
            </w:pPr>
            <w:hyperlink r:id="rId190" w:history="1">
              <w:r w:rsidRPr="0058132A">
                <w:rPr>
                  <w:rStyle w:val="Hyperlink"/>
                  <w:rFonts w:ascii="Times New Roman" w:hAnsi="Times New Roman" w:cs="Times New Roman"/>
                  <w:b/>
                  <w:bCs/>
                  <w:sz w:val="18"/>
                  <w:szCs w:val="18"/>
                </w:rPr>
                <w:t>https://encurtador.com.br/SEjX0</w:t>
              </w:r>
            </w:hyperlink>
            <w:r w:rsidRPr="0058132A">
              <w:rPr>
                <w:rFonts w:ascii="Times New Roman" w:hAnsi="Times New Roman" w:cs="Times New Roman"/>
                <w:b/>
                <w:bCs/>
                <w:sz w:val="18"/>
                <w:szCs w:val="18"/>
              </w:rPr>
              <w:t xml:space="preserve"> - FERREIRA COSTA</w:t>
            </w:r>
          </w:p>
          <w:p w14:paraId="05A1D70B" w14:textId="77777777" w:rsidR="00992427" w:rsidRPr="0058132A" w:rsidRDefault="00992427" w:rsidP="0052044D">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R$ 17,90</w:t>
            </w:r>
          </w:p>
          <w:p w14:paraId="2CC3675C" w14:textId="77777777" w:rsidR="00992427" w:rsidRPr="0058132A" w:rsidRDefault="00992427" w:rsidP="0052044D">
            <w:pPr>
              <w:spacing w:after="0" w:line="240" w:lineRule="auto"/>
              <w:jc w:val="center"/>
              <w:rPr>
                <w:rFonts w:ascii="Times New Roman" w:hAnsi="Times New Roman" w:cs="Times New Roman"/>
                <w:b/>
                <w:bCs/>
                <w:sz w:val="18"/>
                <w:szCs w:val="18"/>
              </w:rPr>
            </w:pPr>
          </w:p>
          <w:p w14:paraId="5F610E42" w14:textId="77777777" w:rsidR="00992427" w:rsidRPr="0058132A" w:rsidRDefault="00992427" w:rsidP="0052044D">
            <w:pPr>
              <w:jc w:val="center"/>
              <w:rPr>
                <w:rFonts w:ascii="Times New Roman" w:eastAsia="Times New Roman" w:hAnsi="Times New Roman" w:cs="Times New Roman"/>
                <w:b/>
                <w:bCs/>
                <w:color w:val="000000"/>
                <w:kern w:val="0"/>
                <w:sz w:val="18"/>
                <w:szCs w:val="18"/>
                <w:lang w:eastAsia="pt-BR"/>
                <w14:ligatures w14:val="none"/>
              </w:rPr>
            </w:pPr>
            <w:hyperlink r:id="rId191" w:history="1">
              <w:r w:rsidRPr="0058132A">
                <w:rPr>
                  <w:rStyle w:val="Hyperlink"/>
                  <w:rFonts w:ascii="Times New Roman" w:eastAsia="Times New Roman" w:hAnsi="Times New Roman" w:cs="Times New Roman"/>
                  <w:b/>
                  <w:bCs/>
                  <w:kern w:val="0"/>
                  <w:sz w:val="18"/>
                  <w:szCs w:val="18"/>
                  <w:lang w:eastAsia="pt-BR"/>
                  <w14:ligatures w14:val="none"/>
                </w:rPr>
                <w:t>https://encurtador.com.br/xbp9U</w:t>
              </w:r>
            </w:hyperlink>
            <w:r w:rsidRPr="0058132A">
              <w:rPr>
                <w:rFonts w:ascii="Times New Roman" w:eastAsia="Times New Roman" w:hAnsi="Times New Roman" w:cs="Times New Roman"/>
                <w:b/>
                <w:bCs/>
                <w:color w:val="000000"/>
                <w:kern w:val="0"/>
                <w:sz w:val="18"/>
                <w:szCs w:val="18"/>
                <w:lang w:eastAsia="pt-BR"/>
                <w14:ligatures w14:val="none"/>
              </w:rPr>
              <w:t xml:space="preserve"> -MERCADO LIVRE</w:t>
            </w:r>
          </w:p>
          <w:p w14:paraId="296CF203" w14:textId="77777777" w:rsidR="00992427" w:rsidRPr="0058132A" w:rsidRDefault="00992427" w:rsidP="0052044D">
            <w:pPr>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R$ 19,24</w:t>
            </w:r>
          </w:p>
        </w:tc>
        <w:tc>
          <w:tcPr>
            <w:tcW w:w="2552" w:type="dxa"/>
            <w:shd w:val="clear" w:color="000000" w:fill="FFFFFF"/>
          </w:tcPr>
          <w:p w14:paraId="538D367A"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B6FDAE8"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D2DE866"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5395D1C"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4B5BCA9"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B136FCA"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R$ 17,90</w:t>
            </w:r>
          </w:p>
        </w:tc>
      </w:tr>
      <w:tr w:rsidR="00992427" w:rsidRPr="0058132A" w14:paraId="50369162" w14:textId="77777777" w:rsidTr="008852F3">
        <w:trPr>
          <w:trHeight w:val="570"/>
        </w:trPr>
        <w:tc>
          <w:tcPr>
            <w:tcW w:w="1135" w:type="dxa"/>
            <w:vAlign w:val="center"/>
          </w:tcPr>
          <w:p w14:paraId="412A0039"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lastRenderedPageBreak/>
              <w:t>247436</w:t>
            </w:r>
          </w:p>
        </w:tc>
        <w:tc>
          <w:tcPr>
            <w:tcW w:w="1701" w:type="dxa"/>
            <w:shd w:val="clear" w:color="000000" w:fill="FFFFFF"/>
            <w:vAlign w:val="center"/>
            <w:hideMark/>
          </w:tcPr>
          <w:p w14:paraId="03576C3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Caixa sifonada redonda com ralo 75</w:t>
            </w:r>
          </w:p>
          <w:p w14:paraId="4BDE5357"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mm branca.</w:t>
            </w:r>
          </w:p>
          <w:p w14:paraId="2B300BA5"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6D3B8704"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hideMark/>
          </w:tcPr>
          <w:p w14:paraId="1FB788A2"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5F01832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70= infra</w:t>
            </w:r>
          </w:p>
          <w:p w14:paraId="5811098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 = agric.</w:t>
            </w:r>
          </w:p>
          <w:p w14:paraId="20A7F0F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50=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65D3000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10-ação</w:t>
            </w:r>
          </w:p>
        </w:tc>
        <w:tc>
          <w:tcPr>
            <w:tcW w:w="3543" w:type="dxa"/>
            <w:shd w:val="clear" w:color="000000" w:fill="FFFFFF"/>
          </w:tcPr>
          <w:p w14:paraId="6AB5DCE5" w14:textId="77777777" w:rsidR="00992427" w:rsidRPr="0058132A" w:rsidRDefault="00992427" w:rsidP="0052044D">
            <w:pPr>
              <w:spacing w:after="0" w:line="240" w:lineRule="auto"/>
              <w:jc w:val="center"/>
              <w:rPr>
                <w:rFonts w:ascii="Times New Roman" w:hAnsi="Times New Roman" w:cs="Times New Roman"/>
                <w:b/>
                <w:bCs/>
                <w:sz w:val="18"/>
                <w:szCs w:val="18"/>
              </w:rPr>
            </w:pPr>
          </w:p>
          <w:p w14:paraId="5DE825CA"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192" w:history="1">
              <w:r w:rsidRPr="0058132A">
                <w:rPr>
                  <w:rStyle w:val="Hyperlink"/>
                  <w:rFonts w:ascii="Times New Roman" w:eastAsia="Times New Roman" w:hAnsi="Times New Roman" w:cs="Times New Roman"/>
                  <w:b/>
                  <w:bCs/>
                  <w:kern w:val="0"/>
                  <w:sz w:val="18"/>
                  <w:szCs w:val="18"/>
                  <w:lang w:eastAsia="pt-BR"/>
                  <w14:ligatures w14:val="none"/>
                </w:rPr>
                <w:t>https://pncp.gov.br/app/editais/18260489000104/2025/29</w:t>
              </w:r>
            </w:hyperlink>
          </w:p>
          <w:p w14:paraId="2DFEA61A"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R$ 32,70</w:t>
            </w:r>
          </w:p>
          <w:p w14:paraId="1D37069E"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6305A6B3"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193" w:history="1">
              <w:r w:rsidRPr="0058132A">
                <w:rPr>
                  <w:rStyle w:val="Hyperlink"/>
                  <w:rFonts w:ascii="Times New Roman" w:eastAsia="Times New Roman" w:hAnsi="Times New Roman" w:cs="Times New Roman"/>
                  <w:b/>
                  <w:bCs/>
                  <w:kern w:val="0"/>
                  <w:sz w:val="18"/>
                  <w:szCs w:val="18"/>
                  <w:lang w:eastAsia="pt-BR"/>
                  <w14:ligatures w14:val="none"/>
                </w:rPr>
                <w:t>https://acesse.one/hzsnY</w:t>
              </w:r>
            </w:hyperlink>
          </w:p>
          <w:p w14:paraId="6AD90FEB"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CASAS BAHIA</w:t>
            </w:r>
          </w:p>
          <w:p w14:paraId="2444A3FB"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R$ 38,48</w:t>
            </w:r>
          </w:p>
          <w:p w14:paraId="7853A687"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3C287AC9"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194" w:history="1">
              <w:r w:rsidRPr="0058132A">
                <w:rPr>
                  <w:rStyle w:val="Hyperlink"/>
                  <w:rFonts w:ascii="Times New Roman" w:eastAsia="Times New Roman" w:hAnsi="Times New Roman" w:cs="Times New Roman"/>
                  <w:b/>
                  <w:bCs/>
                  <w:kern w:val="0"/>
                  <w:sz w:val="18"/>
                  <w:szCs w:val="18"/>
                  <w:lang w:eastAsia="pt-BR"/>
                  <w14:ligatures w14:val="none"/>
                </w:rPr>
                <w:t>https://encr.pw/ujuao</w:t>
              </w:r>
            </w:hyperlink>
            <w:r w:rsidRPr="0058132A">
              <w:rPr>
                <w:rFonts w:ascii="Times New Roman" w:eastAsia="Times New Roman" w:hAnsi="Times New Roman" w:cs="Times New Roman"/>
                <w:b/>
                <w:bCs/>
                <w:color w:val="000000"/>
                <w:kern w:val="0"/>
                <w:sz w:val="18"/>
                <w:szCs w:val="18"/>
                <w:lang w:eastAsia="pt-BR"/>
                <w14:ligatures w14:val="none"/>
              </w:rPr>
              <w:t xml:space="preserve"> – MAGAZINE LUIZA</w:t>
            </w:r>
          </w:p>
          <w:p w14:paraId="77FB40AA"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R$ 40,00</w:t>
            </w:r>
          </w:p>
          <w:p w14:paraId="7CECBD2E"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21227EA1"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360B623"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03839C6"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80D51B3"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20401BD"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EC394F7"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R$ 38,48</w:t>
            </w:r>
          </w:p>
        </w:tc>
      </w:tr>
      <w:tr w:rsidR="00992427" w:rsidRPr="0058132A" w14:paraId="63C60450" w14:textId="77777777" w:rsidTr="008852F3">
        <w:trPr>
          <w:trHeight w:val="300"/>
        </w:trPr>
        <w:tc>
          <w:tcPr>
            <w:tcW w:w="1135" w:type="dxa"/>
            <w:vAlign w:val="center"/>
          </w:tcPr>
          <w:p w14:paraId="0086DA21"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248941</w:t>
            </w:r>
          </w:p>
        </w:tc>
        <w:tc>
          <w:tcPr>
            <w:tcW w:w="1701" w:type="dxa"/>
            <w:shd w:val="clear" w:color="000000" w:fill="FFFFFF"/>
            <w:vAlign w:val="center"/>
            <w:hideMark/>
          </w:tcPr>
          <w:p w14:paraId="506AC7A7"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Cal hidratada pacote com 20kg</w:t>
            </w:r>
          </w:p>
          <w:p w14:paraId="2B7A3D3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0B8A58D8"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hideMark/>
          </w:tcPr>
          <w:p w14:paraId="557F1A5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0822DE4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200= infra</w:t>
            </w:r>
          </w:p>
          <w:p w14:paraId="3CB59BF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50=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1E2C19B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200=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1CE4091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100=saúde</w:t>
            </w:r>
          </w:p>
          <w:p w14:paraId="733D1E8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20-ação</w:t>
            </w:r>
          </w:p>
        </w:tc>
        <w:tc>
          <w:tcPr>
            <w:tcW w:w="3543" w:type="dxa"/>
            <w:shd w:val="clear" w:color="000000" w:fill="FFFFFF"/>
          </w:tcPr>
          <w:p w14:paraId="0ACA02B5" w14:textId="77777777" w:rsidR="00992427" w:rsidRPr="0058132A" w:rsidRDefault="00992427" w:rsidP="0052044D">
            <w:pPr>
              <w:jc w:val="center"/>
              <w:rPr>
                <w:rFonts w:ascii="Times New Roman" w:hAnsi="Times New Roman" w:cs="Times New Roman"/>
                <w:b/>
                <w:bCs/>
                <w:sz w:val="18"/>
                <w:szCs w:val="18"/>
              </w:rPr>
            </w:pPr>
          </w:p>
          <w:p w14:paraId="02D69A6C" w14:textId="77777777" w:rsidR="00992427" w:rsidRPr="0058132A" w:rsidRDefault="00992427" w:rsidP="0052044D">
            <w:pPr>
              <w:jc w:val="center"/>
              <w:rPr>
                <w:rFonts w:ascii="Times New Roman" w:hAnsi="Times New Roman" w:cs="Times New Roman"/>
                <w:b/>
                <w:bCs/>
                <w:sz w:val="18"/>
                <w:szCs w:val="18"/>
              </w:rPr>
            </w:pPr>
            <w:hyperlink r:id="rId195" w:history="1">
              <w:r w:rsidRPr="0058132A">
                <w:rPr>
                  <w:rStyle w:val="Hyperlink"/>
                  <w:rFonts w:ascii="Times New Roman" w:hAnsi="Times New Roman" w:cs="Times New Roman"/>
                  <w:b/>
                  <w:bCs/>
                  <w:sz w:val="18"/>
                  <w:szCs w:val="18"/>
                </w:rPr>
                <w:t>https://pncp.gov.br/app/editais/29172467000109/2025/210</w:t>
              </w:r>
            </w:hyperlink>
            <w:r w:rsidRPr="0058132A">
              <w:rPr>
                <w:rFonts w:ascii="Times New Roman" w:hAnsi="Times New Roman" w:cs="Times New Roman"/>
                <w:b/>
                <w:bCs/>
                <w:sz w:val="18"/>
                <w:szCs w:val="18"/>
              </w:rPr>
              <w:t xml:space="preserve">  - VALOR UNIT: R$ 15,47</w:t>
            </w:r>
          </w:p>
          <w:p w14:paraId="7DEECB57" w14:textId="77777777" w:rsidR="00992427" w:rsidRPr="0058132A" w:rsidRDefault="00992427" w:rsidP="0052044D">
            <w:pPr>
              <w:jc w:val="center"/>
              <w:rPr>
                <w:rFonts w:ascii="Times New Roman" w:eastAsia="Times New Roman" w:hAnsi="Times New Roman" w:cs="Times New Roman"/>
                <w:b/>
                <w:bCs/>
                <w:sz w:val="18"/>
                <w:szCs w:val="18"/>
                <w:lang w:eastAsia="pt-BR"/>
              </w:rPr>
            </w:pPr>
            <w:hyperlink r:id="rId196" w:history="1">
              <w:r w:rsidRPr="0058132A">
                <w:rPr>
                  <w:rStyle w:val="Hyperlink"/>
                  <w:rFonts w:ascii="Times New Roman" w:eastAsia="Times New Roman" w:hAnsi="Times New Roman" w:cs="Times New Roman"/>
                  <w:b/>
                  <w:bCs/>
                  <w:sz w:val="18"/>
                  <w:szCs w:val="18"/>
                  <w:lang w:eastAsia="pt-BR"/>
                </w:rPr>
                <w:t>https://pncp.gov.br/app/editais/46634135000100/2025/3</w:t>
              </w:r>
            </w:hyperlink>
            <w:r w:rsidRPr="0058132A">
              <w:rPr>
                <w:rFonts w:ascii="Times New Roman" w:eastAsia="Times New Roman" w:hAnsi="Times New Roman" w:cs="Times New Roman"/>
                <w:b/>
                <w:bCs/>
                <w:sz w:val="18"/>
                <w:szCs w:val="18"/>
                <w:lang w:eastAsia="pt-BR"/>
              </w:rPr>
              <w:t xml:space="preserve">  - VALOR UNIT: R$ 18,17</w:t>
            </w:r>
          </w:p>
          <w:p w14:paraId="4CFBCBF5" w14:textId="77777777" w:rsidR="00992427" w:rsidRPr="0058132A" w:rsidRDefault="00992427" w:rsidP="0052044D">
            <w:pPr>
              <w:jc w:val="center"/>
              <w:rPr>
                <w:rFonts w:ascii="Times New Roman" w:eastAsia="Times New Roman" w:hAnsi="Times New Roman" w:cs="Times New Roman"/>
                <w:b/>
                <w:bCs/>
                <w:sz w:val="18"/>
                <w:szCs w:val="18"/>
                <w:lang w:eastAsia="pt-BR"/>
              </w:rPr>
            </w:pPr>
            <w:hyperlink r:id="rId197" w:history="1">
              <w:r w:rsidRPr="0058132A">
                <w:rPr>
                  <w:rStyle w:val="Hyperlink"/>
                  <w:rFonts w:ascii="Times New Roman" w:eastAsia="Times New Roman" w:hAnsi="Times New Roman" w:cs="Times New Roman"/>
                  <w:b/>
                  <w:bCs/>
                  <w:sz w:val="18"/>
                  <w:szCs w:val="18"/>
                  <w:lang w:eastAsia="pt-BR"/>
                </w:rPr>
                <w:t>https://pncp.gov.br/app/editais/06323208000128/2025/11</w:t>
              </w:r>
            </w:hyperlink>
            <w:r w:rsidRPr="0058132A">
              <w:rPr>
                <w:rFonts w:ascii="Times New Roman" w:eastAsia="Times New Roman" w:hAnsi="Times New Roman" w:cs="Times New Roman"/>
                <w:b/>
                <w:bCs/>
                <w:sz w:val="18"/>
                <w:szCs w:val="18"/>
                <w:lang w:eastAsia="pt-BR"/>
              </w:rPr>
              <w:t xml:space="preserve">  -VALOR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sz w:val="18"/>
                <w:szCs w:val="18"/>
                <w:lang w:eastAsia="pt-BR"/>
              </w:rPr>
              <w:t>R$ 20,60</w:t>
            </w:r>
          </w:p>
          <w:p w14:paraId="72CC5071" w14:textId="77777777" w:rsidR="00992427" w:rsidRPr="0058132A" w:rsidRDefault="00992427" w:rsidP="0052044D">
            <w:pPr>
              <w:jc w:val="center"/>
              <w:rPr>
                <w:rFonts w:ascii="Times New Roman" w:eastAsia="Times New Roman" w:hAnsi="Times New Roman" w:cs="Times New Roman"/>
                <w:b/>
                <w:bCs/>
                <w:sz w:val="18"/>
                <w:szCs w:val="18"/>
                <w:lang w:eastAsia="pt-BR"/>
              </w:rPr>
            </w:pPr>
          </w:p>
        </w:tc>
        <w:tc>
          <w:tcPr>
            <w:tcW w:w="2552" w:type="dxa"/>
            <w:shd w:val="clear" w:color="000000" w:fill="FFFFFF"/>
          </w:tcPr>
          <w:p w14:paraId="2336E21C" w14:textId="77777777" w:rsidR="00992427" w:rsidRPr="0058132A" w:rsidRDefault="00992427" w:rsidP="0052044D">
            <w:pPr>
              <w:jc w:val="center"/>
              <w:rPr>
                <w:rFonts w:ascii="Times New Roman" w:hAnsi="Times New Roman" w:cs="Times New Roman"/>
                <w:b/>
                <w:bCs/>
                <w:sz w:val="18"/>
                <w:szCs w:val="18"/>
                <w:highlight w:val="yellow"/>
              </w:rPr>
            </w:pPr>
          </w:p>
          <w:p w14:paraId="0B8D04BF" w14:textId="77777777" w:rsidR="00992427" w:rsidRPr="0058132A" w:rsidRDefault="00992427" w:rsidP="0052044D">
            <w:pPr>
              <w:jc w:val="center"/>
              <w:rPr>
                <w:rFonts w:ascii="Times New Roman" w:hAnsi="Times New Roman" w:cs="Times New Roman"/>
                <w:b/>
                <w:bCs/>
                <w:sz w:val="18"/>
                <w:szCs w:val="18"/>
                <w:highlight w:val="yellow"/>
              </w:rPr>
            </w:pPr>
          </w:p>
          <w:p w14:paraId="3BFBCC2F" w14:textId="77777777" w:rsidR="00992427" w:rsidRPr="0058132A" w:rsidRDefault="00992427" w:rsidP="0052044D">
            <w:pPr>
              <w:jc w:val="center"/>
              <w:rPr>
                <w:rFonts w:ascii="Times New Roman" w:hAnsi="Times New Roman" w:cs="Times New Roman"/>
                <w:b/>
                <w:bCs/>
                <w:sz w:val="18"/>
                <w:szCs w:val="18"/>
                <w:highlight w:val="yellow"/>
              </w:rPr>
            </w:pPr>
          </w:p>
          <w:p w14:paraId="45D4F4C6" w14:textId="77777777" w:rsidR="00992427" w:rsidRPr="0058132A" w:rsidRDefault="00992427" w:rsidP="0052044D">
            <w:pPr>
              <w:jc w:val="center"/>
              <w:rPr>
                <w:rFonts w:ascii="Times New Roman" w:hAnsi="Times New Roman" w:cs="Times New Roman"/>
                <w:b/>
                <w:bCs/>
                <w:sz w:val="18"/>
                <w:szCs w:val="18"/>
                <w:highlight w:val="yellow"/>
              </w:rPr>
            </w:pPr>
          </w:p>
          <w:p w14:paraId="15BF37A2" w14:textId="77777777" w:rsidR="00992427" w:rsidRPr="0058132A" w:rsidRDefault="00992427" w:rsidP="0052044D">
            <w:pPr>
              <w:jc w:val="center"/>
              <w:rPr>
                <w:rFonts w:ascii="Times New Roman" w:hAnsi="Times New Roman" w:cs="Times New Roman"/>
                <w:b/>
                <w:bCs/>
                <w:sz w:val="18"/>
                <w:szCs w:val="18"/>
                <w:highlight w:val="yellow"/>
              </w:rPr>
            </w:pPr>
            <w:r w:rsidRPr="0058132A">
              <w:rPr>
                <w:rFonts w:ascii="Times New Roman" w:hAnsi="Times New Roman" w:cs="Times New Roman"/>
                <w:b/>
                <w:bCs/>
                <w:sz w:val="18"/>
                <w:szCs w:val="18"/>
                <w:highlight w:val="yellow"/>
              </w:rPr>
              <w:t>R$ 18,17</w:t>
            </w:r>
          </w:p>
        </w:tc>
      </w:tr>
      <w:tr w:rsidR="00992427" w:rsidRPr="0058132A" w14:paraId="1FBFFFBF" w14:textId="77777777" w:rsidTr="008852F3">
        <w:trPr>
          <w:trHeight w:val="300"/>
        </w:trPr>
        <w:tc>
          <w:tcPr>
            <w:tcW w:w="1135" w:type="dxa"/>
            <w:vAlign w:val="center"/>
          </w:tcPr>
          <w:p w14:paraId="270FE9F6"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448030</w:t>
            </w:r>
          </w:p>
        </w:tc>
        <w:tc>
          <w:tcPr>
            <w:tcW w:w="1701" w:type="dxa"/>
            <w:shd w:val="clear" w:color="000000" w:fill="FFFFFF"/>
            <w:vAlign w:val="center"/>
            <w:hideMark/>
          </w:tcPr>
          <w:p w14:paraId="288F4ECC"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Canaleta 20x12 2 metros sem divisória.</w:t>
            </w:r>
          </w:p>
          <w:p w14:paraId="1CCEA614"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hideMark/>
          </w:tcPr>
          <w:p w14:paraId="3EC6090F"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4E565C5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70= infra</w:t>
            </w:r>
          </w:p>
          <w:p w14:paraId="622151E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50=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335075D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100=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30C4BDC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50=saúde</w:t>
            </w:r>
          </w:p>
          <w:p w14:paraId="06B12F8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30-ação</w:t>
            </w:r>
          </w:p>
        </w:tc>
        <w:tc>
          <w:tcPr>
            <w:tcW w:w="3543" w:type="dxa"/>
            <w:shd w:val="clear" w:color="000000" w:fill="FFFFFF"/>
          </w:tcPr>
          <w:p w14:paraId="5678CBF2"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198" w:history="1">
              <w:r w:rsidRPr="0058132A">
                <w:rPr>
                  <w:rStyle w:val="Hyperlink"/>
                  <w:rFonts w:ascii="Times New Roman" w:eastAsia="Times New Roman" w:hAnsi="Times New Roman" w:cs="Times New Roman"/>
                  <w:b/>
                  <w:bCs/>
                  <w:kern w:val="0"/>
                  <w:sz w:val="18"/>
                  <w:szCs w:val="18"/>
                  <w:lang w:eastAsia="pt-BR"/>
                  <w14:ligatures w14:val="none"/>
                </w:rPr>
                <w:t>https://encurtador.com.br/Jqgad</w:t>
              </w:r>
            </w:hyperlink>
            <w:r w:rsidRPr="0058132A">
              <w:rPr>
                <w:rFonts w:ascii="Times New Roman" w:eastAsia="Times New Roman" w:hAnsi="Times New Roman" w:cs="Times New Roman"/>
                <w:b/>
                <w:bCs/>
                <w:color w:val="000000"/>
                <w:kern w:val="0"/>
                <w:sz w:val="18"/>
                <w:szCs w:val="18"/>
                <w:lang w:eastAsia="pt-BR"/>
                <w14:ligatures w14:val="none"/>
              </w:rPr>
              <w:t xml:space="preserve"> - TUPAN</w:t>
            </w:r>
          </w:p>
          <w:p w14:paraId="7334D974"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R$ 9,89</w:t>
            </w:r>
          </w:p>
          <w:p w14:paraId="4D872F7A"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56352A5E"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199" w:history="1">
              <w:r w:rsidRPr="0058132A">
                <w:rPr>
                  <w:rStyle w:val="Hyperlink"/>
                  <w:rFonts w:ascii="Times New Roman" w:eastAsia="Times New Roman" w:hAnsi="Times New Roman" w:cs="Times New Roman"/>
                  <w:b/>
                  <w:bCs/>
                  <w:kern w:val="0"/>
                  <w:sz w:val="18"/>
                  <w:szCs w:val="18"/>
                  <w:lang w:eastAsia="pt-BR"/>
                  <w14:ligatures w14:val="none"/>
                </w:rPr>
                <w:t>https://encurtador.com.br/xfkv5</w:t>
              </w:r>
            </w:hyperlink>
            <w:r w:rsidRPr="0058132A">
              <w:rPr>
                <w:rFonts w:ascii="Times New Roman" w:eastAsia="Times New Roman" w:hAnsi="Times New Roman" w:cs="Times New Roman"/>
                <w:b/>
                <w:bCs/>
                <w:color w:val="000000"/>
                <w:kern w:val="0"/>
                <w:sz w:val="18"/>
                <w:szCs w:val="18"/>
                <w:lang w:eastAsia="pt-BR"/>
                <w14:ligatures w14:val="none"/>
              </w:rPr>
              <w:t xml:space="preserve"> - FERREIRA COSTA</w:t>
            </w:r>
          </w:p>
          <w:p w14:paraId="50A74A30"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R$ 11,90</w:t>
            </w:r>
          </w:p>
          <w:p w14:paraId="3CD5FECF"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789D3033"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200" w:history="1">
              <w:r w:rsidRPr="0058132A">
                <w:rPr>
                  <w:rStyle w:val="Hyperlink"/>
                  <w:rFonts w:ascii="Times New Roman" w:eastAsia="Times New Roman" w:hAnsi="Times New Roman" w:cs="Times New Roman"/>
                  <w:b/>
                  <w:bCs/>
                  <w:kern w:val="0"/>
                  <w:sz w:val="18"/>
                  <w:szCs w:val="18"/>
                  <w:lang w:eastAsia="pt-BR"/>
                  <w14:ligatures w14:val="none"/>
                </w:rPr>
                <w:t>https://encurtador.com.br/XnBmW</w:t>
              </w:r>
            </w:hyperlink>
            <w:r w:rsidRPr="0058132A">
              <w:rPr>
                <w:rFonts w:ascii="Times New Roman" w:eastAsia="Times New Roman" w:hAnsi="Times New Roman" w:cs="Times New Roman"/>
                <w:b/>
                <w:bCs/>
                <w:color w:val="000000"/>
                <w:kern w:val="0"/>
                <w:sz w:val="18"/>
                <w:szCs w:val="18"/>
                <w:lang w:eastAsia="pt-BR"/>
                <w14:ligatures w14:val="none"/>
              </w:rPr>
              <w:t xml:space="preserve"> - MERCADO LIVRE</w:t>
            </w:r>
          </w:p>
          <w:p w14:paraId="414F0F09"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R$ 14,52</w:t>
            </w:r>
          </w:p>
          <w:p w14:paraId="1100A583"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60DA52E0"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2AA55BC"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BA7D886"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12A749C"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4C835AD"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R$ 11,90</w:t>
            </w:r>
          </w:p>
        </w:tc>
      </w:tr>
      <w:tr w:rsidR="00992427" w:rsidRPr="0058132A" w14:paraId="5196AB23" w14:textId="77777777" w:rsidTr="008852F3">
        <w:trPr>
          <w:trHeight w:val="300"/>
        </w:trPr>
        <w:tc>
          <w:tcPr>
            <w:tcW w:w="1135" w:type="dxa"/>
            <w:vAlign w:val="center"/>
          </w:tcPr>
          <w:p w14:paraId="0E2779DE"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452533</w:t>
            </w:r>
          </w:p>
        </w:tc>
        <w:tc>
          <w:tcPr>
            <w:tcW w:w="1701" w:type="dxa"/>
            <w:shd w:val="clear" w:color="000000" w:fill="FFFFFF"/>
            <w:vAlign w:val="center"/>
            <w:hideMark/>
          </w:tcPr>
          <w:p w14:paraId="1B7AF5D2"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 xml:space="preserve">Canaleta de sobrepor </w:t>
            </w:r>
            <w:r w:rsidRPr="008852F3">
              <w:rPr>
                <w:rFonts w:ascii="Times New Roman" w:eastAsia="Times New Roman" w:hAnsi="Times New Roman" w:cs="Times New Roman"/>
                <w:color w:val="000000" w:themeColor="text1"/>
                <w:kern w:val="0"/>
                <w:sz w:val="18"/>
                <w:szCs w:val="18"/>
                <w:lang w:eastAsia="pt-BR"/>
                <w14:ligatures w14:val="none"/>
              </w:rPr>
              <w:t>20X10mm, 2m</w:t>
            </w:r>
          </w:p>
          <w:p w14:paraId="5735274B"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2D31565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hideMark/>
          </w:tcPr>
          <w:p w14:paraId="58C934BF"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39F95CA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120= infra</w:t>
            </w:r>
          </w:p>
          <w:p w14:paraId="2E634CC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40=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3285424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3D4CDC1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70=saúde</w:t>
            </w:r>
          </w:p>
          <w:p w14:paraId="48A5061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40-ação</w:t>
            </w:r>
          </w:p>
        </w:tc>
        <w:tc>
          <w:tcPr>
            <w:tcW w:w="3543" w:type="dxa"/>
            <w:shd w:val="clear" w:color="000000" w:fill="FFFFFF"/>
          </w:tcPr>
          <w:p w14:paraId="7DE7C472" w14:textId="77777777" w:rsidR="00992427" w:rsidRPr="0058132A" w:rsidRDefault="00992427" w:rsidP="0052044D">
            <w:pPr>
              <w:jc w:val="center"/>
              <w:rPr>
                <w:rFonts w:ascii="Times New Roman" w:hAnsi="Times New Roman" w:cs="Times New Roman"/>
                <w:b/>
                <w:bCs/>
                <w:sz w:val="18"/>
                <w:szCs w:val="18"/>
              </w:rPr>
            </w:pPr>
          </w:p>
          <w:p w14:paraId="3F6841AD" w14:textId="77777777" w:rsidR="00992427" w:rsidRPr="0058132A" w:rsidRDefault="00992427" w:rsidP="0052044D">
            <w:pPr>
              <w:jc w:val="center"/>
              <w:rPr>
                <w:rFonts w:ascii="Times New Roman" w:eastAsia="Times New Roman" w:hAnsi="Times New Roman" w:cs="Times New Roman"/>
                <w:b/>
                <w:bCs/>
                <w:color w:val="000000" w:themeColor="text1"/>
                <w:sz w:val="18"/>
                <w:szCs w:val="18"/>
                <w:lang w:eastAsia="pt-BR"/>
              </w:rPr>
            </w:pPr>
            <w:hyperlink r:id="rId201" w:history="1">
              <w:r w:rsidRPr="0058132A">
                <w:rPr>
                  <w:rStyle w:val="Hyperlink"/>
                  <w:rFonts w:ascii="Times New Roman" w:eastAsia="Times New Roman" w:hAnsi="Times New Roman" w:cs="Times New Roman"/>
                  <w:b/>
                  <w:bCs/>
                  <w:color w:val="000000" w:themeColor="text1"/>
                  <w:sz w:val="18"/>
                  <w:szCs w:val="18"/>
                  <w:lang w:eastAsia="pt-BR"/>
                </w:rPr>
                <w:t>https://pncp.gov.br/app/editais/01614225000109/2025/55</w:t>
              </w:r>
            </w:hyperlink>
            <w:r w:rsidRPr="0058132A">
              <w:rPr>
                <w:rFonts w:ascii="Times New Roman" w:eastAsia="Times New Roman" w:hAnsi="Times New Roman" w:cs="Times New Roman"/>
                <w:b/>
                <w:bCs/>
                <w:color w:val="000000" w:themeColor="text1"/>
                <w:sz w:val="18"/>
                <w:szCs w:val="18"/>
                <w:lang w:eastAsia="pt-BR"/>
              </w:rPr>
              <w:t xml:space="preserve">  - VALOR UNIT: R$ 7,60</w:t>
            </w:r>
          </w:p>
          <w:p w14:paraId="1DAC51DB" w14:textId="77777777" w:rsidR="00992427" w:rsidRPr="0058132A" w:rsidRDefault="00992427" w:rsidP="0052044D">
            <w:pPr>
              <w:jc w:val="center"/>
              <w:rPr>
                <w:rFonts w:ascii="Times New Roman" w:eastAsia="Times New Roman" w:hAnsi="Times New Roman" w:cs="Times New Roman"/>
                <w:b/>
                <w:bCs/>
                <w:color w:val="000000" w:themeColor="text1"/>
                <w:sz w:val="18"/>
                <w:szCs w:val="18"/>
                <w:lang w:eastAsia="pt-BR"/>
              </w:rPr>
            </w:pPr>
            <w:hyperlink r:id="rId202" w:history="1">
              <w:r w:rsidRPr="0058132A">
                <w:rPr>
                  <w:rStyle w:val="Hyperlink"/>
                  <w:rFonts w:ascii="Times New Roman" w:eastAsia="Times New Roman" w:hAnsi="Times New Roman" w:cs="Times New Roman"/>
                  <w:b/>
                  <w:bCs/>
                  <w:color w:val="000000" w:themeColor="text1"/>
                  <w:sz w:val="18"/>
                  <w:szCs w:val="18"/>
                  <w:lang w:eastAsia="pt-BR"/>
                </w:rPr>
                <w:t>https://encr.pw/7H3jZ</w:t>
              </w:r>
            </w:hyperlink>
          </w:p>
          <w:p w14:paraId="76CD0763" w14:textId="77777777" w:rsidR="00992427" w:rsidRPr="0058132A" w:rsidRDefault="00992427" w:rsidP="0052044D">
            <w:pPr>
              <w:jc w:val="center"/>
              <w:rPr>
                <w:rFonts w:ascii="Times New Roman" w:eastAsia="Times New Roman" w:hAnsi="Times New Roman" w:cs="Times New Roman"/>
                <w:b/>
                <w:bCs/>
                <w:color w:val="000000" w:themeColor="text1"/>
                <w:sz w:val="18"/>
                <w:szCs w:val="18"/>
                <w:lang w:eastAsia="pt-BR"/>
              </w:rPr>
            </w:pPr>
            <w:r w:rsidRPr="0058132A">
              <w:rPr>
                <w:rFonts w:ascii="Times New Roman" w:eastAsia="Times New Roman" w:hAnsi="Times New Roman" w:cs="Times New Roman"/>
                <w:b/>
                <w:bCs/>
                <w:color w:val="000000" w:themeColor="text1"/>
                <w:sz w:val="18"/>
                <w:szCs w:val="18"/>
                <w:lang w:eastAsia="pt-BR"/>
              </w:rPr>
              <w:t>(MAGAZINE LUIZA)</w:t>
            </w:r>
          </w:p>
          <w:p w14:paraId="32A15016" w14:textId="77777777" w:rsidR="00992427" w:rsidRPr="0058132A" w:rsidRDefault="00992427" w:rsidP="0052044D">
            <w:pPr>
              <w:jc w:val="center"/>
              <w:rPr>
                <w:rFonts w:ascii="Times New Roman" w:eastAsia="Times New Roman" w:hAnsi="Times New Roman" w:cs="Times New Roman"/>
                <w:b/>
                <w:bCs/>
                <w:color w:val="000000" w:themeColor="text1"/>
                <w:sz w:val="18"/>
                <w:szCs w:val="18"/>
                <w:lang w:eastAsia="pt-BR"/>
              </w:rPr>
            </w:pPr>
            <w:r w:rsidRPr="0058132A">
              <w:rPr>
                <w:rFonts w:ascii="Times New Roman" w:eastAsia="Times New Roman" w:hAnsi="Times New Roman" w:cs="Times New Roman"/>
                <w:b/>
                <w:bCs/>
                <w:color w:val="000000" w:themeColor="text1"/>
                <w:sz w:val="18"/>
                <w:szCs w:val="18"/>
                <w:lang w:eastAsia="pt-BR"/>
              </w:rPr>
              <w:t>VALOR UNIT:</w:t>
            </w:r>
            <w:r w:rsidRPr="0058132A">
              <w:rPr>
                <w:rFonts w:ascii="Times New Roman" w:hAnsi="Times New Roman" w:cs="Times New Roman"/>
                <w:b/>
                <w:bCs/>
                <w:color w:val="000000" w:themeColor="text1"/>
                <w:sz w:val="18"/>
                <w:szCs w:val="18"/>
              </w:rPr>
              <w:t xml:space="preserve"> </w:t>
            </w:r>
            <w:r w:rsidRPr="0058132A">
              <w:rPr>
                <w:rFonts w:ascii="Times New Roman" w:eastAsia="Times New Roman" w:hAnsi="Times New Roman" w:cs="Times New Roman"/>
                <w:b/>
                <w:bCs/>
                <w:color w:val="000000" w:themeColor="text1"/>
                <w:sz w:val="18"/>
                <w:szCs w:val="18"/>
                <w:lang w:eastAsia="pt-BR"/>
              </w:rPr>
              <w:t>R$ 10,18</w:t>
            </w:r>
          </w:p>
          <w:p w14:paraId="718A1DDA" w14:textId="77777777" w:rsidR="00992427" w:rsidRPr="0058132A" w:rsidRDefault="00992427" w:rsidP="0052044D">
            <w:pPr>
              <w:jc w:val="center"/>
              <w:rPr>
                <w:rFonts w:ascii="Times New Roman" w:eastAsia="Times New Roman" w:hAnsi="Times New Roman" w:cs="Times New Roman"/>
                <w:b/>
                <w:bCs/>
                <w:color w:val="000000" w:themeColor="text1"/>
                <w:sz w:val="18"/>
                <w:szCs w:val="18"/>
                <w:lang w:eastAsia="pt-BR"/>
              </w:rPr>
            </w:pPr>
            <w:hyperlink r:id="rId203" w:history="1">
              <w:r w:rsidRPr="0058132A">
                <w:rPr>
                  <w:rStyle w:val="Hyperlink"/>
                  <w:rFonts w:ascii="Times New Roman" w:eastAsia="Times New Roman" w:hAnsi="Times New Roman" w:cs="Times New Roman"/>
                  <w:b/>
                  <w:bCs/>
                  <w:color w:val="000000" w:themeColor="text1"/>
                  <w:sz w:val="18"/>
                  <w:szCs w:val="18"/>
                  <w:lang w:eastAsia="pt-BR"/>
                </w:rPr>
                <w:t>https://pncp.gov.br/app/editais/00284689000123/2025/18</w:t>
              </w:r>
            </w:hyperlink>
            <w:r w:rsidRPr="0058132A">
              <w:rPr>
                <w:rFonts w:ascii="Times New Roman" w:eastAsia="Times New Roman" w:hAnsi="Times New Roman" w:cs="Times New Roman"/>
                <w:b/>
                <w:bCs/>
                <w:color w:val="000000" w:themeColor="text1"/>
                <w:sz w:val="18"/>
                <w:szCs w:val="18"/>
                <w:lang w:eastAsia="pt-BR"/>
              </w:rPr>
              <w:t xml:space="preserve">  -VALOR UNIT: R$ 11,18</w:t>
            </w:r>
          </w:p>
          <w:p w14:paraId="5AA8276F" w14:textId="77777777" w:rsidR="00992427" w:rsidRPr="0058132A" w:rsidRDefault="00992427" w:rsidP="0052044D">
            <w:pPr>
              <w:jc w:val="center"/>
              <w:rPr>
                <w:rFonts w:ascii="Times New Roman" w:eastAsia="Times New Roman" w:hAnsi="Times New Roman" w:cs="Times New Roman"/>
                <w:b/>
                <w:bCs/>
                <w:sz w:val="18"/>
                <w:szCs w:val="18"/>
                <w:lang w:eastAsia="pt-BR"/>
              </w:rPr>
            </w:pPr>
          </w:p>
        </w:tc>
        <w:tc>
          <w:tcPr>
            <w:tcW w:w="2552" w:type="dxa"/>
            <w:shd w:val="clear" w:color="000000" w:fill="FFFFFF"/>
          </w:tcPr>
          <w:p w14:paraId="7FFDB53F" w14:textId="77777777" w:rsidR="00992427" w:rsidRPr="0058132A" w:rsidRDefault="00992427" w:rsidP="0052044D">
            <w:pPr>
              <w:jc w:val="center"/>
              <w:rPr>
                <w:rFonts w:ascii="Times New Roman" w:eastAsia="Times New Roman" w:hAnsi="Times New Roman" w:cs="Times New Roman"/>
                <w:b/>
                <w:bCs/>
                <w:sz w:val="18"/>
                <w:szCs w:val="18"/>
                <w:highlight w:val="yellow"/>
                <w:lang w:eastAsia="pt-BR"/>
              </w:rPr>
            </w:pPr>
          </w:p>
          <w:p w14:paraId="431F2F9E" w14:textId="77777777" w:rsidR="00992427" w:rsidRPr="0058132A" w:rsidRDefault="00992427" w:rsidP="0052044D">
            <w:pPr>
              <w:jc w:val="center"/>
              <w:rPr>
                <w:rFonts w:ascii="Times New Roman" w:eastAsia="Times New Roman" w:hAnsi="Times New Roman" w:cs="Times New Roman"/>
                <w:b/>
                <w:bCs/>
                <w:sz w:val="18"/>
                <w:szCs w:val="18"/>
                <w:highlight w:val="yellow"/>
                <w:lang w:eastAsia="pt-BR"/>
              </w:rPr>
            </w:pPr>
          </w:p>
          <w:p w14:paraId="1E729273" w14:textId="77777777" w:rsidR="00992427" w:rsidRPr="0058132A" w:rsidRDefault="00992427" w:rsidP="0052044D">
            <w:pPr>
              <w:jc w:val="center"/>
              <w:rPr>
                <w:rFonts w:ascii="Times New Roman" w:eastAsia="Times New Roman" w:hAnsi="Times New Roman" w:cs="Times New Roman"/>
                <w:b/>
                <w:bCs/>
                <w:sz w:val="18"/>
                <w:szCs w:val="18"/>
                <w:highlight w:val="yellow"/>
                <w:lang w:eastAsia="pt-BR"/>
              </w:rPr>
            </w:pPr>
          </w:p>
          <w:p w14:paraId="2C68F549" w14:textId="77777777" w:rsidR="00992427" w:rsidRPr="0058132A" w:rsidRDefault="00992427" w:rsidP="0052044D">
            <w:pPr>
              <w:jc w:val="center"/>
              <w:rPr>
                <w:rFonts w:ascii="Times New Roman" w:eastAsia="Times New Roman" w:hAnsi="Times New Roman" w:cs="Times New Roman"/>
                <w:b/>
                <w:bCs/>
                <w:sz w:val="18"/>
                <w:szCs w:val="18"/>
                <w:highlight w:val="yellow"/>
                <w:lang w:eastAsia="pt-BR"/>
              </w:rPr>
            </w:pPr>
            <w:r w:rsidRPr="0058132A">
              <w:rPr>
                <w:rFonts w:ascii="Times New Roman" w:eastAsia="Times New Roman" w:hAnsi="Times New Roman" w:cs="Times New Roman"/>
                <w:b/>
                <w:bCs/>
                <w:sz w:val="18"/>
                <w:szCs w:val="18"/>
                <w:highlight w:val="yellow"/>
                <w:lang w:eastAsia="pt-BR"/>
              </w:rPr>
              <w:t>R$ 10,18</w:t>
            </w:r>
          </w:p>
        </w:tc>
      </w:tr>
      <w:tr w:rsidR="00992427" w:rsidRPr="0058132A" w14:paraId="4EC6C534" w14:textId="77777777" w:rsidTr="008852F3">
        <w:trPr>
          <w:trHeight w:val="300"/>
        </w:trPr>
        <w:tc>
          <w:tcPr>
            <w:tcW w:w="1135" w:type="dxa"/>
            <w:vAlign w:val="center"/>
          </w:tcPr>
          <w:p w14:paraId="04BB4721" w14:textId="77777777" w:rsidR="00992427" w:rsidRPr="008852F3" w:rsidRDefault="00992427" w:rsidP="0058132A">
            <w:pPr>
              <w:pStyle w:val="Default"/>
              <w:jc w:val="center"/>
              <w:rPr>
                <w:rFonts w:ascii="Times New Roman" w:hAnsi="Times New Roman" w:cs="Times New Roman"/>
                <w:color w:val="323232"/>
                <w:sz w:val="18"/>
                <w:szCs w:val="18"/>
              </w:rPr>
            </w:pPr>
            <w:r w:rsidRPr="008852F3">
              <w:rPr>
                <w:rFonts w:ascii="Times New Roman" w:hAnsi="Times New Roman" w:cs="Times New Roman"/>
                <w:color w:val="323232"/>
                <w:sz w:val="18"/>
                <w:szCs w:val="18"/>
              </w:rPr>
              <w:t>326318</w:t>
            </w:r>
          </w:p>
        </w:tc>
        <w:tc>
          <w:tcPr>
            <w:tcW w:w="1701" w:type="dxa"/>
            <w:vAlign w:val="center"/>
            <w:hideMark/>
          </w:tcPr>
          <w:p w14:paraId="1FA45D36" w14:textId="77777777" w:rsidR="00992427" w:rsidRPr="008852F3" w:rsidRDefault="00992427" w:rsidP="008852F3">
            <w:pPr>
              <w:pStyle w:val="Default"/>
              <w:jc w:val="center"/>
              <w:rPr>
                <w:rFonts w:ascii="Times New Roman" w:hAnsi="Times New Roman" w:cs="Times New Roman"/>
                <w:color w:val="323232"/>
                <w:sz w:val="18"/>
                <w:szCs w:val="18"/>
              </w:rPr>
            </w:pPr>
            <w:r w:rsidRPr="008852F3">
              <w:rPr>
                <w:rFonts w:ascii="Times New Roman" w:hAnsi="Times New Roman" w:cs="Times New Roman"/>
                <w:color w:val="323232"/>
                <w:sz w:val="18"/>
                <w:szCs w:val="18"/>
              </w:rPr>
              <w:t>Cantoneira de alumínio 1 x 1/16</w:t>
            </w:r>
            <w:proofErr w:type="gramStart"/>
            <w:r w:rsidRPr="008852F3">
              <w:rPr>
                <w:rFonts w:ascii="Times New Roman" w:hAnsi="Times New Roman" w:cs="Times New Roman"/>
                <w:color w:val="323232"/>
                <w:sz w:val="18"/>
                <w:szCs w:val="18"/>
              </w:rPr>
              <w:t>"  (</w:t>
            </w:r>
            <w:proofErr w:type="gramEnd"/>
            <w:r w:rsidRPr="008852F3">
              <w:rPr>
                <w:rFonts w:ascii="Times New Roman" w:hAnsi="Times New Roman" w:cs="Times New Roman"/>
                <w:color w:val="323232"/>
                <w:sz w:val="18"/>
                <w:szCs w:val="18"/>
              </w:rPr>
              <w:t>2,54cm x 1,58mm) com 1m</w:t>
            </w:r>
          </w:p>
          <w:p w14:paraId="7F989823" w14:textId="77777777" w:rsidR="00992427" w:rsidRPr="008852F3" w:rsidRDefault="00992427" w:rsidP="008852F3">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p>
          <w:p w14:paraId="1C116769" w14:textId="77777777" w:rsidR="00992427" w:rsidRPr="008852F3" w:rsidRDefault="00992427" w:rsidP="008852F3">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p>
          <w:p w14:paraId="62B8E1D0" w14:textId="77777777" w:rsidR="00992427" w:rsidRPr="008852F3" w:rsidRDefault="00992427" w:rsidP="008852F3">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p>
          <w:p w14:paraId="69BBCB04" w14:textId="77777777" w:rsidR="00992427" w:rsidRPr="008852F3" w:rsidRDefault="00992427" w:rsidP="008852F3">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p>
          <w:p w14:paraId="64684C37" w14:textId="77777777" w:rsidR="00992427" w:rsidRPr="008852F3" w:rsidRDefault="00992427" w:rsidP="008852F3">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p>
        </w:tc>
        <w:tc>
          <w:tcPr>
            <w:tcW w:w="850" w:type="dxa"/>
            <w:shd w:val="clear" w:color="000000" w:fill="FFFFFF"/>
            <w:vAlign w:val="center"/>
            <w:hideMark/>
          </w:tcPr>
          <w:p w14:paraId="1040CC2D"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lastRenderedPageBreak/>
              <w:t>UNID</w:t>
            </w:r>
          </w:p>
        </w:tc>
        <w:tc>
          <w:tcPr>
            <w:tcW w:w="993" w:type="dxa"/>
            <w:vAlign w:val="center"/>
            <w:hideMark/>
          </w:tcPr>
          <w:p w14:paraId="20E586E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50=infra</w:t>
            </w:r>
          </w:p>
        </w:tc>
        <w:tc>
          <w:tcPr>
            <w:tcW w:w="3543" w:type="dxa"/>
          </w:tcPr>
          <w:p w14:paraId="20763539"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204" w:history="1">
              <w:r w:rsidRPr="0058132A">
                <w:rPr>
                  <w:rStyle w:val="Hyperlink"/>
                  <w:rFonts w:ascii="Times New Roman" w:eastAsia="Times New Roman" w:hAnsi="Times New Roman" w:cs="Times New Roman"/>
                  <w:b/>
                  <w:bCs/>
                  <w:kern w:val="0"/>
                  <w:sz w:val="18"/>
                  <w:szCs w:val="18"/>
                  <w:lang w:eastAsia="pt-BR"/>
                  <w14:ligatures w14:val="none"/>
                </w:rPr>
                <w:t>https://www.mercadolivre.com.br/cantoneira-de-aluminio-1-x-116-254cm-x-158mm-c-1-mt/up/MLBU1994316086?utm_source=chatgpt.com</w:t>
              </w:r>
            </w:hyperlink>
            <w:r w:rsidRPr="0058132A">
              <w:rPr>
                <w:rFonts w:ascii="Times New Roman" w:eastAsia="Times New Roman" w:hAnsi="Times New Roman" w:cs="Times New Roman"/>
                <w:b/>
                <w:bCs/>
                <w:color w:val="000000"/>
                <w:kern w:val="0"/>
                <w:sz w:val="18"/>
                <w:szCs w:val="18"/>
                <w:lang w:eastAsia="pt-BR"/>
                <w14:ligatures w14:val="none"/>
              </w:rPr>
              <w:t xml:space="preserve"> – VALOR UNIT: R$ 29,00</w:t>
            </w:r>
          </w:p>
          <w:p w14:paraId="71E4A099"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(MERCADO LIVRE)</w:t>
            </w:r>
          </w:p>
          <w:p w14:paraId="6AF20610"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61DF9703"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205" w:history="1">
              <w:r w:rsidRPr="0058132A">
                <w:rPr>
                  <w:rStyle w:val="Hyperlink"/>
                  <w:rFonts w:ascii="Times New Roman" w:eastAsia="Times New Roman" w:hAnsi="Times New Roman" w:cs="Times New Roman"/>
                  <w:b/>
                  <w:bCs/>
                  <w:kern w:val="0"/>
                  <w:sz w:val="18"/>
                  <w:szCs w:val="18"/>
                  <w:lang w:eastAsia="pt-BR"/>
                  <w14:ligatures w14:val="none"/>
                </w:rPr>
                <w:t>https://www.aluminioalure.com.br/cantoneira-de-aluminio-1-x-116-2540mm-x-158mm?utm_source=chatgpt.com</w:t>
              </w:r>
            </w:hyperlink>
            <w:r w:rsidRPr="0058132A">
              <w:rPr>
                <w:rFonts w:ascii="Times New Roman" w:eastAsia="Times New Roman" w:hAnsi="Times New Roman" w:cs="Times New Roman"/>
                <w:b/>
                <w:bCs/>
                <w:color w:val="000000"/>
                <w:kern w:val="0"/>
                <w:sz w:val="18"/>
                <w:szCs w:val="18"/>
                <w:lang w:eastAsia="pt-BR"/>
                <w14:ligatures w14:val="none"/>
              </w:rPr>
              <w:t xml:space="preserve"> – VALOR UNIT: R$ 26,00</w:t>
            </w:r>
          </w:p>
          <w:p w14:paraId="59B12A07"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(ALUMÍNIO ALURE)</w:t>
            </w:r>
          </w:p>
          <w:p w14:paraId="7CA62382"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0CAD31AF"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6B57B900"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206" w:history="1">
              <w:r w:rsidRPr="0058132A">
                <w:rPr>
                  <w:rStyle w:val="Hyperlink"/>
                  <w:rFonts w:ascii="Times New Roman" w:eastAsia="Times New Roman" w:hAnsi="Times New Roman" w:cs="Times New Roman"/>
                  <w:b/>
                  <w:bCs/>
                  <w:kern w:val="0"/>
                  <w:sz w:val="18"/>
                  <w:szCs w:val="18"/>
                  <w:lang w:eastAsia="pt-BR"/>
                  <w14:ligatures w14:val="none"/>
                </w:rPr>
                <w:t>https://shopee.com.br/product/340134297/13974489079?gads_t_sig=VTJGc2RHVmtYMTlxTFVSVVRrdENkVHQ3ZkZSUTMrR3pBWmZZNzdrcnRBM0JCamhjTHhqOXY1anMwSjBkN01seVh3R1gwN1ludkhvUEo</w:t>
              </w:r>
            </w:hyperlink>
            <w:r w:rsidRPr="0058132A">
              <w:rPr>
                <w:rFonts w:ascii="Times New Roman" w:eastAsia="Times New Roman" w:hAnsi="Times New Roman" w:cs="Times New Roman"/>
                <w:b/>
                <w:bCs/>
                <w:color w:val="000000"/>
                <w:kern w:val="0"/>
                <w:sz w:val="18"/>
                <w:szCs w:val="18"/>
                <w:lang w:eastAsia="pt-BR"/>
                <w14:ligatures w14:val="none"/>
              </w:rPr>
              <w:t xml:space="preserve"> – VALOR UNIT: R$ 28,00</w:t>
            </w:r>
          </w:p>
          <w:p w14:paraId="1F611835"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 xml:space="preserve">(SHOPEE) </w:t>
            </w:r>
          </w:p>
          <w:p w14:paraId="6AEA6F9C"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tcPr>
          <w:p w14:paraId="3EC8A304"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222A74C"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678D617"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4BA1523"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1C99F08"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EE6BC09"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4C8A613"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097E3AB"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E05FCE0"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6C2EA79"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EAA20A3"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R$ 28,00</w:t>
            </w:r>
          </w:p>
          <w:p w14:paraId="3FB2F0A5"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tc>
      </w:tr>
      <w:tr w:rsidR="00992427" w:rsidRPr="0058132A" w14:paraId="09A17C59" w14:textId="77777777" w:rsidTr="008852F3">
        <w:trPr>
          <w:trHeight w:val="300"/>
        </w:trPr>
        <w:tc>
          <w:tcPr>
            <w:tcW w:w="1135" w:type="dxa"/>
            <w:vAlign w:val="center"/>
          </w:tcPr>
          <w:p w14:paraId="17E0C8D5" w14:textId="77777777" w:rsidR="00992427" w:rsidRPr="008852F3" w:rsidRDefault="00992427" w:rsidP="0058132A">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lastRenderedPageBreak/>
              <w:t>423323</w:t>
            </w:r>
          </w:p>
        </w:tc>
        <w:tc>
          <w:tcPr>
            <w:tcW w:w="1701" w:type="dxa"/>
            <w:vAlign w:val="center"/>
            <w:hideMark/>
          </w:tcPr>
          <w:p w14:paraId="2585425C" w14:textId="7146F3E8" w:rsidR="00992427" w:rsidRPr="008852F3" w:rsidRDefault="00992427" w:rsidP="008852F3">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t>Barra chata 1.1/2" X 3/16"</w:t>
            </w:r>
          </w:p>
          <w:p w14:paraId="044F98FE" w14:textId="77777777" w:rsidR="00992427" w:rsidRPr="008852F3" w:rsidRDefault="00992427" w:rsidP="008852F3">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p>
          <w:p w14:paraId="7CAD0C61" w14:textId="77777777" w:rsidR="00992427" w:rsidRPr="008852F3" w:rsidRDefault="00992427" w:rsidP="008852F3">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p>
          <w:p w14:paraId="15C0E9B7" w14:textId="77777777" w:rsidR="00992427" w:rsidRPr="008852F3" w:rsidRDefault="00992427" w:rsidP="008852F3">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p>
          <w:p w14:paraId="24D2CA5A" w14:textId="77777777" w:rsidR="00992427" w:rsidRPr="008852F3" w:rsidRDefault="00992427" w:rsidP="008852F3">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p>
          <w:p w14:paraId="45A9B35D" w14:textId="77777777" w:rsidR="00992427" w:rsidRPr="008852F3" w:rsidRDefault="00992427" w:rsidP="008852F3">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p>
        </w:tc>
        <w:tc>
          <w:tcPr>
            <w:tcW w:w="850" w:type="dxa"/>
            <w:shd w:val="clear" w:color="000000" w:fill="FFFFFF"/>
            <w:vAlign w:val="center"/>
            <w:hideMark/>
          </w:tcPr>
          <w:p w14:paraId="1A52DA5E"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UNID</w:t>
            </w:r>
          </w:p>
        </w:tc>
        <w:tc>
          <w:tcPr>
            <w:tcW w:w="993" w:type="dxa"/>
            <w:vAlign w:val="center"/>
            <w:hideMark/>
          </w:tcPr>
          <w:p w14:paraId="77900AF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50=infra</w:t>
            </w:r>
          </w:p>
        </w:tc>
        <w:tc>
          <w:tcPr>
            <w:tcW w:w="3543" w:type="dxa"/>
          </w:tcPr>
          <w:p w14:paraId="6C024048"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PAINEL DE PREÇO</w:t>
            </w:r>
          </w:p>
          <w:p w14:paraId="2D690929"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ANEXO 1</w:t>
            </w:r>
          </w:p>
          <w:p w14:paraId="31913F3D"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R$ 147,16</w:t>
            </w:r>
          </w:p>
          <w:p w14:paraId="2C33DCBB"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5CA7B60B"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PAINEL DE PREÇO</w:t>
            </w:r>
          </w:p>
          <w:p w14:paraId="28FFA21C"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ANEXO 2</w:t>
            </w:r>
          </w:p>
          <w:p w14:paraId="71FAC50A"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R$ 147,77</w:t>
            </w:r>
          </w:p>
          <w:p w14:paraId="3C660BAA"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31DA5C7D"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PAINEL DE PREÇO</w:t>
            </w:r>
          </w:p>
          <w:p w14:paraId="211AF82F"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ANEXO 3</w:t>
            </w:r>
          </w:p>
          <w:p w14:paraId="22AFF593"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R$ 163</w:t>
            </w:r>
          </w:p>
          <w:p w14:paraId="536CBB5A"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tcPr>
          <w:p w14:paraId="0D5C5952"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ADB484D"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9717D93"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1EB54CE"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C214BF6"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46BF023"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BE84B67"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R$ 147,77</w:t>
            </w:r>
          </w:p>
        </w:tc>
      </w:tr>
      <w:tr w:rsidR="00992427" w:rsidRPr="0058132A" w14:paraId="0CE49BCF" w14:textId="77777777" w:rsidTr="008852F3">
        <w:trPr>
          <w:trHeight w:val="570"/>
        </w:trPr>
        <w:tc>
          <w:tcPr>
            <w:tcW w:w="1135" w:type="dxa"/>
            <w:vAlign w:val="center"/>
          </w:tcPr>
          <w:p w14:paraId="1CC37E15" w14:textId="77777777" w:rsidR="00992427" w:rsidRPr="008852F3" w:rsidRDefault="00992427" w:rsidP="0058132A">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t>341119</w:t>
            </w:r>
          </w:p>
        </w:tc>
        <w:tc>
          <w:tcPr>
            <w:tcW w:w="1701" w:type="dxa"/>
            <w:shd w:val="clear" w:color="000000" w:fill="FFFFFF"/>
            <w:vAlign w:val="center"/>
            <w:hideMark/>
          </w:tcPr>
          <w:p w14:paraId="12C8A4A7" w14:textId="77777777" w:rsidR="00992427" w:rsidRPr="008852F3" w:rsidRDefault="00992427" w:rsidP="008852F3">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p>
          <w:p w14:paraId="366156E9" w14:textId="77777777" w:rsidR="00992427" w:rsidRPr="008852F3" w:rsidRDefault="00992427" w:rsidP="008852F3">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t>Cantoneira de ferro L</w:t>
            </w:r>
          </w:p>
          <w:p w14:paraId="4F5003FB" w14:textId="77777777" w:rsidR="00992427" w:rsidRPr="008852F3" w:rsidRDefault="00992427" w:rsidP="008852F3">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t>de 1”, perfil metálico soldável, comprimento de 6M</w:t>
            </w:r>
          </w:p>
          <w:p w14:paraId="4BB59E22" w14:textId="77777777" w:rsidR="00992427" w:rsidRPr="008852F3" w:rsidRDefault="00992427" w:rsidP="008852F3">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p>
          <w:p w14:paraId="1180520D" w14:textId="77777777" w:rsidR="00992427" w:rsidRPr="008852F3" w:rsidRDefault="00992427" w:rsidP="008852F3">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p>
          <w:p w14:paraId="02D86C15" w14:textId="77777777" w:rsidR="00992427" w:rsidRPr="008852F3" w:rsidRDefault="00992427" w:rsidP="008852F3">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p>
        </w:tc>
        <w:tc>
          <w:tcPr>
            <w:tcW w:w="850" w:type="dxa"/>
            <w:shd w:val="clear" w:color="000000" w:fill="FFFFFF"/>
            <w:vAlign w:val="center"/>
            <w:hideMark/>
          </w:tcPr>
          <w:p w14:paraId="43B70D50" w14:textId="6A5A0603" w:rsidR="00992427" w:rsidRPr="008852F3" w:rsidRDefault="008A768B"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Pr>
                <w:rFonts w:ascii="Times New Roman" w:eastAsia="Times New Roman" w:hAnsi="Times New Roman" w:cs="Times New Roman"/>
                <w:color w:val="000000"/>
                <w:kern w:val="0"/>
                <w:sz w:val="18"/>
                <w:szCs w:val="18"/>
                <w:lang w:eastAsia="pt-BR"/>
                <w14:ligatures w14:val="none"/>
              </w:rPr>
              <w:t>UNID</w:t>
            </w:r>
          </w:p>
        </w:tc>
        <w:tc>
          <w:tcPr>
            <w:tcW w:w="993" w:type="dxa"/>
            <w:shd w:val="clear" w:color="000000" w:fill="FFFFFF"/>
            <w:vAlign w:val="center"/>
            <w:hideMark/>
          </w:tcPr>
          <w:p w14:paraId="60868BEE" w14:textId="5A0A0BF7" w:rsidR="00992427" w:rsidRPr="0058132A" w:rsidRDefault="000041C3"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Pr>
                <w:rFonts w:ascii="Times New Roman" w:eastAsia="Times New Roman" w:hAnsi="Times New Roman" w:cs="Times New Roman"/>
                <w:color w:val="EE0000"/>
                <w:kern w:val="0"/>
                <w:sz w:val="18"/>
                <w:szCs w:val="18"/>
                <w:lang w:eastAsia="pt-BR"/>
                <w14:ligatures w14:val="none"/>
              </w:rPr>
              <w:t>8</w:t>
            </w:r>
            <w:r w:rsidR="00992427" w:rsidRPr="0058132A">
              <w:rPr>
                <w:rFonts w:ascii="Times New Roman" w:eastAsia="Times New Roman" w:hAnsi="Times New Roman" w:cs="Times New Roman"/>
                <w:color w:val="EE0000"/>
                <w:kern w:val="0"/>
                <w:sz w:val="18"/>
                <w:szCs w:val="18"/>
                <w:lang w:eastAsia="pt-BR"/>
                <w14:ligatures w14:val="none"/>
              </w:rPr>
              <w:t>= infra</w:t>
            </w:r>
          </w:p>
          <w:p w14:paraId="24B32073" w14:textId="05795100" w:rsidR="00992427" w:rsidRPr="0058132A" w:rsidRDefault="000041C3"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Pr>
                <w:rFonts w:ascii="Times New Roman" w:eastAsia="Times New Roman" w:hAnsi="Times New Roman" w:cs="Times New Roman"/>
                <w:color w:val="EE0000"/>
                <w:kern w:val="0"/>
                <w:sz w:val="18"/>
                <w:szCs w:val="18"/>
                <w:lang w:eastAsia="pt-BR"/>
                <w14:ligatures w14:val="none"/>
              </w:rPr>
              <w:t>17</w:t>
            </w:r>
            <w:r w:rsidR="00992427" w:rsidRPr="0058132A">
              <w:rPr>
                <w:rFonts w:ascii="Times New Roman" w:eastAsia="Times New Roman" w:hAnsi="Times New Roman" w:cs="Times New Roman"/>
                <w:color w:val="EE0000"/>
                <w:kern w:val="0"/>
                <w:sz w:val="18"/>
                <w:szCs w:val="18"/>
                <w:lang w:eastAsia="pt-BR"/>
                <w14:ligatures w14:val="none"/>
              </w:rPr>
              <w:t xml:space="preserve">= </w:t>
            </w:r>
            <w:proofErr w:type="spellStart"/>
            <w:r w:rsidR="00992427" w:rsidRPr="0058132A">
              <w:rPr>
                <w:rFonts w:ascii="Times New Roman" w:eastAsia="Times New Roman" w:hAnsi="Times New Roman" w:cs="Times New Roman"/>
                <w:color w:val="EE0000"/>
                <w:kern w:val="0"/>
                <w:sz w:val="18"/>
                <w:szCs w:val="18"/>
                <w:lang w:eastAsia="pt-BR"/>
                <w14:ligatures w14:val="none"/>
              </w:rPr>
              <w:t>agric</w:t>
            </w:r>
            <w:proofErr w:type="spellEnd"/>
          </w:p>
          <w:p w14:paraId="06F0A057" w14:textId="125417B2" w:rsidR="00992427" w:rsidRPr="0058132A" w:rsidRDefault="000041C3"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Pr>
                <w:rFonts w:ascii="Times New Roman" w:eastAsia="Times New Roman" w:hAnsi="Times New Roman" w:cs="Times New Roman"/>
                <w:color w:val="EE0000"/>
                <w:kern w:val="0"/>
                <w:sz w:val="18"/>
                <w:szCs w:val="18"/>
                <w:lang w:eastAsia="pt-BR"/>
                <w14:ligatures w14:val="none"/>
              </w:rPr>
              <w:t>8</w:t>
            </w:r>
            <w:r w:rsidR="00992427" w:rsidRPr="0058132A">
              <w:rPr>
                <w:rFonts w:ascii="Times New Roman" w:eastAsia="Times New Roman" w:hAnsi="Times New Roman" w:cs="Times New Roman"/>
                <w:color w:val="EE0000"/>
                <w:kern w:val="0"/>
                <w:sz w:val="18"/>
                <w:szCs w:val="18"/>
                <w:lang w:eastAsia="pt-BR"/>
                <w14:ligatures w14:val="none"/>
              </w:rPr>
              <w:t xml:space="preserve">= </w:t>
            </w:r>
            <w:proofErr w:type="spellStart"/>
            <w:r w:rsidR="00992427" w:rsidRPr="0058132A">
              <w:rPr>
                <w:rFonts w:ascii="Times New Roman" w:eastAsia="Times New Roman" w:hAnsi="Times New Roman" w:cs="Times New Roman"/>
                <w:color w:val="EE0000"/>
                <w:kern w:val="0"/>
                <w:sz w:val="18"/>
                <w:szCs w:val="18"/>
                <w:lang w:eastAsia="pt-BR"/>
                <w14:ligatures w14:val="none"/>
              </w:rPr>
              <w:t>seduc</w:t>
            </w:r>
            <w:proofErr w:type="spellEnd"/>
          </w:p>
          <w:p w14:paraId="5843E4CC" w14:textId="60209841" w:rsidR="00992427" w:rsidRPr="0058132A" w:rsidRDefault="000041C3"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Pr>
                <w:rFonts w:ascii="Times New Roman" w:eastAsia="Times New Roman" w:hAnsi="Times New Roman" w:cs="Times New Roman"/>
                <w:color w:val="EE0000"/>
                <w:kern w:val="0"/>
                <w:sz w:val="18"/>
                <w:szCs w:val="18"/>
                <w:lang w:eastAsia="pt-BR"/>
                <w14:ligatures w14:val="none"/>
              </w:rPr>
              <w:t>5</w:t>
            </w:r>
            <w:r w:rsidR="00992427" w:rsidRPr="0058132A">
              <w:rPr>
                <w:rFonts w:ascii="Times New Roman" w:eastAsia="Times New Roman" w:hAnsi="Times New Roman" w:cs="Times New Roman"/>
                <w:color w:val="EE0000"/>
                <w:kern w:val="0"/>
                <w:sz w:val="18"/>
                <w:szCs w:val="18"/>
                <w:lang w:eastAsia="pt-BR"/>
                <w14:ligatures w14:val="none"/>
              </w:rPr>
              <w:t>=saúde</w:t>
            </w:r>
          </w:p>
          <w:p w14:paraId="3FAD52FB" w14:textId="6283D673" w:rsidR="00992427" w:rsidRPr="0058132A" w:rsidRDefault="000041C3"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Pr>
                <w:rFonts w:ascii="Times New Roman" w:eastAsia="Times New Roman" w:hAnsi="Times New Roman" w:cs="Times New Roman"/>
                <w:color w:val="EE0000"/>
                <w:kern w:val="0"/>
                <w:sz w:val="18"/>
                <w:szCs w:val="18"/>
                <w:lang w:eastAsia="pt-BR"/>
                <w14:ligatures w14:val="none"/>
              </w:rPr>
              <w:t>5</w:t>
            </w:r>
            <w:r w:rsidR="00992427" w:rsidRPr="0058132A">
              <w:rPr>
                <w:rFonts w:ascii="Times New Roman" w:eastAsia="Times New Roman" w:hAnsi="Times New Roman" w:cs="Times New Roman"/>
                <w:color w:val="EE0000"/>
                <w:kern w:val="0"/>
                <w:sz w:val="18"/>
                <w:szCs w:val="18"/>
                <w:lang w:eastAsia="pt-BR"/>
                <w14:ligatures w14:val="none"/>
              </w:rPr>
              <w:t>-ação</w:t>
            </w:r>
          </w:p>
        </w:tc>
        <w:tc>
          <w:tcPr>
            <w:tcW w:w="3543" w:type="dxa"/>
            <w:shd w:val="clear" w:color="000000" w:fill="FFFFFF"/>
          </w:tcPr>
          <w:p w14:paraId="77553E19"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1C3C39E6"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PAINEL DE PREÇO</w:t>
            </w:r>
          </w:p>
          <w:p w14:paraId="4D85E6EC"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ANEXO 1</w:t>
            </w:r>
          </w:p>
          <w:p w14:paraId="24F8D8AF"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R$ 65,97</w:t>
            </w:r>
          </w:p>
          <w:p w14:paraId="799D6918"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26D5AE6A"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PAINEL DE PREÇO</w:t>
            </w:r>
          </w:p>
          <w:p w14:paraId="6E90D32D"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ANEXO 2</w:t>
            </w:r>
          </w:p>
          <w:p w14:paraId="450247CE"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R$ 68,00</w:t>
            </w:r>
          </w:p>
          <w:p w14:paraId="03897764"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4BB5EABB"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PAINEL DE PREÇO</w:t>
            </w:r>
          </w:p>
          <w:p w14:paraId="1CFAD2A4"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ANEXO  3</w:t>
            </w:r>
          </w:p>
          <w:p w14:paraId="5D6F94B9"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R$ 69,45</w:t>
            </w:r>
          </w:p>
          <w:p w14:paraId="1CA9716C"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2B710B83"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AD35AD0"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94F9636"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D425561"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4D25A2F"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4DA7ECA"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D3ECA53"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R$ 68,00</w:t>
            </w:r>
          </w:p>
        </w:tc>
      </w:tr>
      <w:tr w:rsidR="00992427" w:rsidRPr="0058132A" w14:paraId="024C7386" w14:textId="77777777" w:rsidTr="008852F3">
        <w:trPr>
          <w:trHeight w:val="570"/>
        </w:trPr>
        <w:tc>
          <w:tcPr>
            <w:tcW w:w="1135" w:type="dxa"/>
            <w:vAlign w:val="center"/>
          </w:tcPr>
          <w:p w14:paraId="0572C4ED" w14:textId="77777777" w:rsidR="00992427" w:rsidRPr="008852F3" w:rsidRDefault="00992427" w:rsidP="0058132A">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t>371520</w:t>
            </w:r>
          </w:p>
        </w:tc>
        <w:tc>
          <w:tcPr>
            <w:tcW w:w="1701" w:type="dxa"/>
            <w:shd w:val="clear" w:color="000000" w:fill="FFFFFF"/>
            <w:vAlign w:val="center"/>
            <w:hideMark/>
          </w:tcPr>
          <w:p w14:paraId="1EF95BC4" w14:textId="77777777" w:rsidR="00992427" w:rsidRPr="008852F3" w:rsidRDefault="00992427" w:rsidP="008852F3">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t>Cantoneira de ferro L de 2”, perfil metálico soldável, cumprimento de 6m</w:t>
            </w:r>
          </w:p>
          <w:p w14:paraId="5F42335C" w14:textId="77777777" w:rsidR="00992427" w:rsidRPr="008852F3" w:rsidRDefault="00992427" w:rsidP="008852F3">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p>
          <w:p w14:paraId="09B9435E" w14:textId="77777777" w:rsidR="00992427" w:rsidRPr="008852F3" w:rsidRDefault="00992427" w:rsidP="008852F3">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p>
        </w:tc>
        <w:tc>
          <w:tcPr>
            <w:tcW w:w="850" w:type="dxa"/>
            <w:shd w:val="clear" w:color="000000" w:fill="FFFFFF"/>
            <w:vAlign w:val="center"/>
            <w:hideMark/>
          </w:tcPr>
          <w:p w14:paraId="235A12B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UNID</w:t>
            </w:r>
          </w:p>
        </w:tc>
        <w:tc>
          <w:tcPr>
            <w:tcW w:w="993" w:type="dxa"/>
            <w:shd w:val="clear" w:color="000000" w:fill="FFFFFF"/>
            <w:vAlign w:val="center"/>
            <w:hideMark/>
          </w:tcPr>
          <w:p w14:paraId="518BC3D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 infra</w:t>
            </w:r>
          </w:p>
          <w:p w14:paraId="79E55AD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6EDA990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532CD6D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30-ação</w:t>
            </w:r>
          </w:p>
        </w:tc>
        <w:tc>
          <w:tcPr>
            <w:tcW w:w="3543" w:type="dxa"/>
            <w:shd w:val="clear" w:color="000000" w:fill="FFFFFF"/>
          </w:tcPr>
          <w:p w14:paraId="7A3ACC58"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3CBE4ECB"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PAINEL DE PREÇO</w:t>
            </w:r>
          </w:p>
          <w:p w14:paraId="6BE1A147"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AMEXO 1</w:t>
            </w:r>
          </w:p>
          <w:p w14:paraId="49F51156"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R$ 124</w:t>
            </w:r>
          </w:p>
          <w:p w14:paraId="59A6E37C"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727204AE"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PAINEL DE PREÇO</w:t>
            </w:r>
          </w:p>
          <w:p w14:paraId="1B2A71FD"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ANEXO 2</w:t>
            </w:r>
          </w:p>
          <w:p w14:paraId="4663A43E"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R$ 124,81</w:t>
            </w:r>
          </w:p>
          <w:p w14:paraId="77A0B43D"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6B2F8091"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PAINEL DE PREÇO</w:t>
            </w:r>
          </w:p>
          <w:p w14:paraId="186436FC"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ANEXO 3</w:t>
            </w:r>
          </w:p>
          <w:p w14:paraId="579E2235"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R$ 125</w:t>
            </w:r>
          </w:p>
          <w:p w14:paraId="68934217" w14:textId="77777777" w:rsidR="00992427" w:rsidRPr="0058132A" w:rsidRDefault="00992427" w:rsidP="0052044D">
            <w:pPr>
              <w:ind w:firstLine="708"/>
              <w:jc w:val="center"/>
              <w:rPr>
                <w:rFonts w:ascii="Times New Roman" w:eastAsia="Times New Roman" w:hAnsi="Times New Roman" w:cs="Times New Roman"/>
                <w:b/>
                <w:bCs/>
                <w:sz w:val="18"/>
                <w:szCs w:val="18"/>
                <w:lang w:eastAsia="pt-BR"/>
              </w:rPr>
            </w:pPr>
          </w:p>
        </w:tc>
        <w:tc>
          <w:tcPr>
            <w:tcW w:w="2552" w:type="dxa"/>
            <w:shd w:val="clear" w:color="000000" w:fill="FFFFFF"/>
          </w:tcPr>
          <w:p w14:paraId="745B4957"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D197867"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52CF38B"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887D32B"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DBCF0E2"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4720D41"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67359E5"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R$ 124,81</w:t>
            </w:r>
          </w:p>
        </w:tc>
      </w:tr>
      <w:tr w:rsidR="00992427" w:rsidRPr="0058132A" w14:paraId="38EE6151" w14:textId="77777777" w:rsidTr="008852F3">
        <w:trPr>
          <w:trHeight w:val="300"/>
        </w:trPr>
        <w:tc>
          <w:tcPr>
            <w:tcW w:w="1135" w:type="dxa"/>
            <w:vAlign w:val="center"/>
          </w:tcPr>
          <w:p w14:paraId="5C73E76A"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428457</w:t>
            </w:r>
          </w:p>
        </w:tc>
        <w:tc>
          <w:tcPr>
            <w:tcW w:w="1701" w:type="dxa"/>
            <w:shd w:val="clear" w:color="000000" w:fill="FFFFFF"/>
            <w:vAlign w:val="center"/>
            <w:hideMark/>
          </w:tcPr>
          <w:p w14:paraId="6581C0E5"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Capacete de segurança com carneira</w:t>
            </w:r>
          </w:p>
          <w:p w14:paraId="3DD206E7"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3D5FB378"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hideMark/>
          </w:tcPr>
          <w:p w14:paraId="1B74DD7C"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6D619E2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20=infra</w:t>
            </w:r>
          </w:p>
        </w:tc>
        <w:tc>
          <w:tcPr>
            <w:tcW w:w="3543" w:type="dxa"/>
            <w:shd w:val="clear" w:color="000000" w:fill="FFFFFF"/>
          </w:tcPr>
          <w:p w14:paraId="54FE5D7F" w14:textId="77777777" w:rsidR="00992427" w:rsidRPr="0058132A" w:rsidRDefault="00992427" w:rsidP="0052044D">
            <w:pPr>
              <w:jc w:val="center"/>
              <w:rPr>
                <w:rFonts w:ascii="Times New Roman" w:hAnsi="Times New Roman" w:cs="Times New Roman"/>
                <w:b/>
                <w:bCs/>
                <w:sz w:val="18"/>
                <w:szCs w:val="18"/>
              </w:rPr>
            </w:pPr>
          </w:p>
          <w:p w14:paraId="3D55A4AF" w14:textId="77777777" w:rsidR="00992427" w:rsidRPr="0058132A" w:rsidRDefault="00992427" w:rsidP="0052044D">
            <w:pPr>
              <w:jc w:val="center"/>
              <w:rPr>
                <w:rFonts w:ascii="Times New Roman" w:eastAsia="Times New Roman" w:hAnsi="Times New Roman" w:cs="Times New Roman"/>
                <w:b/>
                <w:bCs/>
                <w:sz w:val="18"/>
                <w:szCs w:val="18"/>
                <w:lang w:eastAsia="pt-BR"/>
              </w:rPr>
            </w:pPr>
            <w:hyperlink r:id="rId207" w:history="1">
              <w:r w:rsidRPr="0058132A">
                <w:rPr>
                  <w:rStyle w:val="Hyperlink"/>
                  <w:rFonts w:ascii="Times New Roman" w:eastAsia="Times New Roman" w:hAnsi="Times New Roman" w:cs="Times New Roman"/>
                  <w:b/>
                  <w:bCs/>
                  <w:sz w:val="18"/>
                  <w:szCs w:val="18"/>
                  <w:lang w:eastAsia="pt-BR"/>
                </w:rPr>
                <w:t>https://pncp.gov.br/app/editais/94444346000122/2025/31</w:t>
              </w:r>
            </w:hyperlink>
            <w:r w:rsidRPr="0058132A">
              <w:rPr>
                <w:rFonts w:ascii="Times New Roman" w:eastAsia="Times New Roman" w:hAnsi="Times New Roman" w:cs="Times New Roman"/>
                <w:b/>
                <w:bCs/>
                <w:sz w:val="18"/>
                <w:szCs w:val="18"/>
                <w:lang w:eastAsia="pt-BR"/>
              </w:rPr>
              <w:t xml:space="preserve"> - VALOR UNIT: R$ 12,00</w:t>
            </w:r>
          </w:p>
          <w:p w14:paraId="199B955C" w14:textId="77777777" w:rsidR="00992427" w:rsidRPr="0058132A" w:rsidRDefault="00992427" w:rsidP="0052044D">
            <w:pPr>
              <w:jc w:val="center"/>
              <w:rPr>
                <w:rFonts w:ascii="Times New Roman" w:eastAsia="Times New Roman" w:hAnsi="Times New Roman" w:cs="Times New Roman"/>
                <w:b/>
                <w:bCs/>
                <w:sz w:val="18"/>
                <w:szCs w:val="18"/>
                <w:lang w:eastAsia="pt-BR"/>
              </w:rPr>
            </w:pPr>
            <w:hyperlink r:id="rId208" w:history="1">
              <w:r w:rsidRPr="0058132A">
                <w:rPr>
                  <w:rStyle w:val="Hyperlink"/>
                  <w:rFonts w:ascii="Times New Roman" w:eastAsia="Times New Roman" w:hAnsi="Times New Roman" w:cs="Times New Roman"/>
                  <w:b/>
                  <w:bCs/>
                  <w:sz w:val="18"/>
                  <w:szCs w:val="18"/>
                  <w:lang w:eastAsia="pt-BR"/>
                </w:rPr>
                <w:t>https://pncp.gov.br/app/editais/45353315000150/2025/89</w:t>
              </w:r>
            </w:hyperlink>
            <w:r w:rsidRPr="0058132A">
              <w:rPr>
                <w:rFonts w:ascii="Times New Roman" w:eastAsia="Times New Roman" w:hAnsi="Times New Roman" w:cs="Times New Roman"/>
                <w:b/>
                <w:bCs/>
                <w:sz w:val="18"/>
                <w:szCs w:val="18"/>
                <w:lang w:eastAsia="pt-BR"/>
              </w:rPr>
              <w:t xml:space="preserve"> - VALOR UNIT: R$ 16,99</w:t>
            </w:r>
          </w:p>
          <w:p w14:paraId="00BD9E5A" w14:textId="77777777" w:rsidR="00992427" w:rsidRPr="0058132A" w:rsidRDefault="00992427" w:rsidP="0052044D">
            <w:pPr>
              <w:jc w:val="center"/>
              <w:rPr>
                <w:rFonts w:ascii="Times New Roman" w:eastAsia="Times New Roman" w:hAnsi="Times New Roman" w:cs="Times New Roman"/>
                <w:b/>
                <w:bCs/>
                <w:sz w:val="18"/>
                <w:szCs w:val="18"/>
                <w:lang w:eastAsia="pt-BR"/>
              </w:rPr>
            </w:pPr>
            <w:hyperlink r:id="rId209" w:history="1">
              <w:r w:rsidRPr="0058132A">
                <w:rPr>
                  <w:rStyle w:val="Hyperlink"/>
                  <w:rFonts w:ascii="Times New Roman" w:eastAsia="Times New Roman" w:hAnsi="Times New Roman" w:cs="Times New Roman"/>
                  <w:b/>
                  <w:bCs/>
                  <w:sz w:val="18"/>
                  <w:szCs w:val="18"/>
                  <w:lang w:eastAsia="pt-BR"/>
                </w:rPr>
                <w:t>https://encurtador.com.br/MRsb</w:t>
              </w:r>
            </w:hyperlink>
            <w:r w:rsidRPr="0058132A">
              <w:rPr>
                <w:rFonts w:ascii="Times New Roman" w:eastAsia="Times New Roman" w:hAnsi="Times New Roman" w:cs="Times New Roman"/>
                <w:b/>
                <w:bCs/>
                <w:sz w:val="18"/>
                <w:szCs w:val="18"/>
                <w:lang w:eastAsia="pt-BR"/>
              </w:rPr>
              <w:t xml:space="preserve"> - MERCADO LIVRE</w:t>
            </w:r>
          </w:p>
          <w:p w14:paraId="05709174" w14:textId="77777777" w:rsidR="00992427" w:rsidRPr="0058132A" w:rsidRDefault="00992427" w:rsidP="0052044D">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R$ 19,01</w:t>
            </w:r>
          </w:p>
          <w:p w14:paraId="4A88CFCE" w14:textId="77777777" w:rsidR="00992427" w:rsidRPr="0058132A" w:rsidRDefault="00992427" w:rsidP="0052044D">
            <w:pPr>
              <w:jc w:val="center"/>
              <w:rPr>
                <w:rFonts w:ascii="Times New Roman" w:eastAsia="Times New Roman" w:hAnsi="Times New Roman" w:cs="Times New Roman"/>
                <w:b/>
                <w:bCs/>
                <w:sz w:val="18"/>
                <w:szCs w:val="18"/>
                <w:lang w:eastAsia="pt-BR"/>
              </w:rPr>
            </w:pPr>
          </w:p>
        </w:tc>
        <w:tc>
          <w:tcPr>
            <w:tcW w:w="2552" w:type="dxa"/>
            <w:shd w:val="clear" w:color="000000" w:fill="FFFFFF"/>
          </w:tcPr>
          <w:p w14:paraId="7D98EDCD" w14:textId="77777777" w:rsidR="00992427" w:rsidRPr="0058132A" w:rsidRDefault="00992427" w:rsidP="0052044D">
            <w:pPr>
              <w:jc w:val="center"/>
              <w:rPr>
                <w:rFonts w:ascii="Times New Roman" w:eastAsia="Times New Roman" w:hAnsi="Times New Roman" w:cs="Times New Roman"/>
                <w:b/>
                <w:bCs/>
                <w:sz w:val="18"/>
                <w:szCs w:val="18"/>
                <w:highlight w:val="yellow"/>
                <w:lang w:eastAsia="pt-BR"/>
              </w:rPr>
            </w:pPr>
          </w:p>
          <w:p w14:paraId="6EE7DBDD" w14:textId="77777777" w:rsidR="00992427" w:rsidRPr="0058132A" w:rsidRDefault="00992427" w:rsidP="0052044D">
            <w:pPr>
              <w:jc w:val="center"/>
              <w:rPr>
                <w:rFonts w:ascii="Times New Roman" w:eastAsia="Times New Roman" w:hAnsi="Times New Roman" w:cs="Times New Roman"/>
                <w:b/>
                <w:bCs/>
                <w:sz w:val="18"/>
                <w:szCs w:val="18"/>
                <w:highlight w:val="yellow"/>
                <w:lang w:eastAsia="pt-BR"/>
              </w:rPr>
            </w:pPr>
          </w:p>
          <w:p w14:paraId="4FEA9A01" w14:textId="77777777" w:rsidR="00992427" w:rsidRPr="0058132A" w:rsidRDefault="00992427" w:rsidP="0052044D">
            <w:pPr>
              <w:jc w:val="center"/>
              <w:rPr>
                <w:rFonts w:ascii="Times New Roman" w:eastAsia="Times New Roman" w:hAnsi="Times New Roman" w:cs="Times New Roman"/>
                <w:b/>
                <w:bCs/>
                <w:sz w:val="18"/>
                <w:szCs w:val="18"/>
                <w:highlight w:val="yellow"/>
                <w:lang w:eastAsia="pt-BR"/>
              </w:rPr>
            </w:pPr>
          </w:p>
          <w:p w14:paraId="762307C7" w14:textId="77777777" w:rsidR="00992427" w:rsidRPr="0058132A" w:rsidRDefault="00992427" w:rsidP="0052044D">
            <w:pPr>
              <w:jc w:val="center"/>
              <w:rPr>
                <w:rFonts w:ascii="Times New Roman" w:eastAsia="Times New Roman" w:hAnsi="Times New Roman" w:cs="Times New Roman"/>
                <w:b/>
                <w:bCs/>
                <w:sz w:val="18"/>
                <w:szCs w:val="18"/>
                <w:highlight w:val="yellow"/>
                <w:lang w:eastAsia="pt-BR"/>
              </w:rPr>
            </w:pPr>
            <w:r w:rsidRPr="0058132A">
              <w:rPr>
                <w:rFonts w:ascii="Times New Roman" w:eastAsia="Times New Roman" w:hAnsi="Times New Roman" w:cs="Times New Roman"/>
                <w:b/>
                <w:bCs/>
                <w:sz w:val="18"/>
                <w:szCs w:val="18"/>
                <w:highlight w:val="yellow"/>
                <w:lang w:eastAsia="pt-BR"/>
              </w:rPr>
              <w:t>R$ 16,99</w:t>
            </w:r>
          </w:p>
        </w:tc>
      </w:tr>
      <w:tr w:rsidR="00992427" w:rsidRPr="0058132A" w14:paraId="1013DEC2" w14:textId="77777777" w:rsidTr="008852F3">
        <w:trPr>
          <w:trHeight w:val="1425"/>
        </w:trPr>
        <w:tc>
          <w:tcPr>
            <w:tcW w:w="1135" w:type="dxa"/>
            <w:vAlign w:val="center"/>
          </w:tcPr>
          <w:p w14:paraId="38D090C1" w14:textId="77777777" w:rsidR="00992427" w:rsidRPr="008852F3" w:rsidRDefault="00992427" w:rsidP="0058132A">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lastRenderedPageBreak/>
              <w:t>336860</w:t>
            </w:r>
          </w:p>
        </w:tc>
        <w:tc>
          <w:tcPr>
            <w:tcW w:w="1701" w:type="dxa"/>
            <w:shd w:val="clear" w:color="000000" w:fill="FFFFFF"/>
            <w:vAlign w:val="center"/>
            <w:hideMark/>
          </w:tcPr>
          <w:p w14:paraId="344E1534" w14:textId="77777777" w:rsidR="00992427" w:rsidRPr="008852F3" w:rsidRDefault="00992427" w:rsidP="008852F3">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t>Cartela dobradiça com 3 unidades para porta 3.1/2”, tipo simples, material em aço, acabamento cromado, capacidade 21kg, altura 90mm, largura 58mm, espessura 1,5mm.</w:t>
            </w:r>
          </w:p>
          <w:p w14:paraId="3290449B" w14:textId="77777777" w:rsidR="00992427" w:rsidRPr="008852F3"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p w14:paraId="63A4CA8B"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hideMark/>
          </w:tcPr>
          <w:p w14:paraId="43FB2757"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1520FD3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80= infra</w:t>
            </w:r>
          </w:p>
          <w:p w14:paraId="2D9EDAD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 agric.</w:t>
            </w:r>
          </w:p>
          <w:p w14:paraId="423DEB8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180=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5C81853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50=saúde</w:t>
            </w:r>
          </w:p>
          <w:p w14:paraId="6FDF78E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20-ação</w:t>
            </w:r>
          </w:p>
        </w:tc>
        <w:tc>
          <w:tcPr>
            <w:tcW w:w="3543" w:type="dxa"/>
            <w:shd w:val="clear" w:color="000000" w:fill="FFFFFF"/>
          </w:tcPr>
          <w:p w14:paraId="6B2DF00F" w14:textId="77777777" w:rsidR="00992427" w:rsidRPr="0058132A" w:rsidRDefault="00992427" w:rsidP="0052044D">
            <w:pPr>
              <w:jc w:val="center"/>
              <w:rPr>
                <w:rFonts w:ascii="Times New Roman" w:hAnsi="Times New Roman" w:cs="Times New Roman"/>
                <w:b/>
                <w:bCs/>
                <w:sz w:val="18"/>
                <w:szCs w:val="18"/>
              </w:rPr>
            </w:pPr>
          </w:p>
          <w:p w14:paraId="5C5F6DDA" w14:textId="77777777" w:rsidR="00992427" w:rsidRPr="0058132A" w:rsidRDefault="00992427" w:rsidP="0052044D">
            <w:pPr>
              <w:jc w:val="center"/>
              <w:rPr>
                <w:rFonts w:ascii="Times New Roman" w:hAnsi="Times New Roman" w:cs="Times New Roman"/>
                <w:b/>
                <w:bCs/>
                <w:sz w:val="18"/>
                <w:szCs w:val="18"/>
              </w:rPr>
            </w:pPr>
            <w:hyperlink r:id="rId210" w:history="1">
              <w:r w:rsidRPr="0058132A">
                <w:rPr>
                  <w:rStyle w:val="Hyperlink"/>
                  <w:rFonts w:ascii="Times New Roman" w:hAnsi="Times New Roman" w:cs="Times New Roman"/>
                  <w:b/>
                  <w:bCs/>
                  <w:sz w:val="18"/>
                  <w:szCs w:val="18"/>
                </w:rPr>
                <w:t>https://pncp.gov.br/app/editais/83102855000150/2025/5</w:t>
              </w:r>
            </w:hyperlink>
            <w:r w:rsidRPr="0058132A">
              <w:rPr>
                <w:rFonts w:ascii="Times New Roman" w:hAnsi="Times New Roman" w:cs="Times New Roman"/>
                <w:b/>
                <w:bCs/>
                <w:sz w:val="18"/>
                <w:szCs w:val="18"/>
              </w:rPr>
              <w:t xml:space="preserve">  - VALOR UNIT:R$ 14,99</w:t>
            </w:r>
          </w:p>
          <w:p w14:paraId="54062E85" w14:textId="77777777" w:rsidR="00992427" w:rsidRPr="0058132A" w:rsidRDefault="00992427" w:rsidP="0052044D">
            <w:pPr>
              <w:jc w:val="center"/>
              <w:rPr>
                <w:rFonts w:ascii="Times New Roman" w:hAnsi="Times New Roman" w:cs="Times New Roman"/>
                <w:b/>
                <w:bCs/>
                <w:sz w:val="18"/>
                <w:szCs w:val="18"/>
              </w:rPr>
            </w:pPr>
            <w:hyperlink r:id="rId211" w:history="1">
              <w:r w:rsidRPr="0058132A">
                <w:rPr>
                  <w:rStyle w:val="Hyperlink"/>
                  <w:rFonts w:ascii="Times New Roman" w:hAnsi="Times New Roman" w:cs="Times New Roman"/>
                  <w:b/>
                  <w:bCs/>
                  <w:sz w:val="18"/>
                  <w:szCs w:val="18"/>
                </w:rPr>
                <w:t>https://pncp.gov.br/app/editais/01613067000164/2025/497</w:t>
              </w:r>
            </w:hyperlink>
            <w:r w:rsidRPr="0058132A">
              <w:rPr>
                <w:rFonts w:ascii="Times New Roman" w:hAnsi="Times New Roman" w:cs="Times New Roman"/>
                <w:b/>
                <w:bCs/>
                <w:sz w:val="18"/>
                <w:szCs w:val="18"/>
              </w:rPr>
              <w:t xml:space="preserve"> - VALOR UNIT:R$ 19,70</w:t>
            </w:r>
          </w:p>
          <w:p w14:paraId="0C33747E" w14:textId="77777777" w:rsidR="00992427" w:rsidRPr="0058132A" w:rsidRDefault="00992427" w:rsidP="0052044D">
            <w:pPr>
              <w:jc w:val="center"/>
              <w:rPr>
                <w:rFonts w:ascii="Times New Roman" w:hAnsi="Times New Roman" w:cs="Times New Roman"/>
                <w:b/>
                <w:bCs/>
                <w:sz w:val="18"/>
                <w:szCs w:val="18"/>
              </w:rPr>
            </w:pPr>
            <w:hyperlink r:id="rId212" w:history="1">
              <w:r w:rsidRPr="0058132A">
                <w:rPr>
                  <w:rStyle w:val="Hyperlink"/>
                  <w:rFonts w:ascii="Times New Roman" w:hAnsi="Times New Roman" w:cs="Times New Roman"/>
                  <w:b/>
                  <w:bCs/>
                  <w:sz w:val="18"/>
                  <w:szCs w:val="18"/>
                </w:rPr>
                <w:t>https://pncp.gov.br/app/editais/46200846000176/2025/3202</w:t>
              </w:r>
            </w:hyperlink>
            <w:r w:rsidRPr="0058132A">
              <w:rPr>
                <w:rFonts w:ascii="Times New Roman" w:hAnsi="Times New Roman" w:cs="Times New Roman"/>
                <w:b/>
                <w:bCs/>
                <w:sz w:val="18"/>
                <w:szCs w:val="18"/>
              </w:rPr>
              <w:t xml:space="preserve">  - VALOR UNIT:R$ 22,87</w:t>
            </w:r>
          </w:p>
        </w:tc>
        <w:tc>
          <w:tcPr>
            <w:tcW w:w="2552" w:type="dxa"/>
            <w:shd w:val="clear" w:color="000000" w:fill="FFFFFF"/>
          </w:tcPr>
          <w:p w14:paraId="2D08C6E3" w14:textId="77777777" w:rsidR="00992427" w:rsidRPr="0058132A" w:rsidRDefault="00992427" w:rsidP="0052044D">
            <w:pPr>
              <w:jc w:val="center"/>
              <w:rPr>
                <w:rFonts w:ascii="Times New Roman" w:hAnsi="Times New Roman" w:cs="Times New Roman"/>
                <w:b/>
                <w:bCs/>
                <w:sz w:val="18"/>
                <w:szCs w:val="18"/>
                <w:highlight w:val="yellow"/>
              </w:rPr>
            </w:pPr>
          </w:p>
          <w:p w14:paraId="44C2C662" w14:textId="77777777" w:rsidR="00992427" w:rsidRPr="0058132A" w:rsidRDefault="00992427" w:rsidP="0052044D">
            <w:pPr>
              <w:jc w:val="center"/>
              <w:rPr>
                <w:rFonts w:ascii="Times New Roman" w:hAnsi="Times New Roman" w:cs="Times New Roman"/>
                <w:b/>
                <w:bCs/>
                <w:sz w:val="18"/>
                <w:szCs w:val="18"/>
                <w:highlight w:val="yellow"/>
              </w:rPr>
            </w:pPr>
          </w:p>
          <w:p w14:paraId="7F418839" w14:textId="77777777" w:rsidR="00992427" w:rsidRPr="0058132A" w:rsidRDefault="00992427" w:rsidP="0052044D">
            <w:pPr>
              <w:jc w:val="center"/>
              <w:rPr>
                <w:rFonts w:ascii="Times New Roman" w:hAnsi="Times New Roman" w:cs="Times New Roman"/>
                <w:b/>
                <w:bCs/>
                <w:sz w:val="18"/>
                <w:szCs w:val="18"/>
                <w:highlight w:val="yellow"/>
              </w:rPr>
            </w:pPr>
            <w:r w:rsidRPr="0058132A">
              <w:rPr>
                <w:rFonts w:ascii="Times New Roman" w:hAnsi="Times New Roman" w:cs="Times New Roman"/>
                <w:b/>
                <w:bCs/>
                <w:sz w:val="18"/>
                <w:szCs w:val="18"/>
                <w:highlight w:val="yellow"/>
              </w:rPr>
              <w:t>R$ 19,70</w:t>
            </w:r>
          </w:p>
        </w:tc>
      </w:tr>
      <w:tr w:rsidR="00992427" w:rsidRPr="0058132A" w14:paraId="7404E3CC" w14:textId="77777777" w:rsidTr="008852F3">
        <w:trPr>
          <w:trHeight w:val="570"/>
        </w:trPr>
        <w:tc>
          <w:tcPr>
            <w:tcW w:w="1135" w:type="dxa"/>
            <w:vAlign w:val="center"/>
          </w:tcPr>
          <w:p w14:paraId="18B3C5F9"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602047</w:t>
            </w:r>
          </w:p>
        </w:tc>
        <w:tc>
          <w:tcPr>
            <w:tcW w:w="1701" w:type="dxa"/>
            <w:shd w:val="clear" w:color="000000" w:fill="FFFFFF"/>
            <w:vAlign w:val="center"/>
            <w:hideMark/>
          </w:tcPr>
          <w:p w14:paraId="43BE8F63"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Cavadeira articulada 1,50 M, com cabo de madeira</w:t>
            </w:r>
          </w:p>
          <w:p w14:paraId="008FB012"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2362539F"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0E2EAD45"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2FB9D904"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07C73F58"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01D5B660"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7EC240D3"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7D3DCCD5"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46E80F60"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4FA2A36D"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2D64665D"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7FB7C87C"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489340EC"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542E6B95"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13E228C5"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6642C7C9"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2AF74908"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6BB977AB"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4530CB10"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7BEB0D09"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03600583"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15C03428"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099D938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7D31C0AA" w14:textId="77777777" w:rsidR="00992427" w:rsidRPr="008852F3" w:rsidRDefault="00992427" w:rsidP="008852F3">
            <w:pPr>
              <w:jc w:val="center"/>
              <w:rPr>
                <w:rFonts w:ascii="Times New Roman" w:eastAsia="Times New Roman" w:hAnsi="Times New Roman" w:cs="Times New Roman"/>
                <w:sz w:val="18"/>
                <w:szCs w:val="18"/>
                <w:lang w:eastAsia="pt-BR"/>
              </w:rPr>
            </w:pPr>
          </w:p>
        </w:tc>
        <w:tc>
          <w:tcPr>
            <w:tcW w:w="850" w:type="dxa"/>
            <w:shd w:val="clear" w:color="000000" w:fill="FFFFFF"/>
            <w:vAlign w:val="center"/>
            <w:hideMark/>
          </w:tcPr>
          <w:p w14:paraId="78B9280D"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724262F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12= infra</w:t>
            </w:r>
          </w:p>
          <w:p w14:paraId="77DAD13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6= agric.</w:t>
            </w:r>
          </w:p>
          <w:p w14:paraId="20998CE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5=saúde</w:t>
            </w:r>
          </w:p>
        </w:tc>
        <w:tc>
          <w:tcPr>
            <w:tcW w:w="3543" w:type="dxa"/>
            <w:shd w:val="clear" w:color="000000" w:fill="FFFFFF"/>
          </w:tcPr>
          <w:p w14:paraId="3DBED32E" w14:textId="77777777" w:rsidR="00992427" w:rsidRPr="0058132A" w:rsidRDefault="00992427" w:rsidP="0052044D">
            <w:pPr>
              <w:jc w:val="center"/>
              <w:rPr>
                <w:rFonts w:ascii="Times New Roman" w:eastAsia="Times New Roman" w:hAnsi="Times New Roman" w:cs="Times New Roman"/>
                <w:b/>
                <w:bCs/>
                <w:color w:val="000000"/>
                <w:kern w:val="0"/>
                <w:sz w:val="18"/>
                <w:szCs w:val="18"/>
                <w:lang w:eastAsia="pt-BR"/>
                <w14:ligatures w14:val="none"/>
              </w:rPr>
            </w:pPr>
            <w:hyperlink r:id="rId213" w:history="1">
              <w:r w:rsidRPr="0058132A">
                <w:rPr>
                  <w:rStyle w:val="Hyperlink"/>
                  <w:rFonts w:ascii="Times New Roman" w:eastAsia="Times New Roman" w:hAnsi="Times New Roman" w:cs="Times New Roman"/>
                  <w:b/>
                  <w:bCs/>
                  <w:kern w:val="0"/>
                  <w:sz w:val="18"/>
                  <w:szCs w:val="18"/>
                  <w:lang w:eastAsia="pt-BR"/>
                  <w14:ligatures w14:val="none"/>
                </w:rPr>
                <w:t>https://www.ferramentaskennedy.com.br/cavadeira-articulada-light-forjado-com-cabo-150cm-collins-15423/p?idsku=17889&amp;srsltid=AfmBOopuhu9Me2jp3SkLBtVNkLPYjb7Uw1op4zf-PkJZ1K1cFvbA3Hn2Wjk</w:t>
              </w:r>
            </w:hyperlink>
            <w:r w:rsidRPr="0058132A">
              <w:rPr>
                <w:rFonts w:ascii="Times New Roman" w:eastAsia="Times New Roman" w:hAnsi="Times New Roman" w:cs="Times New Roman"/>
                <w:b/>
                <w:bCs/>
                <w:color w:val="000000"/>
                <w:kern w:val="0"/>
                <w:sz w:val="18"/>
                <w:szCs w:val="18"/>
                <w:lang w:eastAsia="pt-BR"/>
                <w14:ligatures w14:val="none"/>
              </w:rPr>
              <w:t xml:space="preserve"> – VALOR UNIT: R$ 114,99 </w:t>
            </w:r>
          </w:p>
          <w:p w14:paraId="5CB86912" w14:textId="77777777" w:rsidR="00992427" w:rsidRPr="0058132A" w:rsidRDefault="00992427" w:rsidP="0052044D">
            <w:pPr>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(FERRAMENTAS KENNEDY</w:t>
            </w:r>
          </w:p>
          <w:p w14:paraId="29A3BDD1" w14:textId="77777777" w:rsidR="00992427" w:rsidRPr="0058132A" w:rsidRDefault="00992427" w:rsidP="0052044D">
            <w:pPr>
              <w:jc w:val="center"/>
              <w:rPr>
                <w:rFonts w:ascii="Times New Roman" w:eastAsia="Times New Roman" w:hAnsi="Times New Roman" w:cs="Times New Roman"/>
                <w:b/>
                <w:bCs/>
                <w:color w:val="000000"/>
                <w:kern w:val="0"/>
                <w:sz w:val="18"/>
                <w:szCs w:val="18"/>
                <w:lang w:eastAsia="pt-BR"/>
                <w14:ligatures w14:val="none"/>
              </w:rPr>
            </w:pPr>
          </w:p>
          <w:p w14:paraId="09B5D272" w14:textId="77777777" w:rsidR="00992427" w:rsidRPr="0058132A" w:rsidRDefault="00992427" w:rsidP="0052044D">
            <w:pPr>
              <w:jc w:val="center"/>
              <w:rPr>
                <w:rFonts w:ascii="Times New Roman" w:eastAsia="Times New Roman" w:hAnsi="Times New Roman" w:cs="Times New Roman"/>
                <w:b/>
                <w:bCs/>
                <w:color w:val="000000"/>
                <w:kern w:val="0"/>
                <w:sz w:val="18"/>
                <w:szCs w:val="18"/>
                <w:lang w:eastAsia="pt-BR"/>
                <w14:ligatures w14:val="none"/>
              </w:rPr>
            </w:pPr>
            <w:hyperlink r:id="rId214" w:anchor="polycard_client=search-nordic&amp;search_layout=grid&amp;position=2&amp;type=product&amp;tracking_id=723c2050-34b1-442e-948f-aaba53d71036&amp;wid=MLB5344069976&amp;sid=search" w:history="1">
              <w:r w:rsidRPr="0058132A">
                <w:rPr>
                  <w:rStyle w:val="Hyperlink"/>
                  <w:rFonts w:ascii="Times New Roman" w:eastAsia="Times New Roman" w:hAnsi="Times New Roman" w:cs="Times New Roman"/>
                  <w:b/>
                  <w:bCs/>
                  <w:kern w:val="0"/>
                  <w:sz w:val="18"/>
                  <w:szCs w:val="18"/>
                  <w:lang w:eastAsia="pt-BR"/>
                  <w14:ligatures w14:val="none"/>
                </w:rPr>
                <w:t>https://www.mercadolivre.com.br/cavadeira-articulada-tipo-light-canal-com-cabo-150cm--canal/up/MLBU3109744019#polycard_client=search-nordic&amp;search_layout=grid&amp;position=2&amp;type=product&amp;tracking_id=723c2050-34b1-442e-948f-aaba53d71036&amp;wid=MLB5344069976&amp;sid=search</w:t>
              </w:r>
            </w:hyperlink>
            <w:r w:rsidRPr="0058132A">
              <w:rPr>
                <w:rFonts w:ascii="Times New Roman" w:eastAsia="Times New Roman" w:hAnsi="Times New Roman" w:cs="Times New Roman"/>
                <w:b/>
                <w:bCs/>
                <w:color w:val="000000"/>
                <w:kern w:val="0"/>
                <w:sz w:val="18"/>
                <w:szCs w:val="18"/>
                <w:lang w:eastAsia="pt-BR"/>
                <w14:ligatures w14:val="none"/>
              </w:rPr>
              <w:t xml:space="preserve"> – VALOR UNIT:R$ 125,31</w:t>
            </w:r>
          </w:p>
          <w:p w14:paraId="1F5718E3" w14:textId="77777777" w:rsidR="00992427" w:rsidRPr="0058132A" w:rsidRDefault="00992427" w:rsidP="0052044D">
            <w:pPr>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(MERCADO LIVRE)</w:t>
            </w:r>
          </w:p>
          <w:p w14:paraId="6B627C27" w14:textId="77777777" w:rsidR="00992427" w:rsidRPr="0058132A" w:rsidRDefault="00992427" w:rsidP="0052044D">
            <w:pPr>
              <w:jc w:val="center"/>
              <w:rPr>
                <w:rFonts w:ascii="Times New Roman" w:eastAsia="Times New Roman" w:hAnsi="Times New Roman" w:cs="Times New Roman"/>
                <w:b/>
                <w:bCs/>
                <w:color w:val="000000"/>
                <w:kern w:val="0"/>
                <w:sz w:val="18"/>
                <w:szCs w:val="18"/>
                <w:lang w:eastAsia="pt-BR"/>
                <w14:ligatures w14:val="none"/>
              </w:rPr>
            </w:pPr>
          </w:p>
          <w:p w14:paraId="3C41CD25" w14:textId="77777777" w:rsidR="00992427" w:rsidRPr="0058132A" w:rsidRDefault="00992427" w:rsidP="0052044D">
            <w:pPr>
              <w:jc w:val="center"/>
              <w:rPr>
                <w:rFonts w:ascii="Times New Roman" w:eastAsia="Times New Roman" w:hAnsi="Times New Roman" w:cs="Times New Roman"/>
                <w:b/>
                <w:bCs/>
                <w:color w:val="000000"/>
                <w:kern w:val="0"/>
                <w:sz w:val="18"/>
                <w:szCs w:val="18"/>
                <w:lang w:eastAsia="pt-BR"/>
                <w14:ligatures w14:val="none"/>
              </w:rPr>
            </w:pPr>
          </w:p>
          <w:p w14:paraId="4367CA5A" w14:textId="77777777" w:rsidR="00992427" w:rsidRPr="0058132A" w:rsidRDefault="00992427" w:rsidP="0052044D">
            <w:pPr>
              <w:jc w:val="center"/>
              <w:rPr>
                <w:rFonts w:ascii="Times New Roman" w:eastAsia="Times New Roman" w:hAnsi="Times New Roman" w:cs="Times New Roman"/>
                <w:b/>
                <w:bCs/>
                <w:color w:val="000000"/>
                <w:kern w:val="0"/>
                <w:sz w:val="18"/>
                <w:szCs w:val="18"/>
                <w:lang w:eastAsia="pt-BR"/>
                <w14:ligatures w14:val="none"/>
              </w:rPr>
            </w:pPr>
            <w:hyperlink r:id="rId215" w:history="1">
              <w:r w:rsidRPr="0058132A">
                <w:rPr>
                  <w:rStyle w:val="Hyperlink"/>
                  <w:rFonts w:ascii="Times New Roman" w:eastAsia="Times New Roman" w:hAnsi="Times New Roman" w:cs="Times New Roman"/>
                  <w:b/>
                  <w:bCs/>
                  <w:kern w:val="0"/>
                  <w:sz w:val="18"/>
                  <w:szCs w:val="18"/>
                  <w:lang w:eastAsia="pt-BR"/>
                  <w14:ligatures w14:val="none"/>
                </w:rPr>
                <w:t>https://www.leroymerlin.com.br/cavadeira-articulada-modelo-tucano-150-cm-vonder_1567570030?region=outros&amp;srsltid=AfmBOoq7Tkzx_bwJRgU6O9O8hUe_NGYPff57V0PuLmPErmwplO55dADq6bE</w:t>
              </w:r>
            </w:hyperlink>
            <w:r w:rsidRPr="0058132A">
              <w:rPr>
                <w:rFonts w:ascii="Times New Roman" w:eastAsia="Times New Roman" w:hAnsi="Times New Roman" w:cs="Times New Roman"/>
                <w:b/>
                <w:bCs/>
                <w:color w:val="000000"/>
                <w:kern w:val="0"/>
                <w:sz w:val="18"/>
                <w:szCs w:val="18"/>
                <w:lang w:eastAsia="pt-BR"/>
                <w14:ligatures w14:val="none"/>
              </w:rPr>
              <w:t xml:space="preserve"> – VALOR UNIT: R$ 157,90</w:t>
            </w:r>
          </w:p>
          <w:p w14:paraId="7FCAA43A" w14:textId="77777777" w:rsidR="00992427" w:rsidRPr="0058132A" w:rsidRDefault="00992427" w:rsidP="0052044D">
            <w:pPr>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(LEROY MERLIN</w:t>
            </w:r>
          </w:p>
        </w:tc>
        <w:tc>
          <w:tcPr>
            <w:tcW w:w="2552" w:type="dxa"/>
            <w:shd w:val="clear" w:color="000000" w:fill="FFFFFF"/>
          </w:tcPr>
          <w:p w14:paraId="1C0B347E"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4E97D24"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C72D733"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CB68297"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0BCA423"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FF19EEA"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36A6CCB"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4DC9644"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D7D858C"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3791357"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6E7D563"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6F1F634"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B7F0E6C"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458FD6D"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4FF47A5"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06C40F6"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R$ 125,31</w:t>
            </w:r>
          </w:p>
        </w:tc>
      </w:tr>
      <w:tr w:rsidR="00992427" w:rsidRPr="0058132A" w14:paraId="2081ECB8" w14:textId="77777777" w:rsidTr="008852F3">
        <w:trPr>
          <w:trHeight w:val="855"/>
        </w:trPr>
        <w:tc>
          <w:tcPr>
            <w:tcW w:w="1135" w:type="dxa"/>
            <w:vAlign w:val="center"/>
          </w:tcPr>
          <w:p w14:paraId="008AA4E2"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lastRenderedPageBreak/>
              <w:t>471779</w:t>
            </w:r>
          </w:p>
        </w:tc>
        <w:tc>
          <w:tcPr>
            <w:tcW w:w="1701" w:type="dxa"/>
            <w:shd w:val="clear" w:color="000000" w:fill="FFFFFF"/>
            <w:vAlign w:val="center"/>
            <w:hideMark/>
          </w:tcPr>
          <w:p w14:paraId="61E43310"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 xml:space="preserve">Chave de fenda para teste de corrente elétrica, tipo transparente, capacidade de uso entre 100v </w:t>
            </w:r>
            <w:proofErr w:type="gramStart"/>
            <w:r w:rsidRPr="008852F3">
              <w:rPr>
                <w:rFonts w:ascii="Times New Roman" w:eastAsia="Times New Roman" w:hAnsi="Times New Roman" w:cs="Times New Roman"/>
                <w:color w:val="000000"/>
                <w:kern w:val="0"/>
                <w:sz w:val="18"/>
                <w:szCs w:val="18"/>
                <w:lang w:eastAsia="pt-BR"/>
                <w14:ligatures w14:val="none"/>
              </w:rPr>
              <w:t>a</w:t>
            </w:r>
            <w:proofErr w:type="gramEnd"/>
            <w:r w:rsidRPr="008852F3">
              <w:rPr>
                <w:rFonts w:ascii="Times New Roman" w:eastAsia="Times New Roman" w:hAnsi="Times New Roman" w:cs="Times New Roman"/>
                <w:color w:val="000000"/>
                <w:kern w:val="0"/>
                <w:sz w:val="18"/>
                <w:szCs w:val="18"/>
                <w:lang w:eastAsia="pt-BR"/>
                <w14:ligatures w14:val="none"/>
              </w:rPr>
              <w:t xml:space="preserve"> 550v.</w:t>
            </w:r>
          </w:p>
          <w:p w14:paraId="0A87D92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18A2D1DD"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hideMark/>
          </w:tcPr>
          <w:p w14:paraId="3959C834"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4462403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4= infra</w:t>
            </w:r>
          </w:p>
          <w:p w14:paraId="0846693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3=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tc>
        <w:tc>
          <w:tcPr>
            <w:tcW w:w="3543" w:type="dxa"/>
            <w:shd w:val="clear" w:color="000000" w:fill="FFFFFF"/>
          </w:tcPr>
          <w:p w14:paraId="103EC6F6" w14:textId="77777777" w:rsidR="00992427" w:rsidRPr="0058132A" w:rsidRDefault="00992427" w:rsidP="0052044D">
            <w:pPr>
              <w:spacing w:after="0" w:line="240" w:lineRule="auto"/>
              <w:jc w:val="center"/>
              <w:rPr>
                <w:rFonts w:ascii="Times New Roman" w:hAnsi="Times New Roman" w:cs="Times New Roman"/>
                <w:b/>
                <w:bCs/>
                <w:sz w:val="18"/>
                <w:szCs w:val="18"/>
              </w:rPr>
            </w:pPr>
          </w:p>
          <w:p w14:paraId="53638164"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216" w:history="1">
              <w:r w:rsidRPr="0058132A">
                <w:rPr>
                  <w:rStyle w:val="Hyperlink"/>
                  <w:rFonts w:ascii="Times New Roman" w:eastAsia="Times New Roman" w:hAnsi="Times New Roman" w:cs="Times New Roman"/>
                  <w:b/>
                  <w:bCs/>
                  <w:kern w:val="0"/>
                  <w:sz w:val="18"/>
                  <w:szCs w:val="18"/>
                  <w:lang w:eastAsia="pt-BR"/>
                  <w14:ligatures w14:val="none"/>
                </w:rPr>
                <w:t>https://acesse.one/BK9bg</w:t>
              </w:r>
            </w:hyperlink>
            <w:r w:rsidRPr="0058132A">
              <w:rPr>
                <w:rFonts w:ascii="Times New Roman" w:eastAsia="Times New Roman" w:hAnsi="Times New Roman" w:cs="Times New Roman"/>
                <w:b/>
                <w:bCs/>
                <w:color w:val="000000"/>
                <w:kern w:val="0"/>
                <w:sz w:val="18"/>
                <w:szCs w:val="18"/>
                <w:lang w:eastAsia="pt-BR"/>
                <w14:ligatures w14:val="none"/>
              </w:rPr>
              <w:t xml:space="preserve"> - SHOPEE</w:t>
            </w:r>
          </w:p>
          <w:p w14:paraId="2B67B1BF"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R$ 7,99</w:t>
            </w:r>
          </w:p>
          <w:p w14:paraId="441AACC0"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4E621CB6"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217" w:history="1">
              <w:r w:rsidRPr="0058132A">
                <w:rPr>
                  <w:rStyle w:val="Hyperlink"/>
                  <w:rFonts w:ascii="Times New Roman" w:eastAsia="Times New Roman" w:hAnsi="Times New Roman" w:cs="Times New Roman"/>
                  <w:b/>
                  <w:bCs/>
                  <w:kern w:val="0"/>
                  <w:sz w:val="18"/>
                  <w:szCs w:val="18"/>
                  <w:lang w:eastAsia="pt-BR"/>
                  <w14:ligatures w14:val="none"/>
                </w:rPr>
                <w:t>https://encurtador.com.br/ZklFC</w:t>
              </w:r>
            </w:hyperlink>
            <w:r w:rsidRPr="0058132A">
              <w:rPr>
                <w:rFonts w:ascii="Times New Roman" w:eastAsia="Times New Roman" w:hAnsi="Times New Roman" w:cs="Times New Roman"/>
                <w:b/>
                <w:bCs/>
                <w:color w:val="000000"/>
                <w:kern w:val="0"/>
                <w:sz w:val="18"/>
                <w:szCs w:val="18"/>
                <w:lang w:eastAsia="pt-BR"/>
                <w14:ligatures w14:val="none"/>
              </w:rPr>
              <w:t xml:space="preserve"> -VALOR UNIT: 9,44</w:t>
            </w:r>
          </w:p>
          <w:p w14:paraId="24F45F97"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4E03E5CB"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218" w:history="1">
              <w:r w:rsidRPr="0058132A">
                <w:rPr>
                  <w:rStyle w:val="Hyperlink"/>
                  <w:rFonts w:ascii="Times New Roman" w:eastAsia="Times New Roman" w:hAnsi="Times New Roman" w:cs="Times New Roman"/>
                  <w:b/>
                  <w:bCs/>
                  <w:kern w:val="0"/>
                  <w:sz w:val="18"/>
                  <w:szCs w:val="18"/>
                  <w:lang w:eastAsia="pt-BR"/>
                  <w14:ligatures w14:val="none"/>
                </w:rPr>
                <w:t>https://encurtador.com.br/id7LC</w:t>
              </w:r>
            </w:hyperlink>
            <w:r w:rsidRPr="0058132A">
              <w:rPr>
                <w:rFonts w:ascii="Times New Roman" w:eastAsia="Times New Roman" w:hAnsi="Times New Roman" w:cs="Times New Roman"/>
                <w:b/>
                <w:bCs/>
                <w:color w:val="000000"/>
                <w:kern w:val="0"/>
                <w:sz w:val="18"/>
                <w:szCs w:val="18"/>
                <w:lang w:eastAsia="pt-BR"/>
                <w14:ligatures w14:val="none"/>
              </w:rPr>
              <w:t xml:space="preserve"> - MERCADO LIVRE</w:t>
            </w:r>
          </w:p>
          <w:p w14:paraId="06937098"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R$ 12,37</w:t>
            </w:r>
          </w:p>
          <w:p w14:paraId="61533482"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50124F65" w14:textId="77777777" w:rsidR="00992427" w:rsidRPr="0058132A" w:rsidRDefault="00992427" w:rsidP="0052044D">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97CAC4E"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EEB2BA3" w14:textId="77777777" w:rsidR="00992427" w:rsidRPr="0058132A" w:rsidRDefault="00992427" w:rsidP="0052044D">
            <w:pPr>
              <w:spacing w:after="0" w:line="240" w:lineRule="auto"/>
              <w:ind w:firstLine="708"/>
              <w:jc w:val="center"/>
              <w:rPr>
                <w:rFonts w:ascii="Times New Roman" w:eastAsia="Times New Roman" w:hAnsi="Times New Roman" w:cs="Times New Roman"/>
                <w:b/>
                <w:bCs/>
                <w:color w:val="000000"/>
                <w:kern w:val="0"/>
                <w:sz w:val="18"/>
                <w:szCs w:val="18"/>
                <w:highlight w:val="yellow"/>
                <w:lang w:eastAsia="pt-BR"/>
                <w14:ligatures w14:val="none"/>
              </w:rPr>
            </w:pPr>
          </w:p>
          <w:p w14:paraId="4EF5FD5B" w14:textId="77777777" w:rsidR="00992427" w:rsidRPr="0058132A" w:rsidRDefault="00992427" w:rsidP="0052044D">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E0570B0" w14:textId="77777777" w:rsidR="00992427" w:rsidRPr="0058132A" w:rsidRDefault="00992427" w:rsidP="0052044D">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1C0E79B"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R$ 9,44</w:t>
            </w:r>
          </w:p>
        </w:tc>
      </w:tr>
      <w:tr w:rsidR="00992427" w:rsidRPr="0058132A" w14:paraId="4FE8F6C6" w14:textId="77777777" w:rsidTr="008852F3">
        <w:trPr>
          <w:trHeight w:val="300"/>
        </w:trPr>
        <w:tc>
          <w:tcPr>
            <w:tcW w:w="1135" w:type="dxa"/>
            <w:vAlign w:val="center"/>
          </w:tcPr>
          <w:p w14:paraId="78F52E9A"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337652</w:t>
            </w:r>
          </w:p>
        </w:tc>
        <w:tc>
          <w:tcPr>
            <w:tcW w:w="1701" w:type="dxa"/>
            <w:shd w:val="clear" w:color="000000" w:fill="FFFFFF"/>
            <w:vAlign w:val="center"/>
            <w:hideMark/>
          </w:tcPr>
          <w:p w14:paraId="7109D576"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Chave de fenda ponta cruzada 3/16x4''</w:t>
            </w:r>
          </w:p>
          <w:p w14:paraId="214EF21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6CAA8804"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hideMark/>
          </w:tcPr>
          <w:p w14:paraId="6530E09C"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1F25B4E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6= infra</w:t>
            </w:r>
          </w:p>
          <w:p w14:paraId="049937B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2=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tc>
        <w:tc>
          <w:tcPr>
            <w:tcW w:w="3543" w:type="dxa"/>
            <w:shd w:val="clear" w:color="000000" w:fill="FFFFFF"/>
          </w:tcPr>
          <w:p w14:paraId="04FC2E3F" w14:textId="77777777" w:rsidR="00992427" w:rsidRPr="0058132A" w:rsidRDefault="00992427" w:rsidP="0052044D">
            <w:pPr>
              <w:jc w:val="center"/>
              <w:rPr>
                <w:rFonts w:ascii="Times New Roman" w:hAnsi="Times New Roman" w:cs="Times New Roman"/>
                <w:b/>
                <w:bCs/>
                <w:sz w:val="18"/>
                <w:szCs w:val="18"/>
              </w:rPr>
            </w:pPr>
          </w:p>
          <w:p w14:paraId="5986DF88" w14:textId="77777777" w:rsidR="00992427" w:rsidRPr="0058132A" w:rsidRDefault="00992427" w:rsidP="0052044D">
            <w:pPr>
              <w:jc w:val="center"/>
              <w:rPr>
                <w:rFonts w:ascii="Times New Roman" w:hAnsi="Times New Roman" w:cs="Times New Roman"/>
                <w:b/>
                <w:bCs/>
                <w:sz w:val="18"/>
                <w:szCs w:val="18"/>
              </w:rPr>
            </w:pPr>
            <w:hyperlink r:id="rId219" w:history="1">
              <w:r w:rsidRPr="0058132A">
                <w:rPr>
                  <w:rStyle w:val="Hyperlink"/>
                  <w:rFonts w:ascii="Times New Roman" w:hAnsi="Times New Roman" w:cs="Times New Roman"/>
                  <w:b/>
                  <w:bCs/>
                  <w:sz w:val="18"/>
                  <w:szCs w:val="18"/>
                </w:rPr>
                <w:t>https://pncp.gov.br/app/editais/00006874000156/2025/39</w:t>
              </w:r>
            </w:hyperlink>
            <w:r w:rsidRPr="0058132A">
              <w:rPr>
                <w:rFonts w:ascii="Times New Roman" w:hAnsi="Times New Roman" w:cs="Times New Roman"/>
                <w:b/>
                <w:bCs/>
                <w:sz w:val="18"/>
                <w:szCs w:val="18"/>
              </w:rPr>
              <w:t xml:space="preserve">  - VALOR UNIT: R$ 6,50</w:t>
            </w:r>
          </w:p>
          <w:p w14:paraId="263A4A89" w14:textId="77777777" w:rsidR="00992427" w:rsidRPr="0058132A" w:rsidRDefault="00992427" w:rsidP="0052044D">
            <w:pPr>
              <w:jc w:val="center"/>
              <w:rPr>
                <w:rFonts w:ascii="Times New Roman" w:hAnsi="Times New Roman" w:cs="Times New Roman"/>
                <w:b/>
                <w:bCs/>
                <w:sz w:val="18"/>
                <w:szCs w:val="18"/>
              </w:rPr>
            </w:pPr>
            <w:hyperlink r:id="rId220" w:history="1">
              <w:r w:rsidRPr="0058132A">
                <w:rPr>
                  <w:rStyle w:val="Hyperlink"/>
                  <w:rFonts w:ascii="Times New Roman" w:hAnsi="Times New Roman" w:cs="Times New Roman"/>
                  <w:b/>
                  <w:bCs/>
                  <w:sz w:val="18"/>
                  <w:szCs w:val="18"/>
                </w:rPr>
                <w:t>https://pncp.gov.br/app/editais/44518371000135/2025/27</w:t>
              </w:r>
            </w:hyperlink>
            <w:r w:rsidRPr="0058132A">
              <w:rPr>
                <w:rFonts w:ascii="Times New Roman" w:hAnsi="Times New Roman" w:cs="Times New Roman"/>
                <w:b/>
                <w:bCs/>
                <w:sz w:val="18"/>
                <w:szCs w:val="18"/>
              </w:rPr>
              <w:t xml:space="preserve">  VALOR UNIT: R$ 7,84</w:t>
            </w:r>
          </w:p>
          <w:p w14:paraId="254A335A" w14:textId="77777777" w:rsidR="00992427" w:rsidRPr="0058132A" w:rsidRDefault="00992427" w:rsidP="0052044D">
            <w:pPr>
              <w:jc w:val="center"/>
              <w:rPr>
                <w:rFonts w:ascii="Times New Roman" w:eastAsia="Times New Roman" w:hAnsi="Times New Roman" w:cs="Times New Roman"/>
                <w:b/>
                <w:bCs/>
                <w:color w:val="000000"/>
                <w:kern w:val="0"/>
                <w:sz w:val="18"/>
                <w:szCs w:val="18"/>
                <w:lang w:eastAsia="pt-BR"/>
                <w14:ligatures w14:val="none"/>
              </w:rPr>
            </w:pPr>
            <w:hyperlink r:id="rId221" w:history="1">
              <w:r w:rsidRPr="0058132A">
                <w:rPr>
                  <w:rStyle w:val="Hyperlink"/>
                  <w:rFonts w:ascii="Times New Roman" w:eastAsia="Times New Roman" w:hAnsi="Times New Roman" w:cs="Times New Roman"/>
                  <w:b/>
                  <w:bCs/>
                  <w:kern w:val="0"/>
                  <w:sz w:val="18"/>
                  <w:szCs w:val="18"/>
                  <w:lang w:eastAsia="pt-BR"/>
                  <w14:ligatures w14:val="none"/>
                </w:rPr>
                <w:t>https://acesse.one/ZNXHr</w:t>
              </w:r>
            </w:hyperlink>
            <w:r w:rsidRPr="0058132A">
              <w:rPr>
                <w:rFonts w:ascii="Times New Roman" w:eastAsia="Times New Roman" w:hAnsi="Times New Roman" w:cs="Times New Roman"/>
                <w:b/>
                <w:bCs/>
                <w:color w:val="000000"/>
                <w:kern w:val="0"/>
                <w:sz w:val="18"/>
                <w:szCs w:val="18"/>
                <w:lang w:eastAsia="pt-BR"/>
                <w14:ligatures w14:val="none"/>
              </w:rPr>
              <w:t xml:space="preserve"> - SHOPEE</w:t>
            </w:r>
          </w:p>
          <w:p w14:paraId="2AA0C569" w14:textId="77777777" w:rsidR="00992427" w:rsidRPr="0058132A" w:rsidRDefault="00992427" w:rsidP="0052044D">
            <w:pPr>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R$ 8,70</w:t>
            </w:r>
          </w:p>
        </w:tc>
        <w:tc>
          <w:tcPr>
            <w:tcW w:w="2552" w:type="dxa"/>
            <w:shd w:val="clear" w:color="000000" w:fill="FFFFFF"/>
          </w:tcPr>
          <w:p w14:paraId="74C20C15"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35671A5"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652B610"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E1F459A"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0BDEADB"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0E79919"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R$ 7,84</w:t>
            </w:r>
          </w:p>
        </w:tc>
      </w:tr>
      <w:tr w:rsidR="00992427" w:rsidRPr="0058132A" w14:paraId="1C4BA8FC" w14:textId="77777777" w:rsidTr="008852F3">
        <w:trPr>
          <w:trHeight w:val="2861"/>
        </w:trPr>
        <w:tc>
          <w:tcPr>
            <w:tcW w:w="1135" w:type="dxa"/>
            <w:vAlign w:val="center"/>
          </w:tcPr>
          <w:p w14:paraId="0F74731C"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238633</w:t>
            </w:r>
          </w:p>
        </w:tc>
        <w:tc>
          <w:tcPr>
            <w:tcW w:w="1701" w:type="dxa"/>
            <w:shd w:val="clear" w:color="000000" w:fill="FFFFFF"/>
            <w:vAlign w:val="center"/>
            <w:hideMark/>
          </w:tcPr>
          <w:p w14:paraId="0170B83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 xml:space="preserve">Chave </w:t>
            </w:r>
            <w:proofErr w:type="spellStart"/>
            <w:r w:rsidRPr="008852F3">
              <w:rPr>
                <w:rFonts w:ascii="Times New Roman" w:eastAsia="Times New Roman" w:hAnsi="Times New Roman" w:cs="Times New Roman"/>
                <w:color w:val="000000"/>
                <w:kern w:val="0"/>
                <w:sz w:val="18"/>
                <w:szCs w:val="18"/>
                <w:lang w:eastAsia="pt-BR"/>
                <w14:ligatures w14:val="none"/>
              </w:rPr>
              <w:t>philips</w:t>
            </w:r>
            <w:proofErr w:type="spellEnd"/>
            <w:r w:rsidRPr="008852F3">
              <w:rPr>
                <w:rFonts w:ascii="Times New Roman" w:eastAsia="Times New Roman" w:hAnsi="Times New Roman" w:cs="Times New Roman"/>
                <w:color w:val="000000"/>
                <w:kern w:val="0"/>
                <w:sz w:val="18"/>
                <w:szCs w:val="18"/>
                <w:lang w:eastAsia="pt-BR"/>
                <w14:ligatures w14:val="none"/>
              </w:rPr>
              <w:t>, 5/16x8''</w:t>
            </w:r>
          </w:p>
          <w:p w14:paraId="5C56DA0F"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0AF85C60"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hideMark/>
          </w:tcPr>
          <w:p w14:paraId="74FC9588"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1901674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6= infra</w:t>
            </w:r>
          </w:p>
          <w:p w14:paraId="65E33BB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2=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tc>
        <w:tc>
          <w:tcPr>
            <w:tcW w:w="3543" w:type="dxa"/>
            <w:shd w:val="clear" w:color="000000" w:fill="FFFFFF"/>
          </w:tcPr>
          <w:p w14:paraId="59760B02" w14:textId="77777777" w:rsidR="00992427" w:rsidRPr="0058132A" w:rsidRDefault="00992427" w:rsidP="0052044D">
            <w:pPr>
              <w:jc w:val="center"/>
              <w:rPr>
                <w:rFonts w:ascii="Times New Roman" w:hAnsi="Times New Roman" w:cs="Times New Roman"/>
                <w:b/>
                <w:bCs/>
                <w:sz w:val="18"/>
                <w:szCs w:val="18"/>
              </w:rPr>
            </w:pPr>
          </w:p>
          <w:p w14:paraId="2091226C" w14:textId="77777777" w:rsidR="00992427" w:rsidRPr="0058132A" w:rsidRDefault="00992427" w:rsidP="0052044D">
            <w:pPr>
              <w:jc w:val="center"/>
              <w:rPr>
                <w:rFonts w:ascii="Times New Roman" w:hAnsi="Times New Roman" w:cs="Times New Roman"/>
                <w:b/>
                <w:bCs/>
                <w:sz w:val="18"/>
                <w:szCs w:val="18"/>
              </w:rPr>
            </w:pPr>
            <w:hyperlink r:id="rId222" w:history="1">
              <w:r w:rsidRPr="0058132A">
                <w:rPr>
                  <w:rStyle w:val="Hyperlink"/>
                  <w:rFonts w:ascii="Times New Roman" w:hAnsi="Times New Roman" w:cs="Times New Roman"/>
                  <w:b/>
                  <w:bCs/>
                  <w:sz w:val="18"/>
                  <w:szCs w:val="18"/>
                </w:rPr>
                <w:t>https://pncp.gov.br/app/editais/45786159000111/2025/107</w:t>
              </w:r>
            </w:hyperlink>
            <w:r w:rsidRPr="0058132A">
              <w:rPr>
                <w:rFonts w:ascii="Times New Roman" w:hAnsi="Times New Roman" w:cs="Times New Roman"/>
                <w:b/>
                <w:bCs/>
                <w:sz w:val="18"/>
                <w:szCs w:val="18"/>
              </w:rPr>
              <w:t xml:space="preserve">  - VALOR UNIT:R$ 13,91</w:t>
            </w:r>
          </w:p>
          <w:p w14:paraId="7AE242C7" w14:textId="77777777" w:rsidR="00992427" w:rsidRPr="0058132A" w:rsidRDefault="00992427" w:rsidP="0052044D">
            <w:pPr>
              <w:jc w:val="center"/>
              <w:rPr>
                <w:rFonts w:ascii="Times New Roman" w:hAnsi="Times New Roman" w:cs="Times New Roman"/>
                <w:b/>
                <w:bCs/>
                <w:sz w:val="18"/>
                <w:szCs w:val="18"/>
              </w:rPr>
            </w:pPr>
            <w:hyperlink r:id="rId223" w:history="1">
              <w:r w:rsidRPr="0058132A">
                <w:rPr>
                  <w:rStyle w:val="Hyperlink"/>
                  <w:rFonts w:ascii="Times New Roman" w:hAnsi="Times New Roman" w:cs="Times New Roman"/>
                  <w:b/>
                  <w:bCs/>
                  <w:sz w:val="18"/>
                  <w:szCs w:val="18"/>
                </w:rPr>
                <w:t>https://acesse.one/JMv2R</w:t>
              </w:r>
            </w:hyperlink>
            <w:r w:rsidRPr="0058132A">
              <w:rPr>
                <w:rFonts w:ascii="Times New Roman" w:hAnsi="Times New Roman" w:cs="Times New Roman"/>
                <w:b/>
                <w:bCs/>
                <w:sz w:val="18"/>
                <w:szCs w:val="18"/>
              </w:rPr>
              <w:t xml:space="preserve"> - MERCADO LIVRE</w:t>
            </w:r>
          </w:p>
          <w:p w14:paraId="5528B950" w14:textId="77777777" w:rsidR="00992427" w:rsidRPr="0058132A" w:rsidRDefault="00992427" w:rsidP="0052044D">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R$15,74</w:t>
            </w:r>
          </w:p>
          <w:p w14:paraId="165A16FE" w14:textId="77777777" w:rsidR="00992427" w:rsidRPr="0058132A" w:rsidRDefault="00992427" w:rsidP="0052044D">
            <w:pPr>
              <w:jc w:val="center"/>
              <w:rPr>
                <w:rFonts w:ascii="Times New Roman" w:hAnsi="Times New Roman" w:cs="Times New Roman"/>
                <w:b/>
                <w:bCs/>
                <w:sz w:val="18"/>
                <w:szCs w:val="18"/>
              </w:rPr>
            </w:pPr>
            <w:hyperlink r:id="rId224" w:history="1">
              <w:r w:rsidRPr="0058132A">
                <w:rPr>
                  <w:rStyle w:val="Hyperlink"/>
                  <w:rFonts w:ascii="Times New Roman" w:hAnsi="Times New Roman" w:cs="Times New Roman"/>
                  <w:b/>
                  <w:bCs/>
                  <w:sz w:val="18"/>
                  <w:szCs w:val="18"/>
                </w:rPr>
                <w:t>https://pncp.gov.br/app/editais/18385088000172/2025/30</w:t>
              </w:r>
            </w:hyperlink>
            <w:r w:rsidRPr="0058132A">
              <w:rPr>
                <w:rFonts w:ascii="Times New Roman" w:hAnsi="Times New Roman" w:cs="Times New Roman"/>
                <w:b/>
                <w:bCs/>
                <w:sz w:val="18"/>
                <w:szCs w:val="18"/>
              </w:rPr>
              <w:t xml:space="preserve">  - VALOR UNIT: R$ 16,70</w:t>
            </w:r>
          </w:p>
          <w:p w14:paraId="1930DB74"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025FA811"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ABF4D1F"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7FE79E8"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8976304"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2BE70F5"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F006569"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D3F311B"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R$15,74</w:t>
            </w:r>
          </w:p>
        </w:tc>
      </w:tr>
      <w:tr w:rsidR="00992427" w:rsidRPr="0058132A" w14:paraId="01E6E30F" w14:textId="77777777" w:rsidTr="008852F3">
        <w:trPr>
          <w:trHeight w:val="570"/>
        </w:trPr>
        <w:tc>
          <w:tcPr>
            <w:tcW w:w="1135" w:type="dxa"/>
            <w:vAlign w:val="center"/>
          </w:tcPr>
          <w:p w14:paraId="66870350"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234233</w:t>
            </w:r>
          </w:p>
        </w:tc>
        <w:tc>
          <w:tcPr>
            <w:tcW w:w="1701" w:type="dxa"/>
            <w:shd w:val="clear" w:color="000000" w:fill="FFFFFF"/>
            <w:vAlign w:val="center"/>
            <w:hideMark/>
          </w:tcPr>
          <w:p w14:paraId="6496FEAF"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 xml:space="preserve">Chaves </w:t>
            </w:r>
            <w:proofErr w:type="spellStart"/>
            <w:r w:rsidRPr="008852F3">
              <w:rPr>
                <w:rFonts w:ascii="Times New Roman" w:eastAsia="Times New Roman" w:hAnsi="Times New Roman" w:cs="Times New Roman"/>
                <w:color w:val="000000"/>
                <w:kern w:val="0"/>
                <w:sz w:val="18"/>
                <w:szCs w:val="18"/>
                <w:lang w:eastAsia="pt-BR"/>
                <w14:ligatures w14:val="none"/>
              </w:rPr>
              <w:t>allen</w:t>
            </w:r>
            <w:proofErr w:type="spellEnd"/>
            <w:r w:rsidRPr="008852F3">
              <w:rPr>
                <w:rFonts w:ascii="Times New Roman" w:eastAsia="Times New Roman" w:hAnsi="Times New Roman" w:cs="Times New Roman"/>
                <w:color w:val="000000"/>
                <w:kern w:val="0"/>
                <w:sz w:val="18"/>
                <w:szCs w:val="18"/>
                <w:lang w:eastAsia="pt-BR"/>
                <w14:ligatures w14:val="none"/>
              </w:rPr>
              <w:t xml:space="preserve"> longas com 9 peças 1,5 a 10 mm</w:t>
            </w:r>
          </w:p>
          <w:p w14:paraId="0FB56BA0"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3DEE89C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hideMark/>
          </w:tcPr>
          <w:p w14:paraId="03278689"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1E60EBF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 infra</w:t>
            </w:r>
          </w:p>
          <w:p w14:paraId="074862E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2=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7F072D6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2=saúde</w:t>
            </w:r>
          </w:p>
        </w:tc>
        <w:tc>
          <w:tcPr>
            <w:tcW w:w="3543" w:type="dxa"/>
            <w:shd w:val="clear" w:color="000000" w:fill="FFFFFF"/>
          </w:tcPr>
          <w:p w14:paraId="5165C16D" w14:textId="77777777" w:rsidR="00992427" w:rsidRPr="0058132A" w:rsidRDefault="00992427" w:rsidP="0052044D">
            <w:pPr>
              <w:spacing w:after="0" w:line="240" w:lineRule="auto"/>
              <w:jc w:val="center"/>
              <w:rPr>
                <w:rFonts w:ascii="Times New Roman" w:hAnsi="Times New Roman" w:cs="Times New Roman"/>
                <w:b/>
                <w:bCs/>
                <w:sz w:val="18"/>
                <w:szCs w:val="18"/>
              </w:rPr>
            </w:pPr>
          </w:p>
          <w:p w14:paraId="47BA59EC"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225" w:history="1">
              <w:r w:rsidRPr="0058132A">
                <w:rPr>
                  <w:rStyle w:val="Hyperlink"/>
                  <w:rFonts w:ascii="Times New Roman" w:eastAsia="Times New Roman" w:hAnsi="Times New Roman" w:cs="Times New Roman"/>
                  <w:b/>
                  <w:bCs/>
                  <w:kern w:val="0"/>
                  <w:sz w:val="18"/>
                  <w:szCs w:val="18"/>
                  <w:lang w:eastAsia="pt-BR"/>
                  <w14:ligatures w14:val="none"/>
                </w:rPr>
                <w:t>https://acesse.one/wiXw8</w:t>
              </w:r>
            </w:hyperlink>
            <w:r w:rsidRPr="0058132A">
              <w:rPr>
                <w:rFonts w:ascii="Times New Roman" w:eastAsia="Times New Roman" w:hAnsi="Times New Roman" w:cs="Times New Roman"/>
                <w:b/>
                <w:bCs/>
                <w:color w:val="000000"/>
                <w:kern w:val="0"/>
                <w:sz w:val="18"/>
                <w:szCs w:val="18"/>
                <w:lang w:eastAsia="pt-BR"/>
                <w14:ligatures w14:val="none"/>
              </w:rPr>
              <w:t xml:space="preserve"> - MERCADO LIVRE</w:t>
            </w:r>
          </w:p>
          <w:p w14:paraId="53189F14"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R$ 29,90</w:t>
            </w:r>
          </w:p>
          <w:p w14:paraId="729BB521"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5A809E49"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226" w:history="1">
              <w:r w:rsidRPr="0058132A">
                <w:rPr>
                  <w:rStyle w:val="Hyperlink"/>
                  <w:rFonts w:ascii="Times New Roman" w:eastAsia="Times New Roman" w:hAnsi="Times New Roman" w:cs="Times New Roman"/>
                  <w:b/>
                  <w:bCs/>
                  <w:kern w:val="0"/>
                  <w:sz w:val="18"/>
                  <w:szCs w:val="18"/>
                  <w:lang w:eastAsia="pt-BR"/>
                  <w14:ligatures w14:val="none"/>
                </w:rPr>
                <w:t>https://l1nk.dev/08bLf</w:t>
              </w:r>
            </w:hyperlink>
            <w:r w:rsidRPr="0058132A">
              <w:rPr>
                <w:rFonts w:ascii="Times New Roman" w:eastAsia="Times New Roman" w:hAnsi="Times New Roman" w:cs="Times New Roman"/>
                <w:b/>
                <w:bCs/>
                <w:color w:val="000000"/>
                <w:kern w:val="0"/>
                <w:sz w:val="18"/>
                <w:szCs w:val="18"/>
                <w:lang w:eastAsia="pt-BR"/>
                <w14:ligatures w14:val="none"/>
              </w:rPr>
              <w:t xml:space="preserve"> - AMERICANAS</w:t>
            </w:r>
          </w:p>
          <w:p w14:paraId="1345348F"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R$ 35,00</w:t>
            </w:r>
          </w:p>
          <w:p w14:paraId="60FE03DA"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0BE69AFD"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227" w:history="1">
              <w:r w:rsidRPr="0058132A">
                <w:rPr>
                  <w:rStyle w:val="Hyperlink"/>
                  <w:rFonts w:ascii="Times New Roman" w:eastAsia="Times New Roman" w:hAnsi="Times New Roman" w:cs="Times New Roman"/>
                  <w:b/>
                  <w:bCs/>
                  <w:kern w:val="0"/>
                  <w:sz w:val="18"/>
                  <w:szCs w:val="18"/>
                  <w:lang w:eastAsia="pt-BR"/>
                  <w14:ligatures w14:val="none"/>
                </w:rPr>
                <w:t>https://encurtador.com.br/DWK4e</w:t>
              </w:r>
            </w:hyperlink>
          </w:p>
          <w:p w14:paraId="28D498C1"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AMAZON</w:t>
            </w:r>
          </w:p>
          <w:p w14:paraId="7EF4EA78"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R$ 40,65</w:t>
            </w:r>
          </w:p>
          <w:p w14:paraId="14D3ECF1"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21358A08"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1DFD1C64"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236E6BF"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F3EECA0"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C089BA8"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148343A"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A0877C1"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R$ 35,00</w:t>
            </w:r>
          </w:p>
        </w:tc>
      </w:tr>
      <w:tr w:rsidR="00992427" w:rsidRPr="0058132A" w14:paraId="587E1CE8" w14:textId="77777777" w:rsidTr="008852F3">
        <w:trPr>
          <w:trHeight w:val="300"/>
        </w:trPr>
        <w:tc>
          <w:tcPr>
            <w:tcW w:w="1135" w:type="dxa"/>
            <w:vAlign w:val="center"/>
          </w:tcPr>
          <w:p w14:paraId="7A356614" w14:textId="77777777" w:rsidR="00992427" w:rsidRPr="008852F3" w:rsidRDefault="00992427" w:rsidP="0058132A">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t>287620</w:t>
            </w:r>
          </w:p>
        </w:tc>
        <w:tc>
          <w:tcPr>
            <w:tcW w:w="1701" w:type="dxa"/>
            <w:shd w:val="clear" w:color="000000" w:fill="FFFFFF"/>
            <w:vAlign w:val="center"/>
            <w:hideMark/>
          </w:tcPr>
          <w:p w14:paraId="6D99F676" w14:textId="77777777" w:rsidR="00992427" w:rsidRPr="008852F3" w:rsidRDefault="00992427" w:rsidP="008852F3">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t>Chuveiro com cano 20mm ou 1/2”.</w:t>
            </w:r>
          </w:p>
        </w:tc>
        <w:tc>
          <w:tcPr>
            <w:tcW w:w="850" w:type="dxa"/>
            <w:shd w:val="clear" w:color="000000" w:fill="FFFFFF"/>
            <w:vAlign w:val="center"/>
            <w:hideMark/>
          </w:tcPr>
          <w:p w14:paraId="46910DF8" w14:textId="77777777" w:rsidR="00992427" w:rsidRPr="008852F3" w:rsidRDefault="00992427" w:rsidP="008852F3">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t>UND</w:t>
            </w:r>
          </w:p>
        </w:tc>
        <w:tc>
          <w:tcPr>
            <w:tcW w:w="993" w:type="dxa"/>
            <w:shd w:val="clear" w:color="000000" w:fill="FFFFFF"/>
            <w:vAlign w:val="center"/>
            <w:hideMark/>
          </w:tcPr>
          <w:p w14:paraId="45D1BBB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 infra</w:t>
            </w:r>
          </w:p>
          <w:p w14:paraId="1A1BF09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3CE8B94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50=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4718A10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40=saúde</w:t>
            </w:r>
          </w:p>
          <w:p w14:paraId="16E640E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8-ação</w:t>
            </w:r>
          </w:p>
        </w:tc>
        <w:tc>
          <w:tcPr>
            <w:tcW w:w="3543" w:type="dxa"/>
            <w:shd w:val="clear" w:color="000000" w:fill="FFFFFF"/>
          </w:tcPr>
          <w:p w14:paraId="1A5533C4" w14:textId="77777777" w:rsidR="00992427" w:rsidRPr="0058132A" w:rsidRDefault="00992427" w:rsidP="0052044D">
            <w:pPr>
              <w:tabs>
                <w:tab w:val="left" w:pos="240"/>
              </w:tabs>
              <w:spacing w:after="0" w:line="240" w:lineRule="auto"/>
              <w:jc w:val="center"/>
              <w:rPr>
                <w:rFonts w:ascii="Times New Roman" w:hAnsi="Times New Roman" w:cs="Times New Roman"/>
                <w:b/>
                <w:bCs/>
                <w:sz w:val="18"/>
                <w:szCs w:val="18"/>
              </w:rPr>
            </w:pPr>
          </w:p>
          <w:p w14:paraId="51AFA91D" w14:textId="77777777" w:rsidR="00992427" w:rsidRPr="0058132A" w:rsidRDefault="00992427" w:rsidP="0052044D">
            <w:pPr>
              <w:tabs>
                <w:tab w:val="left" w:pos="240"/>
              </w:tabs>
              <w:spacing w:after="0" w:line="240" w:lineRule="auto"/>
              <w:jc w:val="center"/>
              <w:rPr>
                <w:rFonts w:ascii="Times New Roman" w:hAnsi="Times New Roman" w:cs="Times New Roman"/>
                <w:b/>
                <w:bCs/>
                <w:sz w:val="18"/>
                <w:szCs w:val="18"/>
              </w:rPr>
            </w:pPr>
            <w:hyperlink r:id="rId228" w:history="1">
              <w:r w:rsidRPr="0058132A">
                <w:rPr>
                  <w:rStyle w:val="Hyperlink"/>
                  <w:rFonts w:ascii="Times New Roman" w:eastAsia="Times New Roman" w:hAnsi="Times New Roman" w:cs="Times New Roman"/>
                  <w:b/>
                  <w:bCs/>
                  <w:kern w:val="0"/>
                  <w:sz w:val="18"/>
                  <w:szCs w:val="18"/>
                  <w:lang w:eastAsia="pt-BR"/>
                  <w14:ligatures w14:val="none"/>
                </w:rPr>
                <w:t>https://pncp.gov.br/app/editais/08079774000161/2025/51</w:t>
              </w:r>
            </w:hyperlink>
          </w:p>
          <w:p w14:paraId="5AF79F3E" w14:textId="77777777" w:rsidR="00992427" w:rsidRPr="0058132A" w:rsidRDefault="00992427" w:rsidP="0052044D">
            <w:pPr>
              <w:tabs>
                <w:tab w:val="left" w:pos="240"/>
              </w:tabs>
              <w:spacing w:after="0" w:line="240" w:lineRule="auto"/>
              <w:jc w:val="center"/>
              <w:rPr>
                <w:rFonts w:ascii="Times New Roman" w:eastAsia="Times New Roman" w:hAnsi="Times New Roman" w:cs="Times New Roman"/>
                <w:b/>
                <w:bCs/>
                <w:color w:val="000000" w:themeColor="text1"/>
                <w:kern w:val="0"/>
                <w:sz w:val="18"/>
                <w:szCs w:val="18"/>
                <w:lang w:eastAsia="pt-BR"/>
                <w14:ligatures w14:val="none"/>
              </w:rPr>
            </w:pPr>
          </w:p>
          <w:p w14:paraId="68A4E1F7" w14:textId="77777777" w:rsidR="00992427" w:rsidRPr="0058132A" w:rsidRDefault="00992427" w:rsidP="0052044D">
            <w:pPr>
              <w:tabs>
                <w:tab w:val="left" w:pos="240"/>
              </w:tabs>
              <w:spacing w:after="0" w:line="240" w:lineRule="auto"/>
              <w:jc w:val="center"/>
              <w:rPr>
                <w:rFonts w:ascii="Times New Roman" w:eastAsia="Times New Roman" w:hAnsi="Times New Roman" w:cs="Times New Roman"/>
                <w:b/>
                <w:bCs/>
                <w:color w:val="000000" w:themeColor="text1"/>
                <w:kern w:val="0"/>
                <w:sz w:val="18"/>
                <w:szCs w:val="18"/>
                <w:lang w:eastAsia="pt-BR"/>
                <w14:ligatures w14:val="none"/>
              </w:rPr>
            </w:pPr>
            <w:r w:rsidRPr="0058132A">
              <w:rPr>
                <w:rFonts w:ascii="Times New Roman" w:eastAsia="Times New Roman" w:hAnsi="Times New Roman" w:cs="Times New Roman"/>
                <w:b/>
                <w:bCs/>
                <w:color w:val="000000" w:themeColor="text1"/>
                <w:kern w:val="0"/>
                <w:sz w:val="18"/>
                <w:szCs w:val="18"/>
                <w:lang w:eastAsia="pt-BR"/>
                <w14:ligatures w14:val="none"/>
              </w:rPr>
              <w:t>VALOR UNIT:</w:t>
            </w:r>
            <w:r w:rsidRPr="0058132A">
              <w:rPr>
                <w:rFonts w:ascii="Times New Roman" w:hAnsi="Times New Roman" w:cs="Times New Roman"/>
                <w:b/>
                <w:bCs/>
                <w:color w:val="000000" w:themeColor="text1"/>
                <w:sz w:val="18"/>
                <w:szCs w:val="18"/>
              </w:rPr>
              <w:t xml:space="preserve"> </w:t>
            </w:r>
            <w:r w:rsidRPr="0058132A">
              <w:rPr>
                <w:rFonts w:ascii="Times New Roman" w:eastAsia="Times New Roman" w:hAnsi="Times New Roman" w:cs="Times New Roman"/>
                <w:b/>
                <w:bCs/>
                <w:color w:val="000000" w:themeColor="text1"/>
                <w:kern w:val="0"/>
                <w:sz w:val="18"/>
                <w:szCs w:val="18"/>
                <w:lang w:eastAsia="pt-BR"/>
                <w14:ligatures w14:val="none"/>
              </w:rPr>
              <w:t>R$ 8,95</w:t>
            </w:r>
          </w:p>
          <w:p w14:paraId="187DB5C5" w14:textId="77777777" w:rsidR="00992427" w:rsidRPr="0058132A" w:rsidRDefault="00992427" w:rsidP="0052044D">
            <w:pPr>
              <w:tabs>
                <w:tab w:val="left" w:pos="240"/>
              </w:tabs>
              <w:spacing w:after="0" w:line="240" w:lineRule="auto"/>
              <w:jc w:val="center"/>
              <w:rPr>
                <w:rFonts w:ascii="Times New Roman" w:eastAsia="Times New Roman" w:hAnsi="Times New Roman" w:cs="Times New Roman"/>
                <w:b/>
                <w:bCs/>
                <w:color w:val="000000" w:themeColor="text1"/>
                <w:kern w:val="0"/>
                <w:sz w:val="18"/>
                <w:szCs w:val="18"/>
                <w:lang w:eastAsia="pt-BR"/>
                <w14:ligatures w14:val="none"/>
              </w:rPr>
            </w:pPr>
          </w:p>
          <w:p w14:paraId="29B315C4" w14:textId="77777777" w:rsidR="00992427" w:rsidRPr="0058132A" w:rsidRDefault="00992427" w:rsidP="0052044D">
            <w:pPr>
              <w:tabs>
                <w:tab w:val="left" w:pos="240"/>
              </w:tabs>
              <w:spacing w:after="0" w:line="240" w:lineRule="auto"/>
              <w:jc w:val="center"/>
              <w:rPr>
                <w:rFonts w:ascii="Times New Roman" w:eastAsia="Times New Roman" w:hAnsi="Times New Roman" w:cs="Times New Roman"/>
                <w:b/>
                <w:bCs/>
                <w:color w:val="000000" w:themeColor="text1"/>
                <w:kern w:val="0"/>
                <w:sz w:val="18"/>
                <w:szCs w:val="18"/>
                <w:lang w:eastAsia="pt-BR"/>
                <w14:ligatures w14:val="none"/>
              </w:rPr>
            </w:pPr>
            <w:r w:rsidRPr="0058132A">
              <w:rPr>
                <w:rFonts w:ascii="Times New Roman" w:eastAsia="Times New Roman" w:hAnsi="Times New Roman" w:cs="Times New Roman"/>
                <w:b/>
                <w:bCs/>
                <w:color w:val="000000" w:themeColor="text1"/>
                <w:kern w:val="0"/>
                <w:sz w:val="18"/>
                <w:szCs w:val="18"/>
                <w:lang w:eastAsia="pt-BR"/>
                <w14:ligatures w14:val="none"/>
              </w:rPr>
              <w:t>PAINEL DE PREÇO</w:t>
            </w:r>
          </w:p>
          <w:p w14:paraId="5656D9D1" w14:textId="77777777" w:rsidR="00992427" w:rsidRPr="0058132A" w:rsidRDefault="00992427" w:rsidP="0052044D">
            <w:pPr>
              <w:tabs>
                <w:tab w:val="left" w:pos="240"/>
              </w:tabs>
              <w:spacing w:after="0" w:line="240" w:lineRule="auto"/>
              <w:jc w:val="center"/>
              <w:rPr>
                <w:rFonts w:ascii="Times New Roman" w:eastAsia="Times New Roman" w:hAnsi="Times New Roman" w:cs="Times New Roman"/>
                <w:b/>
                <w:bCs/>
                <w:color w:val="000000" w:themeColor="text1"/>
                <w:kern w:val="0"/>
                <w:sz w:val="18"/>
                <w:szCs w:val="18"/>
                <w:lang w:eastAsia="pt-BR"/>
                <w14:ligatures w14:val="none"/>
              </w:rPr>
            </w:pPr>
            <w:r w:rsidRPr="0058132A">
              <w:rPr>
                <w:rFonts w:ascii="Times New Roman" w:eastAsia="Times New Roman" w:hAnsi="Times New Roman" w:cs="Times New Roman"/>
                <w:b/>
                <w:bCs/>
                <w:color w:val="000000" w:themeColor="text1"/>
                <w:kern w:val="0"/>
                <w:sz w:val="18"/>
                <w:szCs w:val="18"/>
                <w:lang w:eastAsia="pt-BR"/>
                <w14:ligatures w14:val="none"/>
              </w:rPr>
              <w:t>ANEXO 1:</w:t>
            </w:r>
          </w:p>
          <w:p w14:paraId="5CEF0A0E" w14:textId="77777777" w:rsidR="00992427" w:rsidRPr="0058132A" w:rsidRDefault="00992427" w:rsidP="0052044D">
            <w:pPr>
              <w:tabs>
                <w:tab w:val="left" w:pos="240"/>
              </w:tabs>
              <w:spacing w:after="0" w:line="240" w:lineRule="auto"/>
              <w:jc w:val="center"/>
              <w:rPr>
                <w:rFonts w:ascii="Times New Roman" w:eastAsia="Times New Roman" w:hAnsi="Times New Roman" w:cs="Times New Roman"/>
                <w:b/>
                <w:bCs/>
                <w:color w:val="000000" w:themeColor="text1"/>
                <w:kern w:val="0"/>
                <w:sz w:val="18"/>
                <w:szCs w:val="18"/>
                <w:lang w:eastAsia="pt-BR"/>
                <w14:ligatures w14:val="none"/>
              </w:rPr>
            </w:pPr>
            <w:r w:rsidRPr="0058132A">
              <w:rPr>
                <w:rFonts w:ascii="Times New Roman" w:eastAsia="Times New Roman" w:hAnsi="Times New Roman" w:cs="Times New Roman"/>
                <w:b/>
                <w:bCs/>
                <w:color w:val="000000" w:themeColor="text1"/>
                <w:kern w:val="0"/>
                <w:sz w:val="18"/>
                <w:szCs w:val="18"/>
                <w:lang w:eastAsia="pt-BR"/>
                <w14:ligatures w14:val="none"/>
              </w:rPr>
              <w:t>VALOR UNIT:</w:t>
            </w:r>
            <w:r w:rsidRPr="0058132A">
              <w:rPr>
                <w:rFonts w:ascii="Times New Roman" w:hAnsi="Times New Roman" w:cs="Times New Roman"/>
                <w:b/>
                <w:bCs/>
                <w:color w:val="000000" w:themeColor="text1"/>
                <w:sz w:val="18"/>
                <w:szCs w:val="18"/>
              </w:rPr>
              <w:t xml:space="preserve"> </w:t>
            </w:r>
            <w:r w:rsidRPr="0058132A">
              <w:rPr>
                <w:rFonts w:ascii="Times New Roman" w:eastAsia="Times New Roman" w:hAnsi="Times New Roman" w:cs="Times New Roman"/>
                <w:b/>
                <w:bCs/>
                <w:color w:val="000000" w:themeColor="text1"/>
                <w:kern w:val="0"/>
                <w:sz w:val="18"/>
                <w:szCs w:val="18"/>
                <w:lang w:eastAsia="pt-BR"/>
                <w14:ligatures w14:val="none"/>
              </w:rPr>
              <w:t>R$ 9,00</w:t>
            </w:r>
          </w:p>
          <w:p w14:paraId="5961A0D6" w14:textId="77777777" w:rsidR="00992427" w:rsidRPr="0058132A" w:rsidRDefault="00992427" w:rsidP="0052044D">
            <w:pPr>
              <w:tabs>
                <w:tab w:val="left" w:pos="240"/>
              </w:tabs>
              <w:spacing w:after="0" w:line="240" w:lineRule="auto"/>
              <w:jc w:val="center"/>
              <w:rPr>
                <w:rFonts w:ascii="Times New Roman" w:eastAsia="Times New Roman" w:hAnsi="Times New Roman" w:cs="Times New Roman"/>
                <w:b/>
                <w:bCs/>
                <w:color w:val="000000" w:themeColor="text1"/>
                <w:kern w:val="0"/>
                <w:sz w:val="18"/>
                <w:szCs w:val="18"/>
                <w:lang w:eastAsia="pt-BR"/>
                <w14:ligatures w14:val="none"/>
              </w:rPr>
            </w:pPr>
          </w:p>
          <w:p w14:paraId="11642536" w14:textId="77777777" w:rsidR="00992427" w:rsidRPr="0058132A" w:rsidRDefault="00992427" w:rsidP="0052044D">
            <w:pPr>
              <w:tabs>
                <w:tab w:val="left" w:pos="240"/>
              </w:tabs>
              <w:spacing w:after="0" w:line="240" w:lineRule="auto"/>
              <w:jc w:val="center"/>
              <w:rPr>
                <w:rFonts w:ascii="Times New Roman" w:eastAsia="Times New Roman" w:hAnsi="Times New Roman" w:cs="Times New Roman"/>
                <w:b/>
                <w:bCs/>
                <w:color w:val="000000" w:themeColor="text1"/>
                <w:kern w:val="0"/>
                <w:sz w:val="18"/>
                <w:szCs w:val="18"/>
                <w:lang w:eastAsia="pt-BR"/>
                <w14:ligatures w14:val="none"/>
              </w:rPr>
            </w:pPr>
            <w:r w:rsidRPr="0058132A">
              <w:rPr>
                <w:rFonts w:ascii="Times New Roman" w:eastAsia="Times New Roman" w:hAnsi="Times New Roman" w:cs="Times New Roman"/>
                <w:b/>
                <w:bCs/>
                <w:color w:val="000000" w:themeColor="text1"/>
                <w:kern w:val="0"/>
                <w:sz w:val="18"/>
                <w:szCs w:val="18"/>
                <w:lang w:eastAsia="pt-BR"/>
                <w14:ligatures w14:val="none"/>
              </w:rPr>
              <w:t>PAINEL DE PREÇO</w:t>
            </w:r>
          </w:p>
          <w:p w14:paraId="49F43892" w14:textId="77777777" w:rsidR="00992427" w:rsidRPr="0058132A" w:rsidRDefault="00992427" w:rsidP="0052044D">
            <w:pPr>
              <w:tabs>
                <w:tab w:val="left" w:pos="240"/>
              </w:tabs>
              <w:spacing w:after="0" w:line="240" w:lineRule="auto"/>
              <w:jc w:val="center"/>
              <w:rPr>
                <w:rFonts w:ascii="Times New Roman" w:eastAsia="Times New Roman" w:hAnsi="Times New Roman" w:cs="Times New Roman"/>
                <w:b/>
                <w:bCs/>
                <w:color w:val="000000" w:themeColor="text1"/>
                <w:kern w:val="0"/>
                <w:sz w:val="18"/>
                <w:szCs w:val="18"/>
                <w:lang w:eastAsia="pt-BR"/>
                <w14:ligatures w14:val="none"/>
              </w:rPr>
            </w:pPr>
            <w:r w:rsidRPr="0058132A">
              <w:rPr>
                <w:rFonts w:ascii="Times New Roman" w:eastAsia="Times New Roman" w:hAnsi="Times New Roman" w:cs="Times New Roman"/>
                <w:b/>
                <w:bCs/>
                <w:color w:val="000000" w:themeColor="text1"/>
                <w:kern w:val="0"/>
                <w:sz w:val="18"/>
                <w:szCs w:val="18"/>
                <w:lang w:eastAsia="pt-BR"/>
                <w14:ligatures w14:val="none"/>
              </w:rPr>
              <w:t>ANEXO 2:</w:t>
            </w:r>
          </w:p>
          <w:p w14:paraId="392B1C78" w14:textId="77777777" w:rsidR="00992427" w:rsidRPr="0058132A" w:rsidRDefault="00992427" w:rsidP="0052044D">
            <w:pPr>
              <w:tabs>
                <w:tab w:val="left" w:pos="240"/>
              </w:tabs>
              <w:spacing w:after="0" w:line="240" w:lineRule="auto"/>
              <w:jc w:val="center"/>
              <w:rPr>
                <w:rFonts w:ascii="Times New Roman" w:eastAsia="Times New Roman" w:hAnsi="Times New Roman" w:cs="Times New Roman"/>
                <w:b/>
                <w:bCs/>
                <w:color w:val="000000" w:themeColor="text1"/>
                <w:kern w:val="0"/>
                <w:sz w:val="18"/>
                <w:szCs w:val="18"/>
                <w:lang w:eastAsia="pt-BR"/>
                <w14:ligatures w14:val="none"/>
              </w:rPr>
            </w:pPr>
            <w:r w:rsidRPr="0058132A">
              <w:rPr>
                <w:rFonts w:ascii="Times New Roman" w:eastAsia="Times New Roman" w:hAnsi="Times New Roman" w:cs="Times New Roman"/>
                <w:b/>
                <w:bCs/>
                <w:color w:val="000000" w:themeColor="text1"/>
                <w:kern w:val="0"/>
                <w:sz w:val="18"/>
                <w:szCs w:val="18"/>
                <w:lang w:eastAsia="pt-BR"/>
                <w14:ligatures w14:val="none"/>
              </w:rPr>
              <w:t>VALOR UNIT: R$ 9,5</w:t>
            </w:r>
          </w:p>
          <w:p w14:paraId="45F002DB" w14:textId="77777777" w:rsidR="00992427" w:rsidRPr="0058132A" w:rsidRDefault="00992427" w:rsidP="0052044D">
            <w:pPr>
              <w:tabs>
                <w:tab w:val="left" w:pos="240"/>
              </w:tabs>
              <w:spacing w:after="0" w:line="240" w:lineRule="auto"/>
              <w:jc w:val="center"/>
              <w:rPr>
                <w:rFonts w:ascii="Times New Roman" w:eastAsia="Times New Roman" w:hAnsi="Times New Roman" w:cs="Times New Roman"/>
                <w:b/>
                <w:bCs/>
                <w:color w:val="000000" w:themeColor="text1"/>
                <w:kern w:val="0"/>
                <w:sz w:val="18"/>
                <w:szCs w:val="18"/>
                <w:lang w:eastAsia="pt-BR"/>
                <w14:ligatures w14:val="none"/>
              </w:rPr>
            </w:pPr>
          </w:p>
          <w:p w14:paraId="23AA6E8A" w14:textId="77777777" w:rsidR="00992427" w:rsidRPr="0058132A" w:rsidRDefault="00992427" w:rsidP="0052044D">
            <w:pPr>
              <w:tabs>
                <w:tab w:val="left" w:pos="240"/>
              </w:tabs>
              <w:spacing w:after="0" w:line="240" w:lineRule="auto"/>
              <w:jc w:val="center"/>
              <w:rPr>
                <w:rFonts w:ascii="Times New Roman" w:eastAsia="Times New Roman" w:hAnsi="Times New Roman" w:cs="Times New Roman"/>
                <w:b/>
                <w:bCs/>
                <w:color w:val="EE0000"/>
                <w:kern w:val="0"/>
                <w:sz w:val="18"/>
                <w:szCs w:val="18"/>
                <w:lang w:eastAsia="pt-BR"/>
                <w14:ligatures w14:val="none"/>
              </w:rPr>
            </w:pPr>
          </w:p>
        </w:tc>
        <w:tc>
          <w:tcPr>
            <w:tcW w:w="2552" w:type="dxa"/>
            <w:shd w:val="clear" w:color="000000" w:fill="FFFFFF"/>
          </w:tcPr>
          <w:p w14:paraId="5C5F7BF3" w14:textId="77777777" w:rsidR="00992427" w:rsidRPr="0058132A" w:rsidRDefault="00992427" w:rsidP="0052044D">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622EE9F" w14:textId="77777777" w:rsidR="00992427" w:rsidRPr="0058132A" w:rsidRDefault="00992427" w:rsidP="0052044D">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 xml:space="preserve">           </w:t>
            </w:r>
          </w:p>
          <w:p w14:paraId="15291F55" w14:textId="77777777" w:rsidR="00992427" w:rsidRPr="0058132A" w:rsidRDefault="00992427" w:rsidP="0052044D">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5A3C3FD" w14:textId="77777777" w:rsidR="00992427" w:rsidRPr="0058132A" w:rsidRDefault="00992427" w:rsidP="0052044D">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6A29F05" w14:textId="77777777" w:rsidR="00992427" w:rsidRPr="0058132A" w:rsidRDefault="00992427" w:rsidP="0052044D">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 xml:space="preserve">   </w:t>
            </w:r>
          </w:p>
          <w:p w14:paraId="37BB620D" w14:textId="77777777" w:rsidR="00992427" w:rsidRPr="0058132A" w:rsidRDefault="00992427" w:rsidP="0052044D">
            <w:pPr>
              <w:spacing w:after="0" w:line="240" w:lineRule="auto"/>
              <w:rPr>
                <w:rFonts w:ascii="Times New Roman" w:eastAsia="Times New Roman" w:hAnsi="Times New Roman" w:cs="Times New Roman"/>
                <w:b/>
                <w:bCs/>
                <w:color w:val="000000"/>
                <w:kern w:val="0"/>
                <w:sz w:val="18"/>
                <w:szCs w:val="18"/>
                <w:lang w:eastAsia="pt-BR"/>
                <w14:ligatures w14:val="none"/>
              </w:rPr>
            </w:pPr>
          </w:p>
          <w:p w14:paraId="2AAD6165" w14:textId="77777777" w:rsidR="00992427" w:rsidRPr="0058132A" w:rsidRDefault="00992427" w:rsidP="0052044D">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 xml:space="preserve">               </w:t>
            </w:r>
            <w:r w:rsidRPr="0058132A">
              <w:rPr>
                <w:rFonts w:ascii="Times New Roman" w:eastAsia="Times New Roman" w:hAnsi="Times New Roman" w:cs="Times New Roman"/>
                <w:b/>
                <w:bCs/>
                <w:color w:val="000000"/>
                <w:kern w:val="0"/>
                <w:sz w:val="18"/>
                <w:szCs w:val="18"/>
                <w:highlight w:val="yellow"/>
                <w:lang w:eastAsia="pt-BR"/>
                <w14:ligatures w14:val="none"/>
              </w:rPr>
              <w:t>R$ 9,00</w:t>
            </w:r>
          </w:p>
        </w:tc>
      </w:tr>
      <w:tr w:rsidR="00992427" w:rsidRPr="0058132A" w14:paraId="3322F27F" w14:textId="77777777" w:rsidTr="008852F3">
        <w:trPr>
          <w:trHeight w:val="570"/>
        </w:trPr>
        <w:tc>
          <w:tcPr>
            <w:tcW w:w="1135" w:type="dxa"/>
            <w:vAlign w:val="center"/>
          </w:tcPr>
          <w:p w14:paraId="08CF1E6D" w14:textId="77777777" w:rsidR="00992427" w:rsidRPr="008852F3" w:rsidRDefault="00992427" w:rsidP="0058132A">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t>252529</w:t>
            </w:r>
          </w:p>
        </w:tc>
        <w:tc>
          <w:tcPr>
            <w:tcW w:w="1701" w:type="dxa"/>
            <w:shd w:val="clear" w:color="000000" w:fill="FFFFFF"/>
            <w:vAlign w:val="center"/>
            <w:hideMark/>
          </w:tcPr>
          <w:p w14:paraId="0CCEEDE1" w14:textId="77777777" w:rsidR="00992427" w:rsidRPr="008852F3" w:rsidRDefault="00992427" w:rsidP="008852F3">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t>Cinto para ferramenta de eletricista com 11 bolsos</w:t>
            </w:r>
          </w:p>
        </w:tc>
        <w:tc>
          <w:tcPr>
            <w:tcW w:w="850" w:type="dxa"/>
            <w:shd w:val="clear" w:color="000000" w:fill="FFFFFF"/>
            <w:vAlign w:val="center"/>
            <w:hideMark/>
          </w:tcPr>
          <w:p w14:paraId="79887FA4" w14:textId="77777777" w:rsidR="00992427" w:rsidRPr="008852F3" w:rsidRDefault="00992427" w:rsidP="008852F3">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t>UND</w:t>
            </w:r>
          </w:p>
        </w:tc>
        <w:tc>
          <w:tcPr>
            <w:tcW w:w="993" w:type="dxa"/>
            <w:shd w:val="clear" w:color="000000" w:fill="FFFFFF"/>
            <w:vAlign w:val="center"/>
            <w:hideMark/>
          </w:tcPr>
          <w:p w14:paraId="0495AB8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6= infra</w:t>
            </w:r>
          </w:p>
          <w:p w14:paraId="7CE2BBC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2=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tc>
        <w:tc>
          <w:tcPr>
            <w:tcW w:w="3543" w:type="dxa"/>
            <w:shd w:val="clear" w:color="000000" w:fill="FFFFFF"/>
          </w:tcPr>
          <w:p w14:paraId="214B8C2E" w14:textId="77777777" w:rsidR="00992427" w:rsidRPr="0058132A" w:rsidRDefault="00992427" w:rsidP="0052044D">
            <w:pPr>
              <w:spacing w:after="0" w:line="240" w:lineRule="auto"/>
              <w:jc w:val="center"/>
              <w:rPr>
                <w:rFonts w:ascii="Times New Roman" w:hAnsi="Times New Roman" w:cs="Times New Roman"/>
                <w:b/>
                <w:bCs/>
                <w:sz w:val="18"/>
                <w:szCs w:val="18"/>
              </w:rPr>
            </w:pPr>
          </w:p>
          <w:p w14:paraId="6A4D78FB" w14:textId="77777777" w:rsidR="00992427" w:rsidRPr="0058132A" w:rsidRDefault="00992427" w:rsidP="0052044D">
            <w:pPr>
              <w:spacing w:after="0" w:line="240" w:lineRule="auto"/>
              <w:jc w:val="center"/>
              <w:rPr>
                <w:rFonts w:ascii="Times New Roman" w:eastAsia="Times New Roman" w:hAnsi="Times New Roman" w:cs="Times New Roman"/>
                <w:b/>
                <w:bCs/>
                <w:color w:val="000000" w:themeColor="text1"/>
                <w:kern w:val="0"/>
                <w:sz w:val="18"/>
                <w:szCs w:val="18"/>
                <w:lang w:eastAsia="pt-BR"/>
                <w14:ligatures w14:val="none"/>
              </w:rPr>
            </w:pPr>
            <w:hyperlink r:id="rId229" w:history="1">
              <w:r w:rsidRPr="0058132A">
                <w:rPr>
                  <w:rStyle w:val="Hyperlink"/>
                  <w:rFonts w:ascii="Times New Roman" w:eastAsia="Times New Roman" w:hAnsi="Times New Roman" w:cs="Times New Roman"/>
                  <w:b/>
                  <w:bCs/>
                  <w:kern w:val="0"/>
                  <w:sz w:val="18"/>
                  <w:szCs w:val="18"/>
                  <w:lang w:eastAsia="pt-BR"/>
                  <w14:ligatures w14:val="none"/>
                </w:rPr>
                <w:t>https://encurtador.com.br/kYBMq</w:t>
              </w:r>
            </w:hyperlink>
            <w:r w:rsidRPr="0058132A">
              <w:rPr>
                <w:rFonts w:ascii="Times New Roman" w:eastAsia="Times New Roman" w:hAnsi="Times New Roman" w:cs="Times New Roman"/>
                <w:b/>
                <w:bCs/>
                <w:color w:val="0F4761" w:themeColor="accent1" w:themeShade="BF"/>
                <w:kern w:val="0"/>
                <w:sz w:val="18"/>
                <w:szCs w:val="18"/>
                <w:lang w:eastAsia="pt-BR"/>
                <w14:ligatures w14:val="none"/>
              </w:rPr>
              <w:t xml:space="preserve"> - </w:t>
            </w:r>
            <w:r w:rsidRPr="0058132A">
              <w:rPr>
                <w:rFonts w:ascii="Times New Roman" w:eastAsia="Times New Roman" w:hAnsi="Times New Roman" w:cs="Times New Roman"/>
                <w:b/>
                <w:bCs/>
                <w:color w:val="000000" w:themeColor="text1"/>
                <w:kern w:val="0"/>
                <w:sz w:val="18"/>
                <w:szCs w:val="18"/>
                <w:lang w:eastAsia="pt-BR"/>
                <w14:ligatures w14:val="none"/>
              </w:rPr>
              <w:t>MERCADO LIVRE</w:t>
            </w:r>
          </w:p>
          <w:p w14:paraId="39271ED5" w14:textId="77777777" w:rsidR="00992427" w:rsidRPr="0058132A" w:rsidRDefault="00992427" w:rsidP="0052044D">
            <w:pPr>
              <w:spacing w:after="0" w:line="240" w:lineRule="auto"/>
              <w:jc w:val="center"/>
              <w:rPr>
                <w:rFonts w:ascii="Times New Roman" w:eastAsia="Times New Roman" w:hAnsi="Times New Roman" w:cs="Times New Roman"/>
                <w:b/>
                <w:bCs/>
                <w:color w:val="000000" w:themeColor="text1"/>
                <w:kern w:val="0"/>
                <w:sz w:val="18"/>
                <w:szCs w:val="18"/>
                <w:lang w:eastAsia="pt-BR"/>
                <w14:ligatures w14:val="none"/>
              </w:rPr>
            </w:pPr>
            <w:r w:rsidRPr="0058132A">
              <w:rPr>
                <w:rFonts w:ascii="Times New Roman" w:eastAsia="Times New Roman" w:hAnsi="Times New Roman" w:cs="Times New Roman"/>
                <w:b/>
                <w:bCs/>
                <w:color w:val="000000" w:themeColor="text1"/>
                <w:kern w:val="0"/>
                <w:sz w:val="18"/>
                <w:szCs w:val="18"/>
                <w:lang w:eastAsia="pt-BR"/>
                <w14:ligatures w14:val="none"/>
              </w:rPr>
              <w:t>VALOR UNIT: R$ 45,10</w:t>
            </w:r>
          </w:p>
          <w:p w14:paraId="2CD6AF91" w14:textId="77777777" w:rsidR="00992427" w:rsidRPr="0058132A" w:rsidRDefault="00992427" w:rsidP="0052044D">
            <w:pPr>
              <w:spacing w:after="0" w:line="240" w:lineRule="auto"/>
              <w:jc w:val="center"/>
              <w:rPr>
                <w:rFonts w:ascii="Times New Roman" w:eastAsia="Times New Roman" w:hAnsi="Times New Roman" w:cs="Times New Roman"/>
                <w:b/>
                <w:bCs/>
                <w:color w:val="000000" w:themeColor="text1"/>
                <w:kern w:val="0"/>
                <w:sz w:val="18"/>
                <w:szCs w:val="18"/>
                <w:lang w:eastAsia="pt-BR"/>
                <w14:ligatures w14:val="none"/>
              </w:rPr>
            </w:pPr>
          </w:p>
          <w:p w14:paraId="431A0D84" w14:textId="77777777" w:rsidR="00992427" w:rsidRPr="0058132A" w:rsidRDefault="00992427" w:rsidP="0052044D">
            <w:pPr>
              <w:spacing w:after="0" w:line="240" w:lineRule="auto"/>
              <w:jc w:val="center"/>
              <w:rPr>
                <w:rFonts w:ascii="Times New Roman" w:eastAsia="Times New Roman" w:hAnsi="Times New Roman" w:cs="Times New Roman"/>
                <w:b/>
                <w:bCs/>
                <w:color w:val="000000" w:themeColor="text1"/>
                <w:kern w:val="0"/>
                <w:sz w:val="18"/>
                <w:szCs w:val="18"/>
                <w:lang w:eastAsia="pt-BR"/>
                <w14:ligatures w14:val="none"/>
              </w:rPr>
            </w:pPr>
            <w:hyperlink r:id="rId230" w:history="1">
              <w:r w:rsidRPr="0058132A">
                <w:rPr>
                  <w:rStyle w:val="Hyperlink"/>
                  <w:rFonts w:ascii="Times New Roman" w:eastAsia="Times New Roman" w:hAnsi="Times New Roman" w:cs="Times New Roman"/>
                  <w:b/>
                  <w:bCs/>
                  <w:kern w:val="0"/>
                  <w:sz w:val="18"/>
                  <w:szCs w:val="18"/>
                  <w:lang w:eastAsia="pt-BR"/>
                  <w14:ligatures w14:val="none"/>
                </w:rPr>
                <w:t>https://acesse.one/BJvyn</w:t>
              </w:r>
            </w:hyperlink>
            <w:r w:rsidRPr="0058132A">
              <w:rPr>
                <w:rFonts w:ascii="Times New Roman" w:eastAsia="Times New Roman" w:hAnsi="Times New Roman" w:cs="Times New Roman"/>
                <w:b/>
                <w:bCs/>
                <w:color w:val="000000" w:themeColor="text1"/>
                <w:kern w:val="0"/>
                <w:sz w:val="18"/>
                <w:szCs w:val="18"/>
                <w:lang w:eastAsia="pt-BR"/>
                <w14:ligatures w14:val="none"/>
              </w:rPr>
              <w:t xml:space="preserve"> - SHOPEE</w:t>
            </w:r>
          </w:p>
          <w:p w14:paraId="59855180" w14:textId="77777777" w:rsidR="00992427" w:rsidRPr="0058132A" w:rsidRDefault="00992427" w:rsidP="0052044D">
            <w:pPr>
              <w:spacing w:after="0" w:line="240" w:lineRule="auto"/>
              <w:jc w:val="center"/>
              <w:rPr>
                <w:rFonts w:ascii="Times New Roman" w:eastAsia="Times New Roman" w:hAnsi="Times New Roman" w:cs="Times New Roman"/>
                <w:b/>
                <w:bCs/>
                <w:color w:val="000000" w:themeColor="text1"/>
                <w:kern w:val="0"/>
                <w:sz w:val="18"/>
                <w:szCs w:val="18"/>
                <w:lang w:eastAsia="pt-BR"/>
                <w14:ligatures w14:val="none"/>
              </w:rPr>
            </w:pPr>
            <w:r w:rsidRPr="0058132A">
              <w:rPr>
                <w:rFonts w:ascii="Times New Roman" w:eastAsia="Times New Roman" w:hAnsi="Times New Roman" w:cs="Times New Roman"/>
                <w:b/>
                <w:bCs/>
                <w:color w:val="000000" w:themeColor="text1"/>
                <w:kern w:val="0"/>
                <w:sz w:val="18"/>
                <w:szCs w:val="18"/>
                <w:lang w:eastAsia="pt-BR"/>
                <w14:ligatures w14:val="none"/>
              </w:rPr>
              <w:t>VALOR UNIT: R$ 56,40</w:t>
            </w:r>
          </w:p>
          <w:p w14:paraId="6A947F74" w14:textId="77777777" w:rsidR="00992427" w:rsidRPr="0058132A" w:rsidRDefault="00992427" w:rsidP="0052044D">
            <w:pPr>
              <w:spacing w:after="0" w:line="240" w:lineRule="auto"/>
              <w:jc w:val="center"/>
              <w:rPr>
                <w:rFonts w:ascii="Times New Roman" w:eastAsia="Times New Roman" w:hAnsi="Times New Roman" w:cs="Times New Roman"/>
                <w:b/>
                <w:bCs/>
                <w:color w:val="0F4761" w:themeColor="accent1" w:themeShade="BF"/>
                <w:kern w:val="0"/>
                <w:sz w:val="18"/>
                <w:szCs w:val="18"/>
                <w:lang w:eastAsia="pt-BR"/>
                <w14:ligatures w14:val="none"/>
              </w:rPr>
            </w:pPr>
          </w:p>
          <w:p w14:paraId="5DEA6AD1" w14:textId="77777777" w:rsidR="00992427" w:rsidRPr="0058132A" w:rsidRDefault="00992427" w:rsidP="0052044D">
            <w:pPr>
              <w:spacing w:after="0" w:line="240" w:lineRule="auto"/>
              <w:jc w:val="center"/>
              <w:rPr>
                <w:rFonts w:ascii="Times New Roman" w:eastAsia="Times New Roman" w:hAnsi="Times New Roman" w:cs="Times New Roman"/>
                <w:b/>
                <w:bCs/>
                <w:color w:val="0F4761" w:themeColor="accent1" w:themeShade="BF"/>
                <w:kern w:val="0"/>
                <w:sz w:val="18"/>
                <w:szCs w:val="18"/>
                <w:lang w:eastAsia="pt-BR"/>
                <w14:ligatures w14:val="none"/>
              </w:rPr>
            </w:pPr>
            <w:hyperlink r:id="rId231" w:history="1">
              <w:r w:rsidRPr="0058132A">
                <w:rPr>
                  <w:rStyle w:val="Hyperlink"/>
                  <w:rFonts w:ascii="Times New Roman" w:eastAsia="Times New Roman" w:hAnsi="Times New Roman" w:cs="Times New Roman"/>
                  <w:b/>
                  <w:bCs/>
                  <w:color w:val="0F4761" w:themeColor="accent1" w:themeShade="BF"/>
                  <w:kern w:val="0"/>
                  <w:sz w:val="18"/>
                  <w:szCs w:val="18"/>
                  <w:lang w:eastAsia="pt-BR"/>
                  <w14:ligatures w14:val="none"/>
                </w:rPr>
                <w:t>https://encurtador.com.br/JFlCv-</w:t>
              </w:r>
            </w:hyperlink>
          </w:p>
          <w:p w14:paraId="0510C06D" w14:textId="77777777" w:rsidR="00992427" w:rsidRPr="0058132A" w:rsidRDefault="00992427" w:rsidP="0052044D">
            <w:pPr>
              <w:spacing w:after="0" w:line="240" w:lineRule="auto"/>
              <w:jc w:val="center"/>
              <w:rPr>
                <w:rFonts w:ascii="Times New Roman" w:eastAsia="Times New Roman" w:hAnsi="Times New Roman" w:cs="Times New Roman"/>
                <w:b/>
                <w:bCs/>
                <w:color w:val="000000" w:themeColor="text1"/>
                <w:kern w:val="0"/>
                <w:sz w:val="18"/>
                <w:szCs w:val="18"/>
                <w:lang w:eastAsia="pt-BR"/>
                <w14:ligatures w14:val="none"/>
              </w:rPr>
            </w:pPr>
            <w:r w:rsidRPr="0058132A">
              <w:rPr>
                <w:rFonts w:ascii="Times New Roman" w:eastAsia="Times New Roman" w:hAnsi="Times New Roman" w:cs="Times New Roman"/>
                <w:b/>
                <w:bCs/>
                <w:color w:val="000000" w:themeColor="text1"/>
                <w:kern w:val="0"/>
                <w:sz w:val="18"/>
                <w:szCs w:val="18"/>
                <w:lang w:eastAsia="pt-BR"/>
                <w14:ligatures w14:val="none"/>
              </w:rPr>
              <w:t>MAGAZINE LUIZA</w:t>
            </w:r>
          </w:p>
          <w:p w14:paraId="6EB2C9AC" w14:textId="77777777" w:rsidR="00992427" w:rsidRPr="0058132A" w:rsidRDefault="00992427" w:rsidP="0052044D">
            <w:pPr>
              <w:spacing w:after="0" w:line="240" w:lineRule="auto"/>
              <w:jc w:val="center"/>
              <w:rPr>
                <w:rFonts w:ascii="Times New Roman" w:eastAsia="Times New Roman" w:hAnsi="Times New Roman" w:cs="Times New Roman"/>
                <w:b/>
                <w:bCs/>
                <w:color w:val="000000" w:themeColor="text1"/>
                <w:kern w:val="0"/>
                <w:sz w:val="18"/>
                <w:szCs w:val="18"/>
                <w:lang w:eastAsia="pt-BR"/>
                <w14:ligatures w14:val="none"/>
              </w:rPr>
            </w:pPr>
            <w:r w:rsidRPr="0058132A">
              <w:rPr>
                <w:rFonts w:ascii="Times New Roman" w:eastAsia="Times New Roman" w:hAnsi="Times New Roman" w:cs="Times New Roman"/>
                <w:b/>
                <w:bCs/>
                <w:color w:val="000000" w:themeColor="text1"/>
                <w:kern w:val="0"/>
                <w:sz w:val="18"/>
                <w:szCs w:val="18"/>
                <w:lang w:eastAsia="pt-BR"/>
                <w14:ligatures w14:val="none"/>
              </w:rPr>
              <w:t>VALOR UNIT: R$ 59,80</w:t>
            </w:r>
          </w:p>
          <w:p w14:paraId="5BEFAE8A" w14:textId="77777777" w:rsidR="00992427" w:rsidRPr="0058132A" w:rsidRDefault="00992427" w:rsidP="0052044D">
            <w:pPr>
              <w:spacing w:after="0" w:line="240" w:lineRule="auto"/>
              <w:jc w:val="center"/>
              <w:rPr>
                <w:rFonts w:ascii="Times New Roman" w:eastAsia="Times New Roman" w:hAnsi="Times New Roman" w:cs="Times New Roman"/>
                <w:b/>
                <w:bCs/>
                <w:color w:val="0F4761" w:themeColor="accent1" w:themeShade="BF"/>
                <w:kern w:val="0"/>
                <w:sz w:val="18"/>
                <w:szCs w:val="18"/>
                <w:lang w:eastAsia="pt-BR"/>
                <w14:ligatures w14:val="none"/>
              </w:rPr>
            </w:pPr>
          </w:p>
          <w:p w14:paraId="1507C312" w14:textId="77777777" w:rsidR="00992427" w:rsidRPr="0058132A" w:rsidRDefault="00992427" w:rsidP="0052044D">
            <w:pPr>
              <w:spacing w:after="0" w:line="240" w:lineRule="auto"/>
              <w:jc w:val="center"/>
              <w:rPr>
                <w:rFonts w:ascii="Times New Roman" w:eastAsia="Times New Roman" w:hAnsi="Times New Roman" w:cs="Times New Roman"/>
                <w:b/>
                <w:bCs/>
                <w:color w:val="EE0000"/>
                <w:kern w:val="0"/>
                <w:sz w:val="18"/>
                <w:szCs w:val="18"/>
                <w:lang w:eastAsia="pt-BR"/>
                <w14:ligatures w14:val="none"/>
              </w:rPr>
            </w:pPr>
          </w:p>
        </w:tc>
        <w:tc>
          <w:tcPr>
            <w:tcW w:w="2552" w:type="dxa"/>
            <w:shd w:val="clear" w:color="000000" w:fill="FFFFFF"/>
          </w:tcPr>
          <w:p w14:paraId="65D34255"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4A4AAF1"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C3EC740"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F6ECB13"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871763D"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3D1CFEF"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R$ 56,40</w:t>
            </w:r>
          </w:p>
        </w:tc>
      </w:tr>
      <w:tr w:rsidR="00992427" w:rsidRPr="0058132A" w14:paraId="20642785" w14:textId="77777777" w:rsidTr="008852F3">
        <w:trPr>
          <w:trHeight w:val="300"/>
        </w:trPr>
        <w:tc>
          <w:tcPr>
            <w:tcW w:w="1135" w:type="dxa"/>
            <w:vAlign w:val="center"/>
          </w:tcPr>
          <w:p w14:paraId="2E2816F5" w14:textId="77777777" w:rsidR="00992427" w:rsidRPr="008852F3" w:rsidRDefault="00992427" w:rsidP="0058132A">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t>252530</w:t>
            </w:r>
          </w:p>
        </w:tc>
        <w:tc>
          <w:tcPr>
            <w:tcW w:w="1701" w:type="dxa"/>
            <w:shd w:val="clear" w:color="000000" w:fill="FFFFFF"/>
            <w:vAlign w:val="center"/>
            <w:hideMark/>
          </w:tcPr>
          <w:p w14:paraId="5305784A" w14:textId="77777777" w:rsidR="00992427" w:rsidRPr="008852F3"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t>Cinto paraquedista com talabarte</w:t>
            </w:r>
          </w:p>
        </w:tc>
        <w:tc>
          <w:tcPr>
            <w:tcW w:w="850" w:type="dxa"/>
            <w:shd w:val="clear" w:color="000000" w:fill="FFFFFF"/>
            <w:vAlign w:val="center"/>
            <w:hideMark/>
          </w:tcPr>
          <w:p w14:paraId="13E48D12" w14:textId="77777777" w:rsidR="00992427" w:rsidRPr="008852F3" w:rsidRDefault="00992427" w:rsidP="008852F3">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t>UND</w:t>
            </w:r>
          </w:p>
        </w:tc>
        <w:tc>
          <w:tcPr>
            <w:tcW w:w="993" w:type="dxa"/>
            <w:shd w:val="clear" w:color="000000" w:fill="FFFFFF"/>
            <w:vAlign w:val="center"/>
            <w:hideMark/>
          </w:tcPr>
          <w:p w14:paraId="4204AB6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6=infra</w:t>
            </w:r>
          </w:p>
          <w:p w14:paraId="482F78C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tc>
        <w:tc>
          <w:tcPr>
            <w:tcW w:w="3543" w:type="dxa"/>
            <w:shd w:val="clear" w:color="000000" w:fill="FFFFFF"/>
          </w:tcPr>
          <w:p w14:paraId="60399AF9" w14:textId="77777777" w:rsidR="00992427" w:rsidRPr="0058132A" w:rsidRDefault="00992427" w:rsidP="0052044D">
            <w:pPr>
              <w:spacing w:after="0" w:line="240" w:lineRule="auto"/>
              <w:jc w:val="center"/>
              <w:rPr>
                <w:rFonts w:ascii="Times New Roman" w:hAnsi="Times New Roman" w:cs="Times New Roman"/>
                <w:b/>
                <w:bCs/>
                <w:sz w:val="18"/>
                <w:szCs w:val="18"/>
              </w:rPr>
            </w:pPr>
          </w:p>
          <w:p w14:paraId="1CFB2823" w14:textId="77777777" w:rsidR="00992427" w:rsidRPr="0058132A" w:rsidRDefault="00992427" w:rsidP="0052044D">
            <w:pPr>
              <w:spacing w:after="0" w:line="240" w:lineRule="auto"/>
              <w:jc w:val="center"/>
              <w:rPr>
                <w:rFonts w:ascii="Times New Roman" w:hAnsi="Times New Roman" w:cs="Times New Roman"/>
                <w:b/>
                <w:bCs/>
                <w:sz w:val="18"/>
                <w:szCs w:val="18"/>
              </w:rPr>
            </w:pPr>
            <w:hyperlink r:id="rId232" w:history="1">
              <w:r w:rsidRPr="0058132A">
                <w:rPr>
                  <w:rStyle w:val="Hyperlink"/>
                  <w:rFonts w:ascii="Times New Roman" w:eastAsia="Times New Roman" w:hAnsi="Times New Roman" w:cs="Times New Roman"/>
                  <w:b/>
                  <w:bCs/>
                  <w:kern w:val="0"/>
                  <w:sz w:val="18"/>
                  <w:szCs w:val="18"/>
                  <w:lang w:eastAsia="pt-BR"/>
                  <w14:ligatures w14:val="none"/>
                </w:rPr>
                <w:t>https://l1nk.dev/Y6SVK</w:t>
              </w:r>
            </w:hyperlink>
          </w:p>
          <w:p w14:paraId="6A3F8CD8" w14:textId="77777777" w:rsidR="00992427" w:rsidRPr="0058132A" w:rsidRDefault="00992427" w:rsidP="0052044D">
            <w:pPr>
              <w:spacing w:after="0" w:line="240" w:lineRule="auto"/>
              <w:jc w:val="center"/>
              <w:rPr>
                <w:rFonts w:ascii="Times New Roman" w:eastAsia="Times New Roman" w:hAnsi="Times New Roman" w:cs="Times New Roman"/>
                <w:b/>
                <w:bCs/>
                <w:color w:val="000000" w:themeColor="text1"/>
                <w:kern w:val="0"/>
                <w:sz w:val="18"/>
                <w:szCs w:val="18"/>
                <w:lang w:eastAsia="pt-BR"/>
                <w14:ligatures w14:val="none"/>
              </w:rPr>
            </w:pPr>
            <w:r w:rsidRPr="0058132A">
              <w:rPr>
                <w:rFonts w:ascii="Times New Roman" w:eastAsia="Times New Roman" w:hAnsi="Times New Roman" w:cs="Times New Roman"/>
                <w:b/>
                <w:bCs/>
                <w:color w:val="000000" w:themeColor="text1"/>
                <w:kern w:val="0"/>
                <w:sz w:val="18"/>
                <w:szCs w:val="18"/>
                <w:lang w:eastAsia="pt-BR"/>
                <w14:ligatures w14:val="none"/>
              </w:rPr>
              <w:t>(MERCADO LIVRE)</w:t>
            </w:r>
          </w:p>
          <w:p w14:paraId="230B3B46" w14:textId="77777777" w:rsidR="00992427" w:rsidRPr="0058132A" w:rsidRDefault="00992427" w:rsidP="0052044D">
            <w:pPr>
              <w:spacing w:after="0" w:line="240" w:lineRule="auto"/>
              <w:jc w:val="center"/>
              <w:rPr>
                <w:rFonts w:ascii="Times New Roman" w:eastAsia="Times New Roman" w:hAnsi="Times New Roman" w:cs="Times New Roman"/>
                <w:b/>
                <w:bCs/>
                <w:color w:val="000000" w:themeColor="text1"/>
                <w:kern w:val="0"/>
                <w:sz w:val="18"/>
                <w:szCs w:val="18"/>
                <w:lang w:eastAsia="pt-BR"/>
                <w14:ligatures w14:val="none"/>
              </w:rPr>
            </w:pPr>
            <w:r w:rsidRPr="0058132A">
              <w:rPr>
                <w:rFonts w:ascii="Times New Roman" w:eastAsia="Times New Roman" w:hAnsi="Times New Roman" w:cs="Times New Roman"/>
                <w:b/>
                <w:bCs/>
                <w:color w:val="000000" w:themeColor="text1"/>
                <w:kern w:val="0"/>
                <w:sz w:val="18"/>
                <w:szCs w:val="18"/>
                <w:lang w:eastAsia="pt-BR"/>
                <w14:ligatures w14:val="none"/>
              </w:rPr>
              <w:t>VALOR UNIT:</w:t>
            </w:r>
            <w:r w:rsidRPr="0058132A">
              <w:rPr>
                <w:rFonts w:ascii="Times New Roman" w:hAnsi="Times New Roman" w:cs="Times New Roman"/>
                <w:b/>
                <w:bCs/>
                <w:color w:val="000000" w:themeColor="text1"/>
                <w:sz w:val="18"/>
                <w:szCs w:val="18"/>
              </w:rPr>
              <w:t xml:space="preserve"> </w:t>
            </w:r>
            <w:r w:rsidRPr="0058132A">
              <w:rPr>
                <w:rFonts w:ascii="Times New Roman" w:eastAsia="Times New Roman" w:hAnsi="Times New Roman" w:cs="Times New Roman"/>
                <w:b/>
                <w:bCs/>
                <w:color w:val="000000" w:themeColor="text1"/>
                <w:kern w:val="0"/>
                <w:sz w:val="18"/>
                <w:szCs w:val="18"/>
                <w:lang w:eastAsia="pt-BR"/>
                <w14:ligatures w14:val="none"/>
              </w:rPr>
              <w:t>R$319,99</w:t>
            </w:r>
          </w:p>
          <w:p w14:paraId="00EDA920" w14:textId="77777777" w:rsidR="00992427" w:rsidRPr="0058132A" w:rsidRDefault="00992427" w:rsidP="0052044D">
            <w:pPr>
              <w:spacing w:after="0" w:line="240" w:lineRule="auto"/>
              <w:jc w:val="center"/>
              <w:rPr>
                <w:rFonts w:ascii="Times New Roman" w:eastAsia="Times New Roman" w:hAnsi="Times New Roman" w:cs="Times New Roman"/>
                <w:b/>
                <w:bCs/>
                <w:color w:val="000000" w:themeColor="text1"/>
                <w:kern w:val="0"/>
                <w:sz w:val="18"/>
                <w:szCs w:val="18"/>
                <w:lang w:eastAsia="pt-BR"/>
                <w14:ligatures w14:val="none"/>
              </w:rPr>
            </w:pPr>
          </w:p>
          <w:p w14:paraId="387DE90C" w14:textId="77777777" w:rsidR="00992427" w:rsidRPr="0058132A" w:rsidRDefault="00992427" w:rsidP="0052044D">
            <w:pPr>
              <w:spacing w:after="0" w:line="240" w:lineRule="auto"/>
              <w:jc w:val="center"/>
              <w:rPr>
                <w:rFonts w:ascii="Times New Roman" w:eastAsia="Times New Roman" w:hAnsi="Times New Roman" w:cs="Times New Roman"/>
                <w:b/>
                <w:bCs/>
                <w:color w:val="000000" w:themeColor="text1"/>
                <w:kern w:val="0"/>
                <w:sz w:val="18"/>
                <w:szCs w:val="18"/>
                <w:lang w:eastAsia="pt-BR"/>
                <w14:ligatures w14:val="none"/>
              </w:rPr>
            </w:pPr>
            <w:hyperlink r:id="rId233" w:history="1">
              <w:r w:rsidRPr="0058132A">
                <w:rPr>
                  <w:rStyle w:val="Hyperlink"/>
                  <w:rFonts w:ascii="Times New Roman" w:eastAsia="Times New Roman" w:hAnsi="Times New Roman" w:cs="Times New Roman"/>
                  <w:b/>
                  <w:bCs/>
                  <w:color w:val="000000" w:themeColor="text1"/>
                  <w:kern w:val="0"/>
                  <w:sz w:val="18"/>
                  <w:szCs w:val="18"/>
                  <w:lang w:eastAsia="pt-BR"/>
                  <w14:ligatures w14:val="none"/>
                </w:rPr>
                <w:t>https://l1nk.dev/x8p6e</w:t>
              </w:r>
            </w:hyperlink>
          </w:p>
          <w:p w14:paraId="51624295" w14:textId="77777777" w:rsidR="00992427" w:rsidRPr="0058132A" w:rsidRDefault="00992427" w:rsidP="0052044D">
            <w:pPr>
              <w:spacing w:after="0" w:line="240" w:lineRule="auto"/>
              <w:jc w:val="center"/>
              <w:rPr>
                <w:rFonts w:ascii="Times New Roman" w:eastAsia="Times New Roman" w:hAnsi="Times New Roman" w:cs="Times New Roman"/>
                <w:b/>
                <w:bCs/>
                <w:color w:val="000000" w:themeColor="text1"/>
                <w:kern w:val="0"/>
                <w:sz w:val="18"/>
                <w:szCs w:val="18"/>
                <w:lang w:eastAsia="pt-BR"/>
                <w14:ligatures w14:val="none"/>
              </w:rPr>
            </w:pPr>
            <w:r w:rsidRPr="0058132A">
              <w:rPr>
                <w:rFonts w:ascii="Times New Roman" w:eastAsia="Times New Roman" w:hAnsi="Times New Roman" w:cs="Times New Roman"/>
                <w:b/>
                <w:bCs/>
                <w:color w:val="000000" w:themeColor="text1"/>
                <w:kern w:val="0"/>
                <w:sz w:val="18"/>
                <w:szCs w:val="18"/>
                <w:lang w:eastAsia="pt-BR"/>
                <w14:ligatures w14:val="none"/>
              </w:rPr>
              <w:t>(AMAZON)</w:t>
            </w:r>
          </w:p>
          <w:p w14:paraId="41A12F89" w14:textId="77777777" w:rsidR="00992427" w:rsidRPr="0058132A" w:rsidRDefault="00992427" w:rsidP="0052044D">
            <w:pPr>
              <w:spacing w:after="0" w:line="240" w:lineRule="auto"/>
              <w:jc w:val="center"/>
              <w:rPr>
                <w:rFonts w:ascii="Times New Roman" w:eastAsia="Times New Roman" w:hAnsi="Times New Roman" w:cs="Times New Roman"/>
                <w:b/>
                <w:bCs/>
                <w:color w:val="000000" w:themeColor="text1"/>
                <w:kern w:val="0"/>
                <w:sz w:val="18"/>
                <w:szCs w:val="18"/>
                <w:lang w:eastAsia="pt-BR"/>
                <w14:ligatures w14:val="none"/>
              </w:rPr>
            </w:pPr>
            <w:r w:rsidRPr="0058132A">
              <w:rPr>
                <w:rFonts w:ascii="Times New Roman" w:eastAsia="Times New Roman" w:hAnsi="Times New Roman" w:cs="Times New Roman"/>
                <w:b/>
                <w:bCs/>
                <w:color w:val="000000" w:themeColor="text1"/>
                <w:kern w:val="0"/>
                <w:sz w:val="18"/>
                <w:szCs w:val="18"/>
                <w:lang w:eastAsia="pt-BR"/>
                <w14:ligatures w14:val="none"/>
              </w:rPr>
              <w:t>VALOR UNIT:</w:t>
            </w:r>
            <w:r w:rsidRPr="0058132A">
              <w:rPr>
                <w:rFonts w:ascii="Times New Roman" w:hAnsi="Times New Roman" w:cs="Times New Roman"/>
                <w:b/>
                <w:bCs/>
                <w:color w:val="000000" w:themeColor="text1"/>
                <w:sz w:val="18"/>
                <w:szCs w:val="18"/>
              </w:rPr>
              <w:t xml:space="preserve"> </w:t>
            </w:r>
            <w:r w:rsidRPr="0058132A">
              <w:rPr>
                <w:rFonts w:ascii="Times New Roman" w:eastAsia="Times New Roman" w:hAnsi="Times New Roman" w:cs="Times New Roman"/>
                <w:b/>
                <w:bCs/>
                <w:color w:val="000000" w:themeColor="text1"/>
                <w:kern w:val="0"/>
                <w:sz w:val="18"/>
                <w:szCs w:val="18"/>
                <w:lang w:eastAsia="pt-BR"/>
                <w14:ligatures w14:val="none"/>
              </w:rPr>
              <w:t>R$379,90</w:t>
            </w:r>
          </w:p>
          <w:p w14:paraId="5FA979B4" w14:textId="77777777" w:rsidR="00992427" w:rsidRPr="0058132A" w:rsidRDefault="00992427" w:rsidP="0052044D">
            <w:pPr>
              <w:spacing w:after="0" w:line="240" w:lineRule="auto"/>
              <w:jc w:val="center"/>
              <w:rPr>
                <w:rFonts w:ascii="Times New Roman" w:eastAsia="Times New Roman" w:hAnsi="Times New Roman" w:cs="Times New Roman"/>
                <w:b/>
                <w:bCs/>
                <w:color w:val="000000" w:themeColor="text1"/>
                <w:kern w:val="0"/>
                <w:sz w:val="18"/>
                <w:szCs w:val="18"/>
                <w:lang w:eastAsia="pt-BR"/>
                <w14:ligatures w14:val="none"/>
              </w:rPr>
            </w:pPr>
          </w:p>
          <w:p w14:paraId="03AECD8E" w14:textId="77777777" w:rsidR="00992427" w:rsidRPr="0058132A" w:rsidRDefault="00992427" w:rsidP="0052044D">
            <w:pPr>
              <w:spacing w:after="0" w:line="240" w:lineRule="auto"/>
              <w:jc w:val="center"/>
              <w:rPr>
                <w:rFonts w:ascii="Times New Roman" w:eastAsia="Times New Roman" w:hAnsi="Times New Roman" w:cs="Times New Roman"/>
                <w:b/>
                <w:bCs/>
                <w:color w:val="000000" w:themeColor="text1"/>
                <w:kern w:val="0"/>
                <w:sz w:val="18"/>
                <w:szCs w:val="18"/>
                <w:lang w:eastAsia="pt-BR"/>
                <w14:ligatures w14:val="none"/>
              </w:rPr>
            </w:pPr>
            <w:hyperlink r:id="rId234" w:history="1">
              <w:r w:rsidRPr="0058132A">
                <w:rPr>
                  <w:rStyle w:val="Hyperlink"/>
                  <w:rFonts w:ascii="Times New Roman" w:eastAsia="Times New Roman" w:hAnsi="Times New Roman" w:cs="Times New Roman"/>
                  <w:b/>
                  <w:bCs/>
                  <w:color w:val="000000" w:themeColor="text1"/>
                  <w:kern w:val="0"/>
                  <w:sz w:val="18"/>
                  <w:szCs w:val="18"/>
                  <w:lang w:eastAsia="pt-BR"/>
                  <w14:ligatures w14:val="none"/>
                </w:rPr>
                <w:t>https://encr.pw/yeHb6</w:t>
              </w:r>
            </w:hyperlink>
          </w:p>
          <w:p w14:paraId="641067EC" w14:textId="77777777" w:rsidR="00992427" w:rsidRPr="0058132A" w:rsidRDefault="00992427" w:rsidP="0052044D">
            <w:pPr>
              <w:jc w:val="center"/>
              <w:rPr>
                <w:rFonts w:ascii="Times New Roman" w:eastAsia="Times New Roman" w:hAnsi="Times New Roman" w:cs="Times New Roman"/>
                <w:b/>
                <w:bCs/>
                <w:color w:val="000000" w:themeColor="text1"/>
                <w:kern w:val="0"/>
                <w:sz w:val="18"/>
                <w:szCs w:val="18"/>
                <w:lang w:eastAsia="pt-BR"/>
                <w14:ligatures w14:val="none"/>
              </w:rPr>
            </w:pPr>
            <w:r w:rsidRPr="0058132A">
              <w:rPr>
                <w:rFonts w:ascii="Times New Roman" w:eastAsia="Times New Roman" w:hAnsi="Times New Roman" w:cs="Times New Roman"/>
                <w:b/>
                <w:bCs/>
                <w:color w:val="000000" w:themeColor="text1"/>
                <w:kern w:val="0"/>
                <w:sz w:val="18"/>
                <w:szCs w:val="18"/>
                <w:lang w:eastAsia="pt-BR"/>
                <w14:ligatures w14:val="none"/>
              </w:rPr>
              <w:t>(MAGAZINE LUIZA)</w:t>
            </w:r>
            <w:r w:rsidRPr="0058132A">
              <w:rPr>
                <w:rFonts w:ascii="Times New Roman" w:eastAsia="Times New Roman" w:hAnsi="Times New Roman" w:cs="Times New Roman"/>
                <w:b/>
                <w:bCs/>
                <w:color w:val="000000" w:themeColor="text1"/>
                <w:kern w:val="0"/>
                <w:sz w:val="18"/>
                <w:szCs w:val="18"/>
                <w:lang w:eastAsia="pt-BR"/>
                <w14:ligatures w14:val="none"/>
              </w:rPr>
              <w:br/>
              <w:t xml:space="preserve">             VALOR UNIT:</w:t>
            </w:r>
            <w:r w:rsidRPr="0058132A">
              <w:rPr>
                <w:rFonts w:ascii="Times New Roman" w:hAnsi="Times New Roman" w:cs="Times New Roman"/>
                <w:b/>
                <w:bCs/>
                <w:color w:val="000000" w:themeColor="text1"/>
                <w:sz w:val="18"/>
                <w:szCs w:val="18"/>
              </w:rPr>
              <w:t xml:space="preserve"> </w:t>
            </w:r>
            <w:r w:rsidRPr="0058132A">
              <w:rPr>
                <w:rFonts w:ascii="Times New Roman" w:eastAsia="Times New Roman" w:hAnsi="Times New Roman" w:cs="Times New Roman"/>
                <w:b/>
                <w:bCs/>
                <w:color w:val="000000" w:themeColor="text1"/>
                <w:kern w:val="0"/>
                <w:sz w:val="18"/>
                <w:szCs w:val="18"/>
                <w:lang w:eastAsia="pt-BR"/>
                <w14:ligatures w14:val="none"/>
              </w:rPr>
              <w:t>R$ 390,00</w:t>
            </w:r>
          </w:p>
          <w:p w14:paraId="646FB06F" w14:textId="77777777" w:rsidR="00992427" w:rsidRPr="0058132A" w:rsidRDefault="00992427" w:rsidP="0052044D">
            <w:pPr>
              <w:spacing w:after="0" w:line="240" w:lineRule="auto"/>
              <w:jc w:val="center"/>
              <w:rPr>
                <w:rFonts w:ascii="Times New Roman" w:eastAsia="Times New Roman" w:hAnsi="Times New Roman" w:cs="Times New Roman"/>
                <w:b/>
                <w:bCs/>
                <w:color w:val="EE0000"/>
                <w:kern w:val="0"/>
                <w:sz w:val="18"/>
                <w:szCs w:val="18"/>
                <w:lang w:eastAsia="pt-BR"/>
                <w14:ligatures w14:val="none"/>
              </w:rPr>
            </w:pPr>
          </w:p>
        </w:tc>
        <w:tc>
          <w:tcPr>
            <w:tcW w:w="2552" w:type="dxa"/>
            <w:shd w:val="clear" w:color="000000" w:fill="FFFFFF"/>
          </w:tcPr>
          <w:p w14:paraId="2BD07B27"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8113F10"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8AD35FC"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7FCD10D"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8ECA4A7"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9759F11"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R$379,90</w:t>
            </w:r>
          </w:p>
        </w:tc>
      </w:tr>
      <w:tr w:rsidR="00992427" w:rsidRPr="0058132A" w14:paraId="1B146FD3" w14:textId="77777777" w:rsidTr="008852F3">
        <w:trPr>
          <w:trHeight w:val="570"/>
        </w:trPr>
        <w:tc>
          <w:tcPr>
            <w:tcW w:w="1135" w:type="dxa"/>
            <w:vAlign w:val="center"/>
          </w:tcPr>
          <w:p w14:paraId="473C6F33" w14:textId="77777777" w:rsidR="00992427" w:rsidRPr="008852F3" w:rsidRDefault="00992427" w:rsidP="0058132A">
            <w:pPr>
              <w:spacing w:after="0" w:line="240" w:lineRule="auto"/>
              <w:jc w:val="center"/>
              <w:rPr>
                <w:rFonts w:ascii="Times New Roman" w:eastAsia="Times New Roman" w:hAnsi="Times New Roman" w:cs="Times New Roman"/>
                <w:kern w:val="0"/>
                <w:sz w:val="18"/>
                <w:szCs w:val="18"/>
                <w:lang w:eastAsia="pt-BR"/>
                <w14:ligatures w14:val="none"/>
              </w:rPr>
            </w:pPr>
            <w:r w:rsidRPr="008852F3">
              <w:rPr>
                <w:rFonts w:ascii="Times New Roman" w:eastAsia="Times New Roman" w:hAnsi="Times New Roman" w:cs="Times New Roman"/>
                <w:kern w:val="0"/>
                <w:sz w:val="18"/>
                <w:szCs w:val="18"/>
                <w:lang w:eastAsia="pt-BR"/>
                <w14:ligatures w14:val="none"/>
              </w:rPr>
              <w:t>252530</w:t>
            </w:r>
          </w:p>
        </w:tc>
        <w:tc>
          <w:tcPr>
            <w:tcW w:w="1701" w:type="dxa"/>
            <w:shd w:val="clear" w:color="000000" w:fill="FFFFFF"/>
            <w:vAlign w:val="center"/>
            <w:hideMark/>
          </w:tcPr>
          <w:p w14:paraId="7482E49F" w14:textId="77777777" w:rsidR="00992427" w:rsidRPr="008852F3" w:rsidRDefault="00992427" w:rsidP="008852F3">
            <w:pPr>
              <w:spacing w:after="0" w:line="240" w:lineRule="auto"/>
              <w:jc w:val="center"/>
              <w:rPr>
                <w:rFonts w:ascii="Times New Roman" w:eastAsia="Times New Roman" w:hAnsi="Times New Roman" w:cs="Times New Roman"/>
                <w:kern w:val="0"/>
                <w:sz w:val="18"/>
                <w:szCs w:val="18"/>
                <w:lang w:eastAsia="pt-BR"/>
                <w14:ligatures w14:val="none"/>
              </w:rPr>
            </w:pPr>
            <w:r w:rsidRPr="008852F3">
              <w:rPr>
                <w:rFonts w:ascii="Times New Roman" w:eastAsia="Times New Roman" w:hAnsi="Times New Roman" w:cs="Times New Roman"/>
                <w:kern w:val="0"/>
                <w:sz w:val="18"/>
                <w:szCs w:val="18"/>
                <w:lang w:eastAsia="pt-BR"/>
                <w14:ligatures w14:val="none"/>
              </w:rPr>
              <w:t>Cola branca secagem rápida, embalagem com 1kg</w:t>
            </w:r>
          </w:p>
        </w:tc>
        <w:tc>
          <w:tcPr>
            <w:tcW w:w="850" w:type="dxa"/>
            <w:shd w:val="clear" w:color="000000" w:fill="FFFFFF"/>
            <w:vAlign w:val="center"/>
            <w:hideMark/>
          </w:tcPr>
          <w:p w14:paraId="5C899395" w14:textId="77777777" w:rsidR="00992427" w:rsidRPr="008852F3" w:rsidRDefault="00992427" w:rsidP="008852F3">
            <w:pPr>
              <w:spacing w:after="0" w:line="240" w:lineRule="auto"/>
              <w:jc w:val="center"/>
              <w:rPr>
                <w:rFonts w:ascii="Times New Roman" w:eastAsia="Times New Roman" w:hAnsi="Times New Roman" w:cs="Times New Roman"/>
                <w:kern w:val="0"/>
                <w:sz w:val="18"/>
                <w:szCs w:val="18"/>
                <w:lang w:eastAsia="pt-BR"/>
                <w14:ligatures w14:val="none"/>
              </w:rPr>
            </w:pPr>
            <w:r w:rsidRPr="008852F3">
              <w:rPr>
                <w:rFonts w:ascii="Times New Roman" w:eastAsia="Times New Roman" w:hAnsi="Times New Roman" w:cs="Times New Roman"/>
                <w:kern w:val="0"/>
                <w:sz w:val="18"/>
                <w:szCs w:val="18"/>
                <w:lang w:eastAsia="pt-BR"/>
                <w14:ligatures w14:val="none"/>
              </w:rPr>
              <w:t>UND</w:t>
            </w:r>
          </w:p>
        </w:tc>
        <w:tc>
          <w:tcPr>
            <w:tcW w:w="993" w:type="dxa"/>
            <w:shd w:val="clear" w:color="000000" w:fill="FFFFFF"/>
            <w:vAlign w:val="center"/>
            <w:hideMark/>
          </w:tcPr>
          <w:p w14:paraId="24EFA3A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 infra</w:t>
            </w:r>
          </w:p>
          <w:p w14:paraId="1866266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tc>
        <w:tc>
          <w:tcPr>
            <w:tcW w:w="3543" w:type="dxa"/>
            <w:shd w:val="clear" w:color="000000" w:fill="FFFFFF"/>
          </w:tcPr>
          <w:p w14:paraId="21DCAE2A" w14:textId="77777777" w:rsidR="00992427" w:rsidRPr="0058132A" w:rsidRDefault="00992427" w:rsidP="0052044D">
            <w:pPr>
              <w:spacing w:after="0" w:line="240" w:lineRule="auto"/>
              <w:jc w:val="center"/>
              <w:rPr>
                <w:rFonts w:ascii="Times New Roman" w:eastAsia="Times New Roman" w:hAnsi="Times New Roman" w:cs="Times New Roman"/>
                <w:b/>
                <w:bCs/>
                <w:color w:val="156082" w:themeColor="accent1"/>
                <w:kern w:val="0"/>
                <w:sz w:val="18"/>
                <w:szCs w:val="18"/>
                <w:lang w:eastAsia="pt-BR"/>
                <w14:ligatures w14:val="none"/>
              </w:rPr>
            </w:pPr>
            <w:hyperlink r:id="rId235" w:history="1">
              <w:r w:rsidRPr="0058132A">
                <w:rPr>
                  <w:rStyle w:val="Hyperlink"/>
                  <w:rFonts w:ascii="Times New Roman" w:eastAsia="Times New Roman" w:hAnsi="Times New Roman" w:cs="Times New Roman"/>
                  <w:b/>
                  <w:bCs/>
                  <w:kern w:val="0"/>
                  <w:sz w:val="18"/>
                  <w:szCs w:val="18"/>
                  <w:lang w:eastAsia="pt-BR"/>
                  <w14:ligatures w14:val="none"/>
                </w:rPr>
                <w:t>https://encurtador.com.br/wBlwp</w:t>
              </w:r>
            </w:hyperlink>
            <w:r w:rsidRPr="0058132A">
              <w:rPr>
                <w:rFonts w:ascii="Times New Roman" w:eastAsia="Times New Roman" w:hAnsi="Times New Roman" w:cs="Times New Roman"/>
                <w:b/>
                <w:bCs/>
                <w:color w:val="156082" w:themeColor="accent1"/>
                <w:kern w:val="0"/>
                <w:sz w:val="18"/>
                <w:szCs w:val="18"/>
                <w:lang w:eastAsia="pt-BR"/>
                <w14:ligatures w14:val="none"/>
              </w:rPr>
              <w:t xml:space="preserve"> – </w:t>
            </w:r>
            <w:r w:rsidRPr="0058132A">
              <w:rPr>
                <w:rFonts w:ascii="Times New Roman" w:eastAsia="Times New Roman" w:hAnsi="Times New Roman" w:cs="Times New Roman"/>
                <w:b/>
                <w:bCs/>
                <w:kern w:val="0"/>
                <w:sz w:val="18"/>
                <w:szCs w:val="18"/>
                <w:lang w:eastAsia="pt-BR"/>
                <w14:ligatures w14:val="none"/>
              </w:rPr>
              <w:t>FERREIRA COSTA</w:t>
            </w:r>
          </w:p>
          <w:p w14:paraId="2A124C30" w14:textId="77777777" w:rsidR="00992427" w:rsidRPr="0058132A" w:rsidRDefault="00992427" w:rsidP="0052044D">
            <w:pPr>
              <w:spacing w:after="0" w:line="240" w:lineRule="auto"/>
              <w:jc w:val="center"/>
              <w:rPr>
                <w:rFonts w:ascii="Times New Roman" w:eastAsia="Times New Roman" w:hAnsi="Times New Roman" w:cs="Times New Roman"/>
                <w:b/>
                <w:bCs/>
                <w:kern w:val="0"/>
                <w:sz w:val="18"/>
                <w:szCs w:val="18"/>
                <w:lang w:eastAsia="pt-BR"/>
                <w14:ligatures w14:val="none"/>
              </w:rPr>
            </w:pPr>
            <w:r w:rsidRPr="0058132A">
              <w:rPr>
                <w:rFonts w:ascii="Times New Roman" w:eastAsia="Times New Roman" w:hAnsi="Times New Roman" w:cs="Times New Roman"/>
                <w:b/>
                <w:bCs/>
                <w:kern w:val="0"/>
                <w:sz w:val="18"/>
                <w:szCs w:val="18"/>
                <w:lang w:eastAsia="pt-BR"/>
                <w14:ligatures w14:val="none"/>
              </w:rPr>
              <w:t>VALOR UNIT: R$ 30,90</w:t>
            </w:r>
          </w:p>
          <w:p w14:paraId="1B01997E" w14:textId="77777777" w:rsidR="00992427" w:rsidRPr="0058132A" w:rsidRDefault="00992427" w:rsidP="0052044D">
            <w:pPr>
              <w:spacing w:after="0" w:line="240" w:lineRule="auto"/>
              <w:jc w:val="center"/>
              <w:rPr>
                <w:rFonts w:ascii="Times New Roman" w:eastAsia="Times New Roman" w:hAnsi="Times New Roman" w:cs="Times New Roman"/>
                <w:b/>
                <w:bCs/>
                <w:kern w:val="0"/>
                <w:sz w:val="18"/>
                <w:szCs w:val="18"/>
                <w:lang w:eastAsia="pt-BR"/>
                <w14:ligatures w14:val="none"/>
              </w:rPr>
            </w:pPr>
          </w:p>
          <w:p w14:paraId="276A3843" w14:textId="77777777" w:rsidR="00992427" w:rsidRPr="0058132A" w:rsidRDefault="00992427" w:rsidP="0052044D">
            <w:pPr>
              <w:spacing w:after="0" w:line="240" w:lineRule="auto"/>
              <w:jc w:val="center"/>
              <w:rPr>
                <w:rFonts w:ascii="Times New Roman" w:eastAsia="Times New Roman" w:hAnsi="Times New Roman" w:cs="Times New Roman"/>
                <w:b/>
                <w:bCs/>
                <w:kern w:val="0"/>
                <w:sz w:val="18"/>
                <w:szCs w:val="18"/>
                <w:lang w:eastAsia="pt-BR"/>
                <w14:ligatures w14:val="none"/>
              </w:rPr>
            </w:pPr>
            <w:hyperlink r:id="rId236" w:history="1">
              <w:r w:rsidRPr="0058132A">
                <w:rPr>
                  <w:rStyle w:val="Hyperlink"/>
                  <w:rFonts w:ascii="Times New Roman" w:eastAsia="Times New Roman" w:hAnsi="Times New Roman" w:cs="Times New Roman"/>
                  <w:b/>
                  <w:bCs/>
                  <w:kern w:val="0"/>
                  <w:sz w:val="18"/>
                  <w:szCs w:val="18"/>
                  <w:lang w:eastAsia="pt-BR"/>
                  <w14:ligatures w14:val="none"/>
                </w:rPr>
                <w:t>https://encurtador.com.br/JzAvM</w:t>
              </w:r>
            </w:hyperlink>
            <w:r w:rsidRPr="0058132A">
              <w:rPr>
                <w:rFonts w:ascii="Times New Roman" w:eastAsia="Times New Roman" w:hAnsi="Times New Roman" w:cs="Times New Roman"/>
                <w:b/>
                <w:bCs/>
                <w:color w:val="156082" w:themeColor="accent1"/>
                <w:kern w:val="0"/>
                <w:sz w:val="18"/>
                <w:szCs w:val="18"/>
                <w:lang w:eastAsia="pt-BR"/>
                <w14:ligatures w14:val="none"/>
              </w:rPr>
              <w:t xml:space="preserve"> - </w:t>
            </w:r>
            <w:r w:rsidRPr="0058132A">
              <w:rPr>
                <w:rFonts w:ascii="Times New Roman" w:eastAsia="Times New Roman" w:hAnsi="Times New Roman" w:cs="Times New Roman"/>
                <w:b/>
                <w:bCs/>
                <w:kern w:val="0"/>
                <w:sz w:val="18"/>
                <w:szCs w:val="18"/>
                <w:lang w:eastAsia="pt-BR"/>
                <w14:ligatures w14:val="none"/>
              </w:rPr>
              <w:t>LOJA DE MACANICO</w:t>
            </w:r>
          </w:p>
          <w:p w14:paraId="30FD32BD" w14:textId="77777777" w:rsidR="00992427" w:rsidRPr="0058132A" w:rsidRDefault="00992427" w:rsidP="0052044D">
            <w:pPr>
              <w:spacing w:after="0" w:line="240" w:lineRule="auto"/>
              <w:jc w:val="center"/>
              <w:rPr>
                <w:rFonts w:ascii="Times New Roman" w:eastAsia="Times New Roman" w:hAnsi="Times New Roman" w:cs="Times New Roman"/>
                <w:b/>
                <w:bCs/>
                <w:kern w:val="0"/>
                <w:sz w:val="18"/>
                <w:szCs w:val="18"/>
                <w:lang w:eastAsia="pt-BR"/>
                <w14:ligatures w14:val="none"/>
              </w:rPr>
            </w:pPr>
            <w:r w:rsidRPr="0058132A">
              <w:rPr>
                <w:rFonts w:ascii="Times New Roman" w:eastAsia="Times New Roman" w:hAnsi="Times New Roman" w:cs="Times New Roman"/>
                <w:b/>
                <w:bCs/>
                <w:kern w:val="0"/>
                <w:sz w:val="18"/>
                <w:szCs w:val="18"/>
                <w:lang w:eastAsia="pt-BR"/>
                <w14:ligatures w14:val="none"/>
              </w:rPr>
              <w:t>VALOR UNIT: R$ 33,35</w:t>
            </w:r>
          </w:p>
          <w:p w14:paraId="7C9052AD" w14:textId="77777777" w:rsidR="00992427" w:rsidRPr="0058132A" w:rsidRDefault="00992427" w:rsidP="0052044D">
            <w:pPr>
              <w:spacing w:after="0" w:line="240" w:lineRule="auto"/>
              <w:jc w:val="center"/>
              <w:rPr>
                <w:rFonts w:ascii="Times New Roman" w:eastAsia="Times New Roman" w:hAnsi="Times New Roman" w:cs="Times New Roman"/>
                <w:b/>
                <w:bCs/>
                <w:color w:val="156082" w:themeColor="accent1"/>
                <w:kern w:val="0"/>
                <w:sz w:val="18"/>
                <w:szCs w:val="18"/>
                <w:lang w:eastAsia="pt-BR"/>
                <w14:ligatures w14:val="none"/>
              </w:rPr>
            </w:pPr>
          </w:p>
          <w:p w14:paraId="47C0A4C4" w14:textId="77777777" w:rsidR="00992427" w:rsidRPr="0058132A" w:rsidRDefault="00992427" w:rsidP="0052044D">
            <w:pPr>
              <w:spacing w:after="0" w:line="240" w:lineRule="auto"/>
              <w:jc w:val="center"/>
              <w:rPr>
                <w:rFonts w:ascii="Times New Roman" w:eastAsia="Times New Roman" w:hAnsi="Times New Roman" w:cs="Times New Roman"/>
                <w:b/>
                <w:bCs/>
                <w:kern w:val="0"/>
                <w:sz w:val="18"/>
                <w:szCs w:val="18"/>
                <w:lang w:eastAsia="pt-BR"/>
                <w14:ligatures w14:val="none"/>
              </w:rPr>
            </w:pPr>
            <w:hyperlink r:id="rId237" w:history="1">
              <w:r w:rsidRPr="0058132A">
                <w:rPr>
                  <w:rStyle w:val="Hyperlink"/>
                  <w:rFonts w:ascii="Times New Roman" w:eastAsia="Times New Roman" w:hAnsi="Times New Roman" w:cs="Times New Roman"/>
                  <w:b/>
                  <w:bCs/>
                  <w:kern w:val="0"/>
                  <w:sz w:val="18"/>
                  <w:szCs w:val="18"/>
                  <w:lang w:eastAsia="pt-BR"/>
                  <w14:ligatures w14:val="none"/>
                </w:rPr>
                <w:t>https://encurtador.com.br/o7kT3</w:t>
              </w:r>
            </w:hyperlink>
            <w:r w:rsidRPr="0058132A">
              <w:rPr>
                <w:rFonts w:ascii="Times New Roman" w:eastAsia="Times New Roman" w:hAnsi="Times New Roman" w:cs="Times New Roman"/>
                <w:b/>
                <w:bCs/>
                <w:color w:val="156082" w:themeColor="accent1"/>
                <w:kern w:val="0"/>
                <w:sz w:val="18"/>
                <w:szCs w:val="18"/>
                <w:lang w:eastAsia="pt-BR"/>
                <w14:ligatures w14:val="none"/>
              </w:rPr>
              <w:t xml:space="preserve"> - </w:t>
            </w:r>
            <w:r w:rsidRPr="0058132A">
              <w:rPr>
                <w:rFonts w:ascii="Times New Roman" w:eastAsia="Times New Roman" w:hAnsi="Times New Roman" w:cs="Times New Roman"/>
                <w:b/>
                <w:bCs/>
                <w:kern w:val="0"/>
                <w:sz w:val="18"/>
                <w:szCs w:val="18"/>
                <w:lang w:eastAsia="pt-BR"/>
                <w14:ligatures w14:val="none"/>
              </w:rPr>
              <w:t>AMAZON</w:t>
            </w:r>
          </w:p>
          <w:p w14:paraId="447DDF06" w14:textId="77777777" w:rsidR="00992427" w:rsidRPr="0058132A" w:rsidRDefault="00992427" w:rsidP="0052044D">
            <w:pPr>
              <w:spacing w:after="0" w:line="240" w:lineRule="auto"/>
              <w:jc w:val="center"/>
              <w:rPr>
                <w:rFonts w:ascii="Times New Roman" w:eastAsia="Times New Roman" w:hAnsi="Times New Roman" w:cs="Times New Roman"/>
                <w:b/>
                <w:bCs/>
                <w:kern w:val="0"/>
                <w:sz w:val="18"/>
                <w:szCs w:val="18"/>
                <w:lang w:eastAsia="pt-BR"/>
                <w14:ligatures w14:val="none"/>
              </w:rPr>
            </w:pPr>
            <w:r w:rsidRPr="0058132A">
              <w:rPr>
                <w:rFonts w:ascii="Times New Roman" w:eastAsia="Times New Roman" w:hAnsi="Times New Roman" w:cs="Times New Roman"/>
                <w:b/>
                <w:bCs/>
                <w:kern w:val="0"/>
                <w:sz w:val="18"/>
                <w:szCs w:val="18"/>
                <w:lang w:eastAsia="pt-BR"/>
                <w14:ligatures w14:val="none"/>
              </w:rPr>
              <w:t>VALOR UNIT: R$ 36,20</w:t>
            </w:r>
          </w:p>
          <w:p w14:paraId="2BE1D1A2" w14:textId="77777777" w:rsidR="00992427" w:rsidRPr="0058132A" w:rsidRDefault="00992427" w:rsidP="0052044D">
            <w:pPr>
              <w:spacing w:after="0" w:line="240" w:lineRule="auto"/>
              <w:jc w:val="center"/>
              <w:rPr>
                <w:rFonts w:ascii="Times New Roman" w:eastAsia="Times New Roman" w:hAnsi="Times New Roman" w:cs="Times New Roman"/>
                <w:b/>
                <w:bCs/>
                <w:color w:val="FFFFFF" w:themeColor="background1"/>
                <w:kern w:val="0"/>
                <w:sz w:val="18"/>
                <w:szCs w:val="18"/>
                <w:lang w:eastAsia="pt-BR"/>
                <w14:ligatures w14:val="none"/>
              </w:rPr>
            </w:pPr>
          </w:p>
        </w:tc>
        <w:tc>
          <w:tcPr>
            <w:tcW w:w="2552" w:type="dxa"/>
            <w:shd w:val="clear" w:color="000000" w:fill="FFFFFF"/>
          </w:tcPr>
          <w:p w14:paraId="1133EF46"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06F057B"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E320A3E"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0BF95BC"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0E02364"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1BA81DA"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R$ 33,35</w:t>
            </w:r>
          </w:p>
        </w:tc>
      </w:tr>
      <w:tr w:rsidR="00992427" w:rsidRPr="0058132A" w14:paraId="54792826" w14:textId="77777777" w:rsidTr="008852F3">
        <w:trPr>
          <w:trHeight w:val="300"/>
        </w:trPr>
        <w:tc>
          <w:tcPr>
            <w:tcW w:w="1135" w:type="dxa"/>
            <w:vAlign w:val="center"/>
          </w:tcPr>
          <w:p w14:paraId="398C26B2"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217154</w:t>
            </w:r>
          </w:p>
        </w:tc>
        <w:tc>
          <w:tcPr>
            <w:tcW w:w="1701" w:type="dxa"/>
            <w:shd w:val="clear" w:color="000000" w:fill="FFFFFF"/>
            <w:vAlign w:val="center"/>
            <w:hideMark/>
          </w:tcPr>
          <w:p w14:paraId="50B53D20"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Colher de pedreiro canto reto 10”.</w:t>
            </w:r>
          </w:p>
        </w:tc>
        <w:tc>
          <w:tcPr>
            <w:tcW w:w="850" w:type="dxa"/>
            <w:shd w:val="clear" w:color="000000" w:fill="FFFFFF"/>
            <w:vAlign w:val="center"/>
            <w:hideMark/>
          </w:tcPr>
          <w:p w14:paraId="53F6D2E2"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3F05154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 infra</w:t>
            </w:r>
          </w:p>
          <w:p w14:paraId="410DEAD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2=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4DF7B7E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3356619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10=saúde</w:t>
            </w:r>
          </w:p>
        </w:tc>
        <w:tc>
          <w:tcPr>
            <w:tcW w:w="3543" w:type="dxa"/>
            <w:shd w:val="clear" w:color="000000" w:fill="FFFFFF"/>
          </w:tcPr>
          <w:p w14:paraId="13EBE8A8" w14:textId="77777777" w:rsidR="00992427" w:rsidRPr="0058132A" w:rsidRDefault="00992427" w:rsidP="0052044D">
            <w:pPr>
              <w:jc w:val="center"/>
              <w:rPr>
                <w:rFonts w:ascii="Times New Roman" w:hAnsi="Times New Roman" w:cs="Times New Roman"/>
                <w:b/>
                <w:bCs/>
                <w:sz w:val="18"/>
                <w:szCs w:val="18"/>
              </w:rPr>
            </w:pPr>
          </w:p>
          <w:p w14:paraId="5C492AFA" w14:textId="77777777" w:rsidR="00992427" w:rsidRPr="0058132A" w:rsidRDefault="00992427" w:rsidP="0052044D">
            <w:pPr>
              <w:jc w:val="center"/>
              <w:rPr>
                <w:rFonts w:ascii="Times New Roman" w:hAnsi="Times New Roman" w:cs="Times New Roman"/>
                <w:b/>
                <w:bCs/>
                <w:sz w:val="18"/>
                <w:szCs w:val="18"/>
              </w:rPr>
            </w:pPr>
            <w:hyperlink r:id="rId238" w:history="1">
              <w:r w:rsidRPr="0058132A">
                <w:rPr>
                  <w:rStyle w:val="Hyperlink"/>
                  <w:rFonts w:ascii="Times New Roman" w:hAnsi="Times New Roman" w:cs="Times New Roman"/>
                  <w:b/>
                  <w:bCs/>
                  <w:sz w:val="18"/>
                  <w:szCs w:val="18"/>
                </w:rPr>
                <w:t>https://pncp.gov.br/app/editais/18385088000172/2025/30</w:t>
              </w:r>
            </w:hyperlink>
            <w:r w:rsidRPr="0058132A">
              <w:rPr>
                <w:rFonts w:ascii="Times New Roman" w:hAnsi="Times New Roman" w:cs="Times New Roman"/>
                <w:b/>
                <w:bCs/>
                <w:sz w:val="18"/>
                <w:szCs w:val="18"/>
              </w:rPr>
              <w:t xml:space="preserve">  - VALOR UNIT: R$ 16,98</w:t>
            </w:r>
          </w:p>
          <w:p w14:paraId="7E02B0A1" w14:textId="77777777" w:rsidR="00992427" w:rsidRPr="0058132A" w:rsidRDefault="00992427" w:rsidP="0052044D">
            <w:pPr>
              <w:jc w:val="center"/>
              <w:rPr>
                <w:rFonts w:ascii="Times New Roman" w:hAnsi="Times New Roman" w:cs="Times New Roman"/>
                <w:b/>
                <w:bCs/>
                <w:sz w:val="18"/>
                <w:szCs w:val="18"/>
              </w:rPr>
            </w:pPr>
            <w:hyperlink r:id="rId239" w:history="1">
              <w:r w:rsidRPr="0058132A">
                <w:rPr>
                  <w:rStyle w:val="Hyperlink"/>
                  <w:rFonts w:ascii="Times New Roman" w:hAnsi="Times New Roman" w:cs="Times New Roman"/>
                  <w:b/>
                  <w:bCs/>
                  <w:sz w:val="18"/>
                  <w:szCs w:val="18"/>
                </w:rPr>
                <w:t>https://pncp.gov.br/app/editais/00006874000156/2025/39</w:t>
              </w:r>
            </w:hyperlink>
            <w:r w:rsidRPr="0058132A">
              <w:rPr>
                <w:rFonts w:ascii="Times New Roman" w:hAnsi="Times New Roman" w:cs="Times New Roman"/>
                <w:b/>
                <w:bCs/>
                <w:sz w:val="18"/>
                <w:szCs w:val="18"/>
              </w:rPr>
              <w:t xml:space="preserve">  - VALOR UNIT: R$ 17,08</w:t>
            </w:r>
          </w:p>
          <w:p w14:paraId="483EFB56" w14:textId="77777777" w:rsidR="00992427" w:rsidRPr="0058132A" w:rsidRDefault="00992427" w:rsidP="0052044D">
            <w:pPr>
              <w:jc w:val="center"/>
              <w:rPr>
                <w:rFonts w:ascii="Times New Roman" w:hAnsi="Times New Roman" w:cs="Times New Roman"/>
                <w:b/>
                <w:bCs/>
                <w:sz w:val="18"/>
                <w:szCs w:val="18"/>
              </w:rPr>
            </w:pPr>
            <w:hyperlink r:id="rId240" w:history="1">
              <w:r w:rsidRPr="0058132A">
                <w:rPr>
                  <w:rStyle w:val="Hyperlink"/>
                  <w:rFonts w:ascii="Times New Roman" w:hAnsi="Times New Roman" w:cs="Times New Roman"/>
                  <w:b/>
                  <w:bCs/>
                  <w:sz w:val="18"/>
                  <w:szCs w:val="18"/>
                </w:rPr>
                <w:t>https://pncp.gov.br/app/editais/14147458000182/2025/6</w:t>
              </w:r>
            </w:hyperlink>
            <w:r w:rsidRPr="0058132A">
              <w:rPr>
                <w:rFonts w:ascii="Times New Roman" w:hAnsi="Times New Roman" w:cs="Times New Roman"/>
                <w:b/>
                <w:bCs/>
                <w:sz w:val="18"/>
                <w:szCs w:val="18"/>
              </w:rPr>
              <w:t xml:space="preserve">  - VALOR UNIT: R$ 19,50</w:t>
            </w:r>
          </w:p>
          <w:p w14:paraId="333CECFB"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435C31C0"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2ED610D"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7B10272"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CB79745"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A331353"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R$ 17,08</w:t>
            </w:r>
          </w:p>
        </w:tc>
      </w:tr>
      <w:tr w:rsidR="00992427" w:rsidRPr="0058132A" w14:paraId="34CA4EDD" w14:textId="77777777" w:rsidTr="008852F3">
        <w:trPr>
          <w:trHeight w:val="300"/>
        </w:trPr>
        <w:tc>
          <w:tcPr>
            <w:tcW w:w="1135" w:type="dxa"/>
            <w:vAlign w:val="center"/>
          </w:tcPr>
          <w:p w14:paraId="5134BB34" w14:textId="77777777" w:rsidR="00992427" w:rsidRPr="008852F3" w:rsidRDefault="00992427" w:rsidP="0058132A">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t>480611</w:t>
            </w:r>
          </w:p>
        </w:tc>
        <w:tc>
          <w:tcPr>
            <w:tcW w:w="1701" w:type="dxa"/>
            <w:shd w:val="clear" w:color="000000" w:fill="FFFFFF"/>
            <w:vAlign w:val="center"/>
            <w:hideMark/>
          </w:tcPr>
          <w:p w14:paraId="6EFEA8A2" w14:textId="77777777" w:rsidR="00992427" w:rsidRPr="008852F3" w:rsidRDefault="00992427" w:rsidP="008852F3">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t>Coluna de 6 metros aço 10mm</w:t>
            </w:r>
          </w:p>
          <w:p w14:paraId="3A983A86" w14:textId="77777777" w:rsidR="00992427" w:rsidRPr="008852F3" w:rsidRDefault="00992427" w:rsidP="008852F3">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p>
        </w:tc>
        <w:tc>
          <w:tcPr>
            <w:tcW w:w="850" w:type="dxa"/>
            <w:shd w:val="clear" w:color="000000" w:fill="FFFFFF"/>
            <w:vAlign w:val="center"/>
            <w:hideMark/>
          </w:tcPr>
          <w:p w14:paraId="7D0A0144" w14:textId="77777777" w:rsidR="00992427" w:rsidRPr="008852F3" w:rsidRDefault="00992427" w:rsidP="008852F3">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t>UND</w:t>
            </w:r>
          </w:p>
        </w:tc>
        <w:tc>
          <w:tcPr>
            <w:tcW w:w="993" w:type="dxa"/>
            <w:shd w:val="clear" w:color="000000" w:fill="FFFFFF"/>
            <w:vAlign w:val="center"/>
            <w:hideMark/>
          </w:tcPr>
          <w:p w14:paraId="03DF7EB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 infra</w:t>
            </w:r>
          </w:p>
          <w:p w14:paraId="300C493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30=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6261483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lastRenderedPageBreak/>
              <w:t xml:space="preserve">40=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491CA7F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30=saúde</w:t>
            </w:r>
          </w:p>
        </w:tc>
        <w:tc>
          <w:tcPr>
            <w:tcW w:w="3543" w:type="dxa"/>
            <w:shd w:val="clear" w:color="000000" w:fill="FFFFFF"/>
          </w:tcPr>
          <w:p w14:paraId="6B64B932"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1221A6C8"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241" w:history="1">
              <w:r w:rsidRPr="0058132A">
                <w:rPr>
                  <w:rStyle w:val="Hyperlink"/>
                  <w:rFonts w:ascii="Times New Roman" w:eastAsia="Times New Roman" w:hAnsi="Times New Roman" w:cs="Times New Roman"/>
                  <w:b/>
                  <w:bCs/>
                  <w:kern w:val="0"/>
                  <w:sz w:val="18"/>
                  <w:szCs w:val="18"/>
                  <w:lang w:eastAsia="pt-BR"/>
                  <w14:ligatures w14:val="none"/>
                </w:rPr>
                <w:t>https://encurtador.com.br/QFOH8</w:t>
              </w:r>
            </w:hyperlink>
            <w:r w:rsidRPr="0058132A">
              <w:rPr>
                <w:rFonts w:ascii="Times New Roman" w:eastAsia="Times New Roman" w:hAnsi="Times New Roman" w:cs="Times New Roman"/>
                <w:b/>
                <w:bCs/>
                <w:color w:val="000000"/>
                <w:kern w:val="0"/>
                <w:sz w:val="18"/>
                <w:szCs w:val="18"/>
                <w:lang w:eastAsia="pt-BR"/>
                <w14:ligatures w14:val="none"/>
              </w:rPr>
              <w:t xml:space="preserve"> - DISTRIBUIDORA VERGALHÃO DE AÇO</w:t>
            </w:r>
          </w:p>
          <w:p w14:paraId="300804A0"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R$ 145,54</w:t>
            </w:r>
          </w:p>
          <w:p w14:paraId="3EA629EB"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07A2F444"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242" w:history="1">
              <w:r w:rsidRPr="0058132A">
                <w:rPr>
                  <w:rStyle w:val="Hyperlink"/>
                  <w:rFonts w:ascii="Times New Roman" w:eastAsia="Times New Roman" w:hAnsi="Times New Roman" w:cs="Times New Roman"/>
                  <w:b/>
                  <w:bCs/>
                  <w:kern w:val="0"/>
                  <w:sz w:val="18"/>
                  <w:szCs w:val="18"/>
                  <w:lang w:eastAsia="pt-BR"/>
                  <w14:ligatures w14:val="none"/>
                </w:rPr>
                <w:t>https://shre.ink/thX4</w:t>
              </w:r>
            </w:hyperlink>
            <w:r w:rsidRPr="0058132A">
              <w:rPr>
                <w:rFonts w:ascii="Times New Roman" w:eastAsia="Times New Roman" w:hAnsi="Times New Roman" w:cs="Times New Roman"/>
                <w:b/>
                <w:bCs/>
                <w:color w:val="000000"/>
                <w:kern w:val="0"/>
                <w:sz w:val="18"/>
                <w:szCs w:val="18"/>
                <w:lang w:eastAsia="pt-BR"/>
                <w14:ligatures w14:val="none"/>
              </w:rPr>
              <w:t xml:space="preserve"> - LOJAS RIBEIROS</w:t>
            </w:r>
          </w:p>
          <w:p w14:paraId="11818AA8"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R$ 179,00</w:t>
            </w:r>
          </w:p>
          <w:p w14:paraId="31B0FA1E"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6D781561"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243" w:history="1">
              <w:r w:rsidRPr="0058132A">
                <w:rPr>
                  <w:rStyle w:val="Hyperlink"/>
                  <w:rFonts w:ascii="Times New Roman" w:eastAsia="Times New Roman" w:hAnsi="Times New Roman" w:cs="Times New Roman"/>
                  <w:b/>
                  <w:bCs/>
                  <w:kern w:val="0"/>
                  <w:sz w:val="18"/>
                  <w:szCs w:val="18"/>
                  <w:lang w:eastAsia="pt-BR"/>
                  <w14:ligatures w14:val="none"/>
                </w:rPr>
                <w:t>https://shre.ink/thhYhtt</w:t>
              </w:r>
            </w:hyperlink>
            <w:r w:rsidRPr="0058132A">
              <w:rPr>
                <w:rFonts w:ascii="Times New Roman" w:eastAsia="Times New Roman" w:hAnsi="Times New Roman" w:cs="Times New Roman"/>
                <w:b/>
                <w:bCs/>
                <w:color w:val="000000"/>
                <w:kern w:val="0"/>
                <w:sz w:val="18"/>
                <w:szCs w:val="18"/>
                <w:lang w:eastAsia="pt-BR"/>
                <w14:ligatures w14:val="none"/>
              </w:rPr>
              <w:t xml:space="preserve"> - GOMES CONSTRUÇÃO</w:t>
            </w:r>
          </w:p>
          <w:p w14:paraId="32D92B31"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R$ 187,30</w:t>
            </w:r>
          </w:p>
          <w:p w14:paraId="505AC181"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44BE4F60"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53F7E3B9"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67E825D8"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000B00D"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56EC1BB"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50B0910"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3677464"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2E90867"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0F43CBA"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R$ 179,00</w:t>
            </w:r>
          </w:p>
        </w:tc>
      </w:tr>
      <w:tr w:rsidR="00992427" w:rsidRPr="0058132A" w14:paraId="7F2CC71B" w14:textId="77777777" w:rsidTr="008852F3">
        <w:trPr>
          <w:trHeight w:val="300"/>
        </w:trPr>
        <w:tc>
          <w:tcPr>
            <w:tcW w:w="1135" w:type="dxa"/>
            <w:vAlign w:val="center"/>
          </w:tcPr>
          <w:p w14:paraId="4B6FBC6A"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lastRenderedPageBreak/>
              <w:t>417035</w:t>
            </w:r>
          </w:p>
        </w:tc>
        <w:tc>
          <w:tcPr>
            <w:tcW w:w="1701" w:type="dxa"/>
            <w:shd w:val="clear" w:color="000000" w:fill="FFFFFF"/>
            <w:vAlign w:val="center"/>
            <w:hideMark/>
          </w:tcPr>
          <w:p w14:paraId="189C073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Coluna de 6 metros aço 8mm</w:t>
            </w:r>
          </w:p>
        </w:tc>
        <w:tc>
          <w:tcPr>
            <w:tcW w:w="850" w:type="dxa"/>
            <w:shd w:val="clear" w:color="000000" w:fill="FFFFFF"/>
            <w:vAlign w:val="center"/>
            <w:hideMark/>
          </w:tcPr>
          <w:p w14:paraId="34CDF1F2"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5BC79B6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 infra</w:t>
            </w:r>
          </w:p>
          <w:p w14:paraId="13A13A4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30=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2B464FD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170=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43711FC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30=saúde</w:t>
            </w:r>
          </w:p>
        </w:tc>
        <w:tc>
          <w:tcPr>
            <w:tcW w:w="3543" w:type="dxa"/>
            <w:shd w:val="clear" w:color="000000" w:fill="FFFFFF"/>
          </w:tcPr>
          <w:p w14:paraId="65DDE69E" w14:textId="77777777" w:rsidR="00992427" w:rsidRPr="0058132A" w:rsidRDefault="00992427" w:rsidP="0052044D">
            <w:pPr>
              <w:jc w:val="center"/>
              <w:rPr>
                <w:rFonts w:ascii="Times New Roman" w:hAnsi="Times New Roman" w:cs="Times New Roman"/>
                <w:b/>
                <w:bCs/>
                <w:sz w:val="18"/>
                <w:szCs w:val="18"/>
              </w:rPr>
            </w:pPr>
          </w:p>
          <w:p w14:paraId="0CE531DD" w14:textId="77777777" w:rsidR="00992427" w:rsidRPr="0058132A" w:rsidRDefault="00992427" w:rsidP="0052044D">
            <w:pPr>
              <w:jc w:val="center"/>
              <w:rPr>
                <w:rFonts w:ascii="Times New Roman" w:hAnsi="Times New Roman" w:cs="Times New Roman"/>
                <w:b/>
                <w:bCs/>
                <w:sz w:val="18"/>
                <w:szCs w:val="18"/>
              </w:rPr>
            </w:pPr>
            <w:hyperlink r:id="rId244" w:history="1">
              <w:r w:rsidRPr="0058132A">
                <w:rPr>
                  <w:rStyle w:val="Hyperlink"/>
                  <w:rFonts w:ascii="Times New Roman" w:hAnsi="Times New Roman" w:cs="Times New Roman"/>
                  <w:b/>
                  <w:bCs/>
                  <w:sz w:val="18"/>
                  <w:szCs w:val="18"/>
                </w:rPr>
                <w:t>https://pncp.gov.br/app/editais/00079806000117/2025/54</w:t>
              </w:r>
            </w:hyperlink>
            <w:r w:rsidRPr="0058132A">
              <w:rPr>
                <w:rFonts w:ascii="Times New Roman" w:hAnsi="Times New Roman" w:cs="Times New Roman"/>
                <w:b/>
                <w:bCs/>
                <w:sz w:val="18"/>
                <w:szCs w:val="18"/>
              </w:rPr>
              <w:t xml:space="preserve"> - VALOR UNIT:R$ 67,00</w:t>
            </w:r>
          </w:p>
          <w:p w14:paraId="4FB6A56E" w14:textId="77777777" w:rsidR="00992427" w:rsidRPr="0058132A" w:rsidRDefault="00992427" w:rsidP="0052044D">
            <w:pPr>
              <w:jc w:val="center"/>
              <w:rPr>
                <w:rFonts w:ascii="Times New Roman" w:hAnsi="Times New Roman" w:cs="Times New Roman"/>
                <w:b/>
                <w:bCs/>
                <w:sz w:val="18"/>
                <w:szCs w:val="18"/>
              </w:rPr>
            </w:pPr>
            <w:hyperlink r:id="rId245" w:history="1">
              <w:r w:rsidRPr="0058132A">
                <w:rPr>
                  <w:rStyle w:val="Hyperlink"/>
                  <w:rFonts w:ascii="Times New Roman" w:hAnsi="Times New Roman" w:cs="Times New Roman"/>
                  <w:b/>
                  <w:bCs/>
                  <w:sz w:val="18"/>
                  <w:szCs w:val="18"/>
                </w:rPr>
                <w:t>https://pncp.gov.br/app/editais/00006874000156/2025/39</w:t>
              </w:r>
            </w:hyperlink>
            <w:r w:rsidRPr="0058132A">
              <w:rPr>
                <w:rFonts w:ascii="Times New Roman" w:hAnsi="Times New Roman" w:cs="Times New Roman"/>
                <w:b/>
                <w:bCs/>
                <w:sz w:val="18"/>
                <w:szCs w:val="18"/>
              </w:rPr>
              <w:t xml:space="preserve">  - VALOR UNIT: R$ 99,90</w:t>
            </w:r>
          </w:p>
          <w:p w14:paraId="2CF54501" w14:textId="77777777" w:rsidR="00992427" w:rsidRPr="0058132A" w:rsidRDefault="00992427" w:rsidP="0052044D">
            <w:pPr>
              <w:jc w:val="center"/>
              <w:rPr>
                <w:rFonts w:ascii="Times New Roman" w:hAnsi="Times New Roman" w:cs="Times New Roman"/>
                <w:b/>
                <w:bCs/>
                <w:sz w:val="18"/>
                <w:szCs w:val="18"/>
              </w:rPr>
            </w:pPr>
            <w:hyperlink r:id="rId246" w:history="1">
              <w:r w:rsidRPr="0058132A">
                <w:rPr>
                  <w:rStyle w:val="Hyperlink"/>
                  <w:rFonts w:ascii="Times New Roman" w:hAnsi="Times New Roman" w:cs="Times New Roman"/>
                  <w:b/>
                  <w:bCs/>
                  <w:sz w:val="18"/>
                  <w:szCs w:val="18"/>
                </w:rPr>
                <w:t>https://pncp.gov.br/app/editais/45138070000149/2025/559</w:t>
              </w:r>
            </w:hyperlink>
            <w:r w:rsidRPr="0058132A">
              <w:rPr>
                <w:rFonts w:ascii="Times New Roman" w:hAnsi="Times New Roman" w:cs="Times New Roman"/>
                <w:b/>
                <w:bCs/>
                <w:sz w:val="18"/>
                <w:szCs w:val="18"/>
              </w:rPr>
              <w:t xml:space="preserve"> - VALOR UNIT:R$ 110,00</w:t>
            </w:r>
          </w:p>
        </w:tc>
        <w:tc>
          <w:tcPr>
            <w:tcW w:w="2552" w:type="dxa"/>
            <w:shd w:val="clear" w:color="000000" w:fill="FFFFFF"/>
          </w:tcPr>
          <w:p w14:paraId="5864FB3F"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5078F75"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E1740BC"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D1B6634" w14:textId="77777777" w:rsidR="00992427" w:rsidRPr="0058132A" w:rsidRDefault="00992427" w:rsidP="0052044D">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R$ 99,90</w:t>
            </w:r>
          </w:p>
        </w:tc>
      </w:tr>
      <w:tr w:rsidR="00992427" w:rsidRPr="0058132A" w14:paraId="1AA88A28" w14:textId="77777777" w:rsidTr="008852F3">
        <w:trPr>
          <w:trHeight w:val="498"/>
        </w:trPr>
        <w:tc>
          <w:tcPr>
            <w:tcW w:w="1135" w:type="dxa"/>
            <w:vAlign w:val="center"/>
          </w:tcPr>
          <w:p w14:paraId="5B36731B" w14:textId="77777777" w:rsidR="00992427" w:rsidRPr="008852F3" w:rsidRDefault="00992427" w:rsidP="0058132A">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t>322855</w:t>
            </w:r>
          </w:p>
        </w:tc>
        <w:tc>
          <w:tcPr>
            <w:tcW w:w="1701" w:type="dxa"/>
            <w:shd w:val="clear" w:color="000000" w:fill="FFFFFF"/>
            <w:vAlign w:val="center"/>
            <w:hideMark/>
          </w:tcPr>
          <w:p w14:paraId="52EAC838" w14:textId="77777777" w:rsidR="00992427" w:rsidRPr="008852F3" w:rsidRDefault="00992427" w:rsidP="008852F3">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proofErr w:type="spellStart"/>
            <w:r w:rsidRPr="008852F3">
              <w:rPr>
                <w:rFonts w:ascii="Times New Roman" w:eastAsia="Times New Roman" w:hAnsi="Times New Roman" w:cs="Times New Roman"/>
                <w:color w:val="000000" w:themeColor="text1"/>
                <w:kern w:val="0"/>
                <w:sz w:val="18"/>
                <w:szCs w:val="18"/>
                <w:lang w:eastAsia="pt-BR"/>
                <w14:ligatures w14:val="none"/>
              </w:rPr>
              <w:t>Conduite</w:t>
            </w:r>
            <w:proofErr w:type="spellEnd"/>
            <w:r w:rsidRPr="008852F3">
              <w:rPr>
                <w:rFonts w:ascii="Times New Roman" w:eastAsia="Times New Roman" w:hAnsi="Times New Roman" w:cs="Times New Roman"/>
                <w:color w:val="000000" w:themeColor="text1"/>
                <w:kern w:val="0"/>
                <w:sz w:val="18"/>
                <w:szCs w:val="18"/>
                <w:lang w:eastAsia="pt-BR"/>
                <w14:ligatures w14:val="none"/>
              </w:rPr>
              <w:t xml:space="preserve"> corrugado </w:t>
            </w:r>
            <w:proofErr w:type="gramStart"/>
            <w:r w:rsidRPr="008852F3">
              <w:rPr>
                <w:rFonts w:ascii="Times New Roman" w:eastAsia="Times New Roman" w:hAnsi="Times New Roman" w:cs="Times New Roman"/>
                <w:color w:val="000000" w:themeColor="text1"/>
                <w:kern w:val="0"/>
                <w:sz w:val="18"/>
                <w:szCs w:val="18"/>
                <w:lang w:eastAsia="pt-BR"/>
                <w14:ligatures w14:val="none"/>
              </w:rPr>
              <w:t>¾ ,</w:t>
            </w:r>
            <w:proofErr w:type="gramEnd"/>
            <w:r w:rsidRPr="008852F3">
              <w:rPr>
                <w:rFonts w:ascii="Times New Roman" w:eastAsia="Times New Roman" w:hAnsi="Times New Roman" w:cs="Times New Roman"/>
                <w:color w:val="000000" w:themeColor="text1"/>
                <w:kern w:val="0"/>
                <w:sz w:val="18"/>
                <w:szCs w:val="18"/>
                <w:lang w:eastAsia="pt-BR"/>
                <w14:ligatures w14:val="none"/>
              </w:rPr>
              <w:t xml:space="preserve"> corrugado, cor a escolher.</w:t>
            </w:r>
          </w:p>
        </w:tc>
        <w:tc>
          <w:tcPr>
            <w:tcW w:w="850" w:type="dxa"/>
            <w:shd w:val="clear" w:color="000000" w:fill="FFFFFF"/>
            <w:vAlign w:val="center"/>
            <w:hideMark/>
          </w:tcPr>
          <w:p w14:paraId="140FFE63" w14:textId="77777777" w:rsidR="00992427" w:rsidRPr="008852F3" w:rsidRDefault="00992427" w:rsidP="008852F3">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t>METRO</w:t>
            </w:r>
          </w:p>
        </w:tc>
        <w:tc>
          <w:tcPr>
            <w:tcW w:w="993" w:type="dxa"/>
            <w:shd w:val="clear" w:color="000000" w:fill="FFFFFF"/>
            <w:vAlign w:val="center"/>
            <w:hideMark/>
          </w:tcPr>
          <w:p w14:paraId="449EE0F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 infra</w:t>
            </w:r>
          </w:p>
          <w:p w14:paraId="1E29957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p w14:paraId="3C57A40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200=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093BE04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p w14:paraId="5916FD4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200=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620024B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p w14:paraId="3A8DBE6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200=saúde</w:t>
            </w:r>
          </w:p>
          <w:p w14:paraId="6ACF20A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100-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27259F2F" w14:textId="77777777" w:rsidR="00992427" w:rsidRPr="0058132A" w:rsidRDefault="00992427" w:rsidP="00992427">
            <w:pPr>
              <w:jc w:val="center"/>
              <w:rPr>
                <w:rFonts w:ascii="Times New Roman" w:hAnsi="Times New Roman" w:cs="Times New Roman"/>
                <w:b/>
                <w:bCs/>
                <w:sz w:val="18"/>
                <w:szCs w:val="18"/>
              </w:rPr>
            </w:pPr>
            <w:hyperlink r:id="rId247" w:history="1">
              <w:r w:rsidRPr="0058132A">
                <w:rPr>
                  <w:rStyle w:val="Hyperlink"/>
                  <w:rFonts w:ascii="Times New Roman" w:hAnsi="Times New Roman" w:cs="Times New Roman"/>
                  <w:b/>
                  <w:bCs/>
                  <w:sz w:val="18"/>
                  <w:szCs w:val="18"/>
                </w:rPr>
                <w:t>https://sl1nk.com/3gctL</w:t>
              </w:r>
            </w:hyperlink>
          </w:p>
          <w:p w14:paraId="69589E2C"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(ELETRICA AREA)</w:t>
            </w:r>
          </w:p>
          <w:p w14:paraId="07B8DE7F"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R$ 32,51</w:t>
            </w:r>
          </w:p>
          <w:p w14:paraId="5A3C5FD0" w14:textId="77777777" w:rsidR="00992427" w:rsidRPr="0058132A" w:rsidRDefault="00992427" w:rsidP="00992427">
            <w:pPr>
              <w:jc w:val="center"/>
              <w:rPr>
                <w:rFonts w:ascii="Times New Roman" w:hAnsi="Times New Roman" w:cs="Times New Roman"/>
                <w:b/>
                <w:bCs/>
                <w:sz w:val="18"/>
                <w:szCs w:val="18"/>
              </w:rPr>
            </w:pPr>
            <w:hyperlink r:id="rId248" w:history="1">
              <w:r w:rsidRPr="0058132A">
                <w:rPr>
                  <w:rStyle w:val="Hyperlink"/>
                  <w:rFonts w:ascii="Times New Roman" w:hAnsi="Times New Roman" w:cs="Times New Roman"/>
                  <w:b/>
                  <w:bCs/>
                  <w:sz w:val="18"/>
                  <w:szCs w:val="18"/>
                </w:rPr>
                <w:t>https://encurtador.com.br/6fbFV</w:t>
              </w:r>
            </w:hyperlink>
          </w:p>
          <w:p w14:paraId="593498CF"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(MAGAZINE LUIZA)</w:t>
            </w:r>
          </w:p>
          <w:p w14:paraId="51D72CC4"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R$ 37,40</w:t>
            </w:r>
          </w:p>
          <w:p w14:paraId="46DD46CD" w14:textId="77777777" w:rsidR="00992427" w:rsidRPr="0058132A" w:rsidRDefault="00992427" w:rsidP="00992427">
            <w:pPr>
              <w:jc w:val="center"/>
              <w:rPr>
                <w:rFonts w:ascii="Times New Roman" w:hAnsi="Times New Roman" w:cs="Times New Roman"/>
                <w:b/>
                <w:bCs/>
                <w:sz w:val="18"/>
                <w:szCs w:val="18"/>
              </w:rPr>
            </w:pPr>
            <w:hyperlink r:id="rId249" w:history="1">
              <w:r w:rsidRPr="0058132A">
                <w:rPr>
                  <w:rStyle w:val="Hyperlink"/>
                  <w:rFonts w:ascii="Times New Roman" w:hAnsi="Times New Roman" w:cs="Times New Roman"/>
                  <w:b/>
                  <w:bCs/>
                  <w:sz w:val="18"/>
                  <w:szCs w:val="18"/>
                </w:rPr>
                <w:t>https://encurtador.com.br/4WKgL</w:t>
              </w:r>
            </w:hyperlink>
          </w:p>
          <w:p w14:paraId="31F1FA05"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(MERCADO LIVRE)</w:t>
            </w:r>
          </w:p>
          <w:p w14:paraId="2B115999"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R$38,70</w:t>
            </w:r>
          </w:p>
        </w:tc>
        <w:tc>
          <w:tcPr>
            <w:tcW w:w="2552" w:type="dxa"/>
            <w:shd w:val="clear" w:color="000000" w:fill="FFFFFF"/>
          </w:tcPr>
          <w:p w14:paraId="53A71CD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D0B6C2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A40150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7730AE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377031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7BE266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4D50FB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CC8E3E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1DB070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R$ 37,40</w:t>
            </w:r>
          </w:p>
        </w:tc>
      </w:tr>
      <w:tr w:rsidR="00992427" w:rsidRPr="0058132A" w14:paraId="1AB55D58" w14:textId="77777777" w:rsidTr="008852F3">
        <w:trPr>
          <w:trHeight w:val="300"/>
        </w:trPr>
        <w:tc>
          <w:tcPr>
            <w:tcW w:w="1135" w:type="dxa"/>
            <w:vAlign w:val="center"/>
          </w:tcPr>
          <w:p w14:paraId="0AE1723C"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402784</w:t>
            </w:r>
          </w:p>
        </w:tc>
        <w:tc>
          <w:tcPr>
            <w:tcW w:w="1701" w:type="dxa"/>
            <w:shd w:val="clear" w:color="000000" w:fill="FFFFFF"/>
            <w:vAlign w:val="center"/>
            <w:hideMark/>
          </w:tcPr>
          <w:p w14:paraId="05E830C8"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Conector de cobre para haste de aterramento.</w:t>
            </w:r>
          </w:p>
        </w:tc>
        <w:tc>
          <w:tcPr>
            <w:tcW w:w="850" w:type="dxa"/>
            <w:shd w:val="clear" w:color="000000" w:fill="FFFFFF"/>
            <w:vAlign w:val="center"/>
            <w:hideMark/>
          </w:tcPr>
          <w:p w14:paraId="37A418FC"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2D5F5B7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 infra</w:t>
            </w:r>
          </w:p>
          <w:p w14:paraId="3E445E2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5FDD2FB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50=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437D9EF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 saúde</w:t>
            </w:r>
          </w:p>
        </w:tc>
        <w:tc>
          <w:tcPr>
            <w:tcW w:w="3543" w:type="dxa"/>
            <w:shd w:val="clear" w:color="000000" w:fill="FFFFFF"/>
          </w:tcPr>
          <w:p w14:paraId="4547FE69"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75F7E11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250" w:history="1">
              <w:r w:rsidRPr="0058132A">
                <w:rPr>
                  <w:rStyle w:val="Hyperlink"/>
                  <w:rFonts w:ascii="Times New Roman" w:eastAsia="Times New Roman" w:hAnsi="Times New Roman" w:cs="Times New Roman"/>
                  <w:b/>
                  <w:bCs/>
                  <w:kern w:val="0"/>
                  <w:sz w:val="18"/>
                  <w:szCs w:val="18"/>
                  <w:lang w:eastAsia="pt-BR"/>
                  <w14:ligatures w14:val="none"/>
                </w:rPr>
                <w:t>https://pncp.gov.br/app/editais/13095260000130/2025/14</w:t>
              </w:r>
            </w:hyperlink>
          </w:p>
          <w:p w14:paraId="41829B6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R$ 5,10</w:t>
            </w:r>
          </w:p>
          <w:p w14:paraId="4A91727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48E0750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251" w:history="1">
              <w:r w:rsidRPr="0058132A">
                <w:rPr>
                  <w:rStyle w:val="Hyperlink"/>
                  <w:rFonts w:ascii="Times New Roman" w:eastAsia="Times New Roman" w:hAnsi="Times New Roman" w:cs="Times New Roman"/>
                  <w:b/>
                  <w:bCs/>
                  <w:kern w:val="0"/>
                  <w:sz w:val="18"/>
                  <w:szCs w:val="18"/>
                  <w:lang w:eastAsia="pt-BR"/>
                  <w14:ligatures w14:val="none"/>
                </w:rPr>
                <w:t>https://encurtador.com.br/71Zyw</w:t>
              </w:r>
            </w:hyperlink>
            <w:r w:rsidRPr="0058132A">
              <w:rPr>
                <w:rFonts w:ascii="Times New Roman" w:eastAsia="Times New Roman" w:hAnsi="Times New Roman" w:cs="Times New Roman"/>
                <w:b/>
                <w:bCs/>
                <w:color w:val="000000"/>
                <w:kern w:val="0"/>
                <w:sz w:val="18"/>
                <w:szCs w:val="18"/>
                <w:lang w:eastAsia="pt-BR"/>
                <w14:ligatures w14:val="none"/>
              </w:rPr>
              <w:t xml:space="preserve"> - MAGAZINE LUIZA</w:t>
            </w:r>
          </w:p>
          <w:p w14:paraId="65F7544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R$ 5,61</w:t>
            </w:r>
          </w:p>
          <w:p w14:paraId="5C6A135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6C74FD1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252" w:history="1">
              <w:r w:rsidRPr="0058132A">
                <w:rPr>
                  <w:rStyle w:val="Hyperlink"/>
                  <w:rFonts w:ascii="Times New Roman" w:eastAsia="Times New Roman" w:hAnsi="Times New Roman" w:cs="Times New Roman"/>
                  <w:b/>
                  <w:bCs/>
                  <w:kern w:val="0"/>
                  <w:sz w:val="18"/>
                  <w:szCs w:val="18"/>
                  <w:lang w:eastAsia="pt-BR"/>
                  <w14:ligatures w14:val="none"/>
                </w:rPr>
                <w:t>https://encurtador.com.br/067U4</w:t>
              </w:r>
            </w:hyperlink>
            <w:r w:rsidRPr="0058132A">
              <w:rPr>
                <w:rFonts w:ascii="Times New Roman" w:eastAsia="Times New Roman" w:hAnsi="Times New Roman" w:cs="Times New Roman"/>
                <w:b/>
                <w:bCs/>
                <w:color w:val="000000"/>
                <w:kern w:val="0"/>
                <w:sz w:val="18"/>
                <w:szCs w:val="18"/>
                <w:lang w:eastAsia="pt-BR"/>
                <w14:ligatures w14:val="none"/>
              </w:rPr>
              <w:t xml:space="preserve"> – LERONY MERLIN</w:t>
            </w:r>
          </w:p>
          <w:p w14:paraId="5F1E71A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R$ 6,88</w:t>
            </w:r>
          </w:p>
          <w:p w14:paraId="2DFB489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1C1DC8A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3DA6FCF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A4465B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CFE848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B2F1C9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96895C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C46299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R$ 5,61</w:t>
            </w:r>
          </w:p>
        </w:tc>
      </w:tr>
      <w:tr w:rsidR="00992427" w:rsidRPr="0058132A" w14:paraId="2839F497" w14:textId="77777777" w:rsidTr="008852F3">
        <w:trPr>
          <w:trHeight w:val="570"/>
        </w:trPr>
        <w:tc>
          <w:tcPr>
            <w:tcW w:w="1135" w:type="dxa"/>
            <w:vAlign w:val="center"/>
          </w:tcPr>
          <w:p w14:paraId="0F17E2A1"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472684</w:t>
            </w:r>
          </w:p>
        </w:tc>
        <w:tc>
          <w:tcPr>
            <w:tcW w:w="1701" w:type="dxa"/>
            <w:shd w:val="clear" w:color="000000" w:fill="FFFFFF"/>
            <w:vAlign w:val="center"/>
            <w:hideMark/>
          </w:tcPr>
          <w:p w14:paraId="225DEEF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 xml:space="preserve">Conector genérico </w:t>
            </w:r>
            <w:proofErr w:type="spellStart"/>
            <w:r w:rsidRPr="008852F3">
              <w:rPr>
                <w:rFonts w:ascii="Times New Roman" w:eastAsia="Times New Roman" w:hAnsi="Times New Roman" w:cs="Times New Roman"/>
                <w:color w:val="000000"/>
                <w:kern w:val="0"/>
                <w:sz w:val="18"/>
                <w:szCs w:val="18"/>
                <w:lang w:eastAsia="pt-BR"/>
                <w14:ligatures w14:val="none"/>
              </w:rPr>
              <w:t>saida</w:t>
            </w:r>
            <w:proofErr w:type="spellEnd"/>
            <w:r w:rsidRPr="008852F3">
              <w:rPr>
                <w:rFonts w:ascii="Times New Roman" w:eastAsia="Times New Roman" w:hAnsi="Times New Roman" w:cs="Times New Roman"/>
                <w:color w:val="000000"/>
                <w:kern w:val="0"/>
                <w:sz w:val="18"/>
                <w:szCs w:val="18"/>
                <w:lang w:eastAsia="pt-BR"/>
                <w14:ligatures w14:val="none"/>
              </w:rPr>
              <w:t xml:space="preserve"> lateral p/ </w:t>
            </w:r>
            <w:r w:rsidRPr="008852F3">
              <w:rPr>
                <w:rFonts w:ascii="Times New Roman" w:eastAsia="Times New Roman" w:hAnsi="Times New Roman" w:cs="Times New Roman"/>
                <w:color w:val="000000"/>
                <w:kern w:val="0"/>
                <w:sz w:val="18"/>
                <w:szCs w:val="18"/>
                <w:lang w:eastAsia="pt-BR"/>
                <w14:ligatures w14:val="none"/>
              </w:rPr>
              <w:lastRenderedPageBreak/>
              <w:t>disjuntor 6mm a 25mm</w:t>
            </w:r>
          </w:p>
        </w:tc>
        <w:tc>
          <w:tcPr>
            <w:tcW w:w="850" w:type="dxa"/>
            <w:shd w:val="clear" w:color="000000" w:fill="FFFFFF"/>
            <w:vAlign w:val="center"/>
            <w:hideMark/>
          </w:tcPr>
          <w:p w14:paraId="08A44CB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lastRenderedPageBreak/>
              <w:t>UND</w:t>
            </w:r>
          </w:p>
        </w:tc>
        <w:tc>
          <w:tcPr>
            <w:tcW w:w="993" w:type="dxa"/>
            <w:shd w:val="clear" w:color="000000" w:fill="FFFFFF"/>
            <w:vAlign w:val="center"/>
            <w:hideMark/>
          </w:tcPr>
          <w:p w14:paraId="22201F6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 infra</w:t>
            </w:r>
          </w:p>
          <w:p w14:paraId="4560EC0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20=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324CE62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50=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4B260C7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lastRenderedPageBreak/>
              <w:t>10-ação</w:t>
            </w:r>
          </w:p>
          <w:p w14:paraId="0DB8B76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25-saúde</w:t>
            </w:r>
          </w:p>
        </w:tc>
        <w:tc>
          <w:tcPr>
            <w:tcW w:w="3543" w:type="dxa"/>
            <w:shd w:val="clear" w:color="000000" w:fill="FFFFFF"/>
          </w:tcPr>
          <w:p w14:paraId="025FB3AC" w14:textId="77777777" w:rsidR="00992427" w:rsidRPr="0058132A" w:rsidRDefault="00992427" w:rsidP="00992427">
            <w:pPr>
              <w:jc w:val="center"/>
              <w:rPr>
                <w:rFonts w:ascii="Times New Roman" w:hAnsi="Times New Roman" w:cs="Times New Roman"/>
                <w:b/>
                <w:bCs/>
                <w:sz w:val="18"/>
                <w:szCs w:val="18"/>
              </w:rPr>
            </w:pPr>
            <w:hyperlink r:id="rId253" w:history="1">
              <w:r w:rsidRPr="0058132A">
                <w:rPr>
                  <w:rStyle w:val="Hyperlink"/>
                  <w:rFonts w:ascii="Times New Roman" w:hAnsi="Times New Roman" w:cs="Times New Roman"/>
                  <w:b/>
                  <w:bCs/>
                  <w:sz w:val="18"/>
                  <w:szCs w:val="18"/>
                </w:rPr>
                <w:t>https://sl1nk.com/pJJiG</w:t>
              </w:r>
            </w:hyperlink>
          </w:p>
          <w:p w14:paraId="2C7C8023"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(FIOCAMP)</w:t>
            </w:r>
          </w:p>
          <w:p w14:paraId="3F4C9077"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lastRenderedPageBreak/>
              <w:t>VALOR UNIT: R$ 4,18</w:t>
            </w:r>
          </w:p>
          <w:p w14:paraId="774EF63A" w14:textId="77777777" w:rsidR="00992427" w:rsidRPr="0058132A" w:rsidRDefault="00992427" w:rsidP="00992427">
            <w:pPr>
              <w:jc w:val="center"/>
              <w:rPr>
                <w:rFonts w:ascii="Times New Roman" w:hAnsi="Times New Roman" w:cs="Times New Roman"/>
                <w:b/>
                <w:bCs/>
                <w:sz w:val="18"/>
                <w:szCs w:val="18"/>
              </w:rPr>
            </w:pPr>
            <w:hyperlink r:id="rId254" w:history="1">
              <w:r w:rsidRPr="0058132A">
                <w:rPr>
                  <w:rStyle w:val="Hyperlink"/>
                  <w:rFonts w:ascii="Times New Roman" w:hAnsi="Times New Roman" w:cs="Times New Roman"/>
                  <w:b/>
                  <w:bCs/>
                  <w:sz w:val="18"/>
                  <w:szCs w:val="18"/>
                </w:rPr>
                <w:t>https://sl1nk.com/l5huH</w:t>
              </w:r>
            </w:hyperlink>
          </w:p>
          <w:p w14:paraId="2B48F679"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(ELETROMEGA)</w:t>
            </w:r>
            <w:r w:rsidRPr="0058132A">
              <w:rPr>
                <w:rFonts w:ascii="Times New Roman" w:hAnsi="Times New Roman" w:cs="Times New Roman"/>
                <w:b/>
                <w:bCs/>
                <w:sz w:val="18"/>
                <w:szCs w:val="18"/>
              </w:rPr>
              <w:br/>
              <w:t>VALOR UNIT: R$ 5,25</w:t>
            </w:r>
          </w:p>
          <w:p w14:paraId="29244CE9" w14:textId="77777777" w:rsidR="00992427" w:rsidRPr="0058132A" w:rsidRDefault="00992427" w:rsidP="00992427">
            <w:pPr>
              <w:jc w:val="center"/>
              <w:rPr>
                <w:rFonts w:ascii="Times New Roman" w:hAnsi="Times New Roman" w:cs="Times New Roman"/>
                <w:b/>
                <w:bCs/>
                <w:sz w:val="18"/>
                <w:szCs w:val="18"/>
              </w:rPr>
            </w:pPr>
            <w:hyperlink r:id="rId255" w:history="1">
              <w:r w:rsidRPr="0058132A">
                <w:rPr>
                  <w:rStyle w:val="Hyperlink"/>
                  <w:rFonts w:ascii="Times New Roman" w:hAnsi="Times New Roman" w:cs="Times New Roman"/>
                  <w:b/>
                  <w:bCs/>
                  <w:sz w:val="18"/>
                  <w:szCs w:val="18"/>
                </w:rPr>
                <w:t>https://sl1nk.com/yhwV3</w:t>
              </w:r>
            </w:hyperlink>
          </w:p>
          <w:p w14:paraId="70A74F06"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(LEROY MERLIM)</w:t>
            </w:r>
            <w:r w:rsidRPr="0058132A">
              <w:rPr>
                <w:rFonts w:ascii="Times New Roman" w:hAnsi="Times New Roman" w:cs="Times New Roman"/>
                <w:b/>
                <w:bCs/>
                <w:sz w:val="18"/>
                <w:szCs w:val="18"/>
              </w:rPr>
              <w:br/>
              <w:t>VALOR UNIT: R$ 5,25</w:t>
            </w:r>
          </w:p>
          <w:p w14:paraId="5D8F84DA" w14:textId="77777777" w:rsidR="00992427" w:rsidRPr="0058132A" w:rsidRDefault="00992427" w:rsidP="00992427">
            <w:pPr>
              <w:jc w:val="center"/>
              <w:rPr>
                <w:rFonts w:ascii="Times New Roman" w:hAnsi="Times New Roman" w:cs="Times New Roman"/>
                <w:b/>
                <w:bCs/>
                <w:sz w:val="18"/>
                <w:szCs w:val="18"/>
              </w:rPr>
            </w:pPr>
          </w:p>
        </w:tc>
        <w:tc>
          <w:tcPr>
            <w:tcW w:w="2552" w:type="dxa"/>
            <w:shd w:val="clear" w:color="000000" w:fill="FFFFFF"/>
          </w:tcPr>
          <w:p w14:paraId="65E879C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294DEA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42E5CD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1ACC2C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BBA27B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F933B6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E5AABA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778A36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A20751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A37C2D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R$ 5,25</w:t>
            </w:r>
          </w:p>
        </w:tc>
      </w:tr>
      <w:tr w:rsidR="00992427" w:rsidRPr="0058132A" w14:paraId="670C92B6" w14:textId="77777777" w:rsidTr="008852F3">
        <w:trPr>
          <w:trHeight w:val="300"/>
        </w:trPr>
        <w:tc>
          <w:tcPr>
            <w:tcW w:w="1135" w:type="dxa"/>
            <w:vAlign w:val="center"/>
          </w:tcPr>
          <w:p w14:paraId="25108CBE" w14:textId="77777777" w:rsidR="00992427" w:rsidRPr="008852F3" w:rsidRDefault="00992427" w:rsidP="0058132A">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lastRenderedPageBreak/>
              <w:t>467601</w:t>
            </w:r>
          </w:p>
        </w:tc>
        <w:tc>
          <w:tcPr>
            <w:tcW w:w="1701" w:type="dxa"/>
            <w:shd w:val="clear" w:color="000000" w:fill="FFFFFF"/>
            <w:vAlign w:val="center"/>
            <w:hideMark/>
          </w:tcPr>
          <w:p w14:paraId="06F42DBE" w14:textId="77777777" w:rsidR="00992427" w:rsidRPr="008852F3" w:rsidRDefault="00992427" w:rsidP="008852F3">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p>
          <w:p w14:paraId="608B87E5" w14:textId="77777777" w:rsidR="00992427" w:rsidRPr="008852F3" w:rsidRDefault="00992427" w:rsidP="008852F3">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r w:rsidRPr="008852F3">
              <w:rPr>
                <w:rFonts w:ascii="Times New Roman" w:hAnsi="Times New Roman" w:cs="Times New Roman"/>
                <w:color w:val="000000" w:themeColor="text1"/>
                <w:sz w:val="18"/>
                <w:szCs w:val="18"/>
              </w:rPr>
              <w:t>Corda multiuso 6mm</w:t>
            </w:r>
          </w:p>
        </w:tc>
        <w:tc>
          <w:tcPr>
            <w:tcW w:w="850" w:type="dxa"/>
            <w:shd w:val="clear" w:color="000000" w:fill="FFFFFF"/>
            <w:vAlign w:val="center"/>
            <w:hideMark/>
          </w:tcPr>
          <w:p w14:paraId="63E94D08"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METRO</w:t>
            </w:r>
          </w:p>
        </w:tc>
        <w:tc>
          <w:tcPr>
            <w:tcW w:w="993" w:type="dxa"/>
            <w:shd w:val="clear" w:color="000000" w:fill="FFFFFF"/>
            <w:vAlign w:val="center"/>
            <w:hideMark/>
          </w:tcPr>
          <w:p w14:paraId="083D1AE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25= infra</w:t>
            </w:r>
          </w:p>
          <w:p w14:paraId="2B3CDD9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25=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590DB80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50=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7E58E98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12=saúde (pediu em kg)</w:t>
            </w:r>
          </w:p>
          <w:p w14:paraId="340316B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r w:rsidRPr="0058132A">
              <w:rPr>
                <w:rFonts w:ascii="Times New Roman" w:eastAsia="Times New Roman" w:hAnsi="Times New Roman" w:cs="Times New Roman"/>
                <w:color w:val="EE0000"/>
                <w:kern w:val="0"/>
                <w:sz w:val="18"/>
                <w:szCs w:val="18"/>
                <w:lang w:eastAsia="pt-BR"/>
                <w14:ligatures w14:val="none"/>
              </w:rPr>
              <w:t>pediu em KG)</w:t>
            </w:r>
          </w:p>
        </w:tc>
        <w:tc>
          <w:tcPr>
            <w:tcW w:w="3543" w:type="dxa"/>
            <w:shd w:val="clear" w:color="000000" w:fill="FFFFFF"/>
          </w:tcPr>
          <w:p w14:paraId="758A3E84" w14:textId="77777777" w:rsidR="00992427" w:rsidRPr="0058132A" w:rsidRDefault="00992427" w:rsidP="00992427">
            <w:pPr>
              <w:jc w:val="center"/>
              <w:rPr>
                <w:rFonts w:ascii="Times New Roman" w:hAnsi="Times New Roman" w:cs="Times New Roman"/>
                <w:b/>
                <w:bCs/>
                <w:color w:val="000000"/>
                <w:sz w:val="18"/>
                <w:szCs w:val="18"/>
              </w:rPr>
            </w:pPr>
          </w:p>
          <w:p w14:paraId="538D5353"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PAINEL DE PREÇO</w:t>
            </w:r>
          </w:p>
          <w:p w14:paraId="6FC27D47"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ANEXO 1</w:t>
            </w:r>
          </w:p>
          <w:p w14:paraId="134CFCBD"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VALOR UNIT: R$ 1,11</w:t>
            </w:r>
          </w:p>
          <w:p w14:paraId="0B88A087"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PAINEL DE PREÇO</w:t>
            </w:r>
          </w:p>
          <w:p w14:paraId="1383018F"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ANEXO 2</w:t>
            </w:r>
          </w:p>
          <w:p w14:paraId="23DF8C5D"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VALOR UNIT:R$ 1,35</w:t>
            </w:r>
          </w:p>
          <w:p w14:paraId="52189537"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PAINEL DE PREÇO</w:t>
            </w:r>
          </w:p>
          <w:p w14:paraId="1421391F"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ANEXO 3</w:t>
            </w:r>
          </w:p>
          <w:p w14:paraId="59992171" w14:textId="77777777" w:rsidR="00992427" w:rsidRPr="0058132A" w:rsidRDefault="00992427" w:rsidP="00992427">
            <w:pPr>
              <w:spacing w:after="0" w:line="240" w:lineRule="auto"/>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VALOR UNIT: R$ 1,38</w:t>
            </w:r>
          </w:p>
          <w:p w14:paraId="62A4DB5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697EA88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B138D9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82CD30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AA9355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871586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F59278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A4F5F0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1FCA33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40D9C5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933940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AC2323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R$ 1,35</w:t>
            </w:r>
          </w:p>
        </w:tc>
      </w:tr>
      <w:tr w:rsidR="00992427" w:rsidRPr="0058132A" w14:paraId="2CF30EA7" w14:textId="77777777" w:rsidTr="008852F3">
        <w:trPr>
          <w:trHeight w:val="570"/>
        </w:trPr>
        <w:tc>
          <w:tcPr>
            <w:tcW w:w="1135" w:type="dxa"/>
            <w:vAlign w:val="center"/>
          </w:tcPr>
          <w:p w14:paraId="0DB69A48"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486067</w:t>
            </w:r>
          </w:p>
        </w:tc>
        <w:tc>
          <w:tcPr>
            <w:tcW w:w="1701" w:type="dxa"/>
            <w:shd w:val="clear" w:color="000000" w:fill="FFFFFF"/>
            <w:vAlign w:val="center"/>
            <w:hideMark/>
          </w:tcPr>
          <w:p w14:paraId="31496AD6"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Corrente do Sabre 22 polegadas para motosserra</w:t>
            </w:r>
          </w:p>
        </w:tc>
        <w:tc>
          <w:tcPr>
            <w:tcW w:w="850" w:type="dxa"/>
            <w:shd w:val="clear" w:color="000000" w:fill="FFFFFF"/>
            <w:vAlign w:val="center"/>
            <w:hideMark/>
          </w:tcPr>
          <w:p w14:paraId="689473CC"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Kg</w:t>
            </w:r>
          </w:p>
        </w:tc>
        <w:tc>
          <w:tcPr>
            <w:tcW w:w="993" w:type="dxa"/>
            <w:shd w:val="clear" w:color="000000" w:fill="FFFFFF"/>
            <w:vAlign w:val="center"/>
            <w:hideMark/>
          </w:tcPr>
          <w:p w14:paraId="222B541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25= infra</w:t>
            </w:r>
          </w:p>
          <w:p w14:paraId="7344ECC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50=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363CC857" w14:textId="77777777" w:rsidR="00992427" w:rsidRPr="0058132A" w:rsidRDefault="00992427" w:rsidP="00992427">
            <w:pPr>
              <w:jc w:val="center"/>
              <w:rPr>
                <w:rFonts w:ascii="Times New Roman" w:hAnsi="Times New Roman" w:cs="Times New Roman"/>
                <w:b/>
                <w:bCs/>
                <w:sz w:val="18"/>
                <w:szCs w:val="18"/>
              </w:rPr>
            </w:pPr>
          </w:p>
          <w:p w14:paraId="54DE8C0B" w14:textId="77777777" w:rsidR="00992427" w:rsidRPr="0058132A" w:rsidRDefault="00992427" w:rsidP="00992427">
            <w:pPr>
              <w:jc w:val="center"/>
              <w:rPr>
                <w:rFonts w:ascii="Times New Roman" w:hAnsi="Times New Roman" w:cs="Times New Roman"/>
                <w:b/>
                <w:bCs/>
                <w:sz w:val="18"/>
                <w:szCs w:val="18"/>
              </w:rPr>
            </w:pPr>
            <w:hyperlink r:id="rId256" w:history="1">
              <w:r w:rsidRPr="0058132A">
                <w:rPr>
                  <w:rStyle w:val="Hyperlink"/>
                  <w:rFonts w:ascii="Times New Roman" w:hAnsi="Times New Roman" w:cs="Times New Roman"/>
                  <w:b/>
                  <w:bCs/>
                  <w:sz w:val="18"/>
                  <w:szCs w:val="18"/>
                </w:rPr>
                <w:t>https://pncp.gov.br/app/editais/12207445000126/2025/31</w:t>
              </w:r>
            </w:hyperlink>
            <w:r w:rsidRPr="0058132A">
              <w:rPr>
                <w:rFonts w:ascii="Times New Roman" w:hAnsi="Times New Roman" w:cs="Times New Roman"/>
                <w:b/>
                <w:bCs/>
                <w:sz w:val="18"/>
                <w:szCs w:val="18"/>
              </w:rPr>
              <w:t xml:space="preserve"> -VALOR UNIT:R$ 71,75</w:t>
            </w:r>
          </w:p>
          <w:p w14:paraId="78AF650C" w14:textId="77777777" w:rsidR="00992427" w:rsidRPr="0058132A" w:rsidRDefault="00992427" w:rsidP="00992427">
            <w:pPr>
              <w:jc w:val="center"/>
              <w:rPr>
                <w:rFonts w:ascii="Times New Roman" w:hAnsi="Times New Roman" w:cs="Times New Roman"/>
                <w:b/>
                <w:bCs/>
                <w:sz w:val="18"/>
                <w:szCs w:val="18"/>
              </w:rPr>
            </w:pPr>
            <w:hyperlink r:id="rId257" w:history="1">
              <w:r w:rsidRPr="0058132A">
                <w:rPr>
                  <w:rStyle w:val="Hyperlink"/>
                  <w:rFonts w:ascii="Times New Roman" w:hAnsi="Times New Roman" w:cs="Times New Roman"/>
                  <w:b/>
                  <w:bCs/>
                  <w:sz w:val="18"/>
                  <w:szCs w:val="18"/>
                </w:rPr>
                <w:t>https://pncp.gov.br/app/editais/44518371000135/2025/27</w:t>
              </w:r>
            </w:hyperlink>
            <w:r w:rsidRPr="0058132A">
              <w:rPr>
                <w:rFonts w:ascii="Times New Roman" w:hAnsi="Times New Roman" w:cs="Times New Roman"/>
                <w:b/>
                <w:bCs/>
                <w:sz w:val="18"/>
                <w:szCs w:val="18"/>
              </w:rPr>
              <w:t xml:space="preserve"> -VALOR UNIT:R$ 89,00</w:t>
            </w:r>
          </w:p>
          <w:p w14:paraId="7BC48281" w14:textId="77777777" w:rsidR="00992427" w:rsidRPr="0058132A" w:rsidRDefault="00992427" w:rsidP="00992427">
            <w:pPr>
              <w:jc w:val="center"/>
              <w:rPr>
                <w:rFonts w:ascii="Times New Roman" w:hAnsi="Times New Roman" w:cs="Times New Roman"/>
                <w:b/>
                <w:bCs/>
                <w:sz w:val="18"/>
                <w:szCs w:val="18"/>
              </w:rPr>
            </w:pPr>
            <w:hyperlink r:id="rId258" w:history="1">
              <w:r w:rsidRPr="0058132A">
                <w:rPr>
                  <w:rStyle w:val="Hyperlink"/>
                  <w:rFonts w:ascii="Times New Roman" w:hAnsi="Times New Roman" w:cs="Times New Roman"/>
                  <w:b/>
                  <w:bCs/>
                  <w:sz w:val="18"/>
                  <w:szCs w:val="18"/>
                </w:rPr>
                <w:t>https://pncp.gov.br/app/editais/18682930000138/2025/25</w:t>
              </w:r>
            </w:hyperlink>
            <w:r w:rsidRPr="0058132A">
              <w:rPr>
                <w:rFonts w:ascii="Times New Roman" w:hAnsi="Times New Roman" w:cs="Times New Roman"/>
                <w:b/>
                <w:bCs/>
                <w:sz w:val="18"/>
                <w:szCs w:val="18"/>
              </w:rPr>
              <w:t xml:space="preserve"> - VALOR UNIT:R$ 117,67</w:t>
            </w:r>
          </w:p>
          <w:p w14:paraId="3CCF868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00689FA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8C2268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B4E01B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AA4691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060D6F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E22ED3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R$ 89,00</w:t>
            </w:r>
          </w:p>
        </w:tc>
      </w:tr>
      <w:tr w:rsidR="00992427" w:rsidRPr="0058132A" w14:paraId="11B9B8EE" w14:textId="77777777" w:rsidTr="008852F3">
        <w:trPr>
          <w:trHeight w:val="300"/>
        </w:trPr>
        <w:tc>
          <w:tcPr>
            <w:tcW w:w="1135" w:type="dxa"/>
            <w:vAlign w:val="center"/>
          </w:tcPr>
          <w:p w14:paraId="45124D9D"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243143</w:t>
            </w:r>
          </w:p>
        </w:tc>
        <w:tc>
          <w:tcPr>
            <w:tcW w:w="1701" w:type="dxa"/>
            <w:shd w:val="clear" w:color="000000" w:fill="FFFFFF"/>
            <w:vAlign w:val="center"/>
            <w:hideMark/>
          </w:tcPr>
          <w:p w14:paraId="6A38633D"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Curva longa - 60mm em PVC SOLDÁVEL</w:t>
            </w:r>
          </w:p>
        </w:tc>
        <w:tc>
          <w:tcPr>
            <w:tcW w:w="850" w:type="dxa"/>
            <w:shd w:val="clear" w:color="000000" w:fill="FFFFFF"/>
            <w:vAlign w:val="center"/>
            <w:hideMark/>
          </w:tcPr>
          <w:p w14:paraId="104407E2"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1CEF321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 infra</w:t>
            </w:r>
          </w:p>
          <w:p w14:paraId="1F61265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200= agric.</w:t>
            </w:r>
          </w:p>
          <w:p w14:paraId="6D07F7B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65B654A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 saúde</w:t>
            </w:r>
          </w:p>
          <w:p w14:paraId="1EDBA28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30-ação</w:t>
            </w:r>
          </w:p>
        </w:tc>
        <w:tc>
          <w:tcPr>
            <w:tcW w:w="3543" w:type="dxa"/>
            <w:shd w:val="clear" w:color="000000" w:fill="FFFFFF"/>
          </w:tcPr>
          <w:p w14:paraId="6AF5FC0A" w14:textId="77777777" w:rsidR="00992427" w:rsidRPr="0058132A" w:rsidRDefault="00992427" w:rsidP="00992427">
            <w:pPr>
              <w:jc w:val="center"/>
              <w:rPr>
                <w:rFonts w:ascii="Times New Roman" w:hAnsi="Times New Roman" w:cs="Times New Roman"/>
                <w:b/>
                <w:bCs/>
                <w:sz w:val="18"/>
                <w:szCs w:val="18"/>
              </w:rPr>
            </w:pPr>
          </w:p>
          <w:p w14:paraId="79D2E8EA" w14:textId="77777777" w:rsidR="00992427" w:rsidRPr="0058132A" w:rsidRDefault="00992427" w:rsidP="00992427">
            <w:pPr>
              <w:jc w:val="center"/>
              <w:rPr>
                <w:rFonts w:ascii="Times New Roman" w:hAnsi="Times New Roman" w:cs="Times New Roman"/>
                <w:b/>
                <w:bCs/>
                <w:color w:val="000000" w:themeColor="text1"/>
                <w:sz w:val="18"/>
                <w:szCs w:val="18"/>
              </w:rPr>
            </w:pPr>
            <w:hyperlink r:id="rId259" w:history="1">
              <w:r w:rsidRPr="0058132A">
                <w:rPr>
                  <w:rStyle w:val="Hyperlink"/>
                  <w:rFonts w:ascii="Times New Roman" w:hAnsi="Times New Roman" w:cs="Times New Roman"/>
                  <w:b/>
                  <w:bCs/>
                  <w:sz w:val="18"/>
                  <w:szCs w:val="18"/>
                </w:rPr>
                <w:t>https://pncp.gov.br/app/editais/10121515000101/2024/1</w:t>
              </w:r>
            </w:hyperlink>
          </w:p>
          <w:p w14:paraId="2B3E5EC2"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R$ 12,00</w:t>
            </w:r>
          </w:p>
          <w:p w14:paraId="12C5F4CC" w14:textId="77777777" w:rsidR="00992427" w:rsidRPr="0058132A" w:rsidRDefault="00992427" w:rsidP="00992427">
            <w:pPr>
              <w:jc w:val="center"/>
              <w:rPr>
                <w:rFonts w:ascii="Times New Roman" w:hAnsi="Times New Roman" w:cs="Times New Roman"/>
                <w:b/>
                <w:bCs/>
                <w:color w:val="000000" w:themeColor="text1"/>
                <w:sz w:val="18"/>
                <w:szCs w:val="18"/>
              </w:rPr>
            </w:pPr>
            <w:hyperlink r:id="rId260" w:history="1">
              <w:r w:rsidRPr="0058132A">
                <w:rPr>
                  <w:rStyle w:val="Hyperlink"/>
                  <w:rFonts w:ascii="Times New Roman" w:hAnsi="Times New Roman" w:cs="Times New Roman"/>
                  <w:b/>
                  <w:bCs/>
                  <w:sz w:val="18"/>
                  <w:szCs w:val="18"/>
                </w:rPr>
                <w:t>https://pncp.gov.br/app/editais/45164654000199/2025/36</w:t>
              </w:r>
            </w:hyperlink>
          </w:p>
          <w:p w14:paraId="4F4CF20D"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 xml:space="preserve">VALOR UNIT: </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R$ 12,20</w:t>
            </w:r>
          </w:p>
          <w:p w14:paraId="55EEC28D" w14:textId="77777777" w:rsidR="00992427" w:rsidRPr="0058132A" w:rsidRDefault="00992427" w:rsidP="00992427">
            <w:pPr>
              <w:jc w:val="center"/>
              <w:rPr>
                <w:rFonts w:ascii="Times New Roman" w:hAnsi="Times New Roman" w:cs="Times New Roman"/>
                <w:b/>
                <w:bCs/>
                <w:color w:val="000000" w:themeColor="text1"/>
                <w:sz w:val="18"/>
                <w:szCs w:val="18"/>
              </w:rPr>
            </w:pPr>
            <w:hyperlink r:id="rId261" w:history="1">
              <w:r w:rsidRPr="0058132A">
                <w:rPr>
                  <w:rStyle w:val="Hyperlink"/>
                  <w:rFonts w:ascii="Times New Roman" w:hAnsi="Times New Roman" w:cs="Times New Roman"/>
                  <w:b/>
                  <w:bCs/>
                  <w:sz w:val="18"/>
                  <w:szCs w:val="18"/>
                </w:rPr>
                <w:t>https://pncp.gov.br/app/editais/45138070000149/2025/1154</w:t>
              </w:r>
            </w:hyperlink>
          </w:p>
          <w:p w14:paraId="43AA6F4B"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color w:val="000000" w:themeColor="text1"/>
                <w:sz w:val="18"/>
                <w:szCs w:val="18"/>
              </w:rPr>
              <w:lastRenderedPageBreak/>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R$ 17,00</w:t>
            </w:r>
          </w:p>
        </w:tc>
        <w:tc>
          <w:tcPr>
            <w:tcW w:w="2552" w:type="dxa"/>
            <w:shd w:val="clear" w:color="000000" w:fill="FFFFFF"/>
          </w:tcPr>
          <w:p w14:paraId="7C7C627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AD96CD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231E54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F36895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A3FF50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2A7AAE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554B4A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DA2C50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86E7CE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R$ 12,20</w:t>
            </w:r>
          </w:p>
        </w:tc>
      </w:tr>
      <w:tr w:rsidR="00992427" w:rsidRPr="0058132A" w14:paraId="53FF2847" w14:textId="77777777" w:rsidTr="008852F3">
        <w:trPr>
          <w:trHeight w:val="300"/>
        </w:trPr>
        <w:tc>
          <w:tcPr>
            <w:tcW w:w="1135" w:type="dxa"/>
            <w:vAlign w:val="center"/>
          </w:tcPr>
          <w:p w14:paraId="79B8842A" w14:textId="77777777" w:rsidR="00992427" w:rsidRPr="008852F3" w:rsidRDefault="00992427" w:rsidP="0058132A">
            <w:pPr>
              <w:spacing w:after="0" w:line="240" w:lineRule="auto"/>
              <w:jc w:val="center"/>
              <w:rPr>
                <w:rFonts w:ascii="Times New Roman" w:eastAsia="Times New Roman" w:hAnsi="Times New Roman" w:cs="Times New Roman"/>
                <w:kern w:val="0"/>
                <w:sz w:val="18"/>
                <w:szCs w:val="18"/>
                <w:lang w:eastAsia="pt-BR"/>
                <w14:ligatures w14:val="none"/>
              </w:rPr>
            </w:pPr>
            <w:r w:rsidRPr="008852F3">
              <w:rPr>
                <w:rFonts w:ascii="Times New Roman" w:eastAsia="Times New Roman" w:hAnsi="Times New Roman" w:cs="Times New Roman"/>
                <w:kern w:val="0"/>
                <w:sz w:val="18"/>
                <w:szCs w:val="18"/>
                <w:lang w:eastAsia="pt-BR"/>
                <w14:ligatures w14:val="none"/>
              </w:rPr>
              <w:t>288119</w:t>
            </w:r>
          </w:p>
        </w:tc>
        <w:tc>
          <w:tcPr>
            <w:tcW w:w="1701" w:type="dxa"/>
            <w:shd w:val="clear" w:color="000000" w:fill="FFFFFF"/>
            <w:vAlign w:val="center"/>
            <w:hideMark/>
          </w:tcPr>
          <w:p w14:paraId="36B34980" w14:textId="77777777" w:rsidR="00992427" w:rsidRPr="008852F3" w:rsidRDefault="00992427" w:rsidP="008852F3">
            <w:pPr>
              <w:spacing w:after="0" w:line="240" w:lineRule="auto"/>
              <w:jc w:val="center"/>
              <w:rPr>
                <w:rFonts w:ascii="Times New Roman" w:eastAsia="Times New Roman" w:hAnsi="Times New Roman" w:cs="Times New Roman"/>
                <w:kern w:val="0"/>
                <w:sz w:val="18"/>
                <w:szCs w:val="18"/>
                <w:lang w:eastAsia="pt-BR"/>
                <w14:ligatures w14:val="none"/>
              </w:rPr>
            </w:pPr>
            <w:r w:rsidRPr="008852F3">
              <w:rPr>
                <w:rFonts w:ascii="Times New Roman" w:eastAsia="Times New Roman" w:hAnsi="Times New Roman" w:cs="Times New Roman"/>
                <w:kern w:val="0"/>
                <w:sz w:val="18"/>
                <w:szCs w:val="18"/>
                <w:lang w:eastAsia="pt-BR"/>
                <w14:ligatures w14:val="none"/>
              </w:rPr>
              <w:t>Desempenadeira de madeira 15 x 25cm</w:t>
            </w:r>
          </w:p>
          <w:p w14:paraId="1717924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7E53CBBD"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hideMark/>
          </w:tcPr>
          <w:p w14:paraId="6FBC0DF7"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1C70A3C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36= infra</w:t>
            </w:r>
          </w:p>
          <w:p w14:paraId="28471A0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 agric.</w:t>
            </w:r>
          </w:p>
          <w:p w14:paraId="4ABE3C2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10=saúde</w:t>
            </w:r>
          </w:p>
        </w:tc>
        <w:tc>
          <w:tcPr>
            <w:tcW w:w="3543" w:type="dxa"/>
            <w:shd w:val="clear" w:color="000000" w:fill="FFFFFF"/>
          </w:tcPr>
          <w:p w14:paraId="7F15CA07" w14:textId="77777777" w:rsidR="00992427" w:rsidRPr="0058132A" w:rsidRDefault="00992427" w:rsidP="00992427">
            <w:pPr>
              <w:jc w:val="center"/>
              <w:rPr>
                <w:rFonts w:ascii="Times New Roman" w:hAnsi="Times New Roman" w:cs="Times New Roman"/>
                <w:b/>
                <w:bCs/>
                <w:sz w:val="18"/>
                <w:szCs w:val="18"/>
              </w:rPr>
            </w:pPr>
          </w:p>
          <w:p w14:paraId="01F45B0B" w14:textId="77777777" w:rsidR="00992427" w:rsidRPr="0058132A" w:rsidRDefault="00992427" w:rsidP="00992427">
            <w:pPr>
              <w:jc w:val="center"/>
              <w:rPr>
                <w:rFonts w:ascii="Times New Roman" w:hAnsi="Times New Roman" w:cs="Times New Roman"/>
                <w:b/>
                <w:bCs/>
                <w:sz w:val="18"/>
                <w:szCs w:val="18"/>
              </w:rPr>
            </w:pPr>
            <w:hyperlink r:id="rId262" w:history="1">
              <w:r w:rsidRPr="0058132A">
                <w:rPr>
                  <w:rStyle w:val="Hyperlink"/>
                  <w:rFonts w:ascii="Times New Roman" w:hAnsi="Times New Roman" w:cs="Times New Roman"/>
                  <w:b/>
                  <w:bCs/>
                  <w:sz w:val="18"/>
                  <w:szCs w:val="18"/>
                </w:rPr>
                <w:t>https://pncp.gov.br/app/editais/04262432000121/2024/99</w:t>
              </w:r>
            </w:hyperlink>
            <w:r w:rsidRPr="0058132A">
              <w:rPr>
                <w:rFonts w:ascii="Times New Roman" w:hAnsi="Times New Roman" w:cs="Times New Roman"/>
                <w:b/>
                <w:bCs/>
                <w:sz w:val="18"/>
                <w:szCs w:val="18"/>
              </w:rPr>
              <w:t xml:space="preserve"> - VALOR UNIT: R$ 23,00</w:t>
            </w:r>
          </w:p>
          <w:p w14:paraId="16556913" w14:textId="77777777" w:rsidR="00992427" w:rsidRPr="0058132A" w:rsidRDefault="00992427" w:rsidP="00992427">
            <w:pPr>
              <w:jc w:val="center"/>
              <w:rPr>
                <w:rFonts w:ascii="Times New Roman" w:hAnsi="Times New Roman" w:cs="Times New Roman"/>
                <w:b/>
                <w:bCs/>
                <w:sz w:val="18"/>
                <w:szCs w:val="18"/>
              </w:rPr>
            </w:pPr>
            <w:hyperlink r:id="rId263" w:history="1">
              <w:r w:rsidRPr="0058132A">
                <w:rPr>
                  <w:rStyle w:val="Hyperlink"/>
                  <w:rFonts w:ascii="Times New Roman" w:hAnsi="Times New Roman" w:cs="Times New Roman"/>
                  <w:b/>
                  <w:bCs/>
                  <w:sz w:val="18"/>
                  <w:szCs w:val="18"/>
                </w:rPr>
                <w:t>https://l1nq.com/rQTJI</w:t>
              </w:r>
            </w:hyperlink>
            <w:r w:rsidRPr="0058132A">
              <w:rPr>
                <w:rFonts w:ascii="Times New Roman" w:hAnsi="Times New Roman" w:cs="Times New Roman"/>
                <w:b/>
                <w:bCs/>
                <w:sz w:val="18"/>
                <w:szCs w:val="18"/>
              </w:rPr>
              <w:t xml:space="preserve"> - MAGAZINE LUIZA</w:t>
            </w:r>
          </w:p>
          <w:p w14:paraId="65ACBA98"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R$ 24,80</w:t>
            </w:r>
          </w:p>
          <w:p w14:paraId="2E7F4F02" w14:textId="77777777" w:rsidR="00992427" w:rsidRPr="0058132A" w:rsidRDefault="00992427" w:rsidP="00992427">
            <w:pPr>
              <w:jc w:val="center"/>
              <w:rPr>
                <w:rFonts w:ascii="Times New Roman" w:hAnsi="Times New Roman" w:cs="Times New Roman"/>
                <w:b/>
                <w:bCs/>
                <w:sz w:val="18"/>
                <w:szCs w:val="18"/>
              </w:rPr>
            </w:pPr>
            <w:hyperlink r:id="rId264" w:history="1">
              <w:r w:rsidRPr="0058132A">
                <w:rPr>
                  <w:rStyle w:val="Hyperlink"/>
                  <w:rFonts w:ascii="Times New Roman" w:hAnsi="Times New Roman" w:cs="Times New Roman"/>
                  <w:b/>
                  <w:bCs/>
                  <w:sz w:val="18"/>
                  <w:szCs w:val="18"/>
                </w:rPr>
                <w:t>https://l1nk.dev/IJEXb</w:t>
              </w:r>
            </w:hyperlink>
            <w:r w:rsidRPr="0058132A">
              <w:rPr>
                <w:rFonts w:ascii="Times New Roman" w:hAnsi="Times New Roman" w:cs="Times New Roman"/>
                <w:b/>
                <w:bCs/>
                <w:sz w:val="18"/>
                <w:szCs w:val="18"/>
              </w:rPr>
              <w:t xml:space="preserve"> - MERCADO LIVRE</w:t>
            </w:r>
          </w:p>
          <w:p w14:paraId="6506C7E1"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R$ 31,83</w:t>
            </w:r>
          </w:p>
        </w:tc>
        <w:tc>
          <w:tcPr>
            <w:tcW w:w="2552" w:type="dxa"/>
            <w:shd w:val="clear" w:color="000000" w:fill="FFFFFF"/>
          </w:tcPr>
          <w:p w14:paraId="502EFFD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green"/>
                <w:lang w:eastAsia="pt-BR"/>
                <w14:ligatures w14:val="none"/>
              </w:rPr>
            </w:pPr>
          </w:p>
          <w:p w14:paraId="361ACE8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green"/>
                <w:lang w:eastAsia="pt-BR"/>
                <w14:ligatures w14:val="none"/>
              </w:rPr>
            </w:pPr>
          </w:p>
          <w:p w14:paraId="3D71D39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green"/>
                <w:lang w:eastAsia="pt-BR"/>
                <w14:ligatures w14:val="none"/>
              </w:rPr>
            </w:pPr>
          </w:p>
          <w:p w14:paraId="52CEB9F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green"/>
                <w:lang w:eastAsia="pt-BR"/>
                <w14:ligatures w14:val="none"/>
              </w:rPr>
            </w:pPr>
          </w:p>
          <w:p w14:paraId="5FC22E5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green"/>
                <w:lang w:eastAsia="pt-BR"/>
                <w14:ligatures w14:val="none"/>
              </w:rPr>
            </w:pPr>
          </w:p>
          <w:p w14:paraId="3777F2F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green"/>
                <w:lang w:eastAsia="pt-BR"/>
                <w14:ligatures w14:val="none"/>
              </w:rPr>
            </w:pPr>
          </w:p>
          <w:p w14:paraId="0FB05B7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green"/>
                <w:lang w:eastAsia="pt-BR"/>
                <w14:ligatures w14:val="none"/>
              </w:rPr>
            </w:pPr>
          </w:p>
          <w:p w14:paraId="7BB1185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green"/>
                <w:lang w:eastAsia="pt-BR"/>
                <w14:ligatures w14:val="none"/>
              </w:rPr>
            </w:pPr>
            <w:r w:rsidRPr="00B945FF">
              <w:rPr>
                <w:rFonts w:ascii="Times New Roman" w:eastAsia="Times New Roman" w:hAnsi="Times New Roman" w:cs="Times New Roman"/>
                <w:b/>
                <w:bCs/>
                <w:color w:val="000000"/>
                <w:kern w:val="0"/>
                <w:sz w:val="18"/>
                <w:szCs w:val="18"/>
                <w:highlight w:val="yellow"/>
                <w:lang w:eastAsia="pt-BR"/>
                <w14:ligatures w14:val="none"/>
              </w:rPr>
              <w:t>R$ 24,80</w:t>
            </w:r>
          </w:p>
        </w:tc>
      </w:tr>
      <w:tr w:rsidR="00992427" w:rsidRPr="0058132A" w14:paraId="4A39F8C2" w14:textId="77777777" w:rsidTr="008852F3">
        <w:trPr>
          <w:trHeight w:val="300"/>
        </w:trPr>
        <w:tc>
          <w:tcPr>
            <w:tcW w:w="1135" w:type="dxa"/>
            <w:vAlign w:val="center"/>
          </w:tcPr>
          <w:p w14:paraId="1E9AC12D" w14:textId="77777777" w:rsidR="00992427" w:rsidRPr="008852F3" w:rsidRDefault="00992427" w:rsidP="0058132A">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8852F3">
              <w:rPr>
                <w:rFonts w:ascii="Times New Roman" w:eastAsia="Times New Roman" w:hAnsi="Times New Roman" w:cs="Times New Roman"/>
                <w:kern w:val="0"/>
                <w:sz w:val="18"/>
                <w:szCs w:val="18"/>
                <w:lang w:eastAsia="pt-BR"/>
                <w14:ligatures w14:val="none"/>
              </w:rPr>
              <w:t>603706</w:t>
            </w:r>
          </w:p>
        </w:tc>
        <w:tc>
          <w:tcPr>
            <w:tcW w:w="1701" w:type="dxa"/>
            <w:shd w:val="clear" w:color="000000" w:fill="FFFFFF"/>
            <w:vAlign w:val="center"/>
            <w:hideMark/>
          </w:tcPr>
          <w:p w14:paraId="31F1A11B" w14:textId="77777777" w:rsidR="00992427" w:rsidRPr="008852F3"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p w14:paraId="1DBE66C5"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Disco De Corte Serra Circular para madeira 4.1/2”</w:t>
            </w:r>
          </w:p>
          <w:p w14:paraId="2C7964DD"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hideMark/>
          </w:tcPr>
          <w:p w14:paraId="481F4F32"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742E13F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80= infra</w:t>
            </w:r>
          </w:p>
          <w:p w14:paraId="26C1E78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p w14:paraId="77DB90A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 agric.</w:t>
            </w:r>
          </w:p>
          <w:p w14:paraId="3D4A92B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p w14:paraId="70EA79B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50=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6E4C9DD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265" w:history="1">
              <w:r w:rsidRPr="0058132A">
                <w:rPr>
                  <w:rStyle w:val="Hyperlink"/>
                  <w:rFonts w:ascii="Times New Roman" w:eastAsia="Times New Roman" w:hAnsi="Times New Roman" w:cs="Times New Roman"/>
                  <w:b/>
                  <w:bCs/>
                  <w:kern w:val="0"/>
                  <w:sz w:val="18"/>
                  <w:szCs w:val="18"/>
                  <w:lang w:eastAsia="pt-BR"/>
                  <w14:ligatures w14:val="none"/>
                </w:rPr>
                <w:t>https://encurtador.com.br/P7mM6</w:t>
              </w:r>
            </w:hyperlink>
            <w:r w:rsidRPr="0058132A">
              <w:rPr>
                <w:rFonts w:ascii="Times New Roman" w:eastAsia="Times New Roman" w:hAnsi="Times New Roman" w:cs="Times New Roman"/>
                <w:b/>
                <w:bCs/>
                <w:color w:val="000000"/>
                <w:kern w:val="0"/>
                <w:sz w:val="18"/>
                <w:szCs w:val="18"/>
                <w:lang w:eastAsia="pt-BR"/>
                <w14:ligatures w14:val="none"/>
              </w:rPr>
              <w:t xml:space="preserve"> - MERCADO LIVRE</w:t>
            </w:r>
          </w:p>
          <w:p w14:paraId="0C50808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R$ 11,33</w:t>
            </w:r>
          </w:p>
          <w:p w14:paraId="0760584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1628227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266" w:history="1">
              <w:r w:rsidRPr="0058132A">
                <w:rPr>
                  <w:rStyle w:val="Hyperlink"/>
                  <w:rFonts w:ascii="Times New Roman" w:eastAsia="Times New Roman" w:hAnsi="Times New Roman" w:cs="Times New Roman"/>
                  <w:b/>
                  <w:bCs/>
                  <w:kern w:val="0"/>
                  <w:sz w:val="18"/>
                  <w:szCs w:val="18"/>
                  <w:lang w:eastAsia="pt-BR"/>
                  <w14:ligatures w14:val="none"/>
                </w:rPr>
                <w:t>https://encurtador.com.br/MFpdm</w:t>
              </w:r>
            </w:hyperlink>
            <w:r w:rsidRPr="0058132A">
              <w:rPr>
                <w:rFonts w:ascii="Times New Roman" w:eastAsia="Times New Roman" w:hAnsi="Times New Roman" w:cs="Times New Roman"/>
                <w:b/>
                <w:bCs/>
                <w:color w:val="000000"/>
                <w:kern w:val="0"/>
                <w:sz w:val="18"/>
                <w:szCs w:val="18"/>
                <w:lang w:eastAsia="pt-BR"/>
                <w14:ligatures w14:val="none"/>
              </w:rPr>
              <w:t xml:space="preserve"> - LEROY MERLIM</w:t>
            </w:r>
          </w:p>
          <w:p w14:paraId="1CC00F2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R$ 13,81</w:t>
            </w:r>
          </w:p>
          <w:p w14:paraId="0F12C4D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5E15DB8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267" w:history="1">
              <w:r w:rsidRPr="0058132A">
                <w:rPr>
                  <w:rStyle w:val="Hyperlink"/>
                  <w:rFonts w:ascii="Times New Roman" w:eastAsia="Times New Roman" w:hAnsi="Times New Roman" w:cs="Times New Roman"/>
                  <w:b/>
                  <w:bCs/>
                  <w:kern w:val="0"/>
                  <w:sz w:val="18"/>
                  <w:szCs w:val="18"/>
                  <w:lang w:eastAsia="pt-BR"/>
                  <w14:ligatures w14:val="none"/>
                </w:rPr>
                <w:t>https://encurtador.com.br/XIMZx</w:t>
              </w:r>
            </w:hyperlink>
            <w:r w:rsidRPr="0058132A">
              <w:rPr>
                <w:rFonts w:ascii="Times New Roman" w:eastAsia="Times New Roman" w:hAnsi="Times New Roman" w:cs="Times New Roman"/>
                <w:b/>
                <w:bCs/>
                <w:color w:val="000000"/>
                <w:kern w:val="0"/>
                <w:sz w:val="18"/>
                <w:szCs w:val="18"/>
                <w:lang w:eastAsia="pt-BR"/>
                <w14:ligatures w14:val="none"/>
              </w:rPr>
              <w:t xml:space="preserve"> - FERRAMENTAS KENNEDY</w:t>
            </w:r>
          </w:p>
          <w:p w14:paraId="07945E3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R$ 15,99</w:t>
            </w:r>
          </w:p>
          <w:p w14:paraId="61EFC52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466AC96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09BD274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8994EE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C74A18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166697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0E848B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R$ 13,81</w:t>
            </w:r>
          </w:p>
        </w:tc>
      </w:tr>
      <w:tr w:rsidR="00992427" w:rsidRPr="0058132A" w14:paraId="573E004A" w14:textId="77777777" w:rsidTr="008852F3">
        <w:trPr>
          <w:trHeight w:val="300"/>
        </w:trPr>
        <w:tc>
          <w:tcPr>
            <w:tcW w:w="1135" w:type="dxa"/>
            <w:vAlign w:val="center"/>
          </w:tcPr>
          <w:p w14:paraId="4CC6B6CE"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300416</w:t>
            </w:r>
          </w:p>
        </w:tc>
        <w:tc>
          <w:tcPr>
            <w:tcW w:w="1701" w:type="dxa"/>
            <w:shd w:val="clear" w:color="000000" w:fill="FFFFFF"/>
            <w:vAlign w:val="center"/>
            <w:hideMark/>
          </w:tcPr>
          <w:p w14:paraId="7E5FE50F"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Disco de corte para aço de 7"</w:t>
            </w:r>
          </w:p>
        </w:tc>
        <w:tc>
          <w:tcPr>
            <w:tcW w:w="850" w:type="dxa"/>
            <w:shd w:val="clear" w:color="000000" w:fill="FFFFFF"/>
            <w:vAlign w:val="center"/>
            <w:hideMark/>
          </w:tcPr>
          <w:p w14:paraId="3FE363B0"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11743ED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150= infra</w:t>
            </w:r>
          </w:p>
          <w:p w14:paraId="339C7BA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p w14:paraId="1540879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200=</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679D8D9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p w14:paraId="224E5B8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50=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331A63A6" w14:textId="77777777" w:rsidR="00992427" w:rsidRPr="0058132A" w:rsidRDefault="00992427" w:rsidP="00992427">
            <w:pPr>
              <w:jc w:val="center"/>
              <w:rPr>
                <w:rFonts w:ascii="Times New Roman" w:hAnsi="Times New Roman" w:cs="Times New Roman"/>
                <w:b/>
                <w:bCs/>
                <w:sz w:val="18"/>
                <w:szCs w:val="18"/>
              </w:rPr>
            </w:pPr>
          </w:p>
          <w:p w14:paraId="166D98B8" w14:textId="77777777" w:rsidR="00992427" w:rsidRPr="0058132A" w:rsidRDefault="00992427" w:rsidP="00992427">
            <w:pPr>
              <w:jc w:val="center"/>
              <w:rPr>
                <w:rFonts w:ascii="Times New Roman" w:hAnsi="Times New Roman" w:cs="Times New Roman"/>
                <w:b/>
                <w:bCs/>
                <w:sz w:val="18"/>
                <w:szCs w:val="18"/>
              </w:rPr>
            </w:pPr>
            <w:hyperlink r:id="rId268" w:history="1">
              <w:r w:rsidRPr="0058132A">
                <w:rPr>
                  <w:rStyle w:val="Hyperlink"/>
                  <w:rFonts w:ascii="Times New Roman" w:hAnsi="Times New Roman" w:cs="Times New Roman"/>
                  <w:b/>
                  <w:bCs/>
                  <w:sz w:val="18"/>
                  <w:szCs w:val="18"/>
                </w:rPr>
                <w:t>https://pncp.gov.br/app/editais/08154015000116/2025/21</w:t>
              </w:r>
            </w:hyperlink>
            <w:r w:rsidRPr="0058132A">
              <w:rPr>
                <w:rFonts w:ascii="Times New Roman" w:hAnsi="Times New Roman" w:cs="Times New Roman"/>
                <w:b/>
                <w:bCs/>
                <w:sz w:val="18"/>
                <w:szCs w:val="18"/>
              </w:rPr>
              <w:t xml:space="preserve"> - VALOR UNIT: R$ 4,00</w:t>
            </w:r>
          </w:p>
          <w:p w14:paraId="05889447" w14:textId="77777777" w:rsidR="00992427" w:rsidRPr="0058132A" w:rsidRDefault="00992427" w:rsidP="00992427">
            <w:pPr>
              <w:jc w:val="center"/>
              <w:rPr>
                <w:rFonts w:ascii="Times New Roman" w:hAnsi="Times New Roman" w:cs="Times New Roman"/>
                <w:b/>
                <w:bCs/>
                <w:sz w:val="18"/>
                <w:szCs w:val="18"/>
              </w:rPr>
            </w:pPr>
            <w:hyperlink r:id="rId269" w:history="1">
              <w:r w:rsidRPr="0058132A">
                <w:rPr>
                  <w:rStyle w:val="Hyperlink"/>
                  <w:rFonts w:ascii="Times New Roman" w:hAnsi="Times New Roman" w:cs="Times New Roman"/>
                  <w:b/>
                  <w:bCs/>
                  <w:sz w:val="18"/>
                  <w:szCs w:val="18"/>
                </w:rPr>
                <w:t>https://pncp.gov.br/app/editais/45176153000122/2024/268</w:t>
              </w:r>
            </w:hyperlink>
            <w:r w:rsidRPr="0058132A">
              <w:rPr>
                <w:rFonts w:ascii="Times New Roman" w:hAnsi="Times New Roman" w:cs="Times New Roman"/>
                <w:b/>
                <w:bCs/>
                <w:sz w:val="18"/>
                <w:szCs w:val="18"/>
              </w:rPr>
              <w:t xml:space="preserve"> -VALOR UNIT: R$ 5,34</w:t>
            </w:r>
          </w:p>
          <w:p w14:paraId="63AD1B91" w14:textId="77777777" w:rsidR="00992427" w:rsidRPr="0058132A" w:rsidRDefault="00992427" w:rsidP="00992427">
            <w:pPr>
              <w:jc w:val="center"/>
              <w:rPr>
                <w:rFonts w:ascii="Times New Roman" w:hAnsi="Times New Roman" w:cs="Times New Roman"/>
                <w:b/>
                <w:bCs/>
                <w:sz w:val="18"/>
                <w:szCs w:val="18"/>
              </w:rPr>
            </w:pPr>
            <w:hyperlink r:id="rId270" w:history="1">
              <w:r w:rsidRPr="0058132A">
                <w:rPr>
                  <w:rStyle w:val="Hyperlink"/>
                  <w:rFonts w:ascii="Times New Roman" w:hAnsi="Times New Roman" w:cs="Times New Roman"/>
                  <w:b/>
                  <w:bCs/>
                  <w:sz w:val="18"/>
                  <w:szCs w:val="18"/>
                </w:rPr>
                <w:t>https://pncp.gov.br/app/editais/01367770000130/2024/268</w:t>
              </w:r>
            </w:hyperlink>
            <w:r w:rsidRPr="0058132A">
              <w:rPr>
                <w:rFonts w:ascii="Times New Roman" w:hAnsi="Times New Roman" w:cs="Times New Roman"/>
                <w:b/>
                <w:bCs/>
                <w:sz w:val="18"/>
                <w:szCs w:val="18"/>
              </w:rPr>
              <w:t xml:space="preserve"> - VALOR UNIT R$ 6,36</w:t>
            </w:r>
          </w:p>
          <w:p w14:paraId="0307773A" w14:textId="77777777" w:rsidR="00992427" w:rsidRPr="0058132A" w:rsidRDefault="00992427" w:rsidP="00992427">
            <w:pPr>
              <w:tabs>
                <w:tab w:val="left" w:pos="645"/>
              </w:tabs>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50758E9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8ECECC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443C98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79663CE" w14:textId="77777777" w:rsidR="00992427" w:rsidRPr="0058132A" w:rsidRDefault="00992427" w:rsidP="00992427">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F7FBF09" w14:textId="77777777" w:rsidR="00992427" w:rsidRPr="0058132A" w:rsidRDefault="00992427" w:rsidP="00992427">
            <w:pPr>
              <w:ind w:firstLine="708"/>
              <w:rPr>
                <w:rFonts w:ascii="Times New Roman" w:eastAsia="Times New Roman" w:hAnsi="Times New Roman" w:cs="Times New Roman"/>
                <w:b/>
                <w:bCs/>
                <w:sz w:val="18"/>
                <w:szCs w:val="18"/>
                <w:highlight w:val="yellow"/>
                <w:lang w:eastAsia="pt-BR"/>
              </w:rPr>
            </w:pPr>
          </w:p>
          <w:p w14:paraId="42D09702" w14:textId="77777777" w:rsidR="00992427" w:rsidRPr="0058132A" w:rsidRDefault="00992427" w:rsidP="00992427">
            <w:pPr>
              <w:ind w:firstLine="708"/>
              <w:rPr>
                <w:rFonts w:ascii="Times New Roman" w:eastAsia="Times New Roman" w:hAnsi="Times New Roman" w:cs="Times New Roman"/>
                <w:sz w:val="18"/>
                <w:szCs w:val="18"/>
                <w:highlight w:val="yellow"/>
                <w:lang w:eastAsia="pt-BR"/>
              </w:rPr>
            </w:pPr>
            <w:r w:rsidRPr="0058132A">
              <w:rPr>
                <w:rFonts w:ascii="Times New Roman" w:eastAsia="Times New Roman" w:hAnsi="Times New Roman" w:cs="Times New Roman"/>
                <w:b/>
                <w:bCs/>
                <w:sz w:val="18"/>
                <w:szCs w:val="18"/>
                <w:highlight w:val="yellow"/>
                <w:lang w:eastAsia="pt-BR"/>
              </w:rPr>
              <w:t>R$ 5,34</w:t>
            </w:r>
          </w:p>
        </w:tc>
      </w:tr>
      <w:tr w:rsidR="00992427" w:rsidRPr="0058132A" w14:paraId="60C265B0" w14:textId="77777777" w:rsidTr="008852F3">
        <w:trPr>
          <w:trHeight w:val="1140"/>
        </w:trPr>
        <w:tc>
          <w:tcPr>
            <w:tcW w:w="1135" w:type="dxa"/>
            <w:vAlign w:val="center"/>
          </w:tcPr>
          <w:p w14:paraId="4A2DCC94" w14:textId="77777777" w:rsidR="00992427" w:rsidRPr="008852F3" w:rsidRDefault="00992427" w:rsidP="0058132A">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t>607953</w:t>
            </w:r>
          </w:p>
        </w:tc>
        <w:tc>
          <w:tcPr>
            <w:tcW w:w="1701" w:type="dxa"/>
            <w:shd w:val="clear" w:color="000000" w:fill="FFFFFF"/>
            <w:vAlign w:val="center"/>
            <w:hideMark/>
          </w:tcPr>
          <w:p w14:paraId="5A0E37FC" w14:textId="77777777" w:rsidR="00992427" w:rsidRPr="008852F3" w:rsidRDefault="00992427" w:rsidP="008852F3">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t xml:space="preserve">Disco desbaste 7” por ¼, diâmetro externo 180mm, diâmetro furo 22,23mm, espessura 6,4mm, material em </w:t>
            </w:r>
            <w:proofErr w:type="spellStart"/>
            <w:r w:rsidRPr="008852F3">
              <w:rPr>
                <w:rFonts w:ascii="Times New Roman" w:eastAsia="Times New Roman" w:hAnsi="Times New Roman" w:cs="Times New Roman"/>
                <w:color w:val="000000" w:themeColor="text1"/>
                <w:kern w:val="0"/>
                <w:sz w:val="18"/>
                <w:szCs w:val="18"/>
                <w:lang w:eastAsia="pt-BR"/>
                <w14:ligatures w14:val="none"/>
              </w:rPr>
              <w:t>gãos</w:t>
            </w:r>
            <w:proofErr w:type="spellEnd"/>
            <w:r w:rsidRPr="008852F3">
              <w:rPr>
                <w:rFonts w:ascii="Times New Roman" w:eastAsia="Times New Roman" w:hAnsi="Times New Roman" w:cs="Times New Roman"/>
                <w:color w:val="000000" w:themeColor="text1"/>
                <w:kern w:val="0"/>
                <w:sz w:val="18"/>
                <w:szCs w:val="18"/>
                <w:lang w:eastAsia="pt-BR"/>
                <w14:ligatures w14:val="none"/>
              </w:rPr>
              <w:t xml:space="preserve"> de abrasivo, reforço 3 telas.</w:t>
            </w:r>
          </w:p>
        </w:tc>
        <w:tc>
          <w:tcPr>
            <w:tcW w:w="850" w:type="dxa"/>
            <w:shd w:val="clear" w:color="000000" w:fill="FFFFFF"/>
            <w:vAlign w:val="center"/>
            <w:hideMark/>
          </w:tcPr>
          <w:p w14:paraId="6E86AB44" w14:textId="77777777" w:rsidR="00992427" w:rsidRPr="008852F3" w:rsidRDefault="00992427" w:rsidP="008852F3">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t>UND</w:t>
            </w:r>
          </w:p>
        </w:tc>
        <w:tc>
          <w:tcPr>
            <w:tcW w:w="993" w:type="dxa"/>
            <w:shd w:val="clear" w:color="000000" w:fill="FFFFFF"/>
            <w:vAlign w:val="center"/>
            <w:hideMark/>
          </w:tcPr>
          <w:p w14:paraId="3F653F0C" w14:textId="77777777" w:rsidR="00992427" w:rsidRPr="0058132A" w:rsidRDefault="00992427" w:rsidP="008852F3">
            <w:pPr>
              <w:spacing w:after="0" w:line="240" w:lineRule="auto"/>
              <w:jc w:val="center"/>
              <w:rPr>
                <w:rFonts w:ascii="Times New Roman" w:eastAsia="Times New Roman" w:hAnsi="Times New Roman" w:cs="Times New Roman"/>
                <w:b/>
                <w:bCs/>
                <w:color w:val="EE0000"/>
                <w:kern w:val="0"/>
                <w:sz w:val="18"/>
                <w:szCs w:val="18"/>
                <w:lang w:eastAsia="pt-BR"/>
                <w14:ligatures w14:val="none"/>
              </w:rPr>
            </w:pPr>
            <w:r w:rsidRPr="0058132A">
              <w:rPr>
                <w:rFonts w:ascii="Times New Roman" w:eastAsia="Times New Roman" w:hAnsi="Times New Roman" w:cs="Times New Roman"/>
                <w:b/>
                <w:bCs/>
                <w:color w:val="EE0000"/>
                <w:kern w:val="0"/>
                <w:sz w:val="18"/>
                <w:szCs w:val="18"/>
                <w:lang w:eastAsia="pt-BR"/>
                <w14:ligatures w14:val="none"/>
              </w:rPr>
              <w:t>200= infra</w:t>
            </w:r>
          </w:p>
          <w:p w14:paraId="2A308634" w14:textId="77777777" w:rsidR="00992427" w:rsidRPr="0058132A" w:rsidRDefault="00992427" w:rsidP="008852F3">
            <w:pPr>
              <w:spacing w:after="0" w:line="240" w:lineRule="auto"/>
              <w:jc w:val="center"/>
              <w:rPr>
                <w:rFonts w:ascii="Times New Roman" w:eastAsia="Times New Roman" w:hAnsi="Times New Roman" w:cs="Times New Roman"/>
                <w:b/>
                <w:bCs/>
                <w:color w:val="EE0000"/>
                <w:kern w:val="0"/>
                <w:sz w:val="18"/>
                <w:szCs w:val="18"/>
                <w:lang w:eastAsia="pt-BR"/>
                <w14:ligatures w14:val="none"/>
              </w:rPr>
            </w:pPr>
            <w:r w:rsidRPr="0058132A">
              <w:rPr>
                <w:rFonts w:ascii="Times New Roman" w:eastAsia="Times New Roman" w:hAnsi="Times New Roman" w:cs="Times New Roman"/>
                <w:b/>
                <w:bCs/>
                <w:color w:val="EE0000"/>
                <w:kern w:val="0"/>
                <w:sz w:val="18"/>
                <w:szCs w:val="18"/>
                <w:lang w:eastAsia="pt-BR"/>
                <w14:ligatures w14:val="none"/>
              </w:rPr>
              <w:t>200= agric.</w:t>
            </w:r>
          </w:p>
          <w:p w14:paraId="22994060" w14:textId="77777777" w:rsidR="00992427" w:rsidRPr="0058132A" w:rsidRDefault="00992427" w:rsidP="008852F3">
            <w:pPr>
              <w:spacing w:after="0" w:line="240" w:lineRule="auto"/>
              <w:jc w:val="center"/>
              <w:rPr>
                <w:rFonts w:ascii="Times New Roman" w:eastAsia="Times New Roman" w:hAnsi="Times New Roman" w:cs="Times New Roman"/>
                <w:b/>
                <w:bCs/>
                <w:color w:val="EE0000"/>
                <w:kern w:val="0"/>
                <w:sz w:val="18"/>
                <w:szCs w:val="18"/>
                <w:lang w:eastAsia="pt-BR"/>
                <w14:ligatures w14:val="none"/>
              </w:rPr>
            </w:pPr>
            <w:r w:rsidRPr="0058132A">
              <w:rPr>
                <w:rFonts w:ascii="Times New Roman" w:eastAsia="Times New Roman" w:hAnsi="Times New Roman" w:cs="Times New Roman"/>
                <w:b/>
                <w:bCs/>
                <w:color w:val="EE0000"/>
                <w:kern w:val="0"/>
                <w:sz w:val="18"/>
                <w:szCs w:val="18"/>
                <w:lang w:eastAsia="pt-BR"/>
                <w14:ligatures w14:val="none"/>
              </w:rPr>
              <w:t>100=</w:t>
            </w:r>
            <w:proofErr w:type="spellStart"/>
            <w:r w:rsidRPr="0058132A">
              <w:rPr>
                <w:rFonts w:ascii="Times New Roman" w:eastAsia="Times New Roman" w:hAnsi="Times New Roman" w:cs="Times New Roman"/>
                <w:b/>
                <w:bCs/>
                <w:color w:val="EE0000"/>
                <w:kern w:val="0"/>
                <w:sz w:val="18"/>
                <w:szCs w:val="18"/>
                <w:lang w:eastAsia="pt-BR"/>
                <w14:ligatures w14:val="none"/>
              </w:rPr>
              <w:t>seduc</w:t>
            </w:r>
            <w:proofErr w:type="spellEnd"/>
          </w:p>
          <w:p w14:paraId="6C47614A" w14:textId="77777777" w:rsidR="00992427" w:rsidRPr="0058132A" w:rsidRDefault="00992427" w:rsidP="008852F3">
            <w:pPr>
              <w:spacing w:after="0" w:line="240" w:lineRule="auto"/>
              <w:jc w:val="center"/>
              <w:rPr>
                <w:rFonts w:ascii="Times New Roman" w:eastAsia="Times New Roman" w:hAnsi="Times New Roman" w:cs="Times New Roman"/>
                <w:b/>
                <w:bCs/>
                <w:color w:val="EE0000"/>
                <w:kern w:val="0"/>
                <w:sz w:val="18"/>
                <w:szCs w:val="18"/>
                <w:lang w:eastAsia="pt-BR"/>
                <w14:ligatures w14:val="none"/>
              </w:rPr>
            </w:pPr>
            <w:r w:rsidRPr="0058132A">
              <w:rPr>
                <w:rFonts w:ascii="Times New Roman" w:eastAsia="Times New Roman" w:hAnsi="Times New Roman" w:cs="Times New Roman"/>
                <w:b/>
                <w:bCs/>
                <w:color w:val="EE0000"/>
                <w:kern w:val="0"/>
                <w:sz w:val="18"/>
                <w:szCs w:val="18"/>
                <w:lang w:eastAsia="pt-BR"/>
                <w14:ligatures w14:val="none"/>
              </w:rPr>
              <w:t>50=saúde</w:t>
            </w:r>
          </w:p>
          <w:p w14:paraId="096C397D" w14:textId="77777777" w:rsidR="00992427" w:rsidRPr="0058132A" w:rsidRDefault="00992427" w:rsidP="008852F3">
            <w:pPr>
              <w:spacing w:after="0" w:line="240" w:lineRule="auto"/>
              <w:jc w:val="center"/>
              <w:rPr>
                <w:rFonts w:ascii="Times New Roman" w:eastAsia="Times New Roman" w:hAnsi="Times New Roman" w:cs="Times New Roman"/>
                <w:b/>
                <w:bCs/>
                <w:color w:val="EE0000"/>
                <w:kern w:val="0"/>
                <w:sz w:val="18"/>
                <w:szCs w:val="18"/>
                <w:lang w:eastAsia="pt-BR"/>
                <w14:ligatures w14:val="none"/>
              </w:rPr>
            </w:pPr>
            <w:r w:rsidRPr="0058132A">
              <w:rPr>
                <w:rFonts w:ascii="Times New Roman" w:eastAsia="Times New Roman" w:hAnsi="Times New Roman" w:cs="Times New Roman"/>
                <w:b/>
                <w:bCs/>
                <w:color w:val="EE0000"/>
                <w:kern w:val="0"/>
                <w:sz w:val="18"/>
                <w:szCs w:val="18"/>
                <w:lang w:eastAsia="pt-BR"/>
                <w14:ligatures w14:val="none"/>
              </w:rPr>
              <w:t xml:space="preserve">50- </w:t>
            </w:r>
            <w:proofErr w:type="gramStart"/>
            <w:r w:rsidRPr="0058132A">
              <w:rPr>
                <w:rFonts w:ascii="Times New Roman" w:eastAsia="Times New Roman" w:hAnsi="Times New Roman" w:cs="Times New Roman"/>
                <w:b/>
                <w:bCs/>
                <w:color w:val="EE0000"/>
                <w:kern w:val="0"/>
                <w:sz w:val="18"/>
                <w:szCs w:val="18"/>
                <w:lang w:eastAsia="pt-BR"/>
                <w14:ligatures w14:val="none"/>
              </w:rPr>
              <w:t>ação</w:t>
            </w:r>
            <w:proofErr w:type="gramEnd"/>
          </w:p>
        </w:tc>
        <w:tc>
          <w:tcPr>
            <w:tcW w:w="3543" w:type="dxa"/>
            <w:shd w:val="clear" w:color="000000" w:fill="FFFFFF"/>
          </w:tcPr>
          <w:p w14:paraId="17E62F94"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74BBF8F5" w14:textId="77777777" w:rsidR="00992427" w:rsidRPr="0058132A" w:rsidRDefault="00992427" w:rsidP="00992427">
            <w:pPr>
              <w:spacing w:after="0" w:line="240" w:lineRule="auto"/>
              <w:jc w:val="center"/>
              <w:rPr>
                <w:rFonts w:ascii="Times New Roman" w:hAnsi="Times New Roman" w:cs="Times New Roman"/>
                <w:b/>
                <w:bCs/>
                <w:sz w:val="18"/>
                <w:szCs w:val="18"/>
              </w:rPr>
            </w:pPr>
            <w:hyperlink r:id="rId271" w:history="1">
              <w:r w:rsidRPr="0058132A">
                <w:rPr>
                  <w:rStyle w:val="Hyperlink"/>
                  <w:rFonts w:ascii="Times New Roman" w:hAnsi="Times New Roman" w:cs="Times New Roman"/>
                  <w:b/>
                  <w:bCs/>
                  <w:sz w:val="18"/>
                  <w:szCs w:val="18"/>
                </w:rPr>
                <w:t>https://pncp.gov.br/app/editais/12264628000183/2025/47</w:t>
              </w:r>
            </w:hyperlink>
            <w:r w:rsidRPr="0058132A">
              <w:rPr>
                <w:rFonts w:ascii="Times New Roman" w:hAnsi="Times New Roman" w:cs="Times New Roman"/>
                <w:b/>
                <w:bCs/>
                <w:sz w:val="18"/>
                <w:szCs w:val="18"/>
              </w:rPr>
              <w:t xml:space="preserve"> - VALOR UNIT: R$ 16,33</w:t>
            </w:r>
          </w:p>
          <w:p w14:paraId="6A4AD80C"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544F26BD" w14:textId="77777777" w:rsidR="00992427" w:rsidRPr="0058132A" w:rsidRDefault="00992427" w:rsidP="00992427">
            <w:pPr>
              <w:spacing w:after="0" w:line="240" w:lineRule="auto"/>
              <w:jc w:val="center"/>
              <w:rPr>
                <w:rFonts w:ascii="Times New Roman" w:hAnsi="Times New Roman" w:cs="Times New Roman"/>
                <w:b/>
                <w:bCs/>
                <w:sz w:val="18"/>
                <w:szCs w:val="18"/>
              </w:rPr>
            </w:pPr>
            <w:hyperlink r:id="rId272" w:history="1">
              <w:r w:rsidRPr="0058132A">
                <w:rPr>
                  <w:rStyle w:val="Hyperlink"/>
                  <w:rFonts w:ascii="Times New Roman" w:hAnsi="Times New Roman" w:cs="Times New Roman"/>
                  <w:b/>
                  <w:bCs/>
                  <w:sz w:val="18"/>
                  <w:szCs w:val="18"/>
                </w:rPr>
                <w:t>https://pncp.gov.br/app/editais/01614977000161/2025/25</w:t>
              </w:r>
            </w:hyperlink>
            <w:r w:rsidRPr="0058132A">
              <w:rPr>
                <w:rFonts w:ascii="Times New Roman" w:hAnsi="Times New Roman" w:cs="Times New Roman"/>
                <w:b/>
                <w:bCs/>
                <w:sz w:val="18"/>
                <w:szCs w:val="18"/>
              </w:rPr>
              <w:t xml:space="preserve"> -</w:t>
            </w:r>
          </w:p>
          <w:p w14:paraId="7B8E0D74"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R$ 17,12</w:t>
            </w:r>
          </w:p>
          <w:p w14:paraId="13A71175"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0B5561C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273" w:history="1">
              <w:r w:rsidRPr="0058132A">
                <w:rPr>
                  <w:rStyle w:val="Hyperlink"/>
                  <w:rFonts w:ascii="Times New Roman" w:eastAsia="Times New Roman" w:hAnsi="Times New Roman" w:cs="Times New Roman"/>
                  <w:b/>
                  <w:bCs/>
                  <w:kern w:val="0"/>
                  <w:sz w:val="18"/>
                  <w:szCs w:val="18"/>
                  <w:lang w:eastAsia="pt-BR"/>
                  <w14:ligatures w14:val="none"/>
                </w:rPr>
                <w:t>https://pncp.gov.br/app/editais/00001602000163/2025/55</w:t>
              </w:r>
            </w:hyperlink>
            <w:r w:rsidRPr="0058132A">
              <w:rPr>
                <w:rFonts w:ascii="Times New Roman" w:eastAsia="Times New Roman" w:hAnsi="Times New Roman" w:cs="Times New Roman"/>
                <w:b/>
                <w:bCs/>
                <w:color w:val="000000"/>
                <w:kern w:val="0"/>
                <w:sz w:val="18"/>
                <w:szCs w:val="18"/>
                <w:lang w:eastAsia="pt-BR"/>
                <w14:ligatures w14:val="none"/>
              </w:rPr>
              <w:t xml:space="preserve"> - VALOR UNIT :R$ 19,60</w:t>
            </w:r>
          </w:p>
          <w:p w14:paraId="6595434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2A42937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571F4D0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6DB3D3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3C7625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31529E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DF6666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R$ 17,12</w:t>
            </w:r>
          </w:p>
        </w:tc>
      </w:tr>
      <w:tr w:rsidR="00992427" w:rsidRPr="0058132A" w14:paraId="2CD34389" w14:textId="77777777" w:rsidTr="008852F3">
        <w:trPr>
          <w:trHeight w:val="570"/>
        </w:trPr>
        <w:tc>
          <w:tcPr>
            <w:tcW w:w="1135" w:type="dxa"/>
            <w:vAlign w:val="center"/>
          </w:tcPr>
          <w:p w14:paraId="24183A33"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262314</w:t>
            </w:r>
          </w:p>
        </w:tc>
        <w:tc>
          <w:tcPr>
            <w:tcW w:w="1701" w:type="dxa"/>
            <w:shd w:val="clear" w:color="000000" w:fill="FFFFFF"/>
            <w:vAlign w:val="center"/>
            <w:hideMark/>
          </w:tcPr>
          <w:p w14:paraId="507D722B"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Disjuntor DIN 10 A monofásico - curva B (NBR-5361)</w:t>
            </w:r>
          </w:p>
        </w:tc>
        <w:tc>
          <w:tcPr>
            <w:tcW w:w="850" w:type="dxa"/>
            <w:shd w:val="clear" w:color="000000" w:fill="FFFFFF"/>
            <w:vAlign w:val="center"/>
            <w:hideMark/>
          </w:tcPr>
          <w:p w14:paraId="7791CBEF"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2F499AB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40= infra</w:t>
            </w:r>
          </w:p>
          <w:p w14:paraId="35C23BD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25=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777FB37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10=saúde</w:t>
            </w:r>
          </w:p>
          <w:p w14:paraId="7915248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10-ação</w:t>
            </w:r>
          </w:p>
        </w:tc>
        <w:tc>
          <w:tcPr>
            <w:tcW w:w="3543" w:type="dxa"/>
            <w:shd w:val="clear" w:color="000000" w:fill="FFFFFF"/>
          </w:tcPr>
          <w:p w14:paraId="3B26A3A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274" w:history="1">
              <w:r w:rsidRPr="0058132A">
                <w:rPr>
                  <w:rStyle w:val="Hyperlink"/>
                  <w:rFonts w:ascii="Times New Roman" w:eastAsia="Times New Roman" w:hAnsi="Times New Roman" w:cs="Times New Roman"/>
                  <w:b/>
                  <w:bCs/>
                  <w:kern w:val="0"/>
                  <w:sz w:val="18"/>
                  <w:szCs w:val="18"/>
                  <w:lang w:eastAsia="pt-BR"/>
                  <w14:ligatures w14:val="none"/>
                </w:rPr>
                <w:t>https://pncp.gov.br/app/editais/01618704000195/2025/39</w:t>
              </w:r>
            </w:hyperlink>
            <w:r w:rsidRPr="0058132A">
              <w:rPr>
                <w:rFonts w:ascii="Times New Roman" w:hAnsi="Times New Roman" w:cs="Times New Roman"/>
                <w:b/>
                <w:bCs/>
                <w:sz w:val="18"/>
                <w:szCs w:val="18"/>
              </w:rPr>
              <w:t xml:space="preserve"> -</w:t>
            </w:r>
          </w:p>
          <w:p w14:paraId="54615DC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R$ 10,00</w:t>
            </w:r>
          </w:p>
          <w:p w14:paraId="3657EE9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6668F96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275" w:history="1">
              <w:r w:rsidRPr="0058132A">
                <w:rPr>
                  <w:rStyle w:val="Hyperlink"/>
                  <w:rFonts w:ascii="Times New Roman" w:eastAsia="Times New Roman" w:hAnsi="Times New Roman" w:cs="Times New Roman"/>
                  <w:b/>
                  <w:bCs/>
                  <w:kern w:val="0"/>
                  <w:sz w:val="18"/>
                  <w:szCs w:val="18"/>
                  <w:lang w:eastAsia="pt-BR"/>
                  <w14:ligatures w14:val="none"/>
                </w:rPr>
                <w:t>https://encr.pw/naJga</w:t>
              </w:r>
            </w:hyperlink>
            <w:r w:rsidRPr="0058132A">
              <w:rPr>
                <w:rFonts w:ascii="Times New Roman" w:hAnsi="Times New Roman" w:cs="Times New Roman"/>
                <w:b/>
                <w:bCs/>
                <w:sz w:val="18"/>
                <w:szCs w:val="18"/>
              </w:rPr>
              <w:t xml:space="preserve"> -</w:t>
            </w:r>
          </w:p>
          <w:p w14:paraId="64341F5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MAGAZINE LUIZA</w:t>
            </w:r>
          </w:p>
          <w:p w14:paraId="3EA2EDF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lastRenderedPageBreak/>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R$ 12,00</w:t>
            </w:r>
          </w:p>
          <w:p w14:paraId="0B8F569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14FA04D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276" w:history="1">
              <w:r w:rsidRPr="0058132A">
                <w:rPr>
                  <w:rStyle w:val="Hyperlink"/>
                  <w:rFonts w:ascii="Times New Roman" w:eastAsia="Times New Roman" w:hAnsi="Times New Roman" w:cs="Times New Roman"/>
                  <w:b/>
                  <w:bCs/>
                  <w:kern w:val="0"/>
                  <w:sz w:val="18"/>
                  <w:szCs w:val="18"/>
                  <w:lang w:eastAsia="pt-BR"/>
                  <w14:ligatures w14:val="none"/>
                </w:rPr>
                <w:t>https://l1nk.dev/JhnK4</w:t>
              </w:r>
            </w:hyperlink>
            <w:r w:rsidRPr="0058132A">
              <w:rPr>
                <w:rFonts w:ascii="Times New Roman" w:hAnsi="Times New Roman" w:cs="Times New Roman"/>
                <w:b/>
                <w:bCs/>
                <w:sz w:val="18"/>
                <w:szCs w:val="18"/>
              </w:rPr>
              <w:t xml:space="preserve"> -</w:t>
            </w:r>
          </w:p>
          <w:p w14:paraId="5697D2F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MERCADO LIVRE</w:t>
            </w:r>
          </w:p>
          <w:p w14:paraId="19843B8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R$13,99</w:t>
            </w:r>
          </w:p>
          <w:p w14:paraId="00ED351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271A74E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3D0432B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51B5A0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55AC81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6BA0D1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A9602A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7F18B5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R$ 12,00</w:t>
            </w:r>
          </w:p>
          <w:p w14:paraId="487ADF3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tc>
      </w:tr>
      <w:tr w:rsidR="00992427" w:rsidRPr="0058132A" w14:paraId="5715E6B7" w14:textId="77777777" w:rsidTr="008852F3">
        <w:trPr>
          <w:trHeight w:val="570"/>
        </w:trPr>
        <w:tc>
          <w:tcPr>
            <w:tcW w:w="1135" w:type="dxa"/>
            <w:vAlign w:val="center"/>
          </w:tcPr>
          <w:p w14:paraId="127CA4C9"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lastRenderedPageBreak/>
              <w:t>320041</w:t>
            </w:r>
          </w:p>
        </w:tc>
        <w:tc>
          <w:tcPr>
            <w:tcW w:w="1701" w:type="dxa"/>
            <w:shd w:val="clear" w:color="000000" w:fill="FFFFFF"/>
            <w:vAlign w:val="center"/>
            <w:hideMark/>
          </w:tcPr>
          <w:p w14:paraId="52CA74A8"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Disjuntor DIN 100 A trifásico - curva C (NBR-5361)</w:t>
            </w:r>
          </w:p>
        </w:tc>
        <w:tc>
          <w:tcPr>
            <w:tcW w:w="850" w:type="dxa"/>
            <w:shd w:val="clear" w:color="000000" w:fill="FFFFFF"/>
            <w:vAlign w:val="center"/>
            <w:hideMark/>
          </w:tcPr>
          <w:p w14:paraId="3BEA2F5E"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2227F6E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15=infra</w:t>
            </w:r>
          </w:p>
          <w:p w14:paraId="7238AA6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25= agric.</w:t>
            </w:r>
          </w:p>
          <w:p w14:paraId="02EE162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02D381E6" w14:textId="77777777" w:rsidR="00992427" w:rsidRPr="0058132A" w:rsidRDefault="00992427" w:rsidP="00992427">
            <w:pPr>
              <w:jc w:val="center"/>
              <w:rPr>
                <w:rFonts w:ascii="Times New Roman" w:hAnsi="Times New Roman" w:cs="Times New Roman"/>
                <w:b/>
                <w:bCs/>
                <w:sz w:val="18"/>
                <w:szCs w:val="18"/>
              </w:rPr>
            </w:pPr>
          </w:p>
          <w:p w14:paraId="072B17D9" w14:textId="77777777" w:rsidR="00992427" w:rsidRPr="0058132A" w:rsidRDefault="00992427" w:rsidP="00992427">
            <w:pPr>
              <w:jc w:val="center"/>
              <w:rPr>
                <w:rFonts w:ascii="Times New Roman" w:hAnsi="Times New Roman" w:cs="Times New Roman"/>
                <w:b/>
                <w:bCs/>
                <w:sz w:val="18"/>
                <w:szCs w:val="18"/>
              </w:rPr>
            </w:pPr>
            <w:hyperlink r:id="rId277" w:history="1">
              <w:r w:rsidRPr="0058132A">
                <w:rPr>
                  <w:rStyle w:val="Hyperlink"/>
                  <w:rFonts w:ascii="Times New Roman" w:hAnsi="Times New Roman" w:cs="Times New Roman"/>
                  <w:b/>
                  <w:bCs/>
                  <w:sz w:val="18"/>
                  <w:szCs w:val="18"/>
                </w:rPr>
                <w:t>https://pncp.gov.br/app/editais/01612318000196/2025/48</w:t>
              </w:r>
            </w:hyperlink>
            <w:r w:rsidRPr="0058132A">
              <w:rPr>
                <w:rFonts w:ascii="Times New Roman" w:hAnsi="Times New Roman" w:cs="Times New Roman"/>
                <w:b/>
                <w:bCs/>
                <w:sz w:val="18"/>
                <w:szCs w:val="18"/>
              </w:rPr>
              <w:t xml:space="preserve"> -VALOR UNIT:R$ 82,57</w:t>
            </w:r>
          </w:p>
          <w:p w14:paraId="1B3E884B" w14:textId="77777777" w:rsidR="00992427" w:rsidRPr="0058132A" w:rsidRDefault="00992427" w:rsidP="00992427">
            <w:pPr>
              <w:jc w:val="center"/>
              <w:rPr>
                <w:rFonts w:ascii="Times New Roman" w:hAnsi="Times New Roman" w:cs="Times New Roman"/>
                <w:b/>
                <w:bCs/>
                <w:sz w:val="18"/>
                <w:szCs w:val="18"/>
              </w:rPr>
            </w:pPr>
            <w:hyperlink r:id="rId278" w:history="1">
              <w:r w:rsidRPr="0058132A">
                <w:rPr>
                  <w:rStyle w:val="Hyperlink"/>
                  <w:rFonts w:ascii="Times New Roman" w:hAnsi="Times New Roman" w:cs="Times New Roman"/>
                  <w:b/>
                  <w:bCs/>
                  <w:sz w:val="18"/>
                  <w:szCs w:val="18"/>
                </w:rPr>
                <w:t>https://pncp.gov.br/app/editais/11049830000120/2025/58</w:t>
              </w:r>
            </w:hyperlink>
            <w:r w:rsidRPr="0058132A">
              <w:rPr>
                <w:rFonts w:ascii="Times New Roman" w:hAnsi="Times New Roman" w:cs="Times New Roman"/>
                <w:b/>
                <w:bCs/>
                <w:sz w:val="18"/>
                <w:szCs w:val="18"/>
              </w:rPr>
              <w:t xml:space="preserve">  - VALOR UNIT: R$ 92,00</w:t>
            </w:r>
          </w:p>
          <w:p w14:paraId="48FF5465" w14:textId="77777777" w:rsidR="00992427" w:rsidRPr="0058132A" w:rsidRDefault="00992427" w:rsidP="00992427">
            <w:pPr>
              <w:jc w:val="center"/>
              <w:rPr>
                <w:rFonts w:ascii="Times New Roman" w:hAnsi="Times New Roman" w:cs="Times New Roman"/>
                <w:b/>
                <w:bCs/>
                <w:sz w:val="18"/>
                <w:szCs w:val="18"/>
              </w:rPr>
            </w:pPr>
            <w:hyperlink r:id="rId279" w:history="1">
              <w:r w:rsidRPr="0058132A">
                <w:rPr>
                  <w:rStyle w:val="Hyperlink"/>
                  <w:rFonts w:ascii="Times New Roman" w:hAnsi="Times New Roman" w:cs="Times New Roman"/>
                  <w:b/>
                  <w:bCs/>
                  <w:sz w:val="18"/>
                  <w:szCs w:val="18"/>
                </w:rPr>
                <w:t>https://pncp.gov.br/app/editais/08154015000116/2025/21</w:t>
              </w:r>
            </w:hyperlink>
            <w:r w:rsidRPr="0058132A">
              <w:rPr>
                <w:rFonts w:ascii="Times New Roman" w:hAnsi="Times New Roman" w:cs="Times New Roman"/>
                <w:b/>
                <w:bCs/>
                <w:sz w:val="18"/>
                <w:szCs w:val="18"/>
              </w:rPr>
              <w:t xml:space="preserve"> - VALOR UNIT: R$ 95,00</w:t>
            </w:r>
          </w:p>
          <w:p w14:paraId="0655825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1975AFF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2ECCD0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182831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6ED269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2EE18A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335193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R$ 92,00</w:t>
            </w:r>
          </w:p>
        </w:tc>
      </w:tr>
      <w:tr w:rsidR="00992427" w:rsidRPr="0058132A" w14:paraId="6C3D2BEE" w14:textId="77777777" w:rsidTr="008852F3">
        <w:trPr>
          <w:trHeight w:val="570"/>
        </w:trPr>
        <w:tc>
          <w:tcPr>
            <w:tcW w:w="1135" w:type="dxa"/>
            <w:vAlign w:val="center"/>
          </w:tcPr>
          <w:p w14:paraId="1AA2027F"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299748</w:t>
            </w:r>
          </w:p>
        </w:tc>
        <w:tc>
          <w:tcPr>
            <w:tcW w:w="1701" w:type="dxa"/>
            <w:shd w:val="clear" w:color="000000" w:fill="FFFFFF"/>
            <w:vAlign w:val="center"/>
            <w:hideMark/>
          </w:tcPr>
          <w:p w14:paraId="544672E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Disjuntor DIN 16 A monofásico - curva B (NBR-5361)</w:t>
            </w:r>
          </w:p>
        </w:tc>
        <w:tc>
          <w:tcPr>
            <w:tcW w:w="850" w:type="dxa"/>
            <w:shd w:val="clear" w:color="000000" w:fill="FFFFFF"/>
            <w:vAlign w:val="center"/>
            <w:hideMark/>
          </w:tcPr>
          <w:p w14:paraId="2DB35E5D"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5537EA1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75= infra</w:t>
            </w:r>
          </w:p>
          <w:p w14:paraId="5D1BE85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25=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12AE359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10=saúde</w:t>
            </w:r>
          </w:p>
          <w:p w14:paraId="404ABAB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0DEA0F05"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674EF50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280" w:history="1">
              <w:r w:rsidRPr="0058132A">
                <w:rPr>
                  <w:rStyle w:val="Hyperlink"/>
                  <w:rFonts w:ascii="Times New Roman" w:eastAsia="Times New Roman" w:hAnsi="Times New Roman" w:cs="Times New Roman"/>
                  <w:b/>
                  <w:bCs/>
                  <w:kern w:val="0"/>
                  <w:sz w:val="18"/>
                  <w:szCs w:val="18"/>
                  <w:lang w:eastAsia="pt-BR"/>
                  <w14:ligatures w14:val="none"/>
                </w:rPr>
                <w:t>https://encr.pw/4t4vN</w:t>
              </w:r>
            </w:hyperlink>
            <w:r w:rsidRPr="0058132A">
              <w:rPr>
                <w:rFonts w:ascii="Times New Roman" w:hAnsi="Times New Roman" w:cs="Times New Roman"/>
                <w:b/>
                <w:bCs/>
                <w:sz w:val="18"/>
                <w:szCs w:val="18"/>
              </w:rPr>
              <w:t xml:space="preserve"> -</w:t>
            </w:r>
          </w:p>
          <w:p w14:paraId="5B1BE37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LOJA ELETRICA</w:t>
            </w:r>
          </w:p>
          <w:p w14:paraId="57F1393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R$ 10,58</w:t>
            </w:r>
          </w:p>
          <w:p w14:paraId="5C2D0B0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470C3A9F" w14:textId="77777777" w:rsidR="00992427" w:rsidRPr="0058132A" w:rsidRDefault="00992427" w:rsidP="00992427">
            <w:pPr>
              <w:spacing w:after="0" w:line="240" w:lineRule="auto"/>
              <w:jc w:val="center"/>
              <w:rPr>
                <w:rFonts w:ascii="Times New Roman" w:hAnsi="Times New Roman" w:cs="Times New Roman"/>
                <w:b/>
                <w:bCs/>
                <w:sz w:val="18"/>
                <w:szCs w:val="18"/>
              </w:rPr>
            </w:pPr>
            <w:hyperlink r:id="rId281" w:history="1">
              <w:r w:rsidRPr="0058132A">
                <w:rPr>
                  <w:rStyle w:val="Hyperlink"/>
                  <w:rFonts w:ascii="Times New Roman" w:eastAsia="Times New Roman" w:hAnsi="Times New Roman" w:cs="Times New Roman"/>
                  <w:b/>
                  <w:bCs/>
                  <w:kern w:val="0"/>
                  <w:sz w:val="18"/>
                  <w:szCs w:val="18"/>
                  <w:lang w:eastAsia="pt-BR"/>
                  <w14:ligatures w14:val="none"/>
                </w:rPr>
                <w:t>https://l1nk.dev/Ile7j</w:t>
              </w:r>
            </w:hyperlink>
          </w:p>
          <w:p w14:paraId="3B31B902"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7D9353F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282" w:history="1">
              <w:r w:rsidRPr="0058132A">
                <w:rPr>
                  <w:rStyle w:val="Hyperlink"/>
                  <w:rFonts w:ascii="Times New Roman" w:eastAsia="Times New Roman" w:hAnsi="Times New Roman" w:cs="Times New Roman"/>
                  <w:b/>
                  <w:bCs/>
                  <w:kern w:val="0"/>
                  <w:sz w:val="18"/>
                  <w:szCs w:val="18"/>
                  <w:lang w:eastAsia="pt-BR"/>
                  <w14:ligatures w14:val="none"/>
                </w:rPr>
                <w:t>https://l1nk.dev/frDfG</w:t>
              </w:r>
            </w:hyperlink>
            <w:r w:rsidRPr="0058132A">
              <w:rPr>
                <w:rFonts w:ascii="Times New Roman" w:hAnsi="Times New Roman" w:cs="Times New Roman"/>
                <w:b/>
                <w:bCs/>
                <w:sz w:val="18"/>
                <w:szCs w:val="18"/>
              </w:rPr>
              <w:t xml:space="preserve"> -</w:t>
            </w:r>
          </w:p>
          <w:p w14:paraId="180A486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AMAZON</w:t>
            </w:r>
          </w:p>
          <w:p w14:paraId="5D88B7D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R$ 15,66</w:t>
            </w:r>
          </w:p>
          <w:p w14:paraId="610188D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12EAD8B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568820E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MERCADO LIVRE -</w:t>
            </w:r>
          </w:p>
          <w:p w14:paraId="3F62D12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R$17,10</w:t>
            </w:r>
          </w:p>
          <w:p w14:paraId="4CFF78F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7FD0C93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07C3236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43144A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122F97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5C9BC7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750512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F467E9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E743C6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R$15,66</w:t>
            </w:r>
          </w:p>
        </w:tc>
      </w:tr>
      <w:tr w:rsidR="00992427" w:rsidRPr="0058132A" w14:paraId="1D5CD193" w14:textId="77777777" w:rsidTr="008852F3">
        <w:trPr>
          <w:trHeight w:val="570"/>
        </w:trPr>
        <w:tc>
          <w:tcPr>
            <w:tcW w:w="1135" w:type="dxa"/>
            <w:vAlign w:val="center"/>
          </w:tcPr>
          <w:p w14:paraId="69FEE82B"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296821</w:t>
            </w:r>
          </w:p>
        </w:tc>
        <w:tc>
          <w:tcPr>
            <w:tcW w:w="1701" w:type="dxa"/>
            <w:shd w:val="clear" w:color="000000" w:fill="FFFFFF"/>
            <w:vAlign w:val="center"/>
            <w:hideMark/>
          </w:tcPr>
          <w:p w14:paraId="731D9E79"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Disjuntor DIN 20 A monofásico - curva C (NBR-5361)</w:t>
            </w:r>
          </w:p>
        </w:tc>
        <w:tc>
          <w:tcPr>
            <w:tcW w:w="850" w:type="dxa"/>
            <w:shd w:val="clear" w:color="000000" w:fill="FFFFFF"/>
            <w:vAlign w:val="center"/>
            <w:hideMark/>
          </w:tcPr>
          <w:p w14:paraId="52558B88"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36D6B8B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75= infra</w:t>
            </w:r>
          </w:p>
          <w:p w14:paraId="667A572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25= agric.</w:t>
            </w:r>
          </w:p>
          <w:p w14:paraId="7E6E058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5DD6D2C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10=saúde</w:t>
            </w:r>
          </w:p>
          <w:p w14:paraId="1560E1C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10-ação</w:t>
            </w:r>
          </w:p>
        </w:tc>
        <w:tc>
          <w:tcPr>
            <w:tcW w:w="3543" w:type="dxa"/>
            <w:shd w:val="clear" w:color="000000" w:fill="FFFFFF"/>
          </w:tcPr>
          <w:p w14:paraId="40C16B33"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573A654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283" w:history="1">
              <w:r w:rsidRPr="0058132A">
                <w:rPr>
                  <w:rStyle w:val="Hyperlink"/>
                  <w:rFonts w:ascii="Times New Roman" w:eastAsia="Times New Roman" w:hAnsi="Times New Roman" w:cs="Times New Roman"/>
                  <w:b/>
                  <w:bCs/>
                  <w:kern w:val="0"/>
                  <w:sz w:val="18"/>
                  <w:szCs w:val="18"/>
                  <w:lang w:eastAsia="pt-BR"/>
                  <w14:ligatures w14:val="none"/>
                </w:rPr>
                <w:t>https://acesse.one/DOXnN</w:t>
              </w:r>
            </w:hyperlink>
          </w:p>
          <w:p w14:paraId="764D631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AMAZON</w:t>
            </w:r>
          </w:p>
          <w:p w14:paraId="11E01A1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R$17,90</w:t>
            </w:r>
          </w:p>
          <w:p w14:paraId="5D55B40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3BE7676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284" w:history="1">
              <w:r w:rsidRPr="0058132A">
                <w:rPr>
                  <w:rStyle w:val="Hyperlink"/>
                  <w:rFonts w:ascii="Times New Roman" w:eastAsia="Times New Roman" w:hAnsi="Times New Roman" w:cs="Times New Roman"/>
                  <w:b/>
                  <w:bCs/>
                  <w:kern w:val="0"/>
                  <w:sz w:val="18"/>
                  <w:szCs w:val="18"/>
                  <w:lang w:eastAsia="pt-BR"/>
                  <w14:ligatures w14:val="none"/>
                </w:rPr>
                <w:t>https://acesse.one/JOY72</w:t>
              </w:r>
            </w:hyperlink>
          </w:p>
          <w:p w14:paraId="37778B0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MERCADO LIVRE</w:t>
            </w:r>
          </w:p>
          <w:p w14:paraId="001C670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R$20,56</w:t>
            </w:r>
          </w:p>
          <w:p w14:paraId="5CA8495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3F12360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285" w:history="1">
              <w:r w:rsidRPr="0058132A">
                <w:rPr>
                  <w:rStyle w:val="Hyperlink"/>
                  <w:rFonts w:ascii="Times New Roman" w:eastAsia="Times New Roman" w:hAnsi="Times New Roman" w:cs="Times New Roman"/>
                  <w:b/>
                  <w:bCs/>
                  <w:kern w:val="0"/>
                  <w:sz w:val="18"/>
                  <w:szCs w:val="18"/>
                  <w:lang w:eastAsia="pt-BR"/>
                  <w14:ligatures w14:val="none"/>
                </w:rPr>
                <w:t>https://encr.pw/RgcK8</w:t>
              </w:r>
            </w:hyperlink>
          </w:p>
          <w:p w14:paraId="38AF348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MAGAZINE LUIZA</w:t>
            </w:r>
          </w:p>
          <w:p w14:paraId="347E3F2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R$ 20,90</w:t>
            </w:r>
          </w:p>
          <w:p w14:paraId="6A48E85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0A07695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962015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FDAE17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B08712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DEA376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R$20,56</w:t>
            </w:r>
          </w:p>
        </w:tc>
      </w:tr>
      <w:tr w:rsidR="00992427" w:rsidRPr="0058132A" w14:paraId="103C5891" w14:textId="77777777" w:rsidTr="008852F3">
        <w:trPr>
          <w:trHeight w:val="570"/>
        </w:trPr>
        <w:tc>
          <w:tcPr>
            <w:tcW w:w="1135" w:type="dxa"/>
            <w:vAlign w:val="center"/>
          </w:tcPr>
          <w:p w14:paraId="23ABDC5C"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262315</w:t>
            </w:r>
          </w:p>
        </w:tc>
        <w:tc>
          <w:tcPr>
            <w:tcW w:w="1701" w:type="dxa"/>
            <w:shd w:val="clear" w:color="000000" w:fill="FFFFFF"/>
            <w:vAlign w:val="center"/>
            <w:hideMark/>
          </w:tcPr>
          <w:p w14:paraId="13316933"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Disjuntor DIN 40 A monofásico - curva B (NBR-5361)</w:t>
            </w:r>
          </w:p>
        </w:tc>
        <w:tc>
          <w:tcPr>
            <w:tcW w:w="850" w:type="dxa"/>
            <w:shd w:val="clear" w:color="000000" w:fill="FFFFFF"/>
            <w:vAlign w:val="center"/>
            <w:hideMark/>
          </w:tcPr>
          <w:p w14:paraId="699D90B5"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5CC55F0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75= infra</w:t>
            </w:r>
          </w:p>
          <w:p w14:paraId="1ADB38E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25=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6722D9F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10=saúde</w:t>
            </w:r>
          </w:p>
          <w:p w14:paraId="3F10058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10-ação</w:t>
            </w:r>
          </w:p>
        </w:tc>
        <w:tc>
          <w:tcPr>
            <w:tcW w:w="3543" w:type="dxa"/>
            <w:shd w:val="clear" w:color="000000" w:fill="FFFFFF"/>
          </w:tcPr>
          <w:p w14:paraId="64B22753" w14:textId="77777777" w:rsidR="00992427" w:rsidRPr="0058132A" w:rsidRDefault="00992427" w:rsidP="00992427">
            <w:pPr>
              <w:jc w:val="center"/>
              <w:rPr>
                <w:rFonts w:ascii="Times New Roman" w:hAnsi="Times New Roman" w:cs="Times New Roman"/>
                <w:b/>
                <w:bCs/>
                <w:sz w:val="18"/>
                <w:szCs w:val="18"/>
              </w:rPr>
            </w:pPr>
            <w:hyperlink r:id="rId286" w:history="1">
              <w:r w:rsidRPr="0058132A">
                <w:rPr>
                  <w:rStyle w:val="Hyperlink"/>
                  <w:rFonts w:ascii="Times New Roman" w:hAnsi="Times New Roman" w:cs="Times New Roman"/>
                  <w:b/>
                  <w:bCs/>
                  <w:sz w:val="18"/>
                  <w:szCs w:val="18"/>
                </w:rPr>
                <w:t>https://pncp.gov.br/app/editais/08520389000108/2025/15</w:t>
              </w:r>
            </w:hyperlink>
            <w:r w:rsidRPr="0058132A">
              <w:rPr>
                <w:rFonts w:ascii="Times New Roman" w:hAnsi="Times New Roman" w:cs="Times New Roman"/>
                <w:b/>
                <w:bCs/>
                <w:sz w:val="18"/>
                <w:szCs w:val="18"/>
              </w:rPr>
              <w:t xml:space="preserve">  - VALOR UNIT: R$ 11,57</w:t>
            </w:r>
          </w:p>
          <w:p w14:paraId="219B75F8"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03721/ORSE</w:t>
            </w:r>
          </w:p>
          <w:p w14:paraId="64096443"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12,75</w:t>
            </w:r>
          </w:p>
          <w:p w14:paraId="57584EE2" w14:textId="77777777" w:rsidR="00992427" w:rsidRPr="0058132A" w:rsidRDefault="00992427" w:rsidP="00992427">
            <w:pPr>
              <w:jc w:val="center"/>
              <w:rPr>
                <w:rFonts w:ascii="Times New Roman" w:hAnsi="Times New Roman" w:cs="Times New Roman"/>
                <w:b/>
                <w:bCs/>
                <w:sz w:val="18"/>
                <w:szCs w:val="18"/>
              </w:rPr>
            </w:pPr>
            <w:hyperlink r:id="rId287" w:history="1">
              <w:r w:rsidRPr="0058132A">
                <w:rPr>
                  <w:rStyle w:val="Hyperlink"/>
                  <w:rFonts w:ascii="Times New Roman" w:hAnsi="Times New Roman" w:cs="Times New Roman"/>
                  <w:b/>
                  <w:bCs/>
                  <w:sz w:val="18"/>
                  <w:szCs w:val="18"/>
                </w:rPr>
                <w:t>https://encurtador.com.br/J9rNd</w:t>
              </w:r>
            </w:hyperlink>
            <w:r w:rsidRPr="0058132A">
              <w:rPr>
                <w:rFonts w:ascii="Times New Roman" w:hAnsi="Times New Roman" w:cs="Times New Roman"/>
                <w:b/>
                <w:bCs/>
                <w:sz w:val="18"/>
                <w:szCs w:val="18"/>
              </w:rPr>
              <w:t xml:space="preserve"> - LOJA ELETRICA</w:t>
            </w:r>
          </w:p>
          <w:p w14:paraId="71D70732"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R$ 14,62</w:t>
            </w:r>
          </w:p>
        </w:tc>
        <w:tc>
          <w:tcPr>
            <w:tcW w:w="2552" w:type="dxa"/>
            <w:shd w:val="clear" w:color="000000" w:fill="FFFFFF"/>
          </w:tcPr>
          <w:p w14:paraId="613BF3D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40731F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313970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196F03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68B538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A10A6E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R$ 12,75</w:t>
            </w:r>
          </w:p>
          <w:p w14:paraId="3BDEE61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12E172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tc>
      </w:tr>
      <w:tr w:rsidR="00992427" w:rsidRPr="0058132A" w14:paraId="554CBCB4" w14:textId="77777777" w:rsidTr="008852F3">
        <w:trPr>
          <w:trHeight w:val="570"/>
        </w:trPr>
        <w:tc>
          <w:tcPr>
            <w:tcW w:w="1135" w:type="dxa"/>
            <w:vAlign w:val="center"/>
          </w:tcPr>
          <w:p w14:paraId="0A6693A2"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lastRenderedPageBreak/>
              <w:t>262316</w:t>
            </w:r>
          </w:p>
        </w:tc>
        <w:tc>
          <w:tcPr>
            <w:tcW w:w="1701" w:type="dxa"/>
            <w:shd w:val="clear" w:color="000000" w:fill="FFFFFF"/>
            <w:vAlign w:val="center"/>
            <w:hideMark/>
          </w:tcPr>
          <w:p w14:paraId="1C3A5E08"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Disjuntor DIN 50 A trifásico - curva C (NBR-5361)</w:t>
            </w:r>
          </w:p>
        </w:tc>
        <w:tc>
          <w:tcPr>
            <w:tcW w:w="850" w:type="dxa"/>
            <w:shd w:val="clear" w:color="000000" w:fill="FFFFFF"/>
            <w:vAlign w:val="center"/>
            <w:hideMark/>
          </w:tcPr>
          <w:p w14:paraId="06362AE2"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6717C8A3" w14:textId="142FAE77" w:rsidR="00992427" w:rsidRPr="0058132A" w:rsidRDefault="00AE16DA"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Pr>
                <w:rFonts w:ascii="Times New Roman" w:eastAsia="Times New Roman" w:hAnsi="Times New Roman" w:cs="Times New Roman"/>
                <w:color w:val="EE0000"/>
                <w:kern w:val="0"/>
                <w:sz w:val="18"/>
                <w:szCs w:val="18"/>
                <w:lang w:eastAsia="pt-BR"/>
                <w14:ligatures w14:val="none"/>
              </w:rPr>
              <w:t>40</w:t>
            </w:r>
            <w:r w:rsidR="00992427" w:rsidRPr="0058132A">
              <w:rPr>
                <w:rFonts w:ascii="Times New Roman" w:eastAsia="Times New Roman" w:hAnsi="Times New Roman" w:cs="Times New Roman"/>
                <w:color w:val="EE0000"/>
                <w:kern w:val="0"/>
                <w:sz w:val="18"/>
                <w:szCs w:val="18"/>
                <w:lang w:eastAsia="pt-BR"/>
                <w14:ligatures w14:val="none"/>
              </w:rPr>
              <w:t>= infra</w:t>
            </w:r>
          </w:p>
          <w:p w14:paraId="1678F952" w14:textId="69602EF5" w:rsidR="00992427" w:rsidRPr="0058132A" w:rsidRDefault="00AE16DA"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Pr>
                <w:rFonts w:ascii="Times New Roman" w:eastAsia="Times New Roman" w:hAnsi="Times New Roman" w:cs="Times New Roman"/>
                <w:color w:val="EE0000"/>
                <w:kern w:val="0"/>
                <w:sz w:val="18"/>
                <w:szCs w:val="18"/>
                <w:lang w:eastAsia="pt-BR"/>
                <w14:ligatures w14:val="none"/>
              </w:rPr>
              <w:t>50</w:t>
            </w:r>
            <w:r w:rsidR="00992427" w:rsidRPr="0058132A">
              <w:rPr>
                <w:rFonts w:ascii="Times New Roman" w:eastAsia="Times New Roman" w:hAnsi="Times New Roman" w:cs="Times New Roman"/>
                <w:color w:val="EE0000"/>
                <w:kern w:val="0"/>
                <w:sz w:val="18"/>
                <w:szCs w:val="18"/>
                <w:lang w:eastAsia="pt-BR"/>
                <w14:ligatures w14:val="none"/>
              </w:rPr>
              <w:t>=agric.</w:t>
            </w:r>
          </w:p>
          <w:p w14:paraId="3A018C0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68663FE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10=saúde</w:t>
            </w:r>
          </w:p>
          <w:p w14:paraId="35ADC2A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10-ação</w:t>
            </w:r>
          </w:p>
        </w:tc>
        <w:tc>
          <w:tcPr>
            <w:tcW w:w="3543" w:type="dxa"/>
            <w:shd w:val="clear" w:color="000000" w:fill="FFFFFF"/>
          </w:tcPr>
          <w:p w14:paraId="66115CAE" w14:textId="77777777" w:rsidR="00992427" w:rsidRPr="0058132A" w:rsidRDefault="00992427" w:rsidP="00992427">
            <w:pPr>
              <w:jc w:val="center"/>
              <w:rPr>
                <w:rFonts w:ascii="Times New Roman" w:hAnsi="Times New Roman" w:cs="Times New Roman"/>
                <w:b/>
                <w:bCs/>
                <w:sz w:val="18"/>
                <w:szCs w:val="18"/>
              </w:rPr>
            </w:pPr>
          </w:p>
          <w:p w14:paraId="431D5B26" w14:textId="77777777" w:rsidR="00992427" w:rsidRPr="0058132A" w:rsidRDefault="00992427" w:rsidP="00992427">
            <w:pPr>
              <w:jc w:val="center"/>
              <w:rPr>
                <w:rFonts w:ascii="Times New Roman" w:hAnsi="Times New Roman" w:cs="Times New Roman"/>
                <w:b/>
                <w:bCs/>
                <w:sz w:val="18"/>
                <w:szCs w:val="18"/>
              </w:rPr>
            </w:pPr>
            <w:hyperlink r:id="rId288" w:history="1">
              <w:r w:rsidRPr="0058132A">
                <w:rPr>
                  <w:rStyle w:val="Hyperlink"/>
                  <w:rFonts w:ascii="Times New Roman" w:hAnsi="Times New Roman" w:cs="Times New Roman"/>
                  <w:b/>
                  <w:bCs/>
                  <w:sz w:val="18"/>
                  <w:szCs w:val="18"/>
                </w:rPr>
                <w:t>https://pncp.gov.br/app/editais/00006874000156/2025/39</w:t>
              </w:r>
            </w:hyperlink>
            <w:r w:rsidRPr="0058132A">
              <w:rPr>
                <w:rFonts w:ascii="Times New Roman" w:hAnsi="Times New Roman" w:cs="Times New Roman"/>
                <w:b/>
                <w:bCs/>
                <w:sz w:val="18"/>
                <w:szCs w:val="18"/>
              </w:rPr>
              <w:t xml:space="preserve"> - VALOR UNIT: R$ 21,36</w:t>
            </w:r>
          </w:p>
          <w:p w14:paraId="583E95C6" w14:textId="77777777" w:rsidR="00992427" w:rsidRPr="0058132A" w:rsidRDefault="00992427" w:rsidP="00992427">
            <w:pPr>
              <w:jc w:val="center"/>
              <w:rPr>
                <w:rFonts w:ascii="Times New Roman" w:hAnsi="Times New Roman" w:cs="Times New Roman"/>
                <w:b/>
                <w:bCs/>
                <w:sz w:val="18"/>
                <w:szCs w:val="18"/>
              </w:rPr>
            </w:pPr>
            <w:hyperlink r:id="rId289" w:history="1">
              <w:r w:rsidRPr="0058132A">
                <w:rPr>
                  <w:rStyle w:val="Hyperlink"/>
                  <w:rFonts w:ascii="Times New Roman" w:hAnsi="Times New Roman" w:cs="Times New Roman"/>
                  <w:b/>
                  <w:bCs/>
                  <w:sz w:val="18"/>
                  <w:szCs w:val="18"/>
                </w:rPr>
                <w:t>https://pncp.gov.br/app/editais/76978881000181/2025/77</w:t>
              </w:r>
            </w:hyperlink>
            <w:r w:rsidRPr="0058132A">
              <w:rPr>
                <w:rFonts w:ascii="Times New Roman" w:hAnsi="Times New Roman" w:cs="Times New Roman"/>
                <w:b/>
                <w:bCs/>
                <w:sz w:val="18"/>
                <w:szCs w:val="18"/>
              </w:rPr>
              <w:t xml:space="preserve"> - VALOR UNIT: R$ 37,30</w:t>
            </w:r>
          </w:p>
          <w:p w14:paraId="7404A604" w14:textId="77777777" w:rsidR="00992427" w:rsidRPr="0058132A" w:rsidRDefault="00992427" w:rsidP="00992427">
            <w:pPr>
              <w:jc w:val="center"/>
              <w:rPr>
                <w:rFonts w:ascii="Times New Roman" w:hAnsi="Times New Roman" w:cs="Times New Roman"/>
                <w:b/>
                <w:bCs/>
                <w:sz w:val="18"/>
                <w:szCs w:val="18"/>
              </w:rPr>
            </w:pPr>
            <w:hyperlink r:id="rId290" w:history="1">
              <w:r w:rsidRPr="0058132A">
                <w:rPr>
                  <w:rStyle w:val="Hyperlink"/>
                  <w:rFonts w:ascii="Times New Roman" w:hAnsi="Times New Roman" w:cs="Times New Roman"/>
                  <w:b/>
                  <w:bCs/>
                  <w:sz w:val="18"/>
                  <w:szCs w:val="18"/>
                </w:rPr>
                <w:t>https://pncp.gov.br/app/editais/08154015000116/2025/21</w:t>
              </w:r>
            </w:hyperlink>
            <w:r w:rsidRPr="0058132A">
              <w:rPr>
                <w:rFonts w:ascii="Times New Roman" w:hAnsi="Times New Roman" w:cs="Times New Roman"/>
                <w:b/>
                <w:bCs/>
                <w:sz w:val="18"/>
                <w:szCs w:val="18"/>
              </w:rPr>
              <w:t xml:space="preserve"> - VALOR UNIT: R$ 38,00</w:t>
            </w:r>
          </w:p>
        </w:tc>
        <w:tc>
          <w:tcPr>
            <w:tcW w:w="2552" w:type="dxa"/>
            <w:shd w:val="clear" w:color="000000" w:fill="FFFFFF"/>
          </w:tcPr>
          <w:p w14:paraId="7161E68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3D5CBA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BF2437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8142EB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950D23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C9D302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R$ 37,30</w:t>
            </w:r>
          </w:p>
        </w:tc>
      </w:tr>
      <w:tr w:rsidR="00992427" w:rsidRPr="0058132A" w14:paraId="77AE211F" w14:textId="77777777" w:rsidTr="008852F3">
        <w:trPr>
          <w:trHeight w:val="570"/>
        </w:trPr>
        <w:tc>
          <w:tcPr>
            <w:tcW w:w="1135" w:type="dxa"/>
            <w:vAlign w:val="center"/>
          </w:tcPr>
          <w:p w14:paraId="471E7E44"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323676</w:t>
            </w:r>
          </w:p>
        </w:tc>
        <w:tc>
          <w:tcPr>
            <w:tcW w:w="1701" w:type="dxa"/>
            <w:shd w:val="clear" w:color="000000" w:fill="FFFFFF"/>
            <w:vAlign w:val="center"/>
            <w:hideMark/>
          </w:tcPr>
          <w:p w14:paraId="77DEE392"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Disjuntor DIN 63 A trifásico - curva C (NBR-5361)</w:t>
            </w:r>
          </w:p>
        </w:tc>
        <w:tc>
          <w:tcPr>
            <w:tcW w:w="850" w:type="dxa"/>
            <w:shd w:val="clear" w:color="000000" w:fill="FFFFFF"/>
            <w:vAlign w:val="center"/>
            <w:hideMark/>
          </w:tcPr>
          <w:p w14:paraId="3CCD5552"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2C4EF93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40= infra</w:t>
            </w:r>
          </w:p>
          <w:p w14:paraId="6CBC79D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25= agric.</w:t>
            </w:r>
          </w:p>
          <w:p w14:paraId="159A2CE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56B97BF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10=saúde</w:t>
            </w:r>
          </w:p>
          <w:p w14:paraId="24D6DCE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10-ação</w:t>
            </w:r>
          </w:p>
        </w:tc>
        <w:tc>
          <w:tcPr>
            <w:tcW w:w="3543" w:type="dxa"/>
            <w:shd w:val="clear" w:color="000000" w:fill="FFFFFF"/>
          </w:tcPr>
          <w:p w14:paraId="61E62A2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291" w:history="1">
              <w:r w:rsidRPr="0058132A">
                <w:rPr>
                  <w:rStyle w:val="Hyperlink"/>
                  <w:rFonts w:ascii="Times New Roman" w:eastAsia="Times New Roman" w:hAnsi="Times New Roman" w:cs="Times New Roman"/>
                  <w:b/>
                  <w:bCs/>
                  <w:kern w:val="0"/>
                  <w:sz w:val="18"/>
                  <w:szCs w:val="18"/>
                  <w:lang w:eastAsia="pt-BR"/>
                  <w14:ligatures w14:val="none"/>
                </w:rPr>
                <w:t>https://l1nk.dev/0rPk1</w:t>
              </w:r>
            </w:hyperlink>
          </w:p>
          <w:p w14:paraId="55EC84B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MERCADO LIVRE</w:t>
            </w:r>
          </w:p>
          <w:p w14:paraId="6DAB68A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R$54,90</w:t>
            </w:r>
          </w:p>
          <w:p w14:paraId="63DB575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70B1872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34714/SINAPI</w:t>
            </w:r>
          </w:p>
          <w:p w14:paraId="659BD7D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R$ 64,11</w:t>
            </w:r>
          </w:p>
          <w:p w14:paraId="26B4FF5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08B4A67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00828/ORSE</w:t>
            </w:r>
          </w:p>
          <w:p w14:paraId="1561FDD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R$ </w:t>
            </w:r>
            <w:r w:rsidRPr="0058132A">
              <w:rPr>
                <w:rFonts w:ascii="Times New Roman" w:eastAsia="Times New Roman" w:hAnsi="Times New Roman" w:cs="Times New Roman"/>
                <w:b/>
                <w:bCs/>
                <w:color w:val="000000"/>
                <w:kern w:val="0"/>
                <w:sz w:val="18"/>
                <w:szCs w:val="18"/>
                <w:lang w:eastAsia="pt-BR"/>
                <w14:ligatures w14:val="none"/>
              </w:rPr>
              <w:t>64,11</w:t>
            </w:r>
          </w:p>
          <w:p w14:paraId="6B54E5B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32FCB26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3552A6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5489D7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DCDB53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R$ 64,11</w:t>
            </w:r>
          </w:p>
        </w:tc>
      </w:tr>
      <w:tr w:rsidR="00992427" w:rsidRPr="0058132A" w14:paraId="0A1EFA6D" w14:textId="77777777" w:rsidTr="008852F3">
        <w:trPr>
          <w:trHeight w:val="300"/>
        </w:trPr>
        <w:tc>
          <w:tcPr>
            <w:tcW w:w="1135" w:type="dxa"/>
            <w:vAlign w:val="center"/>
          </w:tcPr>
          <w:p w14:paraId="3481FC53"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296819</w:t>
            </w:r>
          </w:p>
        </w:tc>
        <w:tc>
          <w:tcPr>
            <w:tcW w:w="1701" w:type="dxa"/>
            <w:shd w:val="clear" w:color="000000" w:fill="FFFFFF"/>
            <w:vAlign w:val="center"/>
            <w:hideMark/>
          </w:tcPr>
          <w:p w14:paraId="79B9BB50"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Disjuntor monopolar 25A</w:t>
            </w:r>
          </w:p>
        </w:tc>
        <w:tc>
          <w:tcPr>
            <w:tcW w:w="850" w:type="dxa"/>
            <w:shd w:val="clear" w:color="000000" w:fill="FFFFFF"/>
            <w:vAlign w:val="center"/>
            <w:hideMark/>
          </w:tcPr>
          <w:p w14:paraId="6553F0FC"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6050D66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75= infra</w:t>
            </w:r>
          </w:p>
          <w:p w14:paraId="183D111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25= agric.</w:t>
            </w:r>
          </w:p>
          <w:p w14:paraId="79C6897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20=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50952ED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10=saúde</w:t>
            </w:r>
          </w:p>
          <w:p w14:paraId="0633C5C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10-ação</w:t>
            </w:r>
          </w:p>
        </w:tc>
        <w:tc>
          <w:tcPr>
            <w:tcW w:w="3543" w:type="dxa"/>
            <w:shd w:val="clear" w:color="000000" w:fill="FFFFFF"/>
          </w:tcPr>
          <w:p w14:paraId="0B382A6F" w14:textId="77777777" w:rsidR="00992427" w:rsidRPr="0058132A" w:rsidRDefault="00992427" w:rsidP="00992427">
            <w:pPr>
              <w:jc w:val="center"/>
              <w:rPr>
                <w:rFonts w:ascii="Times New Roman" w:hAnsi="Times New Roman" w:cs="Times New Roman"/>
                <w:b/>
                <w:bCs/>
                <w:sz w:val="18"/>
                <w:szCs w:val="18"/>
              </w:rPr>
            </w:pPr>
          </w:p>
          <w:p w14:paraId="04C09974" w14:textId="77777777" w:rsidR="00992427" w:rsidRPr="0058132A" w:rsidRDefault="00992427" w:rsidP="00992427">
            <w:pPr>
              <w:jc w:val="center"/>
              <w:rPr>
                <w:rFonts w:ascii="Times New Roman" w:hAnsi="Times New Roman" w:cs="Times New Roman"/>
                <w:b/>
                <w:bCs/>
                <w:sz w:val="18"/>
                <w:szCs w:val="18"/>
              </w:rPr>
            </w:pPr>
            <w:hyperlink r:id="rId292" w:history="1">
              <w:r w:rsidRPr="0058132A">
                <w:rPr>
                  <w:rStyle w:val="Hyperlink"/>
                  <w:rFonts w:ascii="Times New Roman" w:hAnsi="Times New Roman" w:cs="Times New Roman"/>
                  <w:b/>
                  <w:bCs/>
                  <w:sz w:val="18"/>
                  <w:szCs w:val="18"/>
                </w:rPr>
                <w:t>https://pncp.gov.br/app/editais/13108089000156/2025/36</w:t>
              </w:r>
            </w:hyperlink>
            <w:r w:rsidRPr="0058132A">
              <w:rPr>
                <w:rFonts w:ascii="Times New Roman" w:hAnsi="Times New Roman" w:cs="Times New Roman"/>
                <w:b/>
                <w:bCs/>
                <w:sz w:val="18"/>
                <w:szCs w:val="18"/>
              </w:rPr>
              <w:t xml:space="preserve"> - VALOR UNIT: R$ 7,98</w:t>
            </w:r>
          </w:p>
          <w:p w14:paraId="6BCBA24C" w14:textId="77777777" w:rsidR="00992427" w:rsidRPr="0058132A" w:rsidRDefault="00992427" w:rsidP="00992427">
            <w:pPr>
              <w:jc w:val="center"/>
              <w:rPr>
                <w:rFonts w:ascii="Times New Roman" w:hAnsi="Times New Roman" w:cs="Times New Roman"/>
                <w:b/>
                <w:bCs/>
                <w:sz w:val="18"/>
                <w:szCs w:val="18"/>
              </w:rPr>
            </w:pPr>
            <w:hyperlink r:id="rId293" w:history="1">
              <w:r w:rsidRPr="0058132A">
                <w:rPr>
                  <w:rStyle w:val="Hyperlink"/>
                  <w:rFonts w:ascii="Times New Roman" w:hAnsi="Times New Roman" w:cs="Times New Roman"/>
                  <w:b/>
                  <w:bCs/>
                  <w:sz w:val="18"/>
                  <w:szCs w:val="18"/>
                </w:rPr>
                <w:t>https://pncp.gov.br/app/editais/24996969000122/2024/244</w:t>
              </w:r>
            </w:hyperlink>
            <w:r w:rsidRPr="0058132A">
              <w:rPr>
                <w:rFonts w:ascii="Times New Roman" w:hAnsi="Times New Roman" w:cs="Times New Roman"/>
                <w:b/>
                <w:bCs/>
                <w:sz w:val="18"/>
                <w:szCs w:val="18"/>
              </w:rPr>
              <w:t xml:space="preserve"> - VALOR UNIT: R$ 9,80</w:t>
            </w:r>
          </w:p>
          <w:p w14:paraId="7E1E2F6C"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TABELA SINAPI 04/2025</w:t>
            </w:r>
          </w:p>
          <w:p w14:paraId="670E3F23"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R$ 13,34</w:t>
            </w:r>
          </w:p>
          <w:p w14:paraId="28991A20" w14:textId="77777777" w:rsidR="00992427" w:rsidRPr="0058132A" w:rsidRDefault="00992427" w:rsidP="00992427">
            <w:pPr>
              <w:tabs>
                <w:tab w:val="left" w:pos="510"/>
              </w:tabs>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148C137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CD4A8C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55AE81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B870E2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737C14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0FF384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R$ 9,80</w:t>
            </w:r>
          </w:p>
        </w:tc>
      </w:tr>
      <w:tr w:rsidR="00992427" w:rsidRPr="0058132A" w14:paraId="42CEFF7C" w14:textId="77777777" w:rsidTr="008852F3">
        <w:trPr>
          <w:trHeight w:val="300"/>
        </w:trPr>
        <w:tc>
          <w:tcPr>
            <w:tcW w:w="1135" w:type="dxa"/>
            <w:vAlign w:val="center"/>
          </w:tcPr>
          <w:p w14:paraId="1AB3BB21"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323617</w:t>
            </w:r>
          </w:p>
        </w:tc>
        <w:tc>
          <w:tcPr>
            <w:tcW w:w="1701" w:type="dxa"/>
            <w:shd w:val="clear" w:color="000000" w:fill="FFFFFF"/>
            <w:vAlign w:val="center"/>
            <w:hideMark/>
          </w:tcPr>
          <w:p w14:paraId="7C1E9F1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Disjuntor monopolar 32A</w:t>
            </w:r>
          </w:p>
        </w:tc>
        <w:tc>
          <w:tcPr>
            <w:tcW w:w="850" w:type="dxa"/>
            <w:shd w:val="clear" w:color="000000" w:fill="FFFFFF"/>
            <w:vAlign w:val="center"/>
            <w:hideMark/>
          </w:tcPr>
          <w:p w14:paraId="3DCA988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204AB5C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75=infra</w:t>
            </w:r>
          </w:p>
          <w:p w14:paraId="6D2C96B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25=agric.</w:t>
            </w:r>
          </w:p>
          <w:p w14:paraId="629EDB3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20=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034DE7F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10-ação</w:t>
            </w:r>
          </w:p>
          <w:p w14:paraId="5EC8ADA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10- </w:t>
            </w:r>
            <w:proofErr w:type="gramStart"/>
            <w:r w:rsidRPr="0058132A">
              <w:rPr>
                <w:rFonts w:ascii="Times New Roman" w:eastAsia="Times New Roman" w:hAnsi="Times New Roman" w:cs="Times New Roman"/>
                <w:color w:val="EE0000"/>
                <w:kern w:val="0"/>
                <w:sz w:val="18"/>
                <w:szCs w:val="18"/>
                <w:lang w:eastAsia="pt-BR"/>
                <w14:ligatures w14:val="none"/>
              </w:rPr>
              <w:t>saúde</w:t>
            </w:r>
            <w:proofErr w:type="gramEnd"/>
          </w:p>
        </w:tc>
        <w:tc>
          <w:tcPr>
            <w:tcW w:w="3543" w:type="dxa"/>
            <w:shd w:val="clear" w:color="000000" w:fill="FFFFFF"/>
          </w:tcPr>
          <w:p w14:paraId="53BB6924" w14:textId="77777777" w:rsidR="00992427" w:rsidRPr="0058132A" w:rsidRDefault="00992427" w:rsidP="00992427">
            <w:pPr>
              <w:jc w:val="center"/>
              <w:rPr>
                <w:rFonts w:ascii="Times New Roman" w:hAnsi="Times New Roman" w:cs="Times New Roman"/>
                <w:b/>
                <w:bCs/>
                <w:sz w:val="18"/>
                <w:szCs w:val="18"/>
              </w:rPr>
            </w:pPr>
          </w:p>
          <w:p w14:paraId="57BD69C3" w14:textId="77777777" w:rsidR="00992427" w:rsidRPr="0058132A" w:rsidRDefault="00992427" w:rsidP="00992427">
            <w:pPr>
              <w:jc w:val="center"/>
              <w:rPr>
                <w:rFonts w:ascii="Times New Roman" w:hAnsi="Times New Roman" w:cs="Times New Roman"/>
                <w:b/>
                <w:bCs/>
                <w:sz w:val="18"/>
                <w:szCs w:val="18"/>
              </w:rPr>
            </w:pPr>
            <w:hyperlink r:id="rId294" w:history="1">
              <w:r w:rsidRPr="0058132A">
                <w:rPr>
                  <w:rStyle w:val="Hyperlink"/>
                  <w:rFonts w:ascii="Times New Roman" w:hAnsi="Times New Roman" w:cs="Times New Roman"/>
                  <w:b/>
                  <w:bCs/>
                  <w:sz w:val="18"/>
                  <w:szCs w:val="18"/>
                </w:rPr>
                <w:t>https://pncp.gov.br/app/editais/24996969000122/2024/244</w:t>
              </w:r>
            </w:hyperlink>
            <w:r w:rsidRPr="0058132A">
              <w:rPr>
                <w:rFonts w:ascii="Times New Roman" w:hAnsi="Times New Roman" w:cs="Times New Roman"/>
                <w:b/>
                <w:bCs/>
                <w:sz w:val="18"/>
                <w:szCs w:val="18"/>
              </w:rPr>
              <w:t xml:space="preserve"> - VALOR UNIT: R$ 6,49</w:t>
            </w:r>
          </w:p>
          <w:p w14:paraId="188F35F5"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TABELA SINAPI 04/2025</w:t>
            </w:r>
          </w:p>
          <w:p w14:paraId="4915C2DB"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R$ 14,95</w:t>
            </w:r>
          </w:p>
          <w:p w14:paraId="62E13701"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75080D5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295" w:history="1">
              <w:r w:rsidRPr="0058132A">
                <w:rPr>
                  <w:rStyle w:val="Hyperlink"/>
                  <w:rFonts w:ascii="Times New Roman" w:eastAsia="Times New Roman" w:hAnsi="Times New Roman" w:cs="Times New Roman"/>
                  <w:b/>
                  <w:bCs/>
                  <w:kern w:val="0"/>
                  <w:sz w:val="18"/>
                  <w:szCs w:val="18"/>
                  <w:lang w:eastAsia="pt-BR"/>
                  <w14:ligatures w14:val="none"/>
                </w:rPr>
                <w:t>https://pncp.gov.br/app/editais/02133098000180/2025/1</w:t>
              </w:r>
            </w:hyperlink>
          </w:p>
          <w:p w14:paraId="50F46C4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R$ 15,89</w:t>
            </w:r>
          </w:p>
          <w:p w14:paraId="4BEA463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759594A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675E77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43CF39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159559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B34B5F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0352B6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R$ 14,95</w:t>
            </w:r>
          </w:p>
        </w:tc>
      </w:tr>
      <w:tr w:rsidR="00992427" w:rsidRPr="0058132A" w14:paraId="4F98B079" w14:textId="77777777" w:rsidTr="008852F3">
        <w:trPr>
          <w:trHeight w:val="300"/>
        </w:trPr>
        <w:tc>
          <w:tcPr>
            <w:tcW w:w="1135" w:type="dxa"/>
            <w:vAlign w:val="center"/>
          </w:tcPr>
          <w:p w14:paraId="2846BCAC"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262317</w:t>
            </w:r>
          </w:p>
        </w:tc>
        <w:tc>
          <w:tcPr>
            <w:tcW w:w="1701" w:type="dxa"/>
            <w:shd w:val="clear" w:color="000000" w:fill="FFFFFF"/>
            <w:vAlign w:val="center"/>
            <w:hideMark/>
          </w:tcPr>
          <w:p w14:paraId="3CC0DDA3"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Disjuntor monopolar 60A</w:t>
            </w:r>
          </w:p>
        </w:tc>
        <w:tc>
          <w:tcPr>
            <w:tcW w:w="850" w:type="dxa"/>
            <w:shd w:val="clear" w:color="000000" w:fill="FFFFFF"/>
            <w:vAlign w:val="center"/>
            <w:hideMark/>
          </w:tcPr>
          <w:p w14:paraId="4E03972C"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7ACB4E7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75= infra</w:t>
            </w:r>
          </w:p>
          <w:p w14:paraId="648E497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25=</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41A5BF2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10=saúde</w:t>
            </w:r>
          </w:p>
          <w:p w14:paraId="0EA2782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10-ação</w:t>
            </w:r>
          </w:p>
          <w:p w14:paraId="09E96E1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tc>
        <w:tc>
          <w:tcPr>
            <w:tcW w:w="3543" w:type="dxa"/>
            <w:shd w:val="clear" w:color="000000" w:fill="FFFFFF"/>
          </w:tcPr>
          <w:p w14:paraId="5B30C84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79807C3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03612/ORSE</w:t>
            </w:r>
          </w:p>
          <w:p w14:paraId="512B740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24,50</w:t>
            </w:r>
          </w:p>
          <w:p w14:paraId="0B0EDCD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543A71E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296" w:history="1">
              <w:r w:rsidRPr="0058132A">
                <w:rPr>
                  <w:rStyle w:val="Hyperlink"/>
                  <w:rFonts w:ascii="Times New Roman" w:eastAsia="Times New Roman" w:hAnsi="Times New Roman" w:cs="Times New Roman"/>
                  <w:b/>
                  <w:bCs/>
                  <w:kern w:val="0"/>
                  <w:sz w:val="18"/>
                  <w:szCs w:val="18"/>
                  <w:lang w:eastAsia="pt-BR"/>
                  <w14:ligatures w14:val="none"/>
                </w:rPr>
                <w:t>https://encr.pw/XWWcm</w:t>
              </w:r>
            </w:hyperlink>
          </w:p>
          <w:p w14:paraId="6130904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MAGAZINE LUIZA</w:t>
            </w:r>
          </w:p>
          <w:p w14:paraId="1F1C843C" w14:textId="77777777" w:rsidR="00992427" w:rsidRPr="0058132A" w:rsidRDefault="00992427" w:rsidP="00992427">
            <w:pPr>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R$ 46,00</w:t>
            </w:r>
          </w:p>
          <w:p w14:paraId="2409B65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23A5A29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297" w:history="1">
              <w:r w:rsidRPr="0058132A">
                <w:rPr>
                  <w:rStyle w:val="Hyperlink"/>
                  <w:rFonts w:ascii="Times New Roman" w:eastAsia="Times New Roman" w:hAnsi="Times New Roman" w:cs="Times New Roman"/>
                  <w:b/>
                  <w:bCs/>
                  <w:kern w:val="0"/>
                  <w:sz w:val="18"/>
                  <w:szCs w:val="18"/>
                  <w:lang w:eastAsia="pt-BR"/>
                  <w14:ligatures w14:val="none"/>
                </w:rPr>
                <w:t>https://acesse.one/dgHoW</w:t>
              </w:r>
            </w:hyperlink>
          </w:p>
          <w:p w14:paraId="245C4DE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MAGAZINE LUIZA</w:t>
            </w:r>
          </w:p>
          <w:p w14:paraId="0425943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R$49,30</w:t>
            </w:r>
          </w:p>
          <w:p w14:paraId="30B336F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6650F57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4AE62F4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BB1589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DA16F5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539B45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1C7ABD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4175EB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R$ 46,00</w:t>
            </w:r>
          </w:p>
        </w:tc>
      </w:tr>
      <w:tr w:rsidR="00992427" w:rsidRPr="0058132A" w14:paraId="67274D75" w14:textId="77777777" w:rsidTr="008852F3">
        <w:trPr>
          <w:trHeight w:val="300"/>
        </w:trPr>
        <w:tc>
          <w:tcPr>
            <w:tcW w:w="1135" w:type="dxa"/>
            <w:vAlign w:val="center"/>
          </w:tcPr>
          <w:p w14:paraId="19E2275E"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236455</w:t>
            </w:r>
          </w:p>
        </w:tc>
        <w:tc>
          <w:tcPr>
            <w:tcW w:w="1701" w:type="dxa"/>
            <w:shd w:val="clear" w:color="000000" w:fill="FFFFFF"/>
            <w:vAlign w:val="center"/>
            <w:hideMark/>
          </w:tcPr>
          <w:p w14:paraId="140CFCDF"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Disjuntor NEMA 200 A trifásico *</w:t>
            </w:r>
          </w:p>
        </w:tc>
        <w:tc>
          <w:tcPr>
            <w:tcW w:w="850" w:type="dxa"/>
            <w:shd w:val="clear" w:color="000000" w:fill="FFFFFF"/>
            <w:vAlign w:val="center"/>
            <w:hideMark/>
          </w:tcPr>
          <w:p w14:paraId="514DA192"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2A3C3E7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 infra</w:t>
            </w:r>
          </w:p>
          <w:p w14:paraId="6435790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25- </w:t>
            </w:r>
            <w:proofErr w:type="spellStart"/>
            <w:proofErr w:type="gramStart"/>
            <w:r w:rsidRPr="0058132A">
              <w:rPr>
                <w:rFonts w:ascii="Times New Roman" w:eastAsia="Times New Roman" w:hAnsi="Times New Roman" w:cs="Times New Roman"/>
                <w:color w:val="EE0000"/>
                <w:kern w:val="0"/>
                <w:sz w:val="18"/>
                <w:szCs w:val="18"/>
                <w:lang w:eastAsia="pt-BR"/>
                <w14:ligatures w14:val="none"/>
              </w:rPr>
              <w:t>agric</w:t>
            </w:r>
            <w:proofErr w:type="spellEnd"/>
            <w:proofErr w:type="gramEnd"/>
          </w:p>
        </w:tc>
        <w:tc>
          <w:tcPr>
            <w:tcW w:w="3543" w:type="dxa"/>
            <w:shd w:val="clear" w:color="000000" w:fill="FFFFFF"/>
          </w:tcPr>
          <w:p w14:paraId="7270EFE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71B0ACD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03747/ORSE</w:t>
            </w:r>
          </w:p>
          <w:p w14:paraId="21E37CD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334,00</w:t>
            </w:r>
          </w:p>
          <w:p w14:paraId="2F39EC2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5C253AA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298" w:history="1">
              <w:r w:rsidRPr="0058132A">
                <w:rPr>
                  <w:rStyle w:val="Hyperlink"/>
                  <w:rFonts w:ascii="Times New Roman" w:eastAsia="Times New Roman" w:hAnsi="Times New Roman" w:cs="Times New Roman"/>
                  <w:b/>
                  <w:bCs/>
                  <w:kern w:val="0"/>
                  <w:sz w:val="18"/>
                  <w:szCs w:val="18"/>
                  <w:lang w:eastAsia="pt-BR"/>
                  <w14:ligatures w14:val="none"/>
                </w:rPr>
                <w:t>https://acesse.one/C9a7o</w:t>
              </w:r>
            </w:hyperlink>
          </w:p>
          <w:p w14:paraId="1B490CF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MERCADO LIVRE</w:t>
            </w:r>
          </w:p>
          <w:p w14:paraId="5C840F5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R$399,90</w:t>
            </w:r>
          </w:p>
          <w:p w14:paraId="514D56B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1F05A49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299" w:history="1">
              <w:r w:rsidRPr="0058132A">
                <w:rPr>
                  <w:rStyle w:val="Hyperlink"/>
                  <w:rFonts w:ascii="Times New Roman" w:eastAsia="Times New Roman" w:hAnsi="Times New Roman" w:cs="Times New Roman"/>
                  <w:b/>
                  <w:bCs/>
                  <w:kern w:val="0"/>
                  <w:sz w:val="18"/>
                  <w:szCs w:val="18"/>
                  <w:lang w:eastAsia="pt-BR"/>
                  <w14:ligatures w14:val="none"/>
                </w:rPr>
                <w:t>https://l1nq.com/sjFaI</w:t>
              </w:r>
            </w:hyperlink>
          </w:p>
          <w:p w14:paraId="36873DF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MAGAZINE LUIZA</w:t>
            </w:r>
          </w:p>
          <w:p w14:paraId="7D603CA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R$ 434,90</w:t>
            </w:r>
          </w:p>
          <w:p w14:paraId="70031D3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4285C03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202CF9F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787D703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F46A36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3F793E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BF153D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42A39E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2FCCBE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R$399,90</w:t>
            </w:r>
          </w:p>
        </w:tc>
      </w:tr>
      <w:tr w:rsidR="00992427" w:rsidRPr="0058132A" w14:paraId="5B8EC2AB" w14:textId="77777777" w:rsidTr="008852F3">
        <w:trPr>
          <w:trHeight w:val="1140"/>
        </w:trPr>
        <w:tc>
          <w:tcPr>
            <w:tcW w:w="1135" w:type="dxa"/>
            <w:vAlign w:val="center"/>
          </w:tcPr>
          <w:p w14:paraId="7126D9CE"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242128</w:t>
            </w:r>
          </w:p>
        </w:tc>
        <w:tc>
          <w:tcPr>
            <w:tcW w:w="1701" w:type="dxa"/>
            <w:shd w:val="clear" w:color="000000" w:fill="FFFFFF"/>
            <w:vAlign w:val="center"/>
            <w:hideMark/>
          </w:tcPr>
          <w:p w14:paraId="7A7E9E9B"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 xml:space="preserve">Disjuntor </w:t>
            </w:r>
            <w:proofErr w:type="spellStart"/>
            <w:r w:rsidRPr="008852F3">
              <w:rPr>
                <w:rFonts w:ascii="Times New Roman" w:eastAsia="Times New Roman" w:hAnsi="Times New Roman" w:cs="Times New Roman"/>
                <w:color w:val="000000"/>
                <w:kern w:val="0"/>
                <w:sz w:val="18"/>
                <w:szCs w:val="18"/>
                <w:lang w:eastAsia="pt-BR"/>
                <w14:ligatures w14:val="none"/>
              </w:rPr>
              <w:t>nema</w:t>
            </w:r>
            <w:proofErr w:type="spellEnd"/>
            <w:r w:rsidRPr="008852F3">
              <w:rPr>
                <w:rFonts w:ascii="Times New Roman" w:eastAsia="Times New Roman" w:hAnsi="Times New Roman" w:cs="Times New Roman"/>
                <w:color w:val="000000"/>
                <w:kern w:val="0"/>
                <w:sz w:val="18"/>
                <w:szCs w:val="18"/>
                <w:lang w:eastAsia="pt-BR"/>
                <w14:ligatures w14:val="none"/>
              </w:rPr>
              <w:t xml:space="preserve"> monopolar 110v a 220v de 35A, altura 95,3mm, largura 25,4mm, profundidade 68mm, tensão Bivolt, condutor 6mm², peso 0,14 kg.</w:t>
            </w:r>
          </w:p>
        </w:tc>
        <w:tc>
          <w:tcPr>
            <w:tcW w:w="850" w:type="dxa"/>
            <w:shd w:val="clear" w:color="000000" w:fill="FFFFFF"/>
            <w:vAlign w:val="center"/>
            <w:hideMark/>
          </w:tcPr>
          <w:p w14:paraId="66979A5D"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6109DDF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75= infra</w:t>
            </w:r>
          </w:p>
          <w:p w14:paraId="52943F9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25=</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1C576F6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10=saúde</w:t>
            </w:r>
          </w:p>
          <w:p w14:paraId="6592D256" w14:textId="77777777" w:rsidR="00992427"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5-ação</w:t>
            </w:r>
          </w:p>
          <w:p w14:paraId="615A6297" w14:textId="53E4BEFA" w:rsidR="00BE09B3" w:rsidRPr="0058132A" w:rsidRDefault="00BE09B3"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Pr>
                <w:rFonts w:ascii="Times New Roman" w:eastAsia="Times New Roman" w:hAnsi="Times New Roman" w:cs="Times New Roman"/>
                <w:color w:val="EE0000"/>
                <w:kern w:val="0"/>
                <w:sz w:val="18"/>
                <w:szCs w:val="18"/>
                <w:lang w:eastAsia="pt-BR"/>
                <w14:ligatures w14:val="none"/>
              </w:rPr>
              <w:t>10=</w:t>
            </w:r>
            <w:proofErr w:type="spellStart"/>
            <w:r>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63852B5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02386/SINAPI</w:t>
            </w:r>
          </w:p>
          <w:p w14:paraId="06DBDB4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16,60</w:t>
            </w:r>
          </w:p>
          <w:p w14:paraId="3B78219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0AAE505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300" w:history="1">
              <w:r w:rsidRPr="0058132A">
                <w:rPr>
                  <w:rStyle w:val="Hyperlink"/>
                  <w:rFonts w:ascii="Times New Roman" w:eastAsia="Times New Roman" w:hAnsi="Times New Roman" w:cs="Times New Roman"/>
                  <w:b/>
                  <w:bCs/>
                  <w:kern w:val="0"/>
                  <w:sz w:val="18"/>
                  <w:szCs w:val="18"/>
                  <w:lang w:eastAsia="pt-BR"/>
                  <w14:ligatures w14:val="none"/>
                </w:rPr>
                <w:t>https://l1nq.com/xlrKs</w:t>
              </w:r>
            </w:hyperlink>
          </w:p>
          <w:p w14:paraId="5C4BE37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MAGAZINE LUIZA</w:t>
            </w:r>
          </w:p>
          <w:p w14:paraId="6661C38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R$ 25,52</w:t>
            </w:r>
          </w:p>
          <w:p w14:paraId="4F975C4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7CBBCCC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301" w:history="1">
              <w:r w:rsidRPr="0058132A">
                <w:rPr>
                  <w:rStyle w:val="Hyperlink"/>
                  <w:rFonts w:ascii="Times New Roman" w:eastAsia="Times New Roman" w:hAnsi="Times New Roman" w:cs="Times New Roman"/>
                  <w:b/>
                  <w:bCs/>
                  <w:kern w:val="0"/>
                  <w:sz w:val="18"/>
                  <w:szCs w:val="18"/>
                  <w:lang w:eastAsia="pt-BR"/>
                  <w14:ligatures w14:val="none"/>
                </w:rPr>
                <w:t>https://acesse.one/EivjL</w:t>
              </w:r>
            </w:hyperlink>
          </w:p>
          <w:p w14:paraId="4BAC0F5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MERCADO LIVRE</w:t>
            </w:r>
          </w:p>
          <w:p w14:paraId="22D4573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R$25,99</w:t>
            </w:r>
          </w:p>
          <w:p w14:paraId="47239D9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3C60BEC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683E93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D9654F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B46893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C0A8B4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R$ 25,52</w:t>
            </w:r>
          </w:p>
        </w:tc>
      </w:tr>
      <w:tr w:rsidR="00992427" w:rsidRPr="0058132A" w14:paraId="18ABB51D" w14:textId="77777777" w:rsidTr="008852F3">
        <w:trPr>
          <w:trHeight w:val="300"/>
        </w:trPr>
        <w:tc>
          <w:tcPr>
            <w:tcW w:w="1135" w:type="dxa"/>
            <w:vAlign w:val="center"/>
          </w:tcPr>
          <w:p w14:paraId="33A8BF18"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318838</w:t>
            </w:r>
          </w:p>
        </w:tc>
        <w:tc>
          <w:tcPr>
            <w:tcW w:w="1701" w:type="dxa"/>
            <w:vAlign w:val="center"/>
            <w:hideMark/>
          </w:tcPr>
          <w:p w14:paraId="6BB7C2AC"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Eletrodo 6013 serralheiro com 1 kg - 3.25mm</w:t>
            </w:r>
          </w:p>
          <w:p w14:paraId="03B44137"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353690DB"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095FEC0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3FEF043D"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4F827260"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hideMark/>
          </w:tcPr>
          <w:p w14:paraId="5A6A9B06"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KG</w:t>
            </w:r>
          </w:p>
        </w:tc>
        <w:tc>
          <w:tcPr>
            <w:tcW w:w="993" w:type="dxa"/>
            <w:vAlign w:val="center"/>
            <w:hideMark/>
          </w:tcPr>
          <w:p w14:paraId="46CA205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45= infra</w:t>
            </w:r>
          </w:p>
          <w:p w14:paraId="5347069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200= agric.</w:t>
            </w:r>
          </w:p>
          <w:p w14:paraId="66D5958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2AD6CD8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tc>
        <w:tc>
          <w:tcPr>
            <w:tcW w:w="3543" w:type="dxa"/>
          </w:tcPr>
          <w:p w14:paraId="0D97EB05"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181FE80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302" w:history="1">
              <w:r w:rsidRPr="0058132A">
                <w:rPr>
                  <w:rStyle w:val="Hyperlink"/>
                  <w:rFonts w:ascii="Times New Roman" w:eastAsia="Times New Roman" w:hAnsi="Times New Roman" w:cs="Times New Roman"/>
                  <w:b/>
                  <w:bCs/>
                  <w:kern w:val="0"/>
                  <w:sz w:val="18"/>
                  <w:szCs w:val="18"/>
                  <w:lang w:eastAsia="pt-BR"/>
                  <w14:ligatures w14:val="none"/>
                </w:rPr>
                <w:t>https://encr.pw/UtekP</w:t>
              </w:r>
            </w:hyperlink>
          </w:p>
          <w:p w14:paraId="1B14F36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MAGAZINE LUIZA</w:t>
            </w:r>
          </w:p>
          <w:p w14:paraId="0DCAFD0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R$ 24,61</w:t>
            </w:r>
          </w:p>
          <w:p w14:paraId="3F5AC9D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18FF23F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303" w:history="1">
              <w:r w:rsidRPr="0058132A">
                <w:rPr>
                  <w:rStyle w:val="Hyperlink"/>
                  <w:rFonts w:ascii="Times New Roman" w:eastAsia="Times New Roman" w:hAnsi="Times New Roman" w:cs="Times New Roman"/>
                  <w:b/>
                  <w:bCs/>
                  <w:kern w:val="0"/>
                  <w:sz w:val="18"/>
                  <w:szCs w:val="18"/>
                  <w:lang w:eastAsia="pt-BR"/>
                  <w14:ligatures w14:val="none"/>
                </w:rPr>
                <w:t>https://l1nk.dev/ifBF7</w:t>
              </w:r>
            </w:hyperlink>
          </w:p>
          <w:p w14:paraId="0F12834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AMAZON</w:t>
            </w:r>
          </w:p>
          <w:p w14:paraId="54442E5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R$24,90</w:t>
            </w:r>
          </w:p>
          <w:p w14:paraId="56B3764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3DCC9EF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304" w:history="1">
              <w:r w:rsidRPr="0058132A">
                <w:rPr>
                  <w:rStyle w:val="Hyperlink"/>
                  <w:rFonts w:ascii="Times New Roman" w:eastAsia="Times New Roman" w:hAnsi="Times New Roman" w:cs="Times New Roman"/>
                  <w:b/>
                  <w:bCs/>
                  <w:kern w:val="0"/>
                  <w:sz w:val="18"/>
                  <w:szCs w:val="18"/>
                  <w:lang w:eastAsia="pt-BR"/>
                  <w14:ligatures w14:val="none"/>
                </w:rPr>
                <w:t>https://l1nk.dev/W00gz</w:t>
              </w:r>
            </w:hyperlink>
          </w:p>
          <w:p w14:paraId="6DFB2D2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MERCADO LIVRE</w:t>
            </w:r>
          </w:p>
          <w:p w14:paraId="5800906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R$25,05</w:t>
            </w:r>
          </w:p>
          <w:p w14:paraId="28AFB74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tcPr>
          <w:p w14:paraId="7816D0B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E51157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7B0E66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8848A8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FC47B2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FB61E0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R$24,90</w:t>
            </w:r>
          </w:p>
        </w:tc>
      </w:tr>
      <w:tr w:rsidR="00992427" w:rsidRPr="0058132A" w14:paraId="23015F43" w14:textId="77777777" w:rsidTr="008852F3">
        <w:trPr>
          <w:trHeight w:val="300"/>
        </w:trPr>
        <w:tc>
          <w:tcPr>
            <w:tcW w:w="1135" w:type="dxa"/>
            <w:vAlign w:val="center"/>
          </w:tcPr>
          <w:p w14:paraId="26422039"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266215</w:t>
            </w:r>
          </w:p>
        </w:tc>
        <w:tc>
          <w:tcPr>
            <w:tcW w:w="1701" w:type="dxa"/>
            <w:vAlign w:val="center"/>
            <w:hideMark/>
          </w:tcPr>
          <w:p w14:paraId="51DADF4E"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Eletrodo ESAB OK 48.04 E7018 - 3,25mm, caixa com 1kg</w:t>
            </w:r>
          </w:p>
          <w:p w14:paraId="54B5A0CE"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56E6E723"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733DFD8F"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2C353A9B"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11161644"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1760ECE5"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hideMark/>
          </w:tcPr>
          <w:p w14:paraId="7C6CDDE3"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KG</w:t>
            </w:r>
          </w:p>
        </w:tc>
        <w:tc>
          <w:tcPr>
            <w:tcW w:w="993" w:type="dxa"/>
            <w:vAlign w:val="center"/>
            <w:hideMark/>
          </w:tcPr>
          <w:p w14:paraId="77893F5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45= infra</w:t>
            </w:r>
          </w:p>
          <w:p w14:paraId="6750637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200= agric.</w:t>
            </w:r>
          </w:p>
          <w:p w14:paraId="1205C61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028D611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p w14:paraId="04D23EB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tc>
        <w:tc>
          <w:tcPr>
            <w:tcW w:w="3543" w:type="dxa"/>
          </w:tcPr>
          <w:p w14:paraId="10BCD564" w14:textId="77777777" w:rsidR="00992427" w:rsidRPr="0058132A" w:rsidRDefault="00992427" w:rsidP="00992427">
            <w:pPr>
              <w:spacing w:after="0" w:line="240" w:lineRule="auto"/>
              <w:jc w:val="center"/>
              <w:rPr>
                <w:rFonts w:ascii="Times New Roman" w:hAnsi="Times New Roman" w:cs="Times New Roman"/>
                <w:b/>
                <w:bCs/>
                <w:color w:val="EE0000"/>
                <w:sz w:val="18"/>
                <w:szCs w:val="18"/>
              </w:rPr>
            </w:pPr>
          </w:p>
          <w:p w14:paraId="37531ECF" w14:textId="77777777" w:rsidR="00992427" w:rsidRPr="0058132A" w:rsidRDefault="00992427" w:rsidP="00992427">
            <w:pPr>
              <w:spacing w:after="0" w:line="240" w:lineRule="auto"/>
              <w:jc w:val="center"/>
              <w:rPr>
                <w:rFonts w:ascii="Times New Roman" w:eastAsia="Times New Roman" w:hAnsi="Times New Roman" w:cs="Times New Roman"/>
                <w:b/>
                <w:bCs/>
                <w:color w:val="000000" w:themeColor="text1"/>
                <w:kern w:val="0"/>
                <w:sz w:val="18"/>
                <w:szCs w:val="18"/>
                <w:lang w:eastAsia="pt-BR"/>
                <w14:ligatures w14:val="none"/>
              </w:rPr>
            </w:pPr>
            <w:hyperlink r:id="rId305" w:history="1">
              <w:r w:rsidRPr="0058132A">
                <w:rPr>
                  <w:rStyle w:val="Hyperlink"/>
                  <w:rFonts w:ascii="Times New Roman" w:eastAsia="Times New Roman" w:hAnsi="Times New Roman" w:cs="Times New Roman"/>
                  <w:b/>
                  <w:bCs/>
                  <w:color w:val="000000" w:themeColor="text1"/>
                  <w:kern w:val="0"/>
                  <w:sz w:val="18"/>
                  <w:szCs w:val="18"/>
                  <w:lang w:eastAsia="pt-BR"/>
                  <w14:ligatures w14:val="none"/>
                </w:rPr>
                <w:t>https://l1nq.com/Qo0rX</w:t>
              </w:r>
            </w:hyperlink>
          </w:p>
          <w:p w14:paraId="0AD1AC5A" w14:textId="77777777" w:rsidR="00992427" w:rsidRPr="0058132A" w:rsidRDefault="00992427" w:rsidP="00992427">
            <w:pPr>
              <w:spacing w:after="0" w:line="240" w:lineRule="auto"/>
              <w:jc w:val="center"/>
              <w:rPr>
                <w:rFonts w:ascii="Times New Roman" w:eastAsia="Times New Roman" w:hAnsi="Times New Roman" w:cs="Times New Roman"/>
                <w:b/>
                <w:bCs/>
                <w:color w:val="000000" w:themeColor="text1"/>
                <w:kern w:val="0"/>
                <w:sz w:val="18"/>
                <w:szCs w:val="18"/>
                <w:lang w:eastAsia="pt-BR"/>
                <w14:ligatures w14:val="none"/>
              </w:rPr>
            </w:pPr>
            <w:r w:rsidRPr="0058132A">
              <w:rPr>
                <w:rFonts w:ascii="Times New Roman" w:eastAsia="Times New Roman" w:hAnsi="Times New Roman" w:cs="Times New Roman"/>
                <w:b/>
                <w:bCs/>
                <w:color w:val="000000" w:themeColor="text1"/>
                <w:kern w:val="0"/>
                <w:sz w:val="18"/>
                <w:szCs w:val="18"/>
                <w:lang w:eastAsia="pt-BR"/>
                <w14:ligatures w14:val="none"/>
              </w:rPr>
              <w:t>(MAGAZINE LUIZA)</w:t>
            </w:r>
          </w:p>
          <w:p w14:paraId="28CDBCE2" w14:textId="77777777" w:rsidR="00992427" w:rsidRPr="0058132A" w:rsidRDefault="00992427" w:rsidP="00992427">
            <w:pPr>
              <w:spacing w:after="0" w:line="240" w:lineRule="auto"/>
              <w:jc w:val="center"/>
              <w:rPr>
                <w:rFonts w:ascii="Times New Roman" w:eastAsia="Times New Roman" w:hAnsi="Times New Roman" w:cs="Times New Roman"/>
                <w:b/>
                <w:bCs/>
                <w:color w:val="000000" w:themeColor="text1"/>
                <w:kern w:val="0"/>
                <w:sz w:val="18"/>
                <w:szCs w:val="18"/>
                <w:lang w:eastAsia="pt-BR"/>
                <w14:ligatures w14:val="none"/>
              </w:rPr>
            </w:pPr>
            <w:r w:rsidRPr="0058132A">
              <w:rPr>
                <w:rFonts w:ascii="Times New Roman" w:eastAsia="Times New Roman" w:hAnsi="Times New Roman" w:cs="Times New Roman"/>
                <w:b/>
                <w:bCs/>
                <w:color w:val="000000" w:themeColor="text1"/>
                <w:kern w:val="0"/>
                <w:sz w:val="18"/>
                <w:szCs w:val="18"/>
                <w:lang w:eastAsia="pt-BR"/>
                <w14:ligatures w14:val="none"/>
              </w:rPr>
              <w:t>VALOR UNIT:</w:t>
            </w:r>
            <w:r w:rsidRPr="0058132A">
              <w:rPr>
                <w:rFonts w:ascii="Times New Roman" w:hAnsi="Times New Roman" w:cs="Times New Roman"/>
                <w:b/>
                <w:bCs/>
                <w:color w:val="000000" w:themeColor="text1"/>
                <w:sz w:val="18"/>
                <w:szCs w:val="18"/>
              </w:rPr>
              <w:t xml:space="preserve"> </w:t>
            </w:r>
            <w:r w:rsidRPr="0058132A">
              <w:rPr>
                <w:rFonts w:ascii="Times New Roman" w:eastAsia="Times New Roman" w:hAnsi="Times New Roman" w:cs="Times New Roman"/>
                <w:b/>
                <w:bCs/>
                <w:color w:val="000000" w:themeColor="text1"/>
                <w:kern w:val="0"/>
                <w:sz w:val="18"/>
                <w:szCs w:val="18"/>
                <w:lang w:eastAsia="pt-BR"/>
                <w14:ligatures w14:val="none"/>
              </w:rPr>
              <w:t>R$ 93,39</w:t>
            </w:r>
          </w:p>
          <w:p w14:paraId="77D3E8D0" w14:textId="77777777" w:rsidR="00992427" w:rsidRPr="0058132A" w:rsidRDefault="00992427" w:rsidP="00992427">
            <w:pPr>
              <w:spacing w:after="0" w:line="240" w:lineRule="auto"/>
              <w:jc w:val="center"/>
              <w:rPr>
                <w:rFonts w:ascii="Times New Roman" w:eastAsia="Times New Roman" w:hAnsi="Times New Roman" w:cs="Times New Roman"/>
                <w:b/>
                <w:bCs/>
                <w:color w:val="000000" w:themeColor="text1"/>
                <w:kern w:val="0"/>
                <w:sz w:val="18"/>
                <w:szCs w:val="18"/>
                <w:lang w:eastAsia="pt-BR"/>
                <w14:ligatures w14:val="none"/>
              </w:rPr>
            </w:pPr>
          </w:p>
          <w:p w14:paraId="1797750B" w14:textId="77777777" w:rsidR="00992427" w:rsidRPr="0058132A" w:rsidRDefault="00992427" w:rsidP="00992427">
            <w:pPr>
              <w:spacing w:after="0" w:line="240" w:lineRule="auto"/>
              <w:jc w:val="center"/>
              <w:rPr>
                <w:rFonts w:ascii="Times New Roman" w:eastAsia="Times New Roman" w:hAnsi="Times New Roman" w:cs="Times New Roman"/>
                <w:b/>
                <w:bCs/>
                <w:color w:val="000000" w:themeColor="text1"/>
                <w:kern w:val="0"/>
                <w:sz w:val="18"/>
                <w:szCs w:val="18"/>
                <w:lang w:eastAsia="pt-BR"/>
                <w14:ligatures w14:val="none"/>
              </w:rPr>
            </w:pPr>
            <w:hyperlink r:id="rId306" w:history="1">
              <w:r w:rsidRPr="0058132A">
                <w:rPr>
                  <w:rStyle w:val="Hyperlink"/>
                  <w:rFonts w:ascii="Times New Roman" w:eastAsia="Times New Roman" w:hAnsi="Times New Roman" w:cs="Times New Roman"/>
                  <w:b/>
                  <w:bCs/>
                  <w:color w:val="000000" w:themeColor="text1"/>
                  <w:kern w:val="0"/>
                  <w:sz w:val="18"/>
                  <w:szCs w:val="18"/>
                  <w:lang w:eastAsia="pt-BR"/>
                  <w14:ligatures w14:val="none"/>
                </w:rPr>
                <w:t>https://acesse.one/tlNA9</w:t>
              </w:r>
            </w:hyperlink>
          </w:p>
          <w:p w14:paraId="2871D5AE" w14:textId="77777777" w:rsidR="00992427" w:rsidRPr="0058132A" w:rsidRDefault="00992427" w:rsidP="00992427">
            <w:pPr>
              <w:spacing w:after="0" w:line="240" w:lineRule="auto"/>
              <w:jc w:val="center"/>
              <w:rPr>
                <w:rFonts w:ascii="Times New Roman" w:eastAsia="Times New Roman" w:hAnsi="Times New Roman" w:cs="Times New Roman"/>
                <w:b/>
                <w:bCs/>
                <w:color w:val="000000" w:themeColor="text1"/>
                <w:kern w:val="0"/>
                <w:sz w:val="18"/>
                <w:szCs w:val="18"/>
                <w:lang w:eastAsia="pt-BR"/>
                <w14:ligatures w14:val="none"/>
              </w:rPr>
            </w:pPr>
            <w:r w:rsidRPr="0058132A">
              <w:rPr>
                <w:rFonts w:ascii="Times New Roman" w:eastAsia="Times New Roman" w:hAnsi="Times New Roman" w:cs="Times New Roman"/>
                <w:b/>
                <w:bCs/>
                <w:color w:val="000000" w:themeColor="text1"/>
                <w:kern w:val="0"/>
                <w:sz w:val="18"/>
                <w:szCs w:val="18"/>
                <w:lang w:eastAsia="pt-BR"/>
                <w14:ligatures w14:val="none"/>
              </w:rPr>
              <w:t>MERCADO LIVRE</w:t>
            </w:r>
          </w:p>
          <w:p w14:paraId="321F2DE8" w14:textId="77777777" w:rsidR="00992427" w:rsidRPr="0058132A" w:rsidRDefault="00992427" w:rsidP="00992427">
            <w:pPr>
              <w:spacing w:after="0" w:line="240" w:lineRule="auto"/>
              <w:jc w:val="center"/>
              <w:rPr>
                <w:rFonts w:ascii="Times New Roman" w:eastAsia="Times New Roman" w:hAnsi="Times New Roman" w:cs="Times New Roman"/>
                <w:b/>
                <w:bCs/>
                <w:color w:val="000000" w:themeColor="text1"/>
                <w:kern w:val="0"/>
                <w:sz w:val="18"/>
                <w:szCs w:val="18"/>
                <w:lang w:eastAsia="pt-BR"/>
                <w14:ligatures w14:val="none"/>
              </w:rPr>
            </w:pPr>
            <w:r w:rsidRPr="0058132A">
              <w:rPr>
                <w:rFonts w:ascii="Times New Roman" w:eastAsia="Times New Roman" w:hAnsi="Times New Roman" w:cs="Times New Roman"/>
                <w:b/>
                <w:bCs/>
                <w:color w:val="000000" w:themeColor="text1"/>
                <w:kern w:val="0"/>
                <w:sz w:val="18"/>
                <w:szCs w:val="18"/>
                <w:lang w:eastAsia="pt-BR"/>
                <w14:ligatures w14:val="none"/>
              </w:rPr>
              <w:t>VALOR UNIT:</w:t>
            </w:r>
            <w:r w:rsidRPr="0058132A">
              <w:rPr>
                <w:rFonts w:ascii="Times New Roman" w:hAnsi="Times New Roman" w:cs="Times New Roman"/>
                <w:b/>
                <w:bCs/>
                <w:color w:val="000000" w:themeColor="text1"/>
                <w:sz w:val="18"/>
                <w:szCs w:val="18"/>
              </w:rPr>
              <w:t xml:space="preserve"> </w:t>
            </w:r>
            <w:r w:rsidRPr="0058132A">
              <w:rPr>
                <w:rFonts w:ascii="Times New Roman" w:eastAsia="Times New Roman" w:hAnsi="Times New Roman" w:cs="Times New Roman"/>
                <w:b/>
                <w:bCs/>
                <w:color w:val="000000" w:themeColor="text1"/>
                <w:kern w:val="0"/>
                <w:sz w:val="18"/>
                <w:szCs w:val="18"/>
                <w:lang w:eastAsia="pt-BR"/>
                <w14:ligatures w14:val="none"/>
              </w:rPr>
              <w:t>R$99,41</w:t>
            </w:r>
          </w:p>
          <w:p w14:paraId="7130F1DF" w14:textId="77777777" w:rsidR="00992427" w:rsidRPr="0058132A" w:rsidRDefault="00992427" w:rsidP="00992427">
            <w:pPr>
              <w:spacing w:after="0" w:line="240" w:lineRule="auto"/>
              <w:jc w:val="center"/>
              <w:rPr>
                <w:rFonts w:ascii="Times New Roman" w:eastAsia="Times New Roman" w:hAnsi="Times New Roman" w:cs="Times New Roman"/>
                <w:b/>
                <w:bCs/>
                <w:color w:val="000000" w:themeColor="text1"/>
                <w:kern w:val="0"/>
                <w:sz w:val="18"/>
                <w:szCs w:val="18"/>
                <w:lang w:eastAsia="pt-BR"/>
                <w14:ligatures w14:val="none"/>
              </w:rPr>
            </w:pPr>
          </w:p>
          <w:p w14:paraId="7DBBFAFC" w14:textId="77777777" w:rsidR="00992427" w:rsidRPr="0058132A" w:rsidRDefault="00992427" w:rsidP="00992427">
            <w:pPr>
              <w:spacing w:after="0" w:line="240" w:lineRule="auto"/>
              <w:jc w:val="center"/>
              <w:rPr>
                <w:rFonts w:ascii="Times New Roman" w:eastAsia="Times New Roman" w:hAnsi="Times New Roman" w:cs="Times New Roman"/>
                <w:b/>
                <w:bCs/>
                <w:color w:val="000000" w:themeColor="text1"/>
                <w:kern w:val="0"/>
                <w:sz w:val="18"/>
                <w:szCs w:val="18"/>
                <w:lang w:eastAsia="pt-BR"/>
                <w14:ligatures w14:val="none"/>
              </w:rPr>
            </w:pPr>
            <w:hyperlink r:id="rId307" w:history="1">
              <w:r w:rsidRPr="0058132A">
                <w:rPr>
                  <w:rStyle w:val="Hyperlink"/>
                  <w:rFonts w:ascii="Times New Roman" w:eastAsia="Times New Roman" w:hAnsi="Times New Roman" w:cs="Times New Roman"/>
                  <w:b/>
                  <w:bCs/>
                  <w:color w:val="000000" w:themeColor="text1"/>
                  <w:kern w:val="0"/>
                  <w:sz w:val="18"/>
                  <w:szCs w:val="18"/>
                  <w:lang w:eastAsia="pt-BR"/>
                  <w14:ligatures w14:val="none"/>
                </w:rPr>
                <w:t>https://acesse.one/dcGLC</w:t>
              </w:r>
            </w:hyperlink>
          </w:p>
          <w:p w14:paraId="2F9882DE" w14:textId="77777777" w:rsidR="00992427" w:rsidRPr="0058132A" w:rsidRDefault="00992427" w:rsidP="00992427">
            <w:pPr>
              <w:spacing w:after="0" w:line="240" w:lineRule="auto"/>
              <w:jc w:val="center"/>
              <w:rPr>
                <w:rFonts w:ascii="Times New Roman" w:eastAsia="Times New Roman" w:hAnsi="Times New Roman" w:cs="Times New Roman"/>
                <w:b/>
                <w:bCs/>
                <w:color w:val="000000" w:themeColor="text1"/>
                <w:kern w:val="0"/>
                <w:sz w:val="18"/>
                <w:szCs w:val="18"/>
                <w:lang w:eastAsia="pt-BR"/>
                <w14:ligatures w14:val="none"/>
              </w:rPr>
            </w:pPr>
            <w:r w:rsidRPr="0058132A">
              <w:rPr>
                <w:rFonts w:ascii="Times New Roman" w:eastAsia="Times New Roman" w:hAnsi="Times New Roman" w:cs="Times New Roman"/>
                <w:b/>
                <w:bCs/>
                <w:color w:val="000000" w:themeColor="text1"/>
                <w:kern w:val="0"/>
                <w:sz w:val="18"/>
                <w:szCs w:val="18"/>
                <w:lang w:eastAsia="pt-BR"/>
                <w14:ligatures w14:val="none"/>
              </w:rPr>
              <w:t>CASAS BAHIA</w:t>
            </w:r>
          </w:p>
          <w:p w14:paraId="08E15917" w14:textId="77777777" w:rsidR="00992427" w:rsidRPr="0058132A" w:rsidRDefault="00992427" w:rsidP="00992427">
            <w:pPr>
              <w:spacing w:after="0" w:line="240" w:lineRule="auto"/>
              <w:jc w:val="center"/>
              <w:rPr>
                <w:rFonts w:ascii="Times New Roman" w:eastAsia="Times New Roman" w:hAnsi="Times New Roman" w:cs="Times New Roman"/>
                <w:b/>
                <w:bCs/>
                <w:color w:val="000000" w:themeColor="text1"/>
                <w:kern w:val="0"/>
                <w:sz w:val="18"/>
                <w:szCs w:val="18"/>
                <w:lang w:eastAsia="pt-BR"/>
                <w14:ligatures w14:val="none"/>
              </w:rPr>
            </w:pPr>
            <w:r w:rsidRPr="0058132A">
              <w:rPr>
                <w:rFonts w:ascii="Times New Roman" w:eastAsia="Times New Roman" w:hAnsi="Times New Roman" w:cs="Times New Roman"/>
                <w:b/>
                <w:bCs/>
                <w:color w:val="000000" w:themeColor="text1"/>
                <w:kern w:val="0"/>
                <w:sz w:val="18"/>
                <w:szCs w:val="18"/>
                <w:lang w:eastAsia="pt-BR"/>
                <w14:ligatures w14:val="none"/>
              </w:rPr>
              <w:t>VALOR UNIT:</w:t>
            </w:r>
            <w:r w:rsidRPr="0058132A">
              <w:rPr>
                <w:rFonts w:ascii="Times New Roman" w:hAnsi="Times New Roman" w:cs="Times New Roman"/>
                <w:b/>
                <w:bCs/>
                <w:color w:val="000000" w:themeColor="text1"/>
                <w:sz w:val="18"/>
                <w:szCs w:val="18"/>
              </w:rPr>
              <w:t xml:space="preserve"> </w:t>
            </w:r>
            <w:r w:rsidRPr="0058132A">
              <w:rPr>
                <w:rFonts w:ascii="Times New Roman" w:eastAsia="Times New Roman" w:hAnsi="Times New Roman" w:cs="Times New Roman"/>
                <w:b/>
                <w:bCs/>
                <w:color w:val="000000" w:themeColor="text1"/>
                <w:kern w:val="0"/>
                <w:sz w:val="18"/>
                <w:szCs w:val="18"/>
                <w:lang w:eastAsia="pt-BR"/>
                <w14:ligatures w14:val="none"/>
              </w:rPr>
              <w:t>R$ 99,41</w:t>
            </w:r>
          </w:p>
          <w:p w14:paraId="4823840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tcPr>
          <w:p w14:paraId="158D9F2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51F1FA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60E92B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81EC40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F541D9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8FED3F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315619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R$99,41</w:t>
            </w:r>
          </w:p>
          <w:p w14:paraId="764EFCE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F48481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tc>
      </w:tr>
      <w:tr w:rsidR="00992427" w:rsidRPr="0058132A" w14:paraId="12AD1A79" w14:textId="77777777" w:rsidTr="008852F3">
        <w:trPr>
          <w:trHeight w:val="300"/>
        </w:trPr>
        <w:tc>
          <w:tcPr>
            <w:tcW w:w="1135" w:type="dxa"/>
            <w:vAlign w:val="center"/>
          </w:tcPr>
          <w:p w14:paraId="353FE63E"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239999</w:t>
            </w:r>
          </w:p>
        </w:tc>
        <w:tc>
          <w:tcPr>
            <w:tcW w:w="1701" w:type="dxa"/>
            <w:shd w:val="clear" w:color="000000" w:fill="FFFFFF"/>
            <w:vAlign w:val="center"/>
            <w:hideMark/>
          </w:tcPr>
          <w:p w14:paraId="6F70A326"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Eletroduto corrugado 1"</w:t>
            </w:r>
          </w:p>
        </w:tc>
        <w:tc>
          <w:tcPr>
            <w:tcW w:w="850" w:type="dxa"/>
            <w:shd w:val="clear" w:color="000000" w:fill="FFFFFF"/>
            <w:vAlign w:val="center"/>
            <w:hideMark/>
          </w:tcPr>
          <w:p w14:paraId="4F2FE5B6"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METRO</w:t>
            </w:r>
          </w:p>
        </w:tc>
        <w:tc>
          <w:tcPr>
            <w:tcW w:w="993" w:type="dxa"/>
            <w:shd w:val="clear" w:color="000000" w:fill="FFFFFF"/>
            <w:vAlign w:val="center"/>
            <w:hideMark/>
          </w:tcPr>
          <w:p w14:paraId="7B8C492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300= infra</w:t>
            </w:r>
          </w:p>
          <w:p w14:paraId="4FDFA62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150= agric.</w:t>
            </w:r>
          </w:p>
          <w:p w14:paraId="51F4F9C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3E1E630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50=saúde</w:t>
            </w:r>
          </w:p>
          <w:p w14:paraId="2ECA4F2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30-ação</w:t>
            </w:r>
          </w:p>
        </w:tc>
        <w:tc>
          <w:tcPr>
            <w:tcW w:w="3543" w:type="dxa"/>
            <w:shd w:val="clear" w:color="000000" w:fill="FFFFFF"/>
          </w:tcPr>
          <w:p w14:paraId="224A45F5"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166A9ED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308" w:history="1">
              <w:r w:rsidRPr="0058132A">
                <w:rPr>
                  <w:rStyle w:val="Hyperlink"/>
                  <w:rFonts w:ascii="Times New Roman" w:eastAsia="Times New Roman" w:hAnsi="Times New Roman" w:cs="Times New Roman"/>
                  <w:b/>
                  <w:bCs/>
                  <w:kern w:val="0"/>
                  <w:sz w:val="18"/>
                  <w:szCs w:val="18"/>
                  <w:lang w:eastAsia="pt-BR"/>
                  <w14:ligatures w14:val="none"/>
                </w:rPr>
                <w:t>https://pncp.gov.br/app/editais/46668596000101/2025/86</w:t>
              </w:r>
            </w:hyperlink>
          </w:p>
          <w:p w14:paraId="135CB25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R$ 3,59</w:t>
            </w:r>
          </w:p>
          <w:p w14:paraId="66318BD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15CE9CB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309" w:history="1">
              <w:r w:rsidRPr="0058132A">
                <w:rPr>
                  <w:rStyle w:val="Hyperlink"/>
                  <w:rFonts w:ascii="Times New Roman" w:eastAsia="Times New Roman" w:hAnsi="Times New Roman" w:cs="Times New Roman"/>
                  <w:b/>
                  <w:bCs/>
                  <w:kern w:val="0"/>
                  <w:sz w:val="18"/>
                  <w:szCs w:val="18"/>
                  <w:lang w:eastAsia="pt-BR"/>
                  <w14:ligatures w14:val="none"/>
                </w:rPr>
                <w:t>https://pncp.gov.br/app/editais/13108733000196/2025/6</w:t>
              </w:r>
            </w:hyperlink>
          </w:p>
          <w:p w14:paraId="325EB14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R$ 4,29</w:t>
            </w:r>
          </w:p>
          <w:p w14:paraId="75C3F5B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79B6502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03346/ORSE</w:t>
            </w:r>
          </w:p>
          <w:p w14:paraId="622E174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4,69</w:t>
            </w:r>
          </w:p>
          <w:p w14:paraId="1D3FC54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3280F1E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17CC864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C48327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8C44BC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D9B0D1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053283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13AAA8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R$ 4,29</w:t>
            </w:r>
          </w:p>
        </w:tc>
      </w:tr>
      <w:tr w:rsidR="00992427" w:rsidRPr="0058132A" w14:paraId="0241A1D0" w14:textId="77777777" w:rsidTr="008852F3">
        <w:trPr>
          <w:trHeight w:val="570"/>
        </w:trPr>
        <w:tc>
          <w:tcPr>
            <w:tcW w:w="1135" w:type="dxa"/>
            <w:vAlign w:val="center"/>
          </w:tcPr>
          <w:p w14:paraId="650C66E6"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240032</w:t>
            </w:r>
          </w:p>
        </w:tc>
        <w:tc>
          <w:tcPr>
            <w:tcW w:w="1701" w:type="dxa"/>
            <w:shd w:val="clear" w:color="000000" w:fill="FFFFFF"/>
            <w:vAlign w:val="center"/>
            <w:hideMark/>
          </w:tcPr>
          <w:p w14:paraId="27D46572"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 xml:space="preserve">Eletroduto rígido PVC 3/4'' </w:t>
            </w:r>
            <w:proofErr w:type="spellStart"/>
            <w:r w:rsidRPr="008852F3">
              <w:rPr>
                <w:rFonts w:ascii="Times New Roman" w:eastAsia="Times New Roman" w:hAnsi="Times New Roman" w:cs="Times New Roman"/>
                <w:color w:val="000000"/>
                <w:kern w:val="0"/>
                <w:sz w:val="18"/>
                <w:szCs w:val="18"/>
                <w:lang w:eastAsia="pt-BR"/>
                <w14:ligatures w14:val="none"/>
              </w:rPr>
              <w:t>roscável</w:t>
            </w:r>
            <w:proofErr w:type="spellEnd"/>
            <w:r w:rsidRPr="008852F3">
              <w:rPr>
                <w:rFonts w:ascii="Times New Roman" w:eastAsia="Times New Roman" w:hAnsi="Times New Roman" w:cs="Times New Roman"/>
                <w:color w:val="000000"/>
                <w:kern w:val="0"/>
                <w:sz w:val="18"/>
                <w:szCs w:val="18"/>
                <w:lang w:eastAsia="pt-BR"/>
                <w14:ligatures w14:val="none"/>
              </w:rPr>
              <w:t xml:space="preserve"> barra C/ 3M</w:t>
            </w:r>
          </w:p>
        </w:tc>
        <w:tc>
          <w:tcPr>
            <w:tcW w:w="850" w:type="dxa"/>
            <w:shd w:val="clear" w:color="000000" w:fill="FFFFFF"/>
            <w:vAlign w:val="center"/>
            <w:hideMark/>
          </w:tcPr>
          <w:p w14:paraId="1A4494F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5412A2D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 infra</w:t>
            </w:r>
          </w:p>
          <w:p w14:paraId="69FCE76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 agric.</w:t>
            </w:r>
          </w:p>
          <w:p w14:paraId="2646D64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50=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0696420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40-ação</w:t>
            </w:r>
          </w:p>
        </w:tc>
        <w:tc>
          <w:tcPr>
            <w:tcW w:w="3543" w:type="dxa"/>
            <w:shd w:val="clear" w:color="000000" w:fill="FFFFFF"/>
          </w:tcPr>
          <w:p w14:paraId="4D70964F"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7343274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310" w:history="1">
              <w:r w:rsidRPr="0058132A">
                <w:rPr>
                  <w:rStyle w:val="Hyperlink"/>
                  <w:rFonts w:ascii="Times New Roman" w:eastAsia="Times New Roman" w:hAnsi="Times New Roman" w:cs="Times New Roman"/>
                  <w:b/>
                  <w:bCs/>
                  <w:kern w:val="0"/>
                  <w:sz w:val="18"/>
                  <w:szCs w:val="18"/>
                  <w:lang w:eastAsia="pt-BR"/>
                  <w14:ligatures w14:val="none"/>
                </w:rPr>
                <w:t>https://pncp.gov.br/app/editais/05846254000149/2025/38</w:t>
              </w:r>
            </w:hyperlink>
          </w:p>
          <w:p w14:paraId="7246625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R$ 10,50</w:t>
            </w:r>
          </w:p>
          <w:p w14:paraId="1137D9E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26AF709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311" w:history="1">
              <w:r w:rsidRPr="0058132A">
                <w:rPr>
                  <w:rStyle w:val="Hyperlink"/>
                  <w:rFonts w:ascii="Times New Roman" w:eastAsia="Times New Roman" w:hAnsi="Times New Roman" w:cs="Times New Roman"/>
                  <w:b/>
                  <w:bCs/>
                  <w:kern w:val="0"/>
                  <w:sz w:val="18"/>
                  <w:szCs w:val="18"/>
                  <w:lang w:eastAsia="pt-BR"/>
                  <w14:ligatures w14:val="none"/>
                </w:rPr>
                <w:t>https://pncp.gov.br/app/editais/10651417000178/2025/119</w:t>
              </w:r>
            </w:hyperlink>
          </w:p>
          <w:p w14:paraId="337E825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R$ 15,25</w:t>
            </w:r>
          </w:p>
          <w:p w14:paraId="175AC2E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0FF50C51" w14:textId="77777777" w:rsidR="00992427" w:rsidRPr="0058132A" w:rsidRDefault="00992427" w:rsidP="00992427">
            <w:pPr>
              <w:spacing w:after="0" w:line="240" w:lineRule="auto"/>
              <w:jc w:val="center"/>
              <w:rPr>
                <w:rFonts w:ascii="Times New Roman" w:hAnsi="Times New Roman" w:cs="Times New Roman"/>
                <w:b/>
                <w:bCs/>
                <w:sz w:val="18"/>
                <w:szCs w:val="18"/>
              </w:rPr>
            </w:pPr>
            <w:hyperlink r:id="rId312" w:history="1">
              <w:r w:rsidRPr="0058132A">
                <w:rPr>
                  <w:rStyle w:val="Hyperlink"/>
                  <w:rFonts w:ascii="Times New Roman" w:eastAsia="Times New Roman" w:hAnsi="Times New Roman" w:cs="Times New Roman"/>
                  <w:b/>
                  <w:bCs/>
                  <w:kern w:val="0"/>
                  <w:sz w:val="18"/>
                  <w:szCs w:val="18"/>
                  <w:lang w:eastAsia="pt-BR"/>
                  <w14:ligatures w14:val="none"/>
                </w:rPr>
                <w:t>https://l1nk.dev/nj0Uz</w:t>
              </w:r>
            </w:hyperlink>
            <w:r w:rsidRPr="0058132A">
              <w:rPr>
                <w:rFonts w:ascii="Times New Roman" w:hAnsi="Times New Roman" w:cs="Times New Roman"/>
                <w:b/>
                <w:bCs/>
                <w:sz w:val="18"/>
                <w:szCs w:val="18"/>
              </w:rPr>
              <w:t xml:space="preserve"> –</w:t>
            </w:r>
          </w:p>
          <w:p w14:paraId="46E6297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hAnsi="Times New Roman" w:cs="Times New Roman"/>
                <w:b/>
                <w:bCs/>
                <w:sz w:val="18"/>
                <w:szCs w:val="18"/>
              </w:rPr>
              <w:t>MERCADO LIVRE</w:t>
            </w:r>
          </w:p>
          <w:p w14:paraId="06D169E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2AD7F10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R$20,93</w:t>
            </w:r>
          </w:p>
          <w:p w14:paraId="3946389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55F4CDC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B87CAA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3761D5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550870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D59952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0BCB39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R$ 15,25</w:t>
            </w:r>
          </w:p>
        </w:tc>
      </w:tr>
      <w:tr w:rsidR="00992427" w:rsidRPr="0058132A" w14:paraId="53C7382C" w14:textId="77777777" w:rsidTr="008852F3">
        <w:trPr>
          <w:trHeight w:val="570"/>
        </w:trPr>
        <w:tc>
          <w:tcPr>
            <w:tcW w:w="1135" w:type="dxa"/>
            <w:vAlign w:val="center"/>
          </w:tcPr>
          <w:p w14:paraId="55BEDA55"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242122</w:t>
            </w:r>
          </w:p>
        </w:tc>
        <w:tc>
          <w:tcPr>
            <w:tcW w:w="1701" w:type="dxa"/>
            <w:shd w:val="clear" w:color="000000" w:fill="FFFFFF"/>
            <w:vAlign w:val="center"/>
            <w:hideMark/>
          </w:tcPr>
          <w:p w14:paraId="15CACD37"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 xml:space="preserve">Eletroduto rígido PVC </w:t>
            </w:r>
            <w:proofErr w:type="spellStart"/>
            <w:r w:rsidRPr="008852F3">
              <w:rPr>
                <w:rFonts w:ascii="Times New Roman" w:eastAsia="Times New Roman" w:hAnsi="Times New Roman" w:cs="Times New Roman"/>
                <w:color w:val="000000"/>
                <w:kern w:val="0"/>
                <w:sz w:val="18"/>
                <w:szCs w:val="18"/>
                <w:lang w:eastAsia="pt-BR"/>
                <w14:ligatures w14:val="none"/>
              </w:rPr>
              <w:t>roscável</w:t>
            </w:r>
            <w:proofErr w:type="spellEnd"/>
            <w:r w:rsidRPr="008852F3">
              <w:rPr>
                <w:rFonts w:ascii="Times New Roman" w:eastAsia="Times New Roman" w:hAnsi="Times New Roman" w:cs="Times New Roman"/>
                <w:color w:val="000000"/>
                <w:kern w:val="0"/>
                <w:sz w:val="18"/>
                <w:szCs w:val="18"/>
                <w:lang w:eastAsia="pt-BR"/>
                <w14:ligatures w14:val="none"/>
              </w:rPr>
              <w:t xml:space="preserve"> PVC de 1" barra C/ 3M</w:t>
            </w:r>
          </w:p>
        </w:tc>
        <w:tc>
          <w:tcPr>
            <w:tcW w:w="850" w:type="dxa"/>
            <w:shd w:val="clear" w:color="000000" w:fill="FFFFFF"/>
            <w:vAlign w:val="center"/>
            <w:hideMark/>
          </w:tcPr>
          <w:p w14:paraId="202F84C2"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5A04CEC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 infra</w:t>
            </w:r>
          </w:p>
          <w:p w14:paraId="057DB35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30=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4256AF0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128695BD" w14:textId="77777777" w:rsidR="00992427" w:rsidRPr="0058132A" w:rsidRDefault="00992427" w:rsidP="00992427">
            <w:pPr>
              <w:jc w:val="center"/>
              <w:rPr>
                <w:rFonts w:ascii="Times New Roman" w:hAnsi="Times New Roman" w:cs="Times New Roman"/>
                <w:b/>
                <w:bCs/>
                <w:sz w:val="18"/>
                <w:szCs w:val="18"/>
              </w:rPr>
            </w:pPr>
          </w:p>
          <w:p w14:paraId="502B2B7B" w14:textId="77777777" w:rsidR="00992427" w:rsidRPr="0058132A" w:rsidRDefault="00992427" w:rsidP="00992427">
            <w:pPr>
              <w:jc w:val="center"/>
              <w:rPr>
                <w:rFonts w:ascii="Times New Roman" w:hAnsi="Times New Roman" w:cs="Times New Roman"/>
                <w:b/>
                <w:bCs/>
                <w:sz w:val="18"/>
                <w:szCs w:val="18"/>
              </w:rPr>
            </w:pPr>
            <w:hyperlink r:id="rId313" w:history="1">
              <w:r w:rsidRPr="0058132A">
                <w:rPr>
                  <w:rStyle w:val="Hyperlink"/>
                  <w:rFonts w:ascii="Times New Roman" w:hAnsi="Times New Roman" w:cs="Times New Roman"/>
                  <w:b/>
                  <w:bCs/>
                  <w:sz w:val="18"/>
                  <w:szCs w:val="18"/>
                </w:rPr>
                <w:t>https://acesse.one/ObUFQ</w:t>
              </w:r>
            </w:hyperlink>
          </w:p>
          <w:p w14:paraId="232FF3E3"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MERCADO LIVRE</w:t>
            </w:r>
          </w:p>
          <w:p w14:paraId="01AC1C04"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R$18,16</w:t>
            </w:r>
          </w:p>
          <w:p w14:paraId="42BB830B" w14:textId="77777777" w:rsidR="00992427" w:rsidRPr="0058132A" w:rsidRDefault="00992427" w:rsidP="00992427">
            <w:pPr>
              <w:jc w:val="center"/>
              <w:rPr>
                <w:rFonts w:ascii="Times New Roman" w:hAnsi="Times New Roman" w:cs="Times New Roman"/>
                <w:b/>
                <w:bCs/>
                <w:sz w:val="18"/>
                <w:szCs w:val="18"/>
              </w:rPr>
            </w:pPr>
            <w:hyperlink r:id="rId314" w:history="1">
              <w:r w:rsidRPr="0058132A">
                <w:rPr>
                  <w:rStyle w:val="Hyperlink"/>
                  <w:rFonts w:ascii="Times New Roman" w:hAnsi="Times New Roman" w:cs="Times New Roman"/>
                  <w:b/>
                  <w:bCs/>
                  <w:sz w:val="18"/>
                  <w:szCs w:val="18"/>
                </w:rPr>
                <w:t>https://encurtador.com.br/tRRyV</w:t>
              </w:r>
            </w:hyperlink>
            <w:r w:rsidRPr="0058132A">
              <w:rPr>
                <w:rFonts w:ascii="Times New Roman" w:hAnsi="Times New Roman" w:cs="Times New Roman"/>
                <w:b/>
                <w:bCs/>
                <w:sz w:val="18"/>
                <w:szCs w:val="18"/>
              </w:rPr>
              <w:t xml:space="preserve"> - TUPAN</w:t>
            </w:r>
          </w:p>
          <w:p w14:paraId="2E9F22AD"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R$ 19,99</w:t>
            </w:r>
          </w:p>
          <w:p w14:paraId="2A0223FC" w14:textId="77777777" w:rsidR="00992427" w:rsidRPr="0058132A" w:rsidRDefault="00992427" w:rsidP="00992427">
            <w:pPr>
              <w:jc w:val="center"/>
              <w:rPr>
                <w:rFonts w:ascii="Times New Roman" w:hAnsi="Times New Roman" w:cs="Times New Roman"/>
                <w:b/>
                <w:bCs/>
                <w:sz w:val="18"/>
                <w:szCs w:val="18"/>
              </w:rPr>
            </w:pPr>
            <w:hyperlink r:id="rId315" w:history="1">
              <w:r w:rsidRPr="0058132A">
                <w:rPr>
                  <w:rStyle w:val="Hyperlink"/>
                  <w:rFonts w:ascii="Times New Roman" w:hAnsi="Times New Roman" w:cs="Times New Roman"/>
                  <w:b/>
                  <w:bCs/>
                  <w:sz w:val="18"/>
                  <w:szCs w:val="18"/>
                </w:rPr>
                <w:t>https://l1nq.com/tZI66</w:t>
              </w:r>
            </w:hyperlink>
          </w:p>
          <w:p w14:paraId="2F2B4BEC"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MAGAZINE LUIZA</w:t>
            </w:r>
          </w:p>
          <w:p w14:paraId="2B0C5A41"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R$ 22,31</w:t>
            </w:r>
          </w:p>
          <w:p w14:paraId="13EF27F6" w14:textId="77777777" w:rsidR="00992427" w:rsidRPr="0058132A" w:rsidRDefault="00992427" w:rsidP="00992427">
            <w:pPr>
              <w:jc w:val="center"/>
              <w:rPr>
                <w:rFonts w:ascii="Times New Roman" w:hAnsi="Times New Roman" w:cs="Times New Roman"/>
                <w:b/>
                <w:bCs/>
                <w:sz w:val="18"/>
                <w:szCs w:val="18"/>
              </w:rPr>
            </w:pPr>
          </w:p>
          <w:p w14:paraId="58DCD29F" w14:textId="77777777" w:rsidR="00992427" w:rsidRPr="0058132A" w:rsidRDefault="00992427" w:rsidP="00992427">
            <w:pPr>
              <w:jc w:val="center"/>
              <w:rPr>
                <w:rFonts w:ascii="Times New Roman" w:hAnsi="Times New Roman" w:cs="Times New Roman"/>
                <w:b/>
                <w:bCs/>
                <w:sz w:val="18"/>
                <w:szCs w:val="18"/>
              </w:rPr>
            </w:pPr>
          </w:p>
        </w:tc>
        <w:tc>
          <w:tcPr>
            <w:tcW w:w="2552" w:type="dxa"/>
            <w:shd w:val="clear" w:color="000000" w:fill="FFFFFF"/>
          </w:tcPr>
          <w:p w14:paraId="2A88F7D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398403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2E4E47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21D523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9E7EF8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1DD0F4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8A0ADC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736821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12A1A1B" w14:textId="77777777" w:rsidR="00992427" w:rsidRPr="0058132A" w:rsidRDefault="00992427" w:rsidP="00992427">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7383E9F" w14:textId="77777777" w:rsidR="00992427" w:rsidRPr="0058132A" w:rsidRDefault="00992427" w:rsidP="00992427">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 xml:space="preserve">            R$ 19,99</w:t>
            </w:r>
          </w:p>
        </w:tc>
      </w:tr>
      <w:tr w:rsidR="00992427" w:rsidRPr="0058132A" w14:paraId="74E36794" w14:textId="77777777" w:rsidTr="008852F3">
        <w:trPr>
          <w:trHeight w:val="570"/>
        </w:trPr>
        <w:tc>
          <w:tcPr>
            <w:tcW w:w="1135" w:type="dxa"/>
            <w:vAlign w:val="center"/>
          </w:tcPr>
          <w:p w14:paraId="78B9CA54"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468616</w:t>
            </w:r>
          </w:p>
        </w:tc>
        <w:tc>
          <w:tcPr>
            <w:tcW w:w="1701" w:type="dxa"/>
            <w:shd w:val="clear" w:color="000000" w:fill="FFFFFF"/>
            <w:vAlign w:val="center"/>
            <w:hideMark/>
          </w:tcPr>
          <w:p w14:paraId="0A93F340"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Enxada de metal 3”, material do cabo em madeira, na cor preta.</w:t>
            </w:r>
          </w:p>
        </w:tc>
        <w:tc>
          <w:tcPr>
            <w:tcW w:w="850" w:type="dxa"/>
            <w:shd w:val="clear" w:color="000000" w:fill="FFFFFF"/>
            <w:vAlign w:val="center"/>
            <w:hideMark/>
          </w:tcPr>
          <w:p w14:paraId="68E7A61B"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19DC3B1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24= infra</w:t>
            </w:r>
          </w:p>
          <w:p w14:paraId="30D2CC2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21EF9B6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20=saúde</w:t>
            </w:r>
          </w:p>
        </w:tc>
        <w:tc>
          <w:tcPr>
            <w:tcW w:w="3543" w:type="dxa"/>
            <w:shd w:val="clear" w:color="000000" w:fill="FFFFFF"/>
          </w:tcPr>
          <w:p w14:paraId="0028F1E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316" w:history="1">
              <w:r w:rsidRPr="0058132A">
                <w:rPr>
                  <w:rStyle w:val="Hyperlink"/>
                  <w:rFonts w:ascii="Times New Roman" w:eastAsia="Times New Roman" w:hAnsi="Times New Roman" w:cs="Times New Roman"/>
                  <w:b/>
                  <w:bCs/>
                  <w:kern w:val="0"/>
                  <w:sz w:val="18"/>
                  <w:szCs w:val="18"/>
                  <w:lang w:eastAsia="pt-BR"/>
                  <w14:ligatures w14:val="none"/>
                </w:rPr>
                <w:t>https://encr.pw/uMScm</w:t>
              </w:r>
            </w:hyperlink>
          </w:p>
          <w:p w14:paraId="3DD58CC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MAGAZINE LUIZA</w:t>
            </w:r>
          </w:p>
          <w:p w14:paraId="44858D6C" w14:textId="77777777" w:rsidR="00992427" w:rsidRPr="0058132A" w:rsidRDefault="00992427" w:rsidP="00992427">
            <w:pPr>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R$ 59,07</w:t>
            </w:r>
          </w:p>
          <w:p w14:paraId="528F512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5F286A9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317" w:history="1">
              <w:r w:rsidRPr="0058132A">
                <w:rPr>
                  <w:rStyle w:val="Hyperlink"/>
                  <w:rFonts w:ascii="Times New Roman" w:eastAsia="Times New Roman" w:hAnsi="Times New Roman" w:cs="Times New Roman"/>
                  <w:b/>
                  <w:bCs/>
                  <w:kern w:val="0"/>
                  <w:sz w:val="18"/>
                  <w:szCs w:val="18"/>
                  <w:lang w:eastAsia="pt-BR"/>
                  <w14:ligatures w14:val="none"/>
                </w:rPr>
                <w:t>https://l1nk.dev/rhihW</w:t>
              </w:r>
            </w:hyperlink>
          </w:p>
          <w:p w14:paraId="2C8D98D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MERCADO LIVRE</w:t>
            </w:r>
            <w:r w:rsidRPr="0058132A">
              <w:rPr>
                <w:rFonts w:ascii="Times New Roman" w:eastAsia="Times New Roman" w:hAnsi="Times New Roman" w:cs="Times New Roman"/>
                <w:b/>
                <w:bCs/>
                <w:color w:val="000000"/>
                <w:kern w:val="0"/>
                <w:sz w:val="18"/>
                <w:szCs w:val="18"/>
                <w:lang w:eastAsia="pt-BR"/>
                <w14:ligatures w14:val="none"/>
              </w:rPr>
              <w:b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R$64,90</w:t>
            </w:r>
          </w:p>
          <w:p w14:paraId="4F2C56B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7307FE6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318" w:history="1">
              <w:r w:rsidRPr="0058132A">
                <w:rPr>
                  <w:rStyle w:val="Hyperlink"/>
                  <w:rFonts w:ascii="Times New Roman" w:eastAsia="Times New Roman" w:hAnsi="Times New Roman" w:cs="Times New Roman"/>
                  <w:b/>
                  <w:bCs/>
                  <w:kern w:val="0"/>
                  <w:sz w:val="18"/>
                  <w:szCs w:val="18"/>
                  <w:lang w:eastAsia="pt-BR"/>
                  <w14:ligatures w14:val="none"/>
                </w:rPr>
                <w:t>https://l1nk.dev/PCcoc</w:t>
              </w:r>
            </w:hyperlink>
          </w:p>
          <w:p w14:paraId="14B69CC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AMAZON</w:t>
            </w:r>
          </w:p>
          <w:p w14:paraId="3CA9CB3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R$68,61</w:t>
            </w:r>
          </w:p>
          <w:p w14:paraId="58E61B6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0EB531A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583DBBB6" w14:textId="77777777" w:rsidR="00992427" w:rsidRPr="0058132A" w:rsidRDefault="00992427" w:rsidP="00992427">
            <w:pPr>
              <w:jc w:val="center"/>
              <w:rPr>
                <w:rFonts w:ascii="Times New Roman" w:eastAsia="Times New Roman" w:hAnsi="Times New Roman" w:cs="Times New Roman"/>
                <w:b/>
                <w:bCs/>
                <w:color w:val="000000"/>
                <w:kern w:val="0"/>
                <w:sz w:val="18"/>
                <w:szCs w:val="18"/>
                <w:highlight w:val="yellow"/>
                <w:lang w:eastAsia="pt-BR"/>
                <w14:ligatures w14:val="none"/>
              </w:rPr>
            </w:pPr>
          </w:p>
          <w:p w14:paraId="5357273B" w14:textId="77777777" w:rsidR="00992427" w:rsidRPr="0058132A" w:rsidRDefault="00992427" w:rsidP="00992427">
            <w:pPr>
              <w:jc w:val="center"/>
              <w:rPr>
                <w:rFonts w:ascii="Times New Roman" w:eastAsia="Times New Roman" w:hAnsi="Times New Roman" w:cs="Times New Roman"/>
                <w:b/>
                <w:bCs/>
                <w:color w:val="000000"/>
                <w:kern w:val="0"/>
                <w:sz w:val="18"/>
                <w:szCs w:val="18"/>
                <w:highlight w:val="yellow"/>
                <w:lang w:eastAsia="pt-BR"/>
                <w14:ligatures w14:val="none"/>
              </w:rPr>
            </w:pPr>
          </w:p>
          <w:p w14:paraId="5188F4C6" w14:textId="77777777" w:rsidR="00992427" w:rsidRPr="0058132A" w:rsidRDefault="00992427" w:rsidP="00992427">
            <w:pPr>
              <w:jc w:val="center"/>
              <w:rPr>
                <w:rFonts w:ascii="Times New Roman" w:eastAsia="Times New Roman" w:hAnsi="Times New Roman" w:cs="Times New Roman"/>
                <w:b/>
                <w:bCs/>
                <w:color w:val="000000"/>
                <w:kern w:val="0"/>
                <w:sz w:val="18"/>
                <w:szCs w:val="18"/>
                <w:highlight w:val="yellow"/>
                <w:lang w:eastAsia="pt-BR"/>
                <w14:ligatures w14:val="none"/>
              </w:rPr>
            </w:pPr>
          </w:p>
          <w:p w14:paraId="0E2330D1" w14:textId="77777777" w:rsidR="00992427" w:rsidRPr="0058132A" w:rsidRDefault="00992427" w:rsidP="00992427">
            <w:pPr>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R$ 64,90</w:t>
            </w:r>
          </w:p>
          <w:p w14:paraId="77147014" w14:textId="77777777" w:rsidR="00992427" w:rsidRPr="0058132A" w:rsidRDefault="00992427" w:rsidP="00992427">
            <w:pPr>
              <w:jc w:val="center"/>
              <w:rPr>
                <w:rFonts w:ascii="Times New Roman" w:eastAsia="Times New Roman" w:hAnsi="Times New Roman" w:cs="Times New Roman"/>
                <w:b/>
                <w:bCs/>
                <w:color w:val="000000"/>
                <w:kern w:val="0"/>
                <w:sz w:val="18"/>
                <w:szCs w:val="18"/>
                <w:highlight w:val="yellow"/>
                <w:lang w:eastAsia="pt-BR"/>
                <w14:ligatures w14:val="none"/>
              </w:rPr>
            </w:pPr>
          </w:p>
          <w:p w14:paraId="661CAB4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tc>
      </w:tr>
      <w:tr w:rsidR="00992427" w:rsidRPr="0058132A" w14:paraId="59277DF3" w14:textId="77777777" w:rsidTr="008852F3">
        <w:trPr>
          <w:trHeight w:val="300"/>
        </w:trPr>
        <w:tc>
          <w:tcPr>
            <w:tcW w:w="1135" w:type="dxa"/>
            <w:vAlign w:val="center"/>
          </w:tcPr>
          <w:p w14:paraId="334F47A1"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lastRenderedPageBreak/>
              <w:t>366447</w:t>
            </w:r>
          </w:p>
        </w:tc>
        <w:tc>
          <w:tcPr>
            <w:tcW w:w="1701" w:type="dxa"/>
            <w:shd w:val="clear" w:color="000000" w:fill="FFFFFF"/>
            <w:vAlign w:val="center"/>
            <w:hideMark/>
          </w:tcPr>
          <w:p w14:paraId="037BCAF3"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Escada multifuncional 4 x 3 12 degraus</w:t>
            </w:r>
          </w:p>
        </w:tc>
        <w:tc>
          <w:tcPr>
            <w:tcW w:w="850" w:type="dxa"/>
            <w:shd w:val="clear" w:color="000000" w:fill="FFFFFF"/>
            <w:vAlign w:val="center"/>
            <w:hideMark/>
          </w:tcPr>
          <w:p w14:paraId="3F258F7D"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1EFE85A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 infra</w:t>
            </w:r>
          </w:p>
          <w:p w14:paraId="2559357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6A644CF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4=saúde</w:t>
            </w:r>
          </w:p>
          <w:p w14:paraId="24E8EDC1" w14:textId="77777777" w:rsidR="00992427" w:rsidRPr="0058132A" w:rsidRDefault="00992427">
            <w:pPr>
              <w:pStyle w:val="PargrafodaLista"/>
              <w:numPr>
                <w:ilvl w:val="0"/>
                <w:numId w:val="14"/>
              </w:num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ação</w:t>
            </w:r>
          </w:p>
        </w:tc>
        <w:tc>
          <w:tcPr>
            <w:tcW w:w="3543" w:type="dxa"/>
            <w:shd w:val="clear" w:color="000000" w:fill="FFFFFF"/>
          </w:tcPr>
          <w:p w14:paraId="16F5D909" w14:textId="77777777" w:rsidR="00992427" w:rsidRPr="0058132A" w:rsidRDefault="00992427" w:rsidP="00992427">
            <w:pPr>
              <w:jc w:val="center"/>
              <w:rPr>
                <w:rFonts w:ascii="Times New Roman" w:hAnsi="Times New Roman" w:cs="Times New Roman"/>
                <w:b/>
                <w:bCs/>
                <w:sz w:val="18"/>
                <w:szCs w:val="18"/>
              </w:rPr>
            </w:pPr>
          </w:p>
          <w:p w14:paraId="7093F287" w14:textId="77777777" w:rsidR="00992427" w:rsidRPr="0058132A" w:rsidRDefault="00992427" w:rsidP="00992427">
            <w:pPr>
              <w:jc w:val="center"/>
              <w:rPr>
                <w:rFonts w:ascii="Times New Roman" w:hAnsi="Times New Roman" w:cs="Times New Roman"/>
                <w:b/>
                <w:bCs/>
                <w:sz w:val="18"/>
                <w:szCs w:val="18"/>
              </w:rPr>
            </w:pPr>
            <w:hyperlink r:id="rId319" w:history="1">
              <w:r w:rsidRPr="0058132A">
                <w:rPr>
                  <w:rStyle w:val="Hyperlink"/>
                  <w:rFonts w:ascii="Times New Roman" w:hAnsi="Times New Roman" w:cs="Times New Roman"/>
                  <w:b/>
                  <w:bCs/>
                  <w:sz w:val="18"/>
                  <w:szCs w:val="18"/>
                </w:rPr>
                <w:t>https://pncp.gov.br/app/editais/24772287000136/2025/8</w:t>
              </w:r>
            </w:hyperlink>
            <w:r w:rsidRPr="0058132A">
              <w:rPr>
                <w:rFonts w:ascii="Times New Roman" w:hAnsi="Times New Roman" w:cs="Times New Roman"/>
                <w:b/>
                <w:bCs/>
                <w:sz w:val="18"/>
                <w:szCs w:val="18"/>
              </w:rPr>
              <w:t xml:space="preserve">  - VALOR UNIT: R$ 514,95</w:t>
            </w:r>
          </w:p>
          <w:p w14:paraId="76CC1116" w14:textId="77777777" w:rsidR="00992427" w:rsidRPr="0058132A" w:rsidRDefault="00992427" w:rsidP="00992427">
            <w:pPr>
              <w:jc w:val="center"/>
              <w:rPr>
                <w:rFonts w:ascii="Times New Roman" w:hAnsi="Times New Roman" w:cs="Times New Roman"/>
                <w:b/>
                <w:bCs/>
                <w:sz w:val="18"/>
                <w:szCs w:val="18"/>
              </w:rPr>
            </w:pPr>
            <w:hyperlink r:id="rId320" w:history="1">
              <w:r w:rsidRPr="0058132A">
                <w:rPr>
                  <w:rStyle w:val="Hyperlink"/>
                  <w:rFonts w:ascii="Times New Roman" w:hAnsi="Times New Roman" w:cs="Times New Roman"/>
                  <w:b/>
                  <w:bCs/>
                  <w:sz w:val="18"/>
                  <w:szCs w:val="18"/>
                </w:rPr>
                <w:t>https://pncp.gov.br/app/editais/00079806000117/2025/54</w:t>
              </w:r>
            </w:hyperlink>
            <w:r w:rsidRPr="0058132A">
              <w:rPr>
                <w:rFonts w:ascii="Times New Roman" w:hAnsi="Times New Roman" w:cs="Times New Roman"/>
                <w:b/>
                <w:bCs/>
                <w:sz w:val="18"/>
                <w:szCs w:val="18"/>
              </w:rPr>
              <w:t xml:space="preserve"> - VALOR UNIT:R$ 545,00</w:t>
            </w:r>
          </w:p>
          <w:p w14:paraId="0DB87680" w14:textId="77777777" w:rsidR="00992427" w:rsidRPr="0058132A" w:rsidRDefault="00992427" w:rsidP="00992427">
            <w:pPr>
              <w:jc w:val="center"/>
              <w:rPr>
                <w:rFonts w:ascii="Times New Roman" w:hAnsi="Times New Roman" w:cs="Times New Roman"/>
                <w:b/>
                <w:bCs/>
                <w:sz w:val="18"/>
                <w:szCs w:val="18"/>
              </w:rPr>
            </w:pPr>
            <w:hyperlink r:id="rId321" w:history="1">
              <w:r w:rsidRPr="0058132A">
                <w:rPr>
                  <w:rStyle w:val="Hyperlink"/>
                  <w:rFonts w:ascii="Times New Roman" w:hAnsi="Times New Roman" w:cs="Times New Roman"/>
                  <w:b/>
                  <w:bCs/>
                  <w:sz w:val="18"/>
                  <w:szCs w:val="18"/>
                </w:rPr>
                <w:t>https://pncp.gov.br/app/editais/06450191000170/2025/39</w:t>
              </w:r>
            </w:hyperlink>
            <w:r w:rsidRPr="0058132A">
              <w:rPr>
                <w:rFonts w:ascii="Times New Roman" w:hAnsi="Times New Roman" w:cs="Times New Roman"/>
                <w:b/>
                <w:bCs/>
                <w:sz w:val="18"/>
                <w:szCs w:val="18"/>
              </w:rPr>
              <w:t xml:space="preserve">  - VALOR UNIT: R$ 667,40</w:t>
            </w:r>
          </w:p>
        </w:tc>
        <w:tc>
          <w:tcPr>
            <w:tcW w:w="2552" w:type="dxa"/>
            <w:shd w:val="clear" w:color="000000" w:fill="FFFFFF"/>
          </w:tcPr>
          <w:p w14:paraId="78A6C99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18F9AF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D37CC5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0A6252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0ED22F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4631B9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R$ 545,00</w:t>
            </w:r>
          </w:p>
        </w:tc>
      </w:tr>
      <w:tr w:rsidR="00992427" w:rsidRPr="0058132A" w14:paraId="64E9BC60" w14:textId="77777777" w:rsidTr="008852F3">
        <w:trPr>
          <w:trHeight w:val="570"/>
        </w:trPr>
        <w:tc>
          <w:tcPr>
            <w:tcW w:w="1135" w:type="dxa"/>
            <w:vAlign w:val="center"/>
          </w:tcPr>
          <w:p w14:paraId="36AC85D2"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274409</w:t>
            </w:r>
          </w:p>
          <w:p w14:paraId="13969E43" w14:textId="77777777" w:rsidR="00992427" w:rsidRPr="008852F3" w:rsidRDefault="00992427" w:rsidP="0058132A">
            <w:pPr>
              <w:jc w:val="center"/>
              <w:rPr>
                <w:rFonts w:ascii="Times New Roman" w:eastAsia="Times New Roman" w:hAnsi="Times New Roman" w:cs="Times New Roman"/>
                <w:color w:val="000000"/>
                <w:kern w:val="0"/>
                <w:sz w:val="18"/>
                <w:szCs w:val="18"/>
                <w:lang w:eastAsia="pt-BR"/>
                <w14:ligatures w14:val="none"/>
              </w:rPr>
            </w:pPr>
          </w:p>
          <w:p w14:paraId="14422312" w14:textId="77777777" w:rsidR="00992427" w:rsidRPr="008852F3" w:rsidRDefault="00992427" w:rsidP="0058132A">
            <w:pPr>
              <w:jc w:val="center"/>
              <w:rPr>
                <w:rFonts w:ascii="Times New Roman" w:eastAsia="Times New Roman" w:hAnsi="Times New Roman" w:cs="Times New Roman"/>
                <w:sz w:val="18"/>
                <w:szCs w:val="18"/>
                <w:lang w:eastAsia="pt-BR"/>
              </w:rPr>
            </w:pPr>
          </w:p>
        </w:tc>
        <w:tc>
          <w:tcPr>
            <w:tcW w:w="1701" w:type="dxa"/>
            <w:shd w:val="clear" w:color="000000" w:fill="FFFFFF"/>
            <w:vAlign w:val="center"/>
            <w:hideMark/>
          </w:tcPr>
          <w:p w14:paraId="48481BE4"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Espátula aço carbono, largura 8cm com cabo de madeira.</w:t>
            </w:r>
          </w:p>
        </w:tc>
        <w:tc>
          <w:tcPr>
            <w:tcW w:w="850" w:type="dxa"/>
            <w:shd w:val="clear" w:color="000000" w:fill="FFFFFF"/>
            <w:vAlign w:val="center"/>
            <w:hideMark/>
          </w:tcPr>
          <w:p w14:paraId="1162D61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17BB14A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 infra</w:t>
            </w:r>
          </w:p>
          <w:p w14:paraId="7F1439A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2=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45F3FC6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20=saúde</w:t>
            </w:r>
          </w:p>
        </w:tc>
        <w:tc>
          <w:tcPr>
            <w:tcW w:w="3543" w:type="dxa"/>
            <w:shd w:val="clear" w:color="000000" w:fill="FFFFFF"/>
          </w:tcPr>
          <w:p w14:paraId="3C27D61D" w14:textId="77777777" w:rsidR="00992427" w:rsidRPr="0058132A" w:rsidRDefault="00992427" w:rsidP="00992427">
            <w:pPr>
              <w:jc w:val="center"/>
              <w:rPr>
                <w:rFonts w:ascii="Times New Roman" w:hAnsi="Times New Roman" w:cs="Times New Roman"/>
                <w:b/>
                <w:bCs/>
                <w:sz w:val="18"/>
                <w:szCs w:val="18"/>
              </w:rPr>
            </w:pPr>
          </w:p>
          <w:p w14:paraId="5F4DDB51" w14:textId="77777777" w:rsidR="00992427" w:rsidRPr="0058132A" w:rsidRDefault="00992427" w:rsidP="00992427">
            <w:pPr>
              <w:jc w:val="center"/>
              <w:rPr>
                <w:rFonts w:ascii="Times New Roman" w:eastAsia="Times New Roman" w:hAnsi="Times New Roman" w:cs="Times New Roman"/>
                <w:b/>
                <w:bCs/>
                <w:color w:val="000000"/>
                <w:kern w:val="0"/>
                <w:sz w:val="18"/>
                <w:szCs w:val="18"/>
                <w:lang w:eastAsia="pt-BR"/>
                <w14:ligatures w14:val="none"/>
              </w:rPr>
            </w:pPr>
            <w:hyperlink r:id="rId322" w:history="1">
              <w:r w:rsidRPr="0058132A">
                <w:rPr>
                  <w:rStyle w:val="Hyperlink"/>
                  <w:rFonts w:ascii="Times New Roman" w:eastAsia="Times New Roman" w:hAnsi="Times New Roman" w:cs="Times New Roman"/>
                  <w:b/>
                  <w:bCs/>
                  <w:kern w:val="0"/>
                  <w:sz w:val="18"/>
                  <w:szCs w:val="18"/>
                  <w:lang w:eastAsia="pt-BR"/>
                  <w14:ligatures w14:val="none"/>
                </w:rPr>
                <w:t>https://pncp.gov.br/app/editais/13692033000191/2025/52</w:t>
              </w:r>
            </w:hyperlink>
            <w:r w:rsidRPr="0058132A">
              <w:rPr>
                <w:rFonts w:ascii="Times New Roman" w:eastAsia="Times New Roman" w:hAnsi="Times New Roman" w:cs="Times New Roman"/>
                <w:b/>
                <w:bCs/>
                <w:color w:val="000000"/>
                <w:kern w:val="0"/>
                <w:sz w:val="18"/>
                <w:szCs w:val="18"/>
                <w:lang w:eastAsia="pt-BR"/>
                <w14:ligatures w14:val="none"/>
              </w:rPr>
              <w:t xml:space="preserve"> - VALOR UNIT: R$ 7,17</w:t>
            </w:r>
          </w:p>
          <w:p w14:paraId="48E3A8E3" w14:textId="77777777" w:rsidR="00992427" w:rsidRPr="0058132A" w:rsidRDefault="00992427" w:rsidP="00992427">
            <w:pPr>
              <w:jc w:val="center"/>
              <w:rPr>
                <w:rFonts w:ascii="Times New Roman" w:eastAsia="Times New Roman" w:hAnsi="Times New Roman" w:cs="Times New Roman"/>
                <w:b/>
                <w:bCs/>
                <w:color w:val="000000"/>
                <w:kern w:val="0"/>
                <w:sz w:val="18"/>
                <w:szCs w:val="18"/>
                <w:lang w:eastAsia="pt-BR"/>
                <w14:ligatures w14:val="none"/>
              </w:rPr>
            </w:pPr>
            <w:hyperlink r:id="rId323" w:history="1">
              <w:r w:rsidRPr="0058132A">
                <w:rPr>
                  <w:rStyle w:val="Hyperlink"/>
                  <w:rFonts w:ascii="Times New Roman" w:eastAsia="Times New Roman" w:hAnsi="Times New Roman" w:cs="Times New Roman"/>
                  <w:b/>
                  <w:bCs/>
                  <w:kern w:val="0"/>
                  <w:sz w:val="18"/>
                  <w:szCs w:val="18"/>
                  <w:lang w:eastAsia="pt-BR"/>
                  <w14:ligatures w14:val="none"/>
                </w:rPr>
                <w:t>https://sl1nk.com/bHnz3</w:t>
              </w:r>
            </w:hyperlink>
            <w:r w:rsidRPr="0058132A">
              <w:rPr>
                <w:rFonts w:ascii="Times New Roman" w:eastAsia="Times New Roman" w:hAnsi="Times New Roman" w:cs="Times New Roman"/>
                <w:b/>
                <w:bCs/>
                <w:color w:val="000000"/>
                <w:kern w:val="0"/>
                <w:sz w:val="18"/>
                <w:szCs w:val="18"/>
                <w:lang w:eastAsia="pt-BR"/>
                <w14:ligatures w14:val="none"/>
              </w:rPr>
              <w:t xml:space="preserve"> - LOJA DO MECANICO</w:t>
            </w:r>
          </w:p>
          <w:p w14:paraId="60D2ECF9" w14:textId="77777777" w:rsidR="00992427" w:rsidRPr="0058132A" w:rsidRDefault="00992427" w:rsidP="00992427">
            <w:pPr>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R$ 7,90</w:t>
            </w:r>
          </w:p>
          <w:p w14:paraId="16D9E480" w14:textId="77777777" w:rsidR="00992427" w:rsidRPr="0058132A" w:rsidRDefault="00992427" w:rsidP="00992427">
            <w:pPr>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38367/SINAPI - VALOR UNIT: R$ 10,48</w:t>
            </w:r>
          </w:p>
          <w:p w14:paraId="401FC663" w14:textId="77777777" w:rsidR="00992427" w:rsidRPr="0058132A" w:rsidRDefault="00992427" w:rsidP="00992427">
            <w:pPr>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1E0A8D2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5D6963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44DB5E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447B39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DC241F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0694F7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31B2F1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R$ 7,90</w:t>
            </w:r>
          </w:p>
        </w:tc>
      </w:tr>
      <w:tr w:rsidR="00992427" w:rsidRPr="0058132A" w14:paraId="79171428" w14:textId="77777777" w:rsidTr="008852F3">
        <w:trPr>
          <w:trHeight w:val="300"/>
        </w:trPr>
        <w:tc>
          <w:tcPr>
            <w:tcW w:w="1135" w:type="dxa"/>
            <w:vAlign w:val="center"/>
          </w:tcPr>
          <w:p w14:paraId="0EBE60B9"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381591</w:t>
            </w:r>
          </w:p>
        </w:tc>
        <w:tc>
          <w:tcPr>
            <w:tcW w:w="1701" w:type="dxa"/>
            <w:shd w:val="clear" w:color="000000" w:fill="FFFFFF"/>
            <w:vAlign w:val="center"/>
            <w:hideMark/>
          </w:tcPr>
          <w:p w14:paraId="38915EF7"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Estanho solda 60x40 1mm 250g</w:t>
            </w:r>
          </w:p>
        </w:tc>
        <w:tc>
          <w:tcPr>
            <w:tcW w:w="850" w:type="dxa"/>
            <w:shd w:val="clear" w:color="000000" w:fill="FFFFFF"/>
            <w:vAlign w:val="center"/>
            <w:hideMark/>
          </w:tcPr>
          <w:p w14:paraId="3BF507B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4234E29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 infra</w:t>
            </w:r>
          </w:p>
          <w:p w14:paraId="01E5E47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20=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tc>
        <w:tc>
          <w:tcPr>
            <w:tcW w:w="3543" w:type="dxa"/>
            <w:shd w:val="clear" w:color="000000" w:fill="FFFFFF"/>
          </w:tcPr>
          <w:p w14:paraId="6B7B989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324" w:history="1">
              <w:r w:rsidRPr="0058132A">
                <w:rPr>
                  <w:rStyle w:val="Hyperlink"/>
                  <w:rFonts w:ascii="Times New Roman" w:eastAsia="Times New Roman" w:hAnsi="Times New Roman" w:cs="Times New Roman"/>
                  <w:b/>
                  <w:bCs/>
                  <w:kern w:val="0"/>
                  <w:sz w:val="18"/>
                  <w:szCs w:val="18"/>
                  <w:lang w:eastAsia="pt-BR"/>
                  <w14:ligatures w14:val="none"/>
                </w:rPr>
                <w:t>https://acesse.one/QjpgM</w:t>
              </w:r>
            </w:hyperlink>
            <w:r w:rsidRPr="0058132A">
              <w:rPr>
                <w:rFonts w:ascii="Times New Roman" w:hAnsi="Times New Roman" w:cs="Times New Roman"/>
                <w:b/>
                <w:bCs/>
                <w:sz w:val="18"/>
                <w:szCs w:val="18"/>
              </w:rPr>
              <w:t xml:space="preserve"> -</w:t>
            </w:r>
          </w:p>
          <w:p w14:paraId="7F9A3C3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AMAZON</w:t>
            </w:r>
          </w:p>
          <w:p w14:paraId="5B03F21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R$62,90</w:t>
            </w:r>
          </w:p>
          <w:p w14:paraId="416BA23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593BF35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325" w:history="1">
              <w:r w:rsidRPr="0058132A">
                <w:rPr>
                  <w:rStyle w:val="Hyperlink"/>
                  <w:rFonts w:ascii="Times New Roman" w:eastAsia="Times New Roman" w:hAnsi="Times New Roman" w:cs="Times New Roman"/>
                  <w:b/>
                  <w:bCs/>
                  <w:kern w:val="0"/>
                  <w:sz w:val="18"/>
                  <w:szCs w:val="18"/>
                  <w:lang w:eastAsia="pt-BR"/>
                  <w14:ligatures w14:val="none"/>
                </w:rPr>
                <w:t>https://encr.pw/Uv1F1</w:t>
              </w:r>
            </w:hyperlink>
            <w:r w:rsidRPr="0058132A">
              <w:rPr>
                <w:rFonts w:ascii="Times New Roman" w:hAnsi="Times New Roman" w:cs="Times New Roman"/>
                <w:b/>
                <w:bCs/>
                <w:sz w:val="18"/>
                <w:szCs w:val="18"/>
              </w:rPr>
              <w:t xml:space="preserve"> -</w:t>
            </w:r>
          </w:p>
          <w:p w14:paraId="6BF37A7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MAGAZINE LUIZA</w:t>
            </w:r>
          </w:p>
          <w:p w14:paraId="76AE1EF6" w14:textId="77777777" w:rsidR="00992427" w:rsidRPr="0058132A" w:rsidRDefault="00992427" w:rsidP="00992427">
            <w:pPr>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R$ 65,00</w:t>
            </w:r>
          </w:p>
          <w:p w14:paraId="10E6CDC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326" w:history="1">
              <w:r w:rsidRPr="0058132A">
                <w:rPr>
                  <w:rStyle w:val="Hyperlink"/>
                  <w:rFonts w:ascii="Times New Roman" w:eastAsia="Times New Roman" w:hAnsi="Times New Roman" w:cs="Times New Roman"/>
                  <w:b/>
                  <w:bCs/>
                  <w:kern w:val="0"/>
                  <w:sz w:val="18"/>
                  <w:szCs w:val="18"/>
                  <w:lang w:eastAsia="pt-BR"/>
                  <w14:ligatures w14:val="none"/>
                </w:rPr>
                <w:t>https://l1nk.dev/D4tEj</w:t>
              </w:r>
            </w:hyperlink>
            <w:r w:rsidRPr="0058132A">
              <w:rPr>
                <w:rFonts w:ascii="Times New Roman" w:hAnsi="Times New Roman" w:cs="Times New Roman"/>
                <w:b/>
                <w:bCs/>
                <w:sz w:val="18"/>
                <w:szCs w:val="18"/>
              </w:rPr>
              <w:t xml:space="preserve"> -</w:t>
            </w:r>
          </w:p>
          <w:p w14:paraId="0170783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MERCADO LIVRE</w:t>
            </w:r>
          </w:p>
          <w:p w14:paraId="52C0058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R$68,00</w:t>
            </w:r>
          </w:p>
          <w:p w14:paraId="2BA022E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39687CB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78866A0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579E62B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723CD32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27E4C0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236702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D79149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9185DF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6DAB16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ED4142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R$ 65,00</w:t>
            </w:r>
          </w:p>
        </w:tc>
      </w:tr>
      <w:tr w:rsidR="00992427" w:rsidRPr="0058132A" w14:paraId="5B06BA7B" w14:textId="77777777" w:rsidTr="008852F3">
        <w:trPr>
          <w:trHeight w:val="300"/>
        </w:trPr>
        <w:tc>
          <w:tcPr>
            <w:tcW w:w="1135" w:type="dxa"/>
            <w:vAlign w:val="center"/>
          </w:tcPr>
          <w:p w14:paraId="489DDAF6"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313751</w:t>
            </w:r>
          </w:p>
        </w:tc>
        <w:tc>
          <w:tcPr>
            <w:tcW w:w="1701" w:type="dxa"/>
            <w:shd w:val="clear" w:color="000000" w:fill="FFFFFF"/>
            <w:vAlign w:val="center"/>
            <w:hideMark/>
          </w:tcPr>
          <w:p w14:paraId="6AE5EFDF"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Estilete retrátil lâmina 18mm</w:t>
            </w:r>
          </w:p>
        </w:tc>
        <w:tc>
          <w:tcPr>
            <w:tcW w:w="850" w:type="dxa"/>
            <w:shd w:val="clear" w:color="000000" w:fill="FFFFFF"/>
            <w:vAlign w:val="center"/>
            <w:hideMark/>
          </w:tcPr>
          <w:p w14:paraId="12303C6B"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5F8A98D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 infra</w:t>
            </w:r>
          </w:p>
          <w:p w14:paraId="6315F38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5=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tc>
        <w:tc>
          <w:tcPr>
            <w:tcW w:w="3543" w:type="dxa"/>
            <w:shd w:val="clear" w:color="000000" w:fill="FFFFFF"/>
          </w:tcPr>
          <w:p w14:paraId="5C2D4FB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327" w:history="1">
              <w:r w:rsidRPr="0058132A">
                <w:rPr>
                  <w:rStyle w:val="Hyperlink"/>
                  <w:rFonts w:ascii="Times New Roman" w:eastAsia="Times New Roman" w:hAnsi="Times New Roman" w:cs="Times New Roman"/>
                  <w:b/>
                  <w:bCs/>
                  <w:kern w:val="0"/>
                  <w:sz w:val="18"/>
                  <w:szCs w:val="18"/>
                  <w:lang w:eastAsia="pt-BR"/>
                  <w14:ligatures w14:val="none"/>
                </w:rPr>
                <w:t>https://l1nk.dev/tcl8W</w:t>
              </w:r>
            </w:hyperlink>
            <w:r w:rsidRPr="0058132A">
              <w:rPr>
                <w:rFonts w:ascii="Times New Roman" w:eastAsia="Times New Roman" w:hAnsi="Times New Roman" w:cs="Times New Roman"/>
                <w:b/>
                <w:bCs/>
                <w:color w:val="000000"/>
                <w:kern w:val="0"/>
                <w:sz w:val="18"/>
                <w:szCs w:val="18"/>
                <w:lang w:eastAsia="pt-BR"/>
                <w14:ligatures w14:val="none"/>
              </w:rPr>
              <w:t xml:space="preserve">  - AMAZON</w:t>
            </w:r>
          </w:p>
          <w:p w14:paraId="515759F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R$8,20</w:t>
            </w:r>
          </w:p>
          <w:p w14:paraId="1F22838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0A1D0AD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1734CAE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328" w:history="1">
              <w:r w:rsidRPr="0058132A">
                <w:rPr>
                  <w:rStyle w:val="Hyperlink"/>
                  <w:rFonts w:ascii="Times New Roman" w:eastAsia="Times New Roman" w:hAnsi="Times New Roman" w:cs="Times New Roman"/>
                  <w:b/>
                  <w:bCs/>
                  <w:kern w:val="0"/>
                  <w:sz w:val="18"/>
                  <w:szCs w:val="18"/>
                  <w:lang w:eastAsia="pt-BR"/>
                  <w14:ligatures w14:val="none"/>
                </w:rPr>
                <w:t>https://l1nk.dev/fIeA5</w:t>
              </w:r>
            </w:hyperlink>
            <w:r w:rsidRPr="0058132A">
              <w:rPr>
                <w:rFonts w:ascii="Times New Roman" w:eastAsia="Times New Roman" w:hAnsi="Times New Roman" w:cs="Times New Roman"/>
                <w:b/>
                <w:bCs/>
                <w:color w:val="000000"/>
                <w:kern w:val="0"/>
                <w:sz w:val="18"/>
                <w:szCs w:val="18"/>
                <w:lang w:eastAsia="pt-BR"/>
                <w14:ligatures w14:val="none"/>
              </w:rPr>
              <w:t xml:space="preserve"> - MERCADO LIVRE</w:t>
            </w:r>
          </w:p>
          <w:p w14:paraId="5F596EC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R$13,90</w:t>
            </w:r>
          </w:p>
          <w:p w14:paraId="04FC17E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562E78B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329" w:history="1">
              <w:r w:rsidRPr="0058132A">
                <w:rPr>
                  <w:rStyle w:val="Hyperlink"/>
                  <w:rFonts w:ascii="Times New Roman" w:eastAsia="Times New Roman" w:hAnsi="Times New Roman" w:cs="Times New Roman"/>
                  <w:b/>
                  <w:bCs/>
                  <w:kern w:val="0"/>
                  <w:sz w:val="18"/>
                  <w:szCs w:val="18"/>
                  <w:lang w:eastAsia="pt-BR"/>
                  <w14:ligatures w14:val="none"/>
                </w:rPr>
                <w:t>https://l1nq.com/vWVlw</w:t>
              </w:r>
            </w:hyperlink>
            <w:r w:rsidRPr="0058132A">
              <w:rPr>
                <w:rFonts w:ascii="Times New Roman" w:eastAsia="Times New Roman" w:hAnsi="Times New Roman" w:cs="Times New Roman"/>
                <w:b/>
                <w:bCs/>
                <w:color w:val="000000"/>
                <w:kern w:val="0"/>
                <w:sz w:val="18"/>
                <w:szCs w:val="18"/>
                <w:lang w:eastAsia="pt-BR"/>
                <w14:ligatures w14:val="none"/>
              </w:rPr>
              <w:t xml:space="preserve"> - MAGAZINE LUIZA</w:t>
            </w:r>
          </w:p>
          <w:p w14:paraId="4FDA2FB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R$ 14,59</w:t>
            </w:r>
          </w:p>
        </w:tc>
        <w:tc>
          <w:tcPr>
            <w:tcW w:w="2552" w:type="dxa"/>
            <w:shd w:val="clear" w:color="000000" w:fill="FFFFFF"/>
          </w:tcPr>
          <w:p w14:paraId="0064750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8E9DA8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E70DF6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B377EC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R$ 13,90</w:t>
            </w:r>
          </w:p>
        </w:tc>
      </w:tr>
      <w:tr w:rsidR="00992427" w:rsidRPr="0058132A" w14:paraId="6894A572" w14:textId="77777777" w:rsidTr="008852F3">
        <w:trPr>
          <w:trHeight w:val="570"/>
        </w:trPr>
        <w:tc>
          <w:tcPr>
            <w:tcW w:w="1135" w:type="dxa"/>
            <w:vAlign w:val="center"/>
          </w:tcPr>
          <w:p w14:paraId="5326718E"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340592</w:t>
            </w:r>
          </w:p>
        </w:tc>
        <w:tc>
          <w:tcPr>
            <w:tcW w:w="1701" w:type="dxa"/>
            <w:shd w:val="clear" w:color="000000" w:fill="FFFFFF"/>
            <w:vAlign w:val="center"/>
            <w:hideMark/>
          </w:tcPr>
          <w:p w14:paraId="04DF254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 xml:space="preserve">Fechadura externa e </w:t>
            </w:r>
            <w:proofErr w:type="gramStart"/>
            <w:r w:rsidRPr="008852F3">
              <w:rPr>
                <w:rFonts w:ascii="Times New Roman" w:eastAsia="Times New Roman" w:hAnsi="Times New Roman" w:cs="Times New Roman"/>
                <w:color w:val="000000"/>
                <w:kern w:val="0"/>
                <w:sz w:val="18"/>
                <w:szCs w:val="18"/>
                <w:lang w:eastAsia="pt-BR"/>
                <w14:ligatures w14:val="none"/>
              </w:rPr>
              <w:t>interna  40</w:t>
            </w:r>
            <w:proofErr w:type="gramEnd"/>
            <w:r w:rsidRPr="008852F3">
              <w:rPr>
                <w:rFonts w:ascii="Times New Roman" w:eastAsia="Times New Roman" w:hAnsi="Times New Roman" w:cs="Times New Roman"/>
                <w:color w:val="000000"/>
                <w:kern w:val="0"/>
                <w:sz w:val="18"/>
                <w:szCs w:val="18"/>
                <w:lang w:eastAsia="pt-BR"/>
                <w14:ligatures w14:val="none"/>
              </w:rPr>
              <w:t>mm aço inox cromado, tipo trinco simples, grau de segurança médio.</w:t>
            </w:r>
          </w:p>
        </w:tc>
        <w:tc>
          <w:tcPr>
            <w:tcW w:w="850" w:type="dxa"/>
            <w:shd w:val="clear" w:color="000000" w:fill="FFFFFF"/>
            <w:vAlign w:val="center"/>
            <w:hideMark/>
          </w:tcPr>
          <w:p w14:paraId="7FA62D0B"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UNID</w:t>
            </w:r>
          </w:p>
        </w:tc>
        <w:tc>
          <w:tcPr>
            <w:tcW w:w="993" w:type="dxa"/>
            <w:shd w:val="clear" w:color="000000" w:fill="FFFFFF"/>
            <w:vAlign w:val="center"/>
            <w:hideMark/>
          </w:tcPr>
          <w:p w14:paraId="251B02C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60= infra</w:t>
            </w:r>
          </w:p>
          <w:p w14:paraId="1847131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80= agric.</w:t>
            </w:r>
          </w:p>
          <w:p w14:paraId="79B34D8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200=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6EB2833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230=saúde</w:t>
            </w:r>
          </w:p>
          <w:p w14:paraId="5160DE5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60-ação</w:t>
            </w:r>
          </w:p>
        </w:tc>
        <w:tc>
          <w:tcPr>
            <w:tcW w:w="3543" w:type="dxa"/>
            <w:shd w:val="clear" w:color="000000" w:fill="FFFFFF"/>
          </w:tcPr>
          <w:p w14:paraId="0C3DEE0C"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3EE1F84F" w14:textId="77777777" w:rsidR="00992427" w:rsidRPr="0058132A" w:rsidRDefault="00992427" w:rsidP="00992427">
            <w:pPr>
              <w:spacing w:after="0" w:line="240" w:lineRule="auto"/>
              <w:jc w:val="center"/>
              <w:rPr>
                <w:rFonts w:ascii="Times New Roman" w:hAnsi="Times New Roman" w:cs="Times New Roman"/>
                <w:b/>
                <w:bCs/>
                <w:sz w:val="18"/>
                <w:szCs w:val="18"/>
              </w:rPr>
            </w:pPr>
            <w:hyperlink r:id="rId330" w:history="1">
              <w:r w:rsidRPr="0058132A">
                <w:rPr>
                  <w:rStyle w:val="Hyperlink"/>
                  <w:rFonts w:ascii="Times New Roman" w:hAnsi="Times New Roman" w:cs="Times New Roman"/>
                  <w:b/>
                  <w:bCs/>
                  <w:sz w:val="18"/>
                  <w:szCs w:val="18"/>
                </w:rPr>
                <w:t>https://pncp.gov.br/app/editais/18241349000180/2025/84</w:t>
              </w:r>
            </w:hyperlink>
          </w:p>
          <w:p w14:paraId="7DFFC025"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R$ 46,00</w:t>
            </w:r>
          </w:p>
          <w:p w14:paraId="577B364A"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2CDE8F9F" w14:textId="77777777" w:rsidR="00992427" w:rsidRPr="0058132A" w:rsidRDefault="00992427" w:rsidP="00992427">
            <w:pPr>
              <w:spacing w:after="0" w:line="240" w:lineRule="auto"/>
              <w:jc w:val="center"/>
              <w:rPr>
                <w:rFonts w:ascii="Times New Roman" w:eastAsia="Times New Roman" w:hAnsi="Times New Roman" w:cs="Times New Roman"/>
                <w:b/>
                <w:bCs/>
                <w:kern w:val="0"/>
                <w:sz w:val="18"/>
                <w:szCs w:val="18"/>
                <w:lang w:eastAsia="pt-BR"/>
                <w14:ligatures w14:val="none"/>
              </w:rPr>
            </w:pPr>
            <w:hyperlink r:id="rId331" w:history="1">
              <w:r w:rsidRPr="0058132A">
                <w:rPr>
                  <w:rStyle w:val="Hyperlink"/>
                  <w:rFonts w:ascii="Times New Roman" w:eastAsia="Times New Roman" w:hAnsi="Times New Roman" w:cs="Times New Roman"/>
                  <w:b/>
                  <w:bCs/>
                  <w:kern w:val="0"/>
                  <w:sz w:val="18"/>
                  <w:szCs w:val="18"/>
                  <w:lang w:eastAsia="pt-BR"/>
                  <w14:ligatures w14:val="none"/>
                </w:rPr>
                <w:t>https://pncp.gov.br/app/editais/10572048000128/2025/608</w:t>
              </w:r>
            </w:hyperlink>
          </w:p>
          <w:p w14:paraId="71389F5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244527D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R$ 54,80</w:t>
            </w:r>
          </w:p>
          <w:p w14:paraId="0C154FB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28A03B0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332" w:history="1">
              <w:r w:rsidRPr="0058132A">
                <w:rPr>
                  <w:rStyle w:val="Hyperlink"/>
                  <w:rFonts w:ascii="Times New Roman" w:eastAsia="Times New Roman" w:hAnsi="Times New Roman" w:cs="Times New Roman"/>
                  <w:b/>
                  <w:bCs/>
                  <w:kern w:val="0"/>
                  <w:sz w:val="18"/>
                  <w:szCs w:val="18"/>
                  <w:lang w:eastAsia="pt-BR"/>
                  <w14:ligatures w14:val="none"/>
                </w:rPr>
                <w:t>https://pncp.gov.br/app/editais/19397284000120/2025/9</w:t>
              </w:r>
            </w:hyperlink>
          </w:p>
          <w:p w14:paraId="26057F0B" w14:textId="77777777" w:rsidR="00992427" w:rsidRPr="0058132A" w:rsidRDefault="00992427" w:rsidP="00992427">
            <w:pPr>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R$ 62,00</w:t>
            </w:r>
          </w:p>
          <w:p w14:paraId="3BE79A5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3F19EC0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080A74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29D32D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3B548B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CB354B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6C4FDB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E453EA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1814DD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R$ 54,80</w:t>
            </w:r>
          </w:p>
        </w:tc>
      </w:tr>
      <w:tr w:rsidR="00992427" w:rsidRPr="0058132A" w14:paraId="336A8671" w14:textId="77777777" w:rsidTr="008852F3">
        <w:trPr>
          <w:trHeight w:val="300"/>
        </w:trPr>
        <w:tc>
          <w:tcPr>
            <w:tcW w:w="1135" w:type="dxa"/>
            <w:vAlign w:val="center"/>
          </w:tcPr>
          <w:p w14:paraId="5DDCB96D"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486558</w:t>
            </w:r>
          </w:p>
        </w:tc>
        <w:tc>
          <w:tcPr>
            <w:tcW w:w="1701" w:type="dxa"/>
            <w:shd w:val="clear" w:color="000000" w:fill="FFFFFF"/>
            <w:vAlign w:val="center"/>
            <w:hideMark/>
          </w:tcPr>
          <w:p w14:paraId="77C2846E"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Ferro de solda machadinha 320w, 220V</w:t>
            </w:r>
          </w:p>
        </w:tc>
        <w:tc>
          <w:tcPr>
            <w:tcW w:w="850" w:type="dxa"/>
            <w:shd w:val="clear" w:color="000000" w:fill="FFFFFF"/>
            <w:vAlign w:val="center"/>
            <w:hideMark/>
          </w:tcPr>
          <w:p w14:paraId="7C5F5722"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709EB83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 infra</w:t>
            </w:r>
          </w:p>
          <w:p w14:paraId="140D585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15= agric.</w:t>
            </w:r>
          </w:p>
          <w:p w14:paraId="5F01E28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665C63B4"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0169EA9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333" w:history="1">
              <w:r w:rsidRPr="0058132A">
                <w:rPr>
                  <w:rStyle w:val="Hyperlink"/>
                  <w:rFonts w:ascii="Times New Roman" w:eastAsia="Times New Roman" w:hAnsi="Times New Roman" w:cs="Times New Roman"/>
                  <w:b/>
                  <w:bCs/>
                  <w:kern w:val="0"/>
                  <w:sz w:val="18"/>
                  <w:szCs w:val="18"/>
                  <w:lang w:eastAsia="pt-BR"/>
                  <w14:ligatures w14:val="none"/>
                </w:rPr>
                <w:t>https://encr.pw/qt4CV</w:t>
              </w:r>
            </w:hyperlink>
            <w:r w:rsidRPr="0058132A">
              <w:rPr>
                <w:rFonts w:ascii="Times New Roman" w:hAnsi="Times New Roman" w:cs="Times New Roman"/>
                <w:b/>
                <w:bCs/>
                <w:sz w:val="18"/>
                <w:szCs w:val="18"/>
              </w:rPr>
              <w:t xml:space="preserve"> -</w:t>
            </w:r>
          </w:p>
          <w:p w14:paraId="5759D33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LOJA DO MECANICO</w:t>
            </w:r>
          </w:p>
          <w:p w14:paraId="2C0994F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R$290,90</w:t>
            </w:r>
          </w:p>
          <w:p w14:paraId="06A4A9D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7613617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334" w:history="1">
              <w:r w:rsidRPr="0058132A">
                <w:rPr>
                  <w:rStyle w:val="Hyperlink"/>
                  <w:rFonts w:ascii="Times New Roman" w:eastAsia="Times New Roman" w:hAnsi="Times New Roman" w:cs="Times New Roman"/>
                  <w:b/>
                  <w:bCs/>
                  <w:kern w:val="0"/>
                  <w:sz w:val="18"/>
                  <w:szCs w:val="18"/>
                  <w:lang w:eastAsia="pt-BR"/>
                  <w14:ligatures w14:val="none"/>
                </w:rPr>
                <w:t>https://l1nq.com/Kjmk9</w:t>
              </w:r>
            </w:hyperlink>
            <w:r w:rsidRPr="0058132A">
              <w:rPr>
                <w:rFonts w:ascii="Times New Roman" w:hAnsi="Times New Roman" w:cs="Times New Roman"/>
                <w:b/>
                <w:bCs/>
                <w:sz w:val="18"/>
                <w:szCs w:val="18"/>
              </w:rPr>
              <w:t xml:space="preserve"> -</w:t>
            </w:r>
          </w:p>
          <w:p w14:paraId="608FB27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LEROY MERLIN</w:t>
            </w:r>
          </w:p>
          <w:p w14:paraId="03BEE9D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R$ 311,40</w:t>
            </w:r>
          </w:p>
          <w:p w14:paraId="4E1D5F5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57DFEAC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335" w:history="1">
              <w:r w:rsidRPr="0058132A">
                <w:rPr>
                  <w:rStyle w:val="Hyperlink"/>
                  <w:rFonts w:ascii="Times New Roman" w:eastAsia="Times New Roman" w:hAnsi="Times New Roman" w:cs="Times New Roman"/>
                  <w:b/>
                  <w:bCs/>
                  <w:kern w:val="0"/>
                  <w:sz w:val="18"/>
                  <w:szCs w:val="18"/>
                  <w:lang w:eastAsia="pt-BR"/>
                  <w14:ligatures w14:val="none"/>
                </w:rPr>
                <w:t>https://encr.pw/V44kp</w:t>
              </w:r>
            </w:hyperlink>
          </w:p>
          <w:p w14:paraId="443E50B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MAGAZINE LUIZA</w:t>
            </w:r>
          </w:p>
          <w:p w14:paraId="25AAA14B" w14:textId="77777777" w:rsidR="00992427" w:rsidRPr="0058132A" w:rsidRDefault="00992427" w:rsidP="00992427">
            <w:pPr>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R$ 329,90</w:t>
            </w:r>
          </w:p>
          <w:p w14:paraId="1DFA91E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30BC856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B57115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6403A2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903A8F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C75A11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7B199E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R$ 311,40</w:t>
            </w:r>
          </w:p>
        </w:tc>
      </w:tr>
      <w:tr w:rsidR="00992427" w:rsidRPr="0058132A" w14:paraId="4BE3D835" w14:textId="77777777" w:rsidTr="008852F3">
        <w:trPr>
          <w:trHeight w:val="570"/>
        </w:trPr>
        <w:tc>
          <w:tcPr>
            <w:tcW w:w="1135" w:type="dxa"/>
            <w:vAlign w:val="center"/>
          </w:tcPr>
          <w:p w14:paraId="5CF189A1"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278968</w:t>
            </w:r>
          </w:p>
        </w:tc>
        <w:tc>
          <w:tcPr>
            <w:tcW w:w="1701" w:type="dxa"/>
            <w:shd w:val="clear" w:color="000000" w:fill="FFFFFF"/>
            <w:vAlign w:val="center"/>
            <w:hideMark/>
          </w:tcPr>
          <w:p w14:paraId="3939D4AF"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Fita crepe branca 25mm x 50mm, para uso em pintura imobiliária, tamanho 50m</w:t>
            </w:r>
          </w:p>
        </w:tc>
        <w:tc>
          <w:tcPr>
            <w:tcW w:w="850" w:type="dxa"/>
            <w:shd w:val="clear" w:color="000000" w:fill="FFFFFF"/>
            <w:vAlign w:val="center"/>
            <w:hideMark/>
          </w:tcPr>
          <w:p w14:paraId="7AA10654"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0E7CACA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 infra</w:t>
            </w:r>
          </w:p>
          <w:p w14:paraId="5FF8E22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20=agric.</w:t>
            </w:r>
          </w:p>
          <w:p w14:paraId="6A09D22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15D115E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tc>
        <w:tc>
          <w:tcPr>
            <w:tcW w:w="3543" w:type="dxa"/>
            <w:shd w:val="clear" w:color="000000" w:fill="FFFFFF"/>
          </w:tcPr>
          <w:p w14:paraId="114183E1" w14:textId="77777777" w:rsidR="00992427" w:rsidRPr="0058132A" w:rsidRDefault="00992427" w:rsidP="00992427">
            <w:pPr>
              <w:jc w:val="center"/>
              <w:rPr>
                <w:rFonts w:ascii="Times New Roman" w:hAnsi="Times New Roman" w:cs="Times New Roman"/>
                <w:b/>
                <w:bCs/>
                <w:sz w:val="18"/>
                <w:szCs w:val="18"/>
              </w:rPr>
            </w:pPr>
            <w:hyperlink r:id="rId336" w:history="1">
              <w:r w:rsidRPr="0058132A">
                <w:rPr>
                  <w:rStyle w:val="Hyperlink"/>
                  <w:rFonts w:ascii="Times New Roman" w:hAnsi="Times New Roman" w:cs="Times New Roman"/>
                  <w:b/>
                  <w:bCs/>
                  <w:sz w:val="18"/>
                  <w:szCs w:val="18"/>
                </w:rPr>
                <w:t>https://pncp.gov.br/app/editais/19718378000153/2025/27</w:t>
              </w:r>
            </w:hyperlink>
            <w:r w:rsidRPr="0058132A">
              <w:rPr>
                <w:rFonts w:ascii="Times New Roman" w:hAnsi="Times New Roman" w:cs="Times New Roman"/>
                <w:b/>
                <w:bCs/>
                <w:sz w:val="18"/>
                <w:szCs w:val="18"/>
              </w:rPr>
              <w:t xml:space="preserve"> - VALOR UNIT: R$ 5,00</w:t>
            </w:r>
          </w:p>
          <w:p w14:paraId="196CFD1F" w14:textId="77777777" w:rsidR="00992427" w:rsidRPr="0058132A" w:rsidRDefault="00992427" w:rsidP="00992427">
            <w:pPr>
              <w:jc w:val="center"/>
              <w:rPr>
                <w:rFonts w:ascii="Times New Roman" w:hAnsi="Times New Roman" w:cs="Times New Roman"/>
                <w:b/>
                <w:bCs/>
                <w:sz w:val="18"/>
                <w:szCs w:val="18"/>
              </w:rPr>
            </w:pPr>
            <w:hyperlink r:id="rId337" w:history="1">
              <w:r w:rsidRPr="0058132A">
                <w:rPr>
                  <w:rStyle w:val="Hyperlink"/>
                  <w:rFonts w:ascii="Times New Roman" w:hAnsi="Times New Roman" w:cs="Times New Roman"/>
                  <w:b/>
                  <w:bCs/>
                  <w:sz w:val="18"/>
                  <w:szCs w:val="18"/>
                </w:rPr>
                <w:t>https://pncp.gov.br/app/editais/06323208000128/2025/11</w:t>
              </w:r>
            </w:hyperlink>
            <w:r w:rsidRPr="0058132A">
              <w:rPr>
                <w:rFonts w:ascii="Times New Roman" w:hAnsi="Times New Roman" w:cs="Times New Roman"/>
                <w:b/>
                <w:bCs/>
                <w:sz w:val="18"/>
                <w:szCs w:val="18"/>
              </w:rPr>
              <w:t xml:space="preserve">  - VALOR UNIT:R$ 8,00</w:t>
            </w:r>
          </w:p>
          <w:p w14:paraId="05375273" w14:textId="77777777" w:rsidR="00992427" w:rsidRPr="0058132A" w:rsidRDefault="00992427" w:rsidP="00992427">
            <w:pPr>
              <w:jc w:val="center"/>
              <w:rPr>
                <w:rFonts w:ascii="Times New Roman" w:hAnsi="Times New Roman" w:cs="Times New Roman"/>
                <w:b/>
                <w:bCs/>
                <w:sz w:val="18"/>
                <w:szCs w:val="18"/>
              </w:rPr>
            </w:pPr>
            <w:hyperlink r:id="rId338" w:history="1">
              <w:r w:rsidRPr="0058132A">
                <w:rPr>
                  <w:rStyle w:val="Hyperlink"/>
                  <w:rFonts w:ascii="Times New Roman" w:hAnsi="Times New Roman" w:cs="Times New Roman"/>
                  <w:b/>
                  <w:bCs/>
                  <w:sz w:val="18"/>
                  <w:szCs w:val="18"/>
                </w:rPr>
                <w:t>https://l1nq.com/aHou2</w:t>
              </w:r>
            </w:hyperlink>
            <w:r w:rsidRPr="0058132A">
              <w:rPr>
                <w:rFonts w:ascii="Times New Roman" w:hAnsi="Times New Roman" w:cs="Times New Roman"/>
                <w:b/>
                <w:bCs/>
                <w:sz w:val="18"/>
                <w:szCs w:val="18"/>
              </w:rPr>
              <w:t xml:space="preserve">  - LEROY MERLIN</w:t>
            </w:r>
          </w:p>
          <w:p w14:paraId="3662C47E"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R$ 8,89</w:t>
            </w:r>
          </w:p>
          <w:p w14:paraId="0618F0E4" w14:textId="77777777" w:rsidR="00992427" w:rsidRPr="0058132A" w:rsidRDefault="00992427" w:rsidP="00992427">
            <w:pPr>
              <w:jc w:val="center"/>
              <w:rPr>
                <w:rFonts w:ascii="Times New Roman" w:eastAsia="Times New Roman" w:hAnsi="Times New Roman" w:cs="Times New Roman"/>
                <w:b/>
                <w:bCs/>
                <w:sz w:val="18"/>
                <w:szCs w:val="18"/>
                <w:lang w:eastAsia="pt-BR"/>
              </w:rPr>
            </w:pPr>
          </w:p>
        </w:tc>
        <w:tc>
          <w:tcPr>
            <w:tcW w:w="2552" w:type="dxa"/>
            <w:shd w:val="clear" w:color="000000" w:fill="FFFFFF"/>
          </w:tcPr>
          <w:p w14:paraId="05DE098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21FA04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254E51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DE6662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AE986C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R$ 8,00</w:t>
            </w:r>
          </w:p>
        </w:tc>
      </w:tr>
      <w:tr w:rsidR="00992427" w:rsidRPr="0058132A" w14:paraId="2EE496CC" w14:textId="77777777" w:rsidTr="008852F3">
        <w:trPr>
          <w:trHeight w:val="570"/>
        </w:trPr>
        <w:tc>
          <w:tcPr>
            <w:tcW w:w="1135" w:type="dxa"/>
            <w:vAlign w:val="center"/>
          </w:tcPr>
          <w:p w14:paraId="7B172D28"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461799</w:t>
            </w:r>
          </w:p>
        </w:tc>
        <w:tc>
          <w:tcPr>
            <w:tcW w:w="1701" w:type="dxa"/>
            <w:shd w:val="clear" w:color="000000" w:fill="FFFFFF"/>
            <w:vAlign w:val="center"/>
            <w:hideMark/>
          </w:tcPr>
          <w:p w14:paraId="432C4EBE"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Fita crepe branca 50mm x 50mm, para uso em pintura imobiliária, tamanho 50m</w:t>
            </w:r>
          </w:p>
        </w:tc>
        <w:tc>
          <w:tcPr>
            <w:tcW w:w="850" w:type="dxa"/>
            <w:shd w:val="clear" w:color="000000" w:fill="FFFFFF"/>
            <w:vAlign w:val="center"/>
            <w:hideMark/>
          </w:tcPr>
          <w:p w14:paraId="15D5A89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40B0787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 infra</w:t>
            </w:r>
          </w:p>
          <w:p w14:paraId="4D0AA3D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 agric.</w:t>
            </w:r>
          </w:p>
          <w:p w14:paraId="2C3BEF1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1250B8A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100=saúde</w:t>
            </w:r>
          </w:p>
          <w:p w14:paraId="3DC889F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20-ação</w:t>
            </w:r>
          </w:p>
        </w:tc>
        <w:tc>
          <w:tcPr>
            <w:tcW w:w="3543" w:type="dxa"/>
            <w:shd w:val="clear" w:color="000000" w:fill="FFFFFF"/>
          </w:tcPr>
          <w:p w14:paraId="5162153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339" w:history="1">
              <w:r w:rsidRPr="0058132A">
                <w:rPr>
                  <w:rStyle w:val="Hyperlink"/>
                  <w:rFonts w:ascii="Times New Roman" w:eastAsia="Times New Roman" w:hAnsi="Times New Roman" w:cs="Times New Roman"/>
                  <w:b/>
                  <w:bCs/>
                  <w:kern w:val="0"/>
                  <w:sz w:val="18"/>
                  <w:szCs w:val="18"/>
                  <w:lang w:eastAsia="pt-BR"/>
                  <w14:ligatures w14:val="none"/>
                </w:rPr>
                <w:t>https://pncp.gov.br/app/editais/52742236000105/2025/190</w:t>
              </w:r>
            </w:hyperlink>
          </w:p>
          <w:p w14:paraId="3AD486D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R$ 13,90</w:t>
            </w:r>
          </w:p>
          <w:p w14:paraId="0645D83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4084CEA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340" w:history="1">
              <w:r w:rsidRPr="0058132A">
                <w:rPr>
                  <w:rStyle w:val="Hyperlink"/>
                  <w:rFonts w:ascii="Times New Roman" w:eastAsia="Times New Roman" w:hAnsi="Times New Roman" w:cs="Times New Roman"/>
                  <w:b/>
                  <w:bCs/>
                  <w:kern w:val="0"/>
                  <w:sz w:val="18"/>
                  <w:szCs w:val="18"/>
                  <w:lang w:eastAsia="pt-BR"/>
                  <w14:ligatures w14:val="none"/>
                </w:rPr>
                <w:t>https://pncp.gov.br/app/editais/25064015000144/2025/26</w:t>
              </w:r>
            </w:hyperlink>
          </w:p>
          <w:p w14:paraId="41F9F07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R$ 16,28</w:t>
            </w:r>
          </w:p>
          <w:p w14:paraId="2C8A8D0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341" w:history="1">
              <w:r w:rsidRPr="0058132A">
                <w:rPr>
                  <w:rStyle w:val="Hyperlink"/>
                  <w:rFonts w:ascii="Times New Roman" w:eastAsia="Times New Roman" w:hAnsi="Times New Roman" w:cs="Times New Roman"/>
                  <w:b/>
                  <w:bCs/>
                  <w:kern w:val="0"/>
                  <w:sz w:val="18"/>
                  <w:szCs w:val="18"/>
                  <w:lang w:eastAsia="pt-BR"/>
                  <w14:ligatures w14:val="none"/>
                </w:rPr>
                <w:t>https://encr.pw/orheQ</w:t>
              </w:r>
            </w:hyperlink>
            <w:r w:rsidRPr="0058132A">
              <w:rPr>
                <w:rFonts w:ascii="Times New Roman" w:eastAsia="Times New Roman" w:hAnsi="Times New Roman" w:cs="Times New Roman"/>
                <w:b/>
                <w:bCs/>
                <w:color w:val="000000"/>
                <w:kern w:val="0"/>
                <w:sz w:val="18"/>
                <w:szCs w:val="18"/>
                <w:lang w:eastAsia="pt-BR"/>
                <w14:ligatures w14:val="none"/>
              </w:rPr>
              <w:t xml:space="preserve"> (MAGAZINE LUIZA)</w:t>
            </w:r>
          </w:p>
          <w:p w14:paraId="5A50F4D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R$ 19,04</w:t>
            </w:r>
          </w:p>
          <w:p w14:paraId="6ECD0DB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4B9498E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EBB756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89461F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F7FF1C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A6AB14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A20297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R$ 16,28</w:t>
            </w:r>
          </w:p>
        </w:tc>
      </w:tr>
      <w:tr w:rsidR="00992427" w:rsidRPr="0058132A" w14:paraId="5550BCE8" w14:textId="77777777" w:rsidTr="008852F3">
        <w:trPr>
          <w:trHeight w:val="300"/>
        </w:trPr>
        <w:tc>
          <w:tcPr>
            <w:tcW w:w="1135" w:type="dxa"/>
            <w:vAlign w:val="center"/>
          </w:tcPr>
          <w:p w14:paraId="6A056177"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314663</w:t>
            </w:r>
          </w:p>
        </w:tc>
        <w:tc>
          <w:tcPr>
            <w:tcW w:w="1701" w:type="dxa"/>
            <w:shd w:val="clear" w:color="000000" w:fill="FFFFFF"/>
            <w:vAlign w:val="center"/>
            <w:hideMark/>
          </w:tcPr>
          <w:p w14:paraId="6B78FC1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Fita isolante 10mm x 19mm com 10m</w:t>
            </w:r>
          </w:p>
        </w:tc>
        <w:tc>
          <w:tcPr>
            <w:tcW w:w="850" w:type="dxa"/>
            <w:shd w:val="clear" w:color="000000" w:fill="FFFFFF"/>
            <w:vAlign w:val="center"/>
            <w:hideMark/>
          </w:tcPr>
          <w:p w14:paraId="1B6C648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2859B59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 infra</w:t>
            </w:r>
          </w:p>
          <w:p w14:paraId="1498F35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 agric.</w:t>
            </w:r>
          </w:p>
          <w:p w14:paraId="4ABC505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200=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3563A7A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20=saúde</w:t>
            </w:r>
          </w:p>
          <w:p w14:paraId="4B23570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10-ação</w:t>
            </w:r>
          </w:p>
        </w:tc>
        <w:tc>
          <w:tcPr>
            <w:tcW w:w="3543" w:type="dxa"/>
            <w:shd w:val="clear" w:color="000000" w:fill="FFFFFF"/>
          </w:tcPr>
          <w:p w14:paraId="25CFA66E"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2A30847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342" w:history="1">
              <w:r w:rsidRPr="0058132A">
                <w:rPr>
                  <w:rStyle w:val="Hyperlink"/>
                  <w:rFonts w:ascii="Times New Roman" w:eastAsia="Times New Roman" w:hAnsi="Times New Roman" w:cs="Times New Roman"/>
                  <w:b/>
                  <w:bCs/>
                  <w:kern w:val="0"/>
                  <w:sz w:val="18"/>
                  <w:szCs w:val="18"/>
                  <w:lang w:eastAsia="pt-BR"/>
                  <w14:ligatures w14:val="none"/>
                </w:rPr>
                <w:t>https://pncp.gov.br/app/editais/25223850000180/2025/61</w:t>
              </w:r>
            </w:hyperlink>
          </w:p>
          <w:p w14:paraId="2257373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R$ 3,59</w:t>
            </w:r>
          </w:p>
          <w:p w14:paraId="06ED9B8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6474A1D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343" w:history="1">
              <w:r w:rsidRPr="0058132A">
                <w:rPr>
                  <w:rStyle w:val="Hyperlink"/>
                  <w:rFonts w:ascii="Times New Roman" w:eastAsia="Times New Roman" w:hAnsi="Times New Roman" w:cs="Times New Roman"/>
                  <w:b/>
                  <w:bCs/>
                  <w:kern w:val="0"/>
                  <w:sz w:val="18"/>
                  <w:szCs w:val="18"/>
                  <w:lang w:eastAsia="pt-BR"/>
                  <w14:ligatures w14:val="none"/>
                </w:rPr>
                <w:t>https://pncp.gov.br/app/editais/76167733000187/2025/82</w:t>
              </w:r>
            </w:hyperlink>
          </w:p>
          <w:p w14:paraId="6971DBD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R$ 5,91</w:t>
            </w:r>
          </w:p>
          <w:p w14:paraId="500AE6E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4D48D6B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344" w:history="1">
              <w:r w:rsidRPr="0058132A">
                <w:rPr>
                  <w:rStyle w:val="Hyperlink"/>
                  <w:rFonts w:ascii="Times New Roman" w:eastAsia="Times New Roman" w:hAnsi="Times New Roman" w:cs="Times New Roman"/>
                  <w:b/>
                  <w:bCs/>
                  <w:kern w:val="0"/>
                  <w:sz w:val="18"/>
                  <w:szCs w:val="18"/>
                  <w:lang w:eastAsia="pt-BR"/>
                  <w14:ligatures w14:val="none"/>
                </w:rPr>
                <w:t>https://acesse.one/nbklb</w:t>
              </w:r>
            </w:hyperlink>
            <w:r w:rsidRPr="0058132A">
              <w:rPr>
                <w:rFonts w:ascii="Times New Roman" w:eastAsia="Times New Roman" w:hAnsi="Times New Roman" w:cs="Times New Roman"/>
                <w:b/>
                <w:bCs/>
                <w:color w:val="000000"/>
                <w:kern w:val="0"/>
                <w:sz w:val="18"/>
                <w:szCs w:val="18"/>
                <w:lang w:eastAsia="pt-BR"/>
                <w14:ligatures w14:val="none"/>
              </w:rPr>
              <w:t xml:space="preserve">  - MERCADO LIVRE</w:t>
            </w:r>
          </w:p>
          <w:p w14:paraId="7E61865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R$9,26</w:t>
            </w:r>
          </w:p>
          <w:p w14:paraId="7E6C88D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24CB292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0F59C4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979EA2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517914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42D783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F6874A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R$ 5,91</w:t>
            </w:r>
          </w:p>
        </w:tc>
      </w:tr>
      <w:tr w:rsidR="00992427" w:rsidRPr="0058132A" w14:paraId="5790FE79" w14:textId="77777777" w:rsidTr="008852F3">
        <w:trPr>
          <w:trHeight w:val="300"/>
        </w:trPr>
        <w:tc>
          <w:tcPr>
            <w:tcW w:w="1135" w:type="dxa"/>
            <w:vAlign w:val="center"/>
          </w:tcPr>
          <w:p w14:paraId="66E205DD"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225709</w:t>
            </w:r>
          </w:p>
        </w:tc>
        <w:tc>
          <w:tcPr>
            <w:tcW w:w="1701" w:type="dxa"/>
            <w:shd w:val="clear" w:color="000000" w:fill="FFFFFF"/>
            <w:vAlign w:val="center"/>
            <w:hideMark/>
          </w:tcPr>
          <w:p w14:paraId="0807E527"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Fita veda rosca, rolo de 18 mm x 50 m (L x C)</w:t>
            </w:r>
          </w:p>
        </w:tc>
        <w:tc>
          <w:tcPr>
            <w:tcW w:w="850" w:type="dxa"/>
            <w:shd w:val="clear" w:color="000000" w:fill="FFFFFF"/>
            <w:vAlign w:val="center"/>
            <w:hideMark/>
          </w:tcPr>
          <w:p w14:paraId="31EEB1EE"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2D2CCA1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 infra</w:t>
            </w:r>
          </w:p>
          <w:p w14:paraId="2A52551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339605D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60=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1D6A66A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lastRenderedPageBreak/>
              <w:t>10=saúde</w:t>
            </w:r>
          </w:p>
          <w:p w14:paraId="15F0662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5-ação</w:t>
            </w:r>
          </w:p>
        </w:tc>
        <w:tc>
          <w:tcPr>
            <w:tcW w:w="3543" w:type="dxa"/>
            <w:shd w:val="clear" w:color="000000" w:fill="FFFFFF"/>
          </w:tcPr>
          <w:p w14:paraId="428B2E46" w14:textId="77777777" w:rsidR="00992427" w:rsidRPr="0058132A" w:rsidRDefault="00992427" w:rsidP="00992427">
            <w:pPr>
              <w:jc w:val="center"/>
              <w:rPr>
                <w:rFonts w:ascii="Times New Roman" w:hAnsi="Times New Roman" w:cs="Times New Roman"/>
                <w:b/>
                <w:bCs/>
                <w:sz w:val="18"/>
                <w:szCs w:val="18"/>
              </w:rPr>
            </w:pPr>
          </w:p>
          <w:p w14:paraId="707AF9EF" w14:textId="77777777" w:rsidR="00992427" w:rsidRPr="0058132A" w:rsidRDefault="00992427" w:rsidP="00992427">
            <w:pPr>
              <w:jc w:val="center"/>
              <w:rPr>
                <w:rFonts w:ascii="Times New Roman" w:hAnsi="Times New Roman" w:cs="Times New Roman"/>
                <w:b/>
                <w:bCs/>
                <w:sz w:val="18"/>
                <w:szCs w:val="18"/>
              </w:rPr>
            </w:pPr>
            <w:hyperlink r:id="rId345" w:history="1">
              <w:r w:rsidRPr="0058132A">
                <w:rPr>
                  <w:rStyle w:val="Hyperlink"/>
                  <w:rFonts w:ascii="Times New Roman" w:hAnsi="Times New Roman" w:cs="Times New Roman"/>
                  <w:b/>
                  <w:bCs/>
                  <w:sz w:val="18"/>
                  <w:szCs w:val="18"/>
                </w:rPr>
                <w:t>https://pncp.gov.br/app/editais/00079806000117/2025/54</w:t>
              </w:r>
            </w:hyperlink>
            <w:r w:rsidRPr="0058132A">
              <w:rPr>
                <w:rFonts w:ascii="Times New Roman" w:hAnsi="Times New Roman" w:cs="Times New Roman"/>
                <w:b/>
                <w:bCs/>
                <w:sz w:val="18"/>
                <w:szCs w:val="18"/>
              </w:rPr>
              <w:t xml:space="preserve">  - VALOR UNIT:R$ 3,85</w:t>
            </w:r>
          </w:p>
          <w:p w14:paraId="38D3431B" w14:textId="77777777" w:rsidR="00992427" w:rsidRPr="0058132A" w:rsidRDefault="00992427" w:rsidP="00992427">
            <w:pPr>
              <w:jc w:val="center"/>
              <w:rPr>
                <w:rFonts w:ascii="Times New Roman" w:hAnsi="Times New Roman" w:cs="Times New Roman"/>
                <w:b/>
                <w:bCs/>
                <w:sz w:val="18"/>
                <w:szCs w:val="18"/>
              </w:rPr>
            </w:pPr>
            <w:hyperlink r:id="rId346" w:history="1">
              <w:r w:rsidRPr="0058132A">
                <w:rPr>
                  <w:rStyle w:val="Hyperlink"/>
                  <w:rFonts w:ascii="Times New Roman" w:hAnsi="Times New Roman" w:cs="Times New Roman"/>
                  <w:b/>
                  <w:bCs/>
                  <w:sz w:val="18"/>
                  <w:szCs w:val="18"/>
                </w:rPr>
                <w:t>https://pncp.gov.br/app/editais/83039842000184/2024/248</w:t>
              </w:r>
            </w:hyperlink>
            <w:r w:rsidRPr="0058132A">
              <w:rPr>
                <w:rFonts w:ascii="Times New Roman" w:hAnsi="Times New Roman" w:cs="Times New Roman"/>
                <w:b/>
                <w:bCs/>
                <w:sz w:val="18"/>
                <w:szCs w:val="18"/>
              </w:rPr>
              <w:t xml:space="preserve">  - VALOR UNIT: R$ 3,90</w:t>
            </w:r>
          </w:p>
          <w:p w14:paraId="1BC23143" w14:textId="77777777" w:rsidR="00992427" w:rsidRPr="0058132A" w:rsidRDefault="00992427" w:rsidP="00992427">
            <w:pPr>
              <w:jc w:val="center"/>
              <w:rPr>
                <w:rFonts w:ascii="Times New Roman" w:hAnsi="Times New Roman" w:cs="Times New Roman"/>
                <w:b/>
                <w:bCs/>
                <w:sz w:val="18"/>
                <w:szCs w:val="18"/>
              </w:rPr>
            </w:pPr>
            <w:hyperlink r:id="rId347" w:history="1">
              <w:r w:rsidRPr="0058132A">
                <w:rPr>
                  <w:rStyle w:val="Hyperlink"/>
                  <w:rFonts w:ascii="Times New Roman" w:hAnsi="Times New Roman" w:cs="Times New Roman"/>
                  <w:b/>
                  <w:bCs/>
                  <w:sz w:val="18"/>
                  <w:szCs w:val="18"/>
                </w:rPr>
                <w:t>https://pncp.gov.br/app/editais/08154015000116/2025/21</w:t>
              </w:r>
            </w:hyperlink>
            <w:r w:rsidRPr="0058132A">
              <w:rPr>
                <w:rFonts w:ascii="Times New Roman" w:hAnsi="Times New Roman" w:cs="Times New Roman"/>
                <w:b/>
                <w:bCs/>
                <w:sz w:val="18"/>
                <w:szCs w:val="18"/>
              </w:rPr>
              <w:t xml:space="preserve">  - VALOR UNIT: R$ 4,49</w:t>
            </w:r>
          </w:p>
          <w:p w14:paraId="03E891A3" w14:textId="77777777" w:rsidR="00992427" w:rsidRPr="0058132A" w:rsidRDefault="00992427" w:rsidP="00992427">
            <w:pPr>
              <w:jc w:val="center"/>
              <w:rPr>
                <w:rFonts w:ascii="Times New Roman" w:hAnsi="Times New Roman" w:cs="Times New Roman"/>
                <w:b/>
                <w:bCs/>
                <w:sz w:val="18"/>
                <w:szCs w:val="18"/>
              </w:rPr>
            </w:pPr>
          </w:p>
        </w:tc>
        <w:tc>
          <w:tcPr>
            <w:tcW w:w="2552" w:type="dxa"/>
            <w:shd w:val="clear" w:color="000000" w:fill="FFFFFF"/>
          </w:tcPr>
          <w:p w14:paraId="0C27D9D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6FDC7C0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788EBC2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16D448F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69009CE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R$ 3,90</w:t>
            </w:r>
          </w:p>
        </w:tc>
      </w:tr>
      <w:tr w:rsidR="00992427" w:rsidRPr="0058132A" w14:paraId="2D9D64B6" w14:textId="77777777" w:rsidTr="008852F3">
        <w:trPr>
          <w:trHeight w:val="300"/>
        </w:trPr>
        <w:tc>
          <w:tcPr>
            <w:tcW w:w="1135" w:type="dxa"/>
            <w:vAlign w:val="center"/>
          </w:tcPr>
          <w:p w14:paraId="5D06410A" w14:textId="77777777" w:rsidR="00992427" w:rsidRPr="008852F3" w:rsidRDefault="00992427" w:rsidP="0058132A">
            <w:pPr>
              <w:jc w:val="center"/>
              <w:rPr>
                <w:rFonts w:ascii="Times New Roman" w:hAnsi="Times New Roman" w:cs="Times New Roman"/>
                <w:color w:val="000000"/>
                <w:sz w:val="18"/>
                <w:szCs w:val="18"/>
              </w:rPr>
            </w:pPr>
            <w:r w:rsidRPr="008852F3">
              <w:rPr>
                <w:rFonts w:ascii="Times New Roman" w:hAnsi="Times New Roman" w:cs="Times New Roman"/>
                <w:color w:val="000000"/>
                <w:sz w:val="18"/>
                <w:szCs w:val="18"/>
              </w:rPr>
              <w:lastRenderedPageBreak/>
              <w:t>355427</w:t>
            </w:r>
          </w:p>
          <w:p w14:paraId="53F9FE43"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1701" w:type="dxa"/>
            <w:shd w:val="clear" w:color="000000" w:fill="FFFFFF"/>
            <w:vAlign w:val="center"/>
            <w:hideMark/>
          </w:tcPr>
          <w:p w14:paraId="389C442E"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Fita zebrada para sinalização, rolo com 70mm x 200m</w:t>
            </w:r>
          </w:p>
        </w:tc>
        <w:tc>
          <w:tcPr>
            <w:tcW w:w="850" w:type="dxa"/>
            <w:shd w:val="clear" w:color="000000" w:fill="FFFFFF"/>
            <w:vAlign w:val="center"/>
            <w:hideMark/>
          </w:tcPr>
          <w:p w14:paraId="5DF06B8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6B59290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 infra</w:t>
            </w:r>
          </w:p>
          <w:p w14:paraId="5688B4D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20=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558F2D5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70CC59FE" w14:textId="77777777" w:rsidR="00992427" w:rsidRPr="0058132A" w:rsidRDefault="00992427" w:rsidP="00992427">
            <w:pPr>
              <w:jc w:val="center"/>
              <w:rPr>
                <w:rFonts w:ascii="Times New Roman" w:hAnsi="Times New Roman" w:cs="Times New Roman"/>
                <w:b/>
                <w:bCs/>
                <w:sz w:val="18"/>
                <w:szCs w:val="18"/>
              </w:rPr>
            </w:pPr>
          </w:p>
          <w:p w14:paraId="6AA56639" w14:textId="77777777" w:rsidR="00992427" w:rsidRPr="0058132A" w:rsidRDefault="00992427" w:rsidP="00992427">
            <w:pPr>
              <w:jc w:val="center"/>
              <w:rPr>
                <w:rFonts w:ascii="Times New Roman" w:hAnsi="Times New Roman" w:cs="Times New Roman"/>
                <w:b/>
                <w:bCs/>
                <w:sz w:val="18"/>
                <w:szCs w:val="18"/>
              </w:rPr>
            </w:pPr>
            <w:hyperlink r:id="rId348" w:history="1">
              <w:r w:rsidRPr="0058132A">
                <w:rPr>
                  <w:rStyle w:val="Hyperlink"/>
                  <w:rFonts w:ascii="Times New Roman" w:hAnsi="Times New Roman" w:cs="Times New Roman"/>
                  <w:b/>
                  <w:bCs/>
                  <w:sz w:val="18"/>
                  <w:szCs w:val="18"/>
                </w:rPr>
                <w:t>https://l1nq.com/4G5uo</w:t>
              </w:r>
            </w:hyperlink>
            <w:r w:rsidRPr="0058132A">
              <w:rPr>
                <w:rFonts w:ascii="Times New Roman" w:hAnsi="Times New Roman" w:cs="Times New Roman"/>
                <w:b/>
                <w:bCs/>
                <w:sz w:val="18"/>
                <w:szCs w:val="18"/>
              </w:rPr>
              <w:t xml:space="preserve">  -MAGAZINE LUIZA</w:t>
            </w:r>
          </w:p>
          <w:p w14:paraId="664F89C6"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R$ 13,99</w:t>
            </w:r>
          </w:p>
          <w:p w14:paraId="14654E71" w14:textId="77777777" w:rsidR="00992427" w:rsidRPr="0058132A" w:rsidRDefault="00992427" w:rsidP="00992427">
            <w:pPr>
              <w:jc w:val="center"/>
              <w:rPr>
                <w:rFonts w:ascii="Times New Roman" w:hAnsi="Times New Roman" w:cs="Times New Roman"/>
                <w:b/>
                <w:bCs/>
                <w:sz w:val="18"/>
                <w:szCs w:val="18"/>
              </w:rPr>
            </w:pPr>
            <w:hyperlink r:id="rId349" w:history="1">
              <w:r w:rsidRPr="0058132A">
                <w:rPr>
                  <w:rStyle w:val="Hyperlink"/>
                  <w:rFonts w:ascii="Times New Roman" w:hAnsi="Times New Roman" w:cs="Times New Roman"/>
                  <w:b/>
                  <w:bCs/>
                  <w:sz w:val="18"/>
                  <w:szCs w:val="18"/>
                </w:rPr>
                <w:t>https://acesse.one/k0GJK</w:t>
              </w:r>
            </w:hyperlink>
            <w:r w:rsidRPr="0058132A">
              <w:rPr>
                <w:rFonts w:ascii="Times New Roman" w:hAnsi="Times New Roman" w:cs="Times New Roman"/>
                <w:b/>
                <w:bCs/>
                <w:sz w:val="18"/>
                <w:szCs w:val="18"/>
              </w:rPr>
              <w:t xml:space="preserve">  - MERCADO LIVRE</w:t>
            </w:r>
          </w:p>
          <w:p w14:paraId="0D7F12E8"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R$13,99</w:t>
            </w:r>
          </w:p>
          <w:p w14:paraId="5F04F731" w14:textId="77777777" w:rsidR="00992427" w:rsidRPr="0058132A" w:rsidRDefault="00992427" w:rsidP="00992427">
            <w:pPr>
              <w:jc w:val="center"/>
              <w:rPr>
                <w:rFonts w:ascii="Times New Roman" w:hAnsi="Times New Roman" w:cs="Times New Roman"/>
                <w:b/>
                <w:bCs/>
                <w:sz w:val="18"/>
                <w:szCs w:val="18"/>
              </w:rPr>
            </w:pPr>
            <w:hyperlink r:id="rId350" w:history="1">
              <w:r w:rsidRPr="0058132A">
                <w:rPr>
                  <w:rStyle w:val="Hyperlink"/>
                  <w:rFonts w:ascii="Times New Roman" w:hAnsi="Times New Roman" w:cs="Times New Roman"/>
                  <w:b/>
                  <w:bCs/>
                  <w:sz w:val="18"/>
                  <w:szCs w:val="18"/>
                </w:rPr>
                <w:t>https://pncp.gov.br/app/editais/18314617000147/2025/8</w:t>
              </w:r>
            </w:hyperlink>
            <w:r w:rsidRPr="0058132A">
              <w:rPr>
                <w:rFonts w:ascii="Times New Roman" w:hAnsi="Times New Roman" w:cs="Times New Roman"/>
                <w:b/>
                <w:bCs/>
                <w:sz w:val="18"/>
                <w:szCs w:val="18"/>
              </w:rPr>
              <w:t xml:space="preserve">  - VALOR UNIT: R$ 15,26</w:t>
            </w:r>
          </w:p>
        </w:tc>
        <w:tc>
          <w:tcPr>
            <w:tcW w:w="2552" w:type="dxa"/>
            <w:shd w:val="clear" w:color="000000" w:fill="FFFFFF"/>
          </w:tcPr>
          <w:p w14:paraId="5C8BF36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004D59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483A7C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9C92D0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5D241A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E2DC67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D2477E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B19F37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R$ 13,99</w:t>
            </w:r>
          </w:p>
        </w:tc>
      </w:tr>
      <w:tr w:rsidR="00992427" w:rsidRPr="0058132A" w14:paraId="1A2E1075" w14:textId="77777777" w:rsidTr="008852F3">
        <w:trPr>
          <w:trHeight w:val="570"/>
        </w:trPr>
        <w:tc>
          <w:tcPr>
            <w:tcW w:w="1135" w:type="dxa"/>
            <w:vAlign w:val="center"/>
          </w:tcPr>
          <w:p w14:paraId="095C76FF"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246959</w:t>
            </w:r>
          </w:p>
        </w:tc>
        <w:tc>
          <w:tcPr>
            <w:tcW w:w="1701" w:type="dxa"/>
            <w:shd w:val="clear" w:color="000000" w:fill="FFFFFF"/>
            <w:vAlign w:val="center"/>
            <w:hideMark/>
          </w:tcPr>
          <w:p w14:paraId="3B4DBA7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Foice cabo de madeira 110 cm</w:t>
            </w:r>
          </w:p>
        </w:tc>
        <w:tc>
          <w:tcPr>
            <w:tcW w:w="850" w:type="dxa"/>
            <w:shd w:val="clear" w:color="000000" w:fill="FFFFFF"/>
            <w:vAlign w:val="center"/>
            <w:hideMark/>
          </w:tcPr>
          <w:p w14:paraId="2FF7A9BF"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4B37CC8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12= infra</w:t>
            </w:r>
          </w:p>
          <w:p w14:paraId="36AEC74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4=</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tc>
        <w:tc>
          <w:tcPr>
            <w:tcW w:w="3543" w:type="dxa"/>
            <w:shd w:val="clear" w:color="000000" w:fill="FFFFFF"/>
          </w:tcPr>
          <w:p w14:paraId="6A1F3C37" w14:textId="77777777" w:rsidR="00992427" w:rsidRPr="0058132A" w:rsidRDefault="00992427" w:rsidP="00992427">
            <w:pPr>
              <w:jc w:val="center"/>
              <w:rPr>
                <w:rFonts w:ascii="Times New Roman" w:hAnsi="Times New Roman" w:cs="Times New Roman"/>
                <w:b/>
                <w:bCs/>
                <w:sz w:val="18"/>
                <w:szCs w:val="18"/>
              </w:rPr>
            </w:pPr>
          </w:p>
          <w:p w14:paraId="4B55F2E1" w14:textId="77777777" w:rsidR="00992427" w:rsidRPr="0058132A" w:rsidRDefault="00992427" w:rsidP="00992427">
            <w:pPr>
              <w:jc w:val="center"/>
              <w:rPr>
                <w:rFonts w:ascii="Times New Roman" w:hAnsi="Times New Roman" w:cs="Times New Roman"/>
                <w:b/>
                <w:bCs/>
                <w:sz w:val="18"/>
                <w:szCs w:val="18"/>
              </w:rPr>
            </w:pPr>
            <w:hyperlink r:id="rId351" w:history="1">
              <w:r w:rsidRPr="0058132A">
                <w:rPr>
                  <w:rStyle w:val="Hyperlink"/>
                  <w:rFonts w:ascii="Times New Roman" w:hAnsi="Times New Roman" w:cs="Times New Roman"/>
                  <w:b/>
                  <w:bCs/>
                  <w:sz w:val="18"/>
                  <w:szCs w:val="18"/>
                </w:rPr>
                <w:t>https://pncp.gov.br/app/editais/63787071000104/2024/60</w:t>
              </w:r>
            </w:hyperlink>
            <w:r w:rsidRPr="0058132A">
              <w:rPr>
                <w:rFonts w:ascii="Times New Roman" w:hAnsi="Times New Roman" w:cs="Times New Roman"/>
                <w:b/>
                <w:bCs/>
                <w:sz w:val="18"/>
                <w:szCs w:val="18"/>
              </w:rPr>
              <w:t xml:space="preserve">  - VALOR UNIT:R$ 42,50</w:t>
            </w:r>
          </w:p>
          <w:p w14:paraId="3B5386F8" w14:textId="77777777" w:rsidR="00992427" w:rsidRPr="0058132A" w:rsidRDefault="00992427" w:rsidP="00992427">
            <w:pPr>
              <w:jc w:val="center"/>
              <w:rPr>
                <w:rFonts w:ascii="Times New Roman" w:hAnsi="Times New Roman" w:cs="Times New Roman"/>
                <w:b/>
                <w:bCs/>
                <w:sz w:val="18"/>
                <w:szCs w:val="18"/>
              </w:rPr>
            </w:pPr>
            <w:hyperlink r:id="rId352" w:history="1">
              <w:r w:rsidRPr="0058132A">
                <w:rPr>
                  <w:rStyle w:val="Hyperlink"/>
                  <w:rFonts w:ascii="Times New Roman" w:hAnsi="Times New Roman" w:cs="Times New Roman"/>
                  <w:b/>
                  <w:bCs/>
                  <w:sz w:val="18"/>
                  <w:szCs w:val="18"/>
                </w:rPr>
                <w:t>https://l1nq.com/bz54A</w:t>
              </w:r>
            </w:hyperlink>
            <w:r w:rsidRPr="0058132A">
              <w:rPr>
                <w:rFonts w:ascii="Times New Roman" w:hAnsi="Times New Roman" w:cs="Times New Roman"/>
                <w:b/>
                <w:bCs/>
                <w:sz w:val="18"/>
                <w:szCs w:val="18"/>
              </w:rPr>
              <w:t xml:space="preserve"> –</w:t>
            </w:r>
          </w:p>
          <w:p w14:paraId="0E6D9AC9"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LOJA DO MECANICO</w:t>
            </w:r>
          </w:p>
          <w:p w14:paraId="1DD7B776"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R$55,90</w:t>
            </w:r>
          </w:p>
          <w:p w14:paraId="77A5E44F" w14:textId="77777777" w:rsidR="00992427" w:rsidRPr="0058132A" w:rsidRDefault="00992427" w:rsidP="00992427">
            <w:pPr>
              <w:jc w:val="center"/>
              <w:rPr>
                <w:rFonts w:ascii="Times New Roman" w:hAnsi="Times New Roman" w:cs="Times New Roman"/>
                <w:b/>
                <w:bCs/>
                <w:sz w:val="18"/>
                <w:szCs w:val="18"/>
              </w:rPr>
            </w:pPr>
            <w:hyperlink r:id="rId353" w:history="1">
              <w:r w:rsidRPr="0058132A">
                <w:rPr>
                  <w:rStyle w:val="Hyperlink"/>
                  <w:rFonts w:ascii="Times New Roman" w:hAnsi="Times New Roman" w:cs="Times New Roman"/>
                  <w:b/>
                  <w:bCs/>
                  <w:sz w:val="18"/>
                  <w:szCs w:val="18"/>
                </w:rPr>
                <w:t>https://l1nq.com/xj74r</w:t>
              </w:r>
            </w:hyperlink>
          </w:p>
          <w:p w14:paraId="32349E9D"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MAGAZINE LUIZA</w:t>
            </w:r>
          </w:p>
          <w:p w14:paraId="27B5C6E0"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R$ 73,73</w:t>
            </w:r>
          </w:p>
        </w:tc>
        <w:tc>
          <w:tcPr>
            <w:tcW w:w="2552" w:type="dxa"/>
            <w:shd w:val="clear" w:color="000000" w:fill="FFFFFF"/>
          </w:tcPr>
          <w:p w14:paraId="039B510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88112B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AB91DF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ABFCB9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AF1926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089744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43E5D8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796AB1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R$ 55,90</w:t>
            </w:r>
          </w:p>
        </w:tc>
      </w:tr>
      <w:tr w:rsidR="00992427" w:rsidRPr="0058132A" w14:paraId="36F5F0C2" w14:textId="77777777" w:rsidTr="008852F3">
        <w:trPr>
          <w:trHeight w:val="570"/>
        </w:trPr>
        <w:tc>
          <w:tcPr>
            <w:tcW w:w="1135" w:type="dxa"/>
            <w:vAlign w:val="center"/>
          </w:tcPr>
          <w:p w14:paraId="76A1B789"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Não encontrado</w:t>
            </w:r>
          </w:p>
        </w:tc>
        <w:tc>
          <w:tcPr>
            <w:tcW w:w="1701" w:type="dxa"/>
            <w:shd w:val="clear" w:color="000000" w:fill="FFFFFF"/>
            <w:vAlign w:val="center"/>
            <w:hideMark/>
          </w:tcPr>
          <w:p w14:paraId="350AFE2D"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Folha de madeirite em madeira 10mm, dimensões 110 x 220 mm</w:t>
            </w:r>
          </w:p>
        </w:tc>
        <w:tc>
          <w:tcPr>
            <w:tcW w:w="850" w:type="dxa"/>
            <w:shd w:val="clear" w:color="000000" w:fill="FFFFFF"/>
            <w:vAlign w:val="center"/>
            <w:hideMark/>
          </w:tcPr>
          <w:p w14:paraId="01C5E47C"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1FDB1E4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 infra</w:t>
            </w:r>
          </w:p>
          <w:p w14:paraId="34242F6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6B3A7A9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200=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3D7D272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20=saúde</w:t>
            </w:r>
          </w:p>
          <w:p w14:paraId="0554D82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10-ação</w:t>
            </w:r>
          </w:p>
          <w:p w14:paraId="22F5B5E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tc>
        <w:tc>
          <w:tcPr>
            <w:tcW w:w="3543" w:type="dxa"/>
            <w:shd w:val="clear" w:color="000000" w:fill="FFFFFF"/>
          </w:tcPr>
          <w:p w14:paraId="47500EF2"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655A444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354" w:history="1">
              <w:r w:rsidRPr="0058132A">
                <w:rPr>
                  <w:rStyle w:val="Hyperlink"/>
                  <w:rFonts w:ascii="Times New Roman" w:eastAsia="Times New Roman" w:hAnsi="Times New Roman" w:cs="Times New Roman"/>
                  <w:b/>
                  <w:bCs/>
                  <w:kern w:val="0"/>
                  <w:sz w:val="18"/>
                  <w:szCs w:val="18"/>
                  <w:lang w:eastAsia="pt-BR"/>
                  <w14:ligatures w14:val="none"/>
                </w:rPr>
                <w:t>https://pncp.gov.br/app/editais/14215826000182/2025/52</w:t>
              </w:r>
            </w:hyperlink>
          </w:p>
          <w:p w14:paraId="52FB883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R$ 75,00</w:t>
            </w:r>
          </w:p>
          <w:p w14:paraId="16A5164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5653432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355" w:history="1">
              <w:r w:rsidRPr="0058132A">
                <w:rPr>
                  <w:rStyle w:val="Hyperlink"/>
                  <w:rFonts w:ascii="Times New Roman" w:eastAsia="Times New Roman" w:hAnsi="Times New Roman" w:cs="Times New Roman"/>
                  <w:b/>
                  <w:bCs/>
                  <w:kern w:val="0"/>
                  <w:sz w:val="18"/>
                  <w:szCs w:val="18"/>
                  <w:lang w:eastAsia="pt-BR"/>
                  <w14:ligatures w14:val="none"/>
                </w:rPr>
                <w:t>https://pncp.gov.br/app/editais/19110162000100/2024/256</w:t>
              </w:r>
            </w:hyperlink>
          </w:p>
          <w:p w14:paraId="534522D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R$ 92,90</w:t>
            </w:r>
          </w:p>
          <w:p w14:paraId="1E555D0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4BDDC83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356" w:history="1">
              <w:r w:rsidRPr="0058132A">
                <w:rPr>
                  <w:rStyle w:val="Hyperlink"/>
                  <w:rFonts w:ascii="Times New Roman" w:eastAsia="Times New Roman" w:hAnsi="Times New Roman" w:cs="Times New Roman"/>
                  <w:b/>
                  <w:bCs/>
                  <w:kern w:val="0"/>
                  <w:sz w:val="18"/>
                  <w:szCs w:val="18"/>
                  <w:lang w:eastAsia="pt-BR"/>
                  <w14:ligatures w14:val="none"/>
                </w:rPr>
                <w:t>https://pncp.gov.br/app/editais/75234757000149/2025/862</w:t>
              </w:r>
            </w:hyperlink>
          </w:p>
          <w:p w14:paraId="1657433F" w14:textId="77777777" w:rsidR="00992427" w:rsidRPr="0058132A" w:rsidRDefault="00992427" w:rsidP="00992427">
            <w:pPr>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R$ 94,00</w:t>
            </w:r>
          </w:p>
          <w:p w14:paraId="2CBB8A2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31AEB6F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6AE8E5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198045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FEC2C5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26CF2A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8A682D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R$ 92,90</w:t>
            </w:r>
          </w:p>
        </w:tc>
      </w:tr>
      <w:tr w:rsidR="00992427" w:rsidRPr="0058132A" w14:paraId="7A8A50D7" w14:textId="77777777" w:rsidTr="008852F3">
        <w:trPr>
          <w:trHeight w:val="570"/>
        </w:trPr>
        <w:tc>
          <w:tcPr>
            <w:tcW w:w="1135" w:type="dxa"/>
            <w:vAlign w:val="center"/>
          </w:tcPr>
          <w:p w14:paraId="7A1872F1"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256485</w:t>
            </w:r>
          </w:p>
        </w:tc>
        <w:tc>
          <w:tcPr>
            <w:tcW w:w="1701" w:type="dxa"/>
            <w:shd w:val="clear" w:color="000000" w:fill="FFFFFF"/>
            <w:vAlign w:val="center"/>
            <w:hideMark/>
          </w:tcPr>
          <w:p w14:paraId="16FE8090"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Gesso em pó secagem rápida de 1kg, norma técnica ABNT 13207.</w:t>
            </w:r>
          </w:p>
        </w:tc>
        <w:tc>
          <w:tcPr>
            <w:tcW w:w="850" w:type="dxa"/>
            <w:shd w:val="clear" w:color="000000" w:fill="FFFFFF"/>
            <w:vAlign w:val="center"/>
            <w:hideMark/>
          </w:tcPr>
          <w:p w14:paraId="3C96D547"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0180CAC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200= infra</w:t>
            </w:r>
          </w:p>
          <w:p w14:paraId="44F000C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465B570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200=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39272A7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100=saúde</w:t>
            </w:r>
          </w:p>
          <w:p w14:paraId="2E961A6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lastRenderedPageBreak/>
              <w:t>50-ação</w:t>
            </w:r>
          </w:p>
        </w:tc>
        <w:tc>
          <w:tcPr>
            <w:tcW w:w="3543" w:type="dxa"/>
            <w:shd w:val="clear" w:color="000000" w:fill="FFFFFF"/>
          </w:tcPr>
          <w:p w14:paraId="4F7F100C" w14:textId="77777777" w:rsidR="00992427" w:rsidRPr="0058132A" w:rsidRDefault="00992427" w:rsidP="00992427">
            <w:pPr>
              <w:jc w:val="center"/>
              <w:rPr>
                <w:rFonts w:ascii="Times New Roman" w:hAnsi="Times New Roman" w:cs="Times New Roman"/>
                <w:b/>
                <w:bCs/>
                <w:sz w:val="18"/>
                <w:szCs w:val="18"/>
              </w:rPr>
            </w:pPr>
          </w:p>
          <w:p w14:paraId="58976C28" w14:textId="77777777" w:rsidR="00992427" w:rsidRPr="0058132A" w:rsidRDefault="00992427" w:rsidP="00992427">
            <w:pPr>
              <w:jc w:val="center"/>
              <w:rPr>
                <w:rFonts w:ascii="Times New Roman" w:hAnsi="Times New Roman" w:cs="Times New Roman"/>
                <w:b/>
                <w:bCs/>
                <w:sz w:val="18"/>
                <w:szCs w:val="18"/>
              </w:rPr>
            </w:pPr>
            <w:hyperlink r:id="rId357" w:history="1">
              <w:r w:rsidRPr="0058132A">
                <w:rPr>
                  <w:rStyle w:val="Hyperlink"/>
                  <w:rFonts w:ascii="Times New Roman" w:hAnsi="Times New Roman" w:cs="Times New Roman"/>
                  <w:b/>
                  <w:bCs/>
                  <w:sz w:val="18"/>
                  <w:szCs w:val="18"/>
                </w:rPr>
                <w:t>https://pncp.gov.br/app/editais/18314617000147/2025/8</w:t>
              </w:r>
            </w:hyperlink>
            <w:r w:rsidRPr="0058132A">
              <w:rPr>
                <w:rFonts w:ascii="Times New Roman" w:hAnsi="Times New Roman" w:cs="Times New Roman"/>
                <w:b/>
                <w:bCs/>
                <w:sz w:val="18"/>
                <w:szCs w:val="18"/>
              </w:rPr>
              <w:t xml:space="preserve">  - VALOR UNIT: R$ 4,20</w:t>
            </w:r>
          </w:p>
          <w:p w14:paraId="441D2587" w14:textId="77777777" w:rsidR="00992427" w:rsidRPr="0058132A" w:rsidRDefault="00992427" w:rsidP="00992427">
            <w:pPr>
              <w:jc w:val="center"/>
              <w:rPr>
                <w:rFonts w:ascii="Times New Roman" w:hAnsi="Times New Roman" w:cs="Times New Roman"/>
                <w:b/>
                <w:bCs/>
                <w:sz w:val="18"/>
                <w:szCs w:val="18"/>
              </w:rPr>
            </w:pPr>
            <w:hyperlink r:id="rId358" w:history="1">
              <w:r w:rsidRPr="0058132A">
                <w:rPr>
                  <w:rStyle w:val="Hyperlink"/>
                  <w:rFonts w:ascii="Times New Roman" w:hAnsi="Times New Roman" w:cs="Times New Roman"/>
                  <w:b/>
                  <w:bCs/>
                  <w:sz w:val="18"/>
                  <w:szCs w:val="18"/>
                </w:rPr>
                <w:t>https://encr.pw/ByyeY</w:t>
              </w:r>
            </w:hyperlink>
            <w:r w:rsidRPr="0058132A">
              <w:rPr>
                <w:rFonts w:ascii="Times New Roman" w:hAnsi="Times New Roman" w:cs="Times New Roman"/>
                <w:b/>
                <w:bCs/>
                <w:sz w:val="18"/>
                <w:szCs w:val="18"/>
              </w:rPr>
              <w:t xml:space="preserve"> - MAGAZINE LUIZA</w:t>
            </w:r>
          </w:p>
          <w:p w14:paraId="2D359492"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R$ 4,74</w:t>
            </w:r>
          </w:p>
          <w:p w14:paraId="7B91676C" w14:textId="77777777" w:rsidR="00992427" w:rsidRPr="0058132A" w:rsidRDefault="00992427" w:rsidP="00992427">
            <w:pPr>
              <w:jc w:val="center"/>
              <w:rPr>
                <w:rFonts w:ascii="Times New Roman" w:hAnsi="Times New Roman" w:cs="Times New Roman"/>
                <w:b/>
                <w:bCs/>
                <w:sz w:val="18"/>
                <w:szCs w:val="18"/>
              </w:rPr>
            </w:pPr>
            <w:hyperlink r:id="rId359" w:history="1">
              <w:r w:rsidRPr="0058132A">
                <w:rPr>
                  <w:rStyle w:val="Hyperlink"/>
                  <w:rFonts w:ascii="Times New Roman" w:hAnsi="Times New Roman" w:cs="Times New Roman"/>
                  <w:b/>
                  <w:bCs/>
                  <w:sz w:val="18"/>
                  <w:szCs w:val="18"/>
                </w:rPr>
                <w:t>https://pncp.gov.br/app/editais/13634985000159/2025/71</w:t>
              </w:r>
            </w:hyperlink>
            <w:r w:rsidRPr="0058132A">
              <w:rPr>
                <w:rFonts w:ascii="Times New Roman" w:hAnsi="Times New Roman" w:cs="Times New Roman"/>
                <w:b/>
                <w:bCs/>
                <w:sz w:val="18"/>
                <w:szCs w:val="18"/>
              </w:rPr>
              <w:t xml:space="preserve"> - VALOR UNIT:R$ 5,85</w:t>
            </w:r>
          </w:p>
        </w:tc>
        <w:tc>
          <w:tcPr>
            <w:tcW w:w="2552" w:type="dxa"/>
            <w:shd w:val="clear" w:color="000000" w:fill="FFFFFF"/>
          </w:tcPr>
          <w:p w14:paraId="143997E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084D0D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24C4E6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46882C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86E354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6FF486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R$ 4,74</w:t>
            </w:r>
          </w:p>
        </w:tc>
      </w:tr>
      <w:tr w:rsidR="00992427" w:rsidRPr="0058132A" w14:paraId="6218AC87" w14:textId="77777777" w:rsidTr="008852F3">
        <w:trPr>
          <w:trHeight w:val="300"/>
        </w:trPr>
        <w:tc>
          <w:tcPr>
            <w:tcW w:w="1135" w:type="dxa"/>
            <w:vAlign w:val="center"/>
          </w:tcPr>
          <w:p w14:paraId="335C7D95"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lastRenderedPageBreak/>
              <w:t>602739</w:t>
            </w:r>
          </w:p>
        </w:tc>
        <w:tc>
          <w:tcPr>
            <w:tcW w:w="1701" w:type="dxa"/>
            <w:shd w:val="clear" w:color="000000" w:fill="FFFFFF"/>
            <w:vAlign w:val="center"/>
            <w:hideMark/>
          </w:tcPr>
          <w:p w14:paraId="7E4A9EAF"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Graxa lubrificante embalagem de 1kg</w:t>
            </w:r>
          </w:p>
        </w:tc>
        <w:tc>
          <w:tcPr>
            <w:tcW w:w="850" w:type="dxa"/>
            <w:shd w:val="clear" w:color="000000" w:fill="FFFFFF"/>
            <w:vAlign w:val="center"/>
            <w:hideMark/>
          </w:tcPr>
          <w:p w14:paraId="0FB68C73"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6936C86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30=infra</w:t>
            </w:r>
          </w:p>
        </w:tc>
        <w:tc>
          <w:tcPr>
            <w:tcW w:w="3543" w:type="dxa"/>
            <w:shd w:val="clear" w:color="000000" w:fill="FFFFFF"/>
          </w:tcPr>
          <w:p w14:paraId="75B31332"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71F4681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360" w:history="1">
              <w:r w:rsidRPr="0058132A">
                <w:rPr>
                  <w:rStyle w:val="Hyperlink"/>
                  <w:rFonts w:ascii="Times New Roman" w:eastAsia="Times New Roman" w:hAnsi="Times New Roman" w:cs="Times New Roman"/>
                  <w:b/>
                  <w:bCs/>
                  <w:kern w:val="0"/>
                  <w:sz w:val="18"/>
                  <w:szCs w:val="18"/>
                  <w:lang w:eastAsia="pt-BR"/>
                  <w14:ligatures w14:val="none"/>
                </w:rPr>
                <w:t>https://pncp.gov.br/app/editais/29172467000109/2025/210</w:t>
              </w:r>
            </w:hyperlink>
            <w:r w:rsidRPr="0058132A">
              <w:rPr>
                <w:rFonts w:ascii="Times New Roman" w:eastAsia="Times New Roman" w:hAnsi="Times New Roman" w:cs="Times New Roman"/>
                <w:b/>
                <w:bCs/>
                <w:color w:val="000000"/>
                <w:kern w:val="0"/>
                <w:sz w:val="18"/>
                <w:szCs w:val="18"/>
                <w:lang w:eastAsia="pt-BR"/>
                <w14:ligatures w14:val="none"/>
              </w:rPr>
              <w:t xml:space="preserve"> - 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R$ 35,76</w:t>
            </w:r>
          </w:p>
          <w:p w14:paraId="4849143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369A4DB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361" w:history="1">
              <w:r w:rsidRPr="0058132A">
                <w:rPr>
                  <w:rStyle w:val="Hyperlink"/>
                  <w:rFonts w:ascii="Times New Roman" w:eastAsia="Times New Roman" w:hAnsi="Times New Roman" w:cs="Times New Roman"/>
                  <w:b/>
                  <w:bCs/>
                  <w:kern w:val="0"/>
                  <w:sz w:val="18"/>
                  <w:szCs w:val="18"/>
                  <w:lang w:eastAsia="pt-BR"/>
                  <w14:ligatures w14:val="none"/>
                </w:rPr>
                <w:t>https://l1nk.dev/2crPF</w:t>
              </w:r>
            </w:hyperlink>
            <w:r w:rsidRPr="0058132A">
              <w:rPr>
                <w:rFonts w:ascii="Times New Roman" w:hAnsi="Times New Roman" w:cs="Times New Roman"/>
                <w:b/>
                <w:bCs/>
                <w:sz w:val="18"/>
                <w:szCs w:val="18"/>
              </w:rPr>
              <w:t xml:space="preserve"> -</w:t>
            </w:r>
          </w:p>
          <w:p w14:paraId="58A3377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MERCADO LIVRE</w:t>
            </w:r>
          </w:p>
          <w:p w14:paraId="0894E5D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R$36,20</w:t>
            </w:r>
          </w:p>
          <w:p w14:paraId="5341653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0ED56E4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362" w:history="1">
              <w:r w:rsidRPr="0058132A">
                <w:rPr>
                  <w:rStyle w:val="Hyperlink"/>
                  <w:rFonts w:ascii="Times New Roman" w:eastAsia="Times New Roman" w:hAnsi="Times New Roman" w:cs="Times New Roman"/>
                  <w:b/>
                  <w:bCs/>
                  <w:kern w:val="0"/>
                  <w:sz w:val="18"/>
                  <w:szCs w:val="18"/>
                  <w:lang w:eastAsia="pt-BR"/>
                  <w14:ligatures w14:val="none"/>
                </w:rPr>
                <w:t>https://encr.pw/yazdd</w:t>
              </w:r>
            </w:hyperlink>
          </w:p>
          <w:p w14:paraId="2CF3D46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MAGAZINE LUIZA</w:t>
            </w:r>
          </w:p>
          <w:p w14:paraId="2128925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R$ 39,90</w:t>
            </w:r>
          </w:p>
          <w:p w14:paraId="2C82F76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375A4EE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E9128D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1D899C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D90EAD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B8E421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B8AACE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R$ 36,20</w:t>
            </w:r>
          </w:p>
        </w:tc>
      </w:tr>
      <w:tr w:rsidR="00992427" w:rsidRPr="0058132A" w14:paraId="6B2B65B5" w14:textId="77777777" w:rsidTr="008852F3">
        <w:trPr>
          <w:trHeight w:val="570"/>
        </w:trPr>
        <w:tc>
          <w:tcPr>
            <w:tcW w:w="1135" w:type="dxa"/>
            <w:vAlign w:val="center"/>
          </w:tcPr>
          <w:p w14:paraId="739F3091"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212827</w:t>
            </w:r>
          </w:p>
        </w:tc>
        <w:tc>
          <w:tcPr>
            <w:tcW w:w="1701" w:type="dxa"/>
            <w:shd w:val="clear" w:color="000000" w:fill="FFFFFF"/>
            <w:vAlign w:val="center"/>
            <w:hideMark/>
          </w:tcPr>
          <w:p w14:paraId="3D172269"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Haste aterramento de cobre, altura 2400 mm, diâmetro 158mm.</w:t>
            </w:r>
          </w:p>
        </w:tc>
        <w:tc>
          <w:tcPr>
            <w:tcW w:w="850" w:type="dxa"/>
            <w:shd w:val="clear" w:color="000000" w:fill="FFFFFF"/>
            <w:vAlign w:val="center"/>
            <w:hideMark/>
          </w:tcPr>
          <w:p w14:paraId="3B8FFA2D"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1D7D56A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 infra</w:t>
            </w:r>
          </w:p>
          <w:p w14:paraId="6C7146D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50B8671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40=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4D58099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35=saúde</w:t>
            </w:r>
          </w:p>
          <w:p w14:paraId="4575BC9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5-ação</w:t>
            </w:r>
          </w:p>
        </w:tc>
        <w:tc>
          <w:tcPr>
            <w:tcW w:w="3543" w:type="dxa"/>
            <w:shd w:val="clear" w:color="000000" w:fill="FFFFFF"/>
          </w:tcPr>
          <w:p w14:paraId="50D04CDC"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62217E9E" w14:textId="77777777" w:rsidR="00992427" w:rsidRPr="0058132A" w:rsidRDefault="00992427" w:rsidP="00992427">
            <w:pPr>
              <w:spacing w:after="0" w:line="240" w:lineRule="auto"/>
              <w:jc w:val="center"/>
              <w:rPr>
                <w:rFonts w:ascii="Times New Roman" w:hAnsi="Times New Roman" w:cs="Times New Roman"/>
                <w:b/>
                <w:bCs/>
                <w:sz w:val="18"/>
                <w:szCs w:val="18"/>
              </w:rPr>
            </w:pPr>
            <w:hyperlink r:id="rId363" w:history="1">
              <w:r w:rsidRPr="0058132A">
                <w:rPr>
                  <w:rStyle w:val="Hyperlink"/>
                  <w:rFonts w:ascii="Times New Roman" w:hAnsi="Times New Roman" w:cs="Times New Roman"/>
                  <w:b/>
                  <w:bCs/>
                  <w:sz w:val="18"/>
                  <w:szCs w:val="18"/>
                </w:rPr>
                <w:t>https://pncp.gov.br/app/editais/10294254000113/2025/40</w:t>
              </w:r>
            </w:hyperlink>
          </w:p>
          <w:p w14:paraId="3A03666A"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R$ 30,96</w:t>
            </w:r>
          </w:p>
          <w:p w14:paraId="2F7CC361"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6060360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364" w:history="1">
              <w:r w:rsidRPr="0058132A">
                <w:rPr>
                  <w:rStyle w:val="Hyperlink"/>
                  <w:rFonts w:ascii="Times New Roman" w:eastAsia="Times New Roman" w:hAnsi="Times New Roman" w:cs="Times New Roman"/>
                  <w:b/>
                  <w:bCs/>
                  <w:kern w:val="0"/>
                  <w:sz w:val="18"/>
                  <w:szCs w:val="18"/>
                  <w:lang w:eastAsia="pt-BR"/>
                  <w14:ligatures w14:val="none"/>
                </w:rPr>
                <w:t>https://pncp.gov.br/app/editais/76974823000180/2025/33</w:t>
              </w:r>
            </w:hyperlink>
          </w:p>
          <w:p w14:paraId="6605A9E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R$ 34,00</w:t>
            </w:r>
          </w:p>
          <w:p w14:paraId="0254947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01D1130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365" w:history="1">
              <w:r w:rsidRPr="0058132A">
                <w:rPr>
                  <w:rStyle w:val="Hyperlink"/>
                  <w:rFonts w:ascii="Times New Roman" w:eastAsia="Times New Roman" w:hAnsi="Times New Roman" w:cs="Times New Roman"/>
                  <w:b/>
                  <w:bCs/>
                  <w:kern w:val="0"/>
                  <w:sz w:val="18"/>
                  <w:szCs w:val="18"/>
                  <w:lang w:eastAsia="pt-BR"/>
                  <w14:ligatures w14:val="none"/>
                </w:rPr>
                <w:t>https://acesse.one/W0hTz</w:t>
              </w:r>
            </w:hyperlink>
            <w:r w:rsidRPr="0058132A">
              <w:rPr>
                <w:rFonts w:ascii="Times New Roman" w:eastAsia="Times New Roman" w:hAnsi="Times New Roman" w:cs="Times New Roman"/>
                <w:b/>
                <w:bCs/>
                <w:color w:val="000000"/>
                <w:kern w:val="0"/>
                <w:sz w:val="18"/>
                <w:szCs w:val="18"/>
                <w:lang w:eastAsia="pt-BR"/>
                <w14:ligatures w14:val="none"/>
              </w:rPr>
              <w:t xml:space="preserve">  - MERCADO LIVRE</w:t>
            </w:r>
          </w:p>
          <w:p w14:paraId="4CD4571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R$55</w:t>
            </w:r>
          </w:p>
          <w:p w14:paraId="091E639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6DDEB62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13FEAF0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C8DE76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AF2386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96B6C5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927142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B3DD76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E7CF76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R$ 34,00</w:t>
            </w:r>
          </w:p>
        </w:tc>
      </w:tr>
      <w:tr w:rsidR="00992427" w:rsidRPr="0058132A" w14:paraId="6D9B6258" w14:textId="77777777" w:rsidTr="008852F3">
        <w:trPr>
          <w:trHeight w:val="855"/>
        </w:trPr>
        <w:tc>
          <w:tcPr>
            <w:tcW w:w="1135" w:type="dxa"/>
            <w:vAlign w:val="center"/>
          </w:tcPr>
          <w:p w14:paraId="73C35E33"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350021</w:t>
            </w:r>
          </w:p>
        </w:tc>
        <w:tc>
          <w:tcPr>
            <w:tcW w:w="1701" w:type="dxa"/>
            <w:shd w:val="clear" w:color="000000" w:fill="FFFFFF"/>
            <w:vAlign w:val="center"/>
            <w:hideMark/>
          </w:tcPr>
          <w:p w14:paraId="2901B3A7"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Interruptor 10A, tensão 250V, placa 4x2, quantidade de teclas 1 (uma), quantidade tomada 1 (uma).</w:t>
            </w:r>
          </w:p>
        </w:tc>
        <w:tc>
          <w:tcPr>
            <w:tcW w:w="850" w:type="dxa"/>
            <w:shd w:val="clear" w:color="000000" w:fill="FFFFFF"/>
            <w:vAlign w:val="center"/>
            <w:hideMark/>
          </w:tcPr>
          <w:p w14:paraId="4155E183"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16B9423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 infra</w:t>
            </w:r>
          </w:p>
          <w:p w14:paraId="5C2F34B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20=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1A0540E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5698504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15= saúde</w:t>
            </w:r>
          </w:p>
          <w:p w14:paraId="2C4DD7D8" w14:textId="77777777" w:rsidR="00992427" w:rsidRPr="0058132A" w:rsidRDefault="00992427">
            <w:pPr>
              <w:pStyle w:val="PargrafodaLista"/>
              <w:numPr>
                <w:ilvl w:val="0"/>
                <w:numId w:val="15"/>
              </w:num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ação</w:t>
            </w:r>
          </w:p>
        </w:tc>
        <w:tc>
          <w:tcPr>
            <w:tcW w:w="3543" w:type="dxa"/>
            <w:shd w:val="clear" w:color="000000" w:fill="FFFFFF"/>
          </w:tcPr>
          <w:p w14:paraId="415E3796" w14:textId="77777777" w:rsidR="00992427" w:rsidRPr="0058132A" w:rsidRDefault="00992427" w:rsidP="00992427">
            <w:pPr>
              <w:jc w:val="center"/>
              <w:rPr>
                <w:rFonts w:ascii="Times New Roman" w:hAnsi="Times New Roman" w:cs="Times New Roman"/>
                <w:b/>
                <w:bCs/>
                <w:sz w:val="18"/>
                <w:szCs w:val="18"/>
              </w:rPr>
            </w:pPr>
            <w:hyperlink r:id="rId366" w:history="1">
              <w:r w:rsidRPr="0058132A">
                <w:rPr>
                  <w:rStyle w:val="Hyperlink"/>
                  <w:rFonts w:ascii="Times New Roman" w:hAnsi="Times New Roman" w:cs="Times New Roman"/>
                  <w:b/>
                  <w:bCs/>
                  <w:sz w:val="18"/>
                  <w:szCs w:val="18"/>
                </w:rPr>
                <w:t>https://pncp.gov.br/app/editais/06323208000128/2025/11</w:t>
              </w:r>
            </w:hyperlink>
            <w:r w:rsidRPr="0058132A">
              <w:rPr>
                <w:rFonts w:ascii="Times New Roman" w:hAnsi="Times New Roman" w:cs="Times New Roman"/>
                <w:b/>
                <w:bCs/>
                <w:sz w:val="18"/>
                <w:szCs w:val="18"/>
              </w:rPr>
              <w:t xml:space="preserve"> - VALOR UNIT: R$ 8,00</w:t>
            </w:r>
          </w:p>
          <w:p w14:paraId="56873F38" w14:textId="77777777" w:rsidR="00992427" w:rsidRPr="0058132A" w:rsidRDefault="00992427" w:rsidP="00992427">
            <w:pPr>
              <w:jc w:val="center"/>
              <w:rPr>
                <w:rFonts w:ascii="Times New Roman" w:hAnsi="Times New Roman" w:cs="Times New Roman"/>
                <w:b/>
                <w:bCs/>
                <w:sz w:val="18"/>
                <w:szCs w:val="18"/>
              </w:rPr>
            </w:pPr>
            <w:hyperlink r:id="rId367" w:history="1">
              <w:r w:rsidRPr="0058132A">
                <w:rPr>
                  <w:rStyle w:val="Hyperlink"/>
                  <w:rFonts w:ascii="Times New Roman" w:hAnsi="Times New Roman" w:cs="Times New Roman"/>
                  <w:b/>
                  <w:bCs/>
                  <w:sz w:val="18"/>
                  <w:szCs w:val="18"/>
                </w:rPr>
                <w:t>https://pncp.gov.br/app/editais/63787071000104/2024/60</w:t>
              </w:r>
            </w:hyperlink>
            <w:r w:rsidRPr="0058132A">
              <w:rPr>
                <w:rFonts w:ascii="Times New Roman" w:hAnsi="Times New Roman" w:cs="Times New Roman"/>
                <w:b/>
                <w:bCs/>
                <w:sz w:val="18"/>
                <w:szCs w:val="18"/>
              </w:rPr>
              <w:t xml:space="preserve"> - VALOR UNIT: R$ 10,00</w:t>
            </w:r>
          </w:p>
          <w:p w14:paraId="1D913D5C" w14:textId="77777777" w:rsidR="00992427" w:rsidRPr="0058132A" w:rsidRDefault="00992427" w:rsidP="00992427">
            <w:pPr>
              <w:jc w:val="center"/>
              <w:rPr>
                <w:rFonts w:ascii="Times New Roman" w:hAnsi="Times New Roman" w:cs="Times New Roman"/>
                <w:b/>
                <w:bCs/>
                <w:sz w:val="18"/>
                <w:szCs w:val="18"/>
              </w:rPr>
            </w:pPr>
            <w:hyperlink r:id="rId368" w:history="1">
              <w:r w:rsidRPr="0058132A">
                <w:rPr>
                  <w:rStyle w:val="Hyperlink"/>
                  <w:rFonts w:ascii="Times New Roman" w:hAnsi="Times New Roman" w:cs="Times New Roman"/>
                  <w:b/>
                  <w:bCs/>
                  <w:sz w:val="18"/>
                  <w:szCs w:val="18"/>
                </w:rPr>
                <w:t>https://l1nk.dev/c5TWm</w:t>
              </w:r>
            </w:hyperlink>
            <w:r w:rsidRPr="0058132A">
              <w:rPr>
                <w:rFonts w:ascii="Times New Roman" w:hAnsi="Times New Roman" w:cs="Times New Roman"/>
                <w:b/>
                <w:bCs/>
                <w:sz w:val="18"/>
                <w:szCs w:val="18"/>
              </w:rPr>
              <w:t xml:space="preserve"> - MERCADO LIVRE</w:t>
            </w:r>
          </w:p>
          <w:p w14:paraId="67EBA91E"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R$10,15</w:t>
            </w:r>
          </w:p>
        </w:tc>
        <w:tc>
          <w:tcPr>
            <w:tcW w:w="2552" w:type="dxa"/>
            <w:shd w:val="clear" w:color="000000" w:fill="FFFFFF"/>
          </w:tcPr>
          <w:p w14:paraId="56C3D4A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1C265C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9C6A1D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43A765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1DAAFE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R$ 10,00</w:t>
            </w:r>
          </w:p>
        </w:tc>
      </w:tr>
      <w:tr w:rsidR="00992427" w:rsidRPr="0058132A" w14:paraId="4CE1F18E" w14:textId="77777777" w:rsidTr="008852F3">
        <w:trPr>
          <w:trHeight w:val="855"/>
        </w:trPr>
        <w:tc>
          <w:tcPr>
            <w:tcW w:w="1135" w:type="dxa"/>
            <w:vAlign w:val="center"/>
          </w:tcPr>
          <w:p w14:paraId="3BC8C374"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337064</w:t>
            </w:r>
          </w:p>
        </w:tc>
        <w:tc>
          <w:tcPr>
            <w:tcW w:w="1701" w:type="dxa"/>
            <w:shd w:val="clear" w:color="000000" w:fill="FFFFFF"/>
            <w:vAlign w:val="center"/>
            <w:hideMark/>
          </w:tcPr>
          <w:p w14:paraId="1FFF1E5F"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Interruptor 10A, tensão 250V, placa 4x2, quantidade de teclas 2 (duas), quantidade tomada 1 (uma).</w:t>
            </w:r>
          </w:p>
        </w:tc>
        <w:tc>
          <w:tcPr>
            <w:tcW w:w="850" w:type="dxa"/>
            <w:shd w:val="clear" w:color="000000" w:fill="FFFFFF"/>
            <w:vAlign w:val="center"/>
            <w:hideMark/>
          </w:tcPr>
          <w:p w14:paraId="193CE533"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5031A25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 infra</w:t>
            </w:r>
          </w:p>
          <w:p w14:paraId="1B2D515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20=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3495AAB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6CC2952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15=saúde</w:t>
            </w:r>
          </w:p>
          <w:p w14:paraId="7FE0EA3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10-ação</w:t>
            </w:r>
          </w:p>
        </w:tc>
        <w:tc>
          <w:tcPr>
            <w:tcW w:w="3543" w:type="dxa"/>
            <w:shd w:val="clear" w:color="000000" w:fill="FFFFFF"/>
          </w:tcPr>
          <w:p w14:paraId="7286DD61"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3AE7CD7F" w14:textId="77777777" w:rsidR="00992427" w:rsidRPr="0058132A" w:rsidRDefault="00992427" w:rsidP="00992427">
            <w:pPr>
              <w:spacing w:after="0" w:line="240" w:lineRule="auto"/>
              <w:jc w:val="center"/>
              <w:rPr>
                <w:rFonts w:ascii="Times New Roman" w:hAnsi="Times New Roman" w:cs="Times New Roman"/>
                <w:b/>
                <w:bCs/>
                <w:sz w:val="18"/>
                <w:szCs w:val="18"/>
              </w:rPr>
            </w:pPr>
            <w:hyperlink r:id="rId369" w:history="1">
              <w:r w:rsidRPr="0058132A">
                <w:rPr>
                  <w:rStyle w:val="Hyperlink"/>
                  <w:rFonts w:ascii="Times New Roman" w:hAnsi="Times New Roman" w:cs="Times New Roman"/>
                  <w:b/>
                  <w:bCs/>
                  <w:sz w:val="18"/>
                  <w:szCs w:val="18"/>
                </w:rPr>
                <w:t>https://pncp.gov.br/app/editais/18401059000157/2025/72</w:t>
              </w:r>
            </w:hyperlink>
          </w:p>
          <w:p w14:paraId="69C35355"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R$ 12,70</w:t>
            </w:r>
          </w:p>
          <w:p w14:paraId="0560C7B0"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6CD95C50" w14:textId="77777777" w:rsidR="00992427" w:rsidRPr="0058132A" w:rsidRDefault="00992427" w:rsidP="00992427">
            <w:pPr>
              <w:spacing w:after="0" w:line="240" w:lineRule="auto"/>
              <w:jc w:val="center"/>
              <w:rPr>
                <w:rFonts w:ascii="Times New Roman" w:hAnsi="Times New Roman" w:cs="Times New Roman"/>
                <w:b/>
                <w:bCs/>
                <w:sz w:val="18"/>
                <w:szCs w:val="18"/>
              </w:rPr>
            </w:pPr>
            <w:hyperlink r:id="rId370" w:history="1">
              <w:r w:rsidRPr="0058132A">
                <w:rPr>
                  <w:rStyle w:val="Hyperlink"/>
                  <w:rFonts w:ascii="Times New Roman" w:hAnsi="Times New Roman" w:cs="Times New Roman"/>
                  <w:b/>
                  <w:bCs/>
                  <w:sz w:val="18"/>
                  <w:szCs w:val="18"/>
                </w:rPr>
                <w:t>https://pncp.gov.br/app/editais/13937032000160/2025/753</w:t>
              </w:r>
            </w:hyperlink>
          </w:p>
          <w:p w14:paraId="69B75DCC"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R$ 13,20</w:t>
            </w:r>
          </w:p>
          <w:p w14:paraId="3A965B50"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3539DDB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371" w:history="1">
              <w:r w:rsidRPr="0058132A">
                <w:rPr>
                  <w:rStyle w:val="Hyperlink"/>
                  <w:rFonts w:ascii="Times New Roman" w:eastAsia="Times New Roman" w:hAnsi="Times New Roman" w:cs="Times New Roman"/>
                  <w:b/>
                  <w:bCs/>
                  <w:kern w:val="0"/>
                  <w:sz w:val="18"/>
                  <w:szCs w:val="18"/>
                  <w:lang w:eastAsia="pt-BR"/>
                  <w14:ligatures w14:val="none"/>
                </w:rPr>
                <w:t>https://pncp.gov.br/app/editais/76974823000180/2025/33</w:t>
              </w:r>
            </w:hyperlink>
          </w:p>
          <w:p w14:paraId="07FC4EB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lastRenderedPageBreak/>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R$ 13,48</w:t>
            </w:r>
          </w:p>
          <w:p w14:paraId="75638429" w14:textId="77777777" w:rsidR="00992427" w:rsidRPr="0058132A" w:rsidRDefault="00992427" w:rsidP="00992427">
            <w:pPr>
              <w:jc w:val="center"/>
              <w:rPr>
                <w:rFonts w:ascii="Times New Roman" w:hAnsi="Times New Roman" w:cs="Times New Roman"/>
                <w:b/>
                <w:bCs/>
                <w:sz w:val="18"/>
                <w:szCs w:val="18"/>
              </w:rPr>
            </w:pPr>
          </w:p>
        </w:tc>
        <w:tc>
          <w:tcPr>
            <w:tcW w:w="2552" w:type="dxa"/>
            <w:shd w:val="clear" w:color="000000" w:fill="FFFFFF"/>
          </w:tcPr>
          <w:p w14:paraId="05D20B0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5FD3E2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F45D2E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4B9C4D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5C201F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ED1421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R$ 13,20</w:t>
            </w:r>
          </w:p>
        </w:tc>
      </w:tr>
      <w:tr w:rsidR="00992427" w:rsidRPr="0058132A" w14:paraId="71A145D3" w14:textId="77777777" w:rsidTr="008852F3">
        <w:trPr>
          <w:trHeight w:val="570"/>
        </w:trPr>
        <w:tc>
          <w:tcPr>
            <w:tcW w:w="1135" w:type="dxa"/>
            <w:vAlign w:val="center"/>
          </w:tcPr>
          <w:p w14:paraId="03E19015"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337065</w:t>
            </w:r>
          </w:p>
        </w:tc>
        <w:tc>
          <w:tcPr>
            <w:tcW w:w="1701" w:type="dxa"/>
            <w:shd w:val="clear" w:color="000000" w:fill="FFFFFF"/>
            <w:vAlign w:val="center"/>
            <w:hideMark/>
          </w:tcPr>
          <w:p w14:paraId="7F612A4D"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Interruptor 10A, tensão 250V, quantidade de teclas 3 (três), placa 4x2.</w:t>
            </w:r>
          </w:p>
        </w:tc>
        <w:tc>
          <w:tcPr>
            <w:tcW w:w="850" w:type="dxa"/>
            <w:shd w:val="clear" w:color="000000" w:fill="FFFFFF"/>
            <w:vAlign w:val="center"/>
            <w:hideMark/>
          </w:tcPr>
          <w:p w14:paraId="4DA0C069"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2B02607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 infra</w:t>
            </w:r>
          </w:p>
          <w:p w14:paraId="153BE41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20=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35AB046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7CD5A5E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30=saúde</w:t>
            </w:r>
          </w:p>
          <w:p w14:paraId="2B4AAD1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20-ação</w:t>
            </w:r>
          </w:p>
        </w:tc>
        <w:tc>
          <w:tcPr>
            <w:tcW w:w="3543" w:type="dxa"/>
            <w:shd w:val="clear" w:color="000000" w:fill="FFFFFF"/>
          </w:tcPr>
          <w:p w14:paraId="6ADF3647"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1032235A" w14:textId="77777777" w:rsidR="00992427" w:rsidRPr="0058132A" w:rsidRDefault="00992427" w:rsidP="00992427">
            <w:pPr>
              <w:spacing w:after="0" w:line="240" w:lineRule="auto"/>
              <w:jc w:val="center"/>
              <w:rPr>
                <w:rFonts w:ascii="Times New Roman" w:hAnsi="Times New Roman" w:cs="Times New Roman"/>
                <w:b/>
                <w:bCs/>
                <w:sz w:val="18"/>
                <w:szCs w:val="18"/>
              </w:rPr>
            </w:pPr>
            <w:hyperlink r:id="rId372" w:history="1">
              <w:r w:rsidRPr="0058132A">
                <w:rPr>
                  <w:rStyle w:val="Hyperlink"/>
                  <w:rFonts w:ascii="Times New Roman" w:hAnsi="Times New Roman" w:cs="Times New Roman"/>
                  <w:b/>
                  <w:bCs/>
                  <w:sz w:val="18"/>
                  <w:szCs w:val="18"/>
                </w:rPr>
                <w:t>https://pncp.gov.br/app/editais/05105127000199/2024/45</w:t>
              </w:r>
            </w:hyperlink>
          </w:p>
          <w:p w14:paraId="6E82FA5A"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R$ 14,20</w:t>
            </w:r>
          </w:p>
          <w:p w14:paraId="31CB338D"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5B856E9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373" w:history="1">
              <w:r w:rsidRPr="0058132A">
                <w:rPr>
                  <w:rStyle w:val="Hyperlink"/>
                  <w:rFonts w:ascii="Times New Roman" w:eastAsia="Times New Roman" w:hAnsi="Times New Roman" w:cs="Times New Roman"/>
                  <w:b/>
                  <w:bCs/>
                  <w:kern w:val="0"/>
                  <w:sz w:val="18"/>
                  <w:szCs w:val="18"/>
                  <w:lang w:eastAsia="pt-BR"/>
                  <w14:ligatures w14:val="none"/>
                </w:rPr>
                <w:t>https://pncp.gov.br/app/editais/76974823000180/2025/33</w:t>
              </w:r>
            </w:hyperlink>
          </w:p>
          <w:p w14:paraId="28F0131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R$ 15,00</w:t>
            </w:r>
          </w:p>
          <w:p w14:paraId="1D19EFD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0713D13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374" w:history="1">
              <w:r w:rsidRPr="0058132A">
                <w:rPr>
                  <w:rStyle w:val="Hyperlink"/>
                  <w:rFonts w:ascii="Times New Roman" w:eastAsia="Times New Roman" w:hAnsi="Times New Roman" w:cs="Times New Roman"/>
                  <w:b/>
                  <w:bCs/>
                  <w:kern w:val="0"/>
                  <w:sz w:val="18"/>
                  <w:szCs w:val="18"/>
                  <w:lang w:eastAsia="pt-BR"/>
                  <w14:ligatures w14:val="none"/>
                </w:rPr>
                <w:t>https://pncp.gov.br/app/editais/13937032000160/2025/753</w:t>
              </w:r>
            </w:hyperlink>
          </w:p>
          <w:p w14:paraId="1E4D31D3" w14:textId="77777777" w:rsidR="00992427" w:rsidRPr="0058132A" w:rsidRDefault="00992427" w:rsidP="00992427">
            <w:pPr>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R$ 15,50</w:t>
            </w:r>
          </w:p>
          <w:p w14:paraId="127D2A2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66C693A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B1B28B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BF5AD0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AFCAAF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A374DA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6ABA33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R$ 15,00</w:t>
            </w:r>
          </w:p>
        </w:tc>
      </w:tr>
      <w:tr w:rsidR="00992427" w:rsidRPr="0058132A" w14:paraId="434079BB" w14:textId="77777777" w:rsidTr="008852F3">
        <w:trPr>
          <w:trHeight w:val="574"/>
        </w:trPr>
        <w:tc>
          <w:tcPr>
            <w:tcW w:w="1135" w:type="dxa"/>
            <w:vAlign w:val="center"/>
          </w:tcPr>
          <w:p w14:paraId="5C58D707"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344876</w:t>
            </w:r>
          </w:p>
        </w:tc>
        <w:tc>
          <w:tcPr>
            <w:tcW w:w="1701" w:type="dxa"/>
            <w:shd w:val="clear" w:color="000000" w:fill="FFFFFF"/>
            <w:vAlign w:val="center"/>
            <w:hideMark/>
          </w:tcPr>
          <w:p w14:paraId="573DFD1C"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Interruptor de sobrepor 1 tecla campainha, modulo de 10ª</w:t>
            </w:r>
          </w:p>
        </w:tc>
        <w:tc>
          <w:tcPr>
            <w:tcW w:w="850" w:type="dxa"/>
            <w:shd w:val="clear" w:color="000000" w:fill="FFFFFF"/>
            <w:vAlign w:val="center"/>
            <w:hideMark/>
          </w:tcPr>
          <w:p w14:paraId="002405A6"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00F9690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 infra</w:t>
            </w:r>
          </w:p>
          <w:p w14:paraId="7B3FF6F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5FF1F80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80=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60C5B7E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30=saúde</w:t>
            </w:r>
          </w:p>
          <w:p w14:paraId="1C2D071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20-ação</w:t>
            </w:r>
          </w:p>
        </w:tc>
        <w:tc>
          <w:tcPr>
            <w:tcW w:w="3543" w:type="dxa"/>
            <w:shd w:val="clear" w:color="000000" w:fill="FFFFFF"/>
          </w:tcPr>
          <w:p w14:paraId="0674CB1B"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49A0799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375" w:history="1">
              <w:r w:rsidRPr="0058132A">
                <w:rPr>
                  <w:rStyle w:val="Hyperlink"/>
                  <w:rFonts w:ascii="Times New Roman" w:eastAsia="Times New Roman" w:hAnsi="Times New Roman" w:cs="Times New Roman"/>
                  <w:b/>
                  <w:bCs/>
                  <w:kern w:val="0"/>
                  <w:sz w:val="18"/>
                  <w:szCs w:val="18"/>
                  <w:lang w:eastAsia="pt-BR"/>
                  <w14:ligatures w14:val="none"/>
                </w:rPr>
                <w:t>https://l1nq.com/wbWHI</w:t>
              </w:r>
            </w:hyperlink>
            <w:r w:rsidRPr="0058132A">
              <w:rPr>
                <w:rFonts w:ascii="Times New Roman" w:eastAsia="Times New Roman" w:hAnsi="Times New Roman" w:cs="Times New Roman"/>
                <w:b/>
                <w:bCs/>
                <w:color w:val="000000"/>
                <w:kern w:val="0"/>
                <w:sz w:val="18"/>
                <w:szCs w:val="18"/>
                <w:lang w:eastAsia="pt-BR"/>
                <w14:ligatures w14:val="none"/>
              </w:rPr>
              <w:t xml:space="preserve"> - MAGAZINE LUIZA</w:t>
            </w:r>
          </w:p>
          <w:p w14:paraId="2C64705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R$ 9,41</w:t>
            </w:r>
          </w:p>
          <w:p w14:paraId="24368A1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5B5BFE4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376" w:history="1">
              <w:r w:rsidRPr="0058132A">
                <w:rPr>
                  <w:rStyle w:val="Hyperlink"/>
                  <w:rFonts w:ascii="Times New Roman" w:eastAsia="Times New Roman" w:hAnsi="Times New Roman" w:cs="Times New Roman"/>
                  <w:b/>
                  <w:bCs/>
                  <w:kern w:val="0"/>
                  <w:sz w:val="18"/>
                  <w:szCs w:val="18"/>
                  <w:lang w:eastAsia="pt-BR"/>
                  <w14:ligatures w14:val="none"/>
                </w:rPr>
                <w:t>https://acesse.one/QPFat</w:t>
              </w:r>
            </w:hyperlink>
            <w:r w:rsidRPr="0058132A">
              <w:rPr>
                <w:rFonts w:ascii="Times New Roman" w:eastAsia="Times New Roman" w:hAnsi="Times New Roman" w:cs="Times New Roman"/>
                <w:b/>
                <w:bCs/>
                <w:color w:val="000000"/>
                <w:kern w:val="0"/>
                <w:sz w:val="18"/>
                <w:szCs w:val="18"/>
                <w:lang w:eastAsia="pt-BR"/>
                <w14:ligatures w14:val="none"/>
              </w:rPr>
              <w:t xml:space="preserve"> - MERCADO LIVRE</w:t>
            </w:r>
          </w:p>
          <w:p w14:paraId="7335C70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R$12,47</w:t>
            </w:r>
          </w:p>
          <w:p w14:paraId="7122037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40EC63B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377" w:history="1">
              <w:r w:rsidRPr="0058132A">
                <w:rPr>
                  <w:rStyle w:val="Hyperlink"/>
                  <w:rFonts w:ascii="Times New Roman" w:eastAsia="Times New Roman" w:hAnsi="Times New Roman" w:cs="Times New Roman"/>
                  <w:b/>
                  <w:bCs/>
                  <w:kern w:val="0"/>
                  <w:sz w:val="18"/>
                  <w:szCs w:val="18"/>
                  <w:lang w:eastAsia="pt-BR"/>
                  <w14:ligatures w14:val="none"/>
                </w:rPr>
                <w:t>https://encr.pw/44AZi</w:t>
              </w:r>
            </w:hyperlink>
            <w:r w:rsidRPr="0058132A">
              <w:rPr>
                <w:rFonts w:ascii="Times New Roman" w:eastAsia="Times New Roman" w:hAnsi="Times New Roman" w:cs="Times New Roman"/>
                <w:b/>
                <w:bCs/>
                <w:color w:val="000000"/>
                <w:kern w:val="0"/>
                <w:sz w:val="18"/>
                <w:szCs w:val="18"/>
                <w:lang w:eastAsia="pt-BR"/>
                <w14:ligatures w14:val="none"/>
              </w:rPr>
              <w:t xml:space="preserve"> - BUSCAPÉ</w:t>
            </w:r>
          </w:p>
          <w:p w14:paraId="47BA622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R$ 12,89</w:t>
            </w:r>
          </w:p>
          <w:p w14:paraId="545584D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6FD5BE7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5F8A1F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E6A463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E1387F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E53D11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08A433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R$ 12,47</w:t>
            </w:r>
          </w:p>
        </w:tc>
      </w:tr>
      <w:tr w:rsidR="00992427" w:rsidRPr="0058132A" w14:paraId="2F88AAAA" w14:textId="77777777" w:rsidTr="008852F3">
        <w:trPr>
          <w:trHeight w:val="570"/>
        </w:trPr>
        <w:tc>
          <w:tcPr>
            <w:tcW w:w="1135" w:type="dxa"/>
            <w:vAlign w:val="center"/>
          </w:tcPr>
          <w:p w14:paraId="36009966"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370658</w:t>
            </w:r>
          </w:p>
        </w:tc>
        <w:tc>
          <w:tcPr>
            <w:tcW w:w="1701" w:type="dxa"/>
            <w:shd w:val="clear" w:color="000000" w:fill="FFFFFF"/>
            <w:vAlign w:val="center"/>
            <w:hideMark/>
          </w:tcPr>
          <w:p w14:paraId="5009AE74"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Interruptor simples 10A, tensão 250V, quantidade de teclas 1 (um), placa 4x2.</w:t>
            </w:r>
          </w:p>
        </w:tc>
        <w:tc>
          <w:tcPr>
            <w:tcW w:w="850" w:type="dxa"/>
            <w:shd w:val="clear" w:color="000000" w:fill="FFFFFF"/>
            <w:vAlign w:val="center"/>
            <w:hideMark/>
          </w:tcPr>
          <w:p w14:paraId="1E766E29"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406CE27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 infra</w:t>
            </w:r>
          </w:p>
          <w:p w14:paraId="2C38418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15=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0536932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19B871CD"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53F27A25" w14:textId="77777777" w:rsidR="00992427" w:rsidRPr="0058132A" w:rsidRDefault="00992427" w:rsidP="00992427">
            <w:pPr>
              <w:spacing w:after="0" w:line="240" w:lineRule="auto"/>
              <w:jc w:val="center"/>
              <w:rPr>
                <w:rFonts w:ascii="Times New Roman" w:hAnsi="Times New Roman" w:cs="Times New Roman"/>
                <w:b/>
                <w:bCs/>
                <w:sz w:val="18"/>
                <w:szCs w:val="18"/>
              </w:rPr>
            </w:pPr>
            <w:hyperlink r:id="rId378" w:history="1">
              <w:r w:rsidRPr="0058132A">
                <w:rPr>
                  <w:rStyle w:val="Hyperlink"/>
                  <w:rFonts w:ascii="Times New Roman" w:hAnsi="Times New Roman" w:cs="Times New Roman"/>
                  <w:b/>
                  <w:bCs/>
                  <w:sz w:val="18"/>
                  <w:szCs w:val="18"/>
                </w:rPr>
                <w:t>https://pncp.gov.br/app/editais/13937032000160/2025/753</w:t>
              </w:r>
            </w:hyperlink>
          </w:p>
          <w:p w14:paraId="1844D1E2"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R$ 7,76</w:t>
            </w:r>
          </w:p>
          <w:p w14:paraId="233488EB"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3175739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379" w:history="1">
              <w:r w:rsidRPr="0058132A">
                <w:rPr>
                  <w:rStyle w:val="Hyperlink"/>
                  <w:rFonts w:ascii="Times New Roman" w:eastAsia="Times New Roman" w:hAnsi="Times New Roman" w:cs="Times New Roman"/>
                  <w:b/>
                  <w:bCs/>
                  <w:kern w:val="0"/>
                  <w:sz w:val="18"/>
                  <w:szCs w:val="18"/>
                  <w:lang w:eastAsia="pt-BR"/>
                  <w14:ligatures w14:val="none"/>
                </w:rPr>
                <w:t>https://pncp.gov.br/app/editais/18303198000148/2025/38</w:t>
              </w:r>
            </w:hyperlink>
          </w:p>
          <w:p w14:paraId="01E047F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R$ 8,50</w:t>
            </w:r>
          </w:p>
          <w:p w14:paraId="1436907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0C514A7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380" w:history="1">
              <w:r w:rsidRPr="0058132A">
                <w:rPr>
                  <w:rStyle w:val="Hyperlink"/>
                  <w:rFonts w:ascii="Times New Roman" w:eastAsia="Times New Roman" w:hAnsi="Times New Roman" w:cs="Times New Roman"/>
                  <w:b/>
                  <w:bCs/>
                  <w:kern w:val="0"/>
                  <w:sz w:val="18"/>
                  <w:szCs w:val="18"/>
                  <w:lang w:eastAsia="pt-BR"/>
                  <w14:ligatures w14:val="none"/>
                </w:rPr>
                <w:t>https://pncp.gov.br/app/editais/05105127000199/2024/45</w:t>
              </w:r>
            </w:hyperlink>
          </w:p>
          <w:p w14:paraId="25A1FC1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color w:val="333333"/>
                <w:sz w:val="18"/>
                <w:szCs w:val="18"/>
                <w:shd w:val="clear" w:color="auto" w:fill="EDEDED"/>
              </w:rPr>
              <w:t xml:space="preserve"> </w:t>
            </w:r>
            <w:r w:rsidRPr="0058132A">
              <w:rPr>
                <w:rFonts w:ascii="Times New Roman" w:eastAsia="Times New Roman" w:hAnsi="Times New Roman" w:cs="Times New Roman"/>
                <w:b/>
                <w:bCs/>
                <w:color w:val="000000"/>
                <w:kern w:val="0"/>
                <w:sz w:val="18"/>
                <w:szCs w:val="18"/>
                <w:lang w:eastAsia="pt-BR"/>
                <w14:ligatures w14:val="none"/>
              </w:rPr>
              <w:t>R$ 9,72</w:t>
            </w:r>
          </w:p>
          <w:p w14:paraId="5251B24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23326F5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0E74DD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4A282D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981E8A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7C79FF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04FC6C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R$ 8,50</w:t>
            </w:r>
          </w:p>
        </w:tc>
      </w:tr>
      <w:tr w:rsidR="00992427" w:rsidRPr="0058132A" w14:paraId="1892A65A" w14:textId="77777777" w:rsidTr="008852F3">
        <w:trPr>
          <w:trHeight w:val="570"/>
        </w:trPr>
        <w:tc>
          <w:tcPr>
            <w:tcW w:w="1135" w:type="dxa"/>
            <w:vAlign w:val="center"/>
          </w:tcPr>
          <w:p w14:paraId="31F5B103"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601788</w:t>
            </w:r>
          </w:p>
        </w:tc>
        <w:tc>
          <w:tcPr>
            <w:tcW w:w="1701" w:type="dxa"/>
            <w:shd w:val="clear" w:color="000000" w:fill="FFFFFF"/>
            <w:vAlign w:val="center"/>
            <w:hideMark/>
          </w:tcPr>
          <w:p w14:paraId="39948639"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 xml:space="preserve">Inversor para Solda Elétrica, com Display Digital, </w:t>
            </w:r>
            <w:proofErr w:type="gramStart"/>
            <w:r w:rsidRPr="008852F3">
              <w:rPr>
                <w:rFonts w:ascii="Times New Roman" w:eastAsia="Times New Roman" w:hAnsi="Times New Roman" w:cs="Times New Roman"/>
                <w:color w:val="000000"/>
                <w:kern w:val="0"/>
                <w:sz w:val="18"/>
                <w:szCs w:val="18"/>
                <w:lang w:eastAsia="pt-BR"/>
                <w14:ligatures w14:val="none"/>
              </w:rPr>
              <w:t>Bivolt</w:t>
            </w:r>
            <w:proofErr w:type="gramEnd"/>
            <w:r w:rsidRPr="008852F3">
              <w:rPr>
                <w:rFonts w:ascii="Times New Roman" w:eastAsia="Times New Roman" w:hAnsi="Times New Roman" w:cs="Times New Roman"/>
                <w:color w:val="000000"/>
                <w:kern w:val="0"/>
                <w:sz w:val="18"/>
                <w:szCs w:val="18"/>
                <w:lang w:eastAsia="pt-BR"/>
                <w14:ligatures w14:val="none"/>
              </w:rPr>
              <w:t xml:space="preserve"> 150ª</w:t>
            </w:r>
          </w:p>
        </w:tc>
        <w:tc>
          <w:tcPr>
            <w:tcW w:w="850" w:type="dxa"/>
            <w:shd w:val="clear" w:color="000000" w:fill="FFFFFF"/>
            <w:vAlign w:val="center"/>
            <w:hideMark/>
          </w:tcPr>
          <w:p w14:paraId="11EE1326"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7561557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 infra</w:t>
            </w:r>
          </w:p>
          <w:p w14:paraId="3219C7E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4=</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tc>
        <w:tc>
          <w:tcPr>
            <w:tcW w:w="3543" w:type="dxa"/>
            <w:shd w:val="clear" w:color="000000" w:fill="FFFFFF"/>
          </w:tcPr>
          <w:p w14:paraId="22177A09" w14:textId="77777777" w:rsidR="00992427" w:rsidRPr="0058132A" w:rsidRDefault="00992427" w:rsidP="00992427">
            <w:pPr>
              <w:jc w:val="center"/>
              <w:rPr>
                <w:rFonts w:ascii="Times New Roman" w:eastAsia="Times New Roman" w:hAnsi="Times New Roman" w:cs="Times New Roman"/>
                <w:b/>
                <w:bCs/>
                <w:color w:val="000000"/>
                <w:kern w:val="0"/>
                <w:sz w:val="18"/>
                <w:szCs w:val="18"/>
                <w:lang w:eastAsia="pt-BR"/>
                <w14:ligatures w14:val="none"/>
              </w:rPr>
            </w:pPr>
            <w:hyperlink r:id="rId381" w:history="1">
              <w:r w:rsidRPr="0058132A">
                <w:rPr>
                  <w:rStyle w:val="Hyperlink"/>
                  <w:rFonts w:ascii="Times New Roman" w:eastAsia="Times New Roman" w:hAnsi="Times New Roman" w:cs="Times New Roman"/>
                  <w:b/>
                  <w:bCs/>
                  <w:kern w:val="0"/>
                  <w:sz w:val="18"/>
                  <w:szCs w:val="18"/>
                  <w:lang w:eastAsia="pt-BR"/>
                  <w14:ligatures w14:val="none"/>
                </w:rPr>
                <w:t>https://acesse.one/2F7qL</w:t>
              </w:r>
            </w:hyperlink>
            <w:r w:rsidRPr="0058132A">
              <w:rPr>
                <w:rFonts w:ascii="Times New Roman" w:hAnsi="Times New Roman" w:cs="Times New Roman"/>
                <w:b/>
                <w:bCs/>
                <w:sz w:val="18"/>
                <w:szCs w:val="18"/>
              </w:rPr>
              <w:t xml:space="preserve"> - </w:t>
            </w:r>
            <w:r w:rsidRPr="0058132A">
              <w:rPr>
                <w:rFonts w:ascii="Times New Roman" w:eastAsia="Times New Roman" w:hAnsi="Times New Roman" w:cs="Times New Roman"/>
                <w:b/>
                <w:bCs/>
                <w:color w:val="000000"/>
                <w:kern w:val="0"/>
                <w:sz w:val="18"/>
                <w:szCs w:val="18"/>
                <w:lang w:eastAsia="pt-BR"/>
                <w14:ligatures w14:val="none"/>
              </w:rPr>
              <w:t>AMAZON</w:t>
            </w:r>
          </w:p>
          <w:p w14:paraId="79B161D0" w14:textId="77777777" w:rsidR="00992427" w:rsidRPr="0058132A" w:rsidRDefault="00992427" w:rsidP="00992427">
            <w:pPr>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R$759,00</w:t>
            </w:r>
          </w:p>
          <w:p w14:paraId="250271C2" w14:textId="77777777" w:rsidR="00992427" w:rsidRPr="0058132A" w:rsidRDefault="00992427" w:rsidP="00992427">
            <w:pPr>
              <w:jc w:val="center"/>
              <w:rPr>
                <w:rFonts w:ascii="Times New Roman" w:eastAsia="Times New Roman" w:hAnsi="Times New Roman" w:cs="Times New Roman"/>
                <w:b/>
                <w:bCs/>
                <w:color w:val="000000"/>
                <w:kern w:val="0"/>
                <w:sz w:val="18"/>
                <w:szCs w:val="18"/>
                <w:lang w:eastAsia="pt-BR"/>
                <w14:ligatures w14:val="none"/>
              </w:rPr>
            </w:pPr>
            <w:hyperlink r:id="rId382" w:history="1">
              <w:r w:rsidRPr="0058132A">
                <w:rPr>
                  <w:rStyle w:val="Hyperlink"/>
                  <w:rFonts w:ascii="Times New Roman" w:eastAsia="Times New Roman" w:hAnsi="Times New Roman" w:cs="Times New Roman"/>
                  <w:b/>
                  <w:bCs/>
                  <w:kern w:val="0"/>
                  <w:sz w:val="18"/>
                  <w:szCs w:val="18"/>
                  <w:lang w:eastAsia="pt-BR"/>
                  <w14:ligatures w14:val="none"/>
                </w:rPr>
                <w:t>https://l1nq.com/2xgsl</w:t>
              </w:r>
              <w:r w:rsidRPr="0058132A">
                <w:rPr>
                  <w:rStyle w:val="Hyperlink"/>
                  <w:rFonts w:ascii="Times New Roman" w:hAnsi="Times New Roman" w:cs="Times New Roman"/>
                  <w:b/>
                  <w:bCs/>
                  <w:sz w:val="18"/>
                  <w:szCs w:val="18"/>
                </w:rPr>
                <w:t>-</w:t>
              </w:r>
            </w:hyperlink>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 xml:space="preserve"> LEROY MERLIM</w:t>
            </w:r>
          </w:p>
          <w:p w14:paraId="69D2E96E" w14:textId="77777777" w:rsidR="00992427" w:rsidRPr="0058132A" w:rsidRDefault="00992427" w:rsidP="00992427">
            <w:pPr>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R$ 814,90</w:t>
            </w:r>
          </w:p>
          <w:p w14:paraId="5B52058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383" w:history="1">
              <w:r w:rsidRPr="0058132A">
                <w:rPr>
                  <w:rStyle w:val="Hyperlink"/>
                  <w:rFonts w:ascii="Times New Roman" w:eastAsia="Times New Roman" w:hAnsi="Times New Roman" w:cs="Times New Roman"/>
                  <w:b/>
                  <w:bCs/>
                  <w:kern w:val="0"/>
                  <w:sz w:val="18"/>
                  <w:szCs w:val="18"/>
                  <w:lang w:eastAsia="pt-BR"/>
                  <w14:ligatures w14:val="none"/>
                </w:rPr>
                <w:t>https://acesse.one/anuC5</w:t>
              </w:r>
            </w:hyperlink>
            <w:r w:rsidRPr="0058132A">
              <w:rPr>
                <w:rFonts w:ascii="Times New Roman" w:hAnsi="Times New Roman" w:cs="Times New Roman"/>
                <w:b/>
                <w:bCs/>
                <w:sz w:val="18"/>
                <w:szCs w:val="18"/>
              </w:rPr>
              <w:t xml:space="preserve"> -</w:t>
            </w:r>
          </w:p>
          <w:p w14:paraId="74AA69A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MERCADO LIVRE</w:t>
            </w:r>
          </w:p>
          <w:p w14:paraId="48A3F73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R$844,63</w:t>
            </w:r>
          </w:p>
          <w:p w14:paraId="554F169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5622D8D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1E5106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BB36C5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D509B3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85FD47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F65BAC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CBA77C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R$ 814,90</w:t>
            </w:r>
          </w:p>
        </w:tc>
      </w:tr>
      <w:tr w:rsidR="00992427" w:rsidRPr="0058132A" w14:paraId="6AA19511" w14:textId="77777777" w:rsidTr="008852F3">
        <w:trPr>
          <w:trHeight w:val="300"/>
        </w:trPr>
        <w:tc>
          <w:tcPr>
            <w:tcW w:w="1135" w:type="dxa"/>
            <w:vAlign w:val="center"/>
          </w:tcPr>
          <w:p w14:paraId="4257996A"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249511</w:t>
            </w:r>
          </w:p>
        </w:tc>
        <w:tc>
          <w:tcPr>
            <w:tcW w:w="1701" w:type="dxa"/>
            <w:shd w:val="clear" w:color="000000" w:fill="FFFFFF"/>
            <w:vAlign w:val="center"/>
            <w:hideMark/>
          </w:tcPr>
          <w:p w14:paraId="35A53E9E"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Jogo brocas para metal 1,5-6,5mm</w:t>
            </w:r>
          </w:p>
        </w:tc>
        <w:tc>
          <w:tcPr>
            <w:tcW w:w="850" w:type="dxa"/>
            <w:shd w:val="clear" w:color="000000" w:fill="FFFFFF"/>
            <w:vAlign w:val="center"/>
            <w:hideMark/>
          </w:tcPr>
          <w:p w14:paraId="1F5FF556"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3F53B81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5=infra</w:t>
            </w:r>
          </w:p>
          <w:p w14:paraId="09CA07A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tc>
        <w:tc>
          <w:tcPr>
            <w:tcW w:w="3543" w:type="dxa"/>
            <w:shd w:val="clear" w:color="000000" w:fill="FFFFFF"/>
          </w:tcPr>
          <w:p w14:paraId="2694351C"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1EC649C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384" w:history="1">
              <w:r w:rsidRPr="0058132A">
                <w:rPr>
                  <w:rStyle w:val="Hyperlink"/>
                  <w:rFonts w:ascii="Times New Roman" w:eastAsia="Times New Roman" w:hAnsi="Times New Roman" w:cs="Times New Roman"/>
                  <w:b/>
                  <w:bCs/>
                  <w:kern w:val="0"/>
                  <w:sz w:val="18"/>
                  <w:szCs w:val="18"/>
                  <w:lang w:eastAsia="pt-BR"/>
                  <w14:ligatures w14:val="none"/>
                </w:rPr>
                <w:t>https://l1nq.com/DTTD0</w:t>
              </w:r>
            </w:hyperlink>
            <w:r w:rsidRPr="0058132A">
              <w:rPr>
                <w:rFonts w:ascii="Times New Roman" w:hAnsi="Times New Roman" w:cs="Times New Roman"/>
                <w:b/>
                <w:bCs/>
                <w:sz w:val="18"/>
                <w:szCs w:val="18"/>
              </w:rPr>
              <w:t xml:space="preserve"> -</w:t>
            </w:r>
          </w:p>
          <w:p w14:paraId="3809A35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LEROY MERLIM</w:t>
            </w:r>
          </w:p>
          <w:p w14:paraId="64CB71E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R$ 70,12</w:t>
            </w:r>
          </w:p>
          <w:p w14:paraId="6BDE9BF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5611364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385" w:history="1">
              <w:r w:rsidRPr="0058132A">
                <w:rPr>
                  <w:rStyle w:val="Hyperlink"/>
                  <w:rFonts w:ascii="Times New Roman" w:eastAsia="Times New Roman" w:hAnsi="Times New Roman" w:cs="Times New Roman"/>
                  <w:b/>
                  <w:bCs/>
                  <w:kern w:val="0"/>
                  <w:sz w:val="18"/>
                  <w:szCs w:val="18"/>
                  <w:lang w:eastAsia="pt-BR"/>
                  <w14:ligatures w14:val="none"/>
                </w:rPr>
                <w:t>https://acesse.one/i8bJf</w:t>
              </w:r>
            </w:hyperlink>
          </w:p>
          <w:p w14:paraId="6D5C37C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MERCADO LIVRE</w:t>
            </w:r>
          </w:p>
          <w:p w14:paraId="05D5B6E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R$76,88</w:t>
            </w:r>
          </w:p>
          <w:p w14:paraId="72D6601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2531E1B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386" w:history="1">
              <w:r w:rsidRPr="0058132A">
                <w:rPr>
                  <w:rStyle w:val="Hyperlink"/>
                  <w:rFonts w:ascii="Times New Roman" w:eastAsia="Times New Roman" w:hAnsi="Times New Roman" w:cs="Times New Roman"/>
                  <w:b/>
                  <w:bCs/>
                  <w:kern w:val="0"/>
                  <w:sz w:val="18"/>
                  <w:szCs w:val="18"/>
                  <w:lang w:eastAsia="pt-BR"/>
                  <w14:ligatures w14:val="none"/>
                </w:rPr>
                <w:t>https://acesse.one/3Ksi0</w:t>
              </w:r>
            </w:hyperlink>
          </w:p>
          <w:p w14:paraId="05AE32A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AMAZON</w:t>
            </w:r>
          </w:p>
          <w:p w14:paraId="06D926F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R$102,00</w:t>
            </w:r>
          </w:p>
          <w:p w14:paraId="53B817A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5870910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7177885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1B6353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6236CA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80BD99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9A78C6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BC1889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R$ 76,88</w:t>
            </w:r>
          </w:p>
        </w:tc>
      </w:tr>
      <w:tr w:rsidR="00992427" w:rsidRPr="0058132A" w14:paraId="4175099D" w14:textId="77777777" w:rsidTr="008852F3">
        <w:trPr>
          <w:trHeight w:val="855"/>
        </w:trPr>
        <w:tc>
          <w:tcPr>
            <w:tcW w:w="1135" w:type="dxa"/>
            <w:vAlign w:val="center"/>
          </w:tcPr>
          <w:p w14:paraId="6B266DE7"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lastRenderedPageBreak/>
              <w:t>468500</w:t>
            </w:r>
          </w:p>
        </w:tc>
        <w:tc>
          <w:tcPr>
            <w:tcW w:w="1701" w:type="dxa"/>
            <w:shd w:val="clear" w:color="000000" w:fill="FFFFFF"/>
            <w:vAlign w:val="center"/>
            <w:hideMark/>
          </w:tcPr>
          <w:p w14:paraId="3C532703"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Jogo chave catraca reversível, jogo de soquete 40 peças + Maleta, 4,4.5,5,5.5,6,6.5,7,7.5,8,9,10,11,13,13mm</w:t>
            </w:r>
          </w:p>
        </w:tc>
        <w:tc>
          <w:tcPr>
            <w:tcW w:w="850" w:type="dxa"/>
            <w:shd w:val="clear" w:color="000000" w:fill="FFFFFF"/>
            <w:vAlign w:val="center"/>
            <w:hideMark/>
          </w:tcPr>
          <w:p w14:paraId="5D0C6DBD"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40DAC8B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 infra</w:t>
            </w:r>
          </w:p>
          <w:p w14:paraId="24532B9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tc>
        <w:tc>
          <w:tcPr>
            <w:tcW w:w="3543" w:type="dxa"/>
            <w:shd w:val="clear" w:color="000000" w:fill="FFFFFF"/>
          </w:tcPr>
          <w:p w14:paraId="25BCE7A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387" w:history="1">
              <w:r w:rsidRPr="0058132A">
                <w:rPr>
                  <w:rStyle w:val="Hyperlink"/>
                  <w:rFonts w:ascii="Times New Roman" w:eastAsia="Times New Roman" w:hAnsi="Times New Roman" w:cs="Times New Roman"/>
                  <w:b/>
                  <w:bCs/>
                  <w:kern w:val="0"/>
                  <w:sz w:val="18"/>
                  <w:szCs w:val="18"/>
                  <w:lang w:eastAsia="pt-BR"/>
                  <w14:ligatures w14:val="none"/>
                </w:rPr>
                <w:t>https://l1nk.dev/u8QBq</w:t>
              </w:r>
            </w:hyperlink>
          </w:p>
          <w:p w14:paraId="5B108FD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AMAZON</w:t>
            </w:r>
          </w:p>
          <w:p w14:paraId="256A391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R$71,52</w:t>
            </w:r>
          </w:p>
          <w:p w14:paraId="771C097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09A4986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388" w:history="1">
              <w:r w:rsidRPr="0058132A">
                <w:rPr>
                  <w:rStyle w:val="Hyperlink"/>
                  <w:rFonts w:ascii="Times New Roman" w:eastAsia="Times New Roman" w:hAnsi="Times New Roman" w:cs="Times New Roman"/>
                  <w:b/>
                  <w:bCs/>
                  <w:kern w:val="0"/>
                  <w:sz w:val="18"/>
                  <w:szCs w:val="18"/>
                  <w:lang w:eastAsia="pt-BR"/>
                  <w14:ligatures w14:val="none"/>
                </w:rPr>
                <w:t>https://acesse.one/J8Dvd</w:t>
              </w:r>
            </w:hyperlink>
          </w:p>
          <w:p w14:paraId="0A76EC9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MERCADO LIVRE</w:t>
            </w:r>
          </w:p>
          <w:p w14:paraId="0F5F933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R$84,90</w:t>
            </w:r>
          </w:p>
          <w:p w14:paraId="60A01C9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7976BF9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389" w:history="1">
              <w:r w:rsidRPr="0058132A">
                <w:rPr>
                  <w:rStyle w:val="Hyperlink"/>
                  <w:rFonts w:ascii="Times New Roman" w:eastAsia="Times New Roman" w:hAnsi="Times New Roman" w:cs="Times New Roman"/>
                  <w:b/>
                  <w:bCs/>
                  <w:kern w:val="0"/>
                  <w:sz w:val="18"/>
                  <w:szCs w:val="18"/>
                  <w:lang w:eastAsia="pt-BR"/>
                  <w14:ligatures w14:val="none"/>
                </w:rPr>
                <w:t>https://l1nq.com/jE5Rj</w:t>
              </w:r>
            </w:hyperlink>
          </w:p>
          <w:p w14:paraId="5BA1477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MAGAZINE LUIZA</w:t>
            </w:r>
          </w:p>
          <w:p w14:paraId="554090C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R$ 95,14</w:t>
            </w:r>
          </w:p>
          <w:p w14:paraId="28FFF51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7E6B684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98C203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FBDCA0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EFD6BB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B19B27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3DFF2D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R$ 84,90</w:t>
            </w:r>
          </w:p>
        </w:tc>
      </w:tr>
      <w:tr w:rsidR="00992427" w:rsidRPr="0058132A" w14:paraId="34732091" w14:textId="77777777" w:rsidTr="008852F3">
        <w:trPr>
          <w:trHeight w:val="620"/>
        </w:trPr>
        <w:tc>
          <w:tcPr>
            <w:tcW w:w="1135" w:type="dxa"/>
            <w:vAlign w:val="center"/>
          </w:tcPr>
          <w:p w14:paraId="5E5FB460"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340039</w:t>
            </w:r>
          </w:p>
        </w:tc>
        <w:tc>
          <w:tcPr>
            <w:tcW w:w="1701" w:type="dxa"/>
            <w:shd w:val="clear" w:color="000000" w:fill="FFFFFF"/>
            <w:vAlign w:val="center"/>
            <w:hideMark/>
          </w:tcPr>
          <w:p w14:paraId="1897C116"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 xml:space="preserve">Jogo de brocas </w:t>
            </w:r>
            <w:proofErr w:type="spellStart"/>
            <w:r w:rsidRPr="008852F3">
              <w:rPr>
                <w:rFonts w:ascii="Times New Roman" w:eastAsia="Times New Roman" w:hAnsi="Times New Roman" w:cs="Times New Roman"/>
                <w:color w:val="000000"/>
                <w:kern w:val="0"/>
                <w:sz w:val="18"/>
                <w:szCs w:val="18"/>
                <w:lang w:eastAsia="pt-BR"/>
                <w14:ligatures w14:val="none"/>
              </w:rPr>
              <w:t>sds</w:t>
            </w:r>
            <w:proofErr w:type="spellEnd"/>
            <w:r w:rsidRPr="008852F3">
              <w:rPr>
                <w:rFonts w:ascii="Times New Roman" w:eastAsia="Times New Roman" w:hAnsi="Times New Roman" w:cs="Times New Roman"/>
                <w:color w:val="000000"/>
                <w:kern w:val="0"/>
                <w:sz w:val="18"/>
                <w:szCs w:val="18"/>
                <w:lang w:eastAsia="pt-BR"/>
                <w14:ligatures w14:val="none"/>
              </w:rPr>
              <w:t xml:space="preserve"> plus </w:t>
            </w:r>
            <w:proofErr w:type="spellStart"/>
            <w:r w:rsidRPr="008852F3">
              <w:rPr>
                <w:rFonts w:ascii="Times New Roman" w:eastAsia="Times New Roman" w:hAnsi="Times New Roman" w:cs="Times New Roman"/>
                <w:color w:val="000000"/>
                <w:kern w:val="0"/>
                <w:sz w:val="18"/>
                <w:szCs w:val="18"/>
                <w:lang w:eastAsia="pt-BR"/>
                <w14:ligatures w14:val="none"/>
              </w:rPr>
              <w:t>videa</w:t>
            </w:r>
            <w:proofErr w:type="spellEnd"/>
            <w:r w:rsidRPr="008852F3">
              <w:rPr>
                <w:rFonts w:ascii="Times New Roman" w:eastAsia="Times New Roman" w:hAnsi="Times New Roman" w:cs="Times New Roman"/>
                <w:color w:val="000000"/>
                <w:kern w:val="0"/>
                <w:sz w:val="18"/>
                <w:szCs w:val="18"/>
                <w:lang w:eastAsia="pt-BR"/>
                <w14:ligatures w14:val="none"/>
              </w:rPr>
              <w:t xml:space="preserve"> cruzada para concreto, pedras e rochas 6mm 8mm 10mm 12mm x 16,0mm</w:t>
            </w:r>
          </w:p>
        </w:tc>
        <w:tc>
          <w:tcPr>
            <w:tcW w:w="850" w:type="dxa"/>
            <w:shd w:val="clear" w:color="000000" w:fill="FFFFFF"/>
            <w:vAlign w:val="center"/>
            <w:hideMark/>
          </w:tcPr>
          <w:p w14:paraId="10D72649"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28E4885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 infra</w:t>
            </w:r>
          </w:p>
          <w:p w14:paraId="624EAEC5" w14:textId="723ED9DF" w:rsidR="00992427" w:rsidRPr="0058132A" w:rsidRDefault="00053820"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Pr>
                <w:rFonts w:ascii="Times New Roman" w:eastAsia="Times New Roman" w:hAnsi="Times New Roman" w:cs="Times New Roman"/>
                <w:color w:val="EE0000"/>
                <w:kern w:val="0"/>
                <w:sz w:val="18"/>
                <w:szCs w:val="18"/>
                <w:lang w:eastAsia="pt-BR"/>
                <w14:ligatures w14:val="none"/>
              </w:rPr>
              <w:t>4</w:t>
            </w:r>
            <w:r w:rsidR="00992427" w:rsidRPr="0058132A">
              <w:rPr>
                <w:rFonts w:ascii="Times New Roman" w:eastAsia="Times New Roman" w:hAnsi="Times New Roman" w:cs="Times New Roman"/>
                <w:color w:val="EE0000"/>
                <w:kern w:val="0"/>
                <w:sz w:val="18"/>
                <w:szCs w:val="18"/>
                <w:lang w:eastAsia="pt-BR"/>
                <w14:ligatures w14:val="none"/>
              </w:rPr>
              <w:t xml:space="preserve">= </w:t>
            </w:r>
            <w:proofErr w:type="spellStart"/>
            <w:r w:rsidR="00992427" w:rsidRPr="0058132A">
              <w:rPr>
                <w:rFonts w:ascii="Times New Roman" w:eastAsia="Times New Roman" w:hAnsi="Times New Roman" w:cs="Times New Roman"/>
                <w:color w:val="EE0000"/>
                <w:kern w:val="0"/>
                <w:sz w:val="18"/>
                <w:szCs w:val="18"/>
                <w:lang w:eastAsia="pt-BR"/>
                <w14:ligatures w14:val="none"/>
              </w:rPr>
              <w:t>agric</w:t>
            </w:r>
            <w:proofErr w:type="spellEnd"/>
          </w:p>
        </w:tc>
        <w:tc>
          <w:tcPr>
            <w:tcW w:w="3543" w:type="dxa"/>
            <w:shd w:val="clear" w:color="000000" w:fill="FFFFFF"/>
          </w:tcPr>
          <w:p w14:paraId="7F939481"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5BB50A0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390" w:history="1">
              <w:r w:rsidRPr="0058132A">
                <w:rPr>
                  <w:rStyle w:val="Hyperlink"/>
                  <w:rFonts w:ascii="Times New Roman" w:eastAsia="Times New Roman" w:hAnsi="Times New Roman" w:cs="Times New Roman"/>
                  <w:b/>
                  <w:bCs/>
                  <w:kern w:val="0"/>
                  <w:sz w:val="18"/>
                  <w:szCs w:val="18"/>
                  <w:lang w:eastAsia="pt-BR"/>
                  <w14:ligatures w14:val="none"/>
                </w:rPr>
                <w:t>https://l1nq.com/086GY</w:t>
              </w:r>
            </w:hyperlink>
            <w:r w:rsidRPr="0058132A">
              <w:rPr>
                <w:rFonts w:ascii="Times New Roman" w:hAnsi="Times New Roman" w:cs="Times New Roman"/>
                <w:b/>
                <w:bCs/>
                <w:sz w:val="18"/>
                <w:szCs w:val="18"/>
              </w:rPr>
              <w:t xml:space="preserve"> -</w:t>
            </w:r>
          </w:p>
          <w:p w14:paraId="4B4DACF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LEROY MERLIN</w:t>
            </w:r>
          </w:p>
          <w:p w14:paraId="7DF263F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R$ 51,29 /cada</w:t>
            </w:r>
          </w:p>
          <w:p w14:paraId="56F0DBF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713323E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391" w:history="1">
              <w:r w:rsidRPr="0058132A">
                <w:rPr>
                  <w:rStyle w:val="Hyperlink"/>
                  <w:rFonts w:ascii="Times New Roman" w:eastAsia="Times New Roman" w:hAnsi="Times New Roman" w:cs="Times New Roman"/>
                  <w:b/>
                  <w:bCs/>
                  <w:kern w:val="0"/>
                  <w:sz w:val="18"/>
                  <w:szCs w:val="18"/>
                  <w:lang w:eastAsia="pt-BR"/>
                  <w14:ligatures w14:val="none"/>
                </w:rPr>
                <w:t>https://acesse.one/71hur</w:t>
              </w:r>
            </w:hyperlink>
            <w:r w:rsidRPr="0058132A">
              <w:rPr>
                <w:rFonts w:ascii="Times New Roman" w:hAnsi="Times New Roman" w:cs="Times New Roman"/>
                <w:b/>
                <w:bCs/>
                <w:sz w:val="18"/>
                <w:szCs w:val="18"/>
              </w:rPr>
              <w:t xml:space="preserve"> -</w:t>
            </w:r>
          </w:p>
          <w:p w14:paraId="51F4AC2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AMAZON</w:t>
            </w:r>
          </w:p>
          <w:p w14:paraId="327D5B9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R$62,00</w:t>
            </w:r>
          </w:p>
          <w:p w14:paraId="0E2E85C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29CEA3F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77752CE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392" w:history="1">
              <w:r w:rsidRPr="0058132A">
                <w:rPr>
                  <w:rStyle w:val="Hyperlink"/>
                  <w:rFonts w:ascii="Times New Roman" w:eastAsia="Times New Roman" w:hAnsi="Times New Roman" w:cs="Times New Roman"/>
                  <w:b/>
                  <w:bCs/>
                  <w:kern w:val="0"/>
                  <w:sz w:val="18"/>
                  <w:szCs w:val="18"/>
                  <w:lang w:eastAsia="pt-BR"/>
                  <w14:ligatures w14:val="none"/>
                </w:rPr>
                <w:t>https://acesse.one/4MAQp</w:t>
              </w:r>
            </w:hyperlink>
            <w:r w:rsidRPr="0058132A">
              <w:rPr>
                <w:rFonts w:ascii="Times New Roman" w:hAnsi="Times New Roman" w:cs="Times New Roman"/>
                <w:b/>
                <w:bCs/>
                <w:sz w:val="18"/>
                <w:szCs w:val="18"/>
              </w:rPr>
              <w:t xml:space="preserve"> -</w:t>
            </w:r>
          </w:p>
          <w:p w14:paraId="65492CA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MERCADO LIVRE</w:t>
            </w:r>
          </w:p>
          <w:p w14:paraId="4343EC0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R$90,02</w:t>
            </w:r>
          </w:p>
          <w:p w14:paraId="1FC3643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25E8ACB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6A3678F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6CB741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630B64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5CE60B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960536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F6C358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54DCB0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R$ 62,00</w:t>
            </w:r>
          </w:p>
        </w:tc>
      </w:tr>
      <w:tr w:rsidR="00992427" w:rsidRPr="0058132A" w14:paraId="347928F5" w14:textId="77777777" w:rsidTr="008852F3">
        <w:trPr>
          <w:trHeight w:val="855"/>
        </w:trPr>
        <w:tc>
          <w:tcPr>
            <w:tcW w:w="1135" w:type="dxa"/>
            <w:vAlign w:val="center"/>
          </w:tcPr>
          <w:p w14:paraId="223FC512" w14:textId="77777777" w:rsidR="00992427" w:rsidRPr="008852F3" w:rsidRDefault="00992427" w:rsidP="0058132A">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t>338270</w:t>
            </w:r>
          </w:p>
        </w:tc>
        <w:tc>
          <w:tcPr>
            <w:tcW w:w="1701" w:type="dxa"/>
            <w:vAlign w:val="center"/>
            <w:hideMark/>
          </w:tcPr>
          <w:p w14:paraId="037813DE" w14:textId="77777777" w:rsidR="00992427" w:rsidRPr="008852F3" w:rsidRDefault="00992427" w:rsidP="008852F3">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t>Kit terminais ilhós tubular 1,5/2,5/4/6/10/16mm² maleta contendo 470 unidades</w:t>
            </w:r>
          </w:p>
          <w:p w14:paraId="309ED456" w14:textId="77777777" w:rsidR="00992427" w:rsidRPr="008852F3"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p w14:paraId="5844B2EB" w14:textId="77777777" w:rsidR="00992427" w:rsidRPr="008852F3"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p w14:paraId="5E90CCBE" w14:textId="77777777" w:rsidR="00992427" w:rsidRPr="008852F3"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p w14:paraId="740B7A06" w14:textId="77777777" w:rsidR="00992427" w:rsidRPr="008852F3" w:rsidRDefault="00992427" w:rsidP="008852F3">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p>
        </w:tc>
        <w:tc>
          <w:tcPr>
            <w:tcW w:w="850" w:type="dxa"/>
            <w:shd w:val="clear" w:color="000000" w:fill="FFFFFF"/>
            <w:vAlign w:val="center"/>
            <w:hideMark/>
          </w:tcPr>
          <w:p w14:paraId="775532AF"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1A86632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 infra</w:t>
            </w:r>
          </w:p>
          <w:p w14:paraId="30979C1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2=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tc>
        <w:tc>
          <w:tcPr>
            <w:tcW w:w="3543" w:type="dxa"/>
            <w:shd w:val="clear" w:color="000000" w:fill="FFFFFF"/>
          </w:tcPr>
          <w:p w14:paraId="434B5FDE"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3DA98EC1"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2CD66A6A" w14:textId="77777777" w:rsidR="00992427" w:rsidRPr="0058132A" w:rsidRDefault="00992427" w:rsidP="00992427">
            <w:pPr>
              <w:spacing w:after="0" w:line="240" w:lineRule="auto"/>
              <w:jc w:val="center"/>
              <w:rPr>
                <w:rFonts w:ascii="Times New Roman" w:eastAsia="Times New Roman" w:hAnsi="Times New Roman" w:cs="Times New Roman"/>
                <w:b/>
                <w:bCs/>
                <w:sz w:val="18"/>
                <w:szCs w:val="18"/>
                <w:lang w:eastAsia="pt-BR"/>
              </w:rPr>
            </w:pPr>
            <w:hyperlink r:id="rId393" w:history="1">
              <w:r w:rsidRPr="0058132A">
                <w:rPr>
                  <w:rStyle w:val="Hyperlink"/>
                  <w:rFonts w:ascii="Times New Roman" w:eastAsia="Times New Roman" w:hAnsi="Times New Roman" w:cs="Times New Roman"/>
                  <w:b/>
                  <w:bCs/>
                  <w:sz w:val="18"/>
                  <w:szCs w:val="18"/>
                  <w:lang w:eastAsia="pt-BR"/>
                </w:rPr>
                <w:t>https://l1nk.dev/z2VIa</w:t>
              </w:r>
            </w:hyperlink>
          </w:p>
          <w:p w14:paraId="38BD385A" w14:textId="77777777" w:rsidR="00992427" w:rsidRPr="0058132A" w:rsidRDefault="00992427" w:rsidP="00992427">
            <w:pPr>
              <w:spacing w:after="0" w:line="240" w:lineRule="auto"/>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(MERCADO LIVRE)</w:t>
            </w:r>
          </w:p>
          <w:p w14:paraId="4E27B859" w14:textId="77777777" w:rsidR="00992427" w:rsidRPr="0058132A" w:rsidRDefault="00992427" w:rsidP="00992427">
            <w:pPr>
              <w:spacing w:after="0" w:line="240" w:lineRule="auto"/>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sz w:val="18"/>
                <w:szCs w:val="18"/>
                <w:lang w:eastAsia="pt-BR"/>
              </w:rPr>
              <w:t>R$76,14</w:t>
            </w:r>
          </w:p>
          <w:p w14:paraId="64D81E7F" w14:textId="77777777" w:rsidR="00992427" w:rsidRPr="0058132A" w:rsidRDefault="00992427" w:rsidP="00992427">
            <w:pPr>
              <w:spacing w:after="0" w:line="240" w:lineRule="auto"/>
              <w:jc w:val="center"/>
              <w:rPr>
                <w:rFonts w:ascii="Times New Roman" w:eastAsia="Times New Roman" w:hAnsi="Times New Roman" w:cs="Times New Roman"/>
                <w:b/>
                <w:bCs/>
                <w:sz w:val="18"/>
                <w:szCs w:val="18"/>
                <w:lang w:eastAsia="pt-BR"/>
              </w:rPr>
            </w:pPr>
          </w:p>
          <w:p w14:paraId="5216EB1E" w14:textId="77777777" w:rsidR="00992427" w:rsidRPr="0058132A" w:rsidRDefault="00992427" w:rsidP="00992427">
            <w:pPr>
              <w:spacing w:after="0" w:line="240" w:lineRule="auto"/>
              <w:jc w:val="center"/>
              <w:rPr>
                <w:rFonts w:ascii="Times New Roman" w:eastAsia="Times New Roman" w:hAnsi="Times New Roman" w:cs="Times New Roman"/>
                <w:b/>
                <w:bCs/>
                <w:sz w:val="18"/>
                <w:szCs w:val="18"/>
                <w:lang w:eastAsia="pt-BR"/>
              </w:rPr>
            </w:pPr>
            <w:hyperlink r:id="rId394" w:history="1">
              <w:r w:rsidRPr="0058132A">
                <w:rPr>
                  <w:rStyle w:val="Hyperlink"/>
                  <w:rFonts w:ascii="Times New Roman" w:eastAsia="Times New Roman" w:hAnsi="Times New Roman" w:cs="Times New Roman"/>
                  <w:b/>
                  <w:bCs/>
                  <w:sz w:val="18"/>
                  <w:szCs w:val="18"/>
                  <w:lang w:eastAsia="pt-BR"/>
                </w:rPr>
                <w:t>https://sl1nk.com/S8wAp</w:t>
              </w:r>
            </w:hyperlink>
          </w:p>
          <w:p w14:paraId="5446B6D6" w14:textId="77777777" w:rsidR="00992427" w:rsidRPr="0058132A" w:rsidRDefault="00992427" w:rsidP="00992427">
            <w:pPr>
              <w:spacing w:after="0" w:line="240" w:lineRule="auto"/>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(MAGAZINE LUIZA)</w:t>
            </w:r>
          </w:p>
          <w:p w14:paraId="37E120E2" w14:textId="77777777" w:rsidR="00992427" w:rsidRPr="0058132A" w:rsidRDefault="00992427" w:rsidP="00992427">
            <w:pPr>
              <w:spacing w:after="0" w:line="240" w:lineRule="auto"/>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sz w:val="18"/>
                <w:szCs w:val="18"/>
                <w:lang w:eastAsia="pt-BR"/>
              </w:rPr>
              <w:t>R$ 81,88</w:t>
            </w:r>
          </w:p>
          <w:p w14:paraId="52B76294" w14:textId="77777777" w:rsidR="00992427" w:rsidRPr="0058132A" w:rsidRDefault="00992427" w:rsidP="00992427">
            <w:pPr>
              <w:spacing w:after="0" w:line="240" w:lineRule="auto"/>
              <w:jc w:val="center"/>
              <w:rPr>
                <w:rFonts w:ascii="Times New Roman" w:eastAsia="Times New Roman" w:hAnsi="Times New Roman" w:cs="Times New Roman"/>
                <w:b/>
                <w:bCs/>
                <w:sz w:val="18"/>
                <w:szCs w:val="18"/>
                <w:lang w:eastAsia="pt-BR"/>
              </w:rPr>
            </w:pPr>
          </w:p>
          <w:p w14:paraId="604DB7DB" w14:textId="77777777" w:rsidR="00992427" w:rsidRPr="0058132A" w:rsidRDefault="00992427" w:rsidP="00992427">
            <w:pPr>
              <w:spacing w:after="0" w:line="240" w:lineRule="auto"/>
              <w:jc w:val="center"/>
              <w:rPr>
                <w:rFonts w:ascii="Times New Roman" w:eastAsia="Times New Roman" w:hAnsi="Times New Roman" w:cs="Times New Roman"/>
                <w:b/>
                <w:bCs/>
                <w:sz w:val="18"/>
                <w:szCs w:val="18"/>
                <w:lang w:eastAsia="pt-BR"/>
              </w:rPr>
            </w:pPr>
            <w:hyperlink r:id="rId395" w:history="1">
              <w:r w:rsidRPr="0058132A">
                <w:rPr>
                  <w:rStyle w:val="Hyperlink"/>
                  <w:rFonts w:ascii="Times New Roman" w:eastAsia="Times New Roman" w:hAnsi="Times New Roman" w:cs="Times New Roman"/>
                  <w:b/>
                  <w:bCs/>
                  <w:sz w:val="18"/>
                  <w:szCs w:val="18"/>
                  <w:lang w:eastAsia="pt-BR"/>
                </w:rPr>
                <w:t>https://l1nk.dev/s8OzP</w:t>
              </w:r>
            </w:hyperlink>
          </w:p>
          <w:p w14:paraId="20934293" w14:textId="77777777" w:rsidR="00992427" w:rsidRPr="0058132A" w:rsidRDefault="00992427" w:rsidP="00992427">
            <w:pPr>
              <w:spacing w:after="0" w:line="240" w:lineRule="auto"/>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(AMAZON)</w:t>
            </w:r>
          </w:p>
          <w:p w14:paraId="4C6DB819" w14:textId="77777777" w:rsidR="00992427" w:rsidRPr="0058132A" w:rsidRDefault="00992427" w:rsidP="00992427">
            <w:pPr>
              <w:spacing w:after="0" w:line="240" w:lineRule="auto"/>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sz w:val="18"/>
                <w:szCs w:val="18"/>
                <w:lang w:eastAsia="pt-BR"/>
              </w:rPr>
              <w:t>R$87,90</w:t>
            </w:r>
          </w:p>
          <w:p w14:paraId="283C87DA" w14:textId="77777777" w:rsidR="00992427" w:rsidRPr="0058132A" w:rsidRDefault="00992427" w:rsidP="00992427">
            <w:pPr>
              <w:spacing w:after="0" w:line="240" w:lineRule="auto"/>
              <w:jc w:val="center"/>
              <w:rPr>
                <w:rFonts w:ascii="Times New Roman" w:eastAsia="Times New Roman" w:hAnsi="Times New Roman" w:cs="Times New Roman"/>
                <w:b/>
                <w:bCs/>
                <w:sz w:val="18"/>
                <w:szCs w:val="18"/>
                <w:lang w:eastAsia="pt-BR"/>
              </w:rPr>
            </w:pPr>
          </w:p>
        </w:tc>
        <w:tc>
          <w:tcPr>
            <w:tcW w:w="2552" w:type="dxa"/>
            <w:shd w:val="clear" w:color="000000" w:fill="FFFFFF"/>
          </w:tcPr>
          <w:p w14:paraId="353477D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8E604B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B4FAE4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ADCE24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6E1C8F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EE65E8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6C440F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1FE511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R$ 81,88</w:t>
            </w:r>
          </w:p>
        </w:tc>
      </w:tr>
      <w:tr w:rsidR="00992427" w:rsidRPr="0058132A" w14:paraId="31FF098A" w14:textId="77777777" w:rsidTr="008852F3">
        <w:trPr>
          <w:trHeight w:val="300"/>
        </w:trPr>
        <w:tc>
          <w:tcPr>
            <w:tcW w:w="1135" w:type="dxa"/>
            <w:vAlign w:val="center"/>
          </w:tcPr>
          <w:p w14:paraId="55F49F9B"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233165</w:t>
            </w:r>
          </w:p>
        </w:tc>
        <w:tc>
          <w:tcPr>
            <w:tcW w:w="1701" w:type="dxa"/>
            <w:shd w:val="clear" w:color="000000" w:fill="FFFFFF"/>
            <w:vAlign w:val="center"/>
            <w:hideMark/>
          </w:tcPr>
          <w:p w14:paraId="249BD34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Kit universal para caixas acopladas completo</w:t>
            </w:r>
          </w:p>
        </w:tc>
        <w:tc>
          <w:tcPr>
            <w:tcW w:w="850" w:type="dxa"/>
            <w:shd w:val="clear" w:color="000000" w:fill="FFFFFF"/>
            <w:vAlign w:val="center"/>
            <w:hideMark/>
          </w:tcPr>
          <w:p w14:paraId="09042535"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UNID</w:t>
            </w:r>
          </w:p>
        </w:tc>
        <w:tc>
          <w:tcPr>
            <w:tcW w:w="993" w:type="dxa"/>
            <w:shd w:val="clear" w:color="000000" w:fill="FFFFFF"/>
            <w:vAlign w:val="center"/>
            <w:hideMark/>
          </w:tcPr>
          <w:p w14:paraId="7F14056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 infra</w:t>
            </w:r>
          </w:p>
          <w:p w14:paraId="3E1FD4C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2=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66337F8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15=saúde</w:t>
            </w:r>
          </w:p>
          <w:p w14:paraId="60B0740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6C60E2EC" w14:textId="77777777" w:rsidR="00992427" w:rsidRPr="0058132A" w:rsidRDefault="00992427" w:rsidP="00992427">
            <w:pPr>
              <w:jc w:val="center"/>
              <w:rPr>
                <w:rFonts w:ascii="Times New Roman" w:hAnsi="Times New Roman" w:cs="Times New Roman"/>
                <w:b/>
                <w:bCs/>
                <w:sz w:val="18"/>
                <w:szCs w:val="18"/>
              </w:rPr>
            </w:pPr>
          </w:p>
          <w:p w14:paraId="5BEE6D85" w14:textId="77777777" w:rsidR="00992427" w:rsidRPr="0058132A" w:rsidRDefault="00992427" w:rsidP="00992427">
            <w:pPr>
              <w:jc w:val="center"/>
              <w:rPr>
                <w:rFonts w:ascii="Times New Roman" w:hAnsi="Times New Roman" w:cs="Times New Roman"/>
                <w:b/>
                <w:bCs/>
                <w:sz w:val="18"/>
                <w:szCs w:val="18"/>
              </w:rPr>
            </w:pPr>
            <w:hyperlink r:id="rId396" w:history="1">
              <w:r w:rsidRPr="0058132A">
                <w:rPr>
                  <w:rStyle w:val="Hyperlink"/>
                  <w:rFonts w:ascii="Times New Roman" w:hAnsi="Times New Roman" w:cs="Times New Roman"/>
                  <w:b/>
                  <w:bCs/>
                  <w:sz w:val="18"/>
                  <w:szCs w:val="18"/>
                </w:rPr>
                <w:t>https://pncp.gov.br/app/editais/63787071000104/2024/60</w:t>
              </w:r>
            </w:hyperlink>
            <w:r w:rsidRPr="0058132A">
              <w:rPr>
                <w:rFonts w:ascii="Times New Roman" w:hAnsi="Times New Roman" w:cs="Times New Roman"/>
                <w:b/>
                <w:bCs/>
                <w:sz w:val="18"/>
                <w:szCs w:val="18"/>
              </w:rPr>
              <w:t xml:space="preserve"> - VALOR UNIT: R$ 130,00</w:t>
            </w:r>
          </w:p>
          <w:p w14:paraId="64EC75D5" w14:textId="77777777" w:rsidR="00992427" w:rsidRPr="0058132A" w:rsidRDefault="00992427" w:rsidP="00992427">
            <w:pPr>
              <w:jc w:val="center"/>
              <w:rPr>
                <w:rFonts w:ascii="Times New Roman" w:hAnsi="Times New Roman" w:cs="Times New Roman"/>
                <w:b/>
                <w:bCs/>
                <w:sz w:val="18"/>
                <w:szCs w:val="18"/>
              </w:rPr>
            </w:pPr>
            <w:hyperlink r:id="rId397" w:history="1">
              <w:r w:rsidRPr="0058132A">
                <w:rPr>
                  <w:rStyle w:val="Hyperlink"/>
                  <w:rFonts w:ascii="Times New Roman" w:hAnsi="Times New Roman" w:cs="Times New Roman"/>
                  <w:b/>
                  <w:bCs/>
                  <w:sz w:val="18"/>
                  <w:szCs w:val="18"/>
                </w:rPr>
                <w:t>https://encurtador.com.br/iyMAb</w:t>
              </w:r>
            </w:hyperlink>
            <w:r w:rsidRPr="0058132A">
              <w:rPr>
                <w:rFonts w:ascii="Times New Roman" w:hAnsi="Times New Roman" w:cs="Times New Roman"/>
                <w:b/>
                <w:bCs/>
                <w:sz w:val="18"/>
                <w:szCs w:val="18"/>
              </w:rPr>
              <w:t xml:space="preserve"> - MERCADO LIVRE</w:t>
            </w:r>
          </w:p>
          <w:p w14:paraId="5E716982"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lastRenderedPageBreak/>
              <w:t>VALOR UNIT: R$ 144,91</w:t>
            </w:r>
          </w:p>
          <w:p w14:paraId="3FE9871A" w14:textId="77777777" w:rsidR="00992427" w:rsidRPr="0058132A" w:rsidRDefault="00992427" w:rsidP="00992427">
            <w:pPr>
              <w:jc w:val="center"/>
              <w:rPr>
                <w:rFonts w:ascii="Times New Roman" w:hAnsi="Times New Roman" w:cs="Times New Roman"/>
                <w:b/>
                <w:bCs/>
                <w:sz w:val="18"/>
                <w:szCs w:val="18"/>
              </w:rPr>
            </w:pPr>
            <w:hyperlink r:id="rId398" w:history="1">
              <w:r w:rsidRPr="0058132A">
                <w:rPr>
                  <w:rStyle w:val="Hyperlink"/>
                  <w:rFonts w:ascii="Times New Roman" w:hAnsi="Times New Roman" w:cs="Times New Roman"/>
                  <w:b/>
                  <w:bCs/>
                  <w:sz w:val="18"/>
                  <w:szCs w:val="18"/>
                </w:rPr>
                <w:t>https://encurtador.com.br/aRd1O</w:t>
              </w:r>
            </w:hyperlink>
            <w:r w:rsidRPr="0058132A">
              <w:rPr>
                <w:rFonts w:ascii="Times New Roman" w:hAnsi="Times New Roman" w:cs="Times New Roman"/>
                <w:b/>
                <w:bCs/>
                <w:sz w:val="18"/>
                <w:szCs w:val="18"/>
              </w:rPr>
              <w:t xml:space="preserve"> - CASTELO FORTE</w:t>
            </w:r>
          </w:p>
          <w:p w14:paraId="7CF0D957"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R$ 195,91</w:t>
            </w:r>
          </w:p>
          <w:p w14:paraId="3ECEEA3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22FB694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2030FA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A7C565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F09AEF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18ACFC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55254D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28DC20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3586A9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R$ 144,91</w:t>
            </w:r>
          </w:p>
        </w:tc>
      </w:tr>
      <w:tr w:rsidR="00992427" w:rsidRPr="0058132A" w14:paraId="3DF7F3CF" w14:textId="77777777" w:rsidTr="008852F3">
        <w:trPr>
          <w:trHeight w:val="570"/>
        </w:trPr>
        <w:tc>
          <w:tcPr>
            <w:tcW w:w="1135" w:type="dxa"/>
            <w:vAlign w:val="center"/>
          </w:tcPr>
          <w:p w14:paraId="2F817E55"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435469</w:t>
            </w:r>
          </w:p>
        </w:tc>
        <w:tc>
          <w:tcPr>
            <w:tcW w:w="1701" w:type="dxa"/>
            <w:shd w:val="clear" w:color="000000" w:fill="FFFFFF"/>
            <w:vAlign w:val="center"/>
            <w:hideMark/>
          </w:tcPr>
          <w:p w14:paraId="15D8529B"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Lâmpada em LED 13W bulbo soquete E27, bivolt, branco frio.</w:t>
            </w:r>
          </w:p>
        </w:tc>
        <w:tc>
          <w:tcPr>
            <w:tcW w:w="850" w:type="dxa"/>
            <w:shd w:val="clear" w:color="000000" w:fill="FFFFFF"/>
            <w:vAlign w:val="center"/>
            <w:hideMark/>
          </w:tcPr>
          <w:p w14:paraId="26E5C1F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574F5A1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 infra</w:t>
            </w:r>
          </w:p>
          <w:p w14:paraId="1A407FD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50=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3774761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300=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09E3A2F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300=saúde</w:t>
            </w:r>
          </w:p>
          <w:p w14:paraId="7CF0415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50-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28085FE2"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6453258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399" w:history="1">
              <w:r w:rsidRPr="0058132A">
                <w:rPr>
                  <w:rStyle w:val="Hyperlink"/>
                  <w:rFonts w:ascii="Times New Roman" w:eastAsia="Times New Roman" w:hAnsi="Times New Roman" w:cs="Times New Roman"/>
                  <w:b/>
                  <w:bCs/>
                  <w:kern w:val="0"/>
                  <w:sz w:val="18"/>
                  <w:szCs w:val="18"/>
                  <w:lang w:eastAsia="pt-BR"/>
                  <w14:ligatures w14:val="none"/>
                </w:rPr>
                <w:t>https://pncp.gov.br/app/editais/46634127000163/2025/729</w:t>
              </w:r>
            </w:hyperlink>
          </w:p>
          <w:p w14:paraId="64D2E63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R$ 7,30</w:t>
            </w:r>
          </w:p>
          <w:p w14:paraId="09D6745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033B105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400" w:history="1">
              <w:r w:rsidRPr="0058132A">
                <w:rPr>
                  <w:rStyle w:val="Hyperlink"/>
                  <w:rFonts w:ascii="Times New Roman" w:eastAsia="Times New Roman" w:hAnsi="Times New Roman" w:cs="Times New Roman"/>
                  <w:b/>
                  <w:bCs/>
                  <w:kern w:val="0"/>
                  <w:sz w:val="18"/>
                  <w:szCs w:val="18"/>
                  <w:lang w:eastAsia="pt-BR"/>
                  <w14:ligatures w14:val="none"/>
                </w:rPr>
                <w:t>https://encr.pw/ivHdR</w:t>
              </w:r>
            </w:hyperlink>
          </w:p>
          <w:p w14:paraId="0BEDC8E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R$ 11,69</w:t>
            </w:r>
          </w:p>
          <w:p w14:paraId="3C41C2E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41DE049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401" w:history="1">
              <w:r w:rsidRPr="0058132A">
                <w:rPr>
                  <w:rStyle w:val="Hyperlink"/>
                  <w:rFonts w:ascii="Times New Roman" w:eastAsia="Times New Roman" w:hAnsi="Times New Roman" w:cs="Times New Roman"/>
                  <w:b/>
                  <w:bCs/>
                  <w:kern w:val="0"/>
                  <w:sz w:val="18"/>
                  <w:szCs w:val="18"/>
                  <w:lang w:eastAsia="pt-BR"/>
                  <w14:ligatures w14:val="none"/>
                </w:rPr>
                <w:t>https://acesse.one/Sd9t7</w:t>
              </w:r>
            </w:hyperlink>
            <w:r w:rsidRPr="0058132A">
              <w:rPr>
                <w:rFonts w:ascii="Times New Roman" w:eastAsia="Times New Roman" w:hAnsi="Times New Roman" w:cs="Times New Roman"/>
                <w:b/>
                <w:bCs/>
                <w:color w:val="000000"/>
                <w:kern w:val="0"/>
                <w:sz w:val="18"/>
                <w:szCs w:val="18"/>
                <w:lang w:eastAsia="pt-BR"/>
                <w14:ligatures w14:val="none"/>
              </w:rPr>
              <w:t xml:space="preserve"> - MERCADO LIVRE</w:t>
            </w:r>
          </w:p>
          <w:p w14:paraId="7D634E7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R$12,99</w:t>
            </w:r>
          </w:p>
          <w:p w14:paraId="65C58F0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670E00E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F45583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255F59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6BBAA3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87E3D0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R$ 11,69</w:t>
            </w:r>
          </w:p>
        </w:tc>
      </w:tr>
      <w:tr w:rsidR="00992427" w:rsidRPr="0058132A" w14:paraId="5B3A7D30" w14:textId="77777777" w:rsidTr="008852F3">
        <w:trPr>
          <w:trHeight w:val="570"/>
        </w:trPr>
        <w:tc>
          <w:tcPr>
            <w:tcW w:w="1135" w:type="dxa"/>
            <w:vAlign w:val="center"/>
          </w:tcPr>
          <w:p w14:paraId="7FD9C30D"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430564</w:t>
            </w:r>
          </w:p>
        </w:tc>
        <w:tc>
          <w:tcPr>
            <w:tcW w:w="1701" w:type="dxa"/>
            <w:shd w:val="clear" w:color="000000" w:fill="FFFFFF"/>
            <w:vAlign w:val="center"/>
            <w:hideMark/>
          </w:tcPr>
          <w:p w14:paraId="601CCDF8"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Lâmpada em LED 18W bulbo soquete E27, bivolt, branco frio.</w:t>
            </w:r>
          </w:p>
        </w:tc>
        <w:tc>
          <w:tcPr>
            <w:tcW w:w="850" w:type="dxa"/>
            <w:shd w:val="clear" w:color="000000" w:fill="FFFFFF"/>
            <w:vAlign w:val="center"/>
            <w:hideMark/>
          </w:tcPr>
          <w:p w14:paraId="4C1693DC"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193346E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 infra</w:t>
            </w:r>
          </w:p>
          <w:p w14:paraId="5F34AA1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100=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026D425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400=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3495E5B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50-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p w14:paraId="759B1BA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300- </w:t>
            </w:r>
            <w:proofErr w:type="gramStart"/>
            <w:r w:rsidRPr="0058132A">
              <w:rPr>
                <w:rFonts w:ascii="Times New Roman" w:eastAsia="Times New Roman" w:hAnsi="Times New Roman" w:cs="Times New Roman"/>
                <w:color w:val="EE0000"/>
                <w:kern w:val="0"/>
                <w:sz w:val="18"/>
                <w:szCs w:val="18"/>
                <w:lang w:eastAsia="pt-BR"/>
                <w14:ligatures w14:val="none"/>
              </w:rPr>
              <w:t>saúde</w:t>
            </w:r>
            <w:proofErr w:type="gramEnd"/>
          </w:p>
        </w:tc>
        <w:tc>
          <w:tcPr>
            <w:tcW w:w="3543" w:type="dxa"/>
            <w:shd w:val="clear" w:color="000000" w:fill="FFFFFF"/>
          </w:tcPr>
          <w:p w14:paraId="5A8031DA"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030558E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402" w:history="1">
              <w:r w:rsidRPr="0058132A">
                <w:rPr>
                  <w:rStyle w:val="Hyperlink"/>
                  <w:rFonts w:ascii="Times New Roman" w:eastAsia="Times New Roman" w:hAnsi="Times New Roman" w:cs="Times New Roman"/>
                  <w:b/>
                  <w:bCs/>
                  <w:kern w:val="0"/>
                  <w:sz w:val="18"/>
                  <w:szCs w:val="18"/>
                  <w:lang w:eastAsia="pt-BR"/>
                  <w14:ligatures w14:val="none"/>
                </w:rPr>
                <w:t>https://pncp.gov.br/app/editais/18303198000148/2025/38</w:t>
              </w:r>
            </w:hyperlink>
          </w:p>
          <w:p w14:paraId="7F31690A" w14:textId="77777777" w:rsidR="00992427" w:rsidRPr="0058132A" w:rsidRDefault="00992427" w:rsidP="00992427">
            <w:pPr>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R$ 9,67</w:t>
            </w:r>
          </w:p>
          <w:p w14:paraId="2597A8E3" w14:textId="77777777" w:rsidR="00992427" w:rsidRPr="0058132A" w:rsidRDefault="00992427" w:rsidP="00992427">
            <w:pPr>
              <w:jc w:val="center"/>
              <w:rPr>
                <w:rFonts w:ascii="Times New Roman" w:eastAsia="Times New Roman" w:hAnsi="Times New Roman" w:cs="Times New Roman"/>
                <w:b/>
                <w:bCs/>
                <w:color w:val="000000"/>
                <w:kern w:val="0"/>
                <w:sz w:val="18"/>
                <w:szCs w:val="18"/>
                <w:lang w:eastAsia="pt-BR"/>
                <w14:ligatures w14:val="none"/>
              </w:rPr>
            </w:pPr>
            <w:hyperlink r:id="rId403" w:history="1">
              <w:r w:rsidRPr="0058132A">
                <w:rPr>
                  <w:rStyle w:val="Hyperlink"/>
                  <w:rFonts w:ascii="Times New Roman" w:eastAsia="Times New Roman" w:hAnsi="Times New Roman" w:cs="Times New Roman"/>
                  <w:b/>
                  <w:bCs/>
                  <w:kern w:val="0"/>
                  <w:sz w:val="18"/>
                  <w:szCs w:val="18"/>
                  <w:lang w:eastAsia="pt-BR"/>
                  <w14:ligatures w14:val="none"/>
                </w:rPr>
                <w:t>https://pncp.gov.br/app/editais/04215199000126/2025/93</w:t>
              </w:r>
            </w:hyperlink>
          </w:p>
          <w:p w14:paraId="4636C76F" w14:textId="77777777" w:rsidR="00992427" w:rsidRPr="0058132A" w:rsidRDefault="00992427" w:rsidP="00992427">
            <w:pPr>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R$ 13,50</w:t>
            </w:r>
          </w:p>
          <w:p w14:paraId="3E8DC54A" w14:textId="77777777" w:rsidR="00992427" w:rsidRPr="0058132A" w:rsidRDefault="00992427" w:rsidP="00992427">
            <w:pPr>
              <w:jc w:val="center"/>
              <w:rPr>
                <w:rFonts w:ascii="Times New Roman" w:eastAsia="Times New Roman" w:hAnsi="Times New Roman" w:cs="Times New Roman"/>
                <w:b/>
                <w:bCs/>
                <w:color w:val="000000"/>
                <w:kern w:val="0"/>
                <w:sz w:val="18"/>
                <w:szCs w:val="18"/>
                <w:lang w:eastAsia="pt-BR"/>
                <w14:ligatures w14:val="none"/>
              </w:rPr>
            </w:pPr>
            <w:hyperlink r:id="rId404" w:history="1">
              <w:r w:rsidRPr="0058132A">
                <w:rPr>
                  <w:rStyle w:val="Hyperlink"/>
                  <w:rFonts w:ascii="Times New Roman" w:eastAsia="Times New Roman" w:hAnsi="Times New Roman" w:cs="Times New Roman"/>
                  <w:b/>
                  <w:bCs/>
                  <w:kern w:val="0"/>
                  <w:sz w:val="18"/>
                  <w:szCs w:val="18"/>
                  <w:lang w:eastAsia="pt-BR"/>
                  <w14:ligatures w14:val="none"/>
                </w:rPr>
                <w:t>https://encr.pw/JQM3J</w:t>
              </w:r>
            </w:hyperlink>
            <w:r w:rsidRPr="0058132A">
              <w:rPr>
                <w:rFonts w:ascii="Times New Roman" w:eastAsia="Times New Roman" w:hAnsi="Times New Roman" w:cs="Times New Roman"/>
                <w:b/>
                <w:bCs/>
                <w:color w:val="000000"/>
                <w:kern w:val="0"/>
                <w:sz w:val="18"/>
                <w:szCs w:val="18"/>
                <w:lang w:eastAsia="pt-BR"/>
                <w14:ligatures w14:val="none"/>
              </w:rPr>
              <w:t xml:space="preserve"> - MAGAZINE LUIZA</w:t>
            </w:r>
          </w:p>
          <w:p w14:paraId="5FD68B29" w14:textId="77777777" w:rsidR="00992427" w:rsidRPr="0058132A" w:rsidRDefault="00992427" w:rsidP="00992427">
            <w:pPr>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R$ 19,30</w:t>
            </w:r>
          </w:p>
        </w:tc>
        <w:tc>
          <w:tcPr>
            <w:tcW w:w="2552" w:type="dxa"/>
            <w:shd w:val="clear" w:color="000000" w:fill="FFFFFF"/>
          </w:tcPr>
          <w:p w14:paraId="44A5979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FB51A5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1C0C5C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B6FA63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548D77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67FADC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R$ 13,50</w:t>
            </w:r>
          </w:p>
        </w:tc>
      </w:tr>
      <w:tr w:rsidR="00992427" w:rsidRPr="0058132A" w14:paraId="3B0BBB17" w14:textId="77777777" w:rsidTr="008852F3">
        <w:trPr>
          <w:trHeight w:val="570"/>
        </w:trPr>
        <w:tc>
          <w:tcPr>
            <w:tcW w:w="1135" w:type="dxa"/>
            <w:vAlign w:val="center"/>
          </w:tcPr>
          <w:p w14:paraId="0047562A"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458300</w:t>
            </w:r>
          </w:p>
        </w:tc>
        <w:tc>
          <w:tcPr>
            <w:tcW w:w="1701" w:type="dxa"/>
            <w:shd w:val="clear" w:color="000000" w:fill="FFFFFF"/>
            <w:vAlign w:val="center"/>
            <w:hideMark/>
          </w:tcPr>
          <w:p w14:paraId="4BC12FD8"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Lâmpada em LED 6W bulbo soquete E27, bivolt, branco frio.</w:t>
            </w:r>
          </w:p>
        </w:tc>
        <w:tc>
          <w:tcPr>
            <w:tcW w:w="850" w:type="dxa"/>
            <w:shd w:val="clear" w:color="000000" w:fill="FFFFFF"/>
            <w:vAlign w:val="center"/>
            <w:hideMark/>
          </w:tcPr>
          <w:p w14:paraId="4D556037"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5F58F1A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 infra</w:t>
            </w:r>
          </w:p>
          <w:p w14:paraId="723C4F9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20=agric.</w:t>
            </w:r>
          </w:p>
          <w:p w14:paraId="0EC53FB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tc>
        <w:tc>
          <w:tcPr>
            <w:tcW w:w="3543" w:type="dxa"/>
            <w:shd w:val="clear" w:color="000000" w:fill="FFFFFF"/>
          </w:tcPr>
          <w:p w14:paraId="402A7226"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376A02C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405" w:history="1">
              <w:r w:rsidRPr="0058132A">
                <w:rPr>
                  <w:rStyle w:val="Hyperlink"/>
                  <w:rFonts w:ascii="Times New Roman" w:eastAsia="Times New Roman" w:hAnsi="Times New Roman" w:cs="Times New Roman"/>
                  <w:b/>
                  <w:bCs/>
                  <w:kern w:val="0"/>
                  <w:sz w:val="18"/>
                  <w:szCs w:val="18"/>
                  <w:lang w:eastAsia="pt-BR"/>
                  <w14:ligatures w14:val="none"/>
                </w:rPr>
                <w:t>https://pncp.gov.br/app/editais/17749896000109/2025/33</w:t>
              </w:r>
            </w:hyperlink>
          </w:p>
          <w:p w14:paraId="78F895F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R$ 3,35</w:t>
            </w:r>
          </w:p>
          <w:p w14:paraId="739E9F4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406" w:history="1">
              <w:r w:rsidRPr="0058132A">
                <w:rPr>
                  <w:rStyle w:val="Hyperlink"/>
                  <w:rFonts w:ascii="Times New Roman" w:eastAsia="Times New Roman" w:hAnsi="Times New Roman" w:cs="Times New Roman"/>
                  <w:b/>
                  <w:bCs/>
                  <w:kern w:val="0"/>
                  <w:sz w:val="18"/>
                  <w:szCs w:val="18"/>
                  <w:lang w:eastAsia="pt-BR"/>
                  <w14:ligatures w14:val="none"/>
                </w:rPr>
                <w:t>https://acesse.one/oPlMU</w:t>
              </w:r>
            </w:hyperlink>
            <w:r w:rsidRPr="0058132A">
              <w:rPr>
                <w:rFonts w:ascii="Times New Roman" w:eastAsia="Times New Roman" w:hAnsi="Times New Roman" w:cs="Times New Roman"/>
                <w:b/>
                <w:bCs/>
                <w:color w:val="000000"/>
                <w:kern w:val="0"/>
                <w:sz w:val="18"/>
                <w:szCs w:val="18"/>
                <w:lang w:eastAsia="pt-BR"/>
                <w14:ligatures w14:val="none"/>
              </w:rPr>
              <w:t xml:space="preserve">  - SHOPEE</w:t>
            </w:r>
          </w:p>
          <w:p w14:paraId="2751C34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R$ 3,99</w:t>
            </w:r>
          </w:p>
          <w:p w14:paraId="06BE770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53EA274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407" w:history="1">
              <w:r w:rsidRPr="0058132A">
                <w:rPr>
                  <w:rStyle w:val="Hyperlink"/>
                  <w:rFonts w:ascii="Times New Roman" w:eastAsia="Times New Roman" w:hAnsi="Times New Roman" w:cs="Times New Roman"/>
                  <w:b/>
                  <w:bCs/>
                  <w:kern w:val="0"/>
                  <w:sz w:val="18"/>
                  <w:szCs w:val="18"/>
                  <w:lang w:eastAsia="pt-BR"/>
                  <w14:ligatures w14:val="none"/>
                </w:rPr>
                <w:t>https://acesse.one/j3MJo</w:t>
              </w:r>
            </w:hyperlink>
            <w:r w:rsidRPr="0058132A">
              <w:rPr>
                <w:rFonts w:ascii="Times New Roman" w:eastAsia="Times New Roman" w:hAnsi="Times New Roman" w:cs="Times New Roman"/>
                <w:b/>
                <w:bCs/>
                <w:color w:val="000000"/>
                <w:kern w:val="0"/>
                <w:sz w:val="18"/>
                <w:szCs w:val="18"/>
                <w:lang w:eastAsia="pt-BR"/>
                <w14:ligatures w14:val="none"/>
              </w:rPr>
              <w:t xml:space="preserve"> - AMAZON</w:t>
            </w:r>
          </w:p>
          <w:p w14:paraId="58F0DA4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R$4,09</w:t>
            </w:r>
          </w:p>
          <w:p w14:paraId="2AF2C4B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3E70672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7933485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3F6B42B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0EC46B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361D69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B71245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E8CB34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6C6FE0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R$ 3,99</w:t>
            </w:r>
          </w:p>
        </w:tc>
      </w:tr>
      <w:tr w:rsidR="00992427" w:rsidRPr="0058132A" w14:paraId="5A931A9B" w14:textId="77777777" w:rsidTr="008852F3">
        <w:trPr>
          <w:trHeight w:val="300"/>
        </w:trPr>
        <w:tc>
          <w:tcPr>
            <w:tcW w:w="1135" w:type="dxa"/>
            <w:vAlign w:val="center"/>
          </w:tcPr>
          <w:p w14:paraId="66645522"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316333</w:t>
            </w:r>
          </w:p>
        </w:tc>
        <w:tc>
          <w:tcPr>
            <w:tcW w:w="1701" w:type="dxa"/>
            <w:shd w:val="clear" w:color="000000" w:fill="FFFFFF"/>
            <w:vAlign w:val="center"/>
            <w:hideMark/>
          </w:tcPr>
          <w:p w14:paraId="3222F6EF"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Lápis carpinteiro pacote com 6 unidades.</w:t>
            </w:r>
          </w:p>
        </w:tc>
        <w:tc>
          <w:tcPr>
            <w:tcW w:w="850" w:type="dxa"/>
            <w:shd w:val="clear" w:color="000000" w:fill="FFFFFF"/>
            <w:vAlign w:val="center"/>
            <w:hideMark/>
          </w:tcPr>
          <w:p w14:paraId="0267F2C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68D9D93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 infra</w:t>
            </w:r>
          </w:p>
          <w:p w14:paraId="086E144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020CD2B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5=saúde</w:t>
            </w:r>
          </w:p>
        </w:tc>
        <w:tc>
          <w:tcPr>
            <w:tcW w:w="3543" w:type="dxa"/>
            <w:shd w:val="clear" w:color="000000" w:fill="FFFFFF"/>
          </w:tcPr>
          <w:p w14:paraId="40FC980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408" w:history="1">
              <w:r w:rsidRPr="0058132A">
                <w:rPr>
                  <w:rStyle w:val="Hyperlink"/>
                  <w:rFonts w:ascii="Times New Roman" w:eastAsia="Times New Roman" w:hAnsi="Times New Roman" w:cs="Times New Roman"/>
                  <w:b/>
                  <w:bCs/>
                  <w:kern w:val="0"/>
                  <w:sz w:val="18"/>
                  <w:szCs w:val="18"/>
                  <w:lang w:eastAsia="pt-BR"/>
                  <w14:ligatures w14:val="none"/>
                </w:rPr>
                <w:t>https://encurtador.com.br/mcBNy</w:t>
              </w:r>
            </w:hyperlink>
            <w:r w:rsidRPr="0058132A">
              <w:rPr>
                <w:rFonts w:ascii="Times New Roman" w:eastAsia="Times New Roman" w:hAnsi="Times New Roman" w:cs="Times New Roman"/>
                <w:b/>
                <w:bCs/>
                <w:color w:val="000000"/>
                <w:kern w:val="0"/>
                <w:sz w:val="18"/>
                <w:szCs w:val="18"/>
                <w:lang w:eastAsia="pt-BR"/>
                <w14:ligatures w14:val="none"/>
              </w:rPr>
              <w:t xml:space="preserve"> -</w:t>
            </w:r>
          </w:p>
          <w:p w14:paraId="35617E2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AMAZON</w:t>
            </w:r>
          </w:p>
          <w:p w14:paraId="783118F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R$ 15,00</w:t>
            </w:r>
          </w:p>
          <w:p w14:paraId="0E98DA6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18FEC33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409" w:history="1">
              <w:r w:rsidRPr="0058132A">
                <w:rPr>
                  <w:rStyle w:val="Hyperlink"/>
                  <w:rFonts w:ascii="Times New Roman" w:eastAsia="Times New Roman" w:hAnsi="Times New Roman" w:cs="Times New Roman"/>
                  <w:b/>
                  <w:bCs/>
                  <w:kern w:val="0"/>
                  <w:sz w:val="18"/>
                  <w:szCs w:val="18"/>
                  <w:lang w:eastAsia="pt-BR"/>
                  <w14:ligatures w14:val="none"/>
                </w:rPr>
                <w:t>https://encurtador.com.br/PTaRO</w:t>
              </w:r>
            </w:hyperlink>
            <w:r w:rsidRPr="0058132A">
              <w:rPr>
                <w:rFonts w:ascii="Times New Roman" w:eastAsia="Times New Roman" w:hAnsi="Times New Roman" w:cs="Times New Roman"/>
                <w:b/>
                <w:bCs/>
                <w:color w:val="000000"/>
                <w:kern w:val="0"/>
                <w:sz w:val="18"/>
                <w:szCs w:val="18"/>
                <w:lang w:eastAsia="pt-BR"/>
                <w14:ligatures w14:val="none"/>
              </w:rPr>
              <w:t xml:space="preserve"> - VALOR UNIT: R$ 17,13</w:t>
            </w:r>
          </w:p>
          <w:p w14:paraId="0094A24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61222A3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410" w:history="1">
              <w:r w:rsidRPr="0058132A">
                <w:rPr>
                  <w:rStyle w:val="Hyperlink"/>
                  <w:rFonts w:ascii="Times New Roman" w:eastAsia="Times New Roman" w:hAnsi="Times New Roman" w:cs="Times New Roman"/>
                  <w:b/>
                  <w:bCs/>
                  <w:kern w:val="0"/>
                  <w:sz w:val="18"/>
                  <w:szCs w:val="18"/>
                  <w:lang w:eastAsia="pt-BR"/>
                  <w14:ligatures w14:val="none"/>
                </w:rPr>
                <w:t>https://encurtador.com.br/HhpFo</w:t>
              </w:r>
            </w:hyperlink>
            <w:r w:rsidRPr="0058132A">
              <w:rPr>
                <w:rFonts w:ascii="Times New Roman" w:eastAsia="Times New Roman" w:hAnsi="Times New Roman" w:cs="Times New Roman"/>
                <w:b/>
                <w:bCs/>
                <w:color w:val="000000"/>
                <w:kern w:val="0"/>
                <w:sz w:val="18"/>
                <w:szCs w:val="18"/>
                <w:lang w:eastAsia="pt-BR"/>
                <w14:ligatures w14:val="none"/>
              </w:rPr>
              <w:t xml:space="preserve"> -</w:t>
            </w:r>
          </w:p>
          <w:p w14:paraId="76BAC1E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R$ 20,66</w:t>
            </w:r>
          </w:p>
          <w:p w14:paraId="75AD56C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15E7731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B377FB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B2A7B9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7D37AF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72110E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R$ 17,13</w:t>
            </w:r>
          </w:p>
        </w:tc>
      </w:tr>
      <w:tr w:rsidR="00992427" w:rsidRPr="0058132A" w14:paraId="40E6B0CF" w14:textId="77777777" w:rsidTr="008852F3">
        <w:trPr>
          <w:trHeight w:val="570"/>
        </w:trPr>
        <w:tc>
          <w:tcPr>
            <w:tcW w:w="1135" w:type="dxa"/>
            <w:vAlign w:val="center"/>
          </w:tcPr>
          <w:p w14:paraId="6F671685" w14:textId="77777777" w:rsidR="00992427" w:rsidRPr="008852F3" w:rsidRDefault="00992427" w:rsidP="0058132A">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t>225675</w:t>
            </w:r>
          </w:p>
        </w:tc>
        <w:tc>
          <w:tcPr>
            <w:tcW w:w="1701" w:type="dxa"/>
            <w:shd w:val="clear" w:color="000000" w:fill="FFFFFF"/>
            <w:vAlign w:val="center"/>
            <w:hideMark/>
          </w:tcPr>
          <w:p w14:paraId="60D7CCF9"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t>Lima Grosa de aço, modelo chata.</w:t>
            </w:r>
          </w:p>
        </w:tc>
        <w:tc>
          <w:tcPr>
            <w:tcW w:w="850" w:type="dxa"/>
            <w:shd w:val="clear" w:color="000000" w:fill="FFFFFF"/>
            <w:vAlign w:val="center"/>
            <w:hideMark/>
          </w:tcPr>
          <w:p w14:paraId="51DF5295"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7F700E1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10=infra</w:t>
            </w:r>
          </w:p>
          <w:p w14:paraId="08D8B09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2=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tc>
        <w:tc>
          <w:tcPr>
            <w:tcW w:w="3543" w:type="dxa"/>
            <w:shd w:val="clear" w:color="000000" w:fill="FFFFFF"/>
          </w:tcPr>
          <w:p w14:paraId="7BFC5C69"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1B721F22"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04211FE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411" w:history="1">
              <w:r w:rsidRPr="0058132A">
                <w:rPr>
                  <w:rStyle w:val="Hyperlink"/>
                  <w:rFonts w:ascii="Times New Roman" w:eastAsia="Times New Roman" w:hAnsi="Times New Roman" w:cs="Times New Roman"/>
                  <w:b/>
                  <w:bCs/>
                  <w:kern w:val="0"/>
                  <w:sz w:val="18"/>
                  <w:szCs w:val="18"/>
                  <w:lang w:eastAsia="pt-BR"/>
                  <w14:ligatures w14:val="none"/>
                </w:rPr>
                <w:t>https://sl1nk.com/vim98</w:t>
              </w:r>
            </w:hyperlink>
          </w:p>
          <w:p w14:paraId="05D20F3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(LOJA DO MECANICO)</w:t>
            </w:r>
          </w:p>
          <w:p w14:paraId="669E046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R$23,90</w:t>
            </w:r>
          </w:p>
          <w:p w14:paraId="571B93F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580885E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412" w:history="1">
              <w:r w:rsidRPr="0058132A">
                <w:rPr>
                  <w:rStyle w:val="Hyperlink"/>
                  <w:rFonts w:ascii="Times New Roman" w:eastAsia="Times New Roman" w:hAnsi="Times New Roman" w:cs="Times New Roman"/>
                  <w:b/>
                  <w:bCs/>
                  <w:kern w:val="0"/>
                  <w:sz w:val="18"/>
                  <w:szCs w:val="18"/>
                  <w:lang w:eastAsia="pt-BR"/>
                  <w14:ligatures w14:val="none"/>
                </w:rPr>
                <w:t>https://l1nk.dev/a0GgV</w:t>
              </w:r>
            </w:hyperlink>
          </w:p>
          <w:p w14:paraId="5A05F5F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(MERCADO LIVRE)</w:t>
            </w:r>
          </w:p>
          <w:p w14:paraId="31B8DE2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R$24,20</w:t>
            </w:r>
          </w:p>
          <w:p w14:paraId="1C2FD34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71C8A1A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413" w:history="1">
              <w:r w:rsidRPr="0058132A">
                <w:rPr>
                  <w:rStyle w:val="Hyperlink"/>
                  <w:rFonts w:ascii="Times New Roman" w:eastAsia="Times New Roman" w:hAnsi="Times New Roman" w:cs="Times New Roman"/>
                  <w:b/>
                  <w:bCs/>
                  <w:kern w:val="0"/>
                  <w:sz w:val="18"/>
                  <w:szCs w:val="18"/>
                  <w:lang w:eastAsia="pt-BR"/>
                  <w14:ligatures w14:val="none"/>
                </w:rPr>
                <w:t>https://sl1nk.com/sox7O</w:t>
              </w:r>
            </w:hyperlink>
          </w:p>
          <w:p w14:paraId="38EE8E9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32E0E157" w14:textId="77777777" w:rsidR="00992427" w:rsidRPr="0058132A" w:rsidRDefault="00992427" w:rsidP="00992427">
            <w:pPr>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(MAGAZINE LUIZA)</w:t>
            </w:r>
            <w:r w:rsidRPr="0058132A">
              <w:rPr>
                <w:rFonts w:ascii="Times New Roman" w:eastAsia="Times New Roman" w:hAnsi="Times New Roman" w:cs="Times New Roman"/>
                <w:b/>
                <w:bCs/>
                <w:color w:val="000000"/>
                <w:kern w:val="0"/>
                <w:sz w:val="18"/>
                <w:szCs w:val="18"/>
                <w:lang w:eastAsia="pt-BR"/>
                <w14:ligatures w14:val="none"/>
              </w:rPr>
              <w:br/>
              <w:t>VALOR UNIT: R$ 26,26</w:t>
            </w:r>
          </w:p>
          <w:p w14:paraId="7831A01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22D6A7B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FED9F0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9F9BCA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CC85EC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DEA384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D7E49E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R$ 24,20</w:t>
            </w:r>
          </w:p>
        </w:tc>
      </w:tr>
      <w:tr w:rsidR="00992427" w:rsidRPr="0058132A" w14:paraId="7D973F64" w14:textId="77777777" w:rsidTr="008852F3">
        <w:trPr>
          <w:trHeight w:val="300"/>
        </w:trPr>
        <w:tc>
          <w:tcPr>
            <w:tcW w:w="1135" w:type="dxa"/>
            <w:vAlign w:val="center"/>
          </w:tcPr>
          <w:p w14:paraId="13B53276" w14:textId="77777777" w:rsidR="00992427" w:rsidRPr="008852F3" w:rsidRDefault="00992427" w:rsidP="0058132A">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lastRenderedPageBreak/>
              <w:t>326563</w:t>
            </w:r>
          </w:p>
        </w:tc>
        <w:tc>
          <w:tcPr>
            <w:tcW w:w="1701" w:type="dxa"/>
            <w:shd w:val="clear" w:color="000000" w:fill="FFFFFF"/>
            <w:vAlign w:val="center"/>
            <w:hideMark/>
          </w:tcPr>
          <w:p w14:paraId="295D92A3"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t>Linha de madeira mista, dimensões 7x14 cm.</w:t>
            </w:r>
          </w:p>
        </w:tc>
        <w:tc>
          <w:tcPr>
            <w:tcW w:w="850" w:type="dxa"/>
            <w:shd w:val="clear" w:color="000000" w:fill="FFFFFF"/>
            <w:vAlign w:val="center"/>
            <w:hideMark/>
          </w:tcPr>
          <w:p w14:paraId="05CF52C8"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METRO</w:t>
            </w:r>
          </w:p>
        </w:tc>
        <w:tc>
          <w:tcPr>
            <w:tcW w:w="993" w:type="dxa"/>
            <w:shd w:val="clear" w:color="000000" w:fill="FFFFFF"/>
            <w:vAlign w:val="center"/>
            <w:hideMark/>
          </w:tcPr>
          <w:p w14:paraId="7DA774C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200= infra</w:t>
            </w:r>
          </w:p>
          <w:p w14:paraId="1C380A5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150=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2CF1F58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200=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5965769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150=saúde</w:t>
            </w:r>
          </w:p>
          <w:p w14:paraId="248449D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50-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0210962B" w14:textId="77777777" w:rsidR="00992427" w:rsidRPr="0058132A" w:rsidRDefault="00992427" w:rsidP="00992427">
            <w:pPr>
              <w:jc w:val="center"/>
              <w:rPr>
                <w:rFonts w:ascii="Times New Roman" w:hAnsi="Times New Roman" w:cs="Times New Roman"/>
                <w:b/>
                <w:bCs/>
                <w:color w:val="000000" w:themeColor="text1"/>
                <w:sz w:val="18"/>
                <w:szCs w:val="18"/>
              </w:rPr>
            </w:pPr>
            <w:hyperlink r:id="rId414" w:history="1">
              <w:r w:rsidRPr="0058132A">
                <w:rPr>
                  <w:rStyle w:val="Hyperlink"/>
                  <w:rFonts w:ascii="Times New Roman" w:hAnsi="Times New Roman" w:cs="Times New Roman"/>
                  <w:b/>
                  <w:bCs/>
                  <w:sz w:val="18"/>
                  <w:szCs w:val="18"/>
                </w:rPr>
                <w:t>https://sl1nk.com/cWk1a</w:t>
              </w:r>
            </w:hyperlink>
          </w:p>
          <w:p w14:paraId="515DAEC9"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(TSMADEIRAS)</w:t>
            </w:r>
          </w:p>
          <w:p w14:paraId="12073396"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UNIT:R$32.00</w:t>
            </w:r>
          </w:p>
          <w:p w14:paraId="3952AE73"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PAINEL DE PREÇO</w:t>
            </w:r>
          </w:p>
          <w:p w14:paraId="33FB4B05"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ANEXO 1</w:t>
            </w:r>
          </w:p>
          <w:p w14:paraId="4A79BF1B"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UNIT:R$ 33,00</w:t>
            </w:r>
          </w:p>
          <w:p w14:paraId="3BA542CE"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PAINEL DE PREÇO</w:t>
            </w:r>
          </w:p>
          <w:p w14:paraId="4E00A410"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ANEXO 2</w:t>
            </w:r>
          </w:p>
          <w:p w14:paraId="09A2E1B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hAnsi="Times New Roman" w:cs="Times New Roman"/>
                <w:b/>
                <w:bCs/>
                <w:color w:val="000000" w:themeColor="text1"/>
                <w:sz w:val="18"/>
                <w:szCs w:val="18"/>
              </w:rPr>
              <w:t>VALOR UNIT:R$ 49,06</w:t>
            </w:r>
          </w:p>
        </w:tc>
        <w:tc>
          <w:tcPr>
            <w:tcW w:w="2552" w:type="dxa"/>
            <w:shd w:val="clear" w:color="000000" w:fill="FFFFFF"/>
          </w:tcPr>
          <w:p w14:paraId="48BAE70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53DC97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E65BBF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FE9746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A23AD1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5B4607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3E57A8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59ADAA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0C2D5F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R$ 33,00</w:t>
            </w:r>
          </w:p>
        </w:tc>
      </w:tr>
      <w:tr w:rsidR="00992427" w:rsidRPr="0058132A" w14:paraId="7DC1C97D" w14:textId="77777777" w:rsidTr="008852F3">
        <w:trPr>
          <w:trHeight w:val="300"/>
        </w:trPr>
        <w:tc>
          <w:tcPr>
            <w:tcW w:w="1135" w:type="dxa"/>
            <w:vAlign w:val="center"/>
          </w:tcPr>
          <w:p w14:paraId="60C0C41E" w14:textId="77777777" w:rsidR="00992427" w:rsidRPr="008852F3" w:rsidRDefault="00992427" w:rsidP="0058132A">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t>315679</w:t>
            </w:r>
          </w:p>
        </w:tc>
        <w:tc>
          <w:tcPr>
            <w:tcW w:w="1701" w:type="dxa"/>
            <w:shd w:val="clear" w:color="000000" w:fill="FFFFFF"/>
            <w:vAlign w:val="center"/>
            <w:hideMark/>
          </w:tcPr>
          <w:p w14:paraId="5E30AA55" w14:textId="77777777" w:rsidR="00992427" w:rsidRPr="008852F3"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p w14:paraId="0C036D40" w14:textId="4A07F860" w:rsidR="00992427" w:rsidRPr="008852F3" w:rsidRDefault="00992427" w:rsidP="008852F3">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t>Linha giz gesseiro/carpinteiro, 30m</w:t>
            </w:r>
          </w:p>
          <w:p w14:paraId="7A82F914" w14:textId="77777777" w:rsidR="00992427" w:rsidRPr="008852F3"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p w14:paraId="0D9A6363"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hideMark/>
          </w:tcPr>
          <w:p w14:paraId="76E38ED3"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12EB27E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 infra</w:t>
            </w:r>
          </w:p>
          <w:p w14:paraId="62663DC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tc>
        <w:tc>
          <w:tcPr>
            <w:tcW w:w="3543" w:type="dxa"/>
            <w:shd w:val="clear" w:color="000000" w:fill="FFFFFF"/>
          </w:tcPr>
          <w:p w14:paraId="075BEC7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6C8BFC9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415" w:history="1">
              <w:r w:rsidRPr="0058132A">
                <w:rPr>
                  <w:rStyle w:val="Hyperlink"/>
                  <w:rFonts w:ascii="Times New Roman" w:eastAsia="Times New Roman" w:hAnsi="Times New Roman" w:cs="Times New Roman"/>
                  <w:b/>
                  <w:bCs/>
                  <w:kern w:val="0"/>
                  <w:sz w:val="18"/>
                  <w:szCs w:val="18"/>
                  <w:lang w:eastAsia="pt-BR"/>
                  <w14:ligatures w14:val="none"/>
                </w:rPr>
                <w:t>https://sl1nk.com/cUVCY</w:t>
              </w:r>
            </w:hyperlink>
          </w:p>
          <w:p w14:paraId="5165A80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LOJA DO MECANICO</w:t>
            </w:r>
          </w:p>
          <w:p w14:paraId="43ED2FA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R$30,90</w:t>
            </w:r>
          </w:p>
          <w:p w14:paraId="7D4ACCB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399CBCF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4D0AD90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416" w:history="1">
              <w:r w:rsidRPr="0058132A">
                <w:rPr>
                  <w:rStyle w:val="Hyperlink"/>
                  <w:rFonts w:ascii="Times New Roman" w:eastAsia="Times New Roman" w:hAnsi="Times New Roman" w:cs="Times New Roman"/>
                  <w:b/>
                  <w:bCs/>
                  <w:kern w:val="0"/>
                  <w:sz w:val="18"/>
                  <w:szCs w:val="18"/>
                  <w:lang w:eastAsia="pt-BR"/>
                  <w14:ligatures w14:val="none"/>
                </w:rPr>
                <w:t>https://l1nk.dev/Bgh3n</w:t>
              </w:r>
            </w:hyperlink>
          </w:p>
          <w:p w14:paraId="3435A8D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MERCADO LIVRE</w:t>
            </w:r>
          </w:p>
          <w:p w14:paraId="099AB67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R$32,70</w:t>
            </w:r>
          </w:p>
          <w:p w14:paraId="0F55D65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6B0C471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510FC00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417" w:history="1">
              <w:r w:rsidRPr="0058132A">
                <w:rPr>
                  <w:rStyle w:val="Hyperlink"/>
                  <w:rFonts w:ascii="Times New Roman" w:eastAsia="Times New Roman" w:hAnsi="Times New Roman" w:cs="Times New Roman"/>
                  <w:b/>
                  <w:bCs/>
                  <w:kern w:val="0"/>
                  <w:sz w:val="18"/>
                  <w:szCs w:val="18"/>
                  <w:lang w:eastAsia="pt-BR"/>
                  <w14:ligatures w14:val="none"/>
                </w:rPr>
                <w:t>https://sl1nk.com/TobZA</w:t>
              </w:r>
            </w:hyperlink>
          </w:p>
          <w:p w14:paraId="6447A13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MAGAZINE LUIZA</w:t>
            </w:r>
          </w:p>
          <w:p w14:paraId="2B019E4B" w14:textId="77777777" w:rsidR="00992427" w:rsidRPr="0058132A" w:rsidRDefault="00992427" w:rsidP="00992427">
            <w:pPr>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R$ 32,70</w:t>
            </w:r>
          </w:p>
          <w:p w14:paraId="782263C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5A59F26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7B4321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6F2F87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233ECF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D1593F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FDB6B2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FABEA4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R$ 32,70</w:t>
            </w:r>
          </w:p>
          <w:p w14:paraId="1147778B" w14:textId="77777777" w:rsidR="00992427" w:rsidRPr="0058132A" w:rsidRDefault="00992427" w:rsidP="00992427">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tc>
      </w:tr>
      <w:tr w:rsidR="00992427" w:rsidRPr="0058132A" w14:paraId="56AEC881" w14:textId="77777777" w:rsidTr="008852F3">
        <w:trPr>
          <w:trHeight w:val="300"/>
        </w:trPr>
        <w:tc>
          <w:tcPr>
            <w:tcW w:w="1135" w:type="dxa"/>
            <w:vAlign w:val="center"/>
          </w:tcPr>
          <w:p w14:paraId="6E9D73F0"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448861</w:t>
            </w:r>
          </w:p>
        </w:tc>
        <w:tc>
          <w:tcPr>
            <w:tcW w:w="1701" w:type="dxa"/>
            <w:shd w:val="clear" w:color="000000" w:fill="FFFFFF"/>
            <w:vAlign w:val="center"/>
            <w:hideMark/>
          </w:tcPr>
          <w:p w14:paraId="2975B3F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Linha nylon de pedreiro lisa 100 m</w:t>
            </w:r>
          </w:p>
        </w:tc>
        <w:tc>
          <w:tcPr>
            <w:tcW w:w="850" w:type="dxa"/>
            <w:shd w:val="clear" w:color="000000" w:fill="FFFFFF"/>
            <w:vAlign w:val="center"/>
            <w:hideMark/>
          </w:tcPr>
          <w:p w14:paraId="238645F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71375E9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 infra</w:t>
            </w:r>
          </w:p>
          <w:p w14:paraId="7434875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30=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tc>
        <w:tc>
          <w:tcPr>
            <w:tcW w:w="3543" w:type="dxa"/>
            <w:shd w:val="clear" w:color="000000" w:fill="FFFFFF"/>
          </w:tcPr>
          <w:p w14:paraId="1E3A0A20" w14:textId="77777777" w:rsidR="00992427" w:rsidRPr="0058132A" w:rsidRDefault="00992427" w:rsidP="00992427">
            <w:pPr>
              <w:jc w:val="center"/>
              <w:rPr>
                <w:rFonts w:ascii="Times New Roman" w:hAnsi="Times New Roman" w:cs="Times New Roman"/>
                <w:b/>
                <w:bCs/>
                <w:sz w:val="18"/>
                <w:szCs w:val="18"/>
              </w:rPr>
            </w:pPr>
            <w:hyperlink r:id="rId418" w:history="1">
              <w:r w:rsidRPr="0058132A">
                <w:rPr>
                  <w:rStyle w:val="Hyperlink"/>
                  <w:rFonts w:ascii="Times New Roman" w:hAnsi="Times New Roman" w:cs="Times New Roman"/>
                  <w:b/>
                  <w:bCs/>
                  <w:sz w:val="18"/>
                  <w:szCs w:val="18"/>
                </w:rPr>
                <w:t>https://encr.pw/8Wr00</w:t>
              </w:r>
            </w:hyperlink>
            <w:r w:rsidRPr="0058132A">
              <w:rPr>
                <w:rFonts w:ascii="Times New Roman" w:hAnsi="Times New Roman" w:cs="Times New Roman"/>
                <w:b/>
                <w:bCs/>
                <w:sz w:val="18"/>
                <w:szCs w:val="18"/>
              </w:rPr>
              <w:t xml:space="preserve"> - MAGAZINE LUIZA</w:t>
            </w:r>
          </w:p>
          <w:p w14:paraId="33A33389"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R$ 7,13</w:t>
            </w:r>
          </w:p>
          <w:p w14:paraId="16FCD44E" w14:textId="77777777" w:rsidR="00992427" w:rsidRPr="0058132A" w:rsidRDefault="00992427" w:rsidP="00992427">
            <w:pPr>
              <w:jc w:val="center"/>
              <w:rPr>
                <w:rFonts w:ascii="Times New Roman" w:hAnsi="Times New Roman" w:cs="Times New Roman"/>
                <w:b/>
                <w:bCs/>
                <w:sz w:val="18"/>
                <w:szCs w:val="18"/>
              </w:rPr>
            </w:pPr>
            <w:hyperlink r:id="rId419" w:history="1">
              <w:r w:rsidRPr="0058132A">
                <w:rPr>
                  <w:rStyle w:val="Hyperlink"/>
                  <w:rFonts w:ascii="Times New Roman" w:hAnsi="Times New Roman" w:cs="Times New Roman"/>
                  <w:b/>
                  <w:bCs/>
                  <w:sz w:val="18"/>
                  <w:szCs w:val="18"/>
                </w:rPr>
                <w:t>https://pncp.gov.br/app/editais/19718378000153/2025/27</w:t>
              </w:r>
            </w:hyperlink>
            <w:r w:rsidRPr="0058132A">
              <w:rPr>
                <w:rFonts w:ascii="Times New Roman" w:hAnsi="Times New Roman" w:cs="Times New Roman"/>
                <w:b/>
                <w:bCs/>
                <w:sz w:val="18"/>
                <w:szCs w:val="18"/>
              </w:rPr>
              <w:t xml:space="preserve">  - VALOR UNIT: R$ 7,22</w:t>
            </w:r>
          </w:p>
          <w:p w14:paraId="7C697D63" w14:textId="77777777" w:rsidR="00992427" w:rsidRPr="0058132A" w:rsidRDefault="00992427" w:rsidP="00992427">
            <w:pPr>
              <w:jc w:val="center"/>
              <w:rPr>
                <w:rFonts w:ascii="Times New Roman" w:hAnsi="Times New Roman" w:cs="Times New Roman"/>
                <w:b/>
                <w:bCs/>
                <w:sz w:val="18"/>
                <w:szCs w:val="18"/>
              </w:rPr>
            </w:pPr>
            <w:hyperlink r:id="rId420" w:history="1">
              <w:r w:rsidRPr="0058132A">
                <w:rPr>
                  <w:rStyle w:val="Hyperlink"/>
                  <w:rFonts w:ascii="Times New Roman" w:hAnsi="Times New Roman" w:cs="Times New Roman"/>
                  <w:b/>
                  <w:bCs/>
                  <w:sz w:val="18"/>
                  <w:szCs w:val="18"/>
                </w:rPr>
                <w:t>https://pncp.gov.br/app/editais/13634985000159/2025/71</w:t>
              </w:r>
            </w:hyperlink>
            <w:r w:rsidRPr="0058132A">
              <w:rPr>
                <w:rFonts w:ascii="Times New Roman" w:hAnsi="Times New Roman" w:cs="Times New Roman"/>
                <w:b/>
                <w:bCs/>
                <w:sz w:val="18"/>
                <w:szCs w:val="18"/>
              </w:rPr>
              <w:t xml:space="preserve">  - VALOR UNIT:R$ 8,51</w:t>
            </w:r>
          </w:p>
        </w:tc>
        <w:tc>
          <w:tcPr>
            <w:tcW w:w="2552" w:type="dxa"/>
            <w:shd w:val="clear" w:color="000000" w:fill="FFFFFF"/>
          </w:tcPr>
          <w:p w14:paraId="75FC42F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9A2BFD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3A6BCE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EA8BD6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A781FE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D6D56F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R$ 7,22</w:t>
            </w:r>
          </w:p>
        </w:tc>
      </w:tr>
      <w:tr w:rsidR="00992427" w:rsidRPr="0058132A" w14:paraId="5AF44526" w14:textId="77777777" w:rsidTr="008852F3">
        <w:trPr>
          <w:trHeight w:val="1140"/>
        </w:trPr>
        <w:tc>
          <w:tcPr>
            <w:tcW w:w="1135" w:type="dxa"/>
            <w:vAlign w:val="center"/>
          </w:tcPr>
          <w:p w14:paraId="0DA3A829"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lastRenderedPageBreak/>
              <w:t>213815</w:t>
            </w:r>
          </w:p>
        </w:tc>
        <w:tc>
          <w:tcPr>
            <w:tcW w:w="1701" w:type="dxa"/>
            <w:shd w:val="clear" w:color="000000" w:fill="FFFFFF"/>
            <w:vAlign w:val="center"/>
            <w:hideMark/>
          </w:tcPr>
          <w:p w14:paraId="5A76E96F"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Lixa de massa parede A257 folha 275x225 grão nº 100, uso manual, altura 225mm, largura 275mm, material em resina de grão abrasivo.</w:t>
            </w:r>
          </w:p>
        </w:tc>
        <w:tc>
          <w:tcPr>
            <w:tcW w:w="850" w:type="dxa"/>
            <w:shd w:val="clear" w:color="000000" w:fill="FFFFFF"/>
            <w:vAlign w:val="center"/>
            <w:hideMark/>
          </w:tcPr>
          <w:p w14:paraId="1EE63E8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01F9E73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200= infra</w:t>
            </w:r>
          </w:p>
          <w:p w14:paraId="6B28BDF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 agric.</w:t>
            </w:r>
          </w:p>
          <w:p w14:paraId="150D80E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421727B6" w14:textId="77777777" w:rsidR="00992427" w:rsidRPr="0058132A" w:rsidRDefault="00992427" w:rsidP="00992427">
            <w:pPr>
              <w:jc w:val="center"/>
              <w:rPr>
                <w:rFonts w:ascii="Times New Roman" w:hAnsi="Times New Roman" w:cs="Times New Roman"/>
                <w:b/>
                <w:bCs/>
                <w:sz w:val="18"/>
                <w:szCs w:val="18"/>
              </w:rPr>
            </w:pPr>
          </w:p>
          <w:p w14:paraId="0D5B4C62" w14:textId="77777777" w:rsidR="00992427" w:rsidRPr="0058132A" w:rsidRDefault="00992427" w:rsidP="00992427">
            <w:pPr>
              <w:jc w:val="center"/>
              <w:rPr>
                <w:rFonts w:ascii="Times New Roman" w:hAnsi="Times New Roman" w:cs="Times New Roman"/>
                <w:b/>
                <w:bCs/>
                <w:sz w:val="18"/>
                <w:szCs w:val="18"/>
              </w:rPr>
            </w:pPr>
            <w:hyperlink r:id="rId421" w:history="1">
              <w:r w:rsidRPr="0058132A">
                <w:rPr>
                  <w:rStyle w:val="Hyperlink"/>
                  <w:rFonts w:ascii="Times New Roman" w:hAnsi="Times New Roman" w:cs="Times New Roman"/>
                  <w:b/>
                  <w:bCs/>
                  <w:sz w:val="18"/>
                  <w:szCs w:val="18"/>
                </w:rPr>
                <w:t>https://pncp.gov.br/app/editais/24996969000122/2024/244</w:t>
              </w:r>
            </w:hyperlink>
            <w:r w:rsidRPr="0058132A">
              <w:rPr>
                <w:rFonts w:ascii="Times New Roman" w:hAnsi="Times New Roman" w:cs="Times New Roman"/>
                <w:b/>
                <w:bCs/>
                <w:sz w:val="18"/>
                <w:szCs w:val="18"/>
              </w:rPr>
              <w:t xml:space="preserve">  - VALOR UNIT: R$ 1,16</w:t>
            </w:r>
          </w:p>
          <w:p w14:paraId="028E0839" w14:textId="77777777" w:rsidR="00992427" w:rsidRPr="0058132A" w:rsidRDefault="00992427" w:rsidP="00992427">
            <w:pPr>
              <w:jc w:val="center"/>
              <w:rPr>
                <w:rFonts w:ascii="Times New Roman" w:hAnsi="Times New Roman" w:cs="Times New Roman"/>
                <w:b/>
                <w:bCs/>
                <w:sz w:val="18"/>
                <w:szCs w:val="18"/>
              </w:rPr>
            </w:pPr>
            <w:hyperlink r:id="rId422" w:history="1">
              <w:r w:rsidRPr="0058132A">
                <w:rPr>
                  <w:rStyle w:val="Hyperlink"/>
                  <w:rFonts w:ascii="Times New Roman" w:hAnsi="Times New Roman" w:cs="Times New Roman"/>
                  <w:b/>
                  <w:bCs/>
                  <w:sz w:val="18"/>
                  <w:szCs w:val="18"/>
                </w:rPr>
                <w:t>https://pncp.gov.br/app/editais/13761697000165/2025/101</w:t>
              </w:r>
            </w:hyperlink>
            <w:r w:rsidRPr="0058132A">
              <w:rPr>
                <w:rFonts w:ascii="Times New Roman" w:hAnsi="Times New Roman" w:cs="Times New Roman"/>
                <w:b/>
                <w:bCs/>
                <w:sz w:val="18"/>
                <w:szCs w:val="18"/>
              </w:rPr>
              <w:t xml:space="preserve"> - VALOR UNIT: R$ 1,42</w:t>
            </w:r>
          </w:p>
          <w:p w14:paraId="1DDE242A" w14:textId="77777777" w:rsidR="00992427" w:rsidRPr="0058132A" w:rsidRDefault="00992427" w:rsidP="00992427">
            <w:pPr>
              <w:jc w:val="center"/>
              <w:rPr>
                <w:rFonts w:ascii="Times New Roman" w:hAnsi="Times New Roman" w:cs="Times New Roman"/>
                <w:b/>
                <w:bCs/>
                <w:sz w:val="18"/>
                <w:szCs w:val="18"/>
              </w:rPr>
            </w:pPr>
            <w:hyperlink r:id="rId423" w:history="1">
              <w:r w:rsidRPr="0058132A">
                <w:rPr>
                  <w:rStyle w:val="Hyperlink"/>
                  <w:rFonts w:ascii="Times New Roman" w:hAnsi="Times New Roman" w:cs="Times New Roman"/>
                  <w:b/>
                  <w:bCs/>
                  <w:sz w:val="18"/>
                  <w:szCs w:val="18"/>
                </w:rPr>
                <w:t>https://pncp.gov.br/app/editais/63787071000104/2024/60</w:t>
              </w:r>
            </w:hyperlink>
            <w:r w:rsidRPr="0058132A">
              <w:rPr>
                <w:rFonts w:ascii="Times New Roman" w:hAnsi="Times New Roman" w:cs="Times New Roman"/>
                <w:b/>
                <w:bCs/>
                <w:sz w:val="18"/>
                <w:szCs w:val="18"/>
              </w:rPr>
              <w:t xml:space="preserve">  - VALOR UNIT: R$ 1,65</w:t>
            </w:r>
          </w:p>
        </w:tc>
        <w:tc>
          <w:tcPr>
            <w:tcW w:w="2552" w:type="dxa"/>
            <w:shd w:val="clear" w:color="000000" w:fill="FFFFFF"/>
          </w:tcPr>
          <w:p w14:paraId="6E1E0E3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21526B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07BB56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4EB896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B035C2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R$ 1,42</w:t>
            </w:r>
          </w:p>
        </w:tc>
      </w:tr>
      <w:tr w:rsidR="00992427" w:rsidRPr="0058132A" w14:paraId="30CB6D83" w14:textId="77777777" w:rsidTr="008852F3">
        <w:trPr>
          <w:trHeight w:val="300"/>
        </w:trPr>
        <w:tc>
          <w:tcPr>
            <w:tcW w:w="1135" w:type="dxa"/>
            <w:vAlign w:val="center"/>
          </w:tcPr>
          <w:p w14:paraId="6ECBE5C4"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231508</w:t>
            </w:r>
          </w:p>
        </w:tc>
        <w:tc>
          <w:tcPr>
            <w:tcW w:w="1701" w:type="dxa"/>
            <w:shd w:val="clear" w:color="000000" w:fill="FFFFFF"/>
            <w:vAlign w:val="center"/>
            <w:hideMark/>
          </w:tcPr>
          <w:p w14:paraId="1F3A7057"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Lixa em folha para ferro, número 150</w:t>
            </w:r>
          </w:p>
        </w:tc>
        <w:tc>
          <w:tcPr>
            <w:tcW w:w="850" w:type="dxa"/>
            <w:shd w:val="clear" w:color="000000" w:fill="FFFFFF"/>
            <w:vAlign w:val="center"/>
            <w:hideMark/>
          </w:tcPr>
          <w:p w14:paraId="1FF46EE2"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7F4E8D3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200= infra</w:t>
            </w:r>
          </w:p>
          <w:p w14:paraId="038BA0B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100=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1EA249F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52FBE09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150=saúde</w:t>
            </w:r>
          </w:p>
          <w:p w14:paraId="23E30D1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150-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587A1334" w14:textId="77777777" w:rsidR="00992427" w:rsidRPr="0058132A" w:rsidRDefault="00992427" w:rsidP="00992427">
            <w:pPr>
              <w:jc w:val="center"/>
              <w:rPr>
                <w:rFonts w:ascii="Times New Roman" w:hAnsi="Times New Roman" w:cs="Times New Roman"/>
                <w:b/>
                <w:bCs/>
                <w:sz w:val="18"/>
                <w:szCs w:val="18"/>
              </w:rPr>
            </w:pPr>
          </w:p>
          <w:p w14:paraId="5E3FA8A7" w14:textId="77777777" w:rsidR="00992427" w:rsidRPr="0058132A" w:rsidRDefault="00992427" w:rsidP="00992427">
            <w:pPr>
              <w:jc w:val="center"/>
              <w:rPr>
                <w:rFonts w:ascii="Times New Roman" w:hAnsi="Times New Roman" w:cs="Times New Roman"/>
                <w:b/>
                <w:bCs/>
                <w:sz w:val="18"/>
                <w:szCs w:val="18"/>
              </w:rPr>
            </w:pPr>
            <w:hyperlink r:id="rId424" w:history="1">
              <w:r w:rsidRPr="0058132A">
                <w:rPr>
                  <w:rStyle w:val="Hyperlink"/>
                  <w:rFonts w:ascii="Times New Roman" w:hAnsi="Times New Roman" w:cs="Times New Roman"/>
                  <w:b/>
                  <w:bCs/>
                  <w:sz w:val="18"/>
                  <w:szCs w:val="18"/>
                </w:rPr>
                <w:t>https://pncp.gov.br/app/editais/24996969000122/2024/244</w:t>
              </w:r>
            </w:hyperlink>
            <w:r w:rsidRPr="0058132A">
              <w:rPr>
                <w:rFonts w:ascii="Times New Roman" w:hAnsi="Times New Roman" w:cs="Times New Roman"/>
                <w:b/>
                <w:bCs/>
                <w:sz w:val="18"/>
                <w:szCs w:val="18"/>
              </w:rPr>
              <w:t xml:space="preserve">  - VALOR UNIT: R$ 1,80</w:t>
            </w:r>
          </w:p>
          <w:p w14:paraId="4B35E4AF" w14:textId="77777777" w:rsidR="00992427" w:rsidRPr="0058132A" w:rsidRDefault="00992427" w:rsidP="00992427">
            <w:pPr>
              <w:jc w:val="center"/>
              <w:rPr>
                <w:rFonts w:ascii="Times New Roman" w:hAnsi="Times New Roman" w:cs="Times New Roman"/>
                <w:b/>
                <w:bCs/>
                <w:sz w:val="18"/>
                <w:szCs w:val="18"/>
              </w:rPr>
            </w:pPr>
            <w:hyperlink r:id="rId425" w:history="1">
              <w:r w:rsidRPr="0058132A">
                <w:rPr>
                  <w:rStyle w:val="Hyperlink"/>
                  <w:rFonts w:ascii="Times New Roman" w:hAnsi="Times New Roman" w:cs="Times New Roman"/>
                  <w:b/>
                  <w:bCs/>
                  <w:sz w:val="18"/>
                  <w:szCs w:val="18"/>
                </w:rPr>
                <w:t>https://pncp.gov.br/app/editais/54689336000132/2025/27</w:t>
              </w:r>
            </w:hyperlink>
            <w:r w:rsidRPr="0058132A">
              <w:rPr>
                <w:rFonts w:ascii="Times New Roman" w:hAnsi="Times New Roman" w:cs="Times New Roman"/>
                <w:b/>
                <w:bCs/>
                <w:sz w:val="18"/>
                <w:szCs w:val="18"/>
              </w:rPr>
              <w:t xml:space="preserve">  - VALOR UNIT: R$ 2,09</w:t>
            </w:r>
          </w:p>
          <w:p w14:paraId="6D92FB7E"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TABELA SINAPI</w:t>
            </w:r>
          </w:p>
          <w:p w14:paraId="3AC6FC8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hAnsi="Times New Roman" w:cs="Times New Roman"/>
                <w:b/>
                <w:bCs/>
                <w:sz w:val="18"/>
                <w:szCs w:val="18"/>
              </w:rPr>
              <w:t>VALOR UNIT:  R$ 3,83</w:t>
            </w:r>
          </w:p>
        </w:tc>
        <w:tc>
          <w:tcPr>
            <w:tcW w:w="2552" w:type="dxa"/>
            <w:shd w:val="clear" w:color="000000" w:fill="FFFFFF"/>
          </w:tcPr>
          <w:p w14:paraId="7ED25BF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71E46C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F8D2D1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606753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R$ 2,09</w:t>
            </w:r>
          </w:p>
        </w:tc>
      </w:tr>
      <w:tr w:rsidR="00992427" w:rsidRPr="0058132A" w14:paraId="48144BA2" w14:textId="77777777" w:rsidTr="008852F3">
        <w:trPr>
          <w:trHeight w:val="570"/>
        </w:trPr>
        <w:tc>
          <w:tcPr>
            <w:tcW w:w="1135" w:type="dxa"/>
            <w:vAlign w:val="center"/>
          </w:tcPr>
          <w:p w14:paraId="19357EF5"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282409</w:t>
            </w:r>
          </w:p>
        </w:tc>
        <w:tc>
          <w:tcPr>
            <w:tcW w:w="1701" w:type="dxa"/>
            <w:shd w:val="clear" w:color="000000" w:fill="FFFFFF"/>
            <w:vAlign w:val="center"/>
            <w:hideMark/>
          </w:tcPr>
          <w:p w14:paraId="3454328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Lixa em folha para parede ou madeira, número 120, cor vermelha</w:t>
            </w:r>
          </w:p>
        </w:tc>
        <w:tc>
          <w:tcPr>
            <w:tcW w:w="850" w:type="dxa"/>
            <w:shd w:val="clear" w:color="000000" w:fill="FFFFFF"/>
            <w:vAlign w:val="center"/>
            <w:hideMark/>
          </w:tcPr>
          <w:p w14:paraId="1D224CDE"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47EB977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200= infra</w:t>
            </w:r>
          </w:p>
          <w:p w14:paraId="341FBB7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100=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4068171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350=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744A395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150=saúde</w:t>
            </w:r>
          </w:p>
          <w:p w14:paraId="5E86F86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150-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7AF5596B" w14:textId="77777777" w:rsidR="00992427" w:rsidRPr="0058132A" w:rsidRDefault="00992427" w:rsidP="00992427">
            <w:pPr>
              <w:jc w:val="center"/>
              <w:rPr>
                <w:rFonts w:ascii="Times New Roman" w:hAnsi="Times New Roman" w:cs="Times New Roman"/>
                <w:b/>
                <w:bCs/>
                <w:sz w:val="18"/>
                <w:szCs w:val="18"/>
              </w:rPr>
            </w:pPr>
          </w:p>
          <w:p w14:paraId="31744653" w14:textId="77777777" w:rsidR="00992427" w:rsidRPr="0058132A" w:rsidRDefault="00992427" w:rsidP="00992427">
            <w:pPr>
              <w:jc w:val="center"/>
              <w:rPr>
                <w:rFonts w:ascii="Times New Roman" w:hAnsi="Times New Roman" w:cs="Times New Roman"/>
                <w:b/>
                <w:bCs/>
                <w:sz w:val="18"/>
                <w:szCs w:val="18"/>
              </w:rPr>
            </w:pPr>
            <w:hyperlink r:id="rId426" w:history="1">
              <w:r w:rsidRPr="0058132A">
                <w:rPr>
                  <w:rStyle w:val="Hyperlink"/>
                  <w:rFonts w:ascii="Times New Roman" w:hAnsi="Times New Roman" w:cs="Times New Roman"/>
                  <w:b/>
                  <w:bCs/>
                  <w:sz w:val="18"/>
                  <w:szCs w:val="18"/>
                </w:rPr>
                <w:t>https://pncp.gov.br/app/editais/83211433000113/2025/2</w:t>
              </w:r>
            </w:hyperlink>
            <w:r w:rsidRPr="0058132A">
              <w:rPr>
                <w:rFonts w:ascii="Times New Roman" w:hAnsi="Times New Roman" w:cs="Times New Roman"/>
                <w:b/>
                <w:bCs/>
                <w:sz w:val="18"/>
                <w:szCs w:val="18"/>
              </w:rPr>
              <w:t xml:space="preserve"> - VALOR UNIT:R$ 1,00</w:t>
            </w:r>
          </w:p>
          <w:p w14:paraId="54BA99B8"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TABELA SINAPI 04/2025</w:t>
            </w:r>
          </w:p>
          <w:p w14:paraId="15A81132"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R$ 1,28</w:t>
            </w:r>
          </w:p>
          <w:p w14:paraId="6BA86D79" w14:textId="77777777" w:rsidR="00992427" w:rsidRPr="0058132A" w:rsidRDefault="00992427" w:rsidP="00992427">
            <w:pPr>
              <w:jc w:val="center"/>
              <w:rPr>
                <w:rFonts w:ascii="Times New Roman" w:hAnsi="Times New Roman" w:cs="Times New Roman"/>
                <w:b/>
                <w:bCs/>
                <w:sz w:val="18"/>
                <w:szCs w:val="18"/>
              </w:rPr>
            </w:pPr>
            <w:hyperlink r:id="rId427" w:history="1">
              <w:r w:rsidRPr="0058132A">
                <w:rPr>
                  <w:rStyle w:val="Hyperlink"/>
                  <w:rFonts w:ascii="Times New Roman" w:hAnsi="Times New Roman" w:cs="Times New Roman"/>
                  <w:b/>
                  <w:bCs/>
                  <w:sz w:val="18"/>
                  <w:szCs w:val="18"/>
                </w:rPr>
                <w:t>https://pncp.gov.br/app/editais/13761697000165/2025/101</w:t>
              </w:r>
            </w:hyperlink>
            <w:r w:rsidRPr="0058132A">
              <w:rPr>
                <w:rFonts w:ascii="Times New Roman" w:hAnsi="Times New Roman" w:cs="Times New Roman"/>
                <w:b/>
                <w:bCs/>
                <w:sz w:val="18"/>
                <w:szCs w:val="18"/>
              </w:rPr>
              <w:t xml:space="preserve">  - VALOR UNIT: R$ 1,42</w:t>
            </w:r>
          </w:p>
        </w:tc>
        <w:tc>
          <w:tcPr>
            <w:tcW w:w="2552" w:type="dxa"/>
            <w:shd w:val="clear" w:color="000000" w:fill="FFFFFF"/>
          </w:tcPr>
          <w:p w14:paraId="377CB1A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5B7D5F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8993CF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9C421A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44BC24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96A24D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R$ 1,28</w:t>
            </w:r>
          </w:p>
        </w:tc>
      </w:tr>
      <w:tr w:rsidR="00992427" w:rsidRPr="0058132A" w14:paraId="7BBFA985" w14:textId="77777777" w:rsidTr="008852F3">
        <w:trPr>
          <w:trHeight w:val="300"/>
        </w:trPr>
        <w:tc>
          <w:tcPr>
            <w:tcW w:w="1135" w:type="dxa"/>
            <w:vAlign w:val="center"/>
          </w:tcPr>
          <w:p w14:paraId="039210E4"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288119</w:t>
            </w:r>
          </w:p>
        </w:tc>
        <w:tc>
          <w:tcPr>
            <w:tcW w:w="1701" w:type="dxa"/>
            <w:shd w:val="clear" w:color="000000" w:fill="FFFFFF"/>
            <w:vAlign w:val="center"/>
            <w:hideMark/>
          </w:tcPr>
          <w:p w14:paraId="159E9F52"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Lixadeira plástica manual 8 x 21cm</w:t>
            </w:r>
          </w:p>
        </w:tc>
        <w:tc>
          <w:tcPr>
            <w:tcW w:w="850" w:type="dxa"/>
            <w:shd w:val="clear" w:color="000000" w:fill="FFFFFF"/>
            <w:vAlign w:val="center"/>
            <w:hideMark/>
          </w:tcPr>
          <w:p w14:paraId="0152D1E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614A43F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 infra</w:t>
            </w:r>
          </w:p>
          <w:p w14:paraId="791EEA9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tc>
        <w:tc>
          <w:tcPr>
            <w:tcW w:w="3543" w:type="dxa"/>
            <w:shd w:val="clear" w:color="000000" w:fill="FFFFFF"/>
          </w:tcPr>
          <w:p w14:paraId="3219C80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428" w:history="1">
              <w:r w:rsidRPr="0058132A">
                <w:rPr>
                  <w:rStyle w:val="Hyperlink"/>
                  <w:rFonts w:ascii="Times New Roman" w:eastAsia="Times New Roman" w:hAnsi="Times New Roman" w:cs="Times New Roman"/>
                  <w:b/>
                  <w:bCs/>
                  <w:kern w:val="0"/>
                  <w:sz w:val="18"/>
                  <w:szCs w:val="18"/>
                  <w:lang w:eastAsia="pt-BR"/>
                  <w14:ligatures w14:val="none"/>
                </w:rPr>
                <w:t>https://encurtador.com.br/n0teM</w:t>
              </w:r>
            </w:hyperlink>
            <w:r w:rsidRPr="0058132A">
              <w:rPr>
                <w:rFonts w:ascii="Times New Roman" w:eastAsia="Times New Roman" w:hAnsi="Times New Roman" w:cs="Times New Roman"/>
                <w:b/>
                <w:bCs/>
                <w:color w:val="000000"/>
                <w:kern w:val="0"/>
                <w:sz w:val="18"/>
                <w:szCs w:val="18"/>
                <w:lang w:eastAsia="pt-BR"/>
                <w14:ligatures w14:val="none"/>
              </w:rPr>
              <w:t xml:space="preserve"> - GERACOR</w:t>
            </w:r>
          </w:p>
          <w:p w14:paraId="221C222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R$ 37,90</w:t>
            </w:r>
          </w:p>
          <w:p w14:paraId="2C56983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111B623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429" w:history="1">
              <w:r w:rsidRPr="0058132A">
                <w:rPr>
                  <w:rStyle w:val="Hyperlink"/>
                  <w:rFonts w:ascii="Times New Roman" w:eastAsia="Times New Roman" w:hAnsi="Times New Roman" w:cs="Times New Roman"/>
                  <w:b/>
                  <w:bCs/>
                  <w:kern w:val="0"/>
                  <w:sz w:val="18"/>
                  <w:szCs w:val="18"/>
                  <w:lang w:eastAsia="pt-BR"/>
                  <w14:ligatures w14:val="none"/>
                </w:rPr>
                <w:t>https://encurtador.com.br/owgCq</w:t>
              </w:r>
            </w:hyperlink>
            <w:r w:rsidRPr="0058132A">
              <w:rPr>
                <w:rFonts w:ascii="Times New Roman" w:eastAsia="Times New Roman" w:hAnsi="Times New Roman" w:cs="Times New Roman"/>
                <w:b/>
                <w:bCs/>
                <w:color w:val="000000"/>
                <w:kern w:val="0"/>
                <w:sz w:val="18"/>
                <w:szCs w:val="18"/>
                <w:lang w:eastAsia="pt-BR"/>
                <w14:ligatures w14:val="none"/>
              </w:rPr>
              <w:t xml:space="preserve"> - SHOPEE</w:t>
            </w:r>
          </w:p>
          <w:p w14:paraId="6293635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R$ 37,40</w:t>
            </w:r>
          </w:p>
          <w:p w14:paraId="4B57FE5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09C6213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430" w:history="1">
              <w:r w:rsidRPr="0058132A">
                <w:rPr>
                  <w:rStyle w:val="Hyperlink"/>
                  <w:rFonts w:ascii="Times New Roman" w:eastAsia="Times New Roman" w:hAnsi="Times New Roman" w:cs="Times New Roman"/>
                  <w:b/>
                  <w:bCs/>
                  <w:kern w:val="0"/>
                  <w:sz w:val="18"/>
                  <w:szCs w:val="18"/>
                  <w:lang w:eastAsia="pt-BR"/>
                  <w14:ligatures w14:val="none"/>
                </w:rPr>
                <w:t>https://shre.ink/x2vq</w:t>
              </w:r>
            </w:hyperlink>
            <w:r w:rsidRPr="0058132A">
              <w:rPr>
                <w:rFonts w:ascii="Times New Roman" w:eastAsia="Times New Roman" w:hAnsi="Times New Roman" w:cs="Times New Roman"/>
                <w:b/>
                <w:bCs/>
                <w:color w:val="000000"/>
                <w:kern w:val="0"/>
                <w:sz w:val="18"/>
                <w:szCs w:val="18"/>
                <w:lang w:eastAsia="pt-BR"/>
                <w14:ligatures w14:val="none"/>
              </w:rPr>
              <w:t xml:space="preserve"> - LEROY MERLIN</w:t>
            </w:r>
          </w:p>
          <w:p w14:paraId="10F5C06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R$ 42,75</w:t>
            </w:r>
          </w:p>
          <w:p w14:paraId="3EE325C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2B2E296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24F6240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1D1572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708F32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D65927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CB08A8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R$ 37,40</w:t>
            </w:r>
          </w:p>
        </w:tc>
      </w:tr>
      <w:tr w:rsidR="00992427" w:rsidRPr="0058132A" w14:paraId="77CDC2C2" w14:textId="77777777" w:rsidTr="008852F3">
        <w:trPr>
          <w:trHeight w:val="300"/>
        </w:trPr>
        <w:tc>
          <w:tcPr>
            <w:tcW w:w="1135" w:type="dxa"/>
            <w:vAlign w:val="center"/>
          </w:tcPr>
          <w:p w14:paraId="17EE5B09"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363644</w:t>
            </w:r>
          </w:p>
        </w:tc>
        <w:tc>
          <w:tcPr>
            <w:tcW w:w="1701" w:type="dxa"/>
            <w:shd w:val="clear" w:color="000000" w:fill="FFFFFF"/>
            <w:vAlign w:val="center"/>
            <w:hideMark/>
          </w:tcPr>
          <w:p w14:paraId="2E273440" w14:textId="0C00A31E"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Luva ½ LR, azul</w:t>
            </w:r>
          </w:p>
        </w:tc>
        <w:tc>
          <w:tcPr>
            <w:tcW w:w="850" w:type="dxa"/>
            <w:shd w:val="clear" w:color="000000" w:fill="FFFFFF"/>
            <w:vAlign w:val="center"/>
            <w:hideMark/>
          </w:tcPr>
          <w:p w14:paraId="310C4CC6"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3FEA136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200=infra</w:t>
            </w:r>
          </w:p>
          <w:p w14:paraId="11F66D1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35C3168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100=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1844A58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30-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p w14:paraId="1C8E9CA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50-saúde</w:t>
            </w:r>
          </w:p>
        </w:tc>
        <w:tc>
          <w:tcPr>
            <w:tcW w:w="3543" w:type="dxa"/>
            <w:shd w:val="clear" w:color="000000" w:fill="FFFFFF"/>
          </w:tcPr>
          <w:p w14:paraId="261DB659"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5CE946D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431" w:history="1">
              <w:r w:rsidRPr="0058132A">
                <w:rPr>
                  <w:rStyle w:val="Hyperlink"/>
                  <w:rFonts w:ascii="Times New Roman" w:eastAsia="Times New Roman" w:hAnsi="Times New Roman" w:cs="Times New Roman"/>
                  <w:b/>
                  <w:bCs/>
                  <w:kern w:val="0"/>
                  <w:sz w:val="18"/>
                  <w:szCs w:val="18"/>
                  <w:lang w:eastAsia="pt-BR"/>
                  <w14:ligatures w14:val="none"/>
                </w:rPr>
                <w:t>https://encr.pw/tDlUD</w:t>
              </w:r>
            </w:hyperlink>
          </w:p>
          <w:p w14:paraId="7C4F0C5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7F98E02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(OBRAMAX)</w:t>
            </w:r>
          </w:p>
          <w:p w14:paraId="26DB6EA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R$4,22</w:t>
            </w:r>
          </w:p>
          <w:p w14:paraId="4B31426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3BCD50A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432" w:history="1">
              <w:r w:rsidRPr="0058132A">
                <w:rPr>
                  <w:rStyle w:val="Hyperlink"/>
                  <w:rFonts w:ascii="Times New Roman" w:eastAsia="Times New Roman" w:hAnsi="Times New Roman" w:cs="Times New Roman"/>
                  <w:b/>
                  <w:bCs/>
                  <w:kern w:val="0"/>
                  <w:sz w:val="18"/>
                  <w:szCs w:val="18"/>
                  <w:lang w:eastAsia="pt-BR"/>
                  <w14:ligatures w14:val="none"/>
                </w:rPr>
                <w:t>https://encr.pw/8IzxT</w:t>
              </w:r>
            </w:hyperlink>
          </w:p>
          <w:p w14:paraId="4E9C958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6820201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(SANTEC)</w:t>
            </w:r>
          </w:p>
          <w:p w14:paraId="337D302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R$ 5,63</w:t>
            </w:r>
          </w:p>
          <w:p w14:paraId="64AE5CA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1024795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433" w:history="1">
              <w:r w:rsidRPr="0058132A">
                <w:rPr>
                  <w:rStyle w:val="Hyperlink"/>
                  <w:rFonts w:ascii="Times New Roman" w:eastAsia="Times New Roman" w:hAnsi="Times New Roman" w:cs="Times New Roman"/>
                  <w:b/>
                  <w:bCs/>
                  <w:kern w:val="0"/>
                  <w:sz w:val="18"/>
                  <w:szCs w:val="18"/>
                  <w:lang w:eastAsia="pt-BR"/>
                  <w14:ligatures w14:val="none"/>
                </w:rPr>
                <w:t>https://encr.pw/ojT9O</w:t>
              </w:r>
            </w:hyperlink>
          </w:p>
          <w:p w14:paraId="6250955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487DF90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(CASA SÃO PEDRO)</w:t>
            </w:r>
          </w:p>
          <w:p w14:paraId="23C86EBF" w14:textId="77777777" w:rsidR="00992427" w:rsidRPr="0058132A" w:rsidRDefault="00992427" w:rsidP="00992427">
            <w:pPr>
              <w:tabs>
                <w:tab w:val="left" w:pos="420"/>
              </w:tabs>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lastRenderedPageBreak/>
              <w:t>VALOR UNIT: R$ 6,25</w:t>
            </w:r>
          </w:p>
          <w:p w14:paraId="5B4D5500" w14:textId="77777777" w:rsidR="00992427" w:rsidRPr="0058132A" w:rsidRDefault="00992427" w:rsidP="00992427">
            <w:pPr>
              <w:tabs>
                <w:tab w:val="left" w:pos="420"/>
              </w:tabs>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40C2C30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ABFEDA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00E10C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6A5FFE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9570C7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B855C7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639F08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R$ 5,63</w:t>
            </w:r>
          </w:p>
        </w:tc>
      </w:tr>
      <w:tr w:rsidR="00992427" w:rsidRPr="0058132A" w14:paraId="52C6C99F" w14:textId="77777777" w:rsidTr="008852F3">
        <w:trPr>
          <w:trHeight w:val="300"/>
        </w:trPr>
        <w:tc>
          <w:tcPr>
            <w:tcW w:w="1135" w:type="dxa"/>
            <w:vAlign w:val="center"/>
          </w:tcPr>
          <w:p w14:paraId="6E8F64C8"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384907</w:t>
            </w:r>
          </w:p>
        </w:tc>
        <w:tc>
          <w:tcPr>
            <w:tcW w:w="1701" w:type="dxa"/>
            <w:shd w:val="clear" w:color="000000" w:fill="FFFFFF"/>
            <w:vAlign w:val="center"/>
            <w:hideMark/>
          </w:tcPr>
          <w:p w14:paraId="0E1A3868"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Luva de couro em cano longo</w:t>
            </w:r>
          </w:p>
        </w:tc>
        <w:tc>
          <w:tcPr>
            <w:tcW w:w="850" w:type="dxa"/>
            <w:shd w:val="clear" w:color="000000" w:fill="FFFFFF"/>
            <w:vAlign w:val="center"/>
            <w:hideMark/>
          </w:tcPr>
          <w:p w14:paraId="1EF2A90D"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PAR</w:t>
            </w:r>
          </w:p>
        </w:tc>
        <w:tc>
          <w:tcPr>
            <w:tcW w:w="993" w:type="dxa"/>
            <w:shd w:val="clear" w:color="000000" w:fill="FFFFFF"/>
            <w:vAlign w:val="center"/>
            <w:hideMark/>
          </w:tcPr>
          <w:p w14:paraId="5E4C253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20=infra</w:t>
            </w:r>
          </w:p>
        </w:tc>
        <w:tc>
          <w:tcPr>
            <w:tcW w:w="3543" w:type="dxa"/>
            <w:shd w:val="clear" w:color="000000" w:fill="FFFFFF"/>
          </w:tcPr>
          <w:p w14:paraId="2A3BE85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434" w:history="1">
              <w:r w:rsidRPr="0058132A">
                <w:rPr>
                  <w:rStyle w:val="Hyperlink"/>
                  <w:rFonts w:ascii="Times New Roman" w:eastAsia="Times New Roman" w:hAnsi="Times New Roman" w:cs="Times New Roman"/>
                  <w:b/>
                  <w:bCs/>
                  <w:kern w:val="0"/>
                  <w:sz w:val="18"/>
                  <w:szCs w:val="18"/>
                  <w:lang w:eastAsia="pt-BR"/>
                  <w14:ligatures w14:val="none"/>
                </w:rPr>
                <w:t>https://l1nk.dev/3xtLw</w:t>
              </w:r>
            </w:hyperlink>
          </w:p>
          <w:p w14:paraId="574C86F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(AMAZON)</w:t>
            </w:r>
          </w:p>
          <w:p w14:paraId="2DE301F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R$29,74</w:t>
            </w:r>
          </w:p>
          <w:p w14:paraId="78CEE55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344277C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435" w:history="1">
              <w:r w:rsidRPr="0058132A">
                <w:rPr>
                  <w:rStyle w:val="Hyperlink"/>
                  <w:rFonts w:ascii="Times New Roman" w:eastAsia="Times New Roman" w:hAnsi="Times New Roman" w:cs="Times New Roman"/>
                  <w:b/>
                  <w:bCs/>
                  <w:kern w:val="0"/>
                  <w:sz w:val="18"/>
                  <w:szCs w:val="18"/>
                  <w:lang w:eastAsia="pt-BR"/>
                  <w14:ligatures w14:val="none"/>
                </w:rPr>
                <w:t>https://l1nk.dev/KJxWW</w:t>
              </w:r>
            </w:hyperlink>
          </w:p>
          <w:p w14:paraId="74F905E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(MERCADO LIVRE)</w:t>
            </w:r>
          </w:p>
          <w:p w14:paraId="106419C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R$29,90</w:t>
            </w:r>
          </w:p>
          <w:p w14:paraId="6B3DBD3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3A918DC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436" w:history="1">
              <w:r w:rsidRPr="0058132A">
                <w:rPr>
                  <w:rStyle w:val="Hyperlink"/>
                  <w:rFonts w:ascii="Times New Roman" w:eastAsia="Times New Roman" w:hAnsi="Times New Roman" w:cs="Times New Roman"/>
                  <w:b/>
                  <w:bCs/>
                  <w:kern w:val="0"/>
                  <w:sz w:val="18"/>
                  <w:szCs w:val="18"/>
                  <w:lang w:eastAsia="pt-BR"/>
                  <w14:ligatures w14:val="none"/>
                </w:rPr>
                <w:t>https://sl1nk.com/Nf10C</w:t>
              </w:r>
            </w:hyperlink>
          </w:p>
          <w:p w14:paraId="7CF7C86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(MAGAZINE LUIZA)</w:t>
            </w:r>
            <w:r w:rsidRPr="0058132A">
              <w:rPr>
                <w:rFonts w:ascii="Times New Roman" w:eastAsia="Times New Roman" w:hAnsi="Times New Roman" w:cs="Times New Roman"/>
                <w:b/>
                <w:bCs/>
                <w:color w:val="000000"/>
                <w:kern w:val="0"/>
                <w:sz w:val="18"/>
                <w:szCs w:val="18"/>
                <w:lang w:eastAsia="pt-BR"/>
                <w14:ligatures w14:val="none"/>
              </w:rPr>
              <w:br/>
              <w:t>VALOR UNIT: R$ 32,50</w:t>
            </w:r>
          </w:p>
          <w:p w14:paraId="48D0067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6F94BE3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851827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A07FF34" w14:textId="77777777" w:rsidR="00992427" w:rsidRPr="0058132A" w:rsidRDefault="00992427" w:rsidP="00992427">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FD6492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AC1402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R$ 29,90</w:t>
            </w:r>
          </w:p>
        </w:tc>
      </w:tr>
      <w:tr w:rsidR="00992427" w:rsidRPr="0058132A" w14:paraId="727AD506" w14:textId="77777777" w:rsidTr="008852F3">
        <w:trPr>
          <w:trHeight w:val="570"/>
        </w:trPr>
        <w:tc>
          <w:tcPr>
            <w:tcW w:w="1135" w:type="dxa"/>
            <w:vAlign w:val="center"/>
          </w:tcPr>
          <w:p w14:paraId="1FF11761" w14:textId="77777777" w:rsidR="00992427" w:rsidRPr="008852F3" w:rsidRDefault="00992427" w:rsidP="0058132A">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t>311889</w:t>
            </w:r>
          </w:p>
        </w:tc>
        <w:tc>
          <w:tcPr>
            <w:tcW w:w="1701" w:type="dxa"/>
            <w:shd w:val="clear" w:color="000000" w:fill="FFFFFF"/>
            <w:vAlign w:val="center"/>
            <w:hideMark/>
          </w:tcPr>
          <w:p w14:paraId="7F1AA858" w14:textId="77777777" w:rsidR="00992427" w:rsidRPr="008852F3"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t xml:space="preserve">Luva de PVC para Eletroduto rígido </w:t>
            </w:r>
            <w:proofErr w:type="spellStart"/>
            <w:r w:rsidRPr="008852F3">
              <w:rPr>
                <w:rFonts w:ascii="Times New Roman" w:eastAsia="Times New Roman" w:hAnsi="Times New Roman" w:cs="Times New Roman"/>
                <w:color w:val="000000" w:themeColor="text1"/>
                <w:kern w:val="0"/>
                <w:sz w:val="18"/>
                <w:szCs w:val="18"/>
                <w:lang w:eastAsia="pt-BR"/>
                <w14:ligatures w14:val="none"/>
              </w:rPr>
              <w:t>roscável</w:t>
            </w:r>
            <w:proofErr w:type="spellEnd"/>
            <w:r w:rsidRPr="008852F3">
              <w:rPr>
                <w:rFonts w:ascii="Times New Roman" w:eastAsia="Times New Roman" w:hAnsi="Times New Roman" w:cs="Times New Roman"/>
                <w:color w:val="000000" w:themeColor="text1"/>
                <w:kern w:val="0"/>
                <w:sz w:val="18"/>
                <w:szCs w:val="18"/>
                <w:lang w:eastAsia="pt-BR"/>
                <w14:ligatures w14:val="none"/>
              </w:rPr>
              <w:t xml:space="preserve"> - 2 1/ 2''</w:t>
            </w:r>
          </w:p>
        </w:tc>
        <w:tc>
          <w:tcPr>
            <w:tcW w:w="850" w:type="dxa"/>
            <w:shd w:val="clear" w:color="000000" w:fill="FFFFFF"/>
            <w:vAlign w:val="center"/>
            <w:hideMark/>
          </w:tcPr>
          <w:p w14:paraId="3CB93C7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29509A4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50=infra</w:t>
            </w:r>
          </w:p>
          <w:p w14:paraId="143BB73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51EF900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15=</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6E74D2A6" w14:textId="77777777" w:rsidR="00992427" w:rsidRPr="0058132A" w:rsidRDefault="00992427" w:rsidP="00992427">
            <w:pPr>
              <w:spacing w:after="0" w:line="240" w:lineRule="auto"/>
              <w:jc w:val="center"/>
              <w:rPr>
                <w:rFonts w:ascii="Times New Roman" w:hAnsi="Times New Roman" w:cs="Times New Roman"/>
                <w:b/>
                <w:bCs/>
                <w:sz w:val="18"/>
                <w:szCs w:val="18"/>
              </w:rPr>
            </w:pPr>
            <w:hyperlink r:id="rId437" w:history="1">
              <w:r w:rsidRPr="0058132A">
                <w:rPr>
                  <w:rStyle w:val="Hyperlink"/>
                  <w:rFonts w:ascii="Times New Roman" w:hAnsi="Times New Roman" w:cs="Times New Roman"/>
                  <w:b/>
                  <w:bCs/>
                  <w:sz w:val="18"/>
                  <w:szCs w:val="18"/>
                </w:rPr>
                <w:t>https://pncp.gov.br/app/editais/13761689000119/2025/12</w:t>
              </w:r>
            </w:hyperlink>
          </w:p>
          <w:p w14:paraId="12C22B69"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3E080D6C"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R$ 4,16)</w:t>
            </w:r>
          </w:p>
          <w:p w14:paraId="55F7BD80"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1C2DCC77" w14:textId="77777777" w:rsidR="00992427" w:rsidRPr="0058132A" w:rsidRDefault="00992427" w:rsidP="00992427">
            <w:pPr>
              <w:spacing w:after="0" w:line="240" w:lineRule="auto"/>
              <w:jc w:val="center"/>
              <w:rPr>
                <w:rFonts w:ascii="Times New Roman" w:hAnsi="Times New Roman" w:cs="Times New Roman"/>
                <w:b/>
                <w:bCs/>
                <w:sz w:val="18"/>
                <w:szCs w:val="18"/>
              </w:rPr>
            </w:pPr>
            <w:hyperlink r:id="rId438" w:history="1">
              <w:r w:rsidRPr="0058132A">
                <w:rPr>
                  <w:rStyle w:val="Hyperlink"/>
                  <w:rFonts w:ascii="Times New Roman" w:hAnsi="Times New Roman" w:cs="Times New Roman"/>
                  <w:b/>
                  <w:bCs/>
                  <w:sz w:val="18"/>
                  <w:szCs w:val="18"/>
                </w:rPr>
                <w:t>https://encurtador.com.br/iXiJV</w:t>
              </w:r>
            </w:hyperlink>
          </w:p>
          <w:p w14:paraId="2409B977"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241CC19B"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sz w:val="18"/>
                <w:szCs w:val="18"/>
              </w:rPr>
              <w:t>(ELETRICA MARMOTA)</w:t>
            </w:r>
          </w:p>
          <w:p w14:paraId="7E3C13B3"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R$ 4,98</w:t>
            </w:r>
          </w:p>
          <w:p w14:paraId="61CCA34D"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02A1A2C2" w14:textId="77777777" w:rsidR="00992427" w:rsidRPr="0058132A" w:rsidRDefault="00992427" w:rsidP="00992427">
            <w:pPr>
              <w:spacing w:after="0" w:line="240" w:lineRule="auto"/>
              <w:jc w:val="center"/>
              <w:rPr>
                <w:rFonts w:ascii="Times New Roman" w:hAnsi="Times New Roman" w:cs="Times New Roman"/>
                <w:b/>
                <w:bCs/>
                <w:sz w:val="18"/>
                <w:szCs w:val="18"/>
              </w:rPr>
            </w:pPr>
            <w:hyperlink r:id="rId439" w:history="1">
              <w:r w:rsidRPr="0058132A">
                <w:rPr>
                  <w:rStyle w:val="Hyperlink"/>
                  <w:rFonts w:ascii="Times New Roman" w:hAnsi="Times New Roman" w:cs="Times New Roman"/>
                  <w:b/>
                  <w:bCs/>
                  <w:sz w:val="18"/>
                  <w:szCs w:val="18"/>
                </w:rPr>
                <w:t>https://encr.pw/u7l1X</w:t>
              </w:r>
            </w:hyperlink>
          </w:p>
          <w:p w14:paraId="0DEDA187"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705A8299"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sz w:val="18"/>
                <w:szCs w:val="18"/>
              </w:rPr>
              <w:t>(CENTRAL ELETRICA)</w:t>
            </w:r>
          </w:p>
          <w:p w14:paraId="5B510E28"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R$ 5,00</w:t>
            </w:r>
          </w:p>
          <w:p w14:paraId="4F9907F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3CD497F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2D64F1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2A440C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256DB7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92DC8F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C83345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07C0FE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 xml:space="preserve"> R$ 4,98</w:t>
            </w:r>
          </w:p>
        </w:tc>
      </w:tr>
      <w:tr w:rsidR="00992427" w:rsidRPr="0058132A" w14:paraId="53397F7F" w14:textId="77777777" w:rsidTr="008852F3">
        <w:trPr>
          <w:trHeight w:val="570"/>
        </w:trPr>
        <w:tc>
          <w:tcPr>
            <w:tcW w:w="1135" w:type="dxa"/>
            <w:vAlign w:val="center"/>
          </w:tcPr>
          <w:p w14:paraId="7CA224E6" w14:textId="77777777" w:rsidR="00992427" w:rsidRPr="008852F3" w:rsidRDefault="00992427" w:rsidP="0058132A">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t>316901</w:t>
            </w:r>
          </w:p>
        </w:tc>
        <w:tc>
          <w:tcPr>
            <w:tcW w:w="1701" w:type="dxa"/>
            <w:shd w:val="clear" w:color="000000" w:fill="FFFFFF"/>
            <w:vAlign w:val="center"/>
            <w:hideMark/>
          </w:tcPr>
          <w:p w14:paraId="736E86A9" w14:textId="77777777" w:rsidR="00992427" w:rsidRPr="008852F3"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t xml:space="preserve">Luva de PVC para Eletroduto rígido </w:t>
            </w:r>
            <w:proofErr w:type="spellStart"/>
            <w:r w:rsidRPr="008852F3">
              <w:rPr>
                <w:rFonts w:ascii="Times New Roman" w:eastAsia="Times New Roman" w:hAnsi="Times New Roman" w:cs="Times New Roman"/>
                <w:color w:val="000000" w:themeColor="text1"/>
                <w:kern w:val="0"/>
                <w:sz w:val="18"/>
                <w:szCs w:val="18"/>
                <w:lang w:eastAsia="pt-BR"/>
                <w14:ligatures w14:val="none"/>
              </w:rPr>
              <w:t>roscável</w:t>
            </w:r>
            <w:proofErr w:type="spellEnd"/>
            <w:r w:rsidRPr="008852F3">
              <w:rPr>
                <w:rFonts w:ascii="Times New Roman" w:eastAsia="Times New Roman" w:hAnsi="Times New Roman" w:cs="Times New Roman"/>
                <w:color w:val="000000" w:themeColor="text1"/>
                <w:kern w:val="0"/>
                <w:sz w:val="18"/>
                <w:szCs w:val="18"/>
                <w:lang w:eastAsia="pt-BR"/>
                <w14:ligatures w14:val="none"/>
              </w:rPr>
              <w:t xml:space="preserve"> - 3/4</w:t>
            </w:r>
          </w:p>
        </w:tc>
        <w:tc>
          <w:tcPr>
            <w:tcW w:w="850" w:type="dxa"/>
            <w:shd w:val="clear" w:color="000000" w:fill="FFFFFF"/>
            <w:vAlign w:val="center"/>
            <w:hideMark/>
          </w:tcPr>
          <w:p w14:paraId="7230EC04"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59DB419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150=infra</w:t>
            </w:r>
          </w:p>
          <w:p w14:paraId="4B6F827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50=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0FEBDAF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150=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663B9B6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30-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p w14:paraId="17C6AE2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50-saúde</w:t>
            </w:r>
          </w:p>
          <w:p w14:paraId="3C146DF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tc>
        <w:tc>
          <w:tcPr>
            <w:tcW w:w="3543" w:type="dxa"/>
            <w:shd w:val="clear" w:color="000000" w:fill="FFFFFF"/>
          </w:tcPr>
          <w:p w14:paraId="76CBFF2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0B08C4F4" w14:textId="77777777" w:rsidR="00992427" w:rsidRPr="0058132A" w:rsidRDefault="00992427" w:rsidP="00992427">
            <w:pPr>
              <w:spacing w:after="0" w:line="240" w:lineRule="auto"/>
              <w:jc w:val="center"/>
              <w:rPr>
                <w:rFonts w:ascii="Times New Roman" w:hAnsi="Times New Roman" w:cs="Times New Roman"/>
                <w:b/>
                <w:bCs/>
                <w:sz w:val="18"/>
                <w:szCs w:val="18"/>
              </w:rPr>
            </w:pPr>
            <w:hyperlink r:id="rId440" w:history="1">
              <w:r w:rsidRPr="0058132A">
                <w:rPr>
                  <w:rStyle w:val="Hyperlink"/>
                  <w:rFonts w:ascii="Times New Roman" w:hAnsi="Times New Roman" w:cs="Times New Roman"/>
                  <w:b/>
                  <w:bCs/>
                  <w:sz w:val="18"/>
                  <w:szCs w:val="18"/>
                </w:rPr>
                <w:t>https://pncp.gov.br/app/editais/01165729000180/2025/136</w:t>
              </w:r>
            </w:hyperlink>
          </w:p>
          <w:p w14:paraId="6A787E42"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2B909DF8"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R$ 1,30</w:t>
            </w:r>
          </w:p>
          <w:p w14:paraId="6608ED76"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7F8AB4CF" w14:textId="77777777" w:rsidR="00992427" w:rsidRPr="0058132A" w:rsidRDefault="00992427" w:rsidP="00992427">
            <w:pPr>
              <w:spacing w:after="0" w:line="240" w:lineRule="auto"/>
              <w:jc w:val="center"/>
              <w:rPr>
                <w:rFonts w:ascii="Times New Roman" w:hAnsi="Times New Roman" w:cs="Times New Roman"/>
                <w:b/>
                <w:bCs/>
                <w:sz w:val="18"/>
                <w:szCs w:val="18"/>
              </w:rPr>
            </w:pPr>
            <w:hyperlink r:id="rId441" w:history="1">
              <w:r w:rsidRPr="0058132A">
                <w:rPr>
                  <w:rStyle w:val="Hyperlink"/>
                  <w:rFonts w:ascii="Times New Roman" w:hAnsi="Times New Roman" w:cs="Times New Roman"/>
                  <w:b/>
                  <w:bCs/>
                  <w:sz w:val="18"/>
                  <w:szCs w:val="18"/>
                </w:rPr>
                <w:t>https://pncp.gov.br/app/editais/82821190000172/2025/1439</w:t>
              </w:r>
            </w:hyperlink>
          </w:p>
          <w:p w14:paraId="07476D74"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5A3E9F2E"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sz w:val="18"/>
                <w:szCs w:val="18"/>
              </w:rPr>
              <w:t>VALOR UNIT:R$ 1,90</w:t>
            </w:r>
          </w:p>
          <w:p w14:paraId="2F6D8FB6"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192F1774" w14:textId="77777777" w:rsidR="00992427" w:rsidRPr="0058132A" w:rsidRDefault="00992427" w:rsidP="00992427">
            <w:pPr>
              <w:spacing w:after="0" w:line="240" w:lineRule="auto"/>
              <w:jc w:val="center"/>
              <w:rPr>
                <w:rFonts w:ascii="Times New Roman" w:hAnsi="Times New Roman" w:cs="Times New Roman"/>
                <w:b/>
                <w:bCs/>
                <w:sz w:val="18"/>
                <w:szCs w:val="18"/>
              </w:rPr>
            </w:pPr>
            <w:hyperlink r:id="rId442" w:history="1">
              <w:r w:rsidRPr="0058132A">
                <w:rPr>
                  <w:rStyle w:val="Hyperlink"/>
                  <w:rFonts w:ascii="Times New Roman" w:hAnsi="Times New Roman" w:cs="Times New Roman"/>
                  <w:b/>
                  <w:bCs/>
                  <w:sz w:val="18"/>
                  <w:szCs w:val="18"/>
                </w:rPr>
                <w:t>https://pncp.gov.br/app/editais/05263116000137/2024/47</w:t>
              </w:r>
            </w:hyperlink>
          </w:p>
          <w:p w14:paraId="3EA38AEB"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231521A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hAnsi="Times New Roman" w:cs="Times New Roman"/>
                <w:b/>
                <w:bCs/>
                <w:sz w:val="18"/>
                <w:szCs w:val="18"/>
              </w:rPr>
              <w:t>VALOR UNIT:R$ 2,14</w:t>
            </w:r>
          </w:p>
        </w:tc>
        <w:tc>
          <w:tcPr>
            <w:tcW w:w="2552" w:type="dxa"/>
            <w:shd w:val="clear" w:color="000000" w:fill="FFFFFF"/>
          </w:tcPr>
          <w:p w14:paraId="7CB9CE8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F35D5D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F5A1C4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EFBDB6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F1C27A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629FE7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414226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37896F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44481F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R$ 1,90</w:t>
            </w:r>
          </w:p>
        </w:tc>
      </w:tr>
      <w:tr w:rsidR="00992427" w:rsidRPr="0058132A" w14:paraId="7FA7E582" w14:textId="77777777" w:rsidTr="008852F3">
        <w:trPr>
          <w:trHeight w:val="570"/>
        </w:trPr>
        <w:tc>
          <w:tcPr>
            <w:tcW w:w="1135" w:type="dxa"/>
            <w:vAlign w:val="center"/>
          </w:tcPr>
          <w:p w14:paraId="3D037D45" w14:textId="77777777" w:rsidR="00992427" w:rsidRPr="008852F3" w:rsidRDefault="00992427" w:rsidP="0058132A">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t>303398</w:t>
            </w:r>
          </w:p>
          <w:p w14:paraId="49E98BD2" w14:textId="77777777" w:rsidR="00992427" w:rsidRPr="008852F3" w:rsidRDefault="00992427" w:rsidP="0058132A">
            <w:pPr>
              <w:jc w:val="center"/>
              <w:rPr>
                <w:rFonts w:ascii="Times New Roman" w:eastAsia="Times New Roman" w:hAnsi="Times New Roman" w:cs="Times New Roman"/>
                <w:sz w:val="18"/>
                <w:szCs w:val="18"/>
                <w:lang w:eastAsia="pt-BR"/>
              </w:rPr>
            </w:pPr>
          </w:p>
        </w:tc>
        <w:tc>
          <w:tcPr>
            <w:tcW w:w="1701" w:type="dxa"/>
            <w:shd w:val="clear" w:color="000000" w:fill="FFFFFF"/>
            <w:vAlign w:val="center"/>
            <w:hideMark/>
          </w:tcPr>
          <w:p w14:paraId="1FA5C345" w14:textId="77777777" w:rsidR="00992427" w:rsidRPr="008852F3"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t>Luva de PVC para Eletroduto rígido soldável - 20mm</w:t>
            </w:r>
          </w:p>
        </w:tc>
        <w:tc>
          <w:tcPr>
            <w:tcW w:w="850" w:type="dxa"/>
            <w:shd w:val="clear" w:color="000000" w:fill="FFFFFF"/>
            <w:vAlign w:val="center"/>
            <w:hideMark/>
          </w:tcPr>
          <w:p w14:paraId="3540E896"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1627970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50=infra</w:t>
            </w:r>
          </w:p>
          <w:p w14:paraId="07D923B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303CAE6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22FA72D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7D1567E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04835/ORSE - VALOR UNIT: R$ 4,70</w:t>
            </w:r>
          </w:p>
          <w:p w14:paraId="393F8D5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561E11A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443" w:history="1">
              <w:r w:rsidRPr="0058132A">
                <w:rPr>
                  <w:rStyle w:val="Hyperlink"/>
                  <w:rFonts w:ascii="Times New Roman" w:eastAsia="Times New Roman" w:hAnsi="Times New Roman" w:cs="Times New Roman"/>
                  <w:b/>
                  <w:bCs/>
                  <w:kern w:val="0"/>
                  <w:sz w:val="18"/>
                  <w:szCs w:val="18"/>
                  <w:lang w:eastAsia="pt-BR"/>
                  <w14:ligatures w14:val="none"/>
                </w:rPr>
                <w:t>https://pncp.gov.br/app/editais/06158455000116/2025/28</w:t>
              </w:r>
            </w:hyperlink>
            <w:r w:rsidRPr="0058132A">
              <w:rPr>
                <w:rFonts w:ascii="Times New Roman" w:eastAsia="Times New Roman" w:hAnsi="Times New Roman" w:cs="Times New Roman"/>
                <w:b/>
                <w:bCs/>
                <w:color w:val="000000"/>
                <w:kern w:val="0"/>
                <w:sz w:val="18"/>
                <w:szCs w:val="18"/>
                <w:lang w:eastAsia="pt-BR"/>
                <w14:ligatures w14:val="none"/>
              </w:rPr>
              <w:t xml:space="preserve"> - VALOR UNIT: R$ 6,97</w:t>
            </w:r>
          </w:p>
          <w:p w14:paraId="5A9825B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19EB7C2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ANEXO 1- VALOR UNIT: R$ 7,51</w:t>
            </w:r>
          </w:p>
          <w:p w14:paraId="7A05BCA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492240A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216601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F71390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5A4D5B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R$ 6,97</w:t>
            </w:r>
          </w:p>
        </w:tc>
      </w:tr>
      <w:tr w:rsidR="00992427" w:rsidRPr="0058132A" w14:paraId="060CD29C" w14:textId="77777777" w:rsidTr="008852F3">
        <w:trPr>
          <w:trHeight w:val="300"/>
        </w:trPr>
        <w:tc>
          <w:tcPr>
            <w:tcW w:w="1135" w:type="dxa"/>
            <w:vAlign w:val="center"/>
          </w:tcPr>
          <w:p w14:paraId="4F77C782"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303399</w:t>
            </w:r>
          </w:p>
        </w:tc>
        <w:tc>
          <w:tcPr>
            <w:tcW w:w="1701" w:type="dxa"/>
            <w:shd w:val="clear" w:color="000000" w:fill="FFFFFF"/>
            <w:vAlign w:val="center"/>
            <w:hideMark/>
          </w:tcPr>
          <w:p w14:paraId="412D9880"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Luva soldável - 40 mm (NBR-5648) *</w:t>
            </w:r>
          </w:p>
        </w:tc>
        <w:tc>
          <w:tcPr>
            <w:tcW w:w="850" w:type="dxa"/>
            <w:shd w:val="clear" w:color="000000" w:fill="FFFFFF"/>
            <w:vAlign w:val="center"/>
            <w:hideMark/>
          </w:tcPr>
          <w:p w14:paraId="0D402AE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71BB004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100=infra</w:t>
            </w:r>
          </w:p>
          <w:p w14:paraId="2E05FF7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50=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3725DB6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150=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425E1B1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30-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p w14:paraId="2F41143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50-saúde</w:t>
            </w:r>
          </w:p>
        </w:tc>
        <w:tc>
          <w:tcPr>
            <w:tcW w:w="3543" w:type="dxa"/>
            <w:shd w:val="clear" w:color="000000" w:fill="FFFFFF"/>
          </w:tcPr>
          <w:p w14:paraId="6EB0A4C4" w14:textId="77777777" w:rsidR="00992427" w:rsidRPr="0058132A" w:rsidRDefault="00992427" w:rsidP="00992427">
            <w:pPr>
              <w:jc w:val="center"/>
              <w:rPr>
                <w:rFonts w:ascii="Times New Roman" w:hAnsi="Times New Roman" w:cs="Times New Roman"/>
                <w:b/>
                <w:bCs/>
                <w:sz w:val="18"/>
                <w:szCs w:val="18"/>
              </w:rPr>
            </w:pPr>
          </w:p>
          <w:p w14:paraId="09ADF4E8" w14:textId="77777777" w:rsidR="00992427" w:rsidRPr="0058132A" w:rsidRDefault="00992427" w:rsidP="00992427">
            <w:pPr>
              <w:jc w:val="center"/>
              <w:rPr>
                <w:rFonts w:ascii="Times New Roman" w:hAnsi="Times New Roman" w:cs="Times New Roman"/>
                <w:b/>
                <w:bCs/>
                <w:sz w:val="18"/>
                <w:szCs w:val="18"/>
              </w:rPr>
            </w:pPr>
            <w:hyperlink r:id="rId444" w:history="1">
              <w:r w:rsidRPr="0058132A">
                <w:rPr>
                  <w:rStyle w:val="Hyperlink"/>
                  <w:rFonts w:ascii="Times New Roman" w:hAnsi="Times New Roman" w:cs="Times New Roman"/>
                  <w:b/>
                  <w:bCs/>
                  <w:sz w:val="18"/>
                  <w:szCs w:val="18"/>
                </w:rPr>
                <w:t>https://pncp.gov.br/app/editais/83009886000161/2024/108</w:t>
              </w:r>
            </w:hyperlink>
            <w:r w:rsidRPr="0058132A">
              <w:rPr>
                <w:rFonts w:ascii="Times New Roman" w:hAnsi="Times New Roman" w:cs="Times New Roman"/>
                <w:b/>
                <w:bCs/>
                <w:sz w:val="18"/>
                <w:szCs w:val="18"/>
              </w:rPr>
              <w:t xml:space="preserve">  - VALOR UNIT: R$ 1,33</w:t>
            </w:r>
          </w:p>
          <w:p w14:paraId="71992BF0"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TABELA SINAPI 04/2025</w:t>
            </w:r>
          </w:p>
          <w:p w14:paraId="1C379737"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lastRenderedPageBreak/>
              <w:t>VALOR UNIT: R$1,73</w:t>
            </w:r>
          </w:p>
          <w:p w14:paraId="1BB0EABB" w14:textId="77777777" w:rsidR="00992427" w:rsidRPr="0058132A" w:rsidRDefault="00992427" w:rsidP="00992427">
            <w:pPr>
              <w:jc w:val="center"/>
              <w:rPr>
                <w:rFonts w:ascii="Times New Roman" w:hAnsi="Times New Roman" w:cs="Times New Roman"/>
                <w:b/>
                <w:bCs/>
                <w:sz w:val="18"/>
                <w:szCs w:val="18"/>
              </w:rPr>
            </w:pPr>
            <w:hyperlink r:id="rId445" w:history="1">
              <w:r w:rsidRPr="0058132A">
                <w:rPr>
                  <w:rStyle w:val="Hyperlink"/>
                  <w:rFonts w:ascii="Times New Roman" w:hAnsi="Times New Roman" w:cs="Times New Roman"/>
                  <w:b/>
                  <w:bCs/>
                  <w:sz w:val="18"/>
                  <w:szCs w:val="18"/>
                </w:rPr>
                <w:t>https://pncp.gov.br/app/editais/83211433000113/2025/2</w:t>
              </w:r>
            </w:hyperlink>
            <w:r w:rsidRPr="0058132A">
              <w:rPr>
                <w:rFonts w:ascii="Times New Roman" w:hAnsi="Times New Roman" w:cs="Times New Roman"/>
                <w:b/>
                <w:bCs/>
                <w:sz w:val="18"/>
                <w:szCs w:val="18"/>
              </w:rPr>
              <w:t xml:space="preserve">  - VALOR UNIT R$ 2,15</w:t>
            </w:r>
          </w:p>
          <w:p w14:paraId="6D29C1ED" w14:textId="77777777" w:rsidR="00992427" w:rsidRPr="0058132A" w:rsidRDefault="00992427" w:rsidP="00992427">
            <w:pPr>
              <w:tabs>
                <w:tab w:val="left" w:pos="750"/>
              </w:tabs>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7601919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53A33E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4E50E3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260094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951082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4B31A8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R$ 1,73</w:t>
            </w:r>
          </w:p>
        </w:tc>
      </w:tr>
      <w:tr w:rsidR="00992427" w:rsidRPr="0058132A" w14:paraId="40BC8DA1" w14:textId="77777777" w:rsidTr="008852F3">
        <w:trPr>
          <w:trHeight w:val="570"/>
        </w:trPr>
        <w:tc>
          <w:tcPr>
            <w:tcW w:w="1135" w:type="dxa"/>
            <w:vAlign w:val="center"/>
          </w:tcPr>
          <w:p w14:paraId="35DF1962"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219036</w:t>
            </w:r>
          </w:p>
        </w:tc>
        <w:tc>
          <w:tcPr>
            <w:tcW w:w="1701" w:type="dxa"/>
            <w:shd w:val="clear" w:color="000000" w:fill="FFFFFF"/>
            <w:vAlign w:val="center"/>
            <w:hideMark/>
          </w:tcPr>
          <w:p w14:paraId="4ADDA628"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Mandril para furadeira, aperto rápido, 1-10 mm, rosca 1/2</w:t>
            </w:r>
          </w:p>
        </w:tc>
        <w:tc>
          <w:tcPr>
            <w:tcW w:w="850" w:type="dxa"/>
            <w:shd w:val="clear" w:color="000000" w:fill="FFFFFF"/>
            <w:vAlign w:val="center"/>
            <w:hideMark/>
          </w:tcPr>
          <w:p w14:paraId="343C3967"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0572FB5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 infra</w:t>
            </w:r>
          </w:p>
          <w:p w14:paraId="2720E0B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tc>
        <w:tc>
          <w:tcPr>
            <w:tcW w:w="3543" w:type="dxa"/>
            <w:shd w:val="clear" w:color="000000" w:fill="FFFFFF"/>
          </w:tcPr>
          <w:p w14:paraId="3358C6F6"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6FD58AF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446" w:history="1">
              <w:r w:rsidRPr="0058132A">
                <w:rPr>
                  <w:rStyle w:val="Hyperlink"/>
                  <w:rFonts w:ascii="Times New Roman" w:eastAsia="Times New Roman" w:hAnsi="Times New Roman" w:cs="Times New Roman"/>
                  <w:b/>
                  <w:bCs/>
                  <w:kern w:val="0"/>
                  <w:sz w:val="18"/>
                  <w:szCs w:val="18"/>
                  <w:lang w:eastAsia="pt-BR"/>
                  <w14:ligatures w14:val="none"/>
                </w:rPr>
                <w:t>https://encurtador.com.br/lGHdJ</w:t>
              </w:r>
            </w:hyperlink>
            <w:r w:rsidRPr="0058132A">
              <w:rPr>
                <w:rFonts w:ascii="Times New Roman" w:eastAsia="Times New Roman" w:hAnsi="Times New Roman" w:cs="Times New Roman"/>
                <w:b/>
                <w:bCs/>
                <w:color w:val="000000"/>
                <w:kern w:val="0"/>
                <w:sz w:val="18"/>
                <w:szCs w:val="18"/>
                <w:lang w:eastAsia="pt-BR"/>
                <w14:ligatures w14:val="none"/>
              </w:rPr>
              <w:t xml:space="preserve"> – SHOPEE</w:t>
            </w:r>
          </w:p>
          <w:p w14:paraId="6E41A13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R$ 31,97</w:t>
            </w:r>
          </w:p>
          <w:p w14:paraId="66D19EC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12C436B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0C74EEB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447" w:history="1">
              <w:r w:rsidRPr="0058132A">
                <w:rPr>
                  <w:rStyle w:val="Hyperlink"/>
                  <w:rFonts w:ascii="Times New Roman" w:eastAsia="Times New Roman" w:hAnsi="Times New Roman" w:cs="Times New Roman"/>
                  <w:b/>
                  <w:bCs/>
                  <w:kern w:val="0"/>
                  <w:sz w:val="18"/>
                  <w:szCs w:val="18"/>
                  <w:lang w:eastAsia="pt-BR"/>
                  <w14:ligatures w14:val="none"/>
                </w:rPr>
                <w:t>https://encurtador.com.br/F9FPH-</w:t>
              </w:r>
            </w:hyperlink>
          </w:p>
          <w:p w14:paraId="7CF5C3B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MERCADO LIVRE</w:t>
            </w:r>
          </w:p>
          <w:p w14:paraId="7B61D49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R$ 32,37</w:t>
            </w:r>
          </w:p>
          <w:p w14:paraId="7324820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5A9D787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448" w:history="1">
              <w:r w:rsidRPr="0058132A">
                <w:rPr>
                  <w:rStyle w:val="Hyperlink"/>
                  <w:rFonts w:ascii="Times New Roman" w:eastAsia="Times New Roman" w:hAnsi="Times New Roman" w:cs="Times New Roman"/>
                  <w:b/>
                  <w:bCs/>
                  <w:kern w:val="0"/>
                  <w:sz w:val="18"/>
                  <w:szCs w:val="18"/>
                  <w:lang w:eastAsia="pt-BR"/>
                  <w14:ligatures w14:val="none"/>
                </w:rPr>
                <w:t>https://encurtador.com.br/nS6Ta</w:t>
              </w:r>
            </w:hyperlink>
            <w:r w:rsidRPr="0058132A">
              <w:rPr>
                <w:rFonts w:ascii="Times New Roman" w:eastAsia="Times New Roman" w:hAnsi="Times New Roman" w:cs="Times New Roman"/>
                <w:b/>
                <w:bCs/>
                <w:color w:val="000000"/>
                <w:kern w:val="0"/>
                <w:sz w:val="18"/>
                <w:szCs w:val="18"/>
                <w:lang w:eastAsia="pt-BR"/>
                <w14:ligatures w14:val="none"/>
              </w:rPr>
              <w:t xml:space="preserve"> - MAGAZINE LUIZA</w:t>
            </w:r>
          </w:p>
          <w:p w14:paraId="6624894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R$ 36,57</w:t>
            </w:r>
          </w:p>
          <w:p w14:paraId="22B2A31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3A2845D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360CD6D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59B191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A1DCA5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3E9312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410213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9D7896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CBF44B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R$ 32,37</w:t>
            </w:r>
          </w:p>
        </w:tc>
      </w:tr>
      <w:tr w:rsidR="00992427" w:rsidRPr="0058132A" w14:paraId="07214194" w14:textId="77777777" w:rsidTr="008852F3">
        <w:trPr>
          <w:trHeight w:val="570"/>
        </w:trPr>
        <w:tc>
          <w:tcPr>
            <w:tcW w:w="1135" w:type="dxa"/>
            <w:vAlign w:val="center"/>
          </w:tcPr>
          <w:p w14:paraId="2F29D64D"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436827</w:t>
            </w:r>
          </w:p>
        </w:tc>
        <w:tc>
          <w:tcPr>
            <w:tcW w:w="1701" w:type="dxa"/>
            <w:shd w:val="clear" w:color="000000" w:fill="FFFFFF"/>
            <w:vAlign w:val="center"/>
            <w:hideMark/>
          </w:tcPr>
          <w:p w14:paraId="730F1DD6"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Mangueira cristal para nível, lisa, PVC transparente, 5/16” x1 mm</w:t>
            </w:r>
          </w:p>
        </w:tc>
        <w:tc>
          <w:tcPr>
            <w:tcW w:w="850" w:type="dxa"/>
            <w:shd w:val="clear" w:color="000000" w:fill="FFFFFF"/>
            <w:vAlign w:val="center"/>
            <w:hideMark/>
          </w:tcPr>
          <w:p w14:paraId="25F8A117"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METRO</w:t>
            </w:r>
          </w:p>
        </w:tc>
        <w:tc>
          <w:tcPr>
            <w:tcW w:w="993" w:type="dxa"/>
            <w:shd w:val="clear" w:color="000000" w:fill="FFFFFF"/>
            <w:vAlign w:val="center"/>
            <w:hideMark/>
          </w:tcPr>
          <w:p w14:paraId="4E48BD0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 infra</w:t>
            </w:r>
          </w:p>
          <w:p w14:paraId="5789A9C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tc>
        <w:tc>
          <w:tcPr>
            <w:tcW w:w="3543" w:type="dxa"/>
            <w:shd w:val="clear" w:color="000000" w:fill="FFFFFF"/>
          </w:tcPr>
          <w:p w14:paraId="57436CD8" w14:textId="77777777" w:rsidR="00992427" w:rsidRPr="0058132A" w:rsidRDefault="00992427" w:rsidP="00992427">
            <w:pPr>
              <w:jc w:val="center"/>
              <w:rPr>
                <w:rFonts w:ascii="Times New Roman" w:hAnsi="Times New Roman" w:cs="Times New Roman"/>
                <w:b/>
                <w:bCs/>
                <w:sz w:val="18"/>
                <w:szCs w:val="18"/>
              </w:rPr>
            </w:pPr>
            <w:hyperlink r:id="rId449" w:history="1">
              <w:r w:rsidRPr="0058132A">
                <w:rPr>
                  <w:rStyle w:val="Hyperlink"/>
                  <w:rFonts w:ascii="Times New Roman" w:hAnsi="Times New Roman" w:cs="Times New Roman"/>
                  <w:b/>
                  <w:bCs/>
                  <w:sz w:val="18"/>
                  <w:szCs w:val="18"/>
                </w:rPr>
                <w:t>https://pncp.gov.br/app/editais/24772287000136/2025/8</w:t>
              </w:r>
            </w:hyperlink>
            <w:r w:rsidRPr="0058132A">
              <w:rPr>
                <w:rFonts w:ascii="Times New Roman" w:hAnsi="Times New Roman" w:cs="Times New Roman"/>
                <w:b/>
                <w:bCs/>
                <w:sz w:val="18"/>
                <w:szCs w:val="18"/>
              </w:rPr>
              <w:t xml:space="preserve"> (VALOR UNIT: R$ 1,39)</w:t>
            </w:r>
          </w:p>
          <w:p w14:paraId="50B378BA"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TABELA SINAPI 04/2025</w:t>
            </w:r>
          </w:p>
          <w:p w14:paraId="102B64BE"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R$ 1,59</w:t>
            </w:r>
          </w:p>
          <w:p w14:paraId="6BC49973" w14:textId="77777777" w:rsidR="00992427" w:rsidRPr="0058132A" w:rsidRDefault="00992427" w:rsidP="00992427">
            <w:pPr>
              <w:jc w:val="center"/>
              <w:rPr>
                <w:rFonts w:ascii="Times New Roman" w:hAnsi="Times New Roman" w:cs="Times New Roman"/>
                <w:b/>
                <w:bCs/>
                <w:sz w:val="18"/>
                <w:szCs w:val="18"/>
              </w:rPr>
            </w:pPr>
            <w:hyperlink r:id="rId450" w:history="1">
              <w:r w:rsidRPr="0058132A">
                <w:rPr>
                  <w:rStyle w:val="Hyperlink"/>
                  <w:rFonts w:ascii="Times New Roman" w:hAnsi="Times New Roman" w:cs="Times New Roman"/>
                  <w:b/>
                  <w:bCs/>
                  <w:sz w:val="18"/>
                  <w:szCs w:val="18"/>
                </w:rPr>
                <w:t>https://pncp.gov.br/app/editais/44518371000135/2025/27</w:t>
              </w:r>
            </w:hyperlink>
            <w:r w:rsidRPr="0058132A">
              <w:rPr>
                <w:rFonts w:ascii="Times New Roman" w:hAnsi="Times New Roman" w:cs="Times New Roman"/>
                <w:b/>
                <w:bCs/>
                <w:sz w:val="18"/>
                <w:szCs w:val="18"/>
              </w:rPr>
              <w:t xml:space="preserve">  - VALOR UNIT: R$ 2,15</w:t>
            </w:r>
          </w:p>
          <w:p w14:paraId="703FB51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5713AF0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92EF19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8F626D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63CAD7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0D6AFC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R$ 1,59</w:t>
            </w:r>
          </w:p>
        </w:tc>
      </w:tr>
      <w:tr w:rsidR="00992427" w:rsidRPr="0058132A" w14:paraId="4932BBF6" w14:textId="77777777" w:rsidTr="008852F3">
        <w:trPr>
          <w:trHeight w:val="570"/>
        </w:trPr>
        <w:tc>
          <w:tcPr>
            <w:tcW w:w="1135" w:type="dxa"/>
            <w:vAlign w:val="center"/>
          </w:tcPr>
          <w:p w14:paraId="49EA7A91" w14:textId="77777777" w:rsidR="00992427" w:rsidRPr="008852F3" w:rsidRDefault="00992427" w:rsidP="0058132A">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t>358061</w:t>
            </w:r>
          </w:p>
        </w:tc>
        <w:tc>
          <w:tcPr>
            <w:tcW w:w="1701" w:type="dxa"/>
            <w:shd w:val="clear" w:color="000000" w:fill="FFFFFF"/>
            <w:vAlign w:val="center"/>
            <w:hideMark/>
          </w:tcPr>
          <w:p w14:paraId="436CD91A" w14:textId="77777777" w:rsidR="00992427" w:rsidRPr="008852F3" w:rsidRDefault="00992427" w:rsidP="008852F3">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t>Mangueira flexível 20m, cor transparente.</w:t>
            </w:r>
          </w:p>
        </w:tc>
        <w:tc>
          <w:tcPr>
            <w:tcW w:w="850" w:type="dxa"/>
            <w:shd w:val="clear" w:color="000000" w:fill="FFFFFF"/>
            <w:vAlign w:val="center"/>
            <w:hideMark/>
          </w:tcPr>
          <w:p w14:paraId="41D19EC6" w14:textId="77777777" w:rsidR="00992427" w:rsidRPr="008852F3" w:rsidRDefault="00992427" w:rsidP="008852F3">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t>METRO</w:t>
            </w:r>
          </w:p>
        </w:tc>
        <w:tc>
          <w:tcPr>
            <w:tcW w:w="993" w:type="dxa"/>
            <w:shd w:val="clear" w:color="000000" w:fill="FFFFFF"/>
            <w:vAlign w:val="center"/>
            <w:hideMark/>
          </w:tcPr>
          <w:p w14:paraId="21C4F41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500= infra</w:t>
            </w:r>
          </w:p>
          <w:p w14:paraId="1BD4C7E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30=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4D05056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25=saúde</w:t>
            </w:r>
          </w:p>
        </w:tc>
        <w:tc>
          <w:tcPr>
            <w:tcW w:w="3543" w:type="dxa"/>
            <w:shd w:val="clear" w:color="000000" w:fill="FFFFFF"/>
          </w:tcPr>
          <w:p w14:paraId="54AD84F4" w14:textId="77777777" w:rsidR="00992427" w:rsidRPr="0058132A" w:rsidRDefault="00992427" w:rsidP="00992427">
            <w:pPr>
              <w:jc w:val="center"/>
              <w:rPr>
                <w:rFonts w:ascii="Times New Roman" w:hAnsi="Times New Roman" w:cs="Times New Roman"/>
                <w:b/>
                <w:bCs/>
                <w:color w:val="000000" w:themeColor="text1"/>
                <w:sz w:val="18"/>
                <w:szCs w:val="18"/>
              </w:rPr>
            </w:pPr>
            <w:hyperlink r:id="rId451" w:history="1">
              <w:r w:rsidRPr="0058132A">
                <w:rPr>
                  <w:rStyle w:val="Hyperlink"/>
                  <w:rFonts w:ascii="Times New Roman" w:hAnsi="Times New Roman" w:cs="Times New Roman"/>
                  <w:b/>
                  <w:bCs/>
                  <w:sz w:val="18"/>
                  <w:szCs w:val="18"/>
                </w:rPr>
                <w:t>https://pncp.gov.br/app/editais/45353315000150/2025/84</w:t>
              </w:r>
            </w:hyperlink>
            <w:r w:rsidRPr="0058132A">
              <w:rPr>
                <w:rFonts w:ascii="Times New Roman" w:hAnsi="Times New Roman" w:cs="Times New Roman"/>
                <w:b/>
                <w:bCs/>
                <w:color w:val="000000" w:themeColor="text1"/>
                <w:sz w:val="18"/>
                <w:szCs w:val="18"/>
              </w:rPr>
              <w:t xml:space="preserve"> - VALOR UNIT: R$ 4,84</w:t>
            </w:r>
          </w:p>
          <w:p w14:paraId="1FD26F7E" w14:textId="77777777" w:rsidR="00992427" w:rsidRPr="0058132A" w:rsidRDefault="00992427" w:rsidP="00992427">
            <w:pPr>
              <w:jc w:val="center"/>
              <w:rPr>
                <w:rFonts w:ascii="Times New Roman" w:hAnsi="Times New Roman" w:cs="Times New Roman"/>
                <w:b/>
                <w:bCs/>
                <w:color w:val="000000" w:themeColor="text1"/>
                <w:sz w:val="18"/>
                <w:szCs w:val="18"/>
              </w:rPr>
            </w:pPr>
            <w:hyperlink r:id="rId452" w:history="1">
              <w:r w:rsidRPr="0058132A">
                <w:rPr>
                  <w:rStyle w:val="Hyperlink"/>
                  <w:rFonts w:ascii="Times New Roman" w:hAnsi="Times New Roman" w:cs="Times New Roman"/>
                  <w:b/>
                  <w:bCs/>
                  <w:sz w:val="18"/>
                  <w:szCs w:val="18"/>
                </w:rPr>
                <w:t>https://pncp.gov.br/app/editais/83000323000102/2025/126</w:t>
              </w:r>
            </w:hyperlink>
            <w:r w:rsidRPr="0058132A">
              <w:rPr>
                <w:rFonts w:ascii="Times New Roman" w:hAnsi="Times New Roman" w:cs="Times New Roman"/>
                <w:b/>
                <w:bCs/>
                <w:color w:val="000000" w:themeColor="text1"/>
                <w:sz w:val="18"/>
                <w:szCs w:val="18"/>
              </w:rPr>
              <w:t xml:space="preserve"> - VALOR UNIT: R$ 6,09</w:t>
            </w:r>
          </w:p>
          <w:p w14:paraId="670BE8FF" w14:textId="77777777" w:rsidR="00992427" w:rsidRPr="0058132A" w:rsidRDefault="00992427" w:rsidP="00992427">
            <w:pPr>
              <w:jc w:val="center"/>
              <w:rPr>
                <w:rFonts w:ascii="Times New Roman" w:hAnsi="Times New Roman" w:cs="Times New Roman"/>
                <w:b/>
                <w:bCs/>
                <w:color w:val="000000" w:themeColor="text1"/>
                <w:sz w:val="18"/>
                <w:szCs w:val="18"/>
              </w:rPr>
            </w:pPr>
            <w:hyperlink r:id="rId453" w:history="1">
              <w:r w:rsidRPr="0058132A">
                <w:rPr>
                  <w:rStyle w:val="Hyperlink"/>
                  <w:rFonts w:ascii="Times New Roman" w:hAnsi="Times New Roman" w:cs="Times New Roman"/>
                  <w:b/>
                  <w:bCs/>
                  <w:sz w:val="18"/>
                  <w:szCs w:val="18"/>
                </w:rPr>
                <w:t>https://pncp.gov.br/app/editais/18287240000184/2025/19</w:t>
              </w:r>
            </w:hyperlink>
            <w:r w:rsidRPr="0058132A">
              <w:rPr>
                <w:rFonts w:ascii="Times New Roman" w:hAnsi="Times New Roman" w:cs="Times New Roman"/>
                <w:b/>
                <w:bCs/>
                <w:color w:val="000000" w:themeColor="text1"/>
                <w:sz w:val="18"/>
                <w:szCs w:val="18"/>
              </w:rPr>
              <w:t xml:space="preserve"> - VALOR UNIT :R$ 7,59</w:t>
            </w:r>
          </w:p>
        </w:tc>
        <w:tc>
          <w:tcPr>
            <w:tcW w:w="2552" w:type="dxa"/>
            <w:shd w:val="clear" w:color="000000" w:fill="FFFFFF"/>
          </w:tcPr>
          <w:p w14:paraId="4EF66FA1" w14:textId="77777777" w:rsidR="00992427" w:rsidRPr="0058132A" w:rsidRDefault="00992427" w:rsidP="00992427">
            <w:pPr>
              <w:spacing w:after="0" w:line="240" w:lineRule="auto"/>
              <w:jc w:val="center"/>
              <w:rPr>
                <w:rFonts w:ascii="Times New Roman" w:eastAsia="Times New Roman" w:hAnsi="Times New Roman" w:cs="Times New Roman"/>
                <w:b/>
                <w:bCs/>
                <w:color w:val="EE0000"/>
                <w:kern w:val="0"/>
                <w:sz w:val="18"/>
                <w:szCs w:val="18"/>
                <w:highlight w:val="yellow"/>
                <w:lang w:eastAsia="pt-BR"/>
                <w14:ligatures w14:val="none"/>
              </w:rPr>
            </w:pPr>
          </w:p>
          <w:p w14:paraId="5F254A07" w14:textId="77777777" w:rsidR="00992427" w:rsidRPr="0058132A" w:rsidRDefault="00992427" w:rsidP="00992427">
            <w:pPr>
              <w:spacing w:after="0" w:line="240" w:lineRule="auto"/>
              <w:jc w:val="center"/>
              <w:rPr>
                <w:rFonts w:ascii="Times New Roman" w:eastAsia="Times New Roman" w:hAnsi="Times New Roman" w:cs="Times New Roman"/>
                <w:b/>
                <w:bCs/>
                <w:color w:val="EE0000"/>
                <w:kern w:val="0"/>
                <w:sz w:val="18"/>
                <w:szCs w:val="18"/>
                <w:highlight w:val="yellow"/>
                <w:lang w:eastAsia="pt-BR"/>
                <w14:ligatures w14:val="none"/>
              </w:rPr>
            </w:pPr>
          </w:p>
          <w:p w14:paraId="3495E6E1" w14:textId="77777777" w:rsidR="00992427" w:rsidRPr="0058132A" w:rsidRDefault="00992427" w:rsidP="00992427">
            <w:pPr>
              <w:spacing w:after="0" w:line="240" w:lineRule="auto"/>
              <w:jc w:val="center"/>
              <w:rPr>
                <w:rFonts w:ascii="Times New Roman" w:eastAsia="Times New Roman" w:hAnsi="Times New Roman" w:cs="Times New Roman"/>
                <w:b/>
                <w:bCs/>
                <w:color w:val="EE0000"/>
                <w:kern w:val="0"/>
                <w:sz w:val="18"/>
                <w:szCs w:val="18"/>
                <w:highlight w:val="yellow"/>
                <w:lang w:eastAsia="pt-BR"/>
                <w14:ligatures w14:val="none"/>
              </w:rPr>
            </w:pPr>
          </w:p>
          <w:p w14:paraId="75C714A3" w14:textId="77777777" w:rsidR="00992427" w:rsidRPr="0058132A" w:rsidRDefault="00992427" w:rsidP="00992427">
            <w:pPr>
              <w:spacing w:after="0" w:line="240" w:lineRule="auto"/>
              <w:jc w:val="center"/>
              <w:rPr>
                <w:rFonts w:ascii="Times New Roman" w:eastAsia="Times New Roman" w:hAnsi="Times New Roman" w:cs="Times New Roman"/>
                <w:b/>
                <w:bCs/>
                <w:color w:val="EE0000"/>
                <w:kern w:val="0"/>
                <w:sz w:val="18"/>
                <w:szCs w:val="18"/>
                <w:highlight w:val="yellow"/>
                <w:lang w:eastAsia="pt-BR"/>
                <w14:ligatures w14:val="none"/>
              </w:rPr>
            </w:pPr>
          </w:p>
          <w:p w14:paraId="716F9551" w14:textId="77777777" w:rsidR="00992427" w:rsidRPr="0058132A" w:rsidRDefault="00992427" w:rsidP="00992427">
            <w:pPr>
              <w:spacing w:after="0" w:line="240" w:lineRule="auto"/>
              <w:jc w:val="center"/>
              <w:rPr>
                <w:rFonts w:ascii="Times New Roman" w:eastAsia="Times New Roman" w:hAnsi="Times New Roman" w:cs="Times New Roman"/>
                <w:b/>
                <w:bCs/>
                <w:color w:val="EE0000"/>
                <w:kern w:val="0"/>
                <w:sz w:val="18"/>
                <w:szCs w:val="18"/>
                <w:highlight w:val="yellow"/>
                <w:lang w:eastAsia="pt-BR"/>
                <w14:ligatures w14:val="none"/>
              </w:rPr>
            </w:pPr>
          </w:p>
          <w:p w14:paraId="60C0380A" w14:textId="77777777" w:rsidR="00992427" w:rsidRPr="0058132A" w:rsidRDefault="00992427" w:rsidP="00992427">
            <w:pPr>
              <w:spacing w:after="0" w:line="240" w:lineRule="auto"/>
              <w:jc w:val="center"/>
              <w:rPr>
                <w:rFonts w:ascii="Times New Roman" w:eastAsia="Times New Roman" w:hAnsi="Times New Roman" w:cs="Times New Roman"/>
                <w:b/>
                <w:bCs/>
                <w:color w:val="EE0000"/>
                <w:kern w:val="0"/>
                <w:sz w:val="18"/>
                <w:szCs w:val="18"/>
                <w:highlight w:val="yellow"/>
                <w:lang w:eastAsia="pt-BR"/>
                <w14:ligatures w14:val="none"/>
              </w:rPr>
            </w:pPr>
            <w:r w:rsidRPr="0058132A">
              <w:rPr>
                <w:rFonts w:ascii="Times New Roman" w:eastAsia="Times New Roman" w:hAnsi="Times New Roman" w:cs="Times New Roman"/>
                <w:b/>
                <w:bCs/>
                <w:color w:val="000000" w:themeColor="text1"/>
                <w:kern w:val="0"/>
                <w:sz w:val="18"/>
                <w:szCs w:val="18"/>
                <w:highlight w:val="yellow"/>
                <w:lang w:eastAsia="pt-BR"/>
                <w14:ligatures w14:val="none"/>
              </w:rPr>
              <w:t>R$ 6,09</w:t>
            </w:r>
          </w:p>
        </w:tc>
      </w:tr>
      <w:tr w:rsidR="00992427" w:rsidRPr="0058132A" w14:paraId="59A03601" w14:textId="77777777" w:rsidTr="008852F3">
        <w:trPr>
          <w:trHeight w:val="570"/>
        </w:trPr>
        <w:tc>
          <w:tcPr>
            <w:tcW w:w="1135" w:type="dxa"/>
            <w:vAlign w:val="center"/>
          </w:tcPr>
          <w:p w14:paraId="50712292"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453335</w:t>
            </w:r>
          </w:p>
        </w:tc>
        <w:tc>
          <w:tcPr>
            <w:tcW w:w="1701" w:type="dxa"/>
            <w:shd w:val="clear" w:color="000000" w:fill="FFFFFF"/>
            <w:vAlign w:val="center"/>
            <w:hideMark/>
          </w:tcPr>
          <w:p w14:paraId="1F48175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Fita de gotejamento 20 cm x 20cm. Rolo com 1.000m</w:t>
            </w:r>
          </w:p>
        </w:tc>
        <w:tc>
          <w:tcPr>
            <w:tcW w:w="850" w:type="dxa"/>
            <w:shd w:val="clear" w:color="000000" w:fill="FFFFFF"/>
            <w:vAlign w:val="center"/>
            <w:hideMark/>
          </w:tcPr>
          <w:p w14:paraId="2BB4A925"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4CC9B4E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3=infra</w:t>
            </w:r>
          </w:p>
        </w:tc>
        <w:tc>
          <w:tcPr>
            <w:tcW w:w="3543" w:type="dxa"/>
            <w:shd w:val="clear" w:color="000000" w:fill="FFFFFF"/>
          </w:tcPr>
          <w:p w14:paraId="712EC2AF"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29EFA49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454" w:history="1">
              <w:r w:rsidRPr="0058132A">
                <w:rPr>
                  <w:rStyle w:val="Hyperlink"/>
                  <w:rFonts w:ascii="Times New Roman" w:eastAsia="Times New Roman" w:hAnsi="Times New Roman" w:cs="Times New Roman"/>
                  <w:b/>
                  <w:bCs/>
                  <w:kern w:val="0"/>
                  <w:sz w:val="18"/>
                  <w:szCs w:val="18"/>
                  <w:lang w:eastAsia="pt-BR"/>
                  <w14:ligatures w14:val="none"/>
                </w:rPr>
                <w:t>https://encurtador.com.br/oTMAe -DR.IRRIGAÇÃO</w:t>
              </w:r>
            </w:hyperlink>
          </w:p>
          <w:p w14:paraId="6989253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R$ 372,51</w:t>
            </w:r>
          </w:p>
          <w:p w14:paraId="4D65A75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4FD09D5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11305D4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455" w:history="1">
              <w:r w:rsidRPr="0058132A">
                <w:rPr>
                  <w:rStyle w:val="Hyperlink"/>
                  <w:rFonts w:ascii="Times New Roman" w:eastAsia="Times New Roman" w:hAnsi="Times New Roman" w:cs="Times New Roman"/>
                  <w:b/>
                  <w:bCs/>
                  <w:kern w:val="0"/>
                  <w:sz w:val="18"/>
                  <w:szCs w:val="18"/>
                  <w:lang w:eastAsia="pt-BR"/>
                  <w14:ligatures w14:val="none"/>
                </w:rPr>
                <w:t>https://encurtador.com.br/8IiaI</w:t>
              </w:r>
            </w:hyperlink>
            <w:r w:rsidRPr="0058132A">
              <w:rPr>
                <w:rFonts w:ascii="Times New Roman" w:eastAsia="Times New Roman" w:hAnsi="Times New Roman" w:cs="Times New Roman"/>
                <w:b/>
                <w:bCs/>
                <w:color w:val="000000"/>
                <w:kern w:val="0"/>
                <w:sz w:val="18"/>
                <w:szCs w:val="18"/>
                <w:lang w:eastAsia="pt-BR"/>
                <w14:ligatures w14:val="none"/>
              </w:rPr>
              <w:t xml:space="preserve"> - SHOPPE</w:t>
            </w:r>
          </w:p>
          <w:p w14:paraId="07767A3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R$ 467,08</w:t>
            </w:r>
          </w:p>
          <w:p w14:paraId="673BE75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0026365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456" w:history="1">
              <w:r w:rsidRPr="0058132A">
                <w:rPr>
                  <w:rStyle w:val="Hyperlink"/>
                  <w:rFonts w:ascii="Times New Roman" w:eastAsia="Times New Roman" w:hAnsi="Times New Roman" w:cs="Times New Roman"/>
                  <w:b/>
                  <w:bCs/>
                  <w:kern w:val="0"/>
                  <w:sz w:val="18"/>
                  <w:szCs w:val="18"/>
                  <w:lang w:eastAsia="pt-BR"/>
                  <w14:ligatures w14:val="none"/>
                </w:rPr>
                <w:t>https://encurtador.com.br/C7EvJ</w:t>
              </w:r>
            </w:hyperlink>
            <w:r w:rsidRPr="0058132A">
              <w:rPr>
                <w:rFonts w:ascii="Times New Roman" w:eastAsia="Times New Roman" w:hAnsi="Times New Roman" w:cs="Times New Roman"/>
                <w:b/>
                <w:bCs/>
                <w:color w:val="000000"/>
                <w:kern w:val="0"/>
                <w:sz w:val="18"/>
                <w:szCs w:val="18"/>
                <w:lang w:eastAsia="pt-BR"/>
                <w14:ligatures w14:val="none"/>
              </w:rPr>
              <w:t xml:space="preserve"> - MERCADO LIVRE</w:t>
            </w:r>
          </w:p>
          <w:p w14:paraId="54FF839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R$ 469,50</w:t>
            </w:r>
          </w:p>
          <w:p w14:paraId="6969205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010A669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070ECFE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5E49AB7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B444A4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5E1D3E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38AACB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A10CEF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1E15F9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E1D90C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F48097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R$ 467,08</w:t>
            </w:r>
          </w:p>
        </w:tc>
      </w:tr>
      <w:tr w:rsidR="00992427" w:rsidRPr="0058132A" w14:paraId="43953570" w14:textId="77777777" w:rsidTr="008852F3">
        <w:trPr>
          <w:trHeight w:val="570"/>
        </w:trPr>
        <w:tc>
          <w:tcPr>
            <w:tcW w:w="1135" w:type="dxa"/>
            <w:vAlign w:val="center"/>
          </w:tcPr>
          <w:p w14:paraId="511678CA"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240306</w:t>
            </w:r>
          </w:p>
        </w:tc>
        <w:tc>
          <w:tcPr>
            <w:tcW w:w="1701" w:type="dxa"/>
            <w:shd w:val="clear" w:color="000000" w:fill="FFFFFF"/>
            <w:vAlign w:val="center"/>
            <w:hideMark/>
          </w:tcPr>
          <w:p w14:paraId="6624C276"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 xml:space="preserve">Marreta oitavada 2Kg, material da cabeça em aço, </w:t>
            </w:r>
            <w:r w:rsidRPr="008852F3">
              <w:rPr>
                <w:rFonts w:ascii="Times New Roman" w:eastAsia="Times New Roman" w:hAnsi="Times New Roman" w:cs="Times New Roman"/>
                <w:color w:val="000000"/>
                <w:kern w:val="0"/>
                <w:sz w:val="18"/>
                <w:szCs w:val="18"/>
                <w:lang w:eastAsia="pt-BR"/>
                <w14:ligatures w14:val="none"/>
              </w:rPr>
              <w:lastRenderedPageBreak/>
              <w:t>material do cabo em madeira.</w:t>
            </w:r>
          </w:p>
        </w:tc>
        <w:tc>
          <w:tcPr>
            <w:tcW w:w="850" w:type="dxa"/>
            <w:shd w:val="clear" w:color="000000" w:fill="FFFFFF"/>
            <w:vAlign w:val="center"/>
            <w:hideMark/>
          </w:tcPr>
          <w:p w14:paraId="2B4503FB"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lastRenderedPageBreak/>
              <w:t>UND</w:t>
            </w:r>
          </w:p>
        </w:tc>
        <w:tc>
          <w:tcPr>
            <w:tcW w:w="993" w:type="dxa"/>
            <w:shd w:val="clear" w:color="000000" w:fill="FFFFFF"/>
            <w:vAlign w:val="center"/>
            <w:hideMark/>
          </w:tcPr>
          <w:p w14:paraId="11B6893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 infra</w:t>
            </w:r>
          </w:p>
          <w:p w14:paraId="22BB562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3=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07E4049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5=saúde</w:t>
            </w:r>
          </w:p>
        </w:tc>
        <w:tc>
          <w:tcPr>
            <w:tcW w:w="3543" w:type="dxa"/>
            <w:shd w:val="clear" w:color="000000" w:fill="FFFFFF"/>
          </w:tcPr>
          <w:p w14:paraId="5190A4BD" w14:textId="77777777" w:rsidR="00992427" w:rsidRPr="0058132A" w:rsidRDefault="00992427" w:rsidP="00992427">
            <w:pPr>
              <w:jc w:val="center"/>
              <w:rPr>
                <w:rFonts w:ascii="Times New Roman" w:hAnsi="Times New Roman" w:cs="Times New Roman"/>
                <w:b/>
                <w:bCs/>
                <w:sz w:val="18"/>
                <w:szCs w:val="18"/>
              </w:rPr>
            </w:pPr>
          </w:p>
          <w:p w14:paraId="350CD3FB" w14:textId="77777777" w:rsidR="00992427" w:rsidRPr="0058132A" w:rsidRDefault="00992427" w:rsidP="00992427">
            <w:pPr>
              <w:jc w:val="center"/>
              <w:rPr>
                <w:rFonts w:ascii="Times New Roman" w:hAnsi="Times New Roman" w:cs="Times New Roman"/>
                <w:b/>
                <w:bCs/>
                <w:sz w:val="18"/>
                <w:szCs w:val="18"/>
              </w:rPr>
            </w:pPr>
            <w:hyperlink r:id="rId457" w:history="1">
              <w:r w:rsidRPr="0058132A">
                <w:rPr>
                  <w:rStyle w:val="Hyperlink"/>
                  <w:rFonts w:ascii="Times New Roman" w:hAnsi="Times New Roman" w:cs="Times New Roman"/>
                  <w:b/>
                  <w:bCs/>
                  <w:sz w:val="18"/>
                  <w:szCs w:val="18"/>
                </w:rPr>
                <w:t>https://pncp.gov.br/app/editais/13811807000156/2025/15</w:t>
              </w:r>
            </w:hyperlink>
            <w:r w:rsidRPr="0058132A">
              <w:rPr>
                <w:rFonts w:ascii="Times New Roman" w:hAnsi="Times New Roman" w:cs="Times New Roman"/>
                <w:b/>
                <w:bCs/>
                <w:sz w:val="18"/>
                <w:szCs w:val="18"/>
              </w:rPr>
              <w:t xml:space="preserve"> - VALOR UNIT: R$ 43,92</w:t>
            </w:r>
          </w:p>
          <w:p w14:paraId="482D1E8C" w14:textId="77777777" w:rsidR="00992427" w:rsidRPr="0058132A" w:rsidRDefault="00992427" w:rsidP="00992427">
            <w:pPr>
              <w:jc w:val="center"/>
              <w:rPr>
                <w:rFonts w:ascii="Times New Roman" w:hAnsi="Times New Roman" w:cs="Times New Roman"/>
                <w:b/>
                <w:bCs/>
                <w:sz w:val="18"/>
                <w:szCs w:val="18"/>
              </w:rPr>
            </w:pPr>
            <w:hyperlink r:id="rId458" w:history="1">
              <w:r w:rsidRPr="0058132A">
                <w:rPr>
                  <w:rStyle w:val="Hyperlink"/>
                  <w:rFonts w:ascii="Times New Roman" w:hAnsi="Times New Roman" w:cs="Times New Roman"/>
                  <w:b/>
                  <w:bCs/>
                  <w:sz w:val="18"/>
                  <w:szCs w:val="18"/>
                </w:rPr>
                <w:t>https://pncp.gov.br/app/editais/24772287000136/2025/8</w:t>
              </w:r>
            </w:hyperlink>
          </w:p>
          <w:p w14:paraId="05F9BCF3"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R$ 48,50</w:t>
            </w:r>
          </w:p>
          <w:p w14:paraId="58D272D1" w14:textId="77777777" w:rsidR="00992427" w:rsidRPr="0058132A" w:rsidRDefault="00992427" w:rsidP="00992427">
            <w:pPr>
              <w:jc w:val="center"/>
              <w:rPr>
                <w:rFonts w:ascii="Times New Roman" w:hAnsi="Times New Roman" w:cs="Times New Roman"/>
                <w:b/>
                <w:bCs/>
                <w:sz w:val="18"/>
                <w:szCs w:val="18"/>
              </w:rPr>
            </w:pPr>
            <w:hyperlink r:id="rId459" w:history="1">
              <w:r w:rsidRPr="0058132A">
                <w:rPr>
                  <w:rStyle w:val="Hyperlink"/>
                  <w:rFonts w:ascii="Times New Roman" w:hAnsi="Times New Roman" w:cs="Times New Roman"/>
                  <w:b/>
                  <w:bCs/>
                  <w:sz w:val="18"/>
                  <w:szCs w:val="18"/>
                </w:rPr>
                <w:t>https://pncp.gov.br/app/editais/08520389000108/2025/15</w:t>
              </w:r>
            </w:hyperlink>
            <w:r w:rsidRPr="0058132A">
              <w:rPr>
                <w:rFonts w:ascii="Times New Roman" w:hAnsi="Times New Roman" w:cs="Times New Roman"/>
                <w:b/>
                <w:bCs/>
                <w:sz w:val="18"/>
                <w:szCs w:val="18"/>
              </w:rPr>
              <w:t xml:space="preserve">  - VALOR UNIT: R$ 55,50</w:t>
            </w:r>
          </w:p>
          <w:p w14:paraId="1C8BB324" w14:textId="77777777" w:rsidR="00992427" w:rsidRPr="0058132A" w:rsidRDefault="00992427" w:rsidP="00992427">
            <w:pPr>
              <w:jc w:val="center"/>
              <w:rPr>
                <w:rFonts w:ascii="Times New Roman" w:eastAsia="Times New Roman" w:hAnsi="Times New Roman" w:cs="Times New Roman"/>
                <w:b/>
                <w:bCs/>
                <w:sz w:val="18"/>
                <w:szCs w:val="18"/>
                <w:lang w:eastAsia="pt-BR"/>
              </w:rPr>
            </w:pPr>
          </w:p>
        </w:tc>
        <w:tc>
          <w:tcPr>
            <w:tcW w:w="2552" w:type="dxa"/>
            <w:shd w:val="clear" w:color="000000" w:fill="FFFFFF"/>
          </w:tcPr>
          <w:p w14:paraId="36641F2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A0CFCE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F4F17E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855385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85FFEC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5BE24E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A9BBC5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R$ 48,50</w:t>
            </w:r>
          </w:p>
        </w:tc>
      </w:tr>
      <w:tr w:rsidR="00992427" w:rsidRPr="0058132A" w14:paraId="72816F17" w14:textId="77777777" w:rsidTr="008852F3">
        <w:trPr>
          <w:trHeight w:val="570"/>
        </w:trPr>
        <w:tc>
          <w:tcPr>
            <w:tcW w:w="1135" w:type="dxa"/>
            <w:vAlign w:val="center"/>
          </w:tcPr>
          <w:p w14:paraId="200FEE82"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lastRenderedPageBreak/>
              <w:t>485697</w:t>
            </w:r>
          </w:p>
        </w:tc>
        <w:tc>
          <w:tcPr>
            <w:tcW w:w="1701" w:type="dxa"/>
            <w:shd w:val="clear" w:color="000000" w:fill="FFFFFF"/>
            <w:vAlign w:val="center"/>
            <w:hideMark/>
          </w:tcPr>
          <w:p w14:paraId="1E3DB2F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Martelete perfurador, elétrico, 220v, 1600W, com maleta, ponteira e talhadeira.</w:t>
            </w:r>
          </w:p>
        </w:tc>
        <w:tc>
          <w:tcPr>
            <w:tcW w:w="850" w:type="dxa"/>
            <w:shd w:val="clear" w:color="000000" w:fill="FFFFFF"/>
            <w:vAlign w:val="center"/>
            <w:hideMark/>
          </w:tcPr>
          <w:p w14:paraId="4006867E"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5562596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 infra</w:t>
            </w:r>
          </w:p>
          <w:p w14:paraId="390D99A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tc>
        <w:tc>
          <w:tcPr>
            <w:tcW w:w="3543" w:type="dxa"/>
            <w:shd w:val="clear" w:color="000000" w:fill="FFFFFF"/>
          </w:tcPr>
          <w:p w14:paraId="59CC09C2"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039F47D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460" w:history="1">
              <w:r w:rsidRPr="0058132A">
                <w:rPr>
                  <w:rStyle w:val="Hyperlink"/>
                  <w:rFonts w:ascii="Times New Roman" w:eastAsia="Times New Roman" w:hAnsi="Times New Roman" w:cs="Times New Roman"/>
                  <w:b/>
                  <w:bCs/>
                  <w:kern w:val="0"/>
                  <w:sz w:val="18"/>
                  <w:szCs w:val="18"/>
                  <w:lang w:eastAsia="pt-BR"/>
                  <w14:ligatures w14:val="none"/>
                </w:rPr>
                <w:t>https://sl1nk.com/eJlVR</w:t>
              </w:r>
            </w:hyperlink>
          </w:p>
          <w:p w14:paraId="1094FB2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(MAGAZINE LUIZA)</w:t>
            </w:r>
            <w:r w:rsidRPr="0058132A">
              <w:rPr>
                <w:rFonts w:ascii="Times New Roman" w:eastAsia="Times New Roman" w:hAnsi="Times New Roman" w:cs="Times New Roman"/>
                <w:b/>
                <w:bCs/>
                <w:color w:val="000000"/>
                <w:kern w:val="0"/>
                <w:sz w:val="18"/>
                <w:szCs w:val="18"/>
                <w:lang w:eastAsia="pt-BR"/>
                <w14:ligatures w14:val="none"/>
              </w:rPr>
              <w:b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R$ 508,41</w:t>
            </w:r>
          </w:p>
          <w:p w14:paraId="3E74939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194DC73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461" w:history="1">
              <w:r w:rsidRPr="0058132A">
                <w:rPr>
                  <w:rStyle w:val="Hyperlink"/>
                  <w:rFonts w:ascii="Times New Roman" w:eastAsia="Times New Roman" w:hAnsi="Times New Roman" w:cs="Times New Roman"/>
                  <w:b/>
                  <w:bCs/>
                  <w:kern w:val="0"/>
                  <w:sz w:val="18"/>
                  <w:szCs w:val="18"/>
                  <w:lang w:eastAsia="pt-BR"/>
                  <w14:ligatures w14:val="none"/>
                </w:rPr>
                <w:t>https://l1nk.dev/cLvFz</w:t>
              </w:r>
            </w:hyperlink>
          </w:p>
          <w:p w14:paraId="57E062E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(MERCADO LIVRE)</w:t>
            </w:r>
          </w:p>
          <w:p w14:paraId="563EC3D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R$539,00</w:t>
            </w:r>
          </w:p>
          <w:p w14:paraId="40EB97A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292589E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462" w:history="1">
              <w:r w:rsidRPr="0058132A">
                <w:rPr>
                  <w:rStyle w:val="Hyperlink"/>
                  <w:rFonts w:ascii="Times New Roman" w:eastAsia="Times New Roman" w:hAnsi="Times New Roman" w:cs="Times New Roman"/>
                  <w:b/>
                  <w:bCs/>
                  <w:kern w:val="0"/>
                  <w:sz w:val="18"/>
                  <w:szCs w:val="18"/>
                  <w:lang w:eastAsia="pt-BR"/>
                  <w14:ligatures w14:val="none"/>
                </w:rPr>
                <w:t>https://l1nk.dev/TrSPX</w:t>
              </w:r>
            </w:hyperlink>
          </w:p>
          <w:p w14:paraId="2028518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(AMAZON)</w:t>
            </w:r>
            <w:r w:rsidRPr="0058132A">
              <w:rPr>
                <w:rFonts w:ascii="Times New Roman" w:eastAsia="Times New Roman" w:hAnsi="Times New Roman" w:cs="Times New Roman"/>
                <w:b/>
                <w:bCs/>
                <w:color w:val="000000"/>
                <w:kern w:val="0"/>
                <w:sz w:val="18"/>
                <w:szCs w:val="18"/>
                <w:lang w:eastAsia="pt-BR"/>
                <w14:ligatures w14:val="none"/>
              </w:rPr>
              <w:b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R$586,99</w:t>
            </w:r>
          </w:p>
          <w:p w14:paraId="45CBEC5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3B360EE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3E6C38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6E9004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3BD11B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75C81F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2F3230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493506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R$ 539,00</w:t>
            </w:r>
          </w:p>
        </w:tc>
      </w:tr>
      <w:tr w:rsidR="00992427" w:rsidRPr="0058132A" w14:paraId="3B364064" w14:textId="77777777" w:rsidTr="008852F3">
        <w:trPr>
          <w:trHeight w:val="300"/>
        </w:trPr>
        <w:tc>
          <w:tcPr>
            <w:tcW w:w="1135" w:type="dxa"/>
            <w:vAlign w:val="center"/>
          </w:tcPr>
          <w:p w14:paraId="24A41E6D"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237399</w:t>
            </w:r>
          </w:p>
        </w:tc>
        <w:tc>
          <w:tcPr>
            <w:tcW w:w="1701" w:type="dxa"/>
            <w:shd w:val="clear" w:color="000000" w:fill="FFFFFF"/>
            <w:vAlign w:val="center"/>
            <w:hideMark/>
          </w:tcPr>
          <w:p w14:paraId="472FF97D"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Martelo carpinteiro 25mm, cabo de madeira.</w:t>
            </w:r>
          </w:p>
        </w:tc>
        <w:tc>
          <w:tcPr>
            <w:tcW w:w="850" w:type="dxa"/>
            <w:shd w:val="clear" w:color="000000" w:fill="FFFFFF"/>
            <w:vAlign w:val="center"/>
            <w:hideMark/>
          </w:tcPr>
          <w:p w14:paraId="16830B9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3C60C89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 infra</w:t>
            </w:r>
          </w:p>
          <w:p w14:paraId="67FC4B2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54DC128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5=saúde</w:t>
            </w:r>
          </w:p>
        </w:tc>
        <w:tc>
          <w:tcPr>
            <w:tcW w:w="3543" w:type="dxa"/>
            <w:shd w:val="clear" w:color="000000" w:fill="FFFFFF"/>
          </w:tcPr>
          <w:p w14:paraId="19BE9198" w14:textId="77777777" w:rsidR="00992427" w:rsidRPr="0058132A" w:rsidRDefault="00992427" w:rsidP="00992427">
            <w:pPr>
              <w:jc w:val="center"/>
              <w:rPr>
                <w:rFonts w:ascii="Times New Roman" w:hAnsi="Times New Roman" w:cs="Times New Roman"/>
                <w:b/>
                <w:bCs/>
                <w:sz w:val="18"/>
                <w:szCs w:val="18"/>
              </w:rPr>
            </w:pPr>
          </w:p>
          <w:p w14:paraId="3EE42692" w14:textId="77777777" w:rsidR="00992427" w:rsidRPr="0058132A" w:rsidRDefault="00992427" w:rsidP="00992427">
            <w:pPr>
              <w:jc w:val="center"/>
              <w:rPr>
                <w:rFonts w:ascii="Times New Roman" w:hAnsi="Times New Roman" w:cs="Times New Roman"/>
                <w:b/>
                <w:bCs/>
                <w:sz w:val="18"/>
                <w:szCs w:val="18"/>
              </w:rPr>
            </w:pPr>
            <w:hyperlink r:id="rId463" w:history="1">
              <w:r w:rsidRPr="0058132A">
                <w:rPr>
                  <w:rStyle w:val="Hyperlink"/>
                  <w:rFonts w:ascii="Times New Roman" w:hAnsi="Times New Roman" w:cs="Times New Roman"/>
                  <w:b/>
                  <w:bCs/>
                  <w:sz w:val="18"/>
                  <w:szCs w:val="18"/>
                </w:rPr>
                <w:t>https://pncp.gov.br/app/editais/45786159000111/2025/107</w:t>
              </w:r>
            </w:hyperlink>
          </w:p>
          <w:p w14:paraId="51A88B46"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UNIT:R$ 24,84</w:t>
            </w:r>
          </w:p>
          <w:p w14:paraId="49F3ED45" w14:textId="77777777" w:rsidR="00992427" w:rsidRPr="0058132A" w:rsidRDefault="00992427" w:rsidP="00992427">
            <w:pPr>
              <w:jc w:val="center"/>
              <w:rPr>
                <w:rFonts w:ascii="Times New Roman" w:hAnsi="Times New Roman" w:cs="Times New Roman"/>
                <w:b/>
                <w:bCs/>
                <w:sz w:val="18"/>
                <w:szCs w:val="18"/>
              </w:rPr>
            </w:pPr>
            <w:hyperlink r:id="rId464" w:history="1">
              <w:r w:rsidRPr="0058132A">
                <w:rPr>
                  <w:rStyle w:val="Hyperlink"/>
                  <w:rFonts w:ascii="Times New Roman" w:hAnsi="Times New Roman" w:cs="Times New Roman"/>
                  <w:b/>
                  <w:bCs/>
                  <w:sz w:val="18"/>
                  <w:szCs w:val="18"/>
                </w:rPr>
                <w:t>https://pncp.gov.br/app/editais/13811807000156/2025/15</w:t>
              </w:r>
            </w:hyperlink>
          </w:p>
          <w:p w14:paraId="2DE25F09"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R$ 33,71</w:t>
            </w:r>
          </w:p>
          <w:p w14:paraId="6064B67B" w14:textId="77777777" w:rsidR="00992427" w:rsidRPr="0058132A" w:rsidRDefault="00992427" w:rsidP="00992427">
            <w:pPr>
              <w:jc w:val="center"/>
              <w:rPr>
                <w:rFonts w:ascii="Times New Roman" w:hAnsi="Times New Roman" w:cs="Times New Roman"/>
                <w:b/>
                <w:bCs/>
                <w:sz w:val="18"/>
                <w:szCs w:val="18"/>
              </w:rPr>
            </w:pPr>
            <w:hyperlink r:id="rId465" w:history="1">
              <w:r w:rsidRPr="0058132A">
                <w:rPr>
                  <w:rStyle w:val="Hyperlink"/>
                  <w:rFonts w:ascii="Times New Roman" w:hAnsi="Times New Roman" w:cs="Times New Roman"/>
                  <w:b/>
                  <w:bCs/>
                  <w:sz w:val="18"/>
                  <w:szCs w:val="18"/>
                </w:rPr>
                <w:t>https://pncp.gov.br/app/editais/04262432000121/2024/99</w:t>
              </w:r>
            </w:hyperlink>
            <w:r w:rsidRPr="0058132A">
              <w:rPr>
                <w:rFonts w:ascii="Times New Roman" w:hAnsi="Times New Roman" w:cs="Times New Roman"/>
                <w:b/>
                <w:bCs/>
                <w:sz w:val="18"/>
                <w:szCs w:val="18"/>
              </w:rPr>
              <w:t xml:space="preserve"> - VALOR UNIT: R$ 35,50</w:t>
            </w:r>
          </w:p>
        </w:tc>
        <w:tc>
          <w:tcPr>
            <w:tcW w:w="2552" w:type="dxa"/>
            <w:shd w:val="clear" w:color="000000" w:fill="FFFFFF"/>
          </w:tcPr>
          <w:p w14:paraId="12B9813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19E464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FFC3B2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A76747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D5F4B5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BD9BBA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B00728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R$ 33,71</w:t>
            </w:r>
          </w:p>
        </w:tc>
      </w:tr>
      <w:tr w:rsidR="00992427" w:rsidRPr="0058132A" w14:paraId="01D19FE5" w14:textId="77777777" w:rsidTr="008852F3">
        <w:trPr>
          <w:trHeight w:val="300"/>
        </w:trPr>
        <w:tc>
          <w:tcPr>
            <w:tcW w:w="1135" w:type="dxa"/>
            <w:vAlign w:val="center"/>
          </w:tcPr>
          <w:p w14:paraId="62840D81"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366649</w:t>
            </w:r>
          </w:p>
        </w:tc>
        <w:tc>
          <w:tcPr>
            <w:tcW w:w="1701" w:type="dxa"/>
            <w:shd w:val="clear" w:color="000000" w:fill="FFFFFF"/>
            <w:vAlign w:val="center"/>
            <w:hideMark/>
          </w:tcPr>
          <w:p w14:paraId="7F06FCE7"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Máscara de Solda com Catraca, cor Preta</w:t>
            </w:r>
          </w:p>
        </w:tc>
        <w:tc>
          <w:tcPr>
            <w:tcW w:w="850" w:type="dxa"/>
            <w:shd w:val="clear" w:color="000000" w:fill="FFFFFF"/>
            <w:vAlign w:val="center"/>
            <w:hideMark/>
          </w:tcPr>
          <w:p w14:paraId="4A213177"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76736C5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 infra</w:t>
            </w:r>
          </w:p>
          <w:p w14:paraId="450FEB5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tc>
        <w:tc>
          <w:tcPr>
            <w:tcW w:w="3543" w:type="dxa"/>
            <w:shd w:val="clear" w:color="000000" w:fill="FFFFFF"/>
          </w:tcPr>
          <w:p w14:paraId="0EC563F9" w14:textId="77777777" w:rsidR="00992427" w:rsidRPr="0058132A" w:rsidRDefault="00992427" w:rsidP="00992427">
            <w:pPr>
              <w:tabs>
                <w:tab w:val="left" w:pos="426"/>
              </w:tabs>
              <w:spacing w:after="0" w:line="240" w:lineRule="auto"/>
              <w:jc w:val="center"/>
              <w:rPr>
                <w:rFonts w:ascii="Times New Roman" w:hAnsi="Times New Roman" w:cs="Times New Roman"/>
                <w:b/>
                <w:bCs/>
                <w:sz w:val="18"/>
                <w:szCs w:val="18"/>
              </w:rPr>
            </w:pPr>
          </w:p>
          <w:p w14:paraId="4598ED5F" w14:textId="77777777" w:rsidR="00992427" w:rsidRPr="0058132A" w:rsidRDefault="00992427" w:rsidP="00992427">
            <w:pPr>
              <w:tabs>
                <w:tab w:val="left" w:pos="426"/>
              </w:tabs>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466" w:history="1">
              <w:r w:rsidRPr="0058132A">
                <w:rPr>
                  <w:rStyle w:val="Hyperlink"/>
                  <w:rFonts w:ascii="Times New Roman" w:eastAsia="Times New Roman" w:hAnsi="Times New Roman" w:cs="Times New Roman"/>
                  <w:b/>
                  <w:bCs/>
                  <w:kern w:val="0"/>
                  <w:sz w:val="18"/>
                  <w:szCs w:val="18"/>
                  <w:lang w:eastAsia="pt-BR"/>
                  <w14:ligatures w14:val="none"/>
                </w:rPr>
                <w:t>https://encurtador.com.br/qbugj</w:t>
              </w:r>
            </w:hyperlink>
            <w:r w:rsidRPr="0058132A">
              <w:rPr>
                <w:rFonts w:ascii="Times New Roman" w:eastAsia="Times New Roman" w:hAnsi="Times New Roman" w:cs="Times New Roman"/>
                <w:b/>
                <w:bCs/>
                <w:color w:val="000000"/>
                <w:kern w:val="0"/>
                <w:sz w:val="18"/>
                <w:szCs w:val="18"/>
                <w:lang w:eastAsia="pt-BR"/>
                <w14:ligatures w14:val="none"/>
              </w:rPr>
              <w:t xml:space="preserve"> - ASTRO DISTRIBUIDORA</w:t>
            </w:r>
          </w:p>
          <w:p w14:paraId="16D72BE8" w14:textId="77777777" w:rsidR="00992427" w:rsidRPr="0058132A" w:rsidRDefault="00992427" w:rsidP="00992427">
            <w:pPr>
              <w:tabs>
                <w:tab w:val="left" w:pos="426"/>
              </w:tabs>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R$ 80,60</w:t>
            </w:r>
          </w:p>
          <w:p w14:paraId="57BC2751" w14:textId="77777777" w:rsidR="00992427" w:rsidRPr="0058132A" w:rsidRDefault="00992427" w:rsidP="00992427">
            <w:pPr>
              <w:tabs>
                <w:tab w:val="left" w:pos="426"/>
              </w:tabs>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683D2591" w14:textId="77777777" w:rsidR="00992427" w:rsidRPr="0058132A" w:rsidRDefault="00992427" w:rsidP="00992427">
            <w:pPr>
              <w:tabs>
                <w:tab w:val="left" w:pos="426"/>
              </w:tabs>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0CD70F09" w14:textId="77777777" w:rsidR="00992427" w:rsidRPr="0058132A" w:rsidRDefault="00992427" w:rsidP="00992427">
            <w:pPr>
              <w:tabs>
                <w:tab w:val="left" w:pos="426"/>
              </w:tabs>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467" w:history="1">
              <w:r w:rsidRPr="0058132A">
                <w:rPr>
                  <w:rStyle w:val="Hyperlink"/>
                  <w:rFonts w:ascii="Times New Roman" w:eastAsia="Times New Roman" w:hAnsi="Times New Roman" w:cs="Times New Roman"/>
                  <w:b/>
                  <w:bCs/>
                  <w:kern w:val="0"/>
                  <w:sz w:val="18"/>
                  <w:szCs w:val="18"/>
                  <w:lang w:eastAsia="pt-BR"/>
                  <w14:ligatures w14:val="none"/>
                </w:rPr>
                <w:t>https://encurtador.com.br/BJN95  -</w:t>
              </w:r>
            </w:hyperlink>
            <w:r w:rsidRPr="0058132A">
              <w:rPr>
                <w:rFonts w:ascii="Times New Roman" w:eastAsia="Times New Roman" w:hAnsi="Times New Roman" w:cs="Times New Roman"/>
                <w:b/>
                <w:bCs/>
                <w:color w:val="000000"/>
                <w:kern w:val="0"/>
                <w:sz w:val="18"/>
                <w:szCs w:val="18"/>
                <w:lang w:eastAsia="pt-BR"/>
                <w14:ligatures w14:val="none"/>
              </w:rPr>
              <w:t xml:space="preserve"> AMAZON</w:t>
            </w:r>
          </w:p>
          <w:p w14:paraId="31687A34" w14:textId="77777777" w:rsidR="00992427" w:rsidRPr="0058132A" w:rsidRDefault="00992427" w:rsidP="00992427">
            <w:pPr>
              <w:tabs>
                <w:tab w:val="left" w:pos="426"/>
              </w:tabs>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R$ 87,38</w:t>
            </w:r>
          </w:p>
          <w:p w14:paraId="1024DDA2" w14:textId="77777777" w:rsidR="00992427" w:rsidRPr="0058132A" w:rsidRDefault="00992427" w:rsidP="00992427">
            <w:pPr>
              <w:tabs>
                <w:tab w:val="left" w:pos="426"/>
              </w:tabs>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715740ED" w14:textId="77777777" w:rsidR="00992427" w:rsidRPr="0058132A" w:rsidRDefault="00992427" w:rsidP="00992427">
            <w:pPr>
              <w:tabs>
                <w:tab w:val="left" w:pos="426"/>
              </w:tabs>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468" w:history="1">
              <w:r w:rsidRPr="0058132A">
                <w:rPr>
                  <w:rStyle w:val="Hyperlink"/>
                  <w:rFonts w:ascii="Times New Roman" w:eastAsia="Times New Roman" w:hAnsi="Times New Roman" w:cs="Times New Roman"/>
                  <w:b/>
                  <w:bCs/>
                  <w:kern w:val="0"/>
                  <w:sz w:val="18"/>
                  <w:szCs w:val="18"/>
                  <w:lang w:eastAsia="pt-BR"/>
                  <w14:ligatures w14:val="none"/>
                </w:rPr>
                <w:t>https://encurtador.com.br/FPcOU</w:t>
              </w:r>
            </w:hyperlink>
            <w:r w:rsidRPr="0058132A">
              <w:rPr>
                <w:rFonts w:ascii="Times New Roman" w:eastAsia="Times New Roman" w:hAnsi="Times New Roman" w:cs="Times New Roman"/>
                <w:b/>
                <w:bCs/>
                <w:color w:val="000000"/>
                <w:kern w:val="0"/>
                <w:sz w:val="18"/>
                <w:szCs w:val="18"/>
                <w:lang w:eastAsia="pt-BR"/>
                <w14:ligatures w14:val="none"/>
              </w:rPr>
              <w:t xml:space="preserve">  -  CARREFOUR</w:t>
            </w:r>
          </w:p>
          <w:p w14:paraId="3B62C354" w14:textId="77777777" w:rsidR="00992427" w:rsidRPr="0058132A" w:rsidRDefault="00992427" w:rsidP="00992427">
            <w:pPr>
              <w:tabs>
                <w:tab w:val="left" w:pos="426"/>
              </w:tabs>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R$ 99,89</w:t>
            </w:r>
          </w:p>
          <w:p w14:paraId="56EC317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3E32E57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19AFA4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17F3D2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95A853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0B687A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57EA2E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63C493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$ 87,38</w:t>
            </w:r>
          </w:p>
        </w:tc>
      </w:tr>
      <w:tr w:rsidR="00992427" w:rsidRPr="0058132A" w14:paraId="39F90D39" w14:textId="77777777" w:rsidTr="008852F3">
        <w:trPr>
          <w:trHeight w:val="300"/>
        </w:trPr>
        <w:tc>
          <w:tcPr>
            <w:tcW w:w="1135" w:type="dxa"/>
            <w:vAlign w:val="center"/>
          </w:tcPr>
          <w:p w14:paraId="4824AD47" w14:textId="77777777" w:rsidR="00992427" w:rsidRPr="008852F3" w:rsidRDefault="00992427" w:rsidP="0058132A">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t>282646</w:t>
            </w:r>
          </w:p>
        </w:tc>
        <w:tc>
          <w:tcPr>
            <w:tcW w:w="1701" w:type="dxa"/>
            <w:shd w:val="clear" w:color="000000" w:fill="FFFFFF"/>
            <w:vAlign w:val="center"/>
            <w:hideMark/>
          </w:tcPr>
          <w:p w14:paraId="42184B05" w14:textId="77777777" w:rsidR="00992427" w:rsidRPr="008852F3" w:rsidRDefault="00992427" w:rsidP="008852F3">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t>Massa acrílica 18lts, uso interno e externo.</w:t>
            </w:r>
          </w:p>
        </w:tc>
        <w:tc>
          <w:tcPr>
            <w:tcW w:w="850" w:type="dxa"/>
            <w:shd w:val="clear" w:color="000000" w:fill="FFFFFF"/>
            <w:vAlign w:val="center"/>
            <w:hideMark/>
          </w:tcPr>
          <w:p w14:paraId="3902CA92" w14:textId="77777777" w:rsidR="00992427" w:rsidRPr="008852F3" w:rsidRDefault="00992427" w:rsidP="008852F3">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t>UND</w:t>
            </w:r>
          </w:p>
        </w:tc>
        <w:tc>
          <w:tcPr>
            <w:tcW w:w="993" w:type="dxa"/>
            <w:shd w:val="clear" w:color="000000" w:fill="FFFFFF"/>
            <w:vAlign w:val="center"/>
            <w:hideMark/>
          </w:tcPr>
          <w:p w14:paraId="3B220F0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 infra</w:t>
            </w:r>
          </w:p>
          <w:p w14:paraId="24A6ED5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50=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32EBD0C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180=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1BB49E7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200=saúde</w:t>
            </w:r>
          </w:p>
          <w:p w14:paraId="7B30C61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30-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192D939E" w14:textId="77777777" w:rsidR="00992427" w:rsidRPr="0058132A" w:rsidRDefault="00992427" w:rsidP="00992427">
            <w:pPr>
              <w:jc w:val="center"/>
              <w:rPr>
                <w:rFonts w:ascii="Times New Roman" w:hAnsi="Times New Roman" w:cs="Times New Roman"/>
                <w:b/>
                <w:bCs/>
                <w:color w:val="000000" w:themeColor="text1"/>
                <w:sz w:val="18"/>
                <w:szCs w:val="18"/>
              </w:rPr>
            </w:pPr>
            <w:hyperlink r:id="rId469" w:history="1">
              <w:r w:rsidRPr="0058132A">
                <w:rPr>
                  <w:rStyle w:val="Hyperlink"/>
                  <w:rFonts w:ascii="Times New Roman" w:hAnsi="Times New Roman" w:cs="Times New Roman"/>
                  <w:b/>
                  <w:bCs/>
                  <w:color w:val="000000" w:themeColor="text1"/>
                  <w:sz w:val="18"/>
                  <w:szCs w:val="18"/>
                </w:rPr>
                <w:t>https://sl1nk.com/mwbE0</w:t>
              </w:r>
            </w:hyperlink>
          </w:p>
          <w:p w14:paraId="0484CDB9"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(TINTAS 3 DE MAIO)</w:t>
            </w:r>
          </w:p>
          <w:p w14:paraId="75D4E3F5"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lastRenderedPageBreak/>
              <w:t>VALOR UNIT: R$ 204,90</w:t>
            </w:r>
          </w:p>
          <w:p w14:paraId="033A1F39" w14:textId="77777777" w:rsidR="00992427" w:rsidRPr="0058132A" w:rsidRDefault="00992427" w:rsidP="00992427">
            <w:pPr>
              <w:jc w:val="center"/>
              <w:rPr>
                <w:rFonts w:ascii="Times New Roman" w:hAnsi="Times New Roman" w:cs="Times New Roman"/>
                <w:b/>
                <w:bCs/>
                <w:color w:val="000000" w:themeColor="text1"/>
                <w:sz w:val="18"/>
                <w:szCs w:val="18"/>
              </w:rPr>
            </w:pPr>
          </w:p>
          <w:p w14:paraId="67CC92DD" w14:textId="77777777" w:rsidR="00992427" w:rsidRPr="0058132A" w:rsidRDefault="00992427" w:rsidP="00992427">
            <w:pPr>
              <w:jc w:val="center"/>
              <w:rPr>
                <w:rFonts w:ascii="Times New Roman" w:hAnsi="Times New Roman" w:cs="Times New Roman"/>
                <w:b/>
                <w:bCs/>
                <w:color w:val="000000" w:themeColor="text1"/>
                <w:sz w:val="18"/>
                <w:szCs w:val="18"/>
              </w:rPr>
            </w:pPr>
            <w:hyperlink r:id="rId470" w:history="1">
              <w:r w:rsidRPr="0058132A">
                <w:rPr>
                  <w:rStyle w:val="Hyperlink"/>
                  <w:rFonts w:ascii="Times New Roman" w:hAnsi="Times New Roman" w:cs="Times New Roman"/>
                  <w:b/>
                  <w:bCs/>
                  <w:color w:val="000000" w:themeColor="text1"/>
                  <w:sz w:val="18"/>
                  <w:szCs w:val="18"/>
                </w:rPr>
                <w:t>https://sl1nk.com/0HsQp</w:t>
              </w:r>
            </w:hyperlink>
          </w:p>
          <w:p w14:paraId="2E2B1B3B"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(REZENDE MATERIAIS CONSTRUÇÃO)</w:t>
            </w:r>
            <w:r w:rsidRPr="0058132A">
              <w:rPr>
                <w:rFonts w:ascii="Times New Roman" w:hAnsi="Times New Roman" w:cs="Times New Roman"/>
                <w:b/>
                <w:bCs/>
                <w:color w:val="000000" w:themeColor="text1"/>
                <w:sz w:val="18"/>
                <w:szCs w:val="18"/>
              </w:rPr>
              <w:br/>
              <w:t>VALOR UNIT: R$ 215,91</w:t>
            </w:r>
          </w:p>
          <w:p w14:paraId="46C062FA" w14:textId="77777777" w:rsidR="00992427" w:rsidRPr="0058132A" w:rsidRDefault="00992427" w:rsidP="00992427">
            <w:pPr>
              <w:jc w:val="center"/>
              <w:rPr>
                <w:rFonts w:ascii="Times New Roman" w:hAnsi="Times New Roman" w:cs="Times New Roman"/>
                <w:b/>
                <w:bCs/>
                <w:color w:val="000000" w:themeColor="text1"/>
                <w:sz w:val="18"/>
                <w:szCs w:val="18"/>
              </w:rPr>
            </w:pPr>
          </w:p>
          <w:p w14:paraId="5DA1E1AB" w14:textId="77777777" w:rsidR="00992427" w:rsidRPr="0058132A" w:rsidRDefault="00992427" w:rsidP="00992427">
            <w:pPr>
              <w:jc w:val="center"/>
              <w:rPr>
                <w:rFonts w:ascii="Times New Roman" w:hAnsi="Times New Roman" w:cs="Times New Roman"/>
                <w:b/>
                <w:bCs/>
                <w:color w:val="000000" w:themeColor="text1"/>
                <w:sz w:val="18"/>
                <w:szCs w:val="18"/>
              </w:rPr>
            </w:pPr>
            <w:hyperlink r:id="rId471" w:history="1">
              <w:r w:rsidRPr="0058132A">
                <w:rPr>
                  <w:rStyle w:val="Hyperlink"/>
                  <w:rFonts w:ascii="Times New Roman" w:hAnsi="Times New Roman" w:cs="Times New Roman"/>
                  <w:b/>
                  <w:bCs/>
                  <w:color w:val="000000" w:themeColor="text1"/>
                  <w:sz w:val="18"/>
                  <w:szCs w:val="18"/>
                </w:rPr>
                <w:t>https://l1nk.dev/qVBse</w:t>
              </w:r>
            </w:hyperlink>
          </w:p>
          <w:p w14:paraId="265B3696"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(MERCADO LIVRE)</w:t>
            </w:r>
            <w:r w:rsidRPr="0058132A">
              <w:rPr>
                <w:rFonts w:ascii="Times New Roman" w:hAnsi="Times New Roman" w:cs="Times New Roman"/>
                <w:b/>
                <w:bCs/>
                <w:color w:val="000000" w:themeColor="text1"/>
                <w:sz w:val="18"/>
                <w:szCs w:val="18"/>
              </w:rPr>
              <w:br/>
              <w:t>VALOR UNIT: R$219,45</w:t>
            </w:r>
          </w:p>
          <w:p w14:paraId="1449EDB0" w14:textId="77777777" w:rsidR="00992427" w:rsidRPr="0058132A" w:rsidRDefault="00992427" w:rsidP="00992427">
            <w:pPr>
              <w:jc w:val="center"/>
              <w:rPr>
                <w:rFonts w:ascii="Times New Roman" w:hAnsi="Times New Roman" w:cs="Times New Roman"/>
                <w:b/>
                <w:bCs/>
                <w:color w:val="EE0000"/>
                <w:sz w:val="18"/>
                <w:szCs w:val="18"/>
              </w:rPr>
            </w:pPr>
          </w:p>
        </w:tc>
        <w:tc>
          <w:tcPr>
            <w:tcW w:w="2552" w:type="dxa"/>
            <w:shd w:val="clear" w:color="000000" w:fill="FFFFFF"/>
          </w:tcPr>
          <w:p w14:paraId="7330409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D29ED6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C84F2C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362101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40FEF8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26548E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2AB134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8101FB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D9E099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2E3030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R$ 215,91</w:t>
            </w:r>
          </w:p>
        </w:tc>
      </w:tr>
      <w:tr w:rsidR="00992427" w:rsidRPr="0058132A" w14:paraId="149807D1" w14:textId="77777777" w:rsidTr="008852F3">
        <w:trPr>
          <w:trHeight w:val="300"/>
        </w:trPr>
        <w:tc>
          <w:tcPr>
            <w:tcW w:w="1135" w:type="dxa"/>
            <w:vAlign w:val="center"/>
          </w:tcPr>
          <w:p w14:paraId="339E8425"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lastRenderedPageBreak/>
              <w:t>238237</w:t>
            </w:r>
          </w:p>
        </w:tc>
        <w:tc>
          <w:tcPr>
            <w:tcW w:w="1701" w:type="dxa"/>
            <w:shd w:val="clear" w:color="000000" w:fill="FFFFFF"/>
            <w:vAlign w:val="center"/>
            <w:hideMark/>
          </w:tcPr>
          <w:p w14:paraId="63405E26"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Massa corrida 18lts, uso interno.</w:t>
            </w:r>
          </w:p>
        </w:tc>
        <w:tc>
          <w:tcPr>
            <w:tcW w:w="850" w:type="dxa"/>
            <w:shd w:val="clear" w:color="000000" w:fill="FFFFFF"/>
            <w:vAlign w:val="center"/>
            <w:hideMark/>
          </w:tcPr>
          <w:p w14:paraId="3768C86C"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49DDB14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80= infra</w:t>
            </w:r>
          </w:p>
          <w:p w14:paraId="58E7972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50=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479FD97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5A66799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250=saúde</w:t>
            </w:r>
          </w:p>
          <w:p w14:paraId="28530A5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50-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14BFA051" w14:textId="77777777" w:rsidR="00992427" w:rsidRPr="0058132A" w:rsidRDefault="00992427" w:rsidP="00992427">
            <w:pPr>
              <w:jc w:val="center"/>
              <w:rPr>
                <w:rFonts w:ascii="Times New Roman" w:hAnsi="Times New Roman" w:cs="Times New Roman"/>
                <w:b/>
                <w:bCs/>
                <w:sz w:val="18"/>
                <w:szCs w:val="18"/>
              </w:rPr>
            </w:pPr>
          </w:p>
          <w:p w14:paraId="16760391" w14:textId="77777777" w:rsidR="00992427" w:rsidRPr="0058132A" w:rsidRDefault="00992427" w:rsidP="00992427">
            <w:pPr>
              <w:jc w:val="center"/>
              <w:rPr>
                <w:rFonts w:ascii="Times New Roman" w:hAnsi="Times New Roman" w:cs="Times New Roman"/>
                <w:b/>
                <w:bCs/>
                <w:sz w:val="18"/>
                <w:szCs w:val="18"/>
              </w:rPr>
            </w:pPr>
            <w:hyperlink r:id="rId472" w:history="1">
              <w:r w:rsidRPr="0058132A">
                <w:rPr>
                  <w:rStyle w:val="Hyperlink"/>
                  <w:rFonts w:ascii="Times New Roman" w:hAnsi="Times New Roman" w:cs="Times New Roman"/>
                  <w:b/>
                  <w:bCs/>
                  <w:sz w:val="18"/>
                  <w:szCs w:val="18"/>
                </w:rPr>
                <w:t>https://pncp.gov.br/app/editais/45660594000103/2025/22</w:t>
              </w:r>
            </w:hyperlink>
            <w:r w:rsidRPr="0058132A">
              <w:rPr>
                <w:rFonts w:ascii="Times New Roman" w:hAnsi="Times New Roman" w:cs="Times New Roman"/>
                <w:b/>
                <w:bCs/>
                <w:sz w:val="18"/>
                <w:szCs w:val="18"/>
              </w:rPr>
              <w:t xml:space="preserve"> - VALOR UNIT: R$ 47,00</w:t>
            </w:r>
          </w:p>
          <w:p w14:paraId="487397BC" w14:textId="77777777" w:rsidR="00992427" w:rsidRPr="0058132A" w:rsidRDefault="00992427" w:rsidP="00992427">
            <w:pPr>
              <w:jc w:val="center"/>
              <w:rPr>
                <w:rFonts w:ascii="Times New Roman" w:hAnsi="Times New Roman" w:cs="Times New Roman"/>
                <w:b/>
                <w:bCs/>
                <w:sz w:val="18"/>
                <w:szCs w:val="18"/>
              </w:rPr>
            </w:pPr>
            <w:hyperlink r:id="rId473" w:history="1">
              <w:r w:rsidRPr="0058132A">
                <w:rPr>
                  <w:rStyle w:val="Hyperlink"/>
                  <w:rFonts w:ascii="Times New Roman" w:hAnsi="Times New Roman" w:cs="Times New Roman"/>
                  <w:b/>
                  <w:bCs/>
                  <w:sz w:val="18"/>
                  <w:szCs w:val="18"/>
                </w:rPr>
                <w:t>https://pncp.gov.br/app/editais/54689336000132/2025/27</w:t>
              </w:r>
            </w:hyperlink>
            <w:r w:rsidRPr="0058132A">
              <w:rPr>
                <w:rFonts w:ascii="Times New Roman" w:hAnsi="Times New Roman" w:cs="Times New Roman"/>
                <w:b/>
                <w:bCs/>
                <w:sz w:val="18"/>
                <w:szCs w:val="18"/>
              </w:rPr>
              <w:t xml:space="preserve"> - VALOR UNIT: R$ 59,90</w:t>
            </w:r>
          </w:p>
          <w:p w14:paraId="1590DAC5" w14:textId="77777777" w:rsidR="00992427" w:rsidRPr="0058132A" w:rsidRDefault="00992427" w:rsidP="00992427">
            <w:pPr>
              <w:jc w:val="center"/>
              <w:rPr>
                <w:rFonts w:ascii="Times New Roman" w:hAnsi="Times New Roman" w:cs="Times New Roman"/>
                <w:b/>
                <w:bCs/>
                <w:sz w:val="18"/>
                <w:szCs w:val="18"/>
              </w:rPr>
            </w:pPr>
            <w:hyperlink r:id="rId474" w:history="1">
              <w:r w:rsidRPr="0058132A">
                <w:rPr>
                  <w:rStyle w:val="Hyperlink"/>
                  <w:rFonts w:ascii="Times New Roman" w:hAnsi="Times New Roman" w:cs="Times New Roman"/>
                  <w:b/>
                  <w:bCs/>
                  <w:sz w:val="18"/>
                  <w:szCs w:val="18"/>
                </w:rPr>
                <w:t>https://pncp.gov.br/app/editais/83211433000113/2025/2</w:t>
              </w:r>
            </w:hyperlink>
            <w:r w:rsidRPr="0058132A">
              <w:rPr>
                <w:rFonts w:ascii="Times New Roman" w:hAnsi="Times New Roman" w:cs="Times New Roman"/>
                <w:b/>
                <w:bCs/>
                <w:sz w:val="18"/>
                <w:szCs w:val="18"/>
              </w:rPr>
              <w:t xml:space="preserve">  - VALOR UNIT: R$ 69,19</w:t>
            </w:r>
          </w:p>
        </w:tc>
        <w:tc>
          <w:tcPr>
            <w:tcW w:w="2552" w:type="dxa"/>
            <w:shd w:val="clear" w:color="000000" w:fill="FFFFFF"/>
          </w:tcPr>
          <w:p w14:paraId="7125786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587FFA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D67580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0A9AEE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8A7DF5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B30A78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R$ 59,90</w:t>
            </w:r>
          </w:p>
        </w:tc>
      </w:tr>
      <w:tr w:rsidR="00992427" w:rsidRPr="0058132A" w14:paraId="155E8B98" w14:textId="77777777" w:rsidTr="008852F3">
        <w:trPr>
          <w:trHeight w:val="1140"/>
        </w:trPr>
        <w:tc>
          <w:tcPr>
            <w:tcW w:w="1135" w:type="dxa"/>
            <w:vAlign w:val="center"/>
          </w:tcPr>
          <w:p w14:paraId="2552063A"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347598</w:t>
            </w:r>
          </w:p>
        </w:tc>
        <w:tc>
          <w:tcPr>
            <w:tcW w:w="1701" w:type="dxa"/>
            <w:shd w:val="clear" w:color="000000" w:fill="FFFFFF"/>
            <w:vAlign w:val="center"/>
            <w:hideMark/>
          </w:tcPr>
          <w:p w14:paraId="56C5B78F"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 xml:space="preserve">Massa de rejunte em pó para </w:t>
            </w:r>
            <w:proofErr w:type="spellStart"/>
            <w:r w:rsidRPr="008852F3">
              <w:rPr>
                <w:rFonts w:ascii="Times New Roman" w:eastAsia="Times New Roman" w:hAnsi="Times New Roman" w:cs="Times New Roman"/>
                <w:color w:val="000000"/>
                <w:kern w:val="0"/>
                <w:sz w:val="18"/>
                <w:szCs w:val="18"/>
                <w:lang w:eastAsia="pt-BR"/>
                <w14:ligatures w14:val="none"/>
              </w:rPr>
              <w:t>Drywall</w:t>
            </w:r>
            <w:proofErr w:type="spellEnd"/>
            <w:r w:rsidRPr="008852F3">
              <w:rPr>
                <w:rFonts w:ascii="Times New Roman" w:eastAsia="Times New Roman" w:hAnsi="Times New Roman" w:cs="Times New Roman"/>
                <w:color w:val="000000"/>
                <w:kern w:val="0"/>
                <w:sz w:val="18"/>
                <w:szCs w:val="18"/>
                <w:lang w:eastAsia="pt-BR"/>
                <w14:ligatures w14:val="none"/>
              </w:rPr>
              <w:t>, a base de gesso, secagem rápida, para tratamento de juntas de chapa de gesso embalagem com 1kg.</w:t>
            </w:r>
          </w:p>
        </w:tc>
        <w:tc>
          <w:tcPr>
            <w:tcW w:w="850" w:type="dxa"/>
            <w:shd w:val="clear" w:color="000000" w:fill="FFFFFF"/>
            <w:vAlign w:val="center"/>
            <w:hideMark/>
          </w:tcPr>
          <w:p w14:paraId="7A1FD6A4"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327A4EC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 infra</w:t>
            </w:r>
          </w:p>
          <w:p w14:paraId="192D3C9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60=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7779BF2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80=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14A6F64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70=saúde</w:t>
            </w:r>
          </w:p>
          <w:p w14:paraId="6443347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60-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0141CE26"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TABELA SINAPI 04/2025</w:t>
            </w:r>
          </w:p>
          <w:p w14:paraId="548E2B65"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R$ 3,44</w:t>
            </w:r>
          </w:p>
          <w:p w14:paraId="6D23A63E" w14:textId="77777777" w:rsidR="00992427" w:rsidRPr="0058132A" w:rsidRDefault="00992427" w:rsidP="00992427">
            <w:pPr>
              <w:jc w:val="center"/>
              <w:rPr>
                <w:rFonts w:ascii="Times New Roman" w:hAnsi="Times New Roman" w:cs="Times New Roman"/>
                <w:b/>
                <w:bCs/>
                <w:sz w:val="18"/>
                <w:szCs w:val="18"/>
              </w:rPr>
            </w:pPr>
            <w:hyperlink r:id="rId475" w:history="1">
              <w:r w:rsidRPr="0058132A">
                <w:rPr>
                  <w:rStyle w:val="Hyperlink"/>
                  <w:rFonts w:ascii="Times New Roman" w:hAnsi="Times New Roman" w:cs="Times New Roman"/>
                  <w:b/>
                  <w:bCs/>
                  <w:sz w:val="18"/>
                  <w:szCs w:val="18"/>
                </w:rPr>
                <w:t>https://pncp.gov.br/app/editais/13095260000130/2025/14</w:t>
              </w:r>
            </w:hyperlink>
            <w:r w:rsidRPr="0058132A">
              <w:rPr>
                <w:rFonts w:ascii="Times New Roman" w:hAnsi="Times New Roman" w:cs="Times New Roman"/>
                <w:b/>
                <w:bCs/>
                <w:sz w:val="18"/>
                <w:szCs w:val="18"/>
              </w:rPr>
              <w:t xml:space="preserve">  VALOR UNIT: R$ 4,83</w:t>
            </w:r>
          </w:p>
          <w:p w14:paraId="0BAD9B0D"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476" w:history="1">
              <w:r w:rsidRPr="0058132A">
                <w:rPr>
                  <w:rStyle w:val="Hyperlink"/>
                  <w:rFonts w:ascii="Times New Roman" w:eastAsia="Times New Roman" w:hAnsi="Times New Roman" w:cs="Times New Roman"/>
                  <w:b/>
                  <w:bCs/>
                  <w:sz w:val="18"/>
                  <w:szCs w:val="18"/>
                  <w:lang w:eastAsia="pt-BR"/>
                </w:rPr>
                <w:t>https://pncp.gov.br/app/editais/95990198000104/2025/61</w:t>
              </w:r>
            </w:hyperlink>
            <w:r w:rsidRPr="0058132A">
              <w:rPr>
                <w:rFonts w:ascii="Times New Roman" w:eastAsia="Times New Roman" w:hAnsi="Times New Roman" w:cs="Times New Roman"/>
                <w:b/>
                <w:bCs/>
                <w:sz w:val="18"/>
                <w:szCs w:val="18"/>
                <w:lang w:eastAsia="pt-BR"/>
              </w:rPr>
              <w:t xml:space="preserve"> 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sz w:val="18"/>
                <w:szCs w:val="18"/>
                <w:lang w:eastAsia="pt-BR"/>
              </w:rPr>
              <w:t>R$ 4,90</w:t>
            </w:r>
          </w:p>
        </w:tc>
        <w:tc>
          <w:tcPr>
            <w:tcW w:w="2552" w:type="dxa"/>
            <w:shd w:val="clear" w:color="000000" w:fill="FFFFFF"/>
          </w:tcPr>
          <w:p w14:paraId="1E22056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A355B4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BFB114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9D3896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34ABA0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4CFDD0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R$ 4,83</w:t>
            </w:r>
          </w:p>
        </w:tc>
      </w:tr>
      <w:tr w:rsidR="00992427" w:rsidRPr="0058132A" w14:paraId="724086DA" w14:textId="77777777" w:rsidTr="008852F3">
        <w:trPr>
          <w:trHeight w:val="570"/>
        </w:trPr>
        <w:tc>
          <w:tcPr>
            <w:tcW w:w="1135" w:type="dxa"/>
            <w:vAlign w:val="center"/>
          </w:tcPr>
          <w:p w14:paraId="05D85E21"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238514</w:t>
            </w:r>
          </w:p>
        </w:tc>
        <w:tc>
          <w:tcPr>
            <w:tcW w:w="1701" w:type="dxa"/>
            <w:shd w:val="clear" w:color="000000" w:fill="FFFFFF"/>
            <w:vAlign w:val="center"/>
            <w:hideMark/>
          </w:tcPr>
          <w:p w14:paraId="589FD9B3"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Massa plástica, embalagem com 1kg, uso em marmoraria para colagem de peças</w:t>
            </w:r>
          </w:p>
        </w:tc>
        <w:tc>
          <w:tcPr>
            <w:tcW w:w="850" w:type="dxa"/>
            <w:shd w:val="clear" w:color="000000" w:fill="FFFFFF"/>
            <w:vAlign w:val="center"/>
            <w:hideMark/>
          </w:tcPr>
          <w:p w14:paraId="076F8D56"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5D8DBF8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 infra</w:t>
            </w:r>
          </w:p>
          <w:p w14:paraId="21F9B37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80=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036623F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007E5E6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50=saúde</w:t>
            </w:r>
          </w:p>
          <w:p w14:paraId="0AF8343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25-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6EF7EE8E" w14:textId="77777777" w:rsidR="00992427" w:rsidRPr="0058132A" w:rsidRDefault="00992427" w:rsidP="00992427">
            <w:pPr>
              <w:jc w:val="center"/>
              <w:rPr>
                <w:rFonts w:ascii="Times New Roman" w:hAnsi="Times New Roman" w:cs="Times New Roman"/>
                <w:b/>
                <w:bCs/>
                <w:sz w:val="18"/>
                <w:szCs w:val="18"/>
              </w:rPr>
            </w:pPr>
          </w:p>
          <w:p w14:paraId="3887BB5B" w14:textId="77777777" w:rsidR="00992427" w:rsidRPr="0058132A" w:rsidRDefault="00992427" w:rsidP="00992427">
            <w:pPr>
              <w:jc w:val="center"/>
              <w:rPr>
                <w:rFonts w:ascii="Times New Roman" w:hAnsi="Times New Roman" w:cs="Times New Roman"/>
                <w:b/>
                <w:bCs/>
                <w:sz w:val="18"/>
                <w:szCs w:val="18"/>
              </w:rPr>
            </w:pPr>
            <w:hyperlink r:id="rId477" w:history="1">
              <w:r w:rsidRPr="0058132A">
                <w:rPr>
                  <w:rStyle w:val="Hyperlink"/>
                  <w:rFonts w:ascii="Times New Roman" w:hAnsi="Times New Roman" w:cs="Times New Roman"/>
                  <w:b/>
                  <w:bCs/>
                  <w:sz w:val="18"/>
                  <w:szCs w:val="18"/>
                </w:rPr>
                <w:t>https://pncp.gov.br/app/editais/04262432000121/2024/99</w:t>
              </w:r>
            </w:hyperlink>
            <w:r w:rsidRPr="0058132A">
              <w:rPr>
                <w:rFonts w:ascii="Times New Roman" w:hAnsi="Times New Roman" w:cs="Times New Roman"/>
                <w:b/>
                <w:bCs/>
                <w:sz w:val="18"/>
                <w:szCs w:val="18"/>
              </w:rPr>
              <w:t xml:space="preserve"> - VALOR UNIT: R$ 16,00)</w:t>
            </w:r>
          </w:p>
          <w:p w14:paraId="4A2B545F" w14:textId="77777777" w:rsidR="00992427" w:rsidRPr="0058132A" w:rsidRDefault="00992427" w:rsidP="00992427">
            <w:pPr>
              <w:jc w:val="center"/>
              <w:rPr>
                <w:rFonts w:ascii="Times New Roman" w:hAnsi="Times New Roman" w:cs="Times New Roman"/>
                <w:b/>
                <w:bCs/>
                <w:sz w:val="18"/>
                <w:szCs w:val="18"/>
              </w:rPr>
            </w:pPr>
            <w:hyperlink r:id="rId478" w:history="1">
              <w:r w:rsidRPr="0058132A">
                <w:rPr>
                  <w:rStyle w:val="Hyperlink"/>
                  <w:rFonts w:ascii="Times New Roman" w:hAnsi="Times New Roman" w:cs="Times New Roman"/>
                  <w:b/>
                  <w:bCs/>
                  <w:sz w:val="18"/>
                  <w:szCs w:val="18"/>
                </w:rPr>
                <w:t>https://pncp.gov.br/app/editais/83211433000113/2025/2</w:t>
              </w:r>
            </w:hyperlink>
            <w:r w:rsidRPr="0058132A">
              <w:rPr>
                <w:rFonts w:ascii="Times New Roman" w:hAnsi="Times New Roman" w:cs="Times New Roman"/>
                <w:b/>
                <w:bCs/>
                <w:sz w:val="18"/>
                <w:szCs w:val="18"/>
              </w:rPr>
              <w:t xml:space="preserve"> (VALOR UNIT:R$ 25,99)</w:t>
            </w:r>
          </w:p>
          <w:p w14:paraId="7B5090D5" w14:textId="77777777" w:rsidR="00992427" w:rsidRPr="0058132A" w:rsidRDefault="00992427" w:rsidP="00992427">
            <w:pPr>
              <w:jc w:val="center"/>
              <w:rPr>
                <w:rFonts w:ascii="Times New Roman" w:hAnsi="Times New Roman" w:cs="Times New Roman"/>
                <w:b/>
                <w:bCs/>
                <w:sz w:val="18"/>
                <w:szCs w:val="18"/>
              </w:rPr>
            </w:pPr>
            <w:hyperlink r:id="rId479" w:history="1">
              <w:r w:rsidRPr="0058132A">
                <w:rPr>
                  <w:rStyle w:val="Hyperlink"/>
                  <w:rFonts w:ascii="Times New Roman" w:hAnsi="Times New Roman" w:cs="Times New Roman"/>
                  <w:b/>
                  <w:bCs/>
                  <w:sz w:val="18"/>
                  <w:szCs w:val="18"/>
                </w:rPr>
                <w:t>https://l1nk.dev/gdcgI</w:t>
              </w:r>
            </w:hyperlink>
            <w:r w:rsidRPr="0058132A">
              <w:rPr>
                <w:rFonts w:ascii="Times New Roman" w:hAnsi="Times New Roman" w:cs="Times New Roman"/>
                <w:b/>
                <w:bCs/>
                <w:sz w:val="18"/>
                <w:szCs w:val="18"/>
              </w:rPr>
              <w:t xml:space="preserve"> (MERCADO LIVRE)</w:t>
            </w:r>
          </w:p>
          <w:p w14:paraId="5CD130CA"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R$26,55</w:t>
            </w:r>
          </w:p>
        </w:tc>
        <w:tc>
          <w:tcPr>
            <w:tcW w:w="2552" w:type="dxa"/>
            <w:shd w:val="clear" w:color="000000" w:fill="FFFFFF"/>
          </w:tcPr>
          <w:p w14:paraId="6049A77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4ABA57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7F81A3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412116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432BEC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9CE167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R$ 25,99</w:t>
            </w:r>
          </w:p>
        </w:tc>
      </w:tr>
      <w:tr w:rsidR="00992427" w:rsidRPr="0058132A" w14:paraId="73369758" w14:textId="77777777" w:rsidTr="008852F3">
        <w:trPr>
          <w:trHeight w:val="570"/>
        </w:trPr>
        <w:tc>
          <w:tcPr>
            <w:tcW w:w="1135" w:type="dxa"/>
            <w:vAlign w:val="center"/>
          </w:tcPr>
          <w:p w14:paraId="148CA5B8" w14:textId="77777777" w:rsidR="00992427" w:rsidRPr="008852F3" w:rsidRDefault="00992427" w:rsidP="0058132A">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t>610398</w:t>
            </w:r>
          </w:p>
        </w:tc>
        <w:tc>
          <w:tcPr>
            <w:tcW w:w="1701" w:type="dxa"/>
            <w:shd w:val="clear" w:color="000000" w:fill="FFFFFF"/>
            <w:vAlign w:val="center"/>
            <w:hideMark/>
          </w:tcPr>
          <w:p w14:paraId="72BE2F4D" w14:textId="77777777" w:rsidR="00992427" w:rsidRPr="008852F3" w:rsidRDefault="00992427" w:rsidP="008852F3">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t>Masseira para concreto termoplástico 20l</w:t>
            </w:r>
          </w:p>
          <w:p w14:paraId="0529844D" w14:textId="77777777" w:rsidR="00992427" w:rsidRPr="008852F3"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p w14:paraId="24C54408"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hideMark/>
          </w:tcPr>
          <w:p w14:paraId="3ECFBA60"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422DDC0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 infra</w:t>
            </w:r>
          </w:p>
          <w:p w14:paraId="745FBD2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17E7961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15=</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2A76015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PAINEL DE PREÇO</w:t>
            </w:r>
          </w:p>
          <w:p w14:paraId="0C1E52A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ANEXO 1</w:t>
            </w:r>
          </w:p>
          <w:p w14:paraId="0255A7A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R$ 14,66</w:t>
            </w:r>
          </w:p>
          <w:p w14:paraId="2B0DD3D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4C83AF1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PAINEL DE PREÇO</w:t>
            </w:r>
          </w:p>
          <w:p w14:paraId="72E14F6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ANEXO 2</w:t>
            </w:r>
          </w:p>
          <w:p w14:paraId="48B1511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R$ 15,00</w:t>
            </w:r>
          </w:p>
          <w:p w14:paraId="5581555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5DB3F75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PAINEL DE PREÇO</w:t>
            </w:r>
          </w:p>
          <w:p w14:paraId="5C23E34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lastRenderedPageBreak/>
              <w:t>ANEXO 3</w:t>
            </w:r>
          </w:p>
          <w:p w14:paraId="67D2D02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R$ 15,96</w:t>
            </w:r>
          </w:p>
          <w:p w14:paraId="1D87DB8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7FFCC95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FC4000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D41805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4E4FF6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0276AB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R$ 15,00</w:t>
            </w:r>
          </w:p>
        </w:tc>
      </w:tr>
      <w:tr w:rsidR="00992427" w:rsidRPr="0058132A" w14:paraId="711AD2C1" w14:textId="77777777" w:rsidTr="008852F3">
        <w:trPr>
          <w:trHeight w:val="300"/>
        </w:trPr>
        <w:tc>
          <w:tcPr>
            <w:tcW w:w="1135" w:type="dxa"/>
            <w:vAlign w:val="center"/>
          </w:tcPr>
          <w:p w14:paraId="411A3F3C"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257111</w:t>
            </w:r>
          </w:p>
        </w:tc>
        <w:tc>
          <w:tcPr>
            <w:tcW w:w="1701" w:type="dxa"/>
            <w:shd w:val="clear" w:color="000000" w:fill="FFFFFF"/>
            <w:vAlign w:val="center"/>
            <w:hideMark/>
          </w:tcPr>
          <w:p w14:paraId="26F8B55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Metalon em ferro 20x20 na chapa 18, com 6m</w:t>
            </w:r>
          </w:p>
        </w:tc>
        <w:tc>
          <w:tcPr>
            <w:tcW w:w="850" w:type="dxa"/>
            <w:shd w:val="clear" w:color="000000" w:fill="FFFFFF"/>
            <w:vAlign w:val="center"/>
            <w:hideMark/>
          </w:tcPr>
          <w:p w14:paraId="2E50BA12"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69FF0F9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 infra</w:t>
            </w:r>
          </w:p>
          <w:p w14:paraId="7906FA6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30=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1BC0879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441DE38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50=saúde</w:t>
            </w:r>
          </w:p>
          <w:p w14:paraId="49AF673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20-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6916D43C"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2BD8F14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480" w:history="1">
              <w:r w:rsidRPr="0058132A">
                <w:rPr>
                  <w:rStyle w:val="Hyperlink"/>
                  <w:rFonts w:ascii="Times New Roman" w:eastAsia="Times New Roman" w:hAnsi="Times New Roman" w:cs="Times New Roman"/>
                  <w:b/>
                  <w:bCs/>
                  <w:kern w:val="0"/>
                  <w:sz w:val="18"/>
                  <w:szCs w:val="18"/>
                  <w:lang w:eastAsia="pt-BR"/>
                  <w14:ligatures w14:val="none"/>
                </w:rPr>
                <w:t>https://pncp.gov.br/app/editais/25209149000106/2025/40</w:t>
              </w:r>
            </w:hyperlink>
          </w:p>
          <w:p w14:paraId="3CAD888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R$ 39,00</w:t>
            </w:r>
          </w:p>
          <w:p w14:paraId="685AE14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0180686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481" w:history="1">
              <w:r w:rsidRPr="0058132A">
                <w:rPr>
                  <w:rStyle w:val="Hyperlink"/>
                  <w:rFonts w:ascii="Times New Roman" w:eastAsia="Times New Roman" w:hAnsi="Times New Roman" w:cs="Times New Roman"/>
                  <w:b/>
                  <w:bCs/>
                  <w:kern w:val="0"/>
                  <w:sz w:val="18"/>
                  <w:szCs w:val="18"/>
                  <w:lang w:eastAsia="pt-BR"/>
                  <w14:ligatures w14:val="none"/>
                </w:rPr>
                <w:t>https://pncp.gov.br/app/editais/46223699000150/2025/2446</w:t>
              </w:r>
            </w:hyperlink>
          </w:p>
          <w:p w14:paraId="3631556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R$ 49,00</w:t>
            </w:r>
          </w:p>
          <w:p w14:paraId="1DA686D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1890E34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482" w:history="1">
              <w:r w:rsidRPr="0058132A">
                <w:rPr>
                  <w:rStyle w:val="Hyperlink"/>
                  <w:rFonts w:ascii="Times New Roman" w:eastAsia="Times New Roman" w:hAnsi="Times New Roman" w:cs="Times New Roman"/>
                  <w:b/>
                  <w:bCs/>
                  <w:kern w:val="0"/>
                  <w:sz w:val="18"/>
                  <w:szCs w:val="18"/>
                  <w:lang w:eastAsia="pt-BR"/>
                  <w14:ligatures w14:val="none"/>
                </w:rPr>
                <w:t>https://pncp.gov.br/app/editais/00001602000163/2025/53</w:t>
              </w:r>
            </w:hyperlink>
          </w:p>
          <w:p w14:paraId="096B81C5" w14:textId="77777777" w:rsidR="00992427" w:rsidRPr="0058132A" w:rsidRDefault="00992427" w:rsidP="00992427">
            <w:pPr>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R$ 55,60</w:t>
            </w:r>
          </w:p>
          <w:p w14:paraId="7C5E22C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42691FA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55F14BE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4FA844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9B1BF6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308DF4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66AB99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75E365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45662D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R$ 49,00</w:t>
            </w:r>
          </w:p>
        </w:tc>
      </w:tr>
      <w:tr w:rsidR="00992427" w:rsidRPr="0058132A" w14:paraId="563BD7D0" w14:textId="77777777" w:rsidTr="008852F3">
        <w:trPr>
          <w:trHeight w:val="300"/>
        </w:trPr>
        <w:tc>
          <w:tcPr>
            <w:tcW w:w="1135" w:type="dxa"/>
            <w:vAlign w:val="center"/>
          </w:tcPr>
          <w:p w14:paraId="7ABF7B3E"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260696</w:t>
            </w:r>
          </w:p>
        </w:tc>
        <w:tc>
          <w:tcPr>
            <w:tcW w:w="1701" w:type="dxa"/>
            <w:vAlign w:val="center"/>
            <w:hideMark/>
          </w:tcPr>
          <w:p w14:paraId="1EE7F05D"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Metalon em ferro 20x30 na chapa 18, com 6m</w:t>
            </w:r>
          </w:p>
          <w:p w14:paraId="42FCD68F"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78BFFD5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786616A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hideMark/>
          </w:tcPr>
          <w:p w14:paraId="7F807CE7" w14:textId="2708F20E" w:rsidR="00992427" w:rsidRPr="008852F3" w:rsidRDefault="00B945FF"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UNID</w:t>
            </w:r>
          </w:p>
        </w:tc>
        <w:tc>
          <w:tcPr>
            <w:tcW w:w="993" w:type="dxa"/>
            <w:vAlign w:val="center"/>
            <w:hideMark/>
          </w:tcPr>
          <w:p w14:paraId="7F44A19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50=infra</w:t>
            </w:r>
          </w:p>
        </w:tc>
        <w:tc>
          <w:tcPr>
            <w:tcW w:w="3543" w:type="dxa"/>
          </w:tcPr>
          <w:p w14:paraId="06F787C1"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611FBA9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483" w:history="1">
              <w:r w:rsidRPr="0058132A">
                <w:rPr>
                  <w:rStyle w:val="Hyperlink"/>
                  <w:rFonts w:ascii="Times New Roman" w:eastAsia="Times New Roman" w:hAnsi="Times New Roman" w:cs="Times New Roman"/>
                  <w:b/>
                  <w:bCs/>
                  <w:kern w:val="0"/>
                  <w:sz w:val="18"/>
                  <w:szCs w:val="18"/>
                  <w:lang w:eastAsia="pt-BR"/>
                  <w14:ligatures w14:val="none"/>
                </w:rPr>
                <w:t>https://pncp.gov.br/app/editais/46362927000172/2025/399</w:t>
              </w:r>
            </w:hyperlink>
          </w:p>
          <w:p w14:paraId="194758D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R$ 68,72</w:t>
            </w:r>
          </w:p>
          <w:p w14:paraId="61287D0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695193F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484" w:history="1">
              <w:r w:rsidRPr="0058132A">
                <w:rPr>
                  <w:rStyle w:val="Hyperlink"/>
                  <w:rFonts w:ascii="Times New Roman" w:eastAsia="Times New Roman" w:hAnsi="Times New Roman" w:cs="Times New Roman"/>
                  <w:b/>
                  <w:bCs/>
                  <w:kern w:val="0"/>
                  <w:sz w:val="18"/>
                  <w:szCs w:val="18"/>
                  <w:lang w:eastAsia="pt-BR"/>
                  <w14:ligatures w14:val="none"/>
                </w:rPr>
                <w:t>https://pncp.gov.br/app/editais/00001602000163/2025/53</w:t>
              </w:r>
            </w:hyperlink>
          </w:p>
          <w:p w14:paraId="79A55DF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R$ 68,90</w:t>
            </w:r>
          </w:p>
          <w:p w14:paraId="5811B4C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3A51020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485" w:history="1">
              <w:r w:rsidRPr="0058132A">
                <w:rPr>
                  <w:rStyle w:val="Hyperlink"/>
                  <w:rFonts w:ascii="Times New Roman" w:eastAsia="Times New Roman" w:hAnsi="Times New Roman" w:cs="Times New Roman"/>
                  <w:b/>
                  <w:bCs/>
                  <w:kern w:val="0"/>
                  <w:sz w:val="18"/>
                  <w:szCs w:val="18"/>
                  <w:lang w:eastAsia="pt-BR"/>
                  <w14:ligatures w14:val="none"/>
                </w:rPr>
                <w:t>https://pncp.gov.br/app/editais/13654421000188/2025/39</w:t>
              </w:r>
            </w:hyperlink>
          </w:p>
          <w:p w14:paraId="50C8525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R$ 73,98</w:t>
            </w:r>
          </w:p>
          <w:p w14:paraId="300B8E2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tcPr>
          <w:p w14:paraId="4658362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121FF1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043BA1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1461E8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A0E00A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R$ 68,90</w:t>
            </w:r>
          </w:p>
        </w:tc>
      </w:tr>
      <w:tr w:rsidR="00992427" w:rsidRPr="0058132A" w14:paraId="6B28C23C" w14:textId="77777777" w:rsidTr="008852F3">
        <w:trPr>
          <w:trHeight w:val="300"/>
        </w:trPr>
        <w:tc>
          <w:tcPr>
            <w:tcW w:w="1135" w:type="dxa"/>
            <w:vAlign w:val="center"/>
          </w:tcPr>
          <w:p w14:paraId="52ADD1A0" w14:textId="77777777" w:rsidR="00992427" w:rsidRPr="008852F3" w:rsidRDefault="00992427" w:rsidP="0058132A">
            <w:pPr>
              <w:jc w:val="center"/>
              <w:rPr>
                <w:rFonts w:ascii="Times New Roman" w:hAnsi="Times New Roman" w:cs="Times New Roman"/>
                <w:color w:val="000000"/>
                <w:sz w:val="18"/>
                <w:szCs w:val="18"/>
              </w:rPr>
            </w:pPr>
            <w:r w:rsidRPr="008852F3">
              <w:rPr>
                <w:rFonts w:ascii="Times New Roman" w:hAnsi="Times New Roman" w:cs="Times New Roman"/>
                <w:color w:val="000000"/>
                <w:sz w:val="18"/>
                <w:szCs w:val="18"/>
              </w:rPr>
              <w:t>408071</w:t>
            </w:r>
          </w:p>
          <w:p w14:paraId="714FD69E"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1701" w:type="dxa"/>
            <w:vAlign w:val="center"/>
            <w:hideMark/>
          </w:tcPr>
          <w:p w14:paraId="1EE95008"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Metalon em ferro</w:t>
            </w:r>
          </w:p>
          <w:p w14:paraId="77AFF448"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30x50 na chapa 18, com 6m</w:t>
            </w:r>
          </w:p>
          <w:p w14:paraId="343B62E5"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654DC507"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738C9593"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73532827"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hideMark/>
          </w:tcPr>
          <w:p w14:paraId="583854D5"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UNID</w:t>
            </w:r>
          </w:p>
        </w:tc>
        <w:tc>
          <w:tcPr>
            <w:tcW w:w="993" w:type="dxa"/>
            <w:vAlign w:val="center"/>
            <w:hideMark/>
          </w:tcPr>
          <w:p w14:paraId="041B422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50=infra</w:t>
            </w:r>
          </w:p>
        </w:tc>
        <w:tc>
          <w:tcPr>
            <w:tcW w:w="3543" w:type="dxa"/>
          </w:tcPr>
          <w:p w14:paraId="24C6872D"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6F3C801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486" w:history="1">
              <w:r w:rsidRPr="0058132A">
                <w:rPr>
                  <w:rStyle w:val="Hyperlink"/>
                  <w:rFonts w:ascii="Times New Roman" w:eastAsia="Times New Roman" w:hAnsi="Times New Roman" w:cs="Times New Roman"/>
                  <w:b/>
                  <w:bCs/>
                  <w:kern w:val="0"/>
                  <w:sz w:val="18"/>
                  <w:szCs w:val="18"/>
                  <w:lang w:eastAsia="pt-BR"/>
                  <w14:ligatures w14:val="none"/>
                </w:rPr>
                <w:t>https://pncp.gov.br/app/editais/25209149000106/2025/40</w:t>
              </w:r>
            </w:hyperlink>
          </w:p>
          <w:p w14:paraId="7F0BF6A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R$ 81,50</w:t>
            </w:r>
          </w:p>
          <w:p w14:paraId="090188E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1AED0C7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487" w:history="1">
              <w:r w:rsidRPr="0058132A">
                <w:rPr>
                  <w:rStyle w:val="Hyperlink"/>
                  <w:rFonts w:ascii="Times New Roman" w:eastAsia="Times New Roman" w:hAnsi="Times New Roman" w:cs="Times New Roman"/>
                  <w:b/>
                  <w:bCs/>
                  <w:kern w:val="0"/>
                  <w:sz w:val="18"/>
                  <w:szCs w:val="18"/>
                  <w:lang w:eastAsia="pt-BR"/>
                  <w14:ligatures w14:val="none"/>
                </w:rPr>
                <w:t>https://pncp.gov.br/app/editais/01753722000180/2025/446</w:t>
              </w:r>
            </w:hyperlink>
          </w:p>
          <w:p w14:paraId="1303D3DA" w14:textId="77777777" w:rsidR="00992427" w:rsidRPr="0058132A" w:rsidRDefault="00992427" w:rsidP="00992427">
            <w:pPr>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R$ 82,00</w:t>
            </w:r>
          </w:p>
          <w:p w14:paraId="14E3028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488" w:history="1">
              <w:r w:rsidRPr="0058132A">
                <w:rPr>
                  <w:rStyle w:val="Hyperlink"/>
                  <w:rFonts w:ascii="Times New Roman" w:eastAsia="Times New Roman" w:hAnsi="Times New Roman" w:cs="Times New Roman"/>
                  <w:b/>
                  <w:bCs/>
                  <w:kern w:val="0"/>
                  <w:sz w:val="18"/>
                  <w:szCs w:val="18"/>
                  <w:lang w:eastAsia="pt-BR"/>
                  <w14:ligatures w14:val="none"/>
                </w:rPr>
                <w:t>https://pncp.gov.br/app/editais/00001602000163/2025/53</w:t>
              </w:r>
            </w:hyperlink>
          </w:p>
          <w:p w14:paraId="63E4AE9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R$ 88,90</w:t>
            </w:r>
          </w:p>
          <w:p w14:paraId="570A9D8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tcPr>
          <w:p w14:paraId="4D498F7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A10CEA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1D38B2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B8ECF8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0BD59B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R$ 82,00</w:t>
            </w:r>
          </w:p>
        </w:tc>
      </w:tr>
      <w:tr w:rsidR="00992427" w:rsidRPr="0058132A" w14:paraId="11D5D21E" w14:textId="77777777" w:rsidTr="008852F3">
        <w:trPr>
          <w:trHeight w:val="570"/>
        </w:trPr>
        <w:tc>
          <w:tcPr>
            <w:tcW w:w="1135" w:type="dxa"/>
            <w:vAlign w:val="center"/>
          </w:tcPr>
          <w:p w14:paraId="2C631C0F"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468666</w:t>
            </w:r>
          </w:p>
        </w:tc>
        <w:tc>
          <w:tcPr>
            <w:tcW w:w="1701" w:type="dxa"/>
            <w:shd w:val="clear" w:color="000000" w:fill="FFFFFF"/>
            <w:vAlign w:val="center"/>
            <w:hideMark/>
          </w:tcPr>
          <w:p w14:paraId="71383207"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roofErr w:type="spellStart"/>
            <w:r w:rsidRPr="008852F3">
              <w:rPr>
                <w:rFonts w:ascii="Times New Roman" w:eastAsia="Times New Roman" w:hAnsi="Times New Roman" w:cs="Times New Roman"/>
                <w:color w:val="000000"/>
                <w:kern w:val="0"/>
                <w:sz w:val="18"/>
                <w:szCs w:val="18"/>
                <w:lang w:eastAsia="pt-BR"/>
                <w14:ligatures w14:val="none"/>
              </w:rPr>
              <w:t>Motopodador</w:t>
            </w:r>
            <w:proofErr w:type="spellEnd"/>
            <w:r w:rsidRPr="008852F3">
              <w:rPr>
                <w:rFonts w:ascii="Times New Roman" w:eastAsia="Times New Roman" w:hAnsi="Times New Roman" w:cs="Times New Roman"/>
                <w:color w:val="000000"/>
                <w:kern w:val="0"/>
                <w:sz w:val="18"/>
                <w:szCs w:val="18"/>
                <w:lang w:eastAsia="pt-BR"/>
                <w14:ligatures w14:val="none"/>
              </w:rPr>
              <w:t xml:space="preserve"> a Gasolina, Partida Manual 2T 1.2Hp</w:t>
            </w:r>
          </w:p>
        </w:tc>
        <w:tc>
          <w:tcPr>
            <w:tcW w:w="850" w:type="dxa"/>
            <w:shd w:val="clear" w:color="000000" w:fill="FFFFFF"/>
            <w:vAlign w:val="center"/>
            <w:hideMark/>
          </w:tcPr>
          <w:p w14:paraId="13E43ACB"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35B0482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1=infra</w:t>
            </w:r>
          </w:p>
          <w:p w14:paraId="46CCC1C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tc>
        <w:tc>
          <w:tcPr>
            <w:tcW w:w="3543" w:type="dxa"/>
            <w:shd w:val="clear" w:color="000000" w:fill="FFFFFF"/>
          </w:tcPr>
          <w:p w14:paraId="3833DA2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489" w:history="1">
              <w:r w:rsidRPr="0058132A">
                <w:rPr>
                  <w:rStyle w:val="Hyperlink"/>
                  <w:rFonts w:ascii="Times New Roman" w:eastAsia="Times New Roman" w:hAnsi="Times New Roman" w:cs="Times New Roman"/>
                  <w:b/>
                  <w:bCs/>
                  <w:kern w:val="0"/>
                  <w:sz w:val="18"/>
                  <w:szCs w:val="18"/>
                  <w:lang w:eastAsia="pt-BR"/>
                  <w14:ligatures w14:val="none"/>
                </w:rPr>
                <w:t>https://encr.pw/6ujPO</w:t>
              </w:r>
            </w:hyperlink>
          </w:p>
          <w:p w14:paraId="384597C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(MAGAZINE LUIZA)</w:t>
            </w:r>
          </w:p>
          <w:p w14:paraId="60DBDC25"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R$ 720,39</w:t>
            </w:r>
          </w:p>
          <w:p w14:paraId="6D995C24"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2F70D61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490" w:history="1">
              <w:r w:rsidRPr="0058132A">
                <w:rPr>
                  <w:rStyle w:val="Hyperlink"/>
                  <w:rFonts w:ascii="Times New Roman" w:eastAsia="Times New Roman" w:hAnsi="Times New Roman" w:cs="Times New Roman"/>
                  <w:b/>
                  <w:bCs/>
                  <w:kern w:val="0"/>
                  <w:sz w:val="18"/>
                  <w:szCs w:val="18"/>
                  <w:lang w:eastAsia="pt-BR"/>
                  <w14:ligatures w14:val="none"/>
                </w:rPr>
                <w:t>https://acesse.one/hhknM</w:t>
              </w:r>
            </w:hyperlink>
          </w:p>
          <w:p w14:paraId="16D180A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AMAZON</w:t>
            </w:r>
          </w:p>
          <w:p w14:paraId="7E405F4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R$ 727,66</w:t>
            </w:r>
          </w:p>
          <w:p w14:paraId="069408E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78254A5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491" w:history="1">
              <w:r w:rsidRPr="0058132A">
                <w:rPr>
                  <w:rStyle w:val="Hyperlink"/>
                  <w:rFonts w:ascii="Times New Roman" w:eastAsia="Times New Roman" w:hAnsi="Times New Roman" w:cs="Times New Roman"/>
                  <w:b/>
                  <w:bCs/>
                  <w:kern w:val="0"/>
                  <w:sz w:val="18"/>
                  <w:szCs w:val="18"/>
                  <w:lang w:eastAsia="pt-BR"/>
                  <w14:ligatures w14:val="none"/>
                </w:rPr>
                <w:t>https://acesse.one/NT8kO</w:t>
              </w:r>
            </w:hyperlink>
          </w:p>
          <w:p w14:paraId="49A305E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MERCADO LIVRE</w:t>
            </w:r>
          </w:p>
          <w:p w14:paraId="0E26AEF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R$ 836,95</w:t>
            </w:r>
          </w:p>
          <w:p w14:paraId="7D12DBB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57851A0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28458C0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F1A264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93AAEE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B53E61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CAE35F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R$ 727,66</w:t>
            </w:r>
          </w:p>
          <w:p w14:paraId="02589D53" w14:textId="77777777" w:rsidR="00992427" w:rsidRPr="0058132A" w:rsidRDefault="00992427" w:rsidP="00992427">
            <w:pPr>
              <w:jc w:val="center"/>
              <w:rPr>
                <w:rFonts w:ascii="Times New Roman" w:eastAsia="Times New Roman" w:hAnsi="Times New Roman" w:cs="Times New Roman"/>
                <w:sz w:val="18"/>
                <w:szCs w:val="18"/>
                <w:highlight w:val="yellow"/>
                <w:lang w:eastAsia="pt-BR"/>
              </w:rPr>
            </w:pPr>
          </w:p>
          <w:p w14:paraId="1C9817CD" w14:textId="77777777" w:rsidR="00992427" w:rsidRPr="0058132A" w:rsidRDefault="00992427" w:rsidP="00992427">
            <w:pPr>
              <w:jc w:val="center"/>
              <w:rPr>
                <w:rFonts w:ascii="Times New Roman" w:eastAsia="Times New Roman" w:hAnsi="Times New Roman" w:cs="Times New Roman"/>
                <w:sz w:val="18"/>
                <w:szCs w:val="18"/>
                <w:highlight w:val="yellow"/>
                <w:lang w:eastAsia="pt-BR"/>
              </w:rPr>
            </w:pPr>
          </w:p>
        </w:tc>
      </w:tr>
      <w:tr w:rsidR="00992427" w:rsidRPr="0058132A" w14:paraId="413A748D" w14:textId="77777777" w:rsidTr="008852F3">
        <w:trPr>
          <w:trHeight w:val="570"/>
        </w:trPr>
        <w:tc>
          <w:tcPr>
            <w:tcW w:w="1135" w:type="dxa"/>
            <w:vAlign w:val="center"/>
          </w:tcPr>
          <w:p w14:paraId="0B4A42AD"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lastRenderedPageBreak/>
              <w:t>445728</w:t>
            </w:r>
          </w:p>
        </w:tc>
        <w:tc>
          <w:tcPr>
            <w:tcW w:w="1701" w:type="dxa"/>
            <w:shd w:val="clear" w:color="000000" w:fill="FFFFFF"/>
            <w:vAlign w:val="center"/>
            <w:hideMark/>
          </w:tcPr>
          <w:p w14:paraId="3AECA0FE"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Motosserra a Gasolina 58 Cilindradas Sabre 20 2,5 Kw</w:t>
            </w:r>
          </w:p>
        </w:tc>
        <w:tc>
          <w:tcPr>
            <w:tcW w:w="850" w:type="dxa"/>
            <w:shd w:val="clear" w:color="000000" w:fill="FFFFFF"/>
            <w:vAlign w:val="center"/>
            <w:hideMark/>
          </w:tcPr>
          <w:p w14:paraId="22E9085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60F0CF4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 infra</w:t>
            </w:r>
          </w:p>
          <w:p w14:paraId="114DF94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tc>
        <w:tc>
          <w:tcPr>
            <w:tcW w:w="3543" w:type="dxa"/>
            <w:shd w:val="clear" w:color="000000" w:fill="FFFFFF"/>
          </w:tcPr>
          <w:p w14:paraId="7760914C"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4EB30A8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492" w:history="1">
              <w:r w:rsidRPr="0058132A">
                <w:rPr>
                  <w:rStyle w:val="Hyperlink"/>
                  <w:rFonts w:ascii="Times New Roman" w:eastAsia="Times New Roman" w:hAnsi="Times New Roman" w:cs="Times New Roman"/>
                  <w:b/>
                  <w:bCs/>
                  <w:kern w:val="0"/>
                  <w:sz w:val="18"/>
                  <w:szCs w:val="18"/>
                  <w:lang w:eastAsia="pt-BR"/>
                  <w14:ligatures w14:val="none"/>
                </w:rPr>
                <w:t>https://l1nq.com/oKiLX</w:t>
              </w:r>
            </w:hyperlink>
          </w:p>
          <w:p w14:paraId="45A7582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MAGAZINE LUIZA</w:t>
            </w:r>
          </w:p>
          <w:p w14:paraId="3FEE713E" w14:textId="77777777" w:rsidR="00992427" w:rsidRPr="0058132A" w:rsidRDefault="00992427" w:rsidP="00992427">
            <w:pPr>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R$ 631,99</w:t>
            </w:r>
          </w:p>
          <w:p w14:paraId="397B2886" w14:textId="77777777" w:rsidR="00992427" w:rsidRPr="0058132A" w:rsidRDefault="00992427" w:rsidP="00992427">
            <w:pPr>
              <w:jc w:val="center"/>
              <w:rPr>
                <w:rFonts w:ascii="Times New Roman" w:eastAsia="Times New Roman" w:hAnsi="Times New Roman" w:cs="Times New Roman"/>
                <w:b/>
                <w:bCs/>
                <w:color w:val="000000"/>
                <w:kern w:val="0"/>
                <w:sz w:val="18"/>
                <w:szCs w:val="18"/>
                <w:lang w:eastAsia="pt-BR"/>
                <w14:ligatures w14:val="none"/>
              </w:rPr>
            </w:pPr>
            <w:hyperlink r:id="rId493" w:history="1">
              <w:r w:rsidRPr="0058132A">
                <w:rPr>
                  <w:rStyle w:val="Hyperlink"/>
                  <w:rFonts w:ascii="Times New Roman" w:eastAsia="Times New Roman" w:hAnsi="Times New Roman" w:cs="Times New Roman"/>
                  <w:b/>
                  <w:bCs/>
                  <w:kern w:val="0"/>
                  <w:sz w:val="18"/>
                  <w:szCs w:val="18"/>
                  <w:lang w:eastAsia="pt-BR"/>
                  <w14:ligatures w14:val="none"/>
                </w:rPr>
                <w:t>https://encr.pw/g1YkX</w:t>
              </w:r>
            </w:hyperlink>
          </w:p>
          <w:p w14:paraId="44CE5DB8" w14:textId="77777777" w:rsidR="00992427" w:rsidRPr="0058132A" w:rsidRDefault="00992427" w:rsidP="00992427">
            <w:pPr>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AMAZON</w:t>
            </w:r>
          </w:p>
          <w:p w14:paraId="3BEE28CC" w14:textId="77777777" w:rsidR="00992427" w:rsidRPr="0058132A" w:rsidRDefault="00992427" w:rsidP="00992427">
            <w:pPr>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R$ 666,56</w:t>
            </w:r>
          </w:p>
          <w:p w14:paraId="3A9FE27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22C0C11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494" w:history="1">
              <w:r w:rsidRPr="0058132A">
                <w:rPr>
                  <w:rStyle w:val="Hyperlink"/>
                  <w:rFonts w:ascii="Times New Roman" w:eastAsia="Times New Roman" w:hAnsi="Times New Roman" w:cs="Times New Roman"/>
                  <w:b/>
                  <w:bCs/>
                  <w:kern w:val="0"/>
                  <w:sz w:val="18"/>
                  <w:szCs w:val="18"/>
                  <w:lang w:eastAsia="pt-BR"/>
                  <w14:ligatures w14:val="none"/>
                </w:rPr>
                <w:t>https://l1nk.dev/GK8h9</w:t>
              </w:r>
            </w:hyperlink>
          </w:p>
          <w:p w14:paraId="57BC1D2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MERCADO LIVRE</w:t>
            </w:r>
          </w:p>
          <w:p w14:paraId="66B6D81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R$751,00</w:t>
            </w:r>
          </w:p>
          <w:p w14:paraId="0F8D381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37AE5BC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70366F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892CA4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266115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0B49F8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C5A001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3C1AB8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7DF011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R$ 666,56</w:t>
            </w:r>
          </w:p>
        </w:tc>
      </w:tr>
      <w:tr w:rsidR="00992427" w:rsidRPr="0058132A" w14:paraId="303CFC24" w14:textId="77777777" w:rsidTr="008852F3">
        <w:trPr>
          <w:trHeight w:val="300"/>
        </w:trPr>
        <w:tc>
          <w:tcPr>
            <w:tcW w:w="1135" w:type="dxa"/>
            <w:vAlign w:val="center"/>
          </w:tcPr>
          <w:p w14:paraId="6AD3CA43"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233469</w:t>
            </w:r>
          </w:p>
          <w:p w14:paraId="5A0349C6" w14:textId="77777777" w:rsidR="00992427" w:rsidRPr="008852F3" w:rsidRDefault="00992427" w:rsidP="0058132A">
            <w:pPr>
              <w:jc w:val="center"/>
              <w:rPr>
                <w:rFonts w:ascii="Times New Roman" w:eastAsia="Times New Roman" w:hAnsi="Times New Roman" w:cs="Times New Roman"/>
                <w:sz w:val="18"/>
                <w:szCs w:val="18"/>
                <w:lang w:eastAsia="pt-BR"/>
              </w:rPr>
            </w:pPr>
          </w:p>
          <w:p w14:paraId="4B321E40" w14:textId="77777777" w:rsidR="00992427" w:rsidRPr="008852F3" w:rsidRDefault="00992427" w:rsidP="0058132A">
            <w:pPr>
              <w:jc w:val="center"/>
              <w:rPr>
                <w:rFonts w:ascii="Times New Roman" w:eastAsia="Times New Roman" w:hAnsi="Times New Roman" w:cs="Times New Roman"/>
                <w:sz w:val="18"/>
                <w:szCs w:val="18"/>
                <w:lang w:eastAsia="pt-BR"/>
              </w:rPr>
            </w:pPr>
          </w:p>
          <w:p w14:paraId="5CBF579D" w14:textId="77777777" w:rsidR="00992427" w:rsidRPr="008852F3" w:rsidRDefault="00992427" w:rsidP="0058132A">
            <w:pPr>
              <w:jc w:val="center"/>
              <w:rPr>
                <w:rFonts w:ascii="Times New Roman" w:eastAsia="Times New Roman" w:hAnsi="Times New Roman" w:cs="Times New Roman"/>
                <w:color w:val="000000"/>
                <w:kern w:val="0"/>
                <w:sz w:val="18"/>
                <w:szCs w:val="18"/>
                <w:lang w:eastAsia="pt-BR"/>
                <w14:ligatures w14:val="none"/>
              </w:rPr>
            </w:pPr>
          </w:p>
          <w:p w14:paraId="3390FE20" w14:textId="77777777" w:rsidR="00992427" w:rsidRPr="008852F3" w:rsidRDefault="00992427" w:rsidP="0058132A">
            <w:pPr>
              <w:jc w:val="center"/>
              <w:rPr>
                <w:rFonts w:ascii="Times New Roman" w:eastAsia="Times New Roman" w:hAnsi="Times New Roman" w:cs="Times New Roman"/>
                <w:color w:val="000000"/>
                <w:kern w:val="0"/>
                <w:sz w:val="18"/>
                <w:szCs w:val="18"/>
                <w:lang w:eastAsia="pt-BR"/>
                <w14:ligatures w14:val="none"/>
              </w:rPr>
            </w:pPr>
          </w:p>
          <w:p w14:paraId="5C71CE2A" w14:textId="77777777" w:rsidR="00992427" w:rsidRPr="008852F3" w:rsidRDefault="00992427" w:rsidP="0058132A">
            <w:pPr>
              <w:jc w:val="center"/>
              <w:rPr>
                <w:rFonts w:ascii="Times New Roman" w:eastAsia="Times New Roman" w:hAnsi="Times New Roman" w:cs="Times New Roman"/>
                <w:sz w:val="18"/>
                <w:szCs w:val="18"/>
                <w:lang w:eastAsia="pt-BR"/>
              </w:rPr>
            </w:pPr>
          </w:p>
        </w:tc>
        <w:tc>
          <w:tcPr>
            <w:tcW w:w="1701" w:type="dxa"/>
            <w:shd w:val="clear" w:color="000000" w:fill="FFFFFF"/>
            <w:vAlign w:val="center"/>
            <w:hideMark/>
          </w:tcPr>
          <w:p w14:paraId="14FF1879"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Óculos de proteção transparente EPI</w:t>
            </w:r>
          </w:p>
        </w:tc>
        <w:tc>
          <w:tcPr>
            <w:tcW w:w="850" w:type="dxa"/>
            <w:shd w:val="clear" w:color="000000" w:fill="FFFFFF"/>
            <w:vAlign w:val="center"/>
            <w:hideMark/>
          </w:tcPr>
          <w:p w14:paraId="195A8D10"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41E24DA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 infra</w:t>
            </w:r>
          </w:p>
          <w:p w14:paraId="21C97A9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15=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tc>
        <w:tc>
          <w:tcPr>
            <w:tcW w:w="3543" w:type="dxa"/>
            <w:shd w:val="clear" w:color="000000" w:fill="FFFFFF"/>
          </w:tcPr>
          <w:p w14:paraId="497025C1" w14:textId="77777777" w:rsidR="00992427" w:rsidRPr="0058132A" w:rsidRDefault="00992427" w:rsidP="00992427">
            <w:pPr>
              <w:jc w:val="center"/>
              <w:rPr>
                <w:rFonts w:ascii="Times New Roman" w:hAnsi="Times New Roman" w:cs="Times New Roman"/>
                <w:b/>
                <w:bCs/>
                <w:sz w:val="18"/>
                <w:szCs w:val="18"/>
              </w:rPr>
            </w:pPr>
          </w:p>
          <w:p w14:paraId="6E653A79" w14:textId="77777777" w:rsidR="00992427" w:rsidRPr="0058132A" w:rsidRDefault="00992427" w:rsidP="00992427">
            <w:pPr>
              <w:jc w:val="center"/>
              <w:rPr>
                <w:rFonts w:ascii="Times New Roman" w:hAnsi="Times New Roman" w:cs="Times New Roman"/>
                <w:b/>
                <w:bCs/>
                <w:sz w:val="18"/>
                <w:szCs w:val="18"/>
              </w:rPr>
            </w:pPr>
            <w:hyperlink r:id="rId495" w:history="1">
              <w:r w:rsidRPr="0058132A">
                <w:rPr>
                  <w:rStyle w:val="Hyperlink"/>
                  <w:rFonts w:ascii="Times New Roman" w:hAnsi="Times New Roman" w:cs="Times New Roman"/>
                  <w:b/>
                  <w:bCs/>
                  <w:sz w:val="18"/>
                  <w:szCs w:val="18"/>
                </w:rPr>
                <w:t>https://pncp.gov.br/app/editais/13108089000156/2025/36</w:t>
              </w:r>
            </w:hyperlink>
          </w:p>
          <w:p w14:paraId="3C811A3C"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R$ 4,24</w:t>
            </w:r>
          </w:p>
          <w:p w14:paraId="3FD84763" w14:textId="77777777" w:rsidR="00992427" w:rsidRPr="0058132A" w:rsidRDefault="00992427" w:rsidP="00992427">
            <w:pPr>
              <w:jc w:val="center"/>
              <w:rPr>
                <w:rFonts w:ascii="Times New Roman" w:hAnsi="Times New Roman" w:cs="Times New Roman"/>
                <w:b/>
                <w:bCs/>
                <w:sz w:val="18"/>
                <w:szCs w:val="18"/>
              </w:rPr>
            </w:pPr>
            <w:hyperlink r:id="rId496" w:history="1">
              <w:r w:rsidRPr="0058132A">
                <w:rPr>
                  <w:rStyle w:val="Hyperlink"/>
                  <w:rFonts w:ascii="Times New Roman" w:hAnsi="Times New Roman" w:cs="Times New Roman"/>
                  <w:b/>
                  <w:bCs/>
                  <w:sz w:val="18"/>
                  <w:szCs w:val="18"/>
                </w:rPr>
                <w:t>https://pncp.gov.br/app/editais/63787071000104/2024/60</w:t>
              </w:r>
            </w:hyperlink>
          </w:p>
          <w:p w14:paraId="673787C4"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R$ 5,81</w:t>
            </w:r>
          </w:p>
          <w:p w14:paraId="58604C22" w14:textId="77777777" w:rsidR="00992427" w:rsidRPr="0058132A" w:rsidRDefault="00992427" w:rsidP="00992427">
            <w:pPr>
              <w:jc w:val="center"/>
              <w:rPr>
                <w:rFonts w:ascii="Times New Roman" w:hAnsi="Times New Roman" w:cs="Times New Roman"/>
                <w:b/>
                <w:bCs/>
                <w:sz w:val="18"/>
                <w:szCs w:val="18"/>
              </w:rPr>
            </w:pPr>
            <w:hyperlink r:id="rId497" w:history="1">
              <w:r w:rsidRPr="0058132A">
                <w:rPr>
                  <w:rStyle w:val="Hyperlink"/>
                  <w:rFonts w:ascii="Times New Roman" w:hAnsi="Times New Roman" w:cs="Times New Roman"/>
                  <w:b/>
                  <w:bCs/>
                  <w:sz w:val="18"/>
                  <w:szCs w:val="18"/>
                </w:rPr>
                <w:t>https://pncp.gov.br/app/editais/01740463000152/2025/46</w:t>
              </w:r>
            </w:hyperlink>
          </w:p>
          <w:p w14:paraId="01559DB4"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R$ 8,00</w:t>
            </w:r>
          </w:p>
          <w:p w14:paraId="4C8FC4B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4279FDB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D072FF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7C90D4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70FF74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A8E0A2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62940C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7A709B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E2D131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242302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R$ 5,81</w:t>
            </w:r>
          </w:p>
        </w:tc>
      </w:tr>
      <w:tr w:rsidR="00992427" w:rsidRPr="0058132A" w14:paraId="0FB0E9CE" w14:textId="77777777" w:rsidTr="008852F3">
        <w:trPr>
          <w:trHeight w:val="300"/>
        </w:trPr>
        <w:tc>
          <w:tcPr>
            <w:tcW w:w="1135" w:type="dxa"/>
            <w:vAlign w:val="center"/>
          </w:tcPr>
          <w:p w14:paraId="0C747344"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262376</w:t>
            </w:r>
          </w:p>
        </w:tc>
        <w:tc>
          <w:tcPr>
            <w:tcW w:w="1701" w:type="dxa"/>
            <w:shd w:val="clear" w:color="000000" w:fill="FFFFFF"/>
            <w:vAlign w:val="center"/>
            <w:hideMark/>
          </w:tcPr>
          <w:p w14:paraId="6A76BA63"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Óleo Lubrificante spray anticorrosivo 300 ml</w:t>
            </w:r>
          </w:p>
        </w:tc>
        <w:tc>
          <w:tcPr>
            <w:tcW w:w="850" w:type="dxa"/>
            <w:shd w:val="clear" w:color="000000" w:fill="FFFFFF"/>
            <w:vAlign w:val="center"/>
            <w:hideMark/>
          </w:tcPr>
          <w:p w14:paraId="67D95B2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1889E1C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 infra</w:t>
            </w:r>
          </w:p>
          <w:p w14:paraId="7CA81CA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5860592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20=saúde</w:t>
            </w:r>
          </w:p>
          <w:p w14:paraId="034944C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2CDF3ED6"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0B7A5D5B" w14:textId="77777777" w:rsidR="00992427" w:rsidRPr="0058132A" w:rsidRDefault="00992427" w:rsidP="00992427">
            <w:pPr>
              <w:spacing w:after="0" w:line="240" w:lineRule="auto"/>
              <w:jc w:val="center"/>
              <w:rPr>
                <w:rFonts w:ascii="Times New Roman" w:hAnsi="Times New Roman" w:cs="Times New Roman"/>
                <w:b/>
                <w:bCs/>
                <w:sz w:val="18"/>
                <w:szCs w:val="18"/>
              </w:rPr>
            </w:pPr>
            <w:hyperlink r:id="rId498" w:history="1">
              <w:r w:rsidRPr="0058132A">
                <w:rPr>
                  <w:rStyle w:val="Hyperlink"/>
                  <w:rFonts w:ascii="Times New Roman" w:hAnsi="Times New Roman" w:cs="Times New Roman"/>
                  <w:b/>
                  <w:bCs/>
                  <w:sz w:val="18"/>
                  <w:szCs w:val="18"/>
                </w:rPr>
                <w:t>https://pncp.gov.br/app/editais/87613626000151/2025/143</w:t>
              </w:r>
            </w:hyperlink>
          </w:p>
          <w:p w14:paraId="705C2CB8"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R$ 7,48</w:t>
            </w:r>
          </w:p>
          <w:p w14:paraId="1B2C85AF"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1611415A" w14:textId="77777777" w:rsidR="00992427" w:rsidRPr="0058132A" w:rsidRDefault="00992427" w:rsidP="00992427">
            <w:pPr>
              <w:spacing w:after="0" w:line="240" w:lineRule="auto"/>
              <w:jc w:val="center"/>
              <w:rPr>
                <w:rFonts w:ascii="Times New Roman" w:hAnsi="Times New Roman" w:cs="Times New Roman"/>
                <w:b/>
                <w:bCs/>
                <w:sz w:val="18"/>
                <w:szCs w:val="18"/>
              </w:rPr>
            </w:pPr>
            <w:hyperlink r:id="rId499" w:history="1">
              <w:r w:rsidRPr="0058132A">
                <w:rPr>
                  <w:rStyle w:val="Hyperlink"/>
                  <w:rFonts w:ascii="Times New Roman" w:hAnsi="Times New Roman" w:cs="Times New Roman"/>
                  <w:b/>
                  <w:bCs/>
                  <w:sz w:val="18"/>
                  <w:szCs w:val="18"/>
                </w:rPr>
                <w:t>https://pncp.gov.br/app/editais/46599809000182/2025/321</w:t>
              </w:r>
            </w:hyperlink>
          </w:p>
          <w:p w14:paraId="2F04C4B5"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R$ 7,83</w:t>
            </w:r>
          </w:p>
          <w:p w14:paraId="64FB1145"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0ED262C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500" w:history="1">
              <w:r w:rsidRPr="0058132A">
                <w:rPr>
                  <w:rStyle w:val="Hyperlink"/>
                  <w:rFonts w:ascii="Times New Roman" w:eastAsia="Times New Roman" w:hAnsi="Times New Roman" w:cs="Times New Roman"/>
                  <w:b/>
                  <w:bCs/>
                  <w:kern w:val="0"/>
                  <w:sz w:val="18"/>
                  <w:szCs w:val="18"/>
                  <w:lang w:eastAsia="pt-BR"/>
                  <w14:ligatures w14:val="none"/>
                </w:rPr>
                <w:t>https://pncp.gov.br/app/editais/10404184000109/2025/112</w:t>
              </w:r>
            </w:hyperlink>
          </w:p>
          <w:p w14:paraId="3824368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R$ 8,98</w:t>
            </w:r>
          </w:p>
          <w:p w14:paraId="604D72E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163EAE5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DB2001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0BA41B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4777E0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72A415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B18563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R$ 7,83</w:t>
            </w:r>
          </w:p>
        </w:tc>
      </w:tr>
      <w:tr w:rsidR="00992427" w:rsidRPr="0058132A" w14:paraId="7CAA5BE6" w14:textId="77777777" w:rsidTr="008852F3">
        <w:trPr>
          <w:trHeight w:val="707"/>
        </w:trPr>
        <w:tc>
          <w:tcPr>
            <w:tcW w:w="1135" w:type="dxa"/>
            <w:vAlign w:val="center"/>
          </w:tcPr>
          <w:p w14:paraId="398CE6D1"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449366</w:t>
            </w:r>
          </w:p>
        </w:tc>
        <w:tc>
          <w:tcPr>
            <w:tcW w:w="1701" w:type="dxa"/>
            <w:shd w:val="clear" w:color="000000" w:fill="FFFFFF"/>
            <w:vAlign w:val="center"/>
            <w:hideMark/>
          </w:tcPr>
          <w:p w14:paraId="6D7FB92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Pá de bico em aço com cabo de madeira 1,30m punho em plástico.</w:t>
            </w:r>
          </w:p>
        </w:tc>
        <w:tc>
          <w:tcPr>
            <w:tcW w:w="850" w:type="dxa"/>
            <w:shd w:val="clear" w:color="000000" w:fill="FFFFFF"/>
            <w:vAlign w:val="center"/>
            <w:hideMark/>
          </w:tcPr>
          <w:p w14:paraId="57EF66E9"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164BCCC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36=infra</w:t>
            </w:r>
          </w:p>
          <w:p w14:paraId="74FC3A8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20=saúde</w:t>
            </w:r>
          </w:p>
        </w:tc>
        <w:tc>
          <w:tcPr>
            <w:tcW w:w="3543" w:type="dxa"/>
            <w:shd w:val="clear" w:color="000000" w:fill="FFFFFF"/>
          </w:tcPr>
          <w:p w14:paraId="0B5EEC8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501" w:history="1">
              <w:r w:rsidRPr="0058132A">
                <w:rPr>
                  <w:rStyle w:val="Hyperlink"/>
                  <w:rFonts w:ascii="Times New Roman" w:eastAsia="Times New Roman" w:hAnsi="Times New Roman" w:cs="Times New Roman"/>
                  <w:b/>
                  <w:bCs/>
                  <w:kern w:val="0"/>
                  <w:sz w:val="18"/>
                  <w:szCs w:val="18"/>
                  <w:lang w:eastAsia="pt-BR"/>
                  <w14:ligatures w14:val="none"/>
                </w:rPr>
                <w:t>https://pncp.gov.br/app/editais/29172467000109/2025/210</w:t>
              </w:r>
            </w:hyperlink>
            <w:r w:rsidRPr="0058132A">
              <w:rPr>
                <w:rFonts w:ascii="Times New Roman" w:eastAsia="Times New Roman" w:hAnsi="Times New Roman" w:cs="Times New Roman"/>
                <w:b/>
                <w:bCs/>
                <w:color w:val="000000"/>
                <w:kern w:val="0"/>
                <w:sz w:val="18"/>
                <w:szCs w:val="18"/>
                <w:lang w:eastAsia="pt-BR"/>
                <w14:ligatures w14:val="none"/>
              </w:rPr>
              <w:t xml:space="preserve"> - 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R$ 31,63</w:t>
            </w:r>
          </w:p>
          <w:p w14:paraId="53A568B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0BADF9C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502" w:history="1">
              <w:r w:rsidRPr="0058132A">
                <w:rPr>
                  <w:rStyle w:val="Hyperlink"/>
                  <w:rFonts w:ascii="Times New Roman" w:eastAsia="Times New Roman" w:hAnsi="Times New Roman" w:cs="Times New Roman"/>
                  <w:b/>
                  <w:bCs/>
                  <w:kern w:val="0"/>
                  <w:sz w:val="18"/>
                  <w:szCs w:val="18"/>
                  <w:lang w:eastAsia="pt-BR"/>
                  <w14:ligatures w14:val="none"/>
                </w:rPr>
                <w:t>https://encr.pw/ig6JX</w:t>
              </w:r>
            </w:hyperlink>
          </w:p>
          <w:p w14:paraId="2C536EC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R$35,90</w:t>
            </w:r>
          </w:p>
          <w:p w14:paraId="17CE9AD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6C1636C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503" w:history="1">
              <w:r w:rsidRPr="0058132A">
                <w:rPr>
                  <w:rStyle w:val="Hyperlink"/>
                  <w:rFonts w:ascii="Times New Roman" w:eastAsia="Times New Roman" w:hAnsi="Times New Roman" w:cs="Times New Roman"/>
                  <w:b/>
                  <w:bCs/>
                  <w:kern w:val="0"/>
                  <w:sz w:val="18"/>
                  <w:szCs w:val="18"/>
                  <w:lang w:eastAsia="pt-BR"/>
                  <w14:ligatures w14:val="none"/>
                </w:rPr>
                <w:t>https://pncp.gov.br/app/editais/15023906000107/2025/88</w:t>
              </w:r>
            </w:hyperlink>
          </w:p>
          <w:p w14:paraId="2B40CEA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R$ 37,96</w:t>
            </w:r>
          </w:p>
          <w:p w14:paraId="7045C73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3FF9942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4B5751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05A7DF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A9EB7C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5FC573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R$ 35,90</w:t>
            </w:r>
          </w:p>
        </w:tc>
      </w:tr>
      <w:tr w:rsidR="00992427" w:rsidRPr="0058132A" w14:paraId="3741A14C" w14:textId="77777777" w:rsidTr="008852F3">
        <w:trPr>
          <w:trHeight w:val="300"/>
        </w:trPr>
        <w:tc>
          <w:tcPr>
            <w:tcW w:w="1135" w:type="dxa"/>
            <w:vAlign w:val="center"/>
          </w:tcPr>
          <w:p w14:paraId="137E2CBE" w14:textId="77777777" w:rsidR="00992427" w:rsidRPr="008852F3" w:rsidRDefault="00992427" w:rsidP="0058132A">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t>230146</w:t>
            </w:r>
          </w:p>
        </w:tc>
        <w:tc>
          <w:tcPr>
            <w:tcW w:w="1701" w:type="dxa"/>
            <w:shd w:val="clear" w:color="000000" w:fill="FFFFFF"/>
            <w:vAlign w:val="center"/>
            <w:hideMark/>
          </w:tcPr>
          <w:p w14:paraId="6A871E3B" w14:textId="77777777" w:rsidR="00992427" w:rsidRPr="008852F3" w:rsidRDefault="00992427" w:rsidP="008852F3">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t>Parafuso de pressão com bucha Nº12</w:t>
            </w:r>
          </w:p>
        </w:tc>
        <w:tc>
          <w:tcPr>
            <w:tcW w:w="850" w:type="dxa"/>
            <w:shd w:val="clear" w:color="000000" w:fill="FFFFFF"/>
            <w:vAlign w:val="center"/>
            <w:hideMark/>
          </w:tcPr>
          <w:p w14:paraId="5C9FB9E3"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76AB2E5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200= infra</w:t>
            </w:r>
          </w:p>
          <w:p w14:paraId="201E1A5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100=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3DE49DB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400=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0683853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lastRenderedPageBreak/>
              <w:t>100=saúde</w:t>
            </w:r>
          </w:p>
          <w:p w14:paraId="7E99917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100-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646EC5A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08A119F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PAINEL DE PREÇO</w:t>
            </w:r>
          </w:p>
          <w:p w14:paraId="276EF0F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ANEXO 1</w:t>
            </w:r>
          </w:p>
          <w:p w14:paraId="661E85A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lastRenderedPageBreak/>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R$ 1,20</w:t>
            </w:r>
          </w:p>
          <w:p w14:paraId="3BFA164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0436A8D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PAINEL DE PREÇO</w:t>
            </w:r>
          </w:p>
          <w:p w14:paraId="3FF83FA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ANEXO 2</w:t>
            </w:r>
          </w:p>
          <w:p w14:paraId="31AE098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R$ 1,60</w:t>
            </w:r>
          </w:p>
          <w:p w14:paraId="7CB0A4E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1FB2635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PAINEL DE PREÇO</w:t>
            </w:r>
          </w:p>
          <w:p w14:paraId="199905F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ANEXO 3</w:t>
            </w:r>
          </w:p>
          <w:p w14:paraId="1E8607D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R$ 1,80</w:t>
            </w:r>
          </w:p>
          <w:p w14:paraId="16E8287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636510C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lastRenderedPageBreak/>
              <w:t>1,60</w:t>
            </w:r>
          </w:p>
        </w:tc>
      </w:tr>
      <w:tr w:rsidR="00992427" w:rsidRPr="0058132A" w14:paraId="18EDC55B" w14:textId="77777777" w:rsidTr="008852F3">
        <w:trPr>
          <w:trHeight w:val="300"/>
        </w:trPr>
        <w:tc>
          <w:tcPr>
            <w:tcW w:w="1135" w:type="dxa"/>
            <w:vAlign w:val="center"/>
          </w:tcPr>
          <w:p w14:paraId="00AF4758" w14:textId="77777777" w:rsidR="00992427" w:rsidRPr="008852F3" w:rsidRDefault="00992427" w:rsidP="0058132A">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t>443265</w:t>
            </w:r>
          </w:p>
        </w:tc>
        <w:tc>
          <w:tcPr>
            <w:tcW w:w="1701" w:type="dxa"/>
            <w:shd w:val="clear" w:color="000000" w:fill="FFFFFF"/>
            <w:vAlign w:val="center"/>
            <w:hideMark/>
          </w:tcPr>
          <w:p w14:paraId="5F509CE9" w14:textId="77777777" w:rsidR="00992427" w:rsidRPr="008852F3" w:rsidRDefault="00992427" w:rsidP="008852F3">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t>Parafuso Philips 4 a 10mm</w:t>
            </w:r>
          </w:p>
        </w:tc>
        <w:tc>
          <w:tcPr>
            <w:tcW w:w="850" w:type="dxa"/>
            <w:shd w:val="clear" w:color="000000" w:fill="FFFFFF"/>
            <w:vAlign w:val="center"/>
            <w:hideMark/>
          </w:tcPr>
          <w:p w14:paraId="32A07B5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51A8EF6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1000= infra</w:t>
            </w:r>
          </w:p>
          <w:p w14:paraId="58F6309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77B304B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400=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29C7F37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100=saúde</w:t>
            </w:r>
          </w:p>
        </w:tc>
        <w:tc>
          <w:tcPr>
            <w:tcW w:w="3543" w:type="dxa"/>
            <w:shd w:val="clear" w:color="000000" w:fill="FFFFFF"/>
          </w:tcPr>
          <w:p w14:paraId="76D3C4C3" w14:textId="77777777" w:rsidR="00992427" w:rsidRPr="0058132A" w:rsidRDefault="00992427" w:rsidP="00992427">
            <w:pPr>
              <w:jc w:val="center"/>
              <w:rPr>
                <w:rFonts w:ascii="Times New Roman" w:hAnsi="Times New Roman" w:cs="Times New Roman"/>
                <w:b/>
                <w:bCs/>
                <w:sz w:val="18"/>
                <w:szCs w:val="18"/>
              </w:rPr>
            </w:pPr>
          </w:p>
          <w:p w14:paraId="3530774F"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PAINEL DE PREÇO</w:t>
            </w:r>
          </w:p>
          <w:p w14:paraId="1F5DDEF4"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ANEXO 1-</w:t>
            </w:r>
          </w:p>
          <w:p w14:paraId="6F3EF487"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R$ 1,43</w:t>
            </w:r>
          </w:p>
          <w:p w14:paraId="5D37E098"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PAINEL DE PREÇO</w:t>
            </w:r>
          </w:p>
          <w:p w14:paraId="43B0034E"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ANEXO 2:</w:t>
            </w:r>
            <w:r w:rsidRPr="0058132A">
              <w:rPr>
                <w:rFonts w:ascii="Times New Roman" w:hAnsi="Times New Roman" w:cs="Times New Roman"/>
                <w:b/>
                <w:bCs/>
                <w:sz w:val="18"/>
                <w:szCs w:val="18"/>
              </w:rPr>
              <w:br/>
              <w:t>VALOR UNIT: R$ 1,45</w:t>
            </w:r>
          </w:p>
          <w:p w14:paraId="527BAA3E" w14:textId="77777777" w:rsidR="00992427" w:rsidRPr="0058132A" w:rsidRDefault="00992427" w:rsidP="00992427">
            <w:pPr>
              <w:jc w:val="center"/>
              <w:rPr>
                <w:rFonts w:ascii="Times New Roman" w:hAnsi="Times New Roman" w:cs="Times New Roman"/>
                <w:b/>
                <w:bCs/>
                <w:sz w:val="18"/>
                <w:szCs w:val="18"/>
              </w:rPr>
            </w:pPr>
            <w:hyperlink r:id="rId504" w:history="1">
              <w:r w:rsidRPr="0058132A">
                <w:rPr>
                  <w:rStyle w:val="Hyperlink"/>
                  <w:rFonts w:ascii="Times New Roman" w:hAnsi="Times New Roman" w:cs="Times New Roman"/>
                  <w:b/>
                  <w:bCs/>
                  <w:sz w:val="18"/>
                  <w:szCs w:val="18"/>
                </w:rPr>
                <w:t>https://pncp.gov.br/app/editais/76208826000102/2024/248</w:t>
              </w:r>
            </w:hyperlink>
            <w:r w:rsidRPr="0058132A">
              <w:rPr>
                <w:rFonts w:ascii="Times New Roman" w:hAnsi="Times New Roman" w:cs="Times New Roman"/>
                <w:b/>
                <w:bCs/>
                <w:sz w:val="18"/>
                <w:szCs w:val="18"/>
              </w:rPr>
              <w:t xml:space="preserve">  -VALOR UNIT: R$ 2,70</w:t>
            </w:r>
          </w:p>
        </w:tc>
        <w:tc>
          <w:tcPr>
            <w:tcW w:w="2552" w:type="dxa"/>
            <w:shd w:val="clear" w:color="000000" w:fill="FFFFFF"/>
          </w:tcPr>
          <w:p w14:paraId="6D3EDD5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FBF5EF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BAB722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B478AD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2A5AB2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8A2C8B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7FBB38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E233D2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R$ 1,45</w:t>
            </w:r>
          </w:p>
        </w:tc>
      </w:tr>
      <w:tr w:rsidR="00992427" w:rsidRPr="0058132A" w14:paraId="7393F181" w14:textId="77777777" w:rsidTr="008852F3">
        <w:trPr>
          <w:trHeight w:val="154"/>
        </w:trPr>
        <w:tc>
          <w:tcPr>
            <w:tcW w:w="1135" w:type="dxa"/>
            <w:vAlign w:val="center"/>
          </w:tcPr>
          <w:p w14:paraId="7646710A" w14:textId="77777777" w:rsidR="00992427" w:rsidRPr="008852F3" w:rsidRDefault="00992427" w:rsidP="0058132A">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t>452603</w:t>
            </w:r>
          </w:p>
        </w:tc>
        <w:tc>
          <w:tcPr>
            <w:tcW w:w="1701" w:type="dxa"/>
            <w:vAlign w:val="center"/>
            <w:hideMark/>
          </w:tcPr>
          <w:p w14:paraId="076B880B" w14:textId="77777777" w:rsidR="00992427" w:rsidRPr="008852F3" w:rsidRDefault="00992427" w:rsidP="008852F3">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t>Pedra para ESMERIL 12X1.1/4x1.1/2</w:t>
            </w:r>
          </w:p>
          <w:p w14:paraId="434EC7C4" w14:textId="77777777" w:rsidR="00992427" w:rsidRPr="008852F3" w:rsidRDefault="00992427" w:rsidP="008852F3">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p>
          <w:p w14:paraId="405285C4" w14:textId="77777777" w:rsidR="00992427" w:rsidRPr="008852F3" w:rsidRDefault="00992427" w:rsidP="008852F3">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p>
          <w:p w14:paraId="38E288B2" w14:textId="77777777" w:rsidR="00992427" w:rsidRPr="008852F3" w:rsidRDefault="00992427" w:rsidP="008852F3">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p>
          <w:p w14:paraId="65A2DBFE" w14:textId="77777777" w:rsidR="00992427" w:rsidRPr="008852F3" w:rsidRDefault="00992427" w:rsidP="008852F3">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p>
          <w:p w14:paraId="33DE9C7B" w14:textId="77777777" w:rsidR="00992427" w:rsidRPr="008852F3" w:rsidRDefault="00992427" w:rsidP="008852F3">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p>
        </w:tc>
        <w:tc>
          <w:tcPr>
            <w:tcW w:w="850" w:type="dxa"/>
            <w:shd w:val="clear" w:color="000000" w:fill="FFFFFF"/>
            <w:vAlign w:val="center"/>
            <w:hideMark/>
          </w:tcPr>
          <w:p w14:paraId="7E25E229"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UNID</w:t>
            </w:r>
          </w:p>
        </w:tc>
        <w:tc>
          <w:tcPr>
            <w:tcW w:w="993" w:type="dxa"/>
            <w:vAlign w:val="center"/>
            <w:hideMark/>
          </w:tcPr>
          <w:p w14:paraId="0E624A0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4=infra</w:t>
            </w:r>
          </w:p>
        </w:tc>
        <w:tc>
          <w:tcPr>
            <w:tcW w:w="3543" w:type="dxa"/>
          </w:tcPr>
          <w:p w14:paraId="6BBF20F2" w14:textId="77777777" w:rsidR="00992427" w:rsidRPr="0058132A" w:rsidRDefault="00992427" w:rsidP="00992427">
            <w:pPr>
              <w:spacing w:after="0" w:line="240" w:lineRule="auto"/>
              <w:jc w:val="center"/>
              <w:rPr>
                <w:rFonts w:ascii="Times New Roman" w:eastAsia="Times New Roman" w:hAnsi="Times New Roman" w:cs="Times New Roman"/>
                <w:b/>
                <w:bCs/>
                <w:kern w:val="0"/>
                <w:sz w:val="18"/>
                <w:szCs w:val="18"/>
                <w:lang w:eastAsia="pt-BR"/>
                <w14:ligatures w14:val="none"/>
              </w:rPr>
            </w:pPr>
          </w:p>
          <w:p w14:paraId="1E5FD06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505" w:history="1">
              <w:r w:rsidRPr="0058132A">
                <w:rPr>
                  <w:rStyle w:val="Hyperlink"/>
                  <w:rFonts w:ascii="Times New Roman" w:eastAsia="Times New Roman" w:hAnsi="Times New Roman" w:cs="Times New Roman"/>
                  <w:b/>
                  <w:bCs/>
                  <w:kern w:val="0"/>
                  <w:sz w:val="18"/>
                  <w:szCs w:val="18"/>
                  <w:lang w:eastAsia="pt-BR"/>
                  <w14:ligatures w14:val="none"/>
                </w:rPr>
                <w:t>https://sl1nk.com/Jzj3x</w:t>
              </w:r>
            </w:hyperlink>
          </w:p>
          <w:p w14:paraId="5CCB269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(MF RURAL)</w:t>
            </w:r>
          </w:p>
          <w:p w14:paraId="7894052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R$ 249,26</w:t>
            </w:r>
          </w:p>
          <w:p w14:paraId="6197BAD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14E85B3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506" w:history="1">
              <w:r w:rsidRPr="0058132A">
                <w:rPr>
                  <w:rStyle w:val="Hyperlink"/>
                  <w:rFonts w:ascii="Times New Roman" w:eastAsia="Times New Roman" w:hAnsi="Times New Roman" w:cs="Times New Roman"/>
                  <w:b/>
                  <w:bCs/>
                  <w:kern w:val="0"/>
                  <w:sz w:val="18"/>
                  <w:szCs w:val="18"/>
                  <w:lang w:eastAsia="pt-BR"/>
                  <w14:ligatures w14:val="none"/>
                </w:rPr>
                <w:t>https://acesse.one/SC5N4</w:t>
              </w:r>
            </w:hyperlink>
          </w:p>
          <w:p w14:paraId="3100504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(SHOPEE)</w:t>
            </w:r>
          </w:p>
          <w:p w14:paraId="7413B07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R$ 324,90</w:t>
            </w:r>
          </w:p>
          <w:p w14:paraId="3264CF4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60714DF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507" w:history="1">
              <w:r w:rsidRPr="0058132A">
                <w:rPr>
                  <w:rStyle w:val="Hyperlink"/>
                  <w:rFonts w:ascii="Times New Roman" w:eastAsia="Times New Roman" w:hAnsi="Times New Roman" w:cs="Times New Roman"/>
                  <w:b/>
                  <w:bCs/>
                  <w:kern w:val="0"/>
                  <w:sz w:val="18"/>
                  <w:szCs w:val="18"/>
                  <w:lang w:eastAsia="pt-BR"/>
                  <w14:ligatures w14:val="none"/>
                </w:rPr>
                <w:t>https://l1nk.dev/zjopk</w:t>
              </w:r>
            </w:hyperlink>
          </w:p>
          <w:p w14:paraId="75C978F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(MERCADO LIVRE)</w:t>
            </w:r>
            <w:r w:rsidRPr="0058132A">
              <w:rPr>
                <w:rFonts w:ascii="Times New Roman" w:eastAsia="Times New Roman" w:hAnsi="Times New Roman" w:cs="Times New Roman"/>
                <w:b/>
                <w:bCs/>
                <w:color w:val="000000"/>
                <w:kern w:val="0"/>
                <w:sz w:val="18"/>
                <w:szCs w:val="18"/>
                <w:lang w:eastAsia="pt-BR"/>
                <w14:ligatures w14:val="none"/>
              </w:rPr>
              <w:b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R$342,10</w:t>
            </w:r>
          </w:p>
          <w:p w14:paraId="4D31787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tcPr>
          <w:p w14:paraId="7DE728A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80F43B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CA5B46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C067CA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FE802B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2BD9C6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F25AE1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R$ 324,90</w:t>
            </w:r>
          </w:p>
        </w:tc>
      </w:tr>
      <w:tr w:rsidR="00992427" w:rsidRPr="0058132A" w14:paraId="5F458C38" w14:textId="77777777" w:rsidTr="008852F3">
        <w:trPr>
          <w:trHeight w:val="300"/>
        </w:trPr>
        <w:tc>
          <w:tcPr>
            <w:tcW w:w="1135" w:type="dxa"/>
            <w:vAlign w:val="center"/>
          </w:tcPr>
          <w:p w14:paraId="09BAF557"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610475</w:t>
            </w:r>
          </w:p>
        </w:tc>
        <w:tc>
          <w:tcPr>
            <w:tcW w:w="1701" w:type="dxa"/>
            <w:shd w:val="clear" w:color="000000" w:fill="FFFFFF"/>
            <w:vAlign w:val="center"/>
            <w:hideMark/>
          </w:tcPr>
          <w:p w14:paraId="6462BEE7"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Peneira 55cm para areia fina</w:t>
            </w:r>
          </w:p>
        </w:tc>
        <w:tc>
          <w:tcPr>
            <w:tcW w:w="850" w:type="dxa"/>
            <w:shd w:val="clear" w:color="000000" w:fill="FFFFFF"/>
            <w:vAlign w:val="center"/>
            <w:hideMark/>
          </w:tcPr>
          <w:p w14:paraId="3B429BE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0562D92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12=infra</w:t>
            </w:r>
          </w:p>
          <w:p w14:paraId="3C31CC3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20=saúde</w:t>
            </w:r>
          </w:p>
          <w:p w14:paraId="5D7531E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tc>
        <w:tc>
          <w:tcPr>
            <w:tcW w:w="3543" w:type="dxa"/>
            <w:shd w:val="clear" w:color="000000" w:fill="FFFFFF"/>
          </w:tcPr>
          <w:p w14:paraId="74083A6A"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7AB5E9F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508" w:history="1">
              <w:r w:rsidRPr="0058132A">
                <w:rPr>
                  <w:rStyle w:val="Hyperlink"/>
                  <w:rFonts w:ascii="Times New Roman" w:eastAsia="Times New Roman" w:hAnsi="Times New Roman" w:cs="Times New Roman"/>
                  <w:b/>
                  <w:bCs/>
                  <w:kern w:val="0"/>
                  <w:sz w:val="18"/>
                  <w:szCs w:val="18"/>
                  <w:lang w:eastAsia="pt-BR"/>
                  <w14:ligatures w14:val="none"/>
                </w:rPr>
                <w:t>https://pncp.gov.br/app/editais/18260489000104/2025/29</w:t>
              </w:r>
            </w:hyperlink>
          </w:p>
          <w:p w14:paraId="2FDEAE4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R$26,58</w:t>
            </w:r>
          </w:p>
          <w:p w14:paraId="0CD0E77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454D460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509" w:history="1">
              <w:r w:rsidRPr="0058132A">
                <w:rPr>
                  <w:rStyle w:val="Hyperlink"/>
                  <w:rFonts w:ascii="Times New Roman" w:eastAsia="Times New Roman" w:hAnsi="Times New Roman" w:cs="Times New Roman"/>
                  <w:b/>
                  <w:bCs/>
                  <w:kern w:val="0"/>
                  <w:sz w:val="18"/>
                  <w:szCs w:val="18"/>
                  <w:lang w:eastAsia="pt-BR"/>
                  <w14:ligatures w14:val="none"/>
                </w:rPr>
                <w:t>https://encr.pw/OZ8rC</w:t>
              </w:r>
            </w:hyperlink>
          </w:p>
          <w:p w14:paraId="40846D6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(LOJA DO MECANICO)</w:t>
            </w:r>
          </w:p>
          <w:p w14:paraId="33661A1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R$26,90</w:t>
            </w:r>
          </w:p>
          <w:p w14:paraId="6F034F4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6D06153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(MAGAZINE LUIZA)</w:t>
            </w:r>
            <w:r w:rsidRPr="0058132A">
              <w:rPr>
                <w:rFonts w:ascii="Times New Roman" w:eastAsia="Times New Roman" w:hAnsi="Times New Roman" w:cs="Times New Roman"/>
                <w:b/>
                <w:bCs/>
                <w:color w:val="000000"/>
                <w:kern w:val="0"/>
                <w:sz w:val="18"/>
                <w:szCs w:val="18"/>
                <w:lang w:eastAsia="pt-BR"/>
                <w14:ligatures w14:val="none"/>
              </w:rPr>
              <w:b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R$ 29,90</w:t>
            </w:r>
          </w:p>
          <w:p w14:paraId="1D699E1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77E3164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DDB4D0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127FE3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650153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94AB04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15970B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R$ 26,90</w:t>
            </w:r>
          </w:p>
        </w:tc>
      </w:tr>
      <w:tr w:rsidR="00992427" w:rsidRPr="0058132A" w14:paraId="4FCE6C94" w14:textId="77777777" w:rsidTr="008852F3">
        <w:trPr>
          <w:trHeight w:val="300"/>
        </w:trPr>
        <w:tc>
          <w:tcPr>
            <w:tcW w:w="1135" w:type="dxa"/>
            <w:vAlign w:val="center"/>
          </w:tcPr>
          <w:p w14:paraId="3651D38B"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224602</w:t>
            </w:r>
          </w:p>
        </w:tc>
        <w:tc>
          <w:tcPr>
            <w:tcW w:w="1701" w:type="dxa"/>
            <w:shd w:val="clear" w:color="000000" w:fill="FFFFFF"/>
            <w:vAlign w:val="center"/>
            <w:hideMark/>
          </w:tcPr>
          <w:p w14:paraId="7C2D484B"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Peneira 55cm para areia grossa</w:t>
            </w:r>
          </w:p>
        </w:tc>
        <w:tc>
          <w:tcPr>
            <w:tcW w:w="850" w:type="dxa"/>
            <w:shd w:val="clear" w:color="000000" w:fill="FFFFFF"/>
            <w:vAlign w:val="center"/>
            <w:hideMark/>
          </w:tcPr>
          <w:p w14:paraId="703B6C6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32BB126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12=infra</w:t>
            </w:r>
          </w:p>
        </w:tc>
        <w:tc>
          <w:tcPr>
            <w:tcW w:w="3543" w:type="dxa"/>
            <w:shd w:val="clear" w:color="000000" w:fill="FFFFFF"/>
          </w:tcPr>
          <w:p w14:paraId="4DBE9313"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231D1194"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sz w:val="18"/>
                <w:szCs w:val="18"/>
              </w:rPr>
              <w:t>ANEXO-1</w:t>
            </w:r>
          </w:p>
          <w:p w14:paraId="2D380DCB"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R$ 14,50</w:t>
            </w:r>
          </w:p>
          <w:p w14:paraId="5A75F2F8"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79F70635"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sz w:val="18"/>
                <w:szCs w:val="18"/>
              </w:rPr>
              <w:t>ANEXO -2</w:t>
            </w:r>
          </w:p>
          <w:p w14:paraId="14B61199"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R$ 20,15</w:t>
            </w:r>
          </w:p>
          <w:p w14:paraId="27CDD541"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1E7ADAB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510" w:history="1">
              <w:r w:rsidRPr="0058132A">
                <w:rPr>
                  <w:rStyle w:val="Hyperlink"/>
                  <w:rFonts w:ascii="Times New Roman" w:eastAsia="Times New Roman" w:hAnsi="Times New Roman" w:cs="Times New Roman"/>
                  <w:b/>
                  <w:bCs/>
                  <w:kern w:val="0"/>
                  <w:sz w:val="18"/>
                  <w:szCs w:val="18"/>
                  <w:lang w:eastAsia="pt-BR"/>
                  <w14:ligatures w14:val="none"/>
                </w:rPr>
                <w:t>https://pncp.gov.br/app/editais/18260489000104/2025/29</w:t>
              </w:r>
            </w:hyperlink>
          </w:p>
          <w:p w14:paraId="6A251F2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R$ 24,60</w:t>
            </w:r>
          </w:p>
          <w:p w14:paraId="2D290D5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1AF2555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5DC1D3E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FEB668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4C98E4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363307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F4687A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R$ 20,15</w:t>
            </w:r>
          </w:p>
        </w:tc>
      </w:tr>
      <w:tr w:rsidR="00992427" w:rsidRPr="0058132A" w14:paraId="7986F11C" w14:textId="77777777" w:rsidTr="008852F3">
        <w:trPr>
          <w:trHeight w:val="570"/>
        </w:trPr>
        <w:tc>
          <w:tcPr>
            <w:tcW w:w="1135" w:type="dxa"/>
            <w:vAlign w:val="center"/>
          </w:tcPr>
          <w:p w14:paraId="4D3A9D08"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276083</w:t>
            </w:r>
          </w:p>
          <w:p w14:paraId="5CA7178B" w14:textId="77777777" w:rsidR="00992427" w:rsidRPr="008852F3" w:rsidRDefault="00992427" w:rsidP="0058132A">
            <w:pPr>
              <w:jc w:val="center"/>
              <w:rPr>
                <w:rFonts w:ascii="Times New Roman" w:eastAsia="Times New Roman" w:hAnsi="Times New Roman" w:cs="Times New Roman"/>
                <w:sz w:val="18"/>
                <w:szCs w:val="18"/>
                <w:lang w:eastAsia="pt-BR"/>
              </w:rPr>
            </w:pPr>
          </w:p>
          <w:p w14:paraId="113F0EF5" w14:textId="77777777" w:rsidR="00992427" w:rsidRPr="008852F3" w:rsidRDefault="00992427" w:rsidP="0058132A">
            <w:pPr>
              <w:jc w:val="center"/>
              <w:rPr>
                <w:rFonts w:ascii="Times New Roman" w:eastAsia="Times New Roman" w:hAnsi="Times New Roman" w:cs="Times New Roman"/>
                <w:sz w:val="18"/>
                <w:szCs w:val="18"/>
                <w:lang w:eastAsia="pt-BR"/>
              </w:rPr>
            </w:pPr>
          </w:p>
          <w:p w14:paraId="3B2D9037" w14:textId="77777777" w:rsidR="00992427" w:rsidRPr="008852F3" w:rsidRDefault="00992427" w:rsidP="0058132A">
            <w:pPr>
              <w:jc w:val="center"/>
              <w:rPr>
                <w:rFonts w:ascii="Times New Roman" w:eastAsia="Times New Roman" w:hAnsi="Times New Roman" w:cs="Times New Roman"/>
                <w:color w:val="000000"/>
                <w:kern w:val="0"/>
                <w:sz w:val="18"/>
                <w:szCs w:val="18"/>
                <w:lang w:eastAsia="pt-BR"/>
                <w14:ligatures w14:val="none"/>
              </w:rPr>
            </w:pPr>
          </w:p>
          <w:p w14:paraId="5E026532" w14:textId="77777777" w:rsidR="00992427" w:rsidRPr="008852F3" w:rsidRDefault="00992427" w:rsidP="0058132A">
            <w:pPr>
              <w:jc w:val="center"/>
              <w:rPr>
                <w:rFonts w:ascii="Times New Roman" w:eastAsia="Times New Roman" w:hAnsi="Times New Roman" w:cs="Times New Roman"/>
                <w:sz w:val="18"/>
                <w:szCs w:val="18"/>
                <w:lang w:eastAsia="pt-BR"/>
              </w:rPr>
            </w:pPr>
          </w:p>
        </w:tc>
        <w:tc>
          <w:tcPr>
            <w:tcW w:w="1701" w:type="dxa"/>
            <w:shd w:val="clear" w:color="000000" w:fill="FFFFFF"/>
            <w:vAlign w:val="center"/>
            <w:hideMark/>
          </w:tcPr>
          <w:p w14:paraId="1CF1197D"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Pia de mármore sintético com duas cubas, tamanho não inferior a 1,18</w:t>
            </w:r>
          </w:p>
          <w:p w14:paraId="686BA095"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03FC5B9C"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hideMark/>
          </w:tcPr>
          <w:p w14:paraId="03531D3B"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highlight w:val="yellow"/>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269524B2" w14:textId="77777777" w:rsidR="00992427" w:rsidRPr="00B945FF"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B945FF">
              <w:rPr>
                <w:rFonts w:ascii="Times New Roman" w:eastAsia="Times New Roman" w:hAnsi="Times New Roman" w:cs="Times New Roman"/>
                <w:color w:val="EE0000"/>
                <w:kern w:val="0"/>
                <w:sz w:val="18"/>
                <w:szCs w:val="18"/>
                <w:lang w:eastAsia="pt-BR"/>
                <w14:ligatures w14:val="none"/>
              </w:rPr>
              <w:t>5= infra</w:t>
            </w:r>
          </w:p>
          <w:p w14:paraId="42AD865A" w14:textId="77777777" w:rsidR="00992427" w:rsidRPr="00B945FF"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B945FF">
              <w:rPr>
                <w:rFonts w:ascii="Times New Roman" w:eastAsia="Times New Roman" w:hAnsi="Times New Roman" w:cs="Times New Roman"/>
                <w:color w:val="EE0000"/>
                <w:kern w:val="0"/>
                <w:sz w:val="18"/>
                <w:szCs w:val="18"/>
                <w:lang w:eastAsia="pt-BR"/>
                <w14:ligatures w14:val="none"/>
              </w:rPr>
              <w:t xml:space="preserve">5= </w:t>
            </w:r>
            <w:proofErr w:type="spellStart"/>
            <w:r w:rsidRPr="00B945FF">
              <w:rPr>
                <w:rFonts w:ascii="Times New Roman" w:eastAsia="Times New Roman" w:hAnsi="Times New Roman" w:cs="Times New Roman"/>
                <w:color w:val="EE0000"/>
                <w:kern w:val="0"/>
                <w:sz w:val="18"/>
                <w:szCs w:val="18"/>
                <w:lang w:eastAsia="pt-BR"/>
                <w14:ligatures w14:val="none"/>
              </w:rPr>
              <w:t>agric</w:t>
            </w:r>
            <w:proofErr w:type="spellEnd"/>
          </w:p>
          <w:p w14:paraId="1607F254" w14:textId="77777777" w:rsidR="00992427" w:rsidRPr="00B945FF"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B945FF">
              <w:rPr>
                <w:rFonts w:ascii="Times New Roman" w:eastAsia="Times New Roman" w:hAnsi="Times New Roman" w:cs="Times New Roman"/>
                <w:color w:val="EE0000"/>
                <w:kern w:val="0"/>
                <w:sz w:val="18"/>
                <w:szCs w:val="18"/>
                <w:lang w:eastAsia="pt-BR"/>
                <w14:ligatures w14:val="none"/>
              </w:rPr>
              <w:t>50=</w:t>
            </w:r>
            <w:proofErr w:type="spellStart"/>
            <w:r w:rsidRPr="00B945FF">
              <w:rPr>
                <w:rFonts w:ascii="Times New Roman" w:eastAsia="Times New Roman" w:hAnsi="Times New Roman" w:cs="Times New Roman"/>
                <w:color w:val="EE0000"/>
                <w:kern w:val="0"/>
                <w:sz w:val="18"/>
                <w:szCs w:val="18"/>
                <w:lang w:eastAsia="pt-BR"/>
                <w14:ligatures w14:val="none"/>
              </w:rPr>
              <w:t>seduc</w:t>
            </w:r>
            <w:proofErr w:type="spellEnd"/>
          </w:p>
          <w:p w14:paraId="49E84CDE" w14:textId="77777777" w:rsidR="00992427" w:rsidRPr="00B945FF"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B945FF">
              <w:rPr>
                <w:rFonts w:ascii="Times New Roman" w:eastAsia="Times New Roman" w:hAnsi="Times New Roman" w:cs="Times New Roman"/>
                <w:color w:val="EE0000"/>
                <w:kern w:val="0"/>
                <w:sz w:val="18"/>
                <w:szCs w:val="18"/>
                <w:lang w:eastAsia="pt-BR"/>
                <w14:ligatures w14:val="none"/>
              </w:rPr>
              <w:t>20=saúde</w:t>
            </w:r>
          </w:p>
          <w:p w14:paraId="6FD9BE0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highlight w:val="yellow"/>
                <w:lang w:eastAsia="pt-BR"/>
                <w14:ligatures w14:val="none"/>
              </w:rPr>
            </w:pPr>
            <w:r w:rsidRPr="00B945FF">
              <w:rPr>
                <w:rFonts w:ascii="Times New Roman" w:eastAsia="Times New Roman" w:hAnsi="Times New Roman" w:cs="Times New Roman"/>
                <w:color w:val="EE0000"/>
                <w:kern w:val="0"/>
                <w:sz w:val="18"/>
                <w:szCs w:val="18"/>
                <w:lang w:eastAsia="pt-BR"/>
                <w14:ligatures w14:val="none"/>
              </w:rPr>
              <w:t xml:space="preserve">5- </w:t>
            </w:r>
            <w:proofErr w:type="gramStart"/>
            <w:r w:rsidRPr="00B945FF">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0F5B3902"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PAINEL DE PREÇO</w:t>
            </w:r>
          </w:p>
          <w:p w14:paraId="39A6B2F5"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ANEXO 1</w:t>
            </w:r>
          </w:p>
          <w:p w14:paraId="4B2C2171"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UNIT:R$ 446,33</w:t>
            </w:r>
          </w:p>
          <w:p w14:paraId="770BCDFB"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PAINEL DE PREÇO</w:t>
            </w:r>
          </w:p>
          <w:p w14:paraId="1AE9FF89"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ANEXO 2</w:t>
            </w:r>
          </w:p>
          <w:p w14:paraId="1DFCED3C"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UNIT:R$ 499,9</w:t>
            </w:r>
          </w:p>
          <w:p w14:paraId="0B25CEB2"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PAINEL DE PREÇO</w:t>
            </w:r>
          </w:p>
          <w:p w14:paraId="44774979"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ANEXO 3</w:t>
            </w:r>
          </w:p>
          <w:p w14:paraId="2F4A7363" w14:textId="77777777" w:rsidR="00992427" w:rsidRPr="0058132A" w:rsidRDefault="00992427" w:rsidP="00992427">
            <w:pPr>
              <w:spacing w:after="0" w:line="240" w:lineRule="auto"/>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UNIT:R$ 500,00</w:t>
            </w:r>
          </w:p>
          <w:p w14:paraId="56395AE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71623E9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1090B4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302F24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315197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B7F6A6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222191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12A0E4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572A21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9C1469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6BCF16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R$ 499,99</w:t>
            </w:r>
          </w:p>
        </w:tc>
      </w:tr>
      <w:tr w:rsidR="00992427" w:rsidRPr="0058132A" w14:paraId="68DFD5D8" w14:textId="77777777" w:rsidTr="008852F3">
        <w:trPr>
          <w:trHeight w:val="570"/>
        </w:trPr>
        <w:tc>
          <w:tcPr>
            <w:tcW w:w="1135" w:type="dxa"/>
            <w:vAlign w:val="center"/>
          </w:tcPr>
          <w:p w14:paraId="54A9FA06" w14:textId="77777777" w:rsidR="00992427" w:rsidRPr="008852F3" w:rsidRDefault="00992427" w:rsidP="0058132A">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t>462070</w:t>
            </w:r>
          </w:p>
        </w:tc>
        <w:tc>
          <w:tcPr>
            <w:tcW w:w="1701" w:type="dxa"/>
            <w:shd w:val="clear" w:color="000000" w:fill="FFFFFF"/>
            <w:vAlign w:val="center"/>
            <w:hideMark/>
          </w:tcPr>
          <w:p w14:paraId="17E98835" w14:textId="77777777" w:rsidR="00992427" w:rsidRPr="008852F3" w:rsidRDefault="00992427" w:rsidP="008852F3">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t>Pia de mármore sintético para cozinha com uma cuba em inox, tamanho não inferior 1,20 m</w:t>
            </w:r>
          </w:p>
        </w:tc>
        <w:tc>
          <w:tcPr>
            <w:tcW w:w="850" w:type="dxa"/>
            <w:shd w:val="clear" w:color="000000" w:fill="FFFFFF"/>
            <w:vAlign w:val="center"/>
            <w:hideMark/>
          </w:tcPr>
          <w:p w14:paraId="751B0C6D" w14:textId="77777777" w:rsidR="00992427" w:rsidRPr="008852F3" w:rsidRDefault="00992427" w:rsidP="008852F3">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t>UND</w:t>
            </w:r>
          </w:p>
        </w:tc>
        <w:tc>
          <w:tcPr>
            <w:tcW w:w="993" w:type="dxa"/>
            <w:shd w:val="clear" w:color="000000" w:fill="FFFFFF"/>
            <w:vAlign w:val="center"/>
            <w:hideMark/>
          </w:tcPr>
          <w:p w14:paraId="29B8B42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 infra</w:t>
            </w:r>
          </w:p>
          <w:p w14:paraId="2DE2F34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769C122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5C7266A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25=saúde</w:t>
            </w:r>
          </w:p>
          <w:p w14:paraId="2BD9A6F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5-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57E7C47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511" w:history="1">
              <w:r w:rsidRPr="0058132A">
                <w:rPr>
                  <w:rStyle w:val="Hyperlink"/>
                  <w:rFonts w:ascii="Times New Roman" w:eastAsia="Times New Roman" w:hAnsi="Times New Roman" w:cs="Times New Roman"/>
                  <w:b/>
                  <w:bCs/>
                  <w:kern w:val="0"/>
                  <w:sz w:val="18"/>
                  <w:szCs w:val="18"/>
                  <w:lang w:eastAsia="pt-BR"/>
                  <w14:ligatures w14:val="none"/>
                </w:rPr>
                <w:t>https://pncp.gov.br/app/editais/17694878000177/2025/38</w:t>
              </w:r>
            </w:hyperlink>
          </w:p>
          <w:p w14:paraId="716A29C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R$ 163,00</w:t>
            </w:r>
          </w:p>
          <w:p w14:paraId="10D0C75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347C937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512" w:history="1">
              <w:r w:rsidRPr="0058132A">
                <w:rPr>
                  <w:rStyle w:val="Hyperlink"/>
                  <w:rFonts w:ascii="Times New Roman" w:eastAsia="Times New Roman" w:hAnsi="Times New Roman" w:cs="Times New Roman"/>
                  <w:b/>
                  <w:bCs/>
                  <w:kern w:val="0"/>
                  <w:sz w:val="18"/>
                  <w:szCs w:val="18"/>
                  <w:lang w:eastAsia="pt-BR"/>
                  <w14:ligatures w14:val="none"/>
                </w:rPr>
                <w:t>https://encurtador.com.br/j64VO</w:t>
              </w:r>
            </w:hyperlink>
            <w:r w:rsidRPr="0058132A">
              <w:rPr>
                <w:rFonts w:ascii="Times New Roman" w:eastAsia="Times New Roman" w:hAnsi="Times New Roman" w:cs="Times New Roman"/>
                <w:b/>
                <w:bCs/>
                <w:color w:val="000000"/>
                <w:kern w:val="0"/>
                <w:sz w:val="18"/>
                <w:szCs w:val="18"/>
                <w:lang w:eastAsia="pt-BR"/>
                <w14:ligatures w14:val="none"/>
              </w:rPr>
              <w:t xml:space="preserve"> -</w:t>
            </w:r>
          </w:p>
          <w:p w14:paraId="2A316EC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MAGAZINE LUIZA</w:t>
            </w:r>
          </w:p>
          <w:p w14:paraId="4572C2F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R$ 193,71</w:t>
            </w:r>
          </w:p>
          <w:p w14:paraId="5EAF852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0E94252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513" w:history="1">
              <w:r w:rsidRPr="0058132A">
                <w:rPr>
                  <w:rStyle w:val="Hyperlink"/>
                  <w:rFonts w:ascii="Times New Roman" w:eastAsia="Times New Roman" w:hAnsi="Times New Roman" w:cs="Times New Roman"/>
                  <w:b/>
                  <w:bCs/>
                  <w:kern w:val="0"/>
                  <w:sz w:val="18"/>
                  <w:szCs w:val="18"/>
                  <w:lang w:eastAsia="pt-BR"/>
                  <w14:ligatures w14:val="none"/>
                </w:rPr>
                <w:t>https://encurtador.com.br/MK0Ho</w:t>
              </w:r>
            </w:hyperlink>
            <w:r w:rsidRPr="0058132A">
              <w:rPr>
                <w:rFonts w:ascii="Times New Roman" w:eastAsia="Times New Roman" w:hAnsi="Times New Roman" w:cs="Times New Roman"/>
                <w:b/>
                <w:bCs/>
                <w:color w:val="000000"/>
                <w:kern w:val="0"/>
                <w:sz w:val="18"/>
                <w:szCs w:val="18"/>
                <w:lang w:eastAsia="pt-BR"/>
                <w14:ligatures w14:val="none"/>
              </w:rPr>
              <w:t xml:space="preserve"> - MERCADO LIVRE</w:t>
            </w:r>
          </w:p>
          <w:p w14:paraId="6462FA6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R$ 206,75</w:t>
            </w:r>
          </w:p>
          <w:p w14:paraId="442E019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33FFB71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7420319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21B633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FB93A0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FF3CF3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762804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R$ 193,71</w:t>
            </w:r>
          </w:p>
        </w:tc>
      </w:tr>
      <w:tr w:rsidR="00992427" w:rsidRPr="0058132A" w14:paraId="400E3157" w14:textId="77777777" w:rsidTr="008852F3">
        <w:trPr>
          <w:trHeight w:val="300"/>
        </w:trPr>
        <w:tc>
          <w:tcPr>
            <w:tcW w:w="1135" w:type="dxa"/>
            <w:vAlign w:val="center"/>
          </w:tcPr>
          <w:p w14:paraId="35C3A721"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603268</w:t>
            </w:r>
          </w:p>
        </w:tc>
        <w:tc>
          <w:tcPr>
            <w:tcW w:w="1701" w:type="dxa"/>
            <w:shd w:val="clear" w:color="000000" w:fill="FFFFFF"/>
            <w:vAlign w:val="center"/>
            <w:hideMark/>
          </w:tcPr>
          <w:p w14:paraId="2DEF643F"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Picareta em aço com cabo de madeira, 90 cm</w:t>
            </w:r>
          </w:p>
        </w:tc>
        <w:tc>
          <w:tcPr>
            <w:tcW w:w="850" w:type="dxa"/>
            <w:shd w:val="clear" w:color="000000" w:fill="FFFFFF"/>
            <w:vAlign w:val="center"/>
            <w:hideMark/>
          </w:tcPr>
          <w:p w14:paraId="53E594C2"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2988C87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12= infra</w:t>
            </w:r>
          </w:p>
          <w:p w14:paraId="7F7E7B7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6=agric.</w:t>
            </w:r>
          </w:p>
          <w:p w14:paraId="3252FA4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10=saúde</w:t>
            </w:r>
          </w:p>
        </w:tc>
        <w:tc>
          <w:tcPr>
            <w:tcW w:w="3543" w:type="dxa"/>
            <w:shd w:val="clear" w:color="000000" w:fill="FFFFFF"/>
          </w:tcPr>
          <w:p w14:paraId="3457D68D" w14:textId="77777777" w:rsidR="00992427" w:rsidRPr="0058132A" w:rsidRDefault="00992427" w:rsidP="00992427">
            <w:pPr>
              <w:jc w:val="center"/>
              <w:rPr>
                <w:rFonts w:ascii="Times New Roman" w:hAnsi="Times New Roman" w:cs="Times New Roman"/>
                <w:b/>
                <w:bCs/>
                <w:sz w:val="18"/>
                <w:szCs w:val="18"/>
              </w:rPr>
            </w:pPr>
            <w:hyperlink r:id="rId514" w:history="1">
              <w:r w:rsidRPr="0058132A">
                <w:rPr>
                  <w:rStyle w:val="Hyperlink"/>
                  <w:rFonts w:ascii="Times New Roman" w:hAnsi="Times New Roman" w:cs="Times New Roman"/>
                  <w:b/>
                  <w:bCs/>
                  <w:sz w:val="18"/>
                  <w:szCs w:val="18"/>
                </w:rPr>
                <w:t>https://pncp.gov.br/app/editais/44518371000135/2025/27</w:t>
              </w:r>
            </w:hyperlink>
          </w:p>
          <w:p w14:paraId="28CE9C84"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UNIT:R$ 80,96</w:t>
            </w:r>
          </w:p>
          <w:p w14:paraId="19573DC3" w14:textId="77777777" w:rsidR="00992427" w:rsidRPr="0058132A" w:rsidRDefault="00992427" w:rsidP="00992427">
            <w:pPr>
              <w:jc w:val="center"/>
              <w:rPr>
                <w:rFonts w:ascii="Times New Roman" w:hAnsi="Times New Roman" w:cs="Times New Roman"/>
                <w:b/>
                <w:bCs/>
                <w:sz w:val="18"/>
                <w:szCs w:val="18"/>
              </w:rPr>
            </w:pPr>
            <w:hyperlink r:id="rId515" w:history="1">
              <w:r w:rsidRPr="0058132A">
                <w:rPr>
                  <w:rStyle w:val="Hyperlink"/>
                  <w:rFonts w:ascii="Times New Roman" w:hAnsi="Times New Roman" w:cs="Times New Roman"/>
                  <w:b/>
                  <w:bCs/>
                  <w:sz w:val="18"/>
                  <w:szCs w:val="18"/>
                </w:rPr>
                <w:t>https://pncp.gov.br/app/editais/16247298000179/2025/5</w:t>
              </w:r>
            </w:hyperlink>
          </w:p>
          <w:p w14:paraId="42E91218"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R$ 87,99</w:t>
            </w:r>
          </w:p>
          <w:p w14:paraId="0267FBAA" w14:textId="77777777" w:rsidR="00992427" w:rsidRPr="0058132A" w:rsidRDefault="00992427" w:rsidP="00992427">
            <w:pPr>
              <w:jc w:val="center"/>
              <w:rPr>
                <w:rFonts w:ascii="Times New Roman" w:hAnsi="Times New Roman" w:cs="Times New Roman"/>
                <w:b/>
                <w:bCs/>
                <w:sz w:val="18"/>
                <w:szCs w:val="18"/>
              </w:rPr>
            </w:pPr>
            <w:hyperlink r:id="rId516" w:history="1">
              <w:r w:rsidRPr="0058132A">
                <w:rPr>
                  <w:rStyle w:val="Hyperlink"/>
                  <w:rFonts w:ascii="Times New Roman" w:hAnsi="Times New Roman" w:cs="Times New Roman"/>
                  <w:b/>
                  <w:bCs/>
                  <w:sz w:val="18"/>
                  <w:szCs w:val="18"/>
                </w:rPr>
                <w:t>https://pncp.gov.br/app/editais/00044834000107/2024/33</w:t>
              </w:r>
            </w:hyperlink>
            <w:r w:rsidRPr="0058132A">
              <w:rPr>
                <w:rFonts w:ascii="Times New Roman" w:hAnsi="Times New Roman" w:cs="Times New Roman"/>
                <w:b/>
                <w:bCs/>
                <w:sz w:val="18"/>
                <w:szCs w:val="18"/>
              </w:rPr>
              <w:t xml:space="preserve"> - VALOR UNIT: R$ 89,90</w:t>
            </w:r>
          </w:p>
        </w:tc>
        <w:tc>
          <w:tcPr>
            <w:tcW w:w="2552" w:type="dxa"/>
            <w:shd w:val="clear" w:color="000000" w:fill="FFFFFF"/>
          </w:tcPr>
          <w:p w14:paraId="6A2E4D2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D53757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5CE36F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31F685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6F1A2F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F050E9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R$ 87,99</w:t>
            </w:r>
          </w:p>
        </w:tc>
      </w:tr>
      <w:tr w:rsidR="00992427" w:rsidRPr="0058132A" w14:paraId="0830CAFF" w14:textId="77777777" w:rsidTr="008852F3">
        <w:trPr>
          <w:trHeight w:val="570"/>
        </w:trPr>
        <w:tc>
          <w:tcPr>
            <w:tcW w:w="1135" w:type="dxa"/>
            <w:vAlign w:val="center"/>
          </w:tcPr>
          <w:p w14:paraId="20D36837"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485779</w:t>
            </w:r>
          </w:p>
        </w:tc>
        <w:tc>
          <w:tcPr>
            <w:tcW w:w="1701" w:type="dxa"/>
            <w:shd w:val="clear" w:color="000000" w:fill="FFFFFF"/>
            <w:vAlign w:val="center"/>
            <w:hideMark/>
          </w:tcPr>
          <w:p w14:paraId="6951D1E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 xml:space="preserve">Pincel chato (trincha) cerdas gris 1.1/2 </w:t>
            </w:r>
            <w:proofErr w:type="gramStart"/>
            <w:r w:rsidRPr="008852F3">
              <w:rPr>
                <w:rFonts w:ascii="Times New Roman" w:eastAsia="Times New Roman" w:hAnsi="Times New Roman" w:cs="Times New Roman"/>
                <w:color w:val="000000"/>
                <w:kern w:val="0"/>
                <w:sz w:val="18"/>
                <w:szCs w:val="18"/>
                <w:lang w:eastAsia="pt-BR"/>
                <w14:ligatures w14:val="none"/>
              </w:rPr>
              <w:t>“ (</w:t>
            </w:r>
            <w:proofErr w:type="gramEnd"/>
            <w:r w:rsidRPr="008852F3">
              <w:rPr>
                <w:rFonts w:ascii="Times New Roman" w:eastAsia="Times New Roman" w:hAnsi="Times New Roman" w:cs="Times New Roman"/>
                <w:color w:val="000000"/>
                <w:kern w:val="0"/>
                <w:sz w:val="18"/>
                <w:szCs w:val="18"/>
                <w:lang w:eastAsia="pt-BR"/>
                <w14:ligatures w14:val="none"/>
              </w:rPr>
              <w:t>38 mm)</w:t>
            </w:r>
          </w:p>
        </w:tc>
        <w:tc>
          <w:tcPr>
            <w:tcW w:w="850" w:type="dxa"/>
            <w:shd w:val="clear" w:color="000000" w:fill="FFFFFF"/>
            <w:vAlign w:val="center"/>
            <w:hideMark/>
          </w:tcPr>
          <w:p w14:paraId="02EDA505"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71E0631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 infra</w:t>
            </w:r>
          </w:p>
          <w:p w14:paraId="484664F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4F9D239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p w14:paraId="5A6B1DF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tc>
        <w:tc>
          <w:tcPr>
            <w:tcW w:w="3543" w:type="dxa"/>
            <w:shd w:val="clear" w:color="000000" w:fill="FFFFFF"/>
          </w:tcPr>
          <w:p w14:paraId="5A6A4D59"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3B263263" w14:textId="77777777" w:rsidR="00992427" w:rsidRPr="0058132A" w:rsidRDefault="00992427" w:rsidP="00992427">
            <w:pPr>
              <w:spacing w:after="0" w:line="240" w:lineRule="auto"/>
              <w:jc w:val="center"/>
              <w:rPr>
                <w:rFonts w:ascii="Times New Roman" w:hAnsi="Times New Roman" w:cs="Times New Roman"/>
                <w:b/>
                <w:bCs/>
                <w:sz w:val="18"/>
                <w:szCs w:val="18"/>
              </w:rPr>
            </w:pPr>
            <w:hyperlink r:id="rId517" w:history="1">
              <w:r w:rsidRPr="0058132A">
                <w:rPr>
                  <w:rStyle w:val="Hyperlink"/>
                  <w:rFonts w:ascii="Times New Roman" w:hAnsi="Times New Roman" w:cs="Times New Roman"/>
                  <w:b/>
                  <w:bCs/>
                  <w:sz w:val="18"/>
                  <w:szCs w:val="18"/>
                </w:rPr>
                <w:t>https://abrir.link/EPlSG</w:t>
              </w:r>
            </w:hyperlink>
            <w:r w:rsidRPr="0058132A">
              <w:rPr>
                <w:rFonts w:ascii="Times New Roman" w:hAnsi="Times New Roman" w:cs="Times New Roman"/>
                <w:b/>
                <w:bCs/>
                <w:sz w:val="18"/>
                <w:szCs w:val="18"/>
              </w:rPr>
              <w:t xml:space="preserve"> - VALOR UNIT: R$ 8,00</w:t>
            </w:r>
          </w:p>
          <w:p w14:paraId="4367DEC0"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02D93CF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518" w:history="1">
              <w:r w:rsidRPr="0058132A">
                <w:rPr>
                  <w:rStyle w:val="Hyperlink"/>
                  <w:rFonts w:ascii="Times New Roman" w:eastAsia="Times New Roman" w:hAnsi="Times New Roman" w:cs="Times New Roman"/>
                  <w:b/>
                  <w:bCs/>
                  <w:kern w:val="0"/>
                  <w:sz w:val="18"/>
                  <w:szCs w:val="18"/>
                  <w:lang w:eastAsia="pt-BR"/>
                  <w14:ligatures w14:val="none"/>
                </w:rPr>
                <w:t>https://shre.ink/xKQx</w:t>
              </w:r>
            </w:hyperlink>
            <w:r w:rsidRPr="0058132A">
              <w:rPr>
                <w:rFonts w:ascii="Times New Roman" w:eastAsia="Times New Roman" w:hAnsi="Times New Roman" w:cs="Times New Roman"/>
                <w:b/>
                <w:bCs/>
                <w:color w:val="000000"/>
                <w:kern w:val="0"/>
                <w:sz w:val="18"/>
                <w:szCs w:val="18"/>
                <w:lang w:eastAsia="pt-BR"/>
                <w14:ligatures w14:val="none"/>
              </w:rPr>
              <w:t xml:space="preserve"> - VALOR UNIT: R$ 12,00</w:t>
            </w:r>
          </w:p>
          <w:p w14:paraId="6304F26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4FD41A0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519" w:history="1">
              <w:r w:rsidRPr="0058132A">
                <w:rPr>
                  <w:rStyle w:val="Hyperlink"/>
                  <w:rFonts w:ascii="Times New Roman" w:eastAsia="Times New Roman" w:hAnsi="Times New Roman" w:cs="Times New Roman"/>
                  <w:b/>
                  <w:bCs/>
                  <w:kern w:val="0"/>
                  <w:sz w:val="18"/>
                  <w:szCs w:val="18"/>
                  <w:lang w:eastAsia="pt-BR"/>
                  <w14:ligatures w14:val="none"/>
                </w:rPr>
                <w:t>https://shre.ink/xKab</w:t>
              </w:r>
            </w:hyperlink>
            <w:r w:rsidRPr="0058132A">
              <w:rPr>
                <w:rFonts w:ascii="Times New Roman" w:eastAsia="Times New Roman" w:hAnsi="Times New Roman" w:cs="Times New Roman"/>
                <w:b/>
                <w:bCs/>
                <w:color w:val="000000"/>
                <w:kern w:val="0"/>
                <w:sz w:val="18"/>
                <w:szCs w:val="18"/>
                <w:lang w:eastAsia="pt-BR"/>
                <w14:ligatures w14:val="none"/>
              </w:rPr>
              <w:t xml:space="preserve"> - MERCADO LIVRE</w:t>
            </w:r>
          </w:p>
          <w:p w14:paraId="16F69F3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R$ 12,72</w:t>
            </w:r>
          </w:p>
          <w:p w14:paraId="0E4798D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6BBF33F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213A607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79413F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6CFD1C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DAFF60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27EDEA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R$ 12,00</w:t>
            </w:r>
          </w:p>
        </w:tc>
      </w:tr>
      <w:tr w:rsidR="00992427" w:rsidRPr="0058132A" w14:paraId="3A2274D7" w14:textId="77777777" w:rsidTr="008852F3">
        <w:trPr>
          <w:trHeight w:val="300"/>
        </w:trPr>
        <w:tc>
          <w:tcPr>
            <w:tcW w:w="1135" w:type="dxa"/>
            <w:vAlign w:val="center"/>
          </w:tcPr>
          <w:p w14:paraId="33A312E2"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lastRenderedPageBreak/>
              <w:t>466026</w:t>
            </w:r>
          </w:p>
        </w:tc>
        <w:tc>
          <w:tcPr>
            <w:tcW w:w="1701" w:type="dxa"/>
            <w:shd w:val="clear" w:color="000000" w:fill="FFFFFF"/>
            <w:vAlign w:val="center"/>
            <w:hideMark/>
          </w:tcPr>
          <w:p w14:paraId="12182F5D"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Pincel chato (trincha) cerdas gris 3’’</w:t>
            </w:r>
          </w:p>
        </w:tc>
        <w:tc>
          <w:tcPr>
            <w:tcW w:w="850" w:type="dxa"/>
            <w:shd w:val="clear" w:color="000000" w:fill="FFFFFF"/>
            <w:vAlign w:val="center"/>
            <w:hideMark/>
          </w:tcPr>
          <w:p w14:paraId="44DDAC4C"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0727AB3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60= infra</w:t>
            </w:r>
          </w:p>
          <w:p w14:paraId="17E01B0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0B7977F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100=saúde</w:t>
            </w:r>
          </w:p>
        </w:tc>
        <w:tc>
          <w:tcPr>
            <w:tcW w:w="3543" w:type="dxa"/>
            <w:shd w:val="clear" w:color="000000" w:fill="FFFFFF"/>
          </w:tcPr>
          <w:p w14:paraId="4DFB2C52" w14:textId="77777777" w:rsidR="00992427" w:rsidRPr="0058132A" w:rsidRDefault="00992427" w:rsidP="00992427">
            <w:pPr>
              <w:jc w:val="center"/>
              <w:rPr>
                <w:rFonts w:ascii="Times New Roman" w:hAnsi="Times New Roman" w:cs="Times New Roman"/>
                <w:b/>
                <w:bCs/>
                <w:sz w:val="18"/>
                <w:szCs w:val="18"/>
              </w:rPr>
            </w:pPr>
            <w:hyperlink r:id="rId520" w:history="1">
              <w:r w:rsidRPr="0058132A">
                <w:rPr>
                  <w:rStyle w:val="Hyperlink"/>
                  <w:rFonts w:ascii="Times New Roman" w:hAnsi="Times New Roman" w:cs="Times New Roman"/>
                  <w:b/>
                  <w:bCs/>
                  <w:sz w:val="18"/>
                  <w:szCs w:val="18"/>
                </w:rPr>
                <w:t>https://pncp.gov.br/app/editais/06323208000128/2025/11</w:t>
              </w:r>
            </w:hyperlink>
            <w:r w:rsidRPr="0058132A">
              <w:rPr>
                <w:rFonts w:ascii="Times New Roman" w:hAnsi="Times New Roman" w:cs="Times New Roman"/>
                <w:b/>
                <w:bCs/>
                <w:sz w:val="18"/>
                <w:szCs w:val="18"/>
              </w:rPr>
              <w:t xml:space="preserve"> - VALOR UNIT: R$ 10,03</w:t>
            </w:r>
          </w:p>
          <w:p w14:paraId="37E0227A" w14:textId="77777777" w:rsidR="00992427" w:rsidRPr="0058132A" w:rsidRDefault="00992427" w:rsidP="00992427">
            <w:pPr>
              <w:jc w:val="center"/>
              <w:rPr>
                <w:rFonts w:ascii="Times New Roman" w:hAnsi="Times New Roman" w:cs="Times New Roman"/>
                <w:b/>
                <w:bCs/>
                <w:sz w:val="18"/>
                <w:szCs w:val="18"/>
              </w:rPr>
            </w:pPr>
            <w:hyperlink r:id="rId521" w:history="1">
              <w:r w:rsidRPr="0058132A">
                <w:rPr>
                  <w:rStyle w:val="Hyperlink"/>
                  <w:rFonts w:ascii="Times New Roman" w:hAnsi="Times New Roman" w:cs="Times New Roman"/>
                  <w:b/>
                  <w:bCs/>
                  <w:sz w:val="18"/>
                  <w:szCs w:val="18"/>
                </w:rPr>
                <w:t>https://l1nq.com/L8RqW</w:t>
              </w:r>
            </w:hyperlink>
            <w:r w:rsidRPr="0058132A">
              <w:rPr>
                <w:rFonts w:ascii="Times New Roman" w:hAnsi="Times New Roman" w:cs="Times New Roman"/>
                <w:b/>
                <w:bCs/>
                <w:sz w:val="18"/>
                <w:szCs w:val="18"/>
              </w:rPr>
              <w:t xml:space="preserve"> - VALOR UNIT: R$ 15,90</w:t>
            </w:r>
          </w:p>
          <w:p w14:paraId="2C97703F" w14:textId="77777777" w:rsidR="00992427" w:rsidRPr="0058132A" w:rsidRDefault="00992427" w:rsidP="00992427">
            <w:pPr>
              <w:jc w:val="center"/>
              <w:rPr>
                <w:rFonts w:ascii="Times New Roman" w:hAnsi="Times New Roman" w:cs="Times New Roman"/>
                <w:b/>
                <w:bCs/>
                <w:sz w:val="18"/>
                <w:szCs w:val="18"/>
              </w:rPr>
            </w:pPr>
            <w:hyperlink r:id="rId522" w:history="1">
              <w:r w:rsidRPr="0058132A">
                <w:rPr>
                  <w:rStyle w:val="Hyperlink"/>
                  <w:rFonts w:ascii="Times New Roman" w:hAnsi="Times New Roman" w:cs="Times New Roman"/>
                  <w:b/>
                  <w:bCs/>
                  <w:sz w:val="18"/>
                  <w:szCs w:val="18"/>
                </w:rPr>
                <w:t>https://l1nq.com/8GLhe</w:t>
              </w:r>
            </w:hyperlink>
            <w:r w:rsidRPr="0058132A">
              <w:rPr>
                <w:rFonts w:ascii="Times New Roman" w:hAnsi="Times New Roman" w:cs="Times New Roman"/>
                <w:b/>
                <w:bCs/>
                <w:sz w:val="18"/>
                <w:szCs w:val="18"/>
              </w:rPr>
              <w:t xml:space="preserve"> - VALOR UNIT: R$ 18,74</w:t>
            </w:r>
          </w:p>
        </w:tc>
        <w:tc>
          <w:tcPr>
            <w:tcW w:w="2552" w:type="dxa"/>
            <w:shd w:val="clear" w:color="000000" w:fill="FFFFFF"/>
          </w:tcPr>
          <w:p w14:paraId="48B9F72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14A897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387E02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EAF678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R$ 15,90</w:t>
            </w:r>
          </w:p>
        </w:tc>
      </w:tr>
      <w:tr w:rsidR="00992427" w:rsidRPr="0058132A" w14:paraId="2EDCC367" w14:textId="77777777" w:rsidTr="008852F3">
        <w:trPr>
          <w:trHeight w:val="300"/>
        </w:trPr>
        <w:tc>
          <w:tcPr>
            <w:tcW w:w="1135" w:type="dxa"/>
            <w:vAlign w:val="center"/>
          </w:tcPr>
          <w:p w14:paraId="48719CFF"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239399</w:t>
            </w:r>
          </w:p>
        </w:tc>
        <w:tc>
          <w:tcPr>
            <w:tcW w:w="1701" w:type="dxa"/>
            <w:shd w:val="clear" w:color="000000" w:fill="FFFFFF"/>
            <w:vAlign w:val="center"/>
            <w:hideMark/>
          </w:tcPr>
          <w:p w14:paraId="49A0B85B"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Pincel multiuso 3”, largura 50mm.</w:t>
            </w:r>
          </w:p>
        </w:tc>
        <w:tc>
          <w:tcPr>
            <w:tcW w:w="850" w:type="dxa"/>
            <w:shd w:val="clear" w:color="000000" w:fill="FFFFFF"/>
            <w:vAlign w:val="center"/>
            <w:hideMark/>
          </w:tcPr>
          <w:p w14:paraId="35CD4D1B"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2013DAA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 infra</w:t>
            </w:r>
          </w:p>
          <w:p w14:paraId="34B8FED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3814FF0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100=saúde</w:t>
            </w:r>
          </w:p>
        </w:tc>
        <w:tc>
          <w:tcPr>
            <w:tcW w:w="3543" w:type="dxa"/>
            <w:shd w:val="clear" w:color="000000" w:fill="FFFFFF"/>
          </w:tcPr>
          <w:p w14:paraId="1887AA19" w14:textId="77777777" w:rsidR="00992427" w:rsidRPr="0058132A" w:rsidRDefault="00992427" w:rsidP="00992427">
            <w:pPr>
              <w:jc w:val="center"/>
              <w:rPr>
                <w:rFonts w:ascii="Times New Roman" w:hAnsi="Times New Roman" w:cs="Times New Roman"/>
                <w:b/>
                <w:bCs/>
                <w:sz w:val="18"/>
                <w:szCs w:val="18"/>
              </w:rPr>
            </w:pPr>
          </w:p>
          <w:p w14:paraId="279547AB" w14:textId="77777777" w:rsidR="00992427" w:rsidRPr="0058132A" w:rsidRDefault="00992427" w:rsidP="00992427">
            <w:pPr>
              <w:jc w:val="center"/>
              <w:rPr>
                <w:rFonts w:ascii="Times New Roman" w:hAnsi="Times New Roman" w:cs="Times New Roman"/>
                <w:b/>
                <w:bCs/>
                <w:sz w:val="18"/>
                <w:szCs w:val="18"/>
              </w:rPr>
            </w:pPr>
            <w:hyperlink r:id="rId523" w:history="1">
              <w:r w:rsidRPr="0058132A">
                <w:rPr>
                  <w:rStyle w:val="Hyperlink"/>
                  <w:rFonts w:ascii="Times New Roman" w:hAnsi="Times New Roman" w:cs="Times New Roman"/>
                  <w:b/>
                  <w:bCs/>
                  <w:sz w:val="18"/>
                  <w:szCs w:val="18"/>
                </w:rPr>
                <w:t>https://encr.pw/vlUoY</w:t>
              </w:r>
            </w:hyperlink>
          </w:p>
          <w:p w14:paraId="24EB22A5"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(LOJA DO MECANICO)</w:t>
            </w:r>
          </w:p>
          <w:p w14:paraId="6B9CDE45"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R$10,90</w:t>
            </w:r>
          </w:p>
          <w:p w14:paraId="7C07DE18" w14:textId="77777777" w:rsidR="00992427" w:rsidRPr="0058132A" w:rsidRDefault="00992427" w:rsidP="00992427">
            <w:pPr>
              <w:jc w:val="center"/>
              <w:rPr>
                <w:rFonts w:ascii="Times New Roman" w:hAnsi="Times New Roman" w:cs="Times New Roman"/>
                <w:b/>
                <w:bCs/>
                <w:sz w:val="18"/>
                <w:szCs w:val="18"/>
              </w:rPr>
            </w:pPr>
            <w:hyperlink r:id="rId524" w:history="1">
              <w:r w:rsidRPr="0058132A">
                <w:rPr>
                  <w:rStyle w:val="Hyperlink"/>
                  <w:rFonts w:ascii="Times New Roman" w:hAnsi="Times New Roman" w:cs="Times New Roman"/>
                  <w:b/>
                  <w:bCs/>
                  <w:sz w:val="18"/>
                  <w:szCs w:val="18"/>
                </w:rPr>
                <w:t>https://encr.pw/D8BY9</w:t>
              </w:r>
            </w:hyperlink>
          </w:p>
          <w:p w14:paraId="54E0479D"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(MAGAZINE LUIZA)</w:t>
            </w:r>
            <w:r w:rsidRPr="0058132A">
              <w:rPr>
                <w:rFonts w:ascii="Times New Roman" w:hAnsi="Times New Roman" w:cs="Times New Roman"/>
                <w:b/>
                <w:bCs/>
                <w:sz w:val="18"/>
                <w:szCs w:val="18"/>
              </w:rPr>
              <w:br/>
              <w:t>VALOR UNIT: R$ 14,27</w:t>
            </w:r>
          </w:p>
          <w:p w14:paraId="3B28267B" w14:textId="77777777" w:rsidR="00992427" w:rsidRPr="0058132A" w:rsidRDefault="00992427" w:rsidP="00992427">
            <w:pPr>
              <w:jc w:val="center"/>
              <w:rPr>
                <w:rFonts w:ascii="Times New Roman" w:hAnsi="Times New Roman" w:cs="Times New Roman"/>
                <w:b/>
                <w:bCs/>
                <w:sz w:val="18"/>
                <w:szCs w:val="18"/>
              </w:rPr>
            </w:pPr>
            <w:hyperlink r:id="rId525" w:history="1">
              <w:r w:rsidRPr="0058132A">
                <w:rPr>
                  <w:rStyle w:val="Hyperlink"/>
                  <w:rFonts w:ascii="Times New Roman" w:hAnsi="Times New Roman" w:cs="Times New Roman"/>
                  <w:b/>
                  <w:bCs/>
                  <w:sz w:val="18"/>
                  <w:szCs w:val="18"/>
                </w:rPr>
                <w:t>https://encr.pw/CMO4e</w:t>
              </w:r>
            </w:hyperlink>
          </w:p>
          <w:p w14:paraId="0E590B5D"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(LEROY MERLIM)</w:t>
            </w:r>
          </w:p>
          <w:p w14:paraId="091597A0"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R$ 15,99</w:t>
            </w:r>
          </w:p>
        </w:tc>
        <w:tc>
          <w:tcPr>
            <w:tcW w:w="2552" w:type="dxa"/>
            <w:shd w:val="clear" w:color="000000" w:fill="FFFFFF"/>
          </w:tcPr>
          <w:p w14:paraId="1C66886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48AAE0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742421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3EF460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D5D446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E159AB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DDDA8B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B9E317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R$ 14,27</w:t>
            </w:r>
          </w:p>
        </w:tc>
      </w:tr>
      <w:tr w:rsidR="00992427" w:rsidRPr="0058132A" w14:paraId="6D5618A0" w14:textId="77777777" w:rsidTr="008852F3">
        <w:trPr>
          <w:trHeight w:val="300"/>
        </w:trPr>
        <w:tc>
          <w:tcPr>
            <w:tcW w:w="1135" w:type="dxa"/>
            <w:vAlign w:val="center"/>
          </w:tcPr>
          <w:p w14:paraId="69D5E8C9"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368181</w:t>
            </w:r>
          </w:p>
        </w:tc>
        <w:tc>
          <w:tcPr>
            <w:tcW w:w="1701" w:type="dxa"/>
            <w:shd w:val="clear" w:color="000000" w:fill="FFFFFF"/>
            <w:vAlign w:val="center"/>
            <w:hideMark/>
          </w:tcPr>
          <w:p w14:paraId="4E5062E0"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Pino fêmea monofásico, cor branca</w:t>
            </w:r>
          </w:p>
        </w:tc>
        <w:tc>
          <w:tcPr>
            <w:tcW w:w="850" w:type="dxa"/>
            <w:shd w:val="clear" w:color="000000" w:fill="FFFFFF"/>
            <w:vAlign w:val="center"/>
            <w:hideMark/>
          </w:tcPr>
          <w:p w14:paraId="7CEE0EE0"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53BDAFF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70= infra</w:t>
            </w:r>
          </w:p>
          <w:p w14:paraId="2F149C0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30=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44B297B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1272A21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35=saúde</w:t>
            </w:r>
          </w:p>
          <w:p w14:paraId="52C1340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20-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58F6E5E9"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12DEF9E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526" w:history="1">
              <w:r w:rsidRPr="0058132A">
                <w:rPr>
                  <w:rStyle w:val="Hyperlink"/>
                  <w:rFonts w:ascii="Times New Roman" w:eastAsia="Times New Roman" w:hAnsi="Times New Roman" w:cs="Times New Roman"/>
                  <w:b/>
                  <w:bCs/>
                  <w:kern w:val="0"/>
                  <w:sz w:val="18"/>
                  <w:szCs w:val="18"/>
                  <w:lang w:eastAsia="pt-BR"/>
                  <w14:ligatures w14:val="none"/>
                </w:rPr>
                <w:t>https://encr.pw/BWJtA</w:t>
              </w:r>
            </w:hyperlink>
          </w:p>
          <w:p w14:paraId="0F26001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(KAZA DO ELETRICISTA)</w:t>
            </w:r>
          </w:p>
          <w:p w14:paraId="3FDE3EC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R$ 4,08</w:t>
            </w:r>
          </w:p>
          <w:p w14:paraId="4C1B62F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51B13FB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527" w:history="1">
              <w:r w:rsidRPr="0058132A">
                <w:rPr>
                  <w:rStyle w:val="Hyperlink"/>
                  <w:rFonts w:ascii="Times New Roman" w:eastAsia="Times New Roman" w:hAnsi="Times New Roman" w:cs="Times New Roman"/>
                  <w:b/>
                  <w:bCs/>
                  <w:kern w:val="0"/>
                  <w:sz w:val="18"/>
                  <w:szCs w:val="18"/>
                  <w:lang w:eastAsia="pt-BR"/>
                  <w14:ligatures w14:val="none"/>
                </w:rPr>
                <w:t>https://encr.pw/3USBN</w:t>
              </w:r>
            </w:hyperlink>
          </w:p>
          <w:p w14:paraId="17E5B44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(PISOLAR)</w:t>
            </w:r>
          </w:p>
          <w:p w14:paraId="62420A7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R$5,89</w:t>
            </w:r>
          </w:p>
          <w:p w14:paraId="1A986F0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64E8BD7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528" w:history="1">
              <w:r w:rsidRPr="0058132A">
                <w:rPr>
                  <w:rStyle w:val="Hyperlink"/>
                  <w:rFonts w:ascii="Times New Roman" w:eastAsia="Times New Roman" w:hAnsi="Times New Roman" w:cs="Times New Roman"/>
                  <w:b/>
                  <w:bCs/>
                  <w:kern w:val="0"/>
                  <w:sz w:val="18"/>
                  <w:szCs w:val="18"/>
                  <w:lang w:eastAsia="pt-BR"/>
                  <w14:ligatures w14:val="none"/>
                </w:rPr>
                <w:t>https://encr.pw/6kj7l</w:t>
              </w:r>
            </w:hyperlink>
          </w:p>
          <w:p w14:paraId="4FB9F24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(MAGAZINE LUIZA)</w:t>
            </w:r>
          </w:p>
          <w:p w14:paraId="2B90320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55DD3FF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3ECC53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D57D0C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CF1932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AA5FFE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R$ 5,89</w:t>
            </w:r>
          </w:p>
        </w:tc>
      </w:tr>
      <w:tr w:rsidR="00992427" w:rsidRPr="0058132A" w14:paraId="3616D8D6" w14:textId="77777777" w:rsidTr="008852F3">
        <w:trPr>
          <w:trHeight w:val="300"/>
        </w:trPr>
        <w:tc>
          <w:tcPr>
            <w:tcW w:w="1135" w:type="dxa"/>
            <w:vAlign w:val="center"/>
          </w:tcPr>
          <w:p w14:paraId="4528CFEF"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418903</w:t>
            </w:r>
          </w:p>
        </w:tc>
        <w:tc>
          <w:tcPr>
            <w:tcW w:w="1701" w:type="dxa"/>
            <w:shd w:val="clear" w:color="000000" w:fill="FFFFFF"/>
            <w:vAlign w:val="center"/>
            <w:hideMark/>
          </w:tcPr>
          <w:p w14:paraId="49BDE6BB"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Pino fêmea trifásico, cor branca</w:t>
            </w:r>
          </w:p>
        </w:tc>
        <w:tc>
          <w:tcPr>
            <w:tcW w:w="850" w:type="dxa"/>
            <w:shd w:val="clear" w:color="000000" w:fill="FFFFFF"/>
            <w:vAlign w:val="center"/>
            <w:hideMark/>
          </w:tcPr>
          <w:p w14:paraId="154964C9"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3BAC261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 infra</w:t>
            </w:r>
          </w:p>
          <w:p w14:paraId="563F487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50=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54CB782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80=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1CCCA31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50=saúde</w:t>
            </w:r>
          </w:p>
          <w:p w14:paraId="7198A08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70-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07538E0D"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2B7D39F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529" w:history="1">
              <w:r w:rsidRPr="0058132A">
                <w:rPr>
                  <w:rStyle w:val="Hyperlink"/>
                  <w:rFonts w:ascii="Times New Roman" w:eastAsia="Times New Roman" w:hAnsi="Times New Roman" w:cs="Times New Roman"/>
                  <w:b/>
                  <w:bCs/>
                  <w:kern w:val="0"/>
                  <w:sz w:val="18"/>
                  <w:szCs w:val="18"/>
                  <w:lang w:eastAsia="pt-BR"/>
                  <w14:ligatures w14:val="none"/>
                </w:rPr>
                <w:t>https://encr.pw/T7CHR</w:t>
              </w:r>
            </w:hyperlink>
          </w:p>
          <w:p w14:paraId="7E25061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(DC MATERIAIS ELETRICOS)</w:t>
            </w:r>
          </w:p>
          <w:p w14:paraId="6D670F3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R$ 8,00</w:t>
            </w:r>
          </w:p>
          <w:p w14:paraId="25BEDA9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25D49C3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530" w:history="1">
              <w:r w:rsidRPr="0058132A">
                <w:rPr>
                  <w:rStyle w:val="Hyperlink"/>
                  <w:rFonts w:ascii="Times New Roman" w:eastAsia="Times New Roman" w:hAnsi="Times New Roman" w:cs="Times New Roman"/>
                  <w:b/>
                  <w:bCs/>
                  <w:kern w:val="0"/>
                  <w:sz w:val="18"/>
                  <w:szCs w:val="18"/>
                  <w:lang w:eastAsia="pt-BR"/>
                  <w14:ligatures w14:val="none"/>
                </w:rPr>
                <w:t>https://encr.pw/EBOZ8</w:t>
              </w:r>
            </w:hyperlink>
          </w:p>
          <w:p w14:paraId="687996C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(MAGAZINE LUIZA)</w:t>
            </w:r>
          </w:p>
          <w:p w14:paraId="1B9A8EB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R$ 10,36</w:t>
            </w:r>
          </w:p>
          <w:p w14:paraId="1360BE7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0177D4D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531" w:history="1">
              <w:r w:rsidRPr="0058132A">
                <w:rPr>
                  <w:rStyle w:val="Hyperlink"/>
                  <w:rFonts w:ascii="Times New Roman" w:eastAsia="Times New Roman" w:hAnsi="Times New Roman" w:cs="Times New Roman"/>
                  <w:b/>
                  <w:bCs/>
                  <w:kern w:val="0"/>
                  <w:sz w:val="18"/>
                  <w:szCs w:val="18"/>
                  <w:lang w:eastAsia="pt-BR"/>
                  <w14:ligatures w14:val="none"/>
                </w:rPr>
                <w:t>https://acesse.one/KKrEp</w:t>
              </w:r>
            </w:hyperlink>
          </w:p>
          <w:p w14:paraId="6D2D0E6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(MERCADO LIVRE)</w:t>
            </w:r>
          </w:p>
          <w:p w14:paraId="748D63A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R$12,90</w:t>
            </w:r>
          </w:p>
        </w:tc>
        <w:tc>
          <w:tcPr>
            <w:tcW w:w="2552" w:type="dxa"/>
            <w:shd w:val="clear" w:color="000000" w:fill="FFFFFF"/>
          </w:tcPr>
          <w:p w14:paraId="6F34B68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44BA0E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4679BF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5D871A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B8E1DB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R$ 10,36</w:t>
            </w:r>
          </w:p>
        </w:tc>
      </w:tr>
      <w:tr w:rsidR="00992427" w:rsidRPr="0058132A" w14:paraId="35C57FF0" w14:textId="77777777" w:rsidTr="008852F3">
        <w:trPr>
          <w:trHeight w:val="300"/>
        </w:trPr>
        <w:tc>
          <w:tcPr>
            <w:tcW w:w="1135" w:type="dxa"/>
            <w:vAlign w:val="center"/>
          </w:tcPr>
          <w:p w14:paraId="21E9665F"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397920</w:t>
            </w:r>
          </w:p>
        </w:tc>
        <w:tc>
          <w:tcPr>
            <w:tcW w:w="1701" w:type="dxa"/>
            <w:shd w:val="clear" w:color="000000" w:fill="FFFFFF"/>
            <w:vAlign w:val="center"/>
            <w:hideMark/>
          </w:tcPr>
          <w:p w14:paraId="120921F5"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Pino macho monofásico, cor branca</w:t>
            </w:r>
          </w:p>
          <w:p w14:paraId="03686682"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57314D09"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hideMark/>
          </w:tcPr>
          <w:p w14:paraId="19653ADF"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5B90465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 infra</w:t>
            </w:r>
          </w:p>
          <w:p w14:paraId="48E8575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25=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146AB01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80=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5BF2513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25=saúde</w:t>
            </w:r>
          </w:p>
          <w:p w14:paraId="7A23D77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40-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4C0EF56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74E981B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3D21B7F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519AABE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532" w:history="1">
              <w:r w:rsidRPr="0058132A">
                <w:rPr>
                  <w:rStyle w:val="Hyperlink"/>
                  <w:rFonts w:ascii="Times New Roman" w:eastAsia="Times New Roman" w:hAnsi="Times New Roman" w:cs="Times New Roman"/>
                  <w:b/>
                  <w:bCs/>
                  <w:kern w:val="0"/>
                  <w:sz w:val="18"/>
                  <w:szCs w:val="18"/>
                  <w:lang w:eastAsia="pt-BR"/>
                  <w14:ligatures w14:val="none"/>
                </w:rPr>
                <w:t>https://l1nk.dev/IQzIs-</w:t>
              </w:r>
            </w:hyperlink>
            <w:r w:rsidRPr="0058132A">
              <w:rPr>
                <w:rFonts w:ascii="Times New Roman" w:eastAsia="Times New Roman" w:hAnsi="Times New Roman" w:cs="Times New Roman"/>
                <w:b/>
                <w:bCs/>
                <w:color w:val="000000"/>
                <w:kern w:val="0"/>
                <w:sz w:val="18"/>
                <w:szCs w:val="18"/>
                <w:lang w:eastAsia="pt-BR"/>
                <w14:ligatures w14:val="none"/>
              </w:rPr>
              <w:t xml:space="preserve"> AMAZON</w:t>
            </w:r>
          </w:p>
          <w:p w14:paraId="35C2D4A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R$ 7,90</w:t>
            </w:r>
          </w:p>
          <w:p w14:paraId="0E65DD6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74EC334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533" w:history="1">
              <w:r w:rsidRPr="0058132A">
                <w:rPr>
                  <w:rStyle w:val="Hyperlink"/>
                  <w:rFonts w:ascii="Times New Roman" w:eastAsia="Times New Roman" w:hAnsi="Times New Roman" w:cs="Times New Roman"/>
                  <w:b/>
                  <w:bCs/>
                  <w:kern w:val="0"/>
                  <w:sz w:val="18"/>
                  <w:szCs w:val="18"/>
                  <w:lang w:eastAsia="pt-BR"/>
                  <w14:ligatures w14:val="none"/>
                </w:rPr>
                <w:t>https://encurtador.com.br/EAUtn</w:t>
              </w:r>
            </w:hyperlink>
            <w:r w:rsidRPr="0058132A">
              <w:rPr>
                <w:rFonts w:ascii="Times New Roman" w:eastAsia="Times New Roman" w:hAnsi="Times New Roman" w:cs="Times New Roman"/>
                <w:b/>
                <w:bCs/>
                <w:color w:val="000000"/>
                <w:kern w:val="0"/>
                <w:sz w:val="18"/>
                <w:szCs w:val="18"/>
                <w:lang w:eastAsia="pt-BR"/>
                <w14:ligatures w14:val="none"/>
              </w:rPr>
              <w:t xml:space="preserve"> - MERCADO LIVRE</w:t>
            </w:r>
          </w:p>
          <w:p w14:paraId="247809B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lastRenderedPageBreak/>
              <w:t>VALOR UNIT: R$ 12,05</w:t>
            </w:r>
          </w:p>
          <w:p w14:paraId="2C1A03C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7D10CA8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08359A7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534" w:history="1">
              <w:r w:rsidRPr="0058132A">
                <w:rPr>
                  <w:rStyle w:val="Hyperlink"/>
                  <w:rFonts w:ascii="Times New Roman" w:eastAsia="Times New Roman" w:hAnsi="Times New Roman" w:cs="Times New Roman"/>
                  <w:b/>
                  <w:bCs/>
                  <w:kern w:val="0"/>
                  <w:sz w:val="18"/>
                  <w:szCs w:val="18"/>
                  <w:lang w:eastAsia="pt-BR"/>
                  <w14:ligatures w14:val="none"/>
                </w:rPr>
                <w:t>https://encurtador.com.br/7pIuN</w:t>
              </w:r>
            </w:hyperlink>
            <w:r w:rsidRPr="0058132A">
              <w:rPr>
                <w:rFonts w:ascii="Times New Roman" w:eastAsia="Times New Roman" w:hAnsi="Times New Roman" w:cs="Times New Roman"/>
                <w:b/>
                <w:bCs/>
                <w:color w:val="000000"/>
                <w:kern w:val="0"/>
                <w:sz w:val="18"/>
                <w:szCs w:val="18"/>
                <w:lang w:eastAsia="pt-BR"/>
                <w14:ligatures w14:val="none"/>
              </w:rPr>
              <w:t xml:space="preserve"> - CASAS BAHIA</w:t>
            </w:r>
          </w:p>
          <w:p w14:paraId="0B72CA5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R$ 12,68</w:t>
            </w:r>
          </w:p>
          <w:p w14:paraId="4DC8B3D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27A8D35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2C18BD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61DECD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51440C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507285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EA3044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EE7982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R$ 12,05</w:t>
            </w:r>
          </w:p>
        </w:tc>
      </w:tr>
      <w:tr w:rsidR="00992427" w:rsidRPr="0058132A" w14:paraId="4738C764" w14:textId="77777777" w:rsidTr="008852F3">
        <w:trPr>
          <w:trHeight w:val="70"/>
        </w:trPr>
        <w:tc>
          <w:tcPr>
            <w:tcW w:w="1135" w:type="dxa"/>
            <w:vAlign w:val="center"/>
          </w:tcPr>
          <w:p w14:paraId="041371AA"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375876</w:t>
            </w:r>
          </w:p>
        </w:tc>
        <w:tc>
          <w:tcPr>
            <w:tcW w:w="1701" w:type="dxa"/>
            <w:shd w:val="clear" w:color="000000" w:fill="FFFFFF"/>
            <w:vAlign w:val="center"/>
            <w:hideMark/>
          </w:tcPr>
          <w:p w14:paraId="78FC4386"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Pino macho trifásico, cor branca</w:t>
            </w:r>
          </w:p>
          <w:p w14:paraId="00B75170"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13BBDC94"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hideMark/>
          </w:tcPr>
          <w:p w14:paraId="2909D7A9"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79A32EB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 infra</w:t>
            </w:r>
          </w:p>
          <w:p w14:paraId="0444338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25=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4778B84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7D4147A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25=saúde</w:t>
            </w:r>
          </w:p>
          <w:p w14:paraId="4C672B7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40-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2CFC0F1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5CDB8D1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535" w:history="1">
              <w:r w:rsidRPr="0058132A">
                <w:rPr>
                  <w:rStyle w:val="Hyperlink"/>
                  <w:rFonts w:ascii="Times New Roman" w:eastAsia="Times New Roman" w:hAnsi="Times New Roman" w:cs="Times New Roman"/>
                  <w:b/>
                  <w:bCs/>
                  <w:kern w:val="0"/>
                  <w:sz w:val="18"/>
                  <w:szCs w:val="18"/>
                  <w:lang w:eastAsia="pt-BR"/>
                  <w14:ligatures w14:val="none"/>
                </w:rPr>
                <w:t>https://l1nq.com/hj5Fm</w:t>
              </w:r>
            </w:hyperlink>
            <w:r w:rsidRPr="0058132A">
              <w:rPr>
                <w:rFonts w:ascii="Times New Roman" w:eastAsia="Times New Roman" w:hAnsi="Times New Roman" w:cs="Times New Roman"/>
                <w:b/>
                <w:bCs/>
                <w:color w:val="000000"/>
                <w:kern w:val="0"/>
                <w:sz w:val="18"/>
                <w:szCs w:val="18"/>
                <w:lang w:eastAsia="pt-BR"/>
                <w14:ligatures w14:val="none"/>
              </w:rPr>
              <w:t xml:space="preserve"> - MAGAZINE LUIZA</w:t>
            </w:r>
          </w:p>
          <w:p w14:paraId="6DBFA95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R$ 15,00</w:t>
            </w:r>
          </w:p>
          <w:p w14:paraId="6CD0DC4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239F6FE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536" w:history="1">
              <w:r w:rsidRPr="0058132A">
                <w:rPr>
                  <w:rStyle w:val="Hyperlink"/>
                  <w:rFonts w:ascii="Times New Roman" w:eastAsia="Times New Roman" w:hAnsi="Times New Roman" w:cs="Times New Roman"/>
                  <w:b/>
                  <w:bCs/>
                  <w:kern w:val="0"/>
                  <w:sz w:val="18"/>
                  <w:szCs w:val="18"/>
                  <w:lang w:eastAsia="pt-BR"/>
                  <w14:ligatures w14:val="none"/>
                </w:rPr>
                <w:t>https://l1nk.dev/6k4h3</w:t>
              </w:r>
            </w:hyperlink>
            <w:r w:rsidRPr="0058132A">
              <w:rPr>
                <w:rFonts w:ascii="Times New Roman" w:eastAsia="Times New Roman" w:hAnsi="Times New Roman" w:cs="Times New Roman"/>
                <w:b/>
                <w:bCs/>
                <w:color w:val="000000"/>
                <w:kern w:val="0"/>
                <w:sz w:val="18"/>
                <w:szCs w:val="18"/>
                <w:lang w:eastAsia="pt-BR"/>
                <w14:ligatures w14:val="none"/>
              </w:rPr>
              <w:t xml:space="preserve"> - CASAS BAHIA</w:t>
            </w:r>
          </w:p>
          <w:p w14:paraId="3695B2B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R$ 15,68</w:t>
            </w:r>
          </w:p>
          <w:p w14:paraId="27F6B5C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3EA796B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537" w:history="1">
              <w:r w:rsidRPr="0058132A">
                <w:rPr>
                  <w:rStyle w:val="Hyperlink"/>
                  <w:rFonts w:ascii="Times New Roman" w:eastAsia="Times New Roman" w:hAnsi="Times New Roman" w:cs="Times New Roman"/>
                  <w:b/>
                  <w:bCs/>
                  <w:kern w:val="0"/>
                  <w:sz w:val="18"/>
                  <w:szCs w:val="18"/>
                  <w:lang w:eastAsia="pt-BR"/>
                  <w14:ligatures w14:val="none"/>
                </w:rPr>
                <w:t>https://acesse.one/JTnPL</w:t>
              </w:r>
            </w:hyperlink>
            <w:r w:rsidRPr="0058132A">
              <w:rPr>
                <w:rFonts w:ascii="Times New Roman" w:eastAsia="Times New Roman" w:hAnsi="Times New Roman" w:cs="Times New Roman"/>
                <w:b/>
                <w:bCs/>
                <w:color w:val="000000"/>
                <w:kern w:val="0"/>
                <w:sz w:val="18"/>
                <w:szCs w:val="18"/>
                <w:lang w:eastAsia="pt-BR"/>
                <w14:ligatures w14:val="none"/>
              </w:rPr>
              <w:t xml:space="preserve"> - MERCADO LIVRE</w:t>
            </w:r>
          </w:p>
          <w:p w14:paraId="3E4CB52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R$ 16,00</w:t>
            </w:r>
          </w:p>
          <w:p w14:paraId="1FCE837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509748F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56D6536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7749F73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6B9F168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512F6559" w14:textId="77777777" w:rsidR="00992427" w:rsidRPr="0058132A" w:rsidRDefault="00992427" w:rsidP="00992427">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 xml:space="preserve"> </w:t>
            </w:r>
          </w:p>
          <w:p w14:paraId="224FE55F" w14:textId="77777777" w:rsidR="00992427" w:rsidRPr="0058132A" w:rsidRDefault="00992427" w:rsidP="00992427">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E1F1F69" w14:textId="77777777" w:rsidR="00992427" w:rsidRPr="0058132A" w:rsidRDefault="00992427" w:rsidP="00992427">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B04FE4C" w14:textId="77777777" w:rsidR="00992427" w:rsidRPr="0058132A" w:rsidRDefault="00992427" w:rsidP="00992427">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99C8CE4" w14:textId="77777777" w:rsidR="00992427" w:rsidRPr="0058132A" w:rsidRDefault="00992427" w:rsidP="00992427">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5D5D428" w14:textId="77777777" w:rsidR="00992427" w:rsidRPr="0058132A" w:rsidRDefault="00992427" w:rsidP="00992427">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 xml:space="preserve">          R$ 15,68</w:t>
            </w:r>
          </w:p>
        </w:tc>
      </w:tr>
      <w:tr w:rsidR="00992427" w:rsidRPr="0058132A" w14:paraId="77977A70" w14:textId="77777777" w:rsidTr="008852F3">
        <w:trPr>
          <w:trHeight w:val="855"/>
        </w:trPr>
        <w:tc>
          <w:tcPr>
            <w:tcW w:w="1135" w:type="dxa"/>
            <w:vAlign w:val="center"/>
          </w:tcPr>
          <w:p w14:paraId="6508E513"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471738</w:t>
            </w:r>
          </w:p>
        </w:tc>
        <w:tc>
          <w:tcPr>
            <w:tcW w:w="1701" w:type="dxa"/>
            <w:shd w:val="clear" w:color="000000" w:fill="FFFFFF"/>
            <w:vAlign w:val="center"/>
            <w:hideMark/>
          </w:tcPr>
          <w:p w14:paraId="214908AF"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Piso cerâmico brilhante com borda arredondada de 50x50cm, tipo A, espessura 7mm, ambiente interno.</w:t>
            </w:r>
          </w:p>
        </w:tc>
        <w:tc>
          <w:tcPr>
            <w:tcW w:w="850" w:type="dxa"/>
            <w:shd w:val="clear" w:color="000000" w:fill="FFFFFF"/>
            <w:vAlign w:val="center"/>
            <w:hideMark/>
          </w:tcPr>
          <w:p w14:paraId="09DEE1F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M²</w:t>
            </w:r>
          </w:p>
        </w:tc>
        <w:tc>
          <w:tcPr>
            <w:tcW w:w="993" w:type="dxa"/>
            <w:shd w:val="clear" w:color="000000" w:fill="FFFFFF"/>
            <w:vAlign w:val="center"/>
            <w:hideMark/>
          </w:tcPr>
          <w:p w14:paraId="468E8F2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 infra</w:t>
            </w:r>
          </w:p>
          <w:p w14:paraId="6616924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25=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0AF66FB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2B292CC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200=saúde</w:t>
            </w:r>
          </w:p>
          <w:p w14:paraId="65A7B1F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40-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6D628114" w14:textId="77777777" w:rsidR="00992427" w:rsidRPr="0058132A" w:rsidRDefault="00992427" w:rsidP="00992427">
            <w:pPr>
              <w:jc w:val="center"/>
              <w:rPr>
                <w:rFonts w:ascii="Times New Roman" w:hAnsi="Times New Roman" w:cs="Times New Roman"/>
                <w:b/>
                <w:bCs/>
                <w:sz w:val="18"/>
                <w:szCs w:val="18"/>
              </w:rPr>
            </w:pPr>
          </w:p>
          <w:p w14:paraId="76FED93E" w14:textId="77777777" w:rsidR="00992427" w:rsidRPr="0058132A" w:rsidRDefault="00992427" w:rsidP="00992427">
            <w:pPr>
              <w:jc w:val="center"/>
              <w:rPr>
                <w:rFonts w:ascii="Times New Roman" w:hAnsi="Times New Roman" w:cs="Times New Roman"/>
                <w:b/>
                <w:bCs/>
                <w:sz w:val="18"/>
                <w:szCs w:val="18"/>
              </w:rPr>
            </w:pPr>
            <w:hyperlink r:id="rId538" w:history="1">
              <w:r w:rsidRPr="0058132A">
                <w:rPr>
                  <w:rStyle w:val="Hyperlink"/>
                  <w:rFonts w:ascii="Times New Roman" w:hAnsi="Times New Roman" w:cs="Times New Roman"/>
                  <w:b/>
                  <w:bCs/>
                  <w:sz w:val="18"/>
                  <w:szCs w:val="18"/>
                </w:rPr>
                <w:t>https://pncp.gov.br/app/editais/87572046000163/2025/76</w:t>
              </w:r>
            </w:hyperlink>
          </w:p>
          <w:p w14:paraId="29E11ED4"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R$ 24,00</w:t>
            </w:r>
          </w:p>
          <w:p w14:paraId="3C6875DF" w14:textId="77777777" w:rsidR="00992427" w:rsidRPr="0058132A" w:rsidRDefault="00992427" w:rsidP="00992427">
            <w:pPr>
              <w:jc w:val="center"/>
              <w:rPr>
                <w:rFonts w:ascii="Times New Roman" w:hAnsi="Times New Roman" w:cs="Times New Roman"/>
                <w:b/>
                <w:bCs/>
                <w:sz w:val="18"/>
                <w:szCs w:val="18"/>
              </w:rPr>
            </w:pPr>
            <w:hyperlink r:id="rId539" w:history="1">
              <w:r w:rsidRPr="0058132A">
                <w:rPr>
                  <w:rStyle w:val="Hyperlink"/>
                  <w:rFonts w:ascii="Times New Roman" w:hAnsi="Times New Roman" w:cs="Times New Roman"/>
                  <w:b/>
                  <w:bCs/>
                  <w:sz w:val="18"/>
                  <w:szCs w:val="18"/>
                </w:rPr>
                <w:t>https://pncp.gov.br/app/editais/91573048000144/2025/119</w:t>
              </w:r>
            </w:hyperlink>
          </w:p>
          <w:p w14:paraId="0E7EB119"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UNIT:R$ 24,50</w:t>
            </w:r>
          </w:p>
          <w:p w14:paraId="2D5CD1B1" w14:textId="77777777" w:rsidR="00992427" w:rsidRPr="0058132A" w:rsidRDefault="00992427" w:rsidP="00992427">
            <w:pPr>
              <w:jc w:val="center"/>
              <w:rPr>
                <w:rFonts w:ascii="Times New Roman" w:hAnsi="Times New Roman" w:cs="Times New Roman"/>
                <w:b/>
                <w:bCs/>
                <w:sz w:val="18"/>
                <w:szCs w:val="18"/>
              </w:rPr>
            </w:pPr>
            <w:hyperlink r:id="rId540" w:history="1">
              <w:r w:rsidRPr="0058132A">
                <w:rPr>
                  <w:rStyle w:val="Hyperlink"/>
                  <w:rFonts w:ascii="Times New Roman" w:hAnsi="Times New Roman" w:cs="Times New Roman"/>
                  <w:b/>
                  <w:bCs/>
                  <w:sz w:val="18"/>
                  <w:szCs w:val="18"/>
                </w:rPr>
                <w:t>https://pncp.gov.br/app/editais/06172720000110/2025/50</w:t>
              </w:r>
            </w:hyperlink>
            <w:r w:rsidRPr="0058132A">
              <w:rPr>
                <w:rFonts w:ascii="Times New Roman" w:hAnsi="Times New Roman" w:cs="Times New Roman"/>
                <w:b/>
                <w:bCs/>
                <w:sz w:val="18"/>
                <w:szCs w:val="18"/>
              </w:rPr>
              <w:t xml:space="preserve">  -VALOR UNIT: R$ 34,48</w:t>
            </w:r>
          </w:p>
        </w:tc>
        <w:tc>
          <w:tcPr>
            <w:tcW w:w="2552" w:type="dxa"/>
            <w:shd w:val="clear" w:color="000000" w:fill="FFFFFF"/>
          </w:tcPr>
          <w:p w14:paraId="5CE5435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254A0B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3A5827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F8AD2B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BC38FB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86E929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4FA7C9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88B004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R$ 24,50</w:t>
            </w:r>
          </w:p>
        </w:tc>
      </w:tr>
      <w:tr w:rsidR="00992427" w:rsidRPr="0058132A" w14:paraId="72494DE4" w14:textId="77777777" w:rsidTr="008852F3">
        <w:trPr>
          <w:trHeight w:val="570"/>
        </w:trPr>
        <w:tc>
          <w:tcPr>
            <w:tcW w:w="1135" w:type="dxa"/>
            <w:vAlign w:val="center"/>
          </w:tcPr>
          <w:p w14:paraId="1FA3662B"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368622</w:t>
            </w:r>
          </w:p>
        </w:tc>
        <w:tc>
          <w:tcPr>
            <w:tcW w:w="1701" w:type="dxa"/>
            <w:shd w:val="clear" w:color="000000" w:fill="FFFFFF"/>
            <w:vAlign w:val="center"/>
            <w:hideMark/>
          </w:tcPr>
          <w:p w14:paraId="5A934BE6"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roofErr w:type="spellStart"/>
            <w:r w:rsidRPr="008852F3">
              <w:rPr>
                <w:rFonts w:ascii="Times New Roman" w:eastAsia="Times New Roman" w:hAnsi="Times New Roman" w:cs="Times New Roman"/>
                <w:color w:val="000000"/>
                <w:kern w:val="0"/>
                <w:sz w:val="18"/>
                <w:szCs w:val="18"/>
                <w:lang w:eastAsia="pt-BR"/>
                <w14:ligatures w14:val="none"/>
              </w:rPr>
              <w:t>Plafonier</w:t>
            </w:r>
            <w:proofErr w:type="spellEnd"/>
            <w:r w:rsidRPr="008852F3">
              <w:rPr>
                <w:rFonts w:ascii="Times New Roman" w:eastAsia="Times New Roman" w:hAnsi="Times New Roman" w:cs="Times New Roman"/>
                <w:color w:val="000000"/>
                <w:kern w:val="0"/>
                <w:sz w:val="18"/>
                <w:szCs w:val="18"/>
                <w:lang w:eastAsia="pt-BR"/>
                <w14:ligatures w14:val="none"/>
              </w:rPr>
              <w:t xml:space="preserve"> redondo em metal e plástico branco 1 lâmpada, uso em teto.</w:t>
            </w:r>
          </w:p>
        </w:tc>
        <w:tc>
          <w:tcPr>
            <w:tcW w:w="850" w:type="dxa"/>
            <w:shd w:val="clear" w:color="000000" w:fill="FFFFFF"/>
            <w:vAlign w:val="center"/>
            <w:hideMark/>
          </w:tcPr>
          <w:p w14:paraId="5FD38CF2"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51D30A5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 infra</w:t>
            </w:r>
          </w:p>
          <w:p w14:paraId="283F763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60=</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25A68C3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015F212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200=saúde</w:t>
            </w:r>
          </w:p>
          <w:p w14:paraId="3988C8D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60-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4F8CAB01"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628929B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541" w:history="1">
              <w:r w:rsidRPr="0058132A">
                <w:rPr>
                  <w:rStyle w:val="Hyperlink"/>
                  <w:rFonts w:ascii="Times New Roman" w:eastAsia="Times New Roman" w:hAnsi="Times New Roman" w:cs="Times New Roman"/>
                  <w:b/>
                  <w:bCs/>
                  <w:kern w:val="0"/>
                  <w:sz w:val="18"/>
                  <w:szCs w:val="18"/>
                  <w:lang w:eastAsia="pt-BR"/>
                  <w14:ligatures w14:val="none"/>
                </w:rPr>
                <w:t>https://encr.pw/opP7E</w:t>
              </w:r>
            </w:hyperlink>
          </w:p>
          <w:p w14:paraId="43114D7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(CASA DO ELETRICISTA)</w:t>
            </w:r>
          </w:p>
          <w:p w14:paraId="09D5596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R$ 3,49</w:t>
            </w:r>
          </w:p>
          <w:p w14:paraId="58D3540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3E4A7BD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542" w:history="1">
              <w:r w:rsidRPr="0058132A">
                <w:rPr>
                  <w:rStyle w:val="Hyperlink"/>
                  <w:rFonts w:ascii="Times New Roman" w:eastAsia="Times New Roman" w:hAnsi="Times New Roman" w:cs="Times New Roman"/>
                  <w:b/>
                  <w:bCs/>
                  <w:kern w:val="0"/>
                  <w:sz w:val="18"/>
                  <w:szCs w:val="18"/>
                  <w:lang w:eastAsia="pt-BR"/>
                  <w14:ligatures w14:val="none"/>
                </w:rPr>
                <w:t>https://encr.pw/wyocq</w:t>
              </w:r>
            </w:hyperlink>
          </w:p>
          <w:p w14:paraId="4A7C9F0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(MAGAZINE LUIZA)</w:t>
            </w:r>
          </w:p>
          <w:p w14:paraId="29EE69F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R$ 4,99</w:t>
            </w:r>
          </w:p>
          <w:p w14:paraId="3A6359E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107CEFD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543" w:history="1">
              <w:r w:rsidRPr="0058132A">
                <w:rPr>
                  <w:rStyle w:val="Hyperlink"/>
                  <w:rFonts w:ascii="Times New Roman" w:eastAsia="Times New Roman" w:hAnsi="Times New Roman" w:cs="Times New Roman"/>
                  <w:b/>
                  <w:bCs/>
                  <w:kern w:val="0"/>
                  <w:sz w:val="18"/>
                  <w:szCs w:val="18"/>
                  <w:lang w:eastAsia="pt-BR"/>
                  <w14:ligatures w14:val="none"/>
                </w:rPr>
                <w:t>https://acesse.one/tW33u</w:t>
              </w:r>
            </w:hyperlink>
          </w:p>
          <w:p w14:paraId="240943A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(AMAZON)</w:t>
            </w:r>
            <w:r w:rsidRPr="0058132A">
              <w:rPr>
                <w:rFonts w:ascii="Times New Roman" w:eastAsia="Times New Roman" w:hAnsi="Times New Roman" w:cs="Times New Roman"/>
                <w:b/>
                <w:bCs/>
                <w:color w:val="000000"/>
                <w:kern w:val="0"/>
                <w:sz w:val="18"/>
                <w:szCs w:val="18"/>
                <w:lang w:eastAsia="pt-BR"/>
                <w14:ligatures w14:val="none"/>
              </w:rPr>
              <w:br/>
              <w:t>VALOR UMIT: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R$5,90</w:t>
            </w:r>
          </w:p>
          <w:p w14:paraId="1274200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0BFD6A4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3E33FC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0124CD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919EF7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304F75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09153D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R$ 4,99</w:t>
            </w:r>
          </w:p>
        </w:tc>
      </w:tr>
      <w:tr w:rsidR="00992427" w:rsidRPr="0058132A" w14:paraId="13E046D7" w14:textId="77777777" w:rsidTr="008852F3">
        <w:trPr>
          <w:trHeight w:val="570"/>
        </w:trPr>
        <w:tc>
          <w:tcPr>
            <w:tcW w:w="1135" w:type="dxa"/>
            <w:vAlign w:val="center"/>
          </w:tcPr>
          <w:p w14:paraId="47DC59F2"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399477</w:t>
            </w:r>
          </w:p>
        </w:tc>
        <w:tc>
          <w:tcPr>
            <w:tcW w:w="1701" w:type="dxa"/>
            <w:shd w:val="clear" w:color="000000" w:fill="FFFFFF"/>
            <w:vAlign w:val="center"/>
            <w:hideMark/>
          </w:tcPr>
          <w:p w14:paraId="6B737C1E"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Pneu para carro de mão maciço completo com eixo</w:t>
            </w:r>
          </w:p>
        </w:tc>
        <w:tc>
          <w:tcPr>
            <w:tcW w:w="850" w:type="dxa"/>
            <w:shd w:val="clear" w:color="000000" w:fill="FFFFFF"/>
            <w:vAlign w:val="center"/>
            <w:hideMark/>
          </w:tcPr>
          <w:p w14:paraId="486D8315"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2C4AA3F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24= infra</w:t>
            </w:r>
          </w:p>
          <w:p w14:paraId="4680B3F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tc>
        <w:tc>
          <w:tcPr>
            <w:tcW w:w="3543" w:type="dxa"/>
            <w:shd w:val="clear" w:color="000000" w:fill="FFFFFF"/>
          </w:tcPr>
          <w:p w14:paraId="5285BD69"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6FC05070" w14:textId="77777777" w:rsidR="00992427" w:rsidRPr="0058132A" w:rsidRDefault="00992427" w:rsidP="00992427">
            <w:pPr>
              <w:spacing w:after="0" w:line="240" w:lineRule="auto"/>
              <w:jc w:val="center"/>
              <w:rPr>
                <w:rFonts w:ascii="Times New Roman" w:eastAsia="Times New Roman" w:hAnsi="Times New Roman" w:cs="Times New Roman"/>
                <w:b/>
                <w:bCs/>
                <w:sz w:val="18"/>
                <w:szCs w:val="18"/>
                <w:lang w:eastAsia="pt-BR"/>
              </w:rPr>
            </w:pPr>
            <w:hyperlink r:id="rId544" w:history="1">
              <w:r w:rsidRPr="0058132A">
                <w:rPr>
                  <w:rStyle w:val="Hyperlink"/>
                  <w:rFonts w:ascii="Times New Roman" w:eastAsia="Times New Roman" w:hAnsi="Times New Roman" w:cs="Times New Roman"/>
                  <w:b/>
                  <w:bCs/>
                  <w:sz w:val="18"/>
                  <w:szCs w:val="18"/>
                  <w:lang w:eastAsia="pt-BR"/>
                </w:rPr>
                <w:t>https://encurtador.com.br/efhWv</w:t>
              </w:r>
            </w:hyperlink>
            <w:r w:rsidRPr="0058132A">
              <w:rPr>
                <w:rFonts w:ascii="Times New Roman" w:eastAsia="Times New Roman" w:hAnsi="Times New Roman" w:cs="Times New Roman"/>
                <w:b/>
                <w:bCs/>
                <w:sz w:val="18"/>
                <w:szCs w:val="18"/>
                <w:lang w:eastAsia="pt-BR"/>
              </w:rPr>
              <w:t xml:space="preserve"> - AMAZON</w:t>
            </w:r>
          </w:p>
          <w:p w14:paraId="3FDADD16" w14:textId="77777777" w:rsidR="00992427" w:rsidRPr="0058132A" w:rsidRDefault="00992427" w:rsidP="00992427">
            <w:pPr>
              <w:spacing w:after="0" w:line="240" w:lineRule="auto"/>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R$ 68,00</w:t>
            </w:r>
          </w:p>
          <w:p w14:paraId="4A606D55" w14:textId="77777777" w:rsidR="00992427" w:rsidRPr="0058132A" w:rsidRDefault="00992427" w:rsidP="00992427">
            <w:pPr>
              <w:spacing w:after="0" w:line="240" w:lineRule="auto"/>
              <w:jc w:val="center"/>
              <w:rPr>
                <w:rFonts w:ascii="Times New Roman" w:eastAsia="Times New Roman" w:hAnsi="Times New Roman" w:cs="Times New Roman"/>
                <w:b/>
                <w:bCs/>
                <w:sz w:val="18"/>
                <w:szCs w:val="18"/>
                <w:lang w:eastAsia="pt-BR"/>
              </w:rPr>
            </w:pPr>
          </w:p>
          <w:p w14:paraId="704F35A2" w14:textId="77777777" w:rsidR="00992427" w:rsidRPr="0058132A" w:rsidRDefault="00992427" w:rsidP="00992427">
            <w:pPr>
              <w:spacing w:after="0" w:line="240" w:lineRule="auto"/>
              <w:jc w:val="center"/>
              <w:rPr>
                <w:rFonts w:ascii="Times New Roman" w:eastAsia="Times New Roman" w:hAnsi="Times New Roman" w:cs="Times New Roman"/>
                <w:b/>
                <w:bCs/>
                <w:sz w:val="18"/>
                <w:szCs w:val="18"/>
                <w:lang w:eastAsia="pt-BR"/>
              </w:rPr>
            </w:pPr>
            <w:hyperlink r:id="rId545" w:history="1">
              <w:r w:rsidRPr="0058132A">
                <w:rPr>
                  <w:rStyle w:val="Hyperlink"/>
                  <w:rFonts w:ascii="Times New Roman" w:eastAsia="Times New Roman" w:hAnsi="Times New Roman" w:cs="Times New Roman"/>
                  <w:b/>
                  <w:bCs/>
                  <w:sz w:val="18"/>
                  <w:szCs w:val="18"/>
                  <w:lang w:eastAsia="pt-BR"/>
                </w:rPr>
                <w:t>https://encurtador.com.br/jF5gR</w:t>
              </w:r>
            </w:hyperlink>
            <w:r w:rsidRPr="0058132A">
              <w:rPr>
                <w:rFonts w:ascii="Times New Roman" w:eastAsia="Times New Roman" w:hAnsi="Times New Roman" w:cs="Times New Roman"/>
                <w:b/>
                <w:bCs/>
                <w:sz w:val="18"/>
                <w:szCs w:val="18"/>
                <w:lang w:eastAsia="pt-BR"/>
              </w:rPr>
              <w:t xml:space="preserve"> -</w:t>
            </w:r>
          </w:p>
          <w:p w14:paraId="29C98D4D" w14:textId="77777777" w:rsidR="00992427" w:rsidRPr="0058132A" w:rsidRDefault="00992427" w:rsidP="00992427">
            <w:pPr>
              <w:spacing w:after="0" w:line="240" w:lineRule="auto"/>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MERCADO LIVE</w:t>
            </w:r>
          </w:p>
          <w:p w14:paraId="343E89C8" w14:textId="77777777" w:rsidR="00992427" w:rsidRPr="0058132A" w:rsidRDefault="00992427" w:rsidP="00992427">
            <w:pPr>
              <w:spacing w:after="0" w:line="240" w:lineRule="auto"/>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R$ 64,65</w:t>
            </w:r>
          </w:p>
          <w:p w14:paraId="5E388A15" w14:textId="77777777" w:rsidR="00992427" w:rsidRPr="0058132A" w:rsidRDefault="00992427" w:rsidP="00992427">
            <w:pPr>
              <w:spacing w:after="0" w:line="240" w:lineRule="auto"/>
              <w:jc w:val="center"/>
              <w:rPr>
                <w:rFonts w:ascii="Times New Roman" w:eastAsia="Times New Roman" w:hAnsi="Times New Roman" w:cs="Times New Roman"/>
                <w:b/>
                <w:bCs/>
                <w:sz w:val="18"/>
                <w:szCs w:val="18"/>
                <w:lang w:eastAsia="pt-BR"/>
              </w:rPr>
            </w:pPr>
          </w:p>
          <w:p w14:paraId="3A162BF5" w14:textId="77777777" w:rsidR="00992427" w:rsidRPr="0058132A" w:rsidRDefault="00992427" w:rsidP="00992427">
            <w:pPr>
              <w:spacing w:after="0" w:line="240" w:lineRule="auto"/>
              <w:jc w:val="center"/>
              <w:rPr>
                <w:rFonts w:ascii="Times New Roman" w:eastAsia="Times New Roman" w:hAnsi="Times New Roman" w:cs="Times New Roman"/>
                <w:b/>
                <w:bCs/>
                <w:sz w:val="18"/>
                <w:szCs w:val="18"/>
                <w:lang w:eastAsia="pt-BR"/>
              </w:rPr>
            </w:pPr>
            <w:hyperlink r:id="rId546" w:history="1">
              <w:r w:rsidRPr="0058132A">
                <w:rPr>
                  <w:rStyle w:val="Hyperlink"/>
                  <w:rFonts w:ascii="Times New Roman" w:eastAsia="Times New Roman" w:hAnsi="Times New Roman" w:cs="Times New Roman"/>
                  <w:b/>
                  <w:bCs/>
                  <w:sz w:val="18"/>
                  <w:szCs w:val="18"/>
                  <w:lang w:eastAsia="pt-BR"/>
                </w:rPr>
                <w:t>https://encurtador.com.br/Yh7rX</w:t>
              </w:r>
            </w:hyperlink>
            <w:r w:rsidRPr="0058132A">
              <w:rPr>
                <w:rFonts w:ascii="Times New Roman" w:eastAsia="Times New Roman" w:hAnsi="Times New Roman" w:cs="Times New Roman"/>
                <w:b/>
                <w:bCs/>
                <w:sz w:val="18"/>
                <w:szCs w:val="18"/>
                <w:lang w:eastAsia="pt-BR"/>
              </w:rPr>
              <w:t xml:space="preserve"> - SHOPEE</w:t>
            </w:r>
          </w:p>
          <w:p w14:paraId="7FA13828" w14:textId="77777777" w:rsidR="00992427" w:rsidRPr="0058132A" w:rsidRDefault="00992427" w:rsidP="00992427">
            <w:pPr>
              <w:spacing w:after="0" w:line="240" w:lineRule="auto"/>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R$ 77,02</w:t>
            </w:r>
          </w:p>
          <w:p w14:paraId="66F454C9" w14:textId="77777777" w:rsidR="00992427" w:rsidRPr="0058132A" w:rsidRDefault="00992427" w:rsidP="00992427">
            <w:pPr>
              <w:spacing w:after="0" w:line="240" w:lineRule="auto"/>
              <w:jc w:val="center"/>
              <w:rPr>
                <w:rFonts w:ascii="Times New Roman" w:eastAsia="Times New Roman" w:hAnsi="Times New Roman" w:cs="Times New Roman"/>
                <w:b/>
                <w:bCs/>
                <w:sz w:val="18"/>
                <w:szCs w:val="18"/>
                <w:lang w:eastAsia="pt-BR"/>
              </w:rPr>
            </w:pPr>
          </w:p>
          <w:p w14:paraId="46657F68" w14:textId="77777777" w:rsidR="00992427" w:rsidRPr="0058132A" w:rsidRDefault="00992427" w:rsidP="00992427">
            <w:pPr>
              <w:spacing w:after="0" w:line="240" w:lineRule="auto"/>
              <w:jc w:val="center"/>
              <w:rPr>
                <w:rFonts w:ascii="Times New Roman" w:eastAsia="Times New Roman" w:hAnsi="Times New Roman" w:cs="Times New Roman"/>
                <w:b/>
                <w:bCs/>
                <w:sz w:val="18"/>
                <w:szCs w:val="18"/>
                <w:lang w:eastAsia="pt-BR"/>
              </w:rPr>
            </w:pPr>
          </w:p>
        </w:tc>
        <w:tc>
          <w:tcPr>
            <w:tcW w:w="2552" w:type="dxa"/>
            <w:shd w:val="clear" w:color="000000" w:fill="FFFFFF"/>
          </w:tcPr>
          <w:p w14:paraId="3ED5913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23011E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92B32C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9485CD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81EFF7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83C7EF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R$ 64,65</w:t>
            </w:r>
          </w:p>
        </w:tc>
      </w:tr>
      <w:tr w:rsidR="00992427" w:rsidRPr="0058132A" w14:paraId="3C76E7FB" w14:textId="77777777" w:rsidTr="008852F3">
        <w:trPr>
          <w:trHeight w:val="570"/>
        </w:trPr>
        <w:tc>
          <w:tcPr>
            <w:tcW w:w="1135" w:type="dxa"/>
            <w:vAlign w:val="center"/>
          </w:tcPr>
          <w:p w14:paraId="11741444"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283736</w:t>
            </w:r>
          </w:p>
        </w:tc>
        <w:tc>
          <w:tcPr>
            <w:tcW w:w="1701" w:type="dxa"/>
            <w:shd w:val="clear" w:color="000000" w:fill="FFFFFF"/>
            <w:vAlign w:val="center"/>
            <w:hideMark/>
          </w:tcPr>
          <w:p w14:paraId="2D3A2748"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Porta almofada 2,10x,80, tipo madeira uso interno, formato reto.</w:t>
            </w:r>
          </w:p>
        </w:tc>
        <w:tc>
          <w:tcPr>
            <w:tcW w:w="850" w:type="dxa"/>
            <w:shd w:val="clear" w:color="000000" w:fill="FFFFFF"/>
            <w:vAlign w:val="center"/>
            <w:hideMark/>
          </w:tcPr>
          <w:p w14:paraId="2B01BFF0"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7D2D184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 infra</w:t>
            </w:r>
          </w:p>
          <w:p w14:paraId="460A321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102F85D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80=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0A2DCCB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50=saúde</w:t>
            </w:r>
          </w:p>
          <w:p w14:paraId="1A1352E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5-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725F9019" w14:textId="77777777" w:rsidR="00992427" w:rsidRPr="0058132A" w:rsidRDefault="00992427" w:rsidP="00992427">
            <w:pPr>
              <w:jc w:val="center"/>
              <w:rPr>
                <w:rFonts w:ascii="Times New Roman" w:hAnsi="Times New Roman" w:cs="Times New Roman"/>
                <w:b/>
                <w:bCs/>
                <w:sz w:val="18"/>
                <w:szCs w:val="18"/>
              </w:rPr>
            </w:pPr>
          </w:p>
          <w:p w14:paraId="572813C7" w14:textId="77777777" w:rsidR="00992427" w:rsidRPr="0058132A" w:rsidRDefault="00992427" w:rsidP="00992427">
            <w:pPr>
              <w:jc w:val="center"/>
              <w:rPr>
                <w:rFonts w:ascii="Times New Roman" w:hAnsi="Times New Roman" w:cs="Times New Roman"/>
                <w:b/>
                <w:bCs/>
                <w:sz w:val="18"/>
                <w:szCs w:val="18"/>
              </w:rPr>
            </w:pPr>
            <w:hyperlink r:id="rId547" w:history="1">
              <w:r w:rsidRPr="0058132A">
                <w:rPr>
                  <w:rStyle w:val="Hyperlink"/>
                  <w:rFonts w:ascii="Times New Roman" w:hAnsi="Times New Roman" w:cs="Times New Roman"/>
                  <w:b/>
                  <w:bCs/>
                  <w:sz w:val="18"/>
                  <w:szCs w:val="18"/>
                </w:rPr>
                <w:t>https://pncp.gov.br/app/editais/13634985000159/2025/71</w:t>
              </w:r>
            </w:hyperlink>
            <w:r w:rsidRPr="0058132A">
              <w:rPr>
                <w:rFonts w:ascii="Times New Roman" w:hAnsi="Times New Roman" w:cs="Times New Roman"/>
                <w:b/>
                <w:bCs/>
                <w:sz w:val="18"/>
                <w:szCs w:val="18"/>
              </w:rPr>
              <w:t xml:space="preserve"> - VALOR UNIT:R$ 248,87</w:t>
            </w:r>
          </w:p>
          <w:p w14:paraId="378BAD82" w14:textId="77777777" w:rsidR="00992427" w:rsidRPr="0058132A" w:rsidRDefault="00992427" w:rsidP="00992427">
            <w:pPr>
              <w:jc w:val="center"/>
              <w:rPr>
                <w:rFonts w:ascii="Times New Roman" w:hAnsi="Times New Roman" w:cs="Times New Roman"/>
                <w:b/>
                <w:bCs/>
                <w:sz w:val="18"/>
                <w:szCs w:val="18"/>
              </w:rPr>
            </w:pPr>
            <w:hyperlink r:id="rId548" w:history="1">
              <w:r w:rsidRPr="0058132A">
                <w:rPr>
                  <w:rStyle w:val="Hyperlink"/>
                  <w:rFonts w:ascii="Times New Roman" w:hAnsi="Times New Roman" w:cs="Times New Roman"/>
                  <w:b/>
                  <w:bCs/>
                  <w:sz w:val="18"/>
                  <w:szCs w:val="18"/>
                </w:rPr>
                <w:t>https://pncp.gov.br/app/editais/76167733000187/2025/82</w:t>
              </w:r>
            </w:hyperlink>
          </w:p>
          <w:p w14:paraId="048C2381"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R$ 323,13</w:t>
            </w:r>
          </w:p>
          <w:p w14:paraId="0F3AC616" w14:textId="77777777" w:rsidR="00992427" w:rsidRPr="0058132A" w:rsidRDefault="00992427" w:rsidP="00992427">
            <w:pPr>
              <w:jc w:val="center"/>
              <w:rPr>
                <w:rFonts w:ascii="Times New Roman" w:hAnsi="Times New Roman" w:cs="Times New Roman"/>
                <w:b/>
                <w:bCs/>
                <w:sz w:val="18"/>
                <w:szCs w:val="18"/>
              </w:rPr>
            </w:pPr>
            <w:hyperlink r:id="rId549" w:history="1">
              <w:r w:rsidRPr="0058132A">
                <w:rPr>
                  <w:rStyle w:val="Hyperlink"/>
                  <w:rFonts w:ascii="Times New Roman" w:hAnsi="Times New Roman" w:cs="Times New Roman"/>
                  <w:b/>
                  <w:bCs/>
                  <w:sz w:val="18"/>
                  <w:szCs w:val="18"/>
                </w:rPr>
                <w:t>https://pncp.gov.br/app/editais/18303198000148/2025/38</w:t>
              </w:r>
            </w:hyperlink>
          </w:p>
          <w:p w14:paraId="5CCDF2A3"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R$ 350,00</w:t>
            </w:r>
          </w:p>
          <w:p w14:paraId="63E23D57" w14:textId="77777777" w:rsidR="00992427" w:rsidRPr="0058132A" w:rsidRDefault="00992427" w:rsidP="00992427">
            <w:pPr>
              <w:jc w:val="center"/>
              <w:rPr>
                <w:rFonts w:ascii="Times New Roman" w:hAnsi="Times New Roman" w:cs="Times New Roman"/>
                <w:b/>
                <w:bCs/>
                <w:sz w:val="18"/>
                <w:szCs w:val="18"/>
              </w:rPr>
            </w:pPr>
          </w:p>
        </w:tc>
        <w:tc>
          <w:tcPr>
            <w:tcW w:w="2552" w:type="dxa"/>
            <w:shd w:val="clear" w:color="000000" w:fill="FFFFFF"/>
          </w:tcPr>
          <w:p w14:paraId="7958228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5323CE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358823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587D58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716ED8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5A29C2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A4D245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R$ 323,13</w:t>
            </w:r>
          </w:p>
        </w:tc>
      </w:tr>
      <w:tr w:rsidR="00992427" w:rsidRPr="0058132A" w14:paraId="370B2976" w14:textId="77777777" w:rsidTr="008852F3">
        <w:trPr>
          <w:trHeight w:val="570"/>
        </w:trPr>
        <w:tc>
          <w:tcPr>
            <w:tcW w:w="1135" w:type="dxa"/>
            <w:vAlign w:val="center"/>
          </w:tcPr>
          <w:p w14:paraId="133E6583"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289008</w:t>
            </w:r>
          </w:p>
        </w:tc>
        <w:tc>
          <w:tcPr>
            <w:tcW w:w="1701" w:type="dxa"/>
            <w:shd w:val="clear" w:color="000000" w:fill="FFFFFF"/>
            <w:vAlign w:val="center"/>
            <w:hideMark/>
          </w:tcPr>
          <w:p w14:paraId="5BC91234"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Porta compensado 2,10x,80, tipo madeira uso interno, formato reto.</w:t>
            </w:r>
          </w:p>
        </w:tc>
        <w:tc>
          <w:tcPr>
            <w:tcW w:w="850" w:type="dxa"/>
            <w:shd w:val="clear" w:color="000000" w:fill="FFFFFF"/>
            <w:vAlign w:val="center"/>
            <w:hideMark/>
          </w:tcPr>
          <w:p w14:paraId="4BCC36E5"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7462DF8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 infra</w:t>
            </w:r>
          </w:p>
          <w:p w14:paraId="102562C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15=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054B638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80=</w:t>
            </w:r>
            <w:proofErr w:type="spellStart"/>
            <w:r w:rsidRPr="0058132A">
              <w:rPr>
                <w:rFonts w:ascii="Times New Roman" w:eastAsia="Times New Roman" w:hAnsi="Times New Roman" w:cs="Times New Roman"/>
                <w:color w:val="EE0000"/>
                <w:kern w:val="0"/>
                <w:sz w:val="18"/>
                <w:szCs w:val="18"/>
                <w:lang w:eastAsia="pt-BR"/>
                <w14:ligatures w14:val="none"/>
              </w:rPr>
              <w:t>sedu</w:t>
            </w:r>
            <w:proofErr w:type="spellEnd"/>
          </w:p>
          <w:p w14:paraId="3835255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100=saúde</w:t>
            </w:r>
          </w:p>
          <w:p w14:paraId="69E5DCB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3250F9C0" w14:textId="77777777" w:rsidR="00992427" w:rsidRPr="0058132A" w:rsidRDefault="00992427" w:rsidP="00992427">
            <w:pPr>
              <w:jc w:val="center"/>
              <w:rPr>
                <w:rFonts w:ascii="Times New Roman" w:hAnsi="Times New Roman" w:cs="Times New Roman"/>
                <w:b/>
                <w:bCs/>
                <w:sz w:val="18"/>
                <w:szCs w:val="18"/>
              </w:rPr>
            </w:pPr>
          </w:p>
          <w:p w14:paraId="678A071A" w14:textId="77777777" w:rsidR="00992427" w:rsidRPr="0058132A" w:rsidRDefault="00992427" w:rsidP="00992427">
            <w:pPr>
              <w:jc w:val="center"/>
              <w:rPr>
                <w:rFonts w:ascii="Times New Roman" w:hAnsi="Times New Roman" w:cs="Times New Roman"/>
                <w:b/>
                <w:bCs/>
                <w:sz w:val="18"/>
                <w:szCs w:val="18"/>
              </w:rPr>
            </w:pPr>
            <w:hyperlink r:id="rId550" w:history="1">
              <w:r w:rsidRPr="0058132A">
                <w:rPr>
                  <w:rStyle w:val="Hyperlink"/>
                  <w:rFonts w:ascii="Times New Roman" w:hAnsi="Times New Roman" w:cs="Times New Roman"/>
                  <w:b/>
                  <w:bCs/>
                  <w:sz w:val="18"/>
                  <w:szCs w:val="18"/>
                </w:rPr>
                <w:t>https://pncp.gov.br/app/editais/45786159000111/2025/107</w:t>
              </w:r>
            </w:hyperlink>
            <w:r w:rsidRPr="0058132A">
              <w:rPr>
                <w:rFonts w:ascii="Times New Roman" w:hAnsi="Times New Roman" w:cs="Times New Roman"/>
                <w:b/>
                <w:bCs/>
                <w:sz w:val="18"/>
                <w:szCs w:val="18"/>
              </w:rPr>
              <w:t xml:space="preserve">  -VALOR UNIT: R$ 170,23</w:t>
            </w:r>
          </w:p>
          <w:p w14:paraId="353F4DCF" w14:textId="77777777" w:rsidR="00992427" w:rsidRPr="0058132A" w:rsidRDefault="00992427" w:rsidP="00992427">
            <w:pPr>
              <w:jc w:val="center"/>
              <w:rPr>
                <w:rFonts w:ascii="Times New Roman" w:hAnsi="Times New Roman" w:cs="Times New Roman"/>
                <w:b/>
                <w:bCs/>
                <w:sz w:val="18"/>
                <w:szCs w:val="18"/>
              </w:rPr>
            </w:pPr>
            <w:hyperlink r:id="rId551" w:history="1">
              <w:r w:rsidRPr="0058132A">
                <w:rPr>
                  <w:rStyle w:val="Hyperlink"/>
                  <w:rFonts w:ascii="Times New Roman" w:hAnsi="Times New Roman" w:cs="Times New Roman"/>
                  <w:b/>
                  <w:bCs/>
                  <w:sz w:val="18"/>
                  <w:szCs w:val="18"/>
                </w:rPr>
                <w:t>https://pncp.gov.br/app/editais/83211433000113/2025/2</w:t>
              </w:r>
            </w:hyperlink>
            <w:r w:rsidRPr="0058132A">
              <w:rPr>
                <w:rFonts w:ascii="Times New Roman" w:hAnsi="Times New Roman" w:cs="Times New Roman"/>
                <w:b/>
                <w:bCs/>
                <w:sz w:val="18"/>
                <w:szCs w:val="18"/>
              </w:rPr>
              <w:t xml:space="preserve">  -VALOR UNIT:R$ 252,99</w:t>
            </w:r>
          </w:p>
          <w:p w14:paraId="5898BE1D" w14:textId="77777777" w:rsidR="00992427" w:rsidRPr="0058132A" w:rsidRDefault="00992427" w:rsidP="00992427">
            <w:pPr>
              <w:jc w:val="center"/>
              <w:rPr>
                <w:rFonts w:ascii="Times New Roman" w:hAnsi="Times New Roman" w:cs="Times New Roman"/>
                <w:b/>
                <w:bCs/>
                <w:sz w:val="18"/>
                <w:szCs w:val="18"/>
              </w:rPr>
            </w:pPr>
            <w:hyperlink r:id="rId552" w:history="1">
              <w:r w:rsidRPr="0058132A">
                <w:rPr>
                  <w:rStyle w:val="Hyperlink"/>
                  <w:rFonts w:ascii="Times New Roman" w:hAnsi="Times New Roman" w:cs="Times New Roman"/>
                  <w:b/>
                  <w:bCs/>
                  <w:sz w:val="18"/>
                  <w:szCs w:val="18"/>
                </w:rPr>
                <w:t>https://pncp.gov.br/app/editais/54689336000132/2025/27</w:t>
              </w:r>
            </w:hyperlink>
            <w:r w:rsidRPr="0058132A">
              <w:rPr>
                <w:rFonts w:ascii="Times New Roman" w:hAnsi="Times New Roman" w:cs="Times New Roman"/>
                <w:b/>
                <w:bCs/>
                <w:sz w:val="18"/>
                <w:szCs w:val="18"/>
              </w:rPr>
              <w:t xml:space="preserve">  -VALOR UNIT: R$ 299,90</w:t>
            </w:r>
          </w:p>
        </w:tc>
        <w:tc>
          <w:tcPr>
            <w:tcW w:w="2552" w:type="dxa"/>
            <w:shd w:val="clear" w:color="000000" w:fill="FFFFFF"/>
          </w:tcPr>
          <w:p w14:paraId="76C2360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3A0708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D0ADDB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4E87F0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65F4A8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0BADC0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B98FC1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R$ 252,99</w:t>
            </w:r>
          </w:p>
        </w:tc>
      </w:tr>
      <w:tr w:rsidR="00992427" w:rsidRPr="0058132A" w14:paraId="20DC3035" w14:textId="77777777" w:rsidTr="008852F3">
        <w:trPr>
          <w:trHeight w:val="570"/>
        </w:trPr>
        <w:tc>
          <w:tcPr>
            <w:tcW w:w="1135" w:type="dxa"/>
            <w:vAlign w:val="center"/>
          </w:tcPr>
          <w:p w14:paraId="0AA27CFB"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382687</w:t>
            </w:r>
          </w:p>
        </w:tc>
        <w:tc>
          <w:tcPr>
            <w:tcW w:w="1701" w:type="dxa"/>
            <w:shd w:val="clear" w:color="000000" w:fill="FFFFFF"/>
            <w:vAlign w:val="center"/>
            <w:hideMark/>
          </w:tcPr>
          <w:p w14:paraId="16A1559E"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Porta de abrir / giro, de madeira folha média (NBR 15930) de 2,10m x 90 cm</w:t>
            </w:r>
          </w:p>
        </w:tc>
        <w:tc>
          <w:tcPr>
            <w:tcW w:w="850" w:type="dxa"/>
            <w:shd w:val="clear" w:color="000000" w:fill="FFFFFF"/>
            <w:vAlign w:val="center"/>
            <w:hideMark/>
          </w:tcPr>
          <w:p w14:paraId="465E5D39"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2D2B30D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15= infra</w:t>
            </w:r>
          </w:p>
          <w:p w14:paraId="6CFD9FD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20=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58E9DEF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90=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1F1C485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100=saúde</w:t>
            </w:r>
          </w:p>
          <w:p w14:paraId="1B0FB61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5-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44C9D96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553" w:history="1">
              <w:r w:rsidRPr="0058132A">
                <w:rPr>
                  <w:rStyle w:val="Hyperlink"/>
                  <w:rFonts w:ascii="Times New Roman" w:eastAsia="Times New Roman" w:hAnsi="Times New Roman" w:cs="Times New Roman"/>
                  <w:b/>
                  <w:bCs/>
                  <w:kern w:val="0"/>
                  <w:sz w:val="18"/>
                  <w:szCs w:val="18"/>
                  <w:lang w:eastAsia="pt-BR"/>
                  <w14:ligatures w14:val="none"/>
                </w:rPr>
                <w:t>https://acesse.one/dqkHx</w:t>
              </w:r>
            </w:hyperlink>
          </w:p>
          <w:p w14:paraId="0EA591E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00DBADE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(CASAS BAHIA)</w:t>
            </w:r>
          </w:p>
          <w:p w14:paraId="06AA4B7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UNIT:R$ 253,90</w:t>
            </w:r>
          </w:p>
          <w:p w14:paraId="4E1E971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0697E1F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554" w:history="1">
              <w:r w:rsidRPr="0058132A">
                <w:rPr>
                  <w:rStyle w:val="Hyperlink"/>
                  <w:rFonts w:ascii="Times New Roman" w:eastAsia="Times New Roman" w:hAnsi="Times New Roman" w:cs="Times New Roman"/>
                  <w:b/>
                  <w:bCs/>
                  <w:kern w:val="0"/>
                  <w:sz w:val="18"/>
                  <w:szCs w:val="18"/>
                  <w:lang w:eastAsia="pt-BR"/>
                  <w14:ligatures w14:val="none"/>
                </w:rPr>
                <w:t>https://acesse.one/5Ogtn</w:t>
              </w:r>
            </w:hyperlink>
          </w:p>
          <w:p w14:paraId="0BC3FA8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786EB8F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(MERCADO LIVRE)</w:t>
            </w:r>
          </w:p>
          <w:p w14:paraId="4ABA2D0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R$255,53</w:t>
            </w:r>
          </w:p>
          <w:p w14:paraId="635F1F6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5345219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555" w:history="1">
              <w:r w:rsidRPr="0058132A">
                <w:rPr>
                  <w:rStyle w:val="Hyperlink"/>
                  <w:rFonts w:ascii="Times New Roman" w:eastAsia="Times New Roman" w:hAnsi="Times New Roman" w:cs="Times New Roman"/>
                  <w:b/>
                  <w:bCs/>
                  <w:kern w:val="0"/>
                  <w:sz w:val="18"/>
                  <w:szCs w:val="18"/>
                  <w:lang w:eastAsia="pt-BR"/>
                  <w14:ligatures w14:val="none"/>
                </w:rPr>
                <w:t>https://encr.pw/yHrAO</w:t>
              </w:r>
            </w:hyperlink>
          </w:p>
          <w:p w14:paraId="1E266FE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439FC6C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(MAGAZINE LUIIZA)</w:t>
            </w:r>
          </w:p>
          <w:p w14:paraId="6399ED0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UNIT:R$ 256,50</w:t>
            </w:r>
          </w:p>
        </w:tc>
        <w:tc>
          <w:tcPr>
            <w:tcW w:w="2552" w:type="dxa"/>
            <w:shd w:val="clear" w:color="000000" w:fill="FFFFFF"/>
          </w:tcPr>
          <w:p w14:paraId="23260CF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5CD26A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A504E8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5E1489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EA9AD0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E5EE06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8D3652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R$ 255,53</w:t>
            </w:r>
          </w:p>
        </w:tc>
      </w:tr>
      <w:tr w:rsidR="00992427" w:rsidRPr="0058132A" w14:paraId="2F8EC66A" w14:textId="77777777" w:rsidTr="008852F3">
        <w:trPr>
          <w:trHeight w:val="570"/>
        </w:trPr>
        <w:tc>
          <w:tcPr>
            <w:tcW w:w="1135" w:type="dxa"/>
            <w:vAlign w:val="center"/>
          </w:tcPr>
          <w:p w14:paraId="31F85193"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382686</w:t>
            </w:r>
          </w:p>
        </w:tc>
        <w:tc>
          <w:tcPr>
            <w:tcW w:w="1701" w:type="dxa"/>
            <w:shd w:val="clear" w:color="000000" w:fill="FFFFFF"/>
            <w:vAlign w:val="center"/>
            <w:hideMark/>
          </w:tcPr>
          <w:p w14:paraId="1E5E512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Porta lisa 2,10x,70, tipo madeira uso interno, formato reto.</w:t>
            </w:r>
          </w:p>
        </w:tc>
        <w:tc>
          <w:tcPr>
            <w:tcW w:w="850" w:type="dxa"/>
            <w:shd w:val="clear" w:color="000000" w:fill="FFFFFF"/>
            <w:vAlign w:val="center"/>
            <w:hideMark/>
          </w:tcPr>
          <w:p w14:paraId="235C8D27"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309FE34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 infra</w:t>
            </w:r>
          </w:p>
          <w:p w14:paraId="00DF6AB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15=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160DF0B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80=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2FD81DC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80=saúde</w:t>
            </w:r>
          </w:p>
          <w:p w14:paraId="10FA5DD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15-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6FEE4EA4" w14:textId="77777777" w:rsidR="00992427" w:rsidRPr="0058132A" w:rsidRDefault="00992427" w:rsidP="00992427">
            <w:pPr>
              <w:jc w:val="center"/>
              <w:rPr>
                <w:rFonts w:ascii="Times New Roman" w:hAnsi="Times New Roman" w:cs="Times New Roman"/>
                <w:b/>
                <w:bCs/>
                <w:sz w:val="18"/>
                <w:szCs w:val="18"/>
              </w:rPr>
            </w:pPr>
          </w:p>
          <w:p w14:paraId="244BC9C0" w14:textId="77777777" w:rsidR="00992427" w:rsidRPr="0058132A" w:rsidRDefault="00992427" w:rsidP="00992427">
            <w:pPr>
              <w:jc w:val="center"/>
              <w:rPr>
                <w:rFonts w:ascii="Times New Roman" w:hAnsi="Times New Roman" w:cs="Times New Roman"/>
                <w:b/>
                <w:bCs/>
                <w:sz w:val="18"/>
                <w:szCs w:val="18"/>
              </w:rPr>
            </w:pPr>
            <w:hyperlink r:id="rId556" w:history="1">
              <w:r w:rsidRPr="0058132A">
                <w:rPr>
                  <w:rStyle w:val="Hyperlink"/>
                  <w:rFonts w:ascii="Times New Roman" w:hAnsi="Times New Roman" w:cs="Times New Roman"/>
                  <w:b/>
                  <w:bCs/>
                  <w:sz w:val="18"/>
                  <w:szCs w:val="18"/>
                </w:rPr>
                <w:t>https://pncp.gov.br/app/editais/13108089000156/2025/36</w:t>
              </w:r>
            </w:hyperlink>
            <w:r w:rsidRPr="0058132A">
              <w:rPr>
                <w:rFonts w:ascii="Times New Roman" w:hAnsi="Times New Roman" w:cs="Times New Roman"/>
                <w:b/>
                <w:bCs/>
                <w:sz w:val="18"/>
                <w:szCs w:val="18"/>
              </w:rPr>
              <w:t xml:space="preserve">  -VALOR UNIT: R$ 152,50</w:t>
            </w:r>
          </w:p>
          <w:p w14:paraId="0A8796A8" w14:textId="77777777" w:rsidR="00992427" w:rsidRPr="0058132A" w:rsidRDefault="00992427" w:rsidP="00992427">
            <w:pPr>
              <w:jc w:val="center"/>
              <w:rPr>
                <w:rFonts w:ascii="Times New Roman" w:hAnsi="Times New Roman" w:cs="Times New Roman"/>
                <w:b/>
                <w:bCs/>
                <w:sz w:val="18"/>
                <w:szCs w:val="18"/>
              </w:rPr>
            </w:pPr>
            <w:hyperlink r:id="rId557" w:history="1">
              <w:r w:rsidRPr="0058132A">
                <w:rPr>
                  <w:rStyle w:val="Hyperlink"/>
                  <w:rFonts w:ascii="Times New Roman" w:hAnsi="Times New Roman" w:cs="Times New Roman"/>
                  <w:b/>
                  <w:bCs/>
                  <w:sz w:val="18"/>
                  <w:szCs w:val="18"/>
                </w:rPr>
                <w:t>https://pncp.gov.br/app/editais/46223699000150/2025/1442</w:t>
              </w:r>
            </w:hyperlink>
            <w:r w:rsidRPr="0058132A">
              <w:rPr>
                <w:rFonts w:ascii="Times New Roman" w:hAnsi="Times New Roman" w:cs="Times New Roman"/>
                <w:b/>
                <w:bCs/>
                <w:sz w:val="18"/>
                <w:szCs w:val="18"/>
              </w:rPr>
              <w:t xml:space="preserve">  - VALOR UNIT: R$ 184,68</w:t>
            </w:r>
          </w:p>
          <w:p w14:paraId="0EAB5E96" w14:textId="77777777" w:rsidR="00992427" w:rsidRPr="0058132A" w:rsidRDefault="00992427" w:rsidP="00992427">
            <w:pPr>
              <w:jc w:val="center"/>
              <w:rPr>
                <w:rFonts w:ascii="Times New Roman" w:hAnsi="Times New Roman" w:cs="Times New Roman"/>
                <w:b/>
                <w:bCs/>
                <w:sz w:val="18"/>
                <w:szCs w:val="18"/>
              </w:rPr>
            </w:pPr>
            <w:hyperlink r:id="rId558" w:history="1">
              <w:r w:rsidRPr="0058132A">
                <w:rPr>
                  <w:rStyle w:val="Hyperlink"/>
                  <w:rFonts w:ascii="Times New Roman" w:hAnsi="Times New Roman" w:cs="Times New Roman"/>
                  <w:b/>
                  <w:bCs/>
                  <w:sz w:val="18"/>
                  <w:szCs w:val="18"/>
                </w:rPr>
                <w:t>https://pncp.gov.br/app/editais/00394452000103/2023/15042</w:t>
              </w:r>
            </w:hyperlink>
            <w:r w:rsidRPr="0058132A">
              <w:rPr>
                <w:rFonts w:ascii="Times New Roman" w:hAnsi="Times New Roman" w:cs="Times New Roman"/>
                <w:b/>
                <w:bCs/>
                <w:sz w:val="18"/>
                <w:szCs w:val="18"/>
              </w:rPr>
              <w:t xml:space="preserve">   -VALOR UNIT:R$ 244,00</w:t>
            </w:r>
          </w:p>
        </w:tc>
        <w:tc>
          <w:tcPr>
            <w:tcW w:w="2552" w:type="dxa"/>
            <w:shd w:val="clear" w:color="000000" w:fill="FFFFFF"/>
          </w:tcPr>
          <w:p w14:paraId="5F5852C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A6C24D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1CDF45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5239C3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22C2E4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3F7BA1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1AB314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R$ 184,68</w:t>
            </w:r>
          </w:p>
        </w:tc>
      </w:tr>
      <w:tr w:rsidR="00992427" w:rsidRPr="0058132A" w14:paraId="1C97B494" w14:textId="77777777" w:rsidTr="008852F3">
        <w:trPr>
          <w:trHeight w:val="300"/>
        </w:trPr>
        <w:tc>
          <w:tcPr>
            <w:tcW w:w="1135" w:type="dxa"/>
            <w:vAlign w:val="center"/>
          </w:tcPr>
          <w:p w14:paraId="30E81372" w14:textId="77777777" w:rsidR="00992427" w:rsidRPr="008852F3" w:rsidRDefault="00992427" w:rsidP="0058132A">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lastRenderedPageBreak/>
              <w:t>246476</w:t>
            </w:r>
          </w:p>
        </w:tc>
        <w:tc>
          <w:tcPr>
            <w:tcW w:w="1701" w:type="dxa"/>
            <w:shd w:val="clear" w:color="000000" w:fill="FFFFFF"/>
            <w:vAlign w:val="center"/>
            <w:hideMark/>
          </w:tcPr>
          <w:p w14:paraId="523ECFBC" w14:textId="77777777" w:rsidR="00992427" w:rsidRPr="008852F3" w:rsidRDefault="00992427" w:rsidP="008852F3">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t xml:space="preserve">Prego </w:t>
            </w:r>
            <w:proofErr w:type="spellStart"/>
            <w:r w:rsidRPr="008852F3">
              <w:rPr>
                <w:rFonts w:ascii="Times New Roman" w:eastAsia="Times New Roman" w:hAnsi="Times New Roman" w:cs="Times New Roman"/>
                <w:color w:val="000000" w:themeColor="text1"/>
                <w:kern w:val="0"/>
                <w:sz w:val="18"/>
                <w:szCs w:val="18"/>
                <w:lang w:eastAsia="pt-BR"/>
                <w14:ligatures w14:val="none"/>
              </w:rPr>
              <w:t>Caibal</w:t>
            </w:r>
            <w:proofErr w:type="spellEnd"/>
            <w:r w:rsidRPr="008852F3">
              <w:rPr>
                <w:rFonts w:ascii="Times New Roman" w:eastAsia="Times New Roman" w:hAnsi="Times New Roman" w:cs="Times New Roman"/>
                <w:color w:val="000000" w:themeColor="text1"/>
                <w:kern w:val="0"/>
                <w:sz w:val="18"/>
                <w:szCs w:val="18"/>
                <w:lang w:eastAsia="pt-BR"/>
                <w14:ligatures w14:val="none"/>
              </w:rPr>
              <w:t xml:space="preserve"> 17x21, pacote com 1kg</w:t>
            </w:r>
          </w:p>
          <w:p w14:paraId="4EB43889" w14:textId="77777777" w:rsidR="00992427" w:rsidRPr="008852F3" w:rsidRDefault="00992427" w:rsidP="008852F3">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p>
          <w:p w14:paraId="72E9C66B"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hideMark/>
          </w:tcPr>
          <w:p w14:paraId="0D6DF13B"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4DCC2FB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 infra</w:t>
            </w:r>
          </w:p>
          <w:p w14:paraId="2D502E3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30=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7808E10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07AE5BA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120=saúde</w:t>
            </w:r>
          </w:p>
          <w:p w14:paraId="46FE1A6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20-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1D480FB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559" w:history="1">
              <w:r w:rsidRPr="0058132A">
                <w:rPr>
                  <w:rStyle w:val="Hyperlink"/>
                  <w:rFonts w:ascii="Times New Roman" w:eastAsia="Times New Roman" w:hAnsi="Times New Roman" w:cs="Times New Roman"/>
                  <w:b/>
                  <w:bCs/>
                  <w:kern w:val="0"/>
                  <w:sz w:val="18"/>
                  <w:szCs w:val="18"/>
                  <w:lang w:eastAsia="pt-BR"/>
                  <w14:ligatures w14:val="none"/>
                </w:rPr>
                <w:t>https://encurtador.com.br/iuCuB</w:t>
              </w:r>
            </w:hyperlink>
            <w:r w:rsidRPr="0058132A">
              <w:rPr>
                <w:rFonts w:ascii="Times New Roman" w:eastAsia="Times New Roman" w:hAnsi="Times New Roman" w:cs="Times New Roman"/>
                <w:b/>
                <w:bCs/>
                <w:color w:val="000000"/>
                <w:kern w:val="0"/>
                <w:sz w:val="18"/>
                <w:szCs w:val="18"/>
                <w:lang w:eastAsia="pt-BR"/>
                <w14:ligatures w14:val="none"/>
              </w:rPr>
              <w:t xml:space="preserve"> -MADEIRAMADEIRA</w:t>
            </w:r>
          </w:p>
          <w:p w14:paraId="708F32E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R$ 21,12</w:t>
            </w:r>
          </w:p>
          <w:p w14:paraId="40A0787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673A886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560" w:history="1">
              <w:r w:rsidRPr="0058132A">
                <w:rPr>
                  <w:rStyle w:val="Hyperlink"/>
                  <w:rFonts w:ascii="Times New Roman" w:eastAsia="Times New Roman" w:hAnsi="Times New Roman" w:cs="Times New Roman"/>
                  <w:b/>
                  <w:bCs/>
                  <w:kern w:val="0"/>
                  <w:sz w:val="18"/>
                  <w:szCs w:val="18"/>
                  <w:lang w:eastAsia="pt-BR"/>
                  <w14:ligatures w14:val="none"/>
                </w:rPr>
                <w:t>https://shre.ink/tXpw</w:t>
              </w:r>
            </w:hyperlink>
            <w:r w:rsidRPr="0058132A">
              <w:rPr>
                <w:rFonts w:ascii="Times New Roman" w:eastAsia="Times New Roman" w:hAnsi="Times New Roman" w:cs="Times New Roman"/>
                <w:b/>
                <w:bCs/>
                <w:color w:val="000000"/>
                <w:kern w:val="0"/>
                <w:sz w:val="18"/>
                <w:szCs w:val="18"/>
                <w:lang w:eastAsia="pt-BR"/>
                <w14:ligatures w14:val="none"/>
              </w:rPr>
              <w:t xml:space="preserve"> - SHOPEE</w:t>
            </w:r>
          </w:p>
          <w:p w14:paraId="4B8FDE7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R$ 26,99</w:t>
            </w:r>
          </w:p>
          <w:p w14:paraId="695554A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099DDFC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561" w:history="1">
              <w:r w:rsidRPr="0058132A">
                <w:rPr>
                  <w:rStyle w:val="Hyperlink"/>
                  <w:rFonts w:ascii="Times New Roman" w:eastAsia="Times New Roman" w:hAnsi="Times New Roman" w:cs="Times New Roman"/>
                  <w:b/>
                  <w:bCs/>
                  <w:kern w:val="0"/>
                  <w:sz w:val="18"/>
                  <w:szCs w:val="18"/>
                  <w:lang w:eastAsia="pt-BR"/>
                  <w14:ligatures w14:val="none"/>
                </w:rPr>
                <w:t>https://l1nk.dev/SS25D</w:t>
              </w:r>
            </w:hyperlink>
            <w:r w:rsidRPr="0058132A">
              <w:rPr>
                <w:rFonts w:ascii="Times New Roman" w:eastAsia="Times New Roman" w:hAnsi="Times New Roman" w:cs="Times New Roman"/>
                <w:b/>
                <w:bCs/>
                <w:color w:val="000000"/>
                <w:kern w:val="0"/>
                <w:sz w:val="18"/>
                <w:szCs w:val="18"/>
                <w:lang w:eastAsia="pt-BR"/>
                <w14:ligatures w14:val="none"/>
              </w:rPr>
              <w:t xml:space="preserve"> - MERCADO LIVRE</w:t>
            </w:r>
          </w:p>
          <w:p w14:paraId="089E2C2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R$ 28,61</w:t>
            </w:r>
          </w:p>
        </w:tc>
        <w:tc>
          <w:tcPr>
            <w:tcW w:w="2552" w:type="dxa"/>
            <w:shd w:val="clear" w:color="000000" w:fill="FFFFFF"/>
          </w:tcPr>
          <w:p w14:paraId="3710DF1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D4B1FB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60B94D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559667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1BC370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R$ 26,99</w:t>
            </w:r>
          </w:p>
        </w:tc>
      </w:tr>
      <w:tr w:rsidR="00992427" w:rsidRPr="0058132A" w14:paraId="48F477F5" w14:textId="77777777" w:rsidTr="008852F3">
        <w:trPr>
          <w:trHeight w:val="570"/>
        </w:trPr>
        <w:tc>
          <w:tcPr>
            <w:tcW w:w="1135" w:type="dxa"/>
            <w:vAlign w:val="center"/>
          </w:tcPr>
          <w:p w14:paraId="641C8233"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232998</w:t>
            </w:r>
          </w:p>
        </w:tc>
        <w:tc>
          <w:tcPr>
            <w:tcW w:w="1701" w:type="dxa"/>
            <w:shd w:val="clear" w:color="000000" w:fill="FFFFFF"/>
            <w:vAlign w:val="center"/>
            <w:hideMark/>
          </w:tcPr>
          <w:p w14:paraId="34BBD943"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Prego de aço polido com cabeça 18 x 27 (2 1/2 x 10) pacote com 1kg</w:t>
            </w:r>
          </w:p>
        </w:tc>
        <w:tc>
          <w:tcPr>
            <w:tcW w:w="850" w:type="dxa"/>
            <w:shd w:val="clear" w:color="000000" w:fill="FFFFFF"/>
            <w:vAlign w:val="center"/>
            <w:hideMark/>
          </w:tcPr>
          <w:p w14:paraId="258ABE0D"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56A9C2F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 infra</w:t>
            </w:r>
          </w:p>
          <w:p w14:paraId="49A9CAE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20=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11D926A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52ADAE3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80=saúde</w:t>
            </w:r>
          </w:p>
          <w:p w14:paraId="6C02298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20-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29FF47C7" w14:textId="77777777" w:rsidR="00992427" w:rsidRPr="0058132A" w:rsidRDefault="00992427" w:rsidP="00992427">
            <w:pPr>
              <w:jc w:val="center"/>
              <w:rPr>
                <w:rFonts w:ascii="Times New Roman" w:hAnsi="Times New Roman" w:cs="Times New Roman"/>
                <w:b/>
                <w:bCs/>
                <w:sz w:val="18"/>
                <w:szCs w:val="18"/>
              </w:rPr>
            </w:pPr>
          </w:p>
          <w:p w14:paraId="41717855" w14:textId="77777777" w:rsidR="00992427" w:rsidRPr="0058132A" w:rsidRDefault="00992427" w:rsidP="00992427">
            <w:pPr>
              <w:jc w:val="center"/>
              <w:rPr>
                <w:rFonts w:ascii="Times New Roman" w:hAnsi="Times New Roman" w:cs="Times New Roman"/>
                <w:b/>
                <w:bCs/>
                <w:sz w:val="18"/>
                <w:szCs w:val="18"/>
              </w:rPr>
            </w:pPr>
            <w:hyperlink r:id="rId562" w:history="1">
              <w:r w:rsidRPr="0058132A">
                <w:rPr>
                  <w:rStyle w:val="Hyperlink"/>
                  <w:rFonts w:ascii="Times New Roman" w:hAnsi="Times New Roman" w:cs="Times New Roman"/>
                  <w:b/>
                  <w:bCs/>
                  <w:sz w:val="18"/>
                  <w:szCs w:val="18"/>
                </w:rPr>
                <w:t>https://pncp.gov.br/app/editais/44518371000135/2025/27</w:t>
              </w:r>
            </w:hyperlink>
            <w:r w:rsidRPr="0058132A">
              <w:rPr>
                <w:rFonts w:ascii="Times New Roman" w:hAnsi="Times New Roman" w:cs="Times New Roman"/>
                <w:b/>
                <w:bCs/>
                <w:sz w:val="18"/>
                <w:szCs w:val="18"/>
              </w:rPr>
              <w:t xml:space="preserve">  - VALOR UNIT:R$ 14,37</w:t>
            </w:r>
          </w:p>
          <w:p w14:paraId="392222F4" w14:textId="77777777" w:rsidR="00992427" w:rsidRPr="0058132A" w:rsidRDefault="00992427" w:rsidP="00992427">
            <w:pPr>
              <w:jc w:val="center"/>
              <w:rPr>
                <w:rFonts w:ascii="Times New Roman" w:hAnsi="Times New Roman" w:cs="Times New Roman"/>
                <w:b/>
                <w:bCs/>
                <w:sz w:val="18"/>
                <w:szCs w:val="18"/>
              </w:rPr>
            </w:pPr>
            <w:hyperlink r:id="rId563" w:history="1">
              <w:r w:rsidRPr="0058132A">
                <w:rPr>
                  <w:rStyle w:val="Hyperlink"/>
                  <w:rFonts w:ascii="Times New Roman" w:hAnsi="Times New Roman" w:cs="Times New Roman"/>
                  <w:b/>
                  <w:bCs/>
                  <w:sz w:val="18"/>
                  <w:szCs w:val="18"/>
                </w:rPr>
                <w:t>https://pncp.gov.br/app/editais/89848949000150/2025/265</w:t>
              </w:r>
            </w:hyperlink>
            <w:r w:rsidRPr="0058132A">
              <w:rPr>
                <w:rFonts w:ascii="Times New Roman" w:hAnsi="Times New Roman" w:cs="Times New Roman"/>
                <w:b/>
                <w:bCs/>
                <w:sz w:val="18"/>
                <w:szCs w:val="18"/>
              </w:rPr>
              <w:t xml:space="preserve">  - VALOR UNIT: R$ 20,45</w:t>
            </w:r>
          </w:p>
          <w:p w14:paraId="6DA3CED1" w14:textId="77777777" w:rsidR="00992427" w:rsidRPr="0058132A" w:rsidRDefault="00992427" w:rsidP="00992427">
            <w:pPr>
              <w:jc w:val="center"/>
              <w:rPr>
                <w:rFonts w:ascii="Times New Roman" w:hAnsi="Times New Roman" w:cs="Times New Roman"/>
                <w:b/>
                <w:bCs/>
                <w:sz w:val="18"/>
                <w:szCs w:val="18"/>
              </w:rPr>
            </w:pPr>
            <w:hyperlink r:id="rId564" w:history="1">
              <w:r w:rsidRPr="0058132A">
                <w:rPr>
                  <w:rStyle w:val="Hyperlink"/>
                  <w:rFonts w:ascii="Times New Roman" w:hAnsi="Times New Roman" w:cs="Times New Roman"/>
                  <w:b/>
                  <w:bCs/>
                  <w:sz w:val="18"/>
                  <w:szCs w:val="18"/>
                </w:rPr>
                <w:t>https://pncp.gov.br/app/editais/11049830000120/2025/58</w:t>
              </w:r>
            </w:hyperlink>
            <w:r w:rsidRPr="0058132A">
              <w:rPr>
                <w:rFonts w:ascii="Times New Roman" w:hAnsi="Times New Roman" w:cs="Times New Roman"/>
                <w:b/>
                <w:bCs/>
                <w:sz w:val="18"/>
                <w:szCs w:val="18"/>
              </w:rPr>
              <w:t xml:space="preserve">  - VALOR UNIT: R$ 21,50</w:t>
            </w:r>
          </w:p>
        </w:tc>
        <w:tc>
          <w:tcPr>
            <w:tcW w:w="2552" w:type="dxa"/>
            <w:shd w:val="clear" w:color="000000" w:fill="FFFFFF"/>
          </w:tcPr>
          <w:p w14:paraId="4042228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432B55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86465F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EA94D0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FFD3FF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18BBD9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R$ 20,45</w:t>
            </w:r>
          </w:p>
        </w:tc>
      </w:tr>
      <w:tr w:rsidR="00992427" w:rsidRPr="0058132A" w14:paraId="58E1588D" w14:textId="77777777" w:rsidTr="008852F3">
        <w:trPr>
          <w:trHeight w:val="300"/>
        </w:trPr>
        <w:tc>
          <w:tcPr>
            <w:tcW w:w="1135" w:type="dxa"/>
            <w:vAlign w:val="center"/>
          </w:tcPr>
          <w:p w14:paraId="6709F03B"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280957</w:t>
            </w:r>
          </w:p>
        </w:tc>
        <w:tc>
          <w:tcPr>
            <w:tcW w:w="1701" w:type="dxa"/>
            <w:shd w:val="clear" w:color="000000" w:fill="FFFFFF"/>
            <w:vAlign w:val="center"/>
            <w:hideMark/>
          </w:tcPr>
          <w:p w14:paraId="0351ED57"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Ralo sifonado PVC 100 x 100x 50mm</w:t>
            </w:r>
          </w:p>
        </w:tc>
        <w:tc>
          <w:tcPr>
            <w:tcW w:w="850" w:type="dxa"/>
            <w:shd w:val="clear" w:color="000000" w:fill="FFFFFF"/>
            <w:vAlign w:val="center"/>
            <w:hideMark/>
          </w:tcPr>
          <w:p w14:paraId="790AD747"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2FF1B33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60= infra</w:t>
            </w:r>
          </w:p>
          <w:p w14:paraId="6675D9B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5=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522D2D6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2A34651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50=saúde</w:t>
            </w:r>
          </w:p>
        </w:tc>
        <w:tc>
          <w:tcPr>
            <w:tcW w:w="3543" w:type="dxa"/>
            <w:shd w:val="clear" w:color="000000" w:fill="FFFFFF"/>
          </w:tcPr>
          <w:p w14:paraId="37163F67"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6B8B206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565" w:history="1">
              <w:r w:rsidRPr="0058132A">
                <w:rPr>
                  <w:rStyle w:val="Hyperlink"/>
                  <w:rFonts w:ascii="Times New Roman" w:eastAsia="Times New Roman" w:hAnsi="Times New Roman" w:cs="Times New Roman"/>
                  <w:b/>
                  <w:bCs/>
                  <w:kern w:val="0"/>
                  <w:sz w:val="18"/>
                  <w:szCs w:val="18"/>
                  <w:lang w:eastAsia="pt-BR"/>
                  <w14:ligatures w14:val="none"/>
                </w:rPr>
                <w:t>https://pncp.gov.br/app/editais/06553713000169/2025/36</w:t>
              </w:r>
            </w:hyperlink>
          </w:p>
          <w:p w14:paraId="5367861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R$ 11,53</w:t>
            </w:r>
          </w:p>
          <w:p w14:paraId="458FABF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33C528D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02942/ORSE</w:t>
            </w:r>
          </w:p>
          <w:p w14:paraId="2DBD124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12,89</w:t>
            </w:r>
          </w:p>
          <w:p w14:paraId="49731AE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5FDB624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566" w:history="1">
              <w:r w:rsidRPr="0058132A">
                <w:rPr>
                  <w:rStyle w:val="Hyperlink"/>
                  <w:rFonts w:ascii="Times New Roman" w:eastAsia="Times New Roman" w:hAnsi="Times New Roman" w:cs="Times New Roman"/>
                  <w:b/>
                  <w:bCs/>
                  <w:kern w:val="0"/>
                  <w:sz w:val="18"/>
                  <w:szCs w:val="18"/>
                  <w:lang w:eastAsia="pt-BR"/>
                  <w14:ligatures w14:val="none"/>
                </w:rPr>
                <w:t>https://pncp.gov.br/app/editais/10091569000163/2025/39</w:t>
              </w:r>
            </w:hyperlink>
          </w:p>
          <w:p w14:paraId="7E5672F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R$ 13,07</w:t>
            </w:r>
          </w:p>
          <w:p w14:paraId="558575E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7C07EDD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73D08C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B87B8A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0C3B52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F08CAB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F55C7D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R$ 12,89</w:t>
            </w:r>
          </w:p>
        </w:tc>
      </w:tr>
      <w:tr w:rsidR="00992427" w:rsidRPr="0058132A" w14:paraId="58C92CFF" w14:textId="77777777" w:rsidTr="008852F3">
        <w:trPr>
          <w:trHeight w:val="300"/>
        </w:trPr>
        <w:tc>
          <w:tcPr>
            <w:tcW w:w="1135" w:type="dxa"/>
            <w:vAlign w:val="center"/>
          </w:tcPr>
          <w:p w14:paraId="54CB2DBA"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274720</w:t>
            </w:r>
          </w:p>
        </w:tc>
        <w:tc>
          <w:tcPr>
            <w:tcW w:w="1701" w:type="dxa"/>
            <w:shd w:val="clear" w:color="000000" w:fill="FFFFFF"/>
            <w:vAlign w:val="center"/>
            <w:hideMark/>
          </w:tcPr>
          <w:p w14:paraId="11A62538"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Ralo sifonado PVC 150 x 150 x 50mm</w:t>
            </w:r>
          </w:p>
        </w:tc>
        <w:tc>
          <w:tcPr>
            <w:tcW w:w="850" w:type="dxa"/>
            <w:shd w:val="clear" w:color="000000" w:fill="FFFFFF"/>
            <w:vAlign w:val="center"/>
            <w:hideMark/>
          </w:tcPr>
          <w:p w14:paraId="2DEE975B"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353158D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60=infra</w:t>
            </w:r>
          </w:p>
          <w:p w14:paraId="412B428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15= agric.</w:t>
            </w:r>
          </w:p>
          <w:p w14:paraId="33A4BF0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5241B5B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50=saúde</w:t>
            </w:r>
          </w:p>
          <w:p w14:paraId="3DE58B4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15-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2A1CA2B8"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279B3FB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567" w:history="1">
              <w:r w:rsidRPr="0058132A">
                <w:rPr>
                  <w:rStyle w:val="Hyperlink"/>
                  <w:rFonts w:ascii="Times New Roman" w:eastAsia="Times New Roman" w:hAnsi="Times New Roman" w:cs="Times New Roman"/>
                  <w:b/>
                  <w:bCs/>
                  <w:kern w:val="0"/>
                  <w:sz w:val="18"/>
                  <w:szCs w:val="18"/>
                  <w:lang w:eastAsia="pt-BR"/>
                  <w14:ligatures w14:val="none"/>
                </w:rPr>
                <w:t>https://pncp.gov.br/app/editais/15461510000133/2025/36</w:t>
              </w:r>
            </w:hyperlink>
          </w:p>
          <w:p w14:paraId="09E8254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R$ 23,60</w:t>
            </w:r>
          </w:p>
          <w:p w14:paraId="29EAC77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2EF2322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1C7B2F4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568" w:history="1">
              <w:r w:rsidRPr="0058132A">
                <w:rPr>
                  <w:rStyle w:val="Hyperlink"/>
                  <w:rFonts w:ascii="Times New Roman" w:eastAsia="Times New Roman" w:hAnsi="Times New Roman" w:cs="Times New Roman"/>
                  <w:b/>
                  <w:bCs/>
                  <w:kern w:val="0"/>
                  <w:sz w:val="18"/>
                  <w:szCs w:val="18"/>
                  <w:lang w:eastAsia="pt-BR"/>
                  <w14:ligatures w14:val="none"/>
                </w:rPr>
                <w:t>https://pncp.gov.br/app/editais/92868850000124/2025/55</w:t>
              </w:r>
            </w:hyperlink>
          </w:p>
          <w:p w14:paraId="3CD09AB8" w14:textId="77777777" w:rsidR="00992427" w:rsidRPr="0058132A" w:rsidRDefault="00992427" w:rsidP="00992427">
            <w:pPr>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R$ 29,70</w:t>
            </w:r>
          </w:p>
          <w:p w14:paraId="29CC50F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569" w:history="1">
              <w:r w:rsidRPr="0058132A">
                <w:rPr>
                  <w:rStyle w:val="Hyperlink"/>
                  <w:rFonts w:ascii="Times New Roman" w:eastAsia="Times New Roman" w:hAnsi="Times New Roman" w:cs="Times New Roman"/>
                  <w:b/>
                  <w:bCs/>
                  <w:kern w:val="0"/>
                  <w:sz w:val="18"/>
                  <w:szCs w:val="18"/>
                  <w:lang w:eastAsia="pt-BR"/>
                  <w14:ligatures w14:val="none"/>
                </w:rPr>
                <w:t>https://pncp.gov.br/app/editais/17935396000161/2025/122</w:t>
              </w:r>
            </w:hyperlink>
          </w:p>
          <w:p w14:paraId="1E4B28E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R$ 37,74</w:t>
            </w:r>
          </w:p>
          <w:p w14:paraId="446D654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33D377E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2AC100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DF04D2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6CC1B1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F3755D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8E4B38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R$ 29,70</w:t>
            </w:r>
          </w:p>
        </w:tc>
      </w:tr>
      <w:tr w:rsidR="00992427" w:rsidRPr="0058132A" w14:paraId="6FD13D01" w14:textId="77777777" w:rsidTr="008852F3">
        <w:trPr>
          <w:trHeight w:val="570"/>
        </w:trPr>
        <w:tc>
          <w:tcPr>
            <w:tcW w:w="1135" w:type="dxa"/>
            <w:vAlign w:val="center"/>
          </w:tcPr>
          <w:p w14:paraId="1FB7FECA"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449772</w:t>
            </w:r>
          </w:p>
        </w:tc>
        <w:tc>
          <w:tcPr>
            <w:tcW w:w="1701" w:type="dxa"/>
            <w:shd w:val="clear" w:color="000000" w:fill="FFFFFF"/>
            <w:vAlign w:val="center"/>
            <w:hideMark/>
          </w:tcPr>
          <w:p w14:paraId="70B64A18"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Rastelo de ferro 14 dentes com cabo de madeira</w:t>
            </w:r>
          </w:p>
        </w:tc>
        <w:tc>
          <w:tcPr>
            <w:tcW w:w="850" w:type="dxa"/>
            <w:shd w:val="clear" w:color="000000" w:fill="FFFFFF"/>
            <w:vAlign w:val="center"/>
            <w:hideMark/>
          </w:tcPr>
          <w:p w14:paraId="1C457C33"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30BA5F3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12= infra</w:t>
            </w:r>
          </w:p>
          <w:p w14:paraId="78E3544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10=agric.</w:t>
            </w:r>
          </w:p>
          <w:p w14:paraId="442655A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10=saúde</w:t>
            </w:r>
          </w:p>
        </w:tc>
        <w:tc>
          <w:tcPr>
            <w:tcW w:w="3543" w:type="dxa"/>
            <w:shd w:val="clear" w:color="000000" w:fill="FFFFFF"/>
          </w:tcPr>
          <w:p w14:paraId="0DB0EAB9"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572962C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570" w:history="1">
              <w:r w:rsidRPr="0058132A">
                <w:rPr>
                  <w:rStyle w:val="Hyperlink"/>
                  <w:rFonts w:ascii="Times New Roman" w:eastAsia="Times New Roman" w:hAnsi="Times New Roman" w:cs="Times New Roman"/>
                  <w:b/>
                  <w:bCs/>
                  <w:kern w:val="0"/>
                  <w:sz w:val="18"/>
                  <w:szCs w:val="18"/>
                  <w:lang w:eastAsia="pt-BR"/>
                  <w14:ligatures w14:val="none"/>
                </w:rPr>
                <w:t>https://acesse.one/4cgJF</w:t>
              </w:r>
            </w:hyperlink>
          </w:p>
          <w:p w14:paraId="69BEF5C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MERCADO LIVRE</w:t>
            </w:r>
          </w:p>
          <w:p w14:paraId="5DE8E2A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R$42,99</w:t>
            </w:r>
          </w:p>
          <w:p w14:paraId="4A4C4CC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6C2A50E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571" w:history="1">
              <w:r w:rsidRPr="0058132A">
                <w:rPr>
                  <w:rStyle w:val="Hyperlink"/>
                  <w:rFonts w:ascii="Times New Roman" w:eastAsia="Times New Roman" w:hAnsi="Times New Roman" w:cs="Times New Roman"/>
                  <w:b/>
                  <w:bCs/>
                  <w:kern w:val="0"/>
                  <w:sz w:val="18"/>
                  <w:szCs w:val="18"/>
                  <w:lang w:eastAsia="pt-BR"/>
                  <w14:ligatures w14:val="none"/>
                </w:rPr>
                <w:t>https://l1nq.com/KedJi</w:t>
              </w:r>
            </w:hyperlink>
          </w:p>
          <w:p w14:paraId="2E6E62E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MAGAZINE LUIZA</w:t>
            </w:r>
          </w:p>
          <w:p w14:paraId="5BD4AEDA" w14:textId="77777777" w:rsidR="00992427" w:rsidRPr="0058132A" w:rsidRDefault="00992427" w:rsidP="00992427">
            <w:pPr>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R$ 48,28</w:t>
            </w:r>
          </w:p>
          <w:p w14:paraId="0944BBD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572" w:history="1">
              <w:r w:rsidRPr="0058132A">
                <w:rPr>
                  <w:rStyle w:val="Hyperlink"/>
                  <w:rFonts w:ascii="Times New Roman" w:eastAsia="Times New Roman" w:hAnsi="Times New Roman" w:cs="Times New Roman"/>
                  <w:b/>
                  <w:bCs/>
                  <w:kern w:val="0"/>
                  <w:sz w:val="18"/>
                  <w:szCs w:val="18"/>
                  <w:lang w:eastAsia="pt-BR"/>
                  <w14:ligatures w14:val="none"/>
                </w:rPr>
                <w:t>https://pncp.gov.br/app/editais/11348570000193/2025/21</w:t>
              </w:r>
            </w:hyperlink>
          </w:p>
          <w:p w14:paraId="2CE7B88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R$ 52,00</w:t>
            </w:r>
          </w:p>
          <w:p w14:paraId="509E98B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6F565D0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F3AE11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0DA987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D179D9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E048E3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R$ 48,28</w:t>
            </w:r>
          </w:p>
        </w:tc>
      </w:tr>
      <w:tr w:rsidR="00992427" w:rsidRPr="0058132A" w14:paraId="1B4FDE6B" w14:textId="77777777" w:rsidTr="008852F3">
        <w:trPr>
          <w:trHeight w:val="300"/>
        </w:trPr>
        <w:tc>
          <w:tcPr>
            <w:tcW w:w="1135" w:type="dxa"/>
            <w:vAlign w:val="center"/>
          </w:tcPr>
          <w:p w14:paraId="2A4F85E4"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236913</w:t>
            </w:r>
          </w:p>
        </w:tc>
        <w:tc>
          <w:tcPr>
            <w:tcW w:w="1701" w:type="dxa"/>
            <w:shd w:val="clear" w:color="000000" w:fill="FFFFFF"/>
            <w:vAlign w:val="center"/>
            <w:hideMark/>
          </w:tcPr>
          <w:p w14:paraId="47D0440F"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Redução de PVC JE PBA – 100 x 75 mm</w:t>
            </w:r>
          </w:p>
        </w:tc>
        <w:tc>
          <w:tcPr>
            <w:tcW w:w="850" w:type="dxa"/>
            <w:shd w:val="clear" w:color="000000" w:fill="FFFFFF"/>
            <w:vAlign w:val="center"/>
            <w:hideMark/>
          </w:tcPr>
          <w:p w14:paraId="1BCFD130"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0E98DAD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80= infra</w:t>
            </w:r>
          </w:p>
          <w:p w14:paraId="190FE04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50=agric.</w:t>
            </w:r>
          </w:p>
          <w:p w14:paraId="111C589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077F6D4E" w14:textId="77777777" w:rsidR="00992427" w:rsidRPr="0058132A" w:rsidRDefault="00992427">
            <w:pPr>
              <w:pStyle w:val="PargrafodaLista"/>
              <w:numPr>
                <w:ilvl w:val="0"/>
                <w:numId w:val="15"/>
              </w:num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ação</w:t>
            </w:r>
          </w:p>
        </w:tc>
        <w:tc>
          <w:tcPr>
            <w:tcW w:w="3543" w:type="dxa"/>
            <w:shd w:val="clear" w:color="000000" w:fill="FFFFFF"/>
          </w:tcPr>
          <w:p w14:paraId="3E90F1A6"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59933C8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573" w:history="1">
              <w:r w:rsidRPr="0058132A">
                <w:rPr>
                  <w:rStyle w:val="Hyperlink"/>
                  <w:rFonts w:ascii="Times New Roman" w:eastAsia="Times New Roman" w:hAnsi="Times New Roman" w:cs="Times New Roman"/>
                  <w:b/>
                  <w:bCs/>
                  <w:kern w:val="0"/>
                  <w:sz w:val="18"/>
                  <w:szCs w:val="18"/>
                  <w:lang w:eastAsia="pt-BR"/>
                  <w14:ligatures w14:val="none"/>
                </w:rPr>
                <w:t>https://pncp.gov.br/app/editais/12075748000132/2024/116</w:t>
              </w:r>
            </w:hyperlink>
          </w:p>
          <w:p w14:paraId="0084FA7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R$ 18,00</w:t>
            </w:r>
          </w:p>
          <w:p w14:paraId="0889FD7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30CD0A8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574" w:history="1">
              <w:r w:rsidRPr="0058132A">
                <w:rPr>
                  <w:rStyle w:val="Hyperlink"/>
                  <w:rFonts w:ascii="Times New Roman" w:eastAsia="Times New Roman" w:hAnsi="Times New Roman" w:cs="Times New Roman"/>
                  <w:b/>
                  <w:bCs/>
                  <w:kern w:val="0"/>
                  <w:sz w:val="18"/>
                  <w:szCs w:val="18"/>
                  <w:lang w:eastAsia="pt-BR"/>
                  <w14:ligatures w14:val="none"/>
                </w:rPr>
                <w:t>https://pncp.gov.br/app/editais/01613093000192/2024/9</w:t>
              </w:r>
            </w:hyperlink>
          </w:p>
          <w:p w14:paraId="4519DC0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R$ 22,90</w:t>
            </w:r>
          </w:p>
          <w:p w14:paraId="0C1A1DB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60F1F31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05558/ORSE</w:t>
            </w:r>
          </w:p>
          <w:p w14:paraId="3D082A8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23,02</w:t>
            </w:r>
          </w:p>
          <w:p w14:paraId="7D55319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485C944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2B1053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C22DDC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0A24B3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D2B906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R$ 22,90</w:t>
            </w:r>
          </w:p>
        </w:tc>
      </w:tr>
      <w:tr w:rsidR="00992427" w:rsidRPr="0058132A" w14:paraId="69124D58" w14:textId="77777777" w:rsidTr="008852F3">
        <w:trPr>
          <w:trHeight w:val="300"/>
        </w:trPr>
        <w:tc>
          <w:tcPr>
            <w:tcW w:w="1135" w:type="dxa"/>
            <w:vAlign w:val="center"/>
          </w:tcPr>
          <w:p w14:paraId="459764C7"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236914</w:t>
            </w:r>
          </w:p>
        </w:tc>
        <w:tc>
          <w:tcPr>
            <w:tcW w:w="1701" w:type="dxa"/>
            <w:shd w:val="clear" w:color="000000" w:fill="FFFFFF"/>
            <w:vAlign w:val="center"/>
            <w:hideMark/>
          </w:tcPr>
          <w:p w14:paraId="5C01F50B"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Redução de PVC JE PBA – 75 x 50 mm</w:t>
            </w:r>
          </w:p>
        </w:tc>
        <w:tc>
          <w:tcPr>
            <w:tcW w:w="850" w:type="dxa"/>
            <w:shd w:val="clear" w:color="000000" w:fill="FFFFFF"/>
            <w:vAlign w:val="center"/>
            <w:hideMark/>
          </w:tcPr>
          <w:p w14:paraId="52227D2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102889C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80= infra</w:t>
            </w:r>
          </w:p>
          <w:p w14:paraId="7E396E4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 infra</w:t>
            </w:r>
          </w:p>
          <w:p w14:paraId="7C4795D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614C5E67"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49CE74A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575" w:history="1">
              <w:r w:rsidRPr="0058132A">
                <w:rPr>
                  <w:rStyle w:val="Hyperlink"/>
                  <w:rFonts w:ascii="Times New Roman" w:eastAsia="Times New Roman" w:hAnsi="Times New Roman" w:cs="Times New Roman"/>
                  <w:b/>
                  <w:bCs/>
                  <w:kern w:val="0"/>
                  <w:sz w:val="18"/>
                  <w:szCs w:val="18"/>
                  <w:lang w:eastAsia="pt-BR"/>
                  <w14:ligatures w14:val="none"/>
                </w:rPr>
                <w:t>https://pncp.gov.br/app/editais/12264628000183/2025/20</w:t>
              </w:r>
            </w:hyperlink>
          </w:p>
          <w:p w14:paraId="105DFF5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R$ 11,75</w:t>
            </w:r>
          </w:p>
          <w:p w14:paraId="011969D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46FD867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576" w:history="1">
              <w:r w:rsidRPr="0058132A">
                <w:rPr>
                  <w:rStyle w:val="Hyperlink"/>
                  <w:rFonts w:ascii="Times New Roman" w:eastAsia="Times New Roman" w:hAnsi="Times New Roman" w:cs="Times New Roman"/>
                  <w:b/>
                  <w:bCs/>
                  <w:kern w:val="0"/>
                  <w:sz w:val="18"/>
                  <w:szCs w:val="18"/>
                  <w:lang w:eastAsia="pt-BR"/>
                  <w14:ligatures w14:val="none"/>
                </w:rPr>
                <w:t>https://pncp.gov.br/app/editais/25223850000180/2025/61</w:t>
              </w:r>
            </w:hyperlink>
          </w:p>
          <w:p w14:paraId="071D442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08CC49D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R$ 11,90</w:t>
            </w:r>
          </w:p>
          <w:p w14:paraId="20395D0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53B2978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05555/ORSE</w:t>
            </w:r>
          </w:p>
          <w:p w14:paraId="056CFD6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13,06</w:t>
            </w:r>
          </w:p>
          <w:p w14:paraId="4142119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1EA9980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B3A645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A292E7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8E917B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13F00E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R$ 11,90</w:t>
            </w:r>
          </w:p>
        </w:tc>
      </w:tr>
      <w:tr w:rsidR="00992427" w:rsidRPr="0058132A" w14:paraId="082F80A3" w14:textId="77777777" w:rsidTr="008852F3">
        <w:trPr>
          <w:trHeight w:val="570"/>
        </w:trPr>
        <w:tc>
          <w:tcPr>
            <w:tcW w:w="1135" w:type="dxa"/>
            <w:vAlign w:val="center"/>
          </w:tcPr>
          <w:p w14:paraId="4BCEBB8B"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606618</w:t>
            </w:r>
          </w:p>
        </w:tc>
        <w:tc>
          <w:tcPr>
            <w:tcW w:w="1701" w:type="dxa"/>
            <w:shd w:val="clear" w:color="000000" w:fill="FFFFFF"/>
            <w:vAlign w:val="center"/>
            <w:hideMark/>
          </w:tcPr>
          <w:p w14:paraId="54FD9BD6"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Redução excêntrica esgoto série normal – 100 x 75</w:t>
            </w:r>
          </w:p>
        </w:tc>
        <w:tc>
          <w:tcPr>
            <w:tcW w:w="850" w:type="dxa"/>
            <w:shd w:val="clear" w:color="000000" w:fill="FFFFFF"/>
            <w:vAlign w:val="center"/>
            <w:hideMark/>
          </w:tcPr>
          <w:p w14:paraId="2050408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41C74D9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80= infra</w:t>
            </w:r>
          </w:p>
          <w:p w14:paraId="15F83A3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50=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6EDE888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6A288B7E"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307C42B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577" w:history="1">
              <w:r w:rsidRPr="0058132A">
                <w:rPr>
                  <w:rStyle w:val="Hyperlink"/>
                  <w:rFonts w:ascii="Times New Roman" w:eastAsia="Times New Roman" w:hAnsi="Times New Roman" w:cs="Times New Roman"/>
                  <w:b/>
                  <w:bCs/>
                  <w:kern w:val="0"/>
                  <w:sz w:val="18"/>
                  <w:szCs w:val="18"/>
                  <w:lang w:eastAsia="pt-BR"/>
                  <w14:ligatures w14:val="none"/>
                </w:rPr>
                <w:t>https://pncp.gov.br/app/editais/76288760000108/2025/155</w:t>
              </w:r>
            </w:hyperlink>
          </w:p>
          <w:p w14:paraId="2A17DCB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R$ 7,88</w:t>
            </w:r>
          </w:p>
          <w:p w14:paraId="707C275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65FDDE9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578" w:history="1">
              <w:r w:rsidRPr="0058132A">
                <w:rPr>
                  <w:rStyle w:val="Hyperlink"/>
                  <w:rFonts w:ascii="Times New Roman" w:eastAsia="Times New Roman" w:hAnsi="Times New Roman" w:cs="Times New Roman"/>
                  <w:b/>
                  <w:bCs/>
                  <w:kern w:val="0"/>
                  <w:sz w:val="18"/>
                  <w:szCs w:val="18"/>
                  <w:lang w:eastAsia="pt-BR"/>
                  <w14:ligatures w14:val="none"/>
                </w:rPr>
                <w:t>https://pncp.gov.br/app/editais/18260489000104/2025/29</w:t>
              </w:r>
            </w:hyperlink>
          </w:p>
          <w:p w14:paraId="57502FB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R$ 8,03</w:t>
            </w:r>
          </w:p>
          <w:p w14:paraId="3A43BE4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53E6624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579" w:history="1">
              <w:r w:rsidRPr="0058132A">
                <w:rPr>
                  <w:rStyle w:val="Hyperlink"/>
                  <w:rFonts w:ascii="Times New Roman" w:eastAsia="Times New Roman" w:hAnsi="Times New Roman" w:cs="Times New Roman"/>
                  <w:b/>
                  <w:bCs/>
                  <w:kern w:val="0"/>
                  <w:sz w:val="18"/>
                  <w:szCs w:val="18"/>
                  <w:lang w:eastAsia="pt-BR"/>
                  <w14:ligatures w14:val="none"/>
                </w:rPr>
                <w:t>https://pncp.gov.br/app/editais/18334268000125/2025/51</w:t>
              </w:r>
            </w:hyperlink>
          </w:p>
          <w:p w14:paraId="485462F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R$ 10,09</w:t>
            </w:r>
          </w:p>
          <w:p w14:paraId="68660B5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2DCD6EA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D1BE8E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2C2714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881AE8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21242B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19765F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R$ 8,03</w:t>
            </w:r>
          </w:p>
        </w:tc>
      </w:tr>
      <w:tr w:rsidR="00992427" w:rsidRPr="0058132A" w14:paraId="10539A67" w14:textId="77777777" w:rsidTr="008852F3">
        <w:trPr>
          <w:trHeight w:val="570"/>
        </w:trPr>
        <w:tc>
          <w:tcPr>
            <w:tcW w:w="1135" w:type="dxa"/>
            <w:vAlign w:val="center"/>
          </w:tcPr>
          <w:p w14:paraId="793257D7"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606616</w:t>
            </w:r>
          </w:p>
        </w:tc>
        <w:tc>
          <w:tcPr>
            <w:tcW w:w="1701" w:type="dxa"/>
            <w:shd w:val="clear" w:color="000000" w:fill="FFFFFF"/>
            <w:vAlign w:val="center"/>
            <w:hideMark/>
          </w:tcPr>
          <w:p w14:paraId="1B60CEBD"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Redução excêntrica esgoto série normal – 75 x 50 m</w:t>
            </w:r>
          </w:p>
        </w:tc>
        <w:tc>
          <w:tcPr>
            <w:tcW w:w="850" w:type="dxa"/>
            <w:shd w:val="clear" w:color="000000" w:fill="FFFFFF"/>
            <w:vAlign w:val="center"/>
            <w:hideMark/>
          </w:tcPr>
          <w:p w14:paraId="6BE7F768"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3D0B4D5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80= infra</w:t>
            </w:r>
          </w:p>
          <w:p w14:paraId="75A1CBB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50=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5B10A9D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40=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29502A85"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037BF78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580" w:history="1">
              <w:r w:rsidRPr="0058132A">
                <w:rPr>
                  <w:rStyle w:val="Hyperlink"/>
                  <w:rFonts w:ascii="Times New Roman" w:eastAsia="Times New Roman" w:hAnsi="Times New Roman" w:cs="Times New Roman"/>
                  <w:b/>
                  <w:bCs/>
                  <w:kern w:val="0"/>
                  <w:sz w:val="18"/>
                  <w:szCs w:val="18"/>
                  <w:lang w:eastAsia="pt-BR"/>
                  <w14:ligatures w14:val="none"/>
                </w:rPr>
                <w:t>https://pncp.gov.br/app/editais/19110162000100/2024/256</w:t>
              </w:r>
            </w:hyperlink>
          </w:p>
          <w:p w14:paraId="45D2B26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R$ 6,24</w:t>
            </w:r>
          </w:p>
          <w:p w14:paraId="3F130F8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5946ABE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581" w:history="1">
              <w:r w:rsidRPr="0058132A">
                <w:rPr>
                  <w:rStyle w:val="Hyperlink"/>
                  <w:rFonts w:ascii="Times New Roman" w:eastAsia="Times New Roman" w:hAnsi="Times New Roman" w:cs="Times New Roman"/>
                  <w:b/>
                  <w:bCs/>
                  <w:kern w:val="0"/>
                  <w:sz w:val="18"/>
                  <w:szCs w:val="18"/>
                  <w:lang w:eastAsia="pt-BR"/>
                  <w14:ligatures w14:val="none"/>
                </w:rPr>
                <w:t>https://pncp.gov.br/app/editais/04215147000150/2025/221</w:t>
              </w:r>
            </w:hyperlink>
          </w:p>
          <w:p w14:paraId="073D367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R$ 6,75</w:t>
            </w:r>
          </w:p>
          <w:p w14:paraId="525FA85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3AC99FB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20042/SINAPI</w:t>
            </w:r>
          </w:p>
          <w:p w14:paraId="640028D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6,79</w:t>
            </w:r>
          </w:p>
          <w:p w14:paraId="752B63E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1CA527D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6F5DAC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0D74B0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E65341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B8D12B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E13590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74B795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57B255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R$ 6,75</w:t>
            </w:r>
          </w:p>
        </w:tc>
      </w:tr>
      <w:tr w:rsidR="00992427" w:rsidRPr="0058132A" w14:paraId="6DE9FEAD" w14:textId="77777777" w:rsidTr="008852F3">
        <w:trPr>
          <w:trHeight w:val="570"/>
        </w:trPr>
        <w:tc>
          <w:tcPr>
            <w:tcW w:w="1135" w:type="dxa"/>
            <w:vAlign w:val="center"/>
          </w:tcPr>
          <w:p w14:paraId="107BF5DE"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601642</w:t>
            </w:r>
          </w:p>
        </w:tc>
        <w:tc>
          <w:tcPr>
            <w:tcW w:w="1701" w:type="dxa"/>
            <w:shd w:val="clear" w:color="000000" w:fill="FFFFFF"/>
            <w:vAlign w:val="center"/>
            <w:hideMark/>
          </w:tcPr>
          <w:p w14:paraId="7E940A8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Régua de nível carpinteiro bolha de alumínio, 30 cm.</w:t>
            </w:r>
          </w:p>
        </w:tc>
        <w:tc>
          <w:tcPr>
            <w:tcW w:w="850" w:type="dxa"/>
            <w:shd w:val="clear" w:color="000000" w:fill="FFFFFF"/>
            <w:vAlign w:val="center"/>
            <w:hideMark/>
          </w:tcPr>
          <w:p w14:paraId="1063F44C"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659FBDC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6= infra</w:t>
            </w:r>
          </w:p>
          <w:p w14:paraId="3C40880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 agric.</w:t>
            </w:r>
          </w:p>
          <w:p w14:paraId="12AE933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5=saúde</w:t>
            </w:r>
          </w:p>
        </w:tc>
        <w:tc>
          <w:tcPr>
            <w:tcW w:w="3543" w:type="dxa"/>
            <w:shd w:val="clear" w:color="000000" w:fill="FFFFFF"/>
          </w:tcPr>
          <w:p w14:paraId="4E525A54"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48602EF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582" w:history="1">
              <w:r w:rsidRPr="0058132A">
                <w:rPr>
                  <w:rStyle w:val="Hyperlink"/>
                  <w:rFonts w:ascii="Times New Roman" w:eastAsia="Times New Roman" w:hAnsi="Times New Roman" w:cs="Times New Roman"/>
                  <w:b/>
                  <w:bCs/>
                  <w:kern w:val="0"/>
                  <w:sz w:val="18"/>
                  <w:szCs w:val="18"/>
                  <w:lang w:eastAsia="pt-BR"/>
                  <w14:ligatures w14:val="none"/>
                </w:rPr>
                <w:t>https://l1nk.dev/aN3sN</w:t>
              </w:r>
            </w:hyperlink>
          </w:p>
          <w:p w14:paraId="2CF5B90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MERCADO LIVRE</w:t>
            </w:r>
          </w:p>
          <w:p w14:paraId="69C732F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R$17,55</w:t>
            </w:r>
          </w:p>
          <w:p w14:paraId="19FAA17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3F104DF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583" w:history="1">
              <w:r w:rsidRPr="0058132A">
                <w:rPr>
                  <w:rStyle w:val="Hyperlink"/>
                  <w:rFonts w:ascii="Times New Roman" w:eastAsia="Times New Roman" w:hAnsi="Times New Roman" w:cs="Times New Roman"/>
                  <w:b/>
                  <w:bCs/>
                  <w:kern w:val="0"/>
                  <w:sz w:val="18"/>
                  <w:szCs w:val="18"/>
                  <w:lang w:eastAsia="pt-BR"/>
                  <w14:ligatures w14:val="none"/>
                </w:rPr>
                <w:t>https://l1nq.com/bCTDc</w:t>
              </w:r>
            </w:hyperlink>
            <w:r w:rsidRPr="0058132A">
              <w:rPr>
                <w:rFonts w:ascii="Times New Roman" w:hAnsi="Times New Roman" w:cs="Times New Roman"/>
                <w:b/>
                <w:bCs/>
                <w:sz w:val="18"/>
                <w:szCs w:val="18"/>
              </w:rPr>
              <w:t xml:space="preserve"> -</w:t>
            </w:r>
          </w:p>
          <w:p w14:paraId="6F8C7F8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lastRenderedPageBreak/>
              <w:t>MAGAZINE LUIZA</w:t>
            </w:r>
          </w:p>
          <w:p w14:paraId="7C056D1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R$ 27,53</w:t>
            </w:r>
          </w:p>
          <w:p w14:paraId="77368F0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0319D5A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584" w:history="1">
              <w:r w:rsidRPr="0058132A">
                <w:rPr>
                  <w:rStyle w:val="Hyperlink"/>
                  <w:rFonts w:ascii="Times New Roman" w:eastAsia="Times New Roman" w:hAnsi="Times New Roman" w:cs="Times New Roman"/>
                  <w:b/>
                  <w:bCs/>
                  <w:kern w:val="0"/>
                  <w:sz w:val="18"/>
                  <w:szCs w:val="18"/>
                  <w:lang w:eastAsia="pt-BR"/>
                  <w14:ligatures w14:val="none"/>
                </w:rPr>
                <w:t>https://l1nk.dev/5mcNb</w:t>
              </w:r>
            </w:hyperlink>
            <w:r w:rsidRPr="0058132A">
              <w:rPr>
                <w:rFonts w:ascii="Times New Roman" w:hAnsi="Times New Roman" w:cs="Times New Roman"/>
                <w:b/>
                <w:bCs/>
                <w:sz w:val="18"/>
                <w:szCs w:val="18"/>
              </w:rPr>
              <w:t xml:space="preserve"> -</w:t>
            </w:r>
          </w:p>
          <w:p w14:paraId="11259CD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CASAS BAHIA</w:t>
            </w:r>
          </w:p>
          <w:p w14:paraId="6AFDC62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R$ 28,90</w:t>
            </w:r>
          </w:p>
          <w:p w14:paraId="24A7E14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5779EDE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BA8AEF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14CA00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3A4213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A9AC0F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R$ 27,53</w:t>
            </w:r>
          </w:p>
        </w:tc>
      </w:tr>
      <w:tr w:rsidR="00992427" w:rsidRPr="0058132A" w14:paraId="4B5771BC" w14:textId="77777777" w:rsidTr="008852F3">
        <w:trPr>
          <w:trHeight w:val="300"/>
        </w:trPr>
        <w:tc>
          <w:tcPr>
            <w:tcW w:w="1135" w:type="dxa"/>
            <w:vAlign w:val="center"/>
          </w:tcPr>
          <w:p w14:paraId="49FC20F5"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232627</w:t>
            </w:r>
          </w:p>
        </w:tc>
        <w:tc>
          <w:tcPr>
            <w:tcW w:w="1701" w:type="dxa"/>
            <w:shd w:val="clear" w:color="000000" w:fill="FFFFFF"/>
            <w:vAlign w:val="center"/>
            <w:hideMark/>
          </w:tcPr>
          <w:p w14:paraId="688925F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Rejunte cerâmico embalagem 1kg</w:t>
            </w:r>
          </w:p>
        </w:tc>
        <w:tc>
          <w:tcPr>
            <w:tcW w:w="850" w:type="dxa"/>
            <w:shd w:val="clear" w:color="000000" w:fill="FFFFFF"/>
            <w:vAlign w:val="center"/>
            <w:hideMark/>
          </w:tcPr>
          <w:p w14:paraId="7082D2E4"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65E1645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 infra</w:t>
            </w:r>
          </w:p>
          <w:p w14:paraId="12D2826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30=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30E21A8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6D20E789"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225F76F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585" w:history="1">
              <w:r w:rsidRPr="0058132A">
                <w:rPr>
                  <w:rStyle w:val="Hyperlink"/>
                  <w:rFonts w:ascii="Times New Roman" w:eastAsia="Times New Roman" w:hAnsi="Times New Roman" w:cs="Times New Roman"/>
                  <w:b/>
                  <w:bCs/>
                  <w:kern w:val="0"/>
                  <w:sz w:val="18"/>
                  <w:szCs w:val="18"/>
                  <w:lang w:eastAsia="pt-BR"/>
                  <w14:ligatures w14:val="none"/>
                </w:rPr>
                <w:t>https://pncp.gov.br/app/editais/17694878000177/2025/38</w:t>
              </w:r>
            </w:hyperlink>
          </w:p>
          <w:p w14:paraId="4362E54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R$ 6,10</w:t>
            </w:r>
          </w:p>
          <w:p w14:paraId="4402939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31E49D3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586" w:history="1">
              <w:r w:rsidRPr="0058132A">
                <w:rPr>
                  <w:rStyle w:val="Hyperlink"/>
                  <w:rFonts w:ascii="Times New Roman" w:eastAsia="Times New Roman" w:hAnsi="Times New Roman" w:cs="Times New Roman"/>
                  <w:b/>
                  <w:bCs/>
                  <w:kern w:val="0"/>
                  <w:sz w:val="18"/>
                  <w:szCs w:val="18"/>
                  <w:lang w:eastAsia="pt-BR"/>
                  <w14:ligatures w14:val="none"/>
                </w:rPr>
                <w:t>https://encr.pw/h0JrA</w:t>
              </w:r>
            </w:hyperlink>
            <w:r w:rsidRPr="0058132A">
              <w:rPr>
                <w:rFonts w:ascii="Times New Roman" w:hAnsi="Times New Roman" w:cs="Times New Roman"/>
                <w:b/>
                <w:bCs/>
                <w:sz w:val="18"/>
                <w:szCs w:val="18"/>
              </w:rPr>
              <w:t xml:space="preserve"> -</w:t>
            </w:r>
          </w:p>
          <w:p w14:paraId="2A6FF18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LEROY MERLIN</w:t>
            </w:r>
          </w:p>
          <w:p w14:paraId="23921B9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R$ 7,43</w:t>
            </w:r>
          </w:p>
          <w:p w14:paraId="37385AC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07FE3FC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587" w:history="1">
              <w:r w:rsidRPr="0058132A">
                <w:rPr>
                  <w:rStyle w:val="Hyperlink"/>
                  <w:rFonts w:ascii="Times New Roman" w:eastAsia="Times New Roman" w:hAnsi="Times New Roman" w:cs="Times New Roman"/>
                  <w:b/>
                  <w:bCs/>
                  <w:kern w:val="0"/>
                  <w:sz w:val="18"/>
                  <w:szCs w:val="18"/>
                  <w:lang w:eastAsia="pt-BR"/>
                  <w14:ligatures w14:val="none"/>
                </w:rPr>
                <w:t>https://encr.pw/NtwlB</w:t>
              </w:r>
            </w:hyperlink>
          </w:p>
          <w:p w14:paraId="3FE0BE4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(A ESQUINA DA CONSTRUÇAO)</w:t>
            </w:r>
            <w:r w:rsidRPr="0058132A">
              <w:rPr>
                <w:rFonts w:ascii="Times New Roman" w:eastAsia="Times New Roman" w:hAnsi="Times New Roman" w:cs="Times New Roman"/>
                <w:b/>
                <w:bCs/>
                <w:color w:val="000000"/>
                <w:kern w:val="0"/>
                <w:sz w:val="18"/>
                <w:szCs w:val="18"/>
                <w:lang w:eastAsia="pt-BR"/>
                <w14:ligatures w14:val="none"/>
              </w:rPr>
              <w:b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R$ 8,90</w:t>
            </w:r>
          </w:p>
          <w:p w14:paraId="2BF1A57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70653B4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6A0722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4482E2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01EEB2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D30FDD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R$ 7,43</w:t>
            </w:r>
          </w:p>
          <w:p w14:paraId="7B879299" w14:textId="77777777" w:rsidR="00992427" w:rsidRPr="0058132A" w:rsidRDefault="00992427" w:rsidP="00992427">
            <w:pPr>
              <w:jc w:val="center"/>
              <w:rPr>
                <w:rFonts w:ascii="Times New Roman" w:eastAsia="Times New Roman" w:hAnsi="Times New Roman" w:cs="Times New Roman"/>
                <w:b/>
                <w:bCs/>
                <w:color w:val="000000"/>
                <w:kern w:val="0"/>
                <w:sz w:val="18"/>
                <w:szCs w:val="18"/>
                <w:highlight w:val="yellow"/>
                <w:lang w:eastAsia="pt-BR"/>
                <w14:ligatures w14:val="none"/>
              </w:rPr>
            </w:pPr>
          </w:p>
          <w:p w14:paraId="1B0FE1D5" w14:textId="77777777" w:rsidR="00992427" w:rsidRPr="0058132A" w:rsidRDefault="00992427" w:rsidP="00992427">
            <w:pPr>
              <w:jc w:val="center"/>
              <w:rPr>
                <w:rFonts w:ascii="Times New Roman" w:eastAsia="Times New Roman" w:hAnsi="Times New Roman" w:cs="Times New Roman"/>
                <w:sz w:val="18"/>
                <w:szCs w:val="18"/>
                <w:highlight w:val="yellow"/>
                <w:lang w:eastAsia="pt-BR"/>
              </w:rPr>
            </w:pPr>
          </w:p>
        </w:tc>
      </w:tr>
      <w:tr w:rsidR="00992427" w:rsidRPr="0058132A" w14:paraId="7E33404E" w14:textId="77777777" w:rsidTr="008852F3">
        <w:trPr>
          <w:trHeight w:val="300"/>
        </w:trPr>
        <w:tc>
          <w:tcPr>
            <w:tcW w:w="1135" w:type="dxa"/>
            <w:vAlign w:val="center"/>
          </w:tcPr>
          <w:p w14:paraId="13F222E6"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227090</w:t>
            </w:r>
          </w:p>
        </w:tc>
        <w:tc>
          <w:tcPr>
            <w:tcW w:w="1701" w:type="dxa"/>
            <w:shd w:val="clear" w:color="000000" w:fill="FFFFFF"/>
            <w:vAlign w:val="center"/>
            <w:hideMark/>
          </w:tcPr>
          <w:p w14:paraId="4B319A29"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48F3F11C"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Ripa de madeira mista</w:t>
            </w:r>
          </w:p>
          <w:p w14:paraId="51758D52"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5,00 X 1,00</w:t>
            </w:r>
          </w:p>
          <w:p w14:paraId="25BB6DF0"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hideMark/>
          </w:tcPr>
          <w:p w14:paraId="2275604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METRO</w:t>
            </w:r>
          </w:p>
        </w:tc>
        <w:tc>
          <w:tcPr>
            <w:tcW w:w="993" w:type="dxa"/>
            <w:shd w:val="clear" w:color="000000" w:fill="FFFFFF"/>
            <w:vAlign w:val="center"/>
            <w:hideMark/>
          </w:tcPr>
          <w:p w14:paraId="0BFBB10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400= infra</w:t>
            </w:r>
          </w:p>
          <w:p w14:paraId="51C3319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600=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48520B6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0E8B517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400=saúde</w:t>
            </w:r>
          </w:p>
          <w:p w14:paraId="11C047A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100-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18897ED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6DD438F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588" w:history="1">
              <w:r w:rsidRPr="0058132A">
                <w:rPr>
                  <w:rStyle w:val="Hyperlink"/>
                  <w:rFonts w:ascii="Times New Roman" w:eastAsia="Times New Roman" w:hAnsi="Times New Roman" w:cs="Times New Roman"/>
                  <w:b/>
                  <w:bCs/>
                  <w:kern w:val="0"/>
                  <w:sz w:val="18"/>
                  <w:szCs w:val="18"/>
                  <w:lang w:eastAsia="pt-BR"/>
                  <w14:ligatures w14:val="none"/>
                </w:rPr>
                <w:t>https://pncp.gov.br/app/editais/08865933000153/2025/34</w:t>
              </w:r>
            </w:hyperlink>
          </w:p>
          <w:p w14:paraId="019AA91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METRO:</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R$ 2,45</w:t>
            </w:r>
          </w:p>
          <w:p w14:paraId="25566C5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7F8819C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14276/ORSE</w:t>
            </w:r>
          </w:p>
          <w:p w14:paraId="2351E58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METRO:</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R$ 3,47</w:t>
            </w:r>
          </w:p>
          <w:p w14:paraId="17DE985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51876C4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589" w:history="1">
              <w:r w:rsidRPr="0058132A">
                <w:rPr>
                  <w:rStyle w:val="Hyperlink"/>
                  <w:rFonts w:ascii="Times New Roman" w:eastAsia="Times New Roman" w:hAnsi="Times New Roman" w:cs="Times New Roman"/>
                  <w:b/>
                  <w:bCs/>
                  <w:kern w:val="0"/>
                  <w:sz w:val="18"/>
                  <w:szCs w:val="18"/>
                  <w:lang w:eastAsia="pt-BR"/>
                  <w14:ligatures w14:val="none"/>
                </w:rPr>
                <w:t>https://pncp.gov.br/app/editais/07568231000145/2025/23</w:t>
              </w:r>
            </w:hyperlink>
          </w:p>
          <w:p w14:paraId="53524A8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METRO:</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R$ 3,87</w:t>
            </w:r>
          </w:p>
          <w:p w14:paraId="1702936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58DDDF9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52D853E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018159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7013D0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58F73C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B59C6F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R$ 3,47</w:t>
            </w:r>
          </w:p>
        </w:tc>
      </w:tr>
      <w:tr w:rsidR="00992427" w:rsidRPr="0058132A" w14:paraId="495019F9" w14:textId="77777777" w:rsidTr="008852F3">
        <w:trPr>
          <w:trHeight w:val="570"/>
        </w:trPr>
        <w:tc>
          <w:tcPr>
            <w:tcW w:w="1135" w:type="dxa"/>
            <w:vAlign w:val="center"/>
          </w:tcPr>
          <w:p w14:paraId="48779E29"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290688</w:t>
            </w:r>
          </w:p>
        </w:tc>
        <w:tc>
          <w:tcPr>
            <w:tcW w:w="1701" w:type="dxa"/>
            <w:shd w:val="clear" w:color="000000" w:fill="FFFFFF"/>
            <w:vAlign w:val="center"/>
            <w:hideMark/>
          </w:tcPr>
          <w:p w14:paraId="2FFB615D"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Roçadeira Bipartida À Gasolina 1,7hp 2t 42,7cc</w:t>
            </w:r>
          </w:p>
        </w:tc>
        <w:tc>
          <w:tcPr>
            <w:tcW w:w="850" w:type="dxa"/>
            <w:shd w:val="clear" w:color="000000" w:fill="FFFFFF"/>
            <w:vAlign w:val="center"/>
            <w:hideMark/>
          </w:tcPr>
          <w:p w14:paraId="59D2F7C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0D78D36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2=infra</w:t>
            </w:r>
          </w:p>
        </w:tc>
        <w:tc>
          <w:tcPr>
            <w:tcW w:w="3543" w:type="dxa"/>
            <w:shd w:val="clear" w:color="000000" w:fill="FFFFFF"/>
          </w:tcPr>
          <w:p w14:paraId="6F52FA25" w14:textId="77777777" w:rsidR="00992427" w:rsidRPr="0058132A" w:rsidRDefault="00992427" w:rsidP="00992427">
            <w:pPr>
              <w:spacing w:after="0" w:line="240" w:lineRule="auto"/>
              <w:jc w:val="center"/>
              <w:rPr>
                <w:rFonts w:ascii="Times New Roman" w:eastAsia="Times New Roman" w:hAnsi="Times New Roman" w:cs="Times New Roman"/>
                <w:b/>
                <w:bCs/>
                <w:kern w:val="0"/>
                <w:sz w:val="18"/>
                <w:szCs w:val="18"/>
                <w:lang w:eastAsia="pt-BR"/>
                <w14:ligatures w14:val="none"/>
              </w:rPr>
            </w:pPr>
          </w:p>
          <w:p w14:paraId="5D53549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590" w:history="1">
              <w:r w:rsidRPr="0058132A">
                <w:rPr>
                  <w:rStyle w:val="Hyperlink"/>
                  <w:rFonts w:ascii="Times New Roman" w:eastAsia="Times New Roman" w:hAnsi="Times New Roman" w:cs="Times New Roman"/>
                  <w:b/>
                  <w:bCs/>
                  <w:kern w:val="0"/>
                  <w:sz w:val="18"/>
                  <w:szCs w:val="18"/>
                  <w:lang w:eastAsia="pt-BR"/>
                  <w14:ligatures w14:val="none"/>
                </w:rPr>
                <w:t>https://acesse.one/80icI</w:t>
              </w:r>
            </w:hyperlink>
          </w:p>
          <w:p w14:paraId="60E0846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(MERCADO LIVRE)</w:t>
            </w:r>
            <w:r w:rsidRPr="0058132A">
              <w:rPr>
                <w:rFonts w:ascii="Times New Roman" w:eastAsia="Times New Roman" w:hAnsi="Times New Roman" w:cs="Times New Roman"/>
                <w:b/>
                <w:bCs/>
                <w:color w:val="000000"/>
                <w:kern w:val="0"/>
                <w:sz w:val="18"/>
                <w:szCs w:val="18"/>
                <w:lang w:eastAsia="pt-BR"/>
                <w14:ligatures w14:val="none"/>
              </w:rPr>
              <w:b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R$746,00</w:t>
            </w:r>
          </w:p>
          <w:p w14:paraId="2044976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0270E31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591" w:history="1">
              <w:r w:rsidRPr="0058132A">
                <w:rPr>
                  <w:rStyle w:val="Hyperlink"/>
                  <w:rFonts w:ascii="Times New Roman" w:eastAsia="Times New Roman" w:hAnsi="Times New Roman" w:cs="Times New Roman"/>
                  <w:b/>
                  <w:bCs/>
                  <w:kern w:val="0"/>
                  <w:sz w:val="18"/>
                  <w:szCs w:val="18"/>
                  <w:lang w:eastAsia="pt-BR"/>
                  <w14:ligatures w14:val="none"/>
                </w:rPr>
                <w:t>https://encr.pw/KitGc</w:t>
              </w:r>
            </w:hyperlink>
          </w:p>
          <w:p w14:paraId="3FC3FA2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(MAGAZINE LUIZA)</w:t>
            </w:r>
            <w:r w:rsidRPr="0058132A">
              <w:rPr>
                <w:rFonts w:ascii="Times New Roman" w:eastAsia="Times New Roman" w:hAnsi="Times New Roman" w:cs="Times New Roman"/>
                <w:b/>
                <w:bCs/>
                <w:color w:val="000000"/>
                <w:kern w:val="0"/>
                <w:sz w:val="18"/>
                <w:szCs w:val="18"/>
                <w:lang w:eastAsia="pt-BR"/>
                <w14:ligatures w14:val="none"/>
              </w:rPr>
              <w:b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R$ 787,90</w:t>
            </w:r>
          </w:p>
          <w:p w14:paraId="5C60E1D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0BC4077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592" w:history="1">
              <w:r w:rsidRPr="0058132A">
                <w:rPr>
                  <w:rStyle w:val="Hyperlink"/>
                  <w:rFonts w:ascii="Times New Roman" w:eastAsia="Times New Roman" w:hAnsi="Times New Roman" w:cs="Times New Roman"/>
                  <w:b/>
                  <w:bCs/>
                  <w:kern w:val="0"/>
                  <w:sz w:val="18"/>
                  <w:szCs w:val="18"/>
                  <w:lang w:eastAsia="pt-BR"/>
                  <w14:ligatures w14:val="none"/>
                </w:rPr>
                <w:t>https://l1nk.dev/v79aN</w:t>
              </w:r>
            </w:hyperlink>
          </w:p>
          <w:p w14:paraId="7A6003D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(AMAZON)</w:t>
            </w:r>
            <w:r w:rsidRPr="0058132A">
              <w:rPr>
                <w:rFonts w:ascii="Times New Roman" w:eastAsia="Times New Roman" w:hAnsi="Times New Roman" w:cs="Times New Roman"/>
                <w:b/>
                <w:bCs/>
                <w:color w:val="000000"/>
                <w:kern w:val="0"/>
                <w:sz w:val="18"/>
                <w:szCs w:val="18"/>
                <w:lang w:eastAsia="pt-BR"/>
                <w14:ligatures w14:val="none"/>
              </w:rPr>
              <w:b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R$832,07</w:t>
            </w:r>
          </w:p>
          <w:p w14:paraId="508099F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709E5AA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607FFE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BEFF42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F75D2A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61F5F4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C9633D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R$ 787,90</w:t>
            </w:r>
          </w:p>
        </w:tc>
      </w:tr>
      <w:tr w:rsidR="00992427" w:rsidRPr="0058132A" w14:paraId="430DDC82" w14:textId="77777777" w:rsidTr="008852F3">
        <w:trPr>
          <w:trHeight w:val="570"/>
        </w:trPr>
        <w:tc>
          <w:tcPr>
            <w:tcW w:w="1135" w:type="dxa"/>
            <w:vAlign w:val="center"/>
          </w:tcPr>
          <w:p w14:paraId="4570949B"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416663</w:t>
            </w:r>
          </w:p>
        </w:tc>
        <w:tc>
          <w:tcPr>
            <w:tcW w:w="1701" w:type="dxa"/>
            <w:shd w:val="clear" w:color="000000" w:fill="FFFFFF"/>
            <w:vAlign w:val="center"/>
            <w:hideMark/>
          </w:tcPr>
          <w:p w14:paraId="0B01C57E"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Roldana Côncava dupla, quatro rodas para porta de correr</w:t>
            </w:r>
          </w:p>
        </w:tc>
        <w:tc>
          <w:tcPr>
            <w:tcW w:w="850" w:type="dxa"/>
            <w:shd w:val="clear" w:color="000000" w:fill="FFFFFF"/>
            <w:vAlign w:val="center"/>
            <w:hideMark/>
          </w:tcPr>
          <w:p w14:paraId="5E023BAD"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16B851F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30=infra</w:t>
            </w:r>
          </w:p>
        </w:tc>
        <w:tc>
          <w:tcPr>
            <w:tcW w:w="3543" w:type="dxa"/>
            <w:shd w:val="clear" w:color="000000" w:fill="FFFFFF"/>
          </w:tcPr>
          <w:p w14:paraId="382C21DB"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101B94D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593" w:history="1">
              <w:r w:rsidRPr="0058132A">
                <w:rPr>
                  <w:rStyle w:val="Hyperlink"/>
                  <w:rFonts w:ascii="Times New Roman" w:eastAsia="Times New Roman" w:hAnsi="Times New Roman" w:cs="Times New Roman"/>
                  <w:b/>
                  <w:bCs/>
                  <w:kern w:val="0"/>
                  <w:sz w:val="18"/>
                  <w:szCs w:val="18"/>
                  <w:lang w:eastAsia="pt-BR"/>
                  <w14:ligatures w14:val="none"/>
                </w:rPr>
                <w:t>https://encr.pw/2vq4y</w:t>
              </w:r>
            </w:hyperlink>
          </w:p>
          <w:p w14:paraId="0D29E47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(PERTINAZ PORTAS)</w:t>
            </w:r>
            <w:r w:rsidRPr="0058132A">
              <w:rPr>
                <w:rFonts w:ascii="Times New Roman" w:eastAsia="Times New Roman" w:hAnsi="Times New Roman" w:cs="Times New Roman"/>
                <w:b/>
                <w:bCs/>
                <w:color w:val="000000"/>
                <w:kern w:val="0"/>
                <w:sz w:val="18"/>
                <w:szCs w:val="18"/>
                <w:lang w:eastAsia="pt-BR"/>
                <w14:ligatures w14:val="none"/>
              </w:rPr>
              <w:b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R$47,72</w:t>
            </w:r>
          </w:p>
          <w:p w14:paraId="1B2F1D8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798B70A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594" w:history="1">
              <w:r w:rsidRPr="0058132A">
                <w:rPr>
                  <w:rStyle w:val="Hyperlink"/>
                  <w:rFonts w:ascii="Times New Roman" w:eastAsia="Times New Roman" w:hAnsi="Times New Roman" w:cs="Times New Roman"/>
                  <w:b/>
                  <w:bCs/>
                  <w:kern w:val="0"/>
                  <w:sz w:val="18"/>
                  <w:szCs w:val="18"/>
                  <w:lang w:eastAsia="pt-BR"/>
                  <w14:ligatures w14:val="none"/>
                </w:rPr>
                <w:t>https://acesse.one/QLYhv</w:t>
              </w:r>
            </w:hyperlink>
          </w:p>
          <w:p w14:paraId="756E40A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(MERCADO LIVRE)</w:t>
            </w:r>
          </w:p>
          <w:p w14:paraId="21B38D0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R$53,93</w:t>
            </w:r>
          </w:p>
          <w:p w14:paraId="003531B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13C0DE8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69247DA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595" w:history="1">
              <w:r w:rsidRPr="0058132A">
                <w:rPr>
                  <w:rStyle w:val="Hyperlink"/>
                  <w:rFonts w:ascii="Times New Roman" w:eastAsia="Times New Roman" w:hAnsi="Times New Roman" w:cs="Times New Roman"/>
                  <w:b/>
                  <w:bCs/>
                  <w:kern w:val="0"/>
                  <w:sz w:val="18"/>
                  <w:szCs w:val="18"/>
                  <w:lang w:eastAsia="pt-BR"/>
                  <w14:ligatures w14:val="none"/>
                </w:rPr>
                <w:t>https://encr.pw/SGgLI</w:t>
              </w:r>
            </w:hyperlink>
          </w:p>
          <w:p w14:paraId="37F4B3B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(TUDO NA MÃO)</w:t>
            </w:r>
          </w:p>
          <w:p w14:paraId="419EFC7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R$ 58,50</w:t>
            </w:r>
          </w:p>
          <w:p w14:paraId="0B48800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77637C3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EA1C36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ED2AD9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359A1B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09EB87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4184B4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R$ 53,93</w:t>
            </w:r>
          </w:p>
        </w:tc>
      </w:tr>
      <w:tr w:rsidR="00992427" w:rsidRPr="0058132A" w14:paraId="333B0B3F" w14:textId="77777777" w:rsidTr="008852F3">
        <w:trPr>
          <w:trHeight w:val="570"/>
        </w:trPr>
        <w:tc>
          <w:tcPr>
            <w:tcW w:w="1135" w:type="dxa"/>
            <w:vAlign w:val="center"/>
          </w:tcPr>
          <w:p w14:paraId="45B771FF"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333637</w:t>
            </w:r>
          </w:p>
        </w:tc>
        <w:tc>
          <w:tcPr>
            <w:tcW w:w="1701" w:type="dxa"/>
            <w:shd w:val="clear" w:color="000000" w:fill="FFFFFF"/>
            <w:vAlign w:val="center"/>
            <w:hideMark/>
          </w:tcPr>
          <w:p w14:paraId="299D25CB"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Rolo de cabo flexível antichamas 1,5mm, rolo com 100m</w:t>
            </w:r>
          </w:p>
        </w:tc>
        <w:tc>
          <w:tcPr>
            <w:tcW w:w="850" w:type="dxa"/>
            <w:shd w:val="clear" w:color="000000" w:fill="FFFFFF"/>
            <w:vAlign w:val="center"/>
            <w:hideMark/>
          </w:tcPr>
          <w:p w14:paraId="0CBFB4A4"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3181AD8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 infra</w:t>
            </w:r>
          </w:p>
          <w:p w14:paraId="56EAE57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15=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0C72D74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2CB8D99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4A7F5A4E"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12B838E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596" w:history="1">
              <w:r w:rsidRPr="0058132A">
                <w:rPr>
                  <w:rStyle w:val="Hyperlink"/>
                  <w:rFonts w:ascii="Times New Roman" w:eastAsia="Times New Roman" w:hAnsi="Times New Roman" w:cs="Times New Roman"/>
                  <w:b/>
                  <w:bCs/>
                  <w:kern w:val="0"/>
                  <w:sz w:val="18"/>
                  <w:szCs w:val="18"/>
                  <w:lang w:eastAsia="pt-BR"/>
                  <w14:ligatures w14:val="none"/>
                </w:rPr>
                <w:t>https://pncp.gov.br/app/editais/45339363000194/2025/97</w:t>
              </w:r>
            </w:hyperlink>
          </w:p>
          <w:p w14:paraId="406AE1B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R$ 123,50</w:t>
            </w:r>
          </w:p>
          <w:p w14:paraId="5F61D20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46C2C78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597" w:history="1">
              <w:r w:rsidRPr="0058132A">
                <w:rPr>
                  <w:rStyle w:val="Hyperlink"/>
                  <w:rFonts w:ascii="Times New Roman" w:eastAsia="Times New Roman" w:hAnsi="Times New Roman" w:cs="Times New Roman"/>
                  <w:b/>
                  <w:bCs/>
                  <w:kern w:val="0"/>
                  <w:sz w:val="18"/>
                  <w:szCs w:val="18"/>
                  <w:lang w:eastAsia="pt-BR"/>
                  <w14:ligatures w14:val="none"/>
                </w:rPr>
                <w:t>https://pncp.gov.br/app/editais/24857096000177/2025/9</w:t>
              </w:r>
            </w:hyperlink>
          </w:p>
          <w:p w14:paraId="396E863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R$ 159,90</w:t>
            </w:r>
          </w:p>
          <w:p w14:paraId="601F36C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288571D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598" w:history="1">
              <w:r w:rsidRPr="0058132A">
                <w:rPr>
                  <w:rStyle w:val="Hyperlink"/>
                  <w:rFonts w:ascii="Times New Roman" w:eastAsia="Times New Roman" w:hAnsi="Times New Roman" w:cs="Times New Roman"/>
                  <w:b/>
                  <w:bCs/>
                  <w:kern w:val="0"/>
                  <w:sz w:val="18"/>
                  <w:szCs w:val="18"/>
                  <w:lang w:eastAsia="pt-BR"/>
                  <w14:ligatures w14:val="none"/>
                </w:rPr>
                <w:t>https://pncp.gov.br/app/editais/46523163000150/2025/173</w:t>
              </w:r>
            </w:hyperlink>
          </w:p>
          <w:p w14:paraId="226D477C" w14:textId="77777777" w:rsidR="00992427" w:rsidRPr="0058132A" w:rsidRDefault="00992427" w:rsidP="00992427">
            <w:pPr>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R$ 176,90</w:t>
            </w:r>
          </w:p>
          <w:p w14:paraId="555C159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48B649B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437640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C0512E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9B2B76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833C17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490D4A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R$ 159,90</w:t>
            </w:r>
          </w:p>
        </w:tc>
      </w:tr>
      <w:tr w:rsidR="00992427" w:rsidRPr="0058132A" w14:paraId="33927527" w14:textId="77777777" w:rsidTr="008852F3">
        <w:trPr>
          <w:trHeight w:val="570"/>
        </w:trPr>
        <w:tc>
          <w:tcPr>
            <w:tcW w:w="1135" w:type="dxa"/>
            <w:vAlign w:val="center"/>
          </w:tcPr>
          <w:p w14:paraId="44F7CA6B"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333637</w:t>
            </w:r>
          </w:p>
        </w:tc>
        <w:tc>
          <w:tcPr>
            <w:tcW w:w="1701" w:type="dxa"/>
            <w:shd w:val="clear" w:color="000000" w:fill="FFFFFF"/>
            <w:vAlign w:val="center"/>
            <w:hideMark/>
          </w:tcPr>
          <w:p w14:paraId="711D3B1E"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Rolo de cabo flexível antichamas 10mm, rolo com 100m</w:t>
            </w:r>
          </w:p>
        </w:tc>
        <w:tc>
          <w:tcPr>
            <w:tcW w:w="850" w:type="dxa"/>
            <w:shd w:val="clear" w:color="000000" w:fill="FFFFFF"/>
            <w:vAlign w:val="center"/>
            <w:hideMark/>
          </w:tcPr>
          <w:p w14:paraId="0971DC59"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701EEBE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4= infra</w:t>
            </w:r>
          </w:p>
          <w:p w14:paraId="6D4D68F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4DBFC5F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511B25B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10=saúde</w:t>
            </w:r>
          </w:p>
          <w:p w14:paraId="1981ECA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2-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2860144A" w14:textId="77777777" w:rsidR="00992427" w:rsidRPr="0058132A" w:rsidRDefault="00992427" w:rsidP="00992427">
            <w:pPr>
              <w:spacing w:after="0" w:line="240" w:lineRule="auto"/>
              <w:jc w:val="center"/>
              <w:rPr>
                <w:rFonts w:ascii="Times New Roman" w:eastAsia="Times New Roman" w:hAnsi="Times New Roman" w:cs="Times New Roman"/>
                <w:b/>
                <w:bCs/>
                <w:kern w:val="0"/>
                <w:sz w:val="18"/>
                <w:szCs w:val="18"/>
                <w:lang w:eastAsia="pt-BR"/>
                <w14:ligatures w14:val="none"/>
              </w:rPr>
            </w:pPr>
          </w:p>
          <w:p w14:paraId="08F7240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599" w:history="1">
              <w:r w:rsidRPr="0058132A">
                <w:rPr>
                  <w:rStyle w:val="Hyperlink"/>
                  <w:rFonts w:ascii="Times New Roman" w:eastAsia="Times New Roman" w:hAnsi="Times New Roman" w:cs="Times New Roman"/>
                  <w:b/>
                  <w:bCs/>
                  <w:kern w:val="0"/>
                  <w:sz w:val="18"/>
                  <w:szCs w:val="18"/>
                  <w:lang w:eastAsia="pt-BR"/>
                  <w14:ligatures w14:val="none"/>
                </w:rPr>
                <w:t>https://l1nk.dev/sFM5F</w:t>
              </w:r>
            </w:hyperlink>
            <w:r w:rsidRPr="0058132A">
              <w:rPr>
                <w:rFonts w:ascii="Times New Roman" w:eastAsia="Times New Roman" w:hAnsi="Times New Roman" w:cs="Times New Roman"/>
                <w:b/>
                <w:bCs/>
                <w:color w:val="000000"/>
                <w:kern w:val="0"/>
                <w:sz w:val="18"/>
                <w:szCs w:val="18"/>
                <w:lang w:eastAsia="pt-BR"/>
                <w14:ligatures w14:val="none"/>
              </w:rPr>
              <w:t xml:space="preserve"> -MERCADO LIVRE</w:t>
            </w:r>
          </w:p>
          <w:p w14:paraId="0C2D6BB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R$699,90</w:t>
            </w:r>
          </w:p>
          <w:p w14:paraId="458A498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6532EDF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600" w:history="1">
              <w:r w:rsidRPr="0058132A">
                <w:rPr>
                  <w:rStyle w:val="Hyperlink"/>
                  <w:rFonts w:ascii="Times New Roman" w:eastAsia="Times New Roman" w:hAnsi="Times New Roman" w:cs="Times New Roman"/>
                  <w:b/>
                  <w:bCs/>
                  <w:kern w:val="0"/>
                  <w:sz w:val="18"/>
                  <w:szCs w:val="18"/>
                  <w:lang w:eastAsia="pt-BR"/>
                  <w14:ligatures w14:val="none"/>
                </w:rPr>
                <w:t>https://pncp.gov.br/app/editais/07566920000110/2025/30</w:t>
              </w:r>
            </w:hyperlink>
          </w:p>
          <w:p w14:paraId="6DE12D7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R$ 985,00</w:t>
            </w:r>
          </w:p>
          <w:p w14:paraId="7299582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7FD71BF0" w14:textId="77777777" w:rsidR="00992427" w:rsidRPr="0058132A" w:rsidRDefault="00992427" w:rsidP="00992427">
            <w:pPr>
              <w:tabs>
                <w:tab w:val="left" w:pos="538"/>
                <w:tab w:val="center" w:pos="1489"/>
              </w:tabs>
              <w:spacing w:after="0" w:line="240" w:lineRule="auto"/>
              <w:jc w:val="center"/>
              <w:rPr>
                <w:rFonts w:ascii="Times New Roman" w:hAnsi="Times New Roman" w:cs="Times New Roman"/>
                <w:b/>
                <w:bCs/>
                <w:sz w:val="18"/>
                <w:szCs w:val="18"/>
              </w:rPr>
            </w:pPr>
            <w:hyperlink r:id="rId601" w:history="1">
              <w:r w:rsidRPr="0058132A">
                <w:rPr>
                  <w:rStyle w:val="Hyperlink"/>
                  <w:rFonts w:ascii="Times New Roman" w:eastAsia="Times New Roman" w:hAnsi="Times New Roman" w:cs="Times New Roman"/>
                  <w:b/>
                  <w:bCs/>
                  <w:kern w:val="0"/>
                  <w:sz w:val="18"/>
                  <w:szCs w:val="18"/>
                  <w:lang w:eastAsia="pt-BR"/>
                  <w14:ligatures w14:val="none"/>
                </w:rPr>
                <w:t>https://l1nq.com/tpi7f</w:t>
              </w:r>
            </w:hyperlink>
          </w:p>
          <w:p w14:paraId="7A57D5A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R$ 990,00</w:t>
            </w:r>
          </w:p>
          <w:p w14:paraId="16AD21B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0AF2670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0676EA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B0DDBB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DB2881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51AE1C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3551EF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R$ 985,00</w:t>
            </w:r>
          </w:p>
        </w:tc>
      </w:tr>
      <w:tr w:rsidR="00992427" w:rsidRPr="0058132A" w14:paraId="17798DB9" w14:textId="77777777" w:rsidTr="008852F3">
        <w:trPr>
          <w:trHeight w:val="570"/>
        </w:trPr>
        <w:tc>
          <w:tcPr>
            <w:tcW w:w="1135" w:type="dxa"/>
            <w:vAlign w:val="center"/>
          </w:tcPr>
          <w:p w14:paraId="1C783561"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331641</w:t>
            </w:r>
          </w:p>
        </w:tc>
        <w:tc>
          <w:tcPr>
            <w:tcW w:w="1701" w:type="dxa"/>
            <w:shd w:val="clear" w:color="000000" w:fill="FFFFFF"/>
            <w:vAlign w:val="center"/>
            <w:hideMark/>
          </w:tcPr>
          <w:p w14:paraId="4AA49E02"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Rolo de cabo flexível antichamas 16mm, rolo com 100m</w:t>
            </w:r>
          </w:p>
        </w:tc>
        <w:tc>
          <w:tcPr>
            <w:tcW w:w="850" w:type="dxa"/>
            <w:shd w:val="clear" w:color="000000" w:fill="FFFFFF"/>
            <w:vAlign w:val="center"/>
            <w:hideMark/>
          </w:tcPr>
          <w:p w14:paraId="284E8F6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68E0A36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 infra</w:t>
            </w:r>
          </w:p>
          <w:p w14:paraId="0CEAAF9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5=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225E2A2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1183601A"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780A81A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602" w:history="1">
              <w:r w:rsidRPr="0058132A">
                <w:rPr>
                  <w:rStyle w:val="Hyperlink"/>
                  <w:rFonts w:ascii="Times New Roman" w:eastAsia="Times New Roman" w:hAnsi="Times New Roman" w:cs="Times New Roman"/>
                  <w:b/>
                  <w:bCs/>
                  <w:kern w:val="0"/>
                  <w:sz w:val="18"/>
                  <w:szCs w:val="18"/>
                  <w:lang w:eastAsia="pt-BR"/>
                  <w14:ligatures w14:val="none"/>
                </w:rPr>
                <w:t>https://pncp.gov.br/app/editais/45339363000194/2025/97</w:t>
              </w:r>
            </w:hyperlink>
          </w:p>
          <w:p w14:paraId="461E1846" w14:textId="77777777" w:rsidR="00992427" w:rsidRPr="0058132A" w:rsidRDefault="00992427" w:rsidP="00992427">
            <w:pPr>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R$ 1.170,00</w:t>
            </w:r>
          </w:p>
          <w:p w14:paraId="0B961F7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603" w:history="1">
              <w:r w:rsidRPr="0058132A">
                <w:rPr>
                  <w:rStyle w:val="Hyperlink"/>
                  <w:rFonts w:ascii="Times New Roman" w:eastAsia="Times New Roman" w:hAnsi="Times New Roman" w:cs="Times New Roman"/>
                  <w:b/>
                  <w:bCs/>
                  <w:kern w:val="0"/>
                  <w:sz w:val="18"/>
                  <w:szCs w:val="18"/>
                  <w:lang w:eastAsia="pt-BR"/>
                  <w14:ligatures w14:val="none"/>
                </w:rPr>
                <w:t>https://pncp.gov.br/app/editais/07566920000110/2025/30</w:t>
              </w:r>
            </w:hyperlink>
          </w:p>
          <w:p w14:paraId="19417FC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R$ 1.250,00</w:t>
            </w:r>
          </w:p>
          <w:p w14:paraId="00D0D37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664C1BB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604" w:history="1">
              <w:r w:rsidRPr="0058132A">
                <w:rPr>
                  <w:rStyle w:val="Hyperlink"/>
                  <w:rFonts w:ascii="Times New Roman" w:eastAsia="Times New Roman" w:hAnsi="Times New Roman" w:cs="Times New Roman"/>
                  <w:b/>
                  <w:bCs/>
                  <w:kern w:val="0"/>
                  <w:sz w:val="18"/>
                  <w:szCs w:val="18"/>
                  <w:lang w:eastAsia="pt-BR"/>
                  <w14:ligatures w14:val="none"/>
                </w:rPr>
                <w:t>https://pncp.gov.br/app/editais/49179188000176/2025/17</w:t>
              </w:r>
            </w:hyperlink>
          </w:p>
          <w:p w14:paraId="10D140B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R$ 1.530,00</w:t>
            </w:r>
          </w:p>
          <w:p w14:paraId="46AD432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7FF5838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8C4E9B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5476A4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FC3DF6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85D8D0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7F89BA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R$ 1.250,00</w:t>
            </w:r>
          </w:p>
        </w:tc>
      </w:tr>
      <w:tr w:rsidR="00992427" w:rsidRPr="0058132A" w14:paraId="3DB8C3CC" w14:textId="77777777" w:rsidTr="008852F3">
        <w:trPr>
          <w:trHeight w:val="570"/>
        </w:trPr>
        <w:tc>
          <w:tcPr>
            <w:tcW w:w="1135" w:type="dxa"/>
            <w:vAlign w:val="center"/>
          </w:tcPr>
          <w:p w14:paraId="5BDF08C6"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282388</w:t>
            </w:r>
          </w:p>
        </w:tc>
        <w:tc>
          <w:tcPr>
            <w:tcW w:w="1701" w:type="dxa"/>
            <w:shd w:val="clear" w:color="000000" w:fill="FFFFFF"/>
            <w:vAlign w:val="center"/>
            <w:hideMark/>
          </w:tcPr>
          <w:p w14:paraId="166076C3"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Rolo de cabo flexível antichamas 2,5mm, rolo com 100m</w:t>
            </w:r>
          </w:p>
        </w:tc>
        <w:tc>
          <w:tcPr>
            <w:tcW w:w="850" w:type="dxa"/>
            <w:shd w:val="clear" w:color="000000" w:fill="FFFFFF"/>
            <w:vAlign w:val="center"/>
            <w:hideMark/>
          </w:tcPr>
          <w:p w14:paraId="0DB8E0B9"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0891D06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 infra</w:t>
            </w:r>
          </w:p>
          <w:p w14:paraId="5CF5E0C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5FBD23C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80=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76139D2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30=saúde</w:t>
            </w:r>
          </w:p>
          <w:p w14:paraId="6980E30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5-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1092086B" w14:textId="77777777" w:rsidR="00992427" w:rsidRPr="0058132A" w:rsidRDefault="00992427" w:rsidP="00992427">
            <w:pPr>
              <w:spacing w:after="0" w:line="240" w:lineRule="auto"/>
              <w:jc w:val="center"/>
              <w:rPr>
                <w:rFonts w:ascii="Times New Roman" w:hAnsi="Times New Roman" w:cs="Times New Roman"/>
                <w:b/>
                <w:bCs/>
                <w:sz w:val="18"/>
                <w:szCs w:val="18"/>
              </w:rPr>
            </w:pPr>
            <w:hyperlink r:id="rId605" w:history="1">
              <w:r w:rsidRPr="0058132A">
                <w:rPr>
                  <w:rStyle w:val="Hyperlink"/>
                  <w:rFonts w:ascii="Times New Roman" w:hAnsi="Times New Roman" w:cs="Times New Roman"/>
                  <w:b/>
                  <w:bCs/>
                  <w:sz w:val="18"/>
                  <w:szCs w:val="18"/>
                </w:rPr>
                <w:t>https://pncp.gov.br/app/editais/35004696000109/2025/53</w:t>
              </w:r>
            </w:hyperlink>
          </w:p>
          <w:p w14:paraId="4D599CEE"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R$ 180,00</w:t>
            </w:r>
          </w:p>
          <w:p w14:paraId="01E628D0"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75B85893" w14:textId="77777777" w:rsidR="00992427" w:rsidRPr="0058132A" w:rsidRDefault="00992427" w:rsidP="00992427">
            <w:pPr>
              <w:spacing w:after="0" w:line="240" w:lineRule="auto"/>
              <w:jc w:val="center"/>
              <w:rPr>
                <w:rFonts w:ascii="Times New Roman" w:hAnsi="Times New Roman" w:cs="Times New Roman"/>
                <w:b/>
                <w:bCs/>
                <w:sz w:val="18"/>
                <w:szCs w:val="18"/>
              </w:rPr>
            </w:pPr>
            <w:hyperlink r:id="rId606" w:history="1">
              <w:r w:rsidRPr="0058132A">
                <w:rPr>
                  <w:rStyle w:val="Hyperlink"/>
                  <w:rFonts w:ascii="Times New Roman" w:hAnsi="Times New Roman" w:cs="Times New Roman"/>
                  <w:b/>
                  <w:bCs/>
                  <w:sz w:val="18"/>
                  <w:szCs w:val="18"/>
                </w:rPr>
                <w:t>https://pncp.gov.br/app/editais/68020916000147/2025/126</w:t>
              </w:r>
            </w:hyperlink>
          </w:p>
          <w:p w14:paraId="3C2AF544"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R$ 200,00</w:t>
            </w:r>
          </w:p>
          <w:p w14:paraId="571017D4"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1F6F0FF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607" w:history="1">
              <w:r w:rsidRPr="0058132A">
                <w:rPr>
                  <w:rStyle w:val="Hyperlink"/>
                  <w:rFonts w:ascii="Times New Roman" w:eastAsia="Times New Roman" w:hAnsi="Times New Roman" w:cs="Times New Roman"/>
                  <w:b/>
                  <w:bCs/>
                  <w:kern w:val="0"/>
                  <w:sz w:val="18"/>
                  <w:szCs w:val="18"/>
                  <w:lang w:eastAsia="pt-BR"/>
                  <w14:ligatures w14:val="none"/>
                </w:rPr>
                <w:t>https://pncp.gov.br/app/editais/18338277000194/2025/50</w:t>
              </w:r>
            </w:hyperlink>
          </w:p>
          <w:p w14:paraId="02C4121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R$ 209,00</w:t>
            </w:r>
          </w:p>
          <w:p w14:paraId="36F66E9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26FCA0B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4ADAC5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5B9AA7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ECCC8A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139B3F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R$ 200,00</w:t>
            </w:r>
          </w:p>
        </w:tc>
      </w:tr>
      <w:tr w:rsidR="00992427" w:rsidRPr="0058132A" w14:paraId="1EEEC9D8" w14:textId="77777777" w:rsidTr="008852F3">
        <w:trPr>
          <w:trHeight w:val="570"/>
        </w:trPr>
        <w:tc>
          <w:tcPr>
            <w:tcW w:w="1135" w:type="dxa"/>
            <w:vAlign w:val="center"/>
          </w:tcPr>
          <w:p w14:paraId="4568A6E4"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331641</w:t>
            </w:r>
          </w:p>
        </w:tc>
        <w:tc>
          <w:tcPr>
            <w:tcW w:w="1701" w:type="dxa"/>
            <w:shd w:val="clear" w:color="000000" w:fill="FFFFFF"/>
            <w:vAlign w:val="center"/>
            <w:hideMark/>
          </w:tcPr>
          <w:p w14:paraId="5AD75510"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Rolo de cabo flexível antichamas 25mm, rolo com 100m</w:t>
            </w:r>
          </w:p>
        </w:tc>
        <w:tc>
          <w:tcPr>
            <w:tcW w:w="850" w:type="dxa"/>
            <w:shd w:val="clear" w:color="000000" w:fill="FFFFFF"/>
            <w:vAlign w:val="center"/>
            <w:hideMark/>
          </w:tcPr>
          <w:p w14:paraId="11E737A8"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UNID</w:t>
            </w:r>
          </w:p>
        </w:tc>
        <w:tc>
          <w:tcPr>
            <w:tcW w:w="993" w:type="dxa"/>
            <w:shd w:val="clear" w:color="000000" w:fill="FFFFFF"/>
            <w:vAlign w:val="center"/>
            <w:hideMark/>
          </w:tcPr>
          <w:p w14:paraId="6E4EF0A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 infra</w:t>
            </w:r>
          </w:p>
          <w:p w14:paraId="6572776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30=saúde</w:t>
            </w:r>
          </w:p>
        </w:tc>
        <w:tc>
          <w:tcPr>
            <w:tcW w:w="3543" w:type="dxa"/>
            <w:shd w:val="clear" w:color="000000" w:fill="FFFFFF"/>
          </w:tcPr>
          <w:p w14:paraId="735C851C"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3F6B6E5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608" w:history="1">
              <w:r w:rsidRPr="0058132A">
                <w:rPr>
                  <w:rStyle w:val="Hyperlink"/>
                  <w:rFonts w:ascii="Times New Roman" w:eastAsia="Times New Roman" w:hAnsi="Times New Roman" w:cs="Times New Roman"/>
                  <w:b/>
                  <w:bCs/>
                  <w:kern w:val="0"/>
                  <w:sz w:val="18"/>
                  <w:szCs w:val="18"/>
                  <w:lang w:eastAsia="pt-BR"/>
                  <w14:ligatures w14:val="none"/>
                </w:rPr>
                <w:t>https://pncp.gov.br/app/editais/44959021000104/2025/102</w:t>
              </w:r>
            </w:hyperlink>
          </w:p>
          <w:p w14:paraId="1774100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R$ 2.800,00</w:t>
            </w:r>
          </w:p>
          <w:p w14:paraId="5A9817B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17D2974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609" w:history="1">
              <w:r w:rsidRPr="0058132A">
                <w:rPr>
                  <w:rStyle w:val="Hyperlink"/>
                  <w:rFonts w:ascii="Times New Roman" w:eastAsia="Times New Roman" w:hAnsi="Times New Roman" w:cs="Times New Roman"/>
                  <w:b/>
                  <w:bCs/>
                  <w:kern w:val="0"/>
                  <w:sz w:val="18"/>
                  <w:szCs w:val="18"/>
                  <w:lang w:eastAsia="pt-BR"/>
                  <w14:ligatures w14:val="none"/>
                </w:rPr>
                <w:t>https://l1nk.dev/m6AB6</w:t>
              </w:r>
            </w:hyperlink>
            <w:r w:rsidRPr="0058132A">
              <w:rPr>
                <w:rFonts w:ascii="Times New Roman" w:eastAsia="Times New Roman" w:hAnsi="Times New Roman" w:cs="Times New Roman"/>
                <w:b/>
                <w:bCs/>
                <w:color w:val="000000"/>
                <w:kern w:val="0"/>
                <w:sz w:val="18"/>
                <w:szCs w:val="18"/>
                <w:lang w:eastAsia="pt-BR"/>
                <w14:ligatures w14:val="none"/>
              </w:rPr>
              <w:t xml:space="preserve"> -MERCADO LIVRE</w:t>
            </w:r>
          </w:p>
          <w:p w14:paraId="050269C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R$ 3.119,90</w:t>
            </w:r>
          </w:p>
          <w:p w14:paraId="48A152E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6FF6770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610" w:history="1">
              <w:r w:rsidRPr="0058132A">
                <w:rPr>
                  <w:rStyle w:val="Hyperlink"/>
                  <w:rFonts w:ascii="Times New Roman" w:eastAsia="Times New Roman" w:hAnsi="Times New Roman" w:cs="Times New Roman"/>
                  <w:b/>
                  <w:bCs/>
                  <w:kern w:val="0"/>
                  <w:sz w:val="18"/>
                  <w:szCs w:val="18"/>
                  <w:lang w:eastAsia="pt-BR"/>
                  <w14:ligatures w14:val="none"/>
                </w:rPr>
                <w:t>https://l1nq.com/Z0ODp</w:t>
              </w:r>
            </w:hyperlink>
            <w:r w:rsidRPr="0058132A">
              <w:rPr>
                <w:rFonts w:ascii="Times New Roman" w:eastAsia="Times New Roman" w:hAnsi="Times New Roman" w:cs="Times New Roman"/>
                <w:b/>
                <w:bCs/>
                <w:color w:val="000000"/>
                <w:kern w:val="0"/>
                <w:sz w:val="18"/>
                <w:szCs w:val="18"/>
                <w:lang w:eastAsia="pt-BR"/>
                <w14:ligatures w14:val="none"/>
              </w:rPr>
              <w:t xml:space="preserve"> -MAGAZINE LUIZA</w:t>
            </w:r>
          </w:p>
          <w:p w14:paraId="5D41453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R$ 3.163,25</w:t>
            </w:r>
          </w:p>
          <w:p w14:paraId="2C08808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5D37B46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D119D5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7CD704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F59996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B5DF78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R$3.119,90</w:t>
            </w:r>
          </w:p>
        </w:tc>
      </w:tr>
      <w:tr w:rsidR="00992427" w:rsidRPr="0058132A" w14:paraId="07B90812" w14:textId="77777777" w:rsidTr="008852F3">
        <w:trPr>
          <w:trHeight w:val="570"/>
        </w:trPr>
        <w:tc>
          <w:tcPr>
            <w:tcW w:w="1135" w:type="dxa"/>
            <w:vAlign w:val="center"/>
          </w:tcPr>
          <w:p w14:paraId="3A388292"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319215</w:t>
            </w:r>
          </w:p>
        </w:tc>
        <w:tc>
          <w:tcPr>
            <w:tcW w:w="1701" w:type="dxa"/>
            <w:shd w:val="clear" w:color="000000" w:fill="FFFFFF"/>
            <w:vAlign w:val="center"/>
            <w:hideMark/>
          </w:tcPr>
          <w:p w14:paraId="24F5FF72"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Rolo de cabo flexível antichamas 4mm, rolo com 100m</w:t>
            </w:r>
          </w:p>
        </w:tc>
        <w:tc>
          <w:tcPr>
            <w:tcW w:w="850" w:type="dxa"/>
            <w:shd w:val="clear" w:color="000000" w:fill="FFFFFF"/>
            <w:vAlign w:val="center"/>
            <w:hideMark/>
          </w:tcPr>
          <w:p w14:paraId="0C557B2E"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4663411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 infra</w:t>
            </w:r>
          </w:p>
          <w:p w14:paraId="68C5F89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15= agric.</w:t>
            </w:r>
          </w:p>
          <w:p w14:paraId="0DDE606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80=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2725BF1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20=saúde</w:t>
            </w:r>
          </w:p>
          <w:p w14:paraId="6E2197F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5-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19D0F106"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7FBB2F7E" w14:textId="77777777" w:rsidR="00992427" w:rsidRPr="0058132A" w:rsidRDefault="00992427" w:rsidP="00992427">
            <w:pPr>
              <w:spacing w:after="0" w:line="240" w:lineRule="auto"/>
              <w:jc w:val="center"/>
              <w:rPr>
                <w:rFonts w:ascii="Times New Roman" w:hAnsi="Times New Roman" w:cs="Times New Roman"/>
                <w:b/>
                <w:bCs/>
                <w:sz w:val="18"/>
                <w:szCs w:val="18"/>
              </w:rPr>
            </w:pPr>
            <w:hyperlink r:id="rId611" w:history="1">
              <w:r w:rsidRPr="0058132A">
                <w:rPr>
                  <w:rStyle w:val="Hyperlink"/>
                  <w:rFonts w:ascii="Times New Roman" w:hAnsi="Times New Roman" w:cs="Times New Roman"/>
                  <w:b/>
                  <w:bCs/>
                  <w:sz w:val="18"/>
                  <w:szCs w:val="18"/>
                </w:rPr>
                <w:t>https://pncp.gov.br/app/editais/07566920000110/2025/30</w:t>
              </w:r>
            </w:hyperlink>
          </w:p>
          <w:p w14:paraId="4B19FD71"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R$ 300,00</w:t>
            </w:r>
          </w:p>
          <w:p w14:paraId="3F1CBDE1"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4CAD34CF" w14:textId="77777777" w:rsidR="00992427" w:rsidRPr="0058132A" w:rsidRDefault="00992427" w:rsidP="00992427">
            <w:pPr>
              <w:spacing w:after="0" w:line="240" w:lineRule="auto"/>
              <w:jc w:val="center"/>
              <w:rPr>
                <w:rFonts w:ascii="Times New Roman" w:hAnsi="Times New Roman" w:cs="Times New Roman"/>
                <w:b/>
                <w:bCs/>
                <w:sz w:val="18"/>
                <w:szCs w:val="18"/>
              </w:rPr>
            </w:pPr>
            <w:hyperlink r:id="rId612" w:history="1">
              <w:r w:rsidRPr="0058132A">
                <w:rPr>
                  <w:rStyle w:val="Hyperlink"/>
                  <w:rFonts w:ascii="Times New Roman" w:hAnsi="Times New Roman" w:cs="Times New Roman"/>
                  <w:b/>
                  <w:bCs/>
                  <w:sz w:val="18"/>
                  <w:szCs w:val="18"/>
                </w:rPr>
                <w:t>https://pncp.gov.br/app/editais/45339363000194/2025/97</w:t>
              </w:r>
            </w:hyperlink>
          </w:p>
          <w:p w14:paraId="2BCFBB66"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R$ 305,50</w:t>
            </w:r>
          </w:p>
          <w:p w14:paraId="5B54F57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613" w:history="1">
              <w:r w:rsidRPr="0058132A">
                <w:rPr>
                  <w:rStyle w:val="Hyperlink"/>
                  <w:rFonts w:ascii="Times New Roman" w:eastAsia="Times New Roman" w:hAnsi="Times New Roman" w:cs="Times New Roman"/>
                  <w:b/>
                  <w:bCs/>
                  <w:kern w:val="0"/>
                  <w:sz w:val="18"/>
                  <w:szCs w:val="18"/>
                  <w:lang w:eastAsia="pt-BR"/>
                  <w14:ligatures w14:val="none"/>
                </w:rPr>
                <w:t>https://pncp.gov.br/app/editais/18338277000194/2025/50</w:t>
              </w:r>
            </w:hyperlink>
          </w:p>
          <w:p w14:paraId="655AE0E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R$ 329,00</w:t>
            </w:r>
          </w:p>
          <w:p w14:paraId="6A71E61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2E95C03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1FC34C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382A47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5EC5D1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7BB4E5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R$ 305,50</w:t>
            </w:r>
          </w:p>
        </w:tc>
      </w:tr>
      <w:tr w:rsidR="00992427" w:rsidRPr="0058132A" w14:paraId="32A5BD67" w14:textId="77777777" w:rsidTr="008852F3">
        <w:trPr>
          <w:trHeight w:val="570"/>
        </w:trPr>
        <w:tc>
          <w:tcPr>
            <w:tcW w:w="1135" w:type="dxa"/>
            <w:vAlign w:val="center"/>
          </w:tcPr>
          <w:p w14:paraId="5C773B6F"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320300</w:t>
            </w:r>
          </w:p>
        </w:tc>
        <w:tc>
          <w:tcPr>
            <w:tcW w:w="1701" w:type="dxa"/>
            <w:shd w:val="clear" w:color="000000" w:fill="FFFFFF"/>
            <w:vAlign w:val="center"/>
            <w:hideMark/>
          </w:tcPr>
          <w:p w14:paraId="652FF534"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Rolo de cabo flexível antichamas 6mm, rolo com 100m</w:t>
            </w:r>
          </w:p>
        </w:tc>
        <w:tc>
          <w:tcPr>
            <w:tcW w:w="850" w:type="dxa"/>
            <w:shd w:val="clear" w:color="000000" w:fill="FFFFFF"/>
            <w:vAlign w:val="center"/>
            <w:hideMark/>
          </w:tcPr>
          <w:p w14:paraId="7BDEAA99"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2843A03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 infra</w:t>
            </w:r>
          </w:p>
          <w:p w14:paraId="45659EA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15=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6684CD4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80=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0FC4F23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40=saúde</w:t>
            </w:r>
          </w:p>
          <w:p w14:paraId="118E044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5-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1045C8EB"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6039A5A7" w14:textId="77777777" w:rsidR="00992427" w:rsidRPr="0058132A" w:rsidRDefault="00992427" w:rsidP="00992427">
            <w:pPr>
              <w:spacing w:after="0" w:line="240" w:lineRule="auto"/>
              <w:jc w:val="center"/>
              <w:rPr>
                <w:rFonts w:ascii="Times New Roman" w:hAnsi="Times New Roman" w:cs="Times New Roman"/>
                <w:b/>
                <w:bCs/>
                <w:sz w:val="18"/>
                <w:szCs w:val="18"/>
              </w:rPr>
            </w:pPr>
            <w:hyperlink r:id="rId614" w:history="1">
              <w:r w:rsidRPr="0058132A">
                <w:rPr>
                  <w:rStyle w:val="Hyperlink"/>
                  <w:rFonts w:ascii="Times New Roman" w:hAnsi="Times New Roman" w:cs="Times New Roman"/>
                  <w:b/>
                  <w:bCs/>
                  <w:sz w:val="18"/>
                  <w:szCs w:val="18"/>
                </w:rPr>
                <w:t>https://pncp.gov.br/app/editais/07566920000110/2025/30</w:t>
              </w:r>
            </w:hyperlink>
          </w:p>
          <w:p w14:paraId="1E94E00C"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R$ 400,00</w:t>
            </w:r>
          </w:p>
          <w:p w14:paraId="5063E0CF" w14:textId="77777777" w:rsidR="00992427" w:rsidRPr="0058132A" w:rsidRDefault="00992427" w:rsidP="00992427">
            <w:pPr>
              <w:jc w:val="center"/>
              <w:rPr>
                <w:rFonts w:ascii="Times New Roman" w:hAnsi="Times New Roman" w:cs="Times New Roman"/>
                <w:b/>
                <w:bCs/>
                <w:sz w:val="18"/>
                <w:szCs w:val="18"/>
              </w:rPr>
            </w:pPr>
            <w:hyperlink r:id="rId615" w:history="1">
              <w:r w:rsidRPr="0058132A">
                <w:rPr>
                  <w:rStyle w:val="Hyperlink"/>
                  <w:rFonts w:ascii="Times New Roman" w:hAnsi="Times New Roman" w:cs="Times New Roman"/>
                  <w:b/>
                  <w:bCs/>
                  <w:sz w:val="18"/>
                  <w:szCs w:val="18"/>
                </w:rPr>
                <w:t>https://pncp.gov.br/app/editais/45339363000194/2025/97</w:t>
              </w:r>
            </w:hyperlink>
          </w:p>
          <w:p w14:paraId="22B444BC"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R$ 430,30</w:t>
            </w:r>
          </w:p>
          <w:p w14:paraId="78BDAA7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616" w:history="1">
              <w:r w:rsidRPr="0058132A">
                <w:rPr>
                  <w:rStyle w:val="Hyperlink"/>
                  <w:rFonts w:ascii="Times New Roman" w:eastAsia="Times New Roman" w:hAnsi="Times New Roman" w:cs="Times New Roman"/>
                  <w:b/>
                  <w:bCs/>
                  <w:kern w:val="0"/>
                  <w:sz w:val="18"/>
                  <w:szCs w:val="18"/>
                  <w:lang w:eastAsia="pt-BR"/>
                  <w14:ligatures w14:val="none"/>
                </w:rPr>
                <w:t>https://pncp.gov.br/app/editais/18338277000194/2025/50</w:t>
              </w:r>
            </w:hyperlink>
          </w:p>
          <w:p w14:paraId="1F41DD6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R$ 559,00</w:t>
            </w:r>
          </w:p>
          <w:p w14:paraId="3CD8164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48DB9BC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BF3F00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84CAC2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0759CC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B0B554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CD280D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R$ 430,30</w:t>
            </w:r>
          </w:p>
        </w:tc>
      </w:tr>
      <w:tr w:rsidR="00992427" w:rsidRPr="0058132A" w14:paraId="38E39F60" w14:textId="77777777" w:rsidTr="008852F3">
        <w:trPr>
          <w:trHeight w:val="570"/>
        </w:trPr>
        <w:tc>
          <w:tcPr>
            <w:tcW w:w="1135" w:type="dxa"/>
            <w:vAlign w:val="center"/>
          </w:tcPr>
          <w:p w14:paraId="4BAC9656"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229047</w:t>
            </w:r>
          </w:p>
        </w:tc>
        <w:tc>
          <w:tcPr>
            <w:tcW w:w="1701" w:type="dxa"/>
            <w:shd w:val="clear" w:color="000000" w:fill="FFFFFF"/>
            <w:vAlign w:val="center"/>
            <w:hideMark/>
          </w:tcPr>
          <w:p w14:paraId="371044D3"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 xml:space="preserve">Rolo de lã </w:t>
            </w:r>
            <w:proofErr w:type="spellStart"/>
            <w:proofErr w:type="gramStart"/>
            <w:r w:rsidRPr="008852F3">
              <w:rPr>
                <w:rFonts w:ascii="Times New Roman" w:eastAsia="Times New Roman" w:hAnsi="Times New Roman" w:cs="Times New Roman"/>
                <w:color w:val="000000"/>
                <w:kern w:val="0"/>
                <w:sz w:val="18"/>
                <w:szCs w:val="18"/>
                <w:lang w:eastAsia="pt-BR"/>
                <w14:ligatures w14:val="none"/>
              </w:rPr>
              <w:t>anti-respingo</w:t>
            </w:r>
            <w:proofErr w:type="spellEnd"/>
            <w:proofErr w:type="gramEnd"/>
            <w:r w:rsidRPr="008852F3">
              <w:rPr>
                <w:rFonts w:ascii="Times New Roman" w:eastAsia="Times New Roman" w:hAnsi="Times New Roman" w:cs="Times New Roman"/>
                <w:color w:val="000000"/>
                <w:kern w:val="0"/>
                <w:sz w:val="18"/>
                <w:szCs w:val="18"/>
                <w:lang w:eastAsia="pt-BR"/>
                <w14:ligatures w14:val="none"/>
              </w:rPr>
              <w:t xml:space="preserve"> 23cm, embalagem com 1 rolo e suporte.</w:t>
            </w:r>
          </w:p>
        </w:tc>
        <w:tc>
          <w:tcPr>
            <w:tcW w:w="850" w:type="dxa"/>
            <w:shd w:val="clear" w:color="000000" w:fill="FFFFFF"/>
            <w:vAlign w:val="center"/>
            <w:hideMark/>
          </w:tcPr>
          <w:p w14:paraId="062D157E"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0A9E372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 infra</w:t>
            </w:r>
          </w:p>
          <w:p w14:paraId="72B6855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 agric.</w:t>
            </w:r>
          </w:p>
          <w:p w14:paraId="5F275BC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50=saúde</w:t>
            </w:r>
          </w:p>
        </w:tc>
        <w:tc>
          <w:tcPr>
            <w:tcW w:w="3543" w:type="dxa"/>
            <w:shd w:val="clear" w:color="000000" w:fill="FFFFFF"/>
          </w:tcPr>
          <w:p w14:paraId="03FA0D5D" w14:textId="77777777" w:rsidR="00992427" w:rsidRPr="0058132A" w:rsidRDefault="00992427" w:rsidP="00992427">
            <w:pPr>
              <w:jc w:val="center"/>
              <w:rPr>
                <w:rFonts w:ascii="Times New Roman" w:hAnsi="Times New Roman" w:cs="Times New Roman"/>
                <w:b/>
                <w:bCs/>
                <w:sz w:val="18"/>
                <w:szCs w:val="18"/>
              </w:rPr>
            </w:pPr>
          </w:p>
          <w:p w14:paraId="2ADF5140" w14:textId="77777777" w:rsidR="00992427" w:rsidRPr="0058132A" w:rsidRDefault="00992427" w:rsidP="00992427">
            <w:pPr>
              <w:jc w:val="center"/>
              <w:rPr>
                <w:rFonts w:ascii="Times New Roman" w:hAnsi="Times New Roman" w:cs="Times New Roman"/>
                <w:b/>
                <w:bCs/>
                <w:sz w:val="18"/>
                <w:szCs w:val="18"/>
              </w:rPr>
            </w:pPr>
            <w:hyperlink r:id="rId617" w:history="1">
              <w:r w:rsidRPr="0058132A">
                <w:rPr>
                  <w:rStyle w:val="Hyperlink"/>
                  <w:rFonts w:ascii="Times New Roman" w:hAnsi="Times New Roman" w:cs="Times New Roman"/>
                  <w:b/>
                  <w:bCs/>
                  <w:sz w:val="18"/>
                  <w:szCs w:val="18"/>
                </w:rPr>
                <w:t>https://pncp.gov.br/app/editais/18314617000147/2025/8</w:t>
              </w:r>
            </w:hyperlink>
            <w:r w:rsidRPr="0058132A">
              <w:rPr>
                <w:rFonts w:ascii="Times New Roman" w:hAnsi="Times New Roman" w:cs="Times New Roman"/>
                <w:b/>
                <w:bCs/>
                <w:sz w:val="18"/>
                <w:szCs w:val="18"/>
              </w:rPr>
              <w:t xml:space="preserve"> - VALOR UNIT: R$ 20,90</w:t>
            </w:r>
          </w:p>
          <w:p w14:paraId="543CBB06" w14:textId="77777777" w:rsidR="00992427" w:rsidRPr="0058132A" w:rsidRDefault="00992427" w:rsidP="00992427">
            <w:pPr>
              <w:jc w:val="center"/>
              <w:rPr>
                <w:rFonts w:ascii="Times New Roman" w:hAnsi="Times New Roman" w:cs="Times New Roman"/>
                <w:b/>
                <w:bCs/>
                <w:sz w:val="18"/>
                <w:szCs w:val="18"/>
              </w:rPr>
            </w:pPr>
            <w:hyperlink r:id="rId618" w:history="1">
              <w:r w:rsidRPr="0058132A">
                <w:rPr>
                  <w:rStyle w:val="Hyperlink"/>
                  <w:rFonts w:ascii="Times New Roman" w:hAnsi="Times New Roman" w:cs="Times New Roman"/>
                  <w:b/>
                  <w:bCs/>
                  <w:sz w:val="18"/>
                  <w:szCs w:val="18"/>
                </w:rPr>
                <w:t>https://pncp.gov.br/app/editais/00079806000117/2025/54</w:t>
              </w:r>
            </w:hyperlink>
            <w:r w:rsidRPr="0058132A">
              <w:rPr>
                <w:rFonts w:ascii="Times New Roman" w:hAnsi="Times New Roman" w:cs="Times New Roman"/>
                <w:b/>
                <w:bCs/>
                <w:sz w:val="18"/>
                <w:szCs w:val="18"/>
              </w:rPr>
              <w:t xml:space="preserve"> - VALOR UNIT:R$ 21,19</w:t>
            </w:r>
          </w:p>
          <w:p w14:paraId="38DFA68D" w14:textId="77777777" w:rsidR="00992427" w:rsidRPr="0058132A" w:rsidRDefault="00992427" w:rsidP="00992427">
            <w:pPr>
              <w:jc w:val="center"/>
              <w:rPr>
                <w:rFonts w:ascii="Times New Roman" w:hAnsi="Times New Roman" w:cs="Times New Roman"/>
                <w:b/>
                <w:bCs/>
                <w:sz w:val="18"/>
                <w:szCs w:val="18"/>
              </w:rPr>
            </w:pPr>
            <w:hyperlink r:id="rId619" w:history="1">
              <w:r w:rsidRPr="0058132A">
                <w:rPr>
                  <w:rStyle w:val="Hyperlink"/>
                  <w:rFonts w:ascii="Times New Roman" w:hAnsi="Times New Roman" w:cs="Times New Roman"/>
                  <w:b/>
                  <w:bCs/>
                  <w:sz w:val="18"/>
                  <w:szCs w:val="18"/>
                </w:rPr>
                <w:t>https://pncp.gov.br/app/editais/13761697000165/2025/101</w:t>
              </w:r>
            </w:hyperlink>
            <w:r w:rsidRPr="0058132A">
              <w:rPr>
                <w:rFonts w:ascii="Times New Roman" w:hAnsi="Times New Roman" w:cs="Times New Roman"/>
                <w:b/>
                <w:bCs/>
                <w:sz w:val="18"/>
                <w:szCs w:val="18"/>
              </w:rPr>
              <w:t xml:space="preserve">  - VALOR UNIT: R$ 27,06</w:t>
            </w:r>
          </w:p>
        </w:tc>
        <w:tc>
          <w:tcPr>
            <w:tcW w:w="2552" w:type="dxa"/>
            <w:shd w:val="clear" w:color="000000" w:fill="FFFFFF"/>
          </w:tcPr>
          <w:p w14:paraId="7705531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251EB2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BB727C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C7E241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E3B203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D4F5E5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R$ 21,19</w:t>
            </w:r>
          </w:p>
        </w:tc>
      </w:tr>
      <w:tr w:rsidR="00992427" w:rsidRPr="0058132A" w14:paraId="144ECB7A" w14:textId="77777777" w:rsidTr="008852F3">
        <w:trPr>
          <w:trHeight w:val="570"/>
        </w:trPr>
        <w:tc>
          <w:tcPr>
            <w:tcW w:w="1135" w:type="dxa"/>
            <w:vAlign w:val="center"/>
          </w:tcPr>
          <w:p w14:paraId="587FD099"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229113</w:t>
            </w:r>
          </w:p>
        </w:tc>
        <w:tc>
          <w:tcPr>
            <w:tcW w:w="1701" w:type="dxa"/>
            <w:shd w:val="clear" w:color="000000" w:fill="FFFFFF"/>
            <w:vAlign w:val="center"/>
            <w:hideMark/>
          </w:tcPr>
          <w:p w14:paraId="3A726090"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 xml:space="preserve">Rolo de lã </w:t>
            </w:r>
            <w:proofErr w:type="spellStart"/>
            <w:proofErr w:type="gramStart"/>
            <w:r w:rsidRPr="008852F3">
              <w:rPr>
                <w:rFonts w:ascii="Times New Roman" w:eastAsia="Times New Roman" w:hAnsi="Times New Roman" w:cs="Times New Roman"/>
                <w:color w:val="000000"/>
                <w:kern w:val="0"/>
                <w:sz w:val="18"/>
                <w:szCs w:val="18"/>
                <w:lang w:eastAsia="pt-BR"/>
                <w14:ligatures w14:val="none"/>
              </w:rPr>
              <w:t>anti-respingo</w:t>
            </w:r>
            <w:proofErr w:type="spellEnd"/>
            <w:proofErr w:type="gramEnd"/>
            <w:r w:rsidRPr="008852F3">
              <w:rPr>
                <w:rFonts w:ascii="Times New Roman" w:eastAsia="Times New Roman" w:hAnsi="Times New Roman" w:cs="Times New Roman"/>
                <w:color w:val="000000"/>
                <w:kern w:val="0"/>
                <w:sz w:val="18"/>
                <w:szCs w:val="18"/>
                <w:lang w:eastAsia="pt-BR"/>
                <w14:ligatures w14:val="none"/>
              </w:rPr>
              <w:t xml:space="preserve"> 9 cm, embalagem com 1 rolo e suporte.</w:t>
            </w:r>
          </w:p>
        </w:tc>
        <w:tc>
          <w:tcPr>
            <w:tcW w:w="850" w:type="dxa"/>
            <w:shd w:val="clear" w:color="000000" w:fill="FFFFFF"/>
            <w:vAlign w:val="center"/>
            <w:hideMark/>
          </w:tcPr>
          <w:p w14:paraId="50EF4C2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0748635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 infra</w:t>
            </w:r>
          </w:p>
          <w:p w14:paraId="7F17897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4500C4E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50=saúde</w:t>
            </w:r>
          </w:p>
        </w:tc>
        <w:tc>
          <w:tcPr>
            <w:tcW w:w="3543" w:type="dxa"/>
            <w:shd w:val="clear" w:color="000000" w:fill="FFFFFF"/>
          </w:tcPr>
          <w:p w14:paraId="498E16A6" w14:textId="77777777" w:rsidR="00992427" w:rsidRPr="0058132A" w:rsidRDefault="00992427" w:rsidP="00992427">
            <w:pPr>
              <w:jc w:val="center"/>
              <w:rPr>
                <w:rFonts w:ascii="Times New Roman" w:hAnsi="Times New Roman" w:cs="Times New Roman"/>
                <w:b/>
                <w:bCs/>
                <w:sz w:val="18"/>
                <w:szCs w:val="18"/>
              </w:rPr>
            </w:pPr>
          </w:p>
          <w:p w14:paraId="6B07C481" w14:textId="77777777" w:rsidR="00992427" w:rsidRPr="0058132A" w:rsidRDefault="00992427" w:rsidP="00992427">
            <w:pPr>
              <w:jc w:val="center"/>
              <w:rPr>
                <w:rFonts w:ascii="Times New Roman" w:hAnsi="Times New Roman" w:cs="Times New Roman"/>
                <w:b/>
                <w:bCs/>
                <w:sz w:val="18"/>
                <w:szCs w:val="18"/>
              </w:rPr>
            </w:pPr>
            <w:hyperlink r:id="rId620" w:history="1">
              <w:r w:rsidRPr="0058132A">
                <w:rPr>
                  <w:rStyle w:val="Hyperlink"/>
                  <w:rFonts w:ascii="Times New Roman" w:hAnsi="Times New Roman" w:cs="Times New Roman"/>
                  <w:b/>
                  <w:bCs/>
                  <w:sz w:val="18"/>
                  <w:szCs w:val="18"/>
                </w:rPr>
                <w:t>https://pncp.gov.br/app/editais/18137927000133/2025/45</w:t>
              </w:r>
            </w:hyperlink>
            <w:r w:rsidRPr="0058132A">
              <w:rPr>
                <w:rFonts w:ascii="Times New Roman" w:hAnsi="Times New Roman" w:cs="Times New Roman"/>
                <w:b/>
                <w:bCs/>
                <w:sz w:val="18"/>
                <w:szCs w:val="18"/>
              </w:rPr>
              <w:t xml:space="preserve">  - VALOR UNIT: R$ 12,00</w:t>
            </w:r>
          </w:p>
          <w:p w14:paraId="240A7FC7" w14:textId="77777777" w:rsidR="00992427" w:rsidRPr="0058132A" w:rsidRDefault="00992427" w:rsidP="00992427">
            <w:pPr>
              <w:jc w:val="center"/>
              <w:rPr>
                <w:rFonts w:ascii="Times New Roman" w:hAnsi="Times New Roman" w:cs="Times New Roman"/>
                <w:b/>
                <w:bCs/>
                <w:sz w:val="18"/>
                <w:szCs w:val="18"/>
              </w:rPr>
            </w:pPr>
            <w:hyperlink r:id="rId621" w:history="1">
              <w:r w:rsidRPr="0058132A">
                <w:rPr>
                  <w:rStyle w:val="Hyperlink"/>
                  <w:rFonts w:ascii="Times New Roman" w:hAnsi="Times New Roman" w:cs="Times New Roman"/>
                  <w:b/>
                  <w:bCs/>
                  <w:sz w:val="18"/>
                  <w:szCs w:val="18"/>
                </w:rPr>
                <w:t>https://pncp.gov.br/app/editais/95990198000104/2025/61</w:t>
              </w:r>
            </w:hyperlink>
          </w:p>
          <w:p w14:paraId="41D4B2F6"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R$ 12,10</w:t>
            </w:r>
          </w:p>
          <w:p w14:paraId="17E24DA7" w14:textId="77777777" w:rsidR="00992427" w:rsidRPr="0058132A" w:rsidRDefault="00992427" w:rsidP="00992427">
            <w:pPr>
              <w:jc w:val="center"/>
              <w:rPr>
                <w:rFonts w:ascii="Times New Roman" w:hAnsi="Times New Roman" w:cs="Times New Roman"/>
                <w:b/>
                <w:bCs/>
                <w:sz w:val="18"/>
                <w:szCs w:val="18"/>
              </w:rPr>
            </w:pPr>
            <w:hyperlink r:id="rId622" w:history="1">
              <w:r w:rsidRPr="0058132A">
                <w:rPr>
                  <w:rStyle w:val="Hyperlink"/>
                  <w:rFonts w:ascii="Times New Roman" w:hAnsi="Times New Roman" w:cs="Times New Roman"/>
                  <w:b/>
                  <w:bCs/>
                  <w:sz w:val="18"/>
                  <w:szCs w:val="18"/>
                </w:rPr>
                <w:t>https://pncp.gov.br/app/editais/13761697000165/2025/101</w:t>
              </w:r>
            </w:hyperlink>
            <w:r w:rsidRPr="0058132A">
              <w:rPr>
                <w:rFonts w:ascii="Times New Roman" w:hAnsi="Times New Roman" w:cs="Times New Roman"/>
                <w:b/>
                <w:bCs/>
                <w:sz w:val="18"/>
                <w:szCs w:val="18"/>
              </w:rPr>
              <w:t xml:space="preserve">  -VALOR UNIT: R$ 12,95</w:t>
            </w:r>
          </w:p>
        </w:tc>
        <w:tc>
          <w:tcPr>
            <w:tcW w:w="2552" w:type="dxa"/>
            <w:shd w:val="clear" w:color="000000" w:fill="FFFFFF"/>
          </w:tcPr>
          <w:p w14:paraId="5FC9C1A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A180B0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76BC4B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C666AA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016A87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04AAE1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C0634D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525558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R$ 12,10</w:t>
            </w:r>
          </w:p>
        </w:tc>
      </w:tr>
      <w:tr w:rsidR="00992427" w:rsidRPr="0058132A" w14:paraId="1A8C57E9" w14:textId="77777777" w:rsidTr="008852F3">
        <w:trPr>
          <w:trHeight w:val="300"/>
        </w:trPr>
        <w:tc>
          <w:tcPr>
            <w:tcW w:w="1135" w:type="dxa"/>
            <w:vAlign w:val="center"/>
          </w:tcPr>
          <w:p w14:paraId="214B5735"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lastRenderedPageBreak/>
              <w:t>486067</w:t>
            </w:r>
          </w:p>
        </w:tc>
        <w:tc>
          <w:tcPr>
            <w:tcW w:w="1701" w:type="dxa"/>
            <w:shd w:val="clear" w:color="000000" w:fill="FFFFFF"/>
            <w:vAlign w:val="center"/>
            <w:hideMark/>
          </w:tcPr>
          <w:p w14:paraId="625D463F"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Sabre 20 Polegadas 3/8 1.5 Motosserra</w:t>
            </w:r>
          </w:p>
        </w:tc>
        <w:tc>
          <w:tcPr>
            <w:tcW w:w="850" w:type="dxa"/>
            <w:shd w:val="clear" w:color="000000" w:fill="FFFFFF"/>
            <w:vAlign w:val="center"/>
            <w:hideMark/>
          </w:tcPr>
          <w:p w14:paraId="2F5CCF5B"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168BA23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12= infra</w:t>
            </w:r>
          </w:p>
          <w:p w14:paraId="05D9D3E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tc>
        <w:tc>
          <w:tcPr>
            <w:tcW w:w="3543" w:type="dxa"/>
            <w:shd w:val="clear" w:color="000000" w:fill="FFFFFF"/>
          </w:tcPr>
          <w:p w14:paraId="10A2C479"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4F5805F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623" w:history="1">
              <w:r w:rsidRPr="0058132A">
                <w:rPr>
                  <w:rStyle w:val="Hyperlink"/>
                  <w:rFonts w:ascii="Times New Roman" w:eastAsia="Times New Roman" w:hAnsi="Times New Roman" w:cs="Times New Roman"/>
                  <w:b/>
                  <w:bCs/>
                  <w:kern w:val="0"/>
                  <w:sz w:val="18"/>
                  <w:szCs w:val="18"/>
                  <w:lang w:eastAsia="pt-BR"/>
                  <w14:ligatures w14:val="none"/>
                </w:rPr>
                <w:t>https://encurtador.com.br/iyYPS</w:t>
              </w:r>
            </w:hyperlink>
            <w:r w:rsidRPr="0058132A">
              <w:rPr>
                <w:rFonts w:ascii="Times New Roman" w:eastAsia="Times New Roman" w:hAnsi="Times New Roman" w:cs="Times New Roman"/>
                <w:b/>
                <w:bCs/>
                <w:color w:val="000000"/>
                <w:kern w:val="0"/>
                <w:sz w:val="18"/>
                <w:szCs w:val="18"/>
                <w:lang w:eastAsia="pt-BR"/>
                <w14:ligatures w14:val="none"/>
              </w:rPr>
              <w:t xml:space="preserve"> - MERCADO LIVRE</w:t>
            </w:r>
          </w:p>
          <w:p w14:paraId="7EEA7EF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R$ 176,55</w:t>
            </w:r>
          </w:p>
          <w:p w14:paraId="0514E10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0D0AB98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624" w:history="1">
              <w:r w:rsidRPr="0058132A">
                <w:rPr>
                  <w:rStyle w:val="Hyperlink"/>
                  <w:rFonts w:ascii="Times New Roman" w:eastAsia="Times New Roman" w:hAnsi="Times New Roman" w:cs="Times New Roman"/>
                  <w:b/>
                  <w:bCs/>
                  <w:kern w:val="0"/>
                  <w:sz w:val="18"/>
                  <w:szCs w:val="18"/>
                  <w:lang w:eastAsia="pt-BR"/>
                  <w14:ligatures w14:val="none"/>
                </w:rPr>
                <w:t>https://encurtador.com.br/ZP5G9</w:t>
              </w:r>
            </w:hyperlink>
            <w:r w:rsidRPr="0058132A">
              <w:rPr>
                <w:rFonts w:ascii="Times New Roman" w:eastAsia="Times New Roman" w:hAnsi="Times New Roman" w:cs="Times New Roman"/>
                <w:b/>
                <w:bCs/>
                <w:color w:val="000000"/>
                <w:kern w:val="0"/>
                <w:sz w:val="18"/>
                <w:szCs w:val="18"/>
                <w:lang w:eastAsia="pt-BR"/>
                <w14:ligatures w14:val="none"/>
              </w:rPr>
              <w:t xml:space="preserve"> - RMM MÁQUINAS</w:t>
            </w:r>
          </w:p>
          <w:p w14:paraId="6F7BD83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R$ 213,81</w:t>
            </w:r>
          </w:p>
          <w:p w14:paraId="7D2298F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3352ED4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625" w:history="1">
              <w:r w:rsidRPr="0058132A">
                <w:rPr>
                  <w:rStyle w:val="Hyperlink"/>
                  <w:rFonts w:ascii="Times New Roman" w:eastAsia="Times New Roman" w:hAnsi="Times New Roman" w:cs="Times New Roman"/>
                  <w:b/>
                  <w:bCs/>
                  <w:kern w:val="0"/>
                  <w:sz w:val="18"/>
                  <w:szCs w:val="18"/>
                  <w:lang w:eastAsia="pt-BR"/>
                  <w14:ligatures w14:val="none"/>
                </w:rPr>
                <w:t>https://encurtador.com.br/I0Y5T</w:t>
              </w:r>
            </w:hyperlink>
            <w:r w:rsidRPr="0058132A">
              <w:rPr>
                <w:rFonts w:ascii="Times New Roman" w:eastAsia="Times New Roman" w:hAnsi="Times New Roman" w:cs="Times New Roman"/>
                <w:b/>
                <w:bCs/>
                <w:color w:val="000000"/>
                <w:kern w:val="0"/>
                <w:sz w:val="18"/>
                <w:szCs w:val="18"/>
                <w:lang w:eastAsia="pt-BR"/>
                <w14:ligatures w14:val="none"/>
              </w:rPr>
              <w:t xml:space="preserve"> - MAGAZINE LUIZA</w:t>
            </w:r>
          </w:p>
          <w:p w14:paraId="0F64D95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R$ 274,32</w:t>
            </w:r>
          </w:p>
          <w:p w14:paraId="2AF39D3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5EE2944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55E5C94" w14:textId="77777777" w:rsidR="00992427" w:rsidRPr="0058132A" w:rsidRDefault="00992427" w:rsidP="00992427">
            <w:pPr>
              <w:jc w:val="center"/>
              <w:rPr>
                <w:rFonts w:ascii="Times New Roman" w:eastAsia="Times New Roman" w:hAnsi="Times New Roman" w:cs="Times New Roman"/>
                <w:sz w:val="18"/>
                <w:szCs w:val="18"/>
                <w:highlight w:val="yellow"/>
                <w:lang w:eastAsia="pt-BR"/>
              </w:rPr>
            </w:pPr>
          </w:p>
          <w:p w14:paraId="001260E0" w14:textId="77777777" w:rsidR="00992427" w:rsidRPr="0058132A" w:rsidRDefault="00992427" w:rsidP="00992427">
            <w:pPr>
              <w:rPr>
                <w:rFonts w:ascii="Times New Roman" w:eastAsia="Times New Roman" w:hAnsi="Times New Roman" w:cs="Times New Roman"/>
                <w:b/>
                <w:bCs/>
                <w:color w:val="000000"/>
                <w:kern w:val="0"/>
                <w:sz w:val="18"/>
                <w:szCs w:val="18"/>
                <w:highlight w:val="yellow"/>
                <w:lang w:eastAsia="pt-BR"/>
                <w14:ligatures w14:val="none"/>
              </w:rPr>
            </w:pPr>
          </w:p>
          <w:p w14:paraId="5C1B334F" w14:textId="77777777" w:rsidR="00992427" w:rsidRPr="0058132A" w:rsidRDefault="00992427" w:rsidP="00992427">
            <w:pPr>
              <w:jc w:val="center"/>
              <w:rPr>
                <w:rFonts w:ascii="Times New Roman" w:eastAsia="Times New Roman" w:hAnsi="Times New Roman" w:cs="Times New Roman"/>
                <w:b/>
                <w:bCs/>
                <w:sz w:val="18"/>
                <w:szCs w:val="18"/>
                <w:highlight w:val="yellow"/>
                <w:lang w:eastAsia="pt-BR"/>
              </w:rPr>
            </w:pPr>
            <w:r w:rsidRPr="0058132A">
              <w:rPr>
                <w:rFonts w:ascii="Times New Roman" w:eastAsia="Times New Roman" w:hAnsi="Times New Roman" w:cs="Times New Roman"/>
                <w:b/>
                <w:bCs/>
                <w:sz w:val="18"/>
                <w:szCs w:val="18"/>
                <w:highlight w:val="yellow"/>
                <w:lang w:eastAsia="pt-BR"/>
              </w:rPr>
              <w:t>R$ 213,81</w:t>
            </w:r>
          </w:p>
        </w:tc>
      </w:tr>
      <w:tr w:rsidR="00992427" w:rsidRPr="0058132A" w14:paraId="619422C2" w14:textId="77777777" w:rsidTr="008852F3">
        <w:trPr>
          <w:trHeight w:val="570"/>
        </w:trPr>
        <w:tc>
          <w:tcPr>
            <w:tcW w:w="1135" w:type="dxa"/>
            <w:vAlign w:val="center"/>
          </w:tcPr>
          <w:p w14:paraId="6DC0E374"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373691</w:t>
            </w:r>
          </w:p>
        </w:tc>
        <w:tc>
          <w:tcPr>
            <w:tcW w:w="1701" w:type="dxa"/>
            <w:shd w:val="clear" w:color="000000" w:fill="FFFFFF"/>
            <w:vAlign w:val="center"/>
            <w:hideMark/>
          </w:tcPr>
          <w:p w14:paraId="1BE2C0FE" w14:textId="0F7E7152"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Saco de Cimento tipo CP-II-E-32, capacidade de 50kg, na cor cinza.</w:t>
            </w:r>
          </w:p>
        </w:tc>
        <w:tc>
          <w:tcPr>
            <w:tcW w:w="850" w:type="dxa"/>
            <w:shd w:val="clear" w:color="000000" w:fill="FFFFFF"/>
            <w:vAlign w:val="center"/>
            <w:hideMark/>
          </w:tcPr>
          <w:p w14:paraId="6512A0D2"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16B07C3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900= infra</w:t>
            </w:r>
          </w:p>
          <w:p w14:paraId="0B9B3C3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400=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5D615D0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800=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7B3A899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700=saúde</w:t>
            </w:r>
          </w:p>
          <w:p w14:paraId="0FBE557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100-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13E12214" w14:textId="77777777" w:rsidR="00992427" w:rsidRPr="0058132A" w:rsidRDefault="00992427" w:rsidP="00992427">
            <w:pPr>
              <w:jc w:val="center"/>
              <w:rPr>
                <w:rFonts w:ascii="Times New Roman" w:hAnsi="Times New Roman" w:cs="Times New Roman"/>
                <w:b/>
                <w:bCs/>
                <w:sz w:val="18"/>
                <w:szCs w:val="18"/>
              </w:rPr>
            </w:pPr>
          </w:p>
          <w:p w14:paraId="3EE51210" w14:textId="77777777" w:rsidR="00992427" w:rsidRPr="0058132A" w:rsidRDefault="00992427" w:rsidP="00992427">
            <w:pPr>
              <w:jc w:val="center"/>
              <w:rPr>
                <w:rFonts w:ascii="Times New Roman" w:hAnsi="Times New Roman" w:cs="Times New Roman"/>
                <w:b/>
                <w:bCs/>
                <w:sz w:val="18"/>
                <w:szCs w:val="18"/>
              </w:rPr>
            </w:pPr>
            <w:hyperlink r:id="rId626" w:history="1">
              <w:r w:rsidRPr="0058132A">
                <w:rPr>
                  <w:rStyle w:val="Hyperlink"/>
                  <w:rFonts w:ascii="Times New Roman" w:hAnsi="Times New Roman" w:cs="Times New Roman"/>
                  <w:b/>
                  <w:bCs/>
                  <w:sz w:val="18"/>
                  <w:szCs w:val="18"/>
                </w:rPr>
                <w:t>https://pncp.gov.br/app/editais/17953332000193/2025/24</w:t>
              </w:r>
            </w:hyperlink>
            <w:r w:rsidRPr="0058132A">
              <w:rPr>
                <w:rFonts w:ascii="Times New Roman" w:hAnsi="Times New Roman" w:cs="Times New Roman"/>
                <w:b/>
                <w:bCs/>
                <w:sz w:val="18"/>
                <w:szCs w:val="18"/>
              </w:rPr>
              <w:t xml:space="preserve">  - VALOR UNIT:R$ 29,30</w:t>
            </w:r>
          </w:p>
          <w:p w14:paraId="74F2BD83" w14:textId="77777777" w:rsidR="00992427" w:rsidRPr="0058132A" w:rsidRDefault="00992427" w:rsidP="00992427">
            <w:pPr>
              <w:jc w:val="center"/>
              <w:rPr>
                <w:rFonts w:ascii="Times New Roman" w:hAnsi="Times New Roman" w:cs="Times New Roman"/>
                <w:b/>
                <w:bCs/>
                <w:sz w:val="18"/>
                <w:szCs w:val="18"/>
              </w:rPr>
            </w:pPr>
            <w:hyperlink r:id="rId627" w:history="1">
              <w:r w:rsidRPr="0058132A">
                <w:rPr>
                  <w:rStyle w:val="Hyperlink"/>
                  <w:rFonts w:ascii="Times New Roman" w:hAnsi="Times New Roman" w:cs="Times New Roman"/>
                  <w:b/>
                  <w:bCs/>
                  <w:sz w:val="18"/>
                  <w:szCs w:val="18"/>
                </w:rPr>
                <w:t>https://pncp.gov.br/app/editais/13634985000159/2025/71</w:t>
              </w:r>
            </w:hyperlink>
            <w:r w:rsidRPr="0058132A">
              <w:rPr>
                <w:rFonts w:ascii="Times New Roman" w:hAnsi="Times New Roman" w:cs="Times New Roman"/>
                <w:b/>
                <w:bCs/>
                <w:sz w:val="18"/>
                <w:szCs w:val="18"/>
              </w:rPr>
              <w:t xml:space="preserve">  - VALOR UNIT:R$ 31,47</w:t>
            </w:r>
          </w:p>
          <w:p w14:paraId="1F5D324B" w14:textId="77777777" w:rsidR="00992427" w:rsidRPr="0058132A" w:rsidRDefault="00992427" w:rsidP="00992427">
            <w:pPr>
              <w:jc w:val="center"/>
              <w:rPr>
                <w:rFonts w:ascii="Times New Roman" w:hAnsi="Times New Roman" w:cs="Times New Roman"/>
                <w:b/>
                <w:bCs/>
                <w:sz w:val="18"/>
                <w:szCs w:val="18"/>
              </w:rPr>
            </w:pPr>
            <w:hyperlink r:id="rId628" w:history="1">
              <w:r w:rsidRPr="0058132A">
                <w:rPr>
                  <w:rStyle w:val="Hyperlink"/>
                  <w:rFonts w:ascii="Times New Roman" w:hAnsi="Times New Roman" w:cs="Times New Roman"/>
                  <w:b/>
                  <w:bCs/>
                  <w:sz w:val="18"/>
                  <w:szCs w:val="18"/>
                </w:rPr>
                <w:t>https://pncp.gov.br/app/editais/46523163000150/2025/129</w:t>
              </w:r>
            </w:hyperlink>
            <w:r w:rsidRPr="0058132A">
              <w:rPr>
                <w:rFonts w:ascii="Times New Roman" w:hAnsi="Times New Roman" w:cs="Times New Roman"/>
                <w:b/>
                <w:bCs/>
                <w:sz w:val="18"/>
                <w:szCs w:val="18"/>
              </w:rPr>
              <w:t xml:space="preserve">  - VALOR UNIT:R$ 42,00</w:t>
            </w:r>
          </w:p>
          <w:p w14:paraId="555F29B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3ECFE30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844D74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402F1C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001D08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0A9D38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E26133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R$ 31,47</w:t>
            </w:r>
          </w:p>
          <w:p w14:paraId="55BB8E4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74E123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91D61F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744B52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1E639E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84887F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tc>
      </w:tr>
      <w:tr w:rsidR="00992427" w:rsidRPr="0058132A" w14:paraId="5F319A9F" w14:textId="77777777" w:rsidTr="008852F3">
        <w:trPr>
          <w:trHeight w:val="570"/>
        </w:trPr>
        <w:tc>
          <w:tcPr>
            <w:tcW w:w="1135" w:type="dxa"/>
            <w:vAlign w:val="center"/>
          </w:tcPr>
          <w:p w14:paraId="0C3CF229"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393223</w:t>
            </w:r>
          </w:p>
        </w:tc>
        <w:tc>
          <w:tcPr>
            <w:tcW w:w="1701" w:type="dxa"/>
            <w:shd w:val="clear" w:color="000000" w:fill="FFFFFF"/>
            <w:vAlign w:val="center"/>
            <w:hideMark/>
          </w:tcPr>
          <w:p w14:paraId="1922BF27"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Selador acrílico 3,6lts, uso em parede interna e externa.</w:t>
            </w:r>
          </w:p>
        </w:tc>
        <w:tc>
          <w:tcPr>
            <w:tcW w:w="850" w:type="dxa"/>
            <w:shd w:val="clear" w:color="000000" w:fill="FFFFFF"/>
            <w:vAlign w:val="center"/>
            <w:hideMark/>
          </w:tcPr>
          <w:p w14:paraId="650BEDBE"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15AC832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 infra</w:t>
            </w:r>
          </w:p>
          <w:p w14:paraId="1630C6B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100=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68450A6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150=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3BAC6DF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500=saúde</w:t>
            </w:r>
          </w:p>
          <w:p w14:paraId="6103ECE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100-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6EA36481" w14:textId="77777777" w:rsidR="00992427" w:rsidRPr="0058132A" w:rsidRDefault="00992427" w:rsidP="00992427">
            <w:pPr>
              <w:spacing w:after="0" w:line="240" w:lineRule="auto"/>
              <w:jc w:val="center"/>
              <w:rPr>
                <w:rFonts w:ascii="Times New Roman" w:hAnsi="Times New Roman" w:cs="Times New Roman"/>
                <w:b/>
                <w:bCs/>
                <w:sz w:val="18"/>
                <w:szCs w:val="18"/>
              </w:rPr>
            </w:pPr>
            <w:hyperlink r:id="rId629" w:history="1">
              <w:r w:rsidRPr="0058132A">
                <w:rPr>
                  <w:rStyle w:val="Hyperlink"/>
                  <w:rFonts w:ascii="Times New Roman" w:hAnsi="Times New Roman" w:cs="Times New Roman"/>
                  <w:b/>
                  <w:bCs/>
                  <w:sz w:val="18"/>
                  <w:szCs w:val="18"/>
                </w:rPr>
                <w:t>https://pncp.gov.br/app/editais/18557595000146/2025/24</w:t>
              </w:r>
            </w:hyperlink>
          </w:p>
          <w:p w14:paraId="0D5390DE"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R$ 28,50</w:t>
            </w:r>
          </w:p>
          <w:p w14:paraId="59E94C9E"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662D3D89" w14:textId="77777777" w:rsidR="00992427" w:rsidRPr="0058132A" w:rsidRDefault="00992427" w:rsidP="00992427">
            <w:pPr>
              <w:spacing w:after="0" w:line="240" w:lineRule="auto"/>
              <w:jc w:val="center"/>
              <w:rPr>
                <w:rFonts w:ascii="Times New Roman" w:hAnsi="Times New Roman" w:cs="Times New Roman"/>
                <w:b/>
                <w:bCs/>
                <w:sz w:val="18"/>
                <w:szCs w:val="18"/>
              </w:rPr>
            </w:pPr>
            <w:hyperlink r:id="rId630" w:history="1">
              <w:r w:rsidRPr="0058132A">
                <w:rPr>
                  <w:rStyle w:val="Hyperlink"/>
                  <w:rFonts w:ascii="Times New Roman" w:hAnsi="Times New Roman" w:cs="Times New Roman"/>
                  <w:b/>
                  <w:bCs/>
                  <w:sz w:val="18"/>
                  <w:szCs w:val="18"/>
                </w:rPr>
                <w:t>https://encr.pw/zuGXO</w:t>
              </w:r>
            </w:hyperlink>
            <w:r w:rsidRPr="0058132A">
              <w:rPr>
                <w:rFonts w:ascii="Times New Roman" w:hAnsi="Times New Roman" w:cs="Times New Roman"/>
                <w:b/>
                <w:bCs/>
                <w:sz w:val="18"/>
                <w:szCs w:val="18"/>
              </w:rPr>
              <w:t xml:space="preserve">  - MAGAZINE LUIZA</w:t>
            </w:r>
          </w:p>
          <w:p w14:paraId="709E9F70"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R$ 35,95</w:t>
            </w:r>
          </w:p>
          <w:p w14:paraId="10577065"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057F8AF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631" w:history="1">
              <w:r w:rsidRPr="0058132A">
                <w:rPr>
                  <w:rStyle w:val="Hyperlink"/>
                  <w:rFonts w:ascii="Times New Roman" w:eastAsia="Times New Roman" w:hAnsi="Times New Roman" w:cs="Times New Roman"/>
                  <w:b/>
                  <w:bCs/>
                  <w:kern w:val="0"/>
                  <w:sz w:val="18"/>
                  <w:szCs w:val="18"/>
                  <w:lang w:eastAsia="pt-BR"/>
                  <w14:ligatures w14:val="none"/>
                </w:rPr>
                <w:t>https://l1nk.dev/ghTYE</w:t>
              </w:r>
            </w:hyperlink>
            <w:r w:rsidRPr="0058132A">
              <w:rPr>
                <w:rFonts w:ascii="Times New Roman" w:eastAsia="Times New Roman" w:hAnsi="Times New Roman" w:cs="Times New Roman"/>
                <w:b/>
                <w:bCs/>
                <w:color w:val="000000"/>
                <w:kern w:val="0"/>
                <w:sz w:val="18"/>
                <w:szCs w:val="18"/>
                <w:lang w:eastAsia="pt-BR"/>
                <w14:ligatures w14:val="none"/>
              </w:rPr>
              <w:t xml:space="preserve"> - AMAZON</w:t>
            </w:r>
          </w:p>
          <w:p w14:paraId="0902E90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R$36,94</w:t>
            </w:r>
          </w:p>
          <w:p w14:paraId="4FB21CA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7F017F6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781FC6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0BD78E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FD3FC4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281F8C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R$ 35,95</w:t>
            </w:r>
          </w:p>
        </w:tc>
      </w:tr>
      <w:tr w:rsidR="00992427" w:rsidRPr="0058132A" w14:paraId="7809DCC7" w14:textId="77777777" w:rsidTr="008852F3">
        <w:trPr>
          <w:trHeight w:val="300"/>
        </w:trPr>
        <w:tc>
          <w:tcPr>
            <w:tcW w:w="1135" w:type="dxa"/>
            <w:vAlign w:val="center"/>
          </w:tcPr>
          <w:p w14:paraId="2CB17E25"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429074</w:t>
            </w:r>
          </w:p>
        </w:tc>
        <w:tc>
          <w:tcPr>
            <w:tcW w:w="1701" w:type="dxa"/>
            <w:shd w:val="clear" w:color="000000" w:fill="FFFFFF"/>
            <w:vAlign w:val="center"/>
            <w:hideMark/>
          </w:tcPr>
          <w:p w14:paraId="30410FEF"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 xml:space="preserve">Serra copo </w:t>
            </w:r>
            <w:proofErr w:type="gramStart"/>
            <w:r w:rsidRPr="008852F3">
              <w:rPr>
                <w:rFonts w:ascii="Times New Roman" w:eastAsia="Times New Roman" w:hAnsi="Times New Roman" w:cs="Times New Roman"/>
                <w:color w:val="000000"/>
                <w:kern w:val="0"/>
                <w:sz w:val="18"/>
                <w:szCs w:val="18"/>
                <w:lang w:eastAsia="pt-BR"/>
                <w14:ligatures w14:val="none"/>
              </w:rPr>
              <w:t>bi metálica</w:t>
            </w:r>
            <w:proofErr w:type="gramEnd"/>
            <w:r w:rsidRPr="008852F3">
              <w:rPr>
                <w:rFonts w:ascii="Times New Roman" w:eastAsia="Times New Roman" w:hAnsi="Times New Roman" w:cs="Times New Roman"/>
                <w:color w:val="000000"/>
                <w:kern w:val="0"/>
                <w:sz w:val="18"/>
                <w:szCs w:val="18"/>
                <w:lang w:eastAsia="pt-BR"/>
                <w14:ligatures w14:val="none"/>
              </w:rPr>
              <w:t xml:space="preserve"> de 102 mm (4”)</w:t>
            </w:r>
          </w:p>
          <w:p w14:paraId="4B0D0A08"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4E46B650"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hideMark/>
          </w:tcPr>
          <w:p w14:paraId="09CCFA00"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179F8AC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8=infra</w:t>
            </w:r>
          </w:p>
          <w:p w14:paraId="5E9C81C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2=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tc>
        <w:tc>
          <w:tcPr>
            <w:tcW w:w="3543" w:type="dxa"/>
            <w:shd w:val="clear" w:color="000000" w:fill="FFFFFF"/>
          </w:tcPr>
          <w:p w14:paraId="352CC9E7"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124A656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632" w:history="1">
              <w:r w:rsidRPr="0058132A">
                <w:rPr>
                  <w:rStyle w:val="Hyperlink"/>
                  <w:rFonts w:ascii="Times New Roman" w:eastAsia="Times New Roman" w:hAnsi="Times New Roman" w:cs="Times New Roman"/>
                  <w:b/>
                  <w:bCs/>
                  <w:kern w:val="0"/>
                  <w:sz w:val="18"/>
                  <w:szCs w:val="18"/>
                  <w:lang w:eastAsia="pt-BR"/>
                  <w14:ligatures w14:val="none"/>
                </w:rPr>
                <w:t>https://pncp.gov.br/app/editais/23441261000142/2025/15</w:t>
              </w:r>
            </w:hyperlink>
          </w:p>
          <w:p w14:paraId="4B20187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R$ 82,35</w:t>
            </w:r>
          </w:p>
          <w:p w14:paraId="2958AD4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49FD7C2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633" w:history="1">
              <w:r w:rsidRPr="0058132A">
                <w:rPr>
                  <w:rStyle w:val="Hyperlink"/>
                  <w:rFonts w:ascii="Times New Roman" w:eastAsia="Times New Roman" w:hAnsi="Times New Roman" w:cs="Times New Roman"/>
                  <w:b/>
                  <w:bCs/>
                  <w:kern w:val="0"/>
                  <w:sz w:val="18"/>
                  <w:szCs w:val="18"/>
                  <w:lang w:eastAsia="pt-BR"/>
                  <w14:ligatures w14:val="none"/>
                </w:rPr>
                <w:t>https://pncp.gov.br/app/editais/45339363000194/2025/97</w:t>
              </w:r>
            </w:hyperlink>
          </w:p>
          <w:p w14:paraId="1C8FBBF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R$ 110,50</w:t>
            </w:r>
          </w:p>
          <w:p w14:paraId="512A61C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61F6A70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634" w:history="1">
              <w:r w:rsidRPr="0058132A">
                <w:rPr>
                  <w:rStyle w:val="Hyperlink"/>
                  <w:rFonts w:ascii="Times New Roman" w:eastAsia="Times New Roman" w:hAnsi="Times New Roman" w:cs="Times New Roman"/>
                  <w:b/>
                  <w:bCs/>
                  <w:kern w:val="0"/>
                  <w:sz w:val="18"/>
                  <w:szCs w:val="18"/>
                  <w:lang w:eastAsia="pt-BR"/>
                  <w14:ligatures w14:val="none"/>
                </w:rPr>
                <w:t>https://l1nk.dev/L1KcX</w:t>
              </w:r>
            </w:hyperlink>
            <w:r w:rsidRPr="0058132A">
              <w:rPr>
                <w:rFonts w:ascii="Times New Roman" w:hAnsi="Times New Roman" w:cs="Times New Roman"/>
                <w:b/>
                <w:bCs/>
                <w:sz w:val="18"/>
                <w:szCs w:val="18"/>
              </w:rPr>
              <w:t xml:space="preserve"> -</w:t>
            </w:r>
          </w:p>
          <w:p w14:paraId="4E71875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AMAZON</w:t>
            </w:r>
          </w:p>
          <w:p w14:paraId="7460D98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R$121,34</w:t>
            </w:r>
          </w:p>
          <w:p w14:paraId="42853B1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0C3822A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095C62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CDF47B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CD016B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605653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R$ 110,50</w:t>
            </w:r>
          </w:p>
        </w:tc>
      </w:tr>
      <w:tr w:rsidR="00992427" w:rsidRPr="0058132A" w14:paraId="3D809B52" w14:textId="77777777" w:rsidTr="008852F3">
        <w:trPr>
          <w:trHeight w:val="300"/>
        </w:trPr>
        <w:tc>
          <w:tcPr>
            <w:tcW w:w="1135" w:type="dxa"/>
            <w:vAlign w:val="center"/>
          </w:tcPr>
          <w:p w14:paraId="7EB0AF24"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438807</w:t>
            </w:r>
          </w:p>
        </w:tc>
        <w:tc>
          <w:tcPr>
            <w:tcW w:w="1701" w:type="dxa"/>
            <w:shd w:val="clear" w:color="000000" w:fill="FFFFFF"/>
            <w:vAlign w:val="center"/>
            <w:hideMark/>
          </w:tcPr>
          <w:p w14:paraId="5B3BF25C"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 xml:space="preserve">Serra copo </w:t>
            </w:r>
            <w:proofErr w:type="gramStart"/>
            <w:r w:rsidRPr="008852F3">
              <w:rPr>
                <w:rFonts w:ascii="Times New Roman" w:eastAsia="Times New Roman" w:hAnsi="Times New Roman" w:cs="Times New Roman"/>
                <w:color w:val="000000"/>
                <w:kern w:val="0"/>
                <w:sz w:val="18"/>
                <w:szCs w:val="18"/>
                <w:lang w:eastAsia="pt-BR"/>
                <w14:ligatures w14:val="none"/>
              </w:rPr>
              <w:t>bi metálica</w:t>
            </w:r>
            <w:proofErr w:type="gramEnd"/>
            <w:r w:rsidRPr="008852F3">
              <w:rPr>
                <w:rFonts w:ascii="Times New Roman" w:eastAsia="Times New Roman" w:hAnsi="Times New Roman" w:cs="Times New Roman"/>
                <w:color w:val="000000"/>
                <w:kern w:val="0"/>
                <w:sz w:val="18"/>
                <w:szCs w:val="18"/>
                <w:lang w:eastAsia="pt-BR"/>
                <w14:ligatures w14:val="none"/>
              </w:rPr>
              <w:t xml:space="preserve"> de 25 mm (1”)</w:t>
            </w:r>
          </w:p>
        </w:tc>
        <w:tc>
          <w:tcPr>
            <w:tcW w:w="850" w:type="dxa"/>
            <w:shd w:val="clear" w:color="000000" w:fill="FFFFFF"/>
            <w:vAlign w:val="center"/>
            <w:hideMark/>
          </w:tcPr>
          <w:p w14:paraId="25CD9E0C"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5C34F80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8= infra</w:t>
            </w:r>
          </w:p>
          <w:p w14:paraId="771C94F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tc>
        <w:tc>
          <w:tcPr>
            <w:tcW w:w="3543" w:type="dxa"/>
            <w:shd w:val="clear" w:color="000000" w:fill="FFFFFF"/>
          </w:tcPr>
          <w:p w14:paraId="1E8C8355"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0F970A0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635" w:history="1">
              <w:r w:rsidRPr="0058132A">
                <w:rPr>
                  <w:rStyle w:val="Hyperlink"/>
                  <w:rFonts w:ascii="Times New Roman" w:eastAsia="Times New Roman" w:hAnsi="Times New Roman" w:cs="Times New Roman"/>
                  <w:b/>
                  <w:bCs/>
                  <w:kern w:val="0"/>
                  <w:sz w:val="18"/>
                  <w:szCs w:val="18"/>
                  <w:lang w:eastAsia="pt-BR"/>
                  <w14:ligatures w14:val="none"/>
                </w:rPr>
                <w:t>https://l1nk.dev/bweQG</w:t>
              </w:r>
            </w:hyperlink>
          </w:p>
          <w:p w14:paraId="30697B1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AMAZON</w:t>
            </w:r>
          </w:p>
          <w:p w14:paraId="59A3666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R$25,90</w:t>
            </w:r>
          </w:p>
          <w:p w14:paraId="6C9BBFA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2E15364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636" w:history="1">
              <w:r w:rsidRPr="0058132A">
                <w:rPr>
                  <w:rStyle w:val="Hyperlink"/>
                  <w:rFonts w:ascii="Times New Roman" w:eastAsia="Times New Roman" w:hAnsi="Times New Roman" w:cs="Times New Roman"/>
                  <w:b/>
                  <w:bCs/>
                  <w:kern w:val="0"/>
                  <w:sz w:val="18"/>
                  <w:szCs w:val="18"/>
                  <w:lang w:eastAsia="pt-BR"/>
                  <w14:ligatures w14:val="none"/>
                </w:rPr>
                <w:t>https://pncp.gov.br/app/editais/46139952000191/2025/99</w:t>
              </w:r>
            </w:hyperlink>
          </w:p>
          <w:p w14:paraId="7ED000F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R$ 28,53</w:t>
            </w:r>
          </w:p>
          <w:p w14:paraId="0CC1959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7993982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637" w:history="1">
              <w:r w:rsidRPr="0058132A">
                <w:rPr>
                  <w:rStyle w:val="Hyperlink"/>
                  <w:rFonts w:ascii="Times New Roman" w:eastAsia="Times New Roman" w:hAnsi="Times New Roman" w:cs="Times New Roman"/>
                  <w:b/>
                  <w:bCs/>
                  <w:kern w:val="0"/>
                  <w:sz w:val="18"/>
                  <w:szCs w:val="18"/>
                  <w:lang w:eastAsia="pt-BR"/>
                  <w14:ligatures w14:val="none"/>
                </w:rPr>
                <w:t>https://acesse.one/gMwC7</w:t>
              </w:r>
            </w:hyperlink>
          </w:p>
          <w:p w14:paraId="2E408D5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lastRenderedPageBreak/>
              <w:t>MERCADO LIVRE</w:t>
            </w:r>
          </w:p>
          <w:p w14:paraId="7D7A608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R$35,90</w:t>
            </w:r>
          </w:p>
          <w:p w14:paraId="5AD5D76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58B6A6B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7227DD0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E57481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57629A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1297AA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F54654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3BDA57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R$ 28,53</w:t>
            </w:r>
          </w:p>
        </w:tc>
      </w:tr>
      <w:tr w:rsidR="00992427" w:rsidRPr="0058132A" w14:paraId="700EAC5F" w14:textId="77777777" w:rsidTr="008852F3">
        <w:trPr>
          <w:trHeight w:val="300"/>
        </w:trPr>
        <w:tc>
          <w:tcPr>
            <w:tcW w:w="1135" w:type="dxa"/>
            <w:vAlign w:val="center"/>
          </w:tcPr>
          <w:p w14:paraId="0E071181"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438816</w:t>
            </w:r>
          </w:p>
        </w:tc>
        <w:tc>
          <w:tcPr>
            <w:tcW w:w="1701" w:type="dxa"/>
            <w:shd w:val="clear" w:color="000000" w:fill="FFFFFF"/>
            <w:vAlign w:val="center"/>
            <w:hideMark/>
          </w:tcPr>
          <w:p w14:paraId="40372A53"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 xml:space="preserve">Serra copo </w:t>
            </w:r>
            <w:proofErr w:type="gramStart"/>
            <w:r w:rsidRPr="008852F3">
              <w:rPr>
                <w:rFonts w:ascii="Times New Roman" w:eastAsia="Times New Roman" w:hAnsi="Times New Roman" w:cs="Times New Roman"/>
                <w:color w:val="000000"/>
                <w:kern w:val="0"/>
                <w:sz w:val="18"/>
                <w:szCs w:val="18"/>
                <w:lang w:eastAsia="pt-BR"/>
                <w14:ligatures w14:val="none"/>
              </w:rPr>
              <w:t>bi metálica</w:t>
            </w:r>
            <w:proofErr w:type="gramEnd"/>
            <w:r w:rsidRPr="008852F3">
              <w:rPr>
                <w:rFonts w:ascii="Times New Roman" w:eastAsia="Times New Roman" w:hAnsi="Times New Roman" w:cs="Times New Roman"/>
                <w:color w:val="000000"/>
                <w:kern w:val="0"/>
                <w:sz w:val="18"/>
                <w:szCs w:val="18"/>
                <w:lang w:eastAsia="pt-BR"/>
                <w14:ligatures w14:val="none"/>
              </w:rPr>
              <w:t xml:space="preserve"> de 32 mm (1. 1/4”)</w:t>
            </w:r>
          </w:p>
        </w:tc>
        <w:tc>
          <w:tcPr>
            <w:tcW w:w="850" w:type="dxa"/>
            <w:shd w:val="clear" w:color="000000" w:fill="FFFFFF"/>
            <w:vAlign w:val="center"/>
            <w:hideMark/>
          </w:tcPr>
          <w:p w14:paraId="1F5F8F4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3008DB4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8= infra</w:t>
            </w:r>
          </w:p>
          <w:p w14:paraId="5ED0307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2=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tc>
        <w:tc>
          <w:tcPr>
            <w:tcW w:w="3543" w:type="dxa"/>
            <w:shd w:val="clear" w:color="000000" w:fill="FFFFFF"/>
          </w:tcPr>
          <w:p w14:paraId="73E1307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638" w:history="1">
              <w:r w:rsidRPr="0058132A">
                <w:rPr>
                  <w:rStyle w:val="Hyperlink"/>
                  <w:rFonts w:ascii="Times New Roman" w:eastAsia="Times New Roman" w:hAnsi="Times New Roman" w:cs="Times New Roman"/>
                  <w:b/>
                  <w:bCs/>
                  <w:kern w:val="0"/>
                  <w:sz w:val="18"/>
                  <w:szCs w:val="18"/>
                  <w:lang w:eastAsia="pt-BR"/>
                  <w14:ligatures w14:val="none"/>
                </w:rPr>
                <w:t>https://pncp.gov.br/app/editais/45358249000101/2025/992</w:t>
              </w:r>
            </w:hyperlink>
          </w:p>
          <w:p w14:paraId="210DCF4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R$ 20,88</w:t>
            </w:r>
          </w:p>
          <w:p w14:paraId="29D6971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286FFAB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639" w:history="1">
              <w:r w:rsidRPr="0058132A">
                <w:rPr>
                  <w:rStyle w:val="Hyperlink"/>
                  <w:rFonts w:ascii="Times New Roman" w:eastAsia="Times New Roman" w:hAnsi="Times New Roman" w:cs="Times New Roman"/>
                  <w:b/>
                  <w:bCs/>
                  <w:kern w:val="0"/>
                  <w:sz w:val="18"/>
                  <w:szCs w:val="18"/>
                  <w:lang w:eastAsia="pt-BR"/>
                  <w14:ligatures w14:val="none"/>
                </w:rPr>
                <w:t>https://pncp.gov.br/app/editais/46139952000191/2025/99</w:t>
              </w:r>
            </w:hyperlink>
          </w:p>
          <w:p w14:paraId="6AF22DB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R$ 34,87</w:t>
            </w:r>
          </w:p>
          <w:p w14:paraId="67D1EE7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7BB67BF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640" w:history="1">
              <w:r w:rsidRPr="0058132A">
                <w:rPr>
                  <w:rStyle w:val="Hyperlink"/>
                  <w:rFonts w:ascii="Times New Roman" w:eastAsia="Times New Roman" w:hAnsi="Times New Roman" w:cs="Times New Roman"/>
                  <w:b/>
                  <w:bCs/>
                  <w:kern w:val="0"/>
                  <w:sz w:val="18"/>
                  <w:szCs w:val="18"/>
                  <w:lang w:eastAsia="pt-BR"/>
                  <w14:ligatures w14:val="none"/>
                </w:rPr>
                <w:t>https://acesse.one/HDv7z</w:t>
              </w:r>
            </w:hyperlink>
          </w:p>
          <w:p w14:paraId="22BF5F3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MERCADO LIVRE</w:t>
            </w:r>
          </w:p>
          <w:p w14:paraId="22B3C35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R$40,90</w:t>
            </w:r>
          </w:p>
          <w:p w14:paraId="65592FE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298F883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2694A8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C5DA8E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025DA7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73C218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8DF781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R$ 34,87</w:t>
            </w:r>
          </w:p>
        </w:tc>
      </w:tr>
      <w:tr w:rsidR="00992427" w:rsidRPr="0058132A" w14:paraId="4D27DD80" w14:textId="77777777" w:rsidTr="008852F3">
        <w:trPr>
          <w:trHeight w:val="300"/>
        </w:trPr>
        <w:tc>
          <w:tcPr>
            <w:tcW w:w="1135" w:type="dxa"/>
            <w:vAlign w:val="center"/>
          </w:tcPr>
          <w:p w14:paraId="206279AA"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438812</w:t>
            </w:r>
          </w:p>
        </w:tc>
        <w:tc>
          <w:tcPr>
            <w:tcW w:w="1701" w:type="dxa"/>
            <w:shd w:val="clear" w:color="000000" w:fill="FFFFFF"/>
            <w:vAlign w:val="center"/>
            <w:hideMark/>
          </w:tcPr>
          <w:p w14:paraId="7CE23975"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 xml:space="preserve">Serra copo </w:t>
            </w:r>
            <w:proofErr w:type="gramStart"/>
            <w:r w:rsidRPr="008852F3">
              <w:rPr>
                <w:rFonts w:ascii="Times New Roman" w:eastAsia="Times New Roman" w:hAnsi="Times New Roman" w:cs="Times New Roman"/>
                <w:color w:val="000000"/>
                <w:kern w:val="0"/>
                <w:sz w:val="18"/>
                <w:szCs w:val="18"/>
                <w:lang w:eastAsia="pt-BR"/>
                <w14:ligatures w14:val="none"/>
              </w:rPr>
              <w:t>bi metálica</w:t>
            </w:r>
            <w:proofErr w:type="gramEnd"/>
            <w:r w:rsidRPr="008852F3">
              <w:rPr>
                <w:rFonts w:ascii="Times New Roman" w:eastAsia="Times New Roman" w:hAnsi="Times New Roman" w:cs="Times New Roman"/>
                <w:color w:val="000000"/>
                <w:kern w:val="0"/>
                <w:sz w:val="18"/>
                <w:szCs w:val="18"/>
                <w:lang w:eastAsia="pt-BR"/>
                <w14:ligatures w14:val="none"/>
              </w:rPr>
              <w:t xml:space="preserve"> de 40 mm (1. 9/16”)</w:t>
            </w:r>
          </w:p>
        </w:tc>
        <w:tc>
          <w:tcPr>
            <w:tcW w:w="850" w:type="dxa"/>
            <w:shd w:val="clear" w:color="000000" w:fill="FFFFFF"/>
            <w:vAlign w:val="center"/>
            <w:hideMark/>
          </w:tcPr>
          <w:p w14:paraId="0DC34162"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16AFF41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8= infra</w:t>
            </w:r>
          </w:p>
          <w:p w14:paraId="7733E5A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2=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tc>
        <w:tc>
          <w:tcPr>
            <w:tcW w:w="3543" w:type="dxa"/>
            <w:shd w:val="clear" w:color="000000" w:fill="FFFFFF"/>
          </w:tcPr>
          <w:p w14:paraId="1CFD3213"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3876BBA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641" w:history="1">
              <w:r w:rsidRPr="0058132A">
                <w:rPr>
                  <w:rStyle w:val="Hyperlink"/>
                  <w:rFonts w:ascii="Times New Roman" w:eastAsia="Times New Roman" w:hAnsi="Times New Roman" w:cs="Times New Roman"/>
                  <w:b/>
                  <w:bCs/>
                  <w:kern w:val="0"/>
                  <w:sz w:val="18"/>
                  <w:szCs w:val="18"/>
                  <w:lang w:eastAsia="pt-BR"/>
                  <w14:ligatures w14:val="none"/>
                </w:rPr>
                <w:t>https://acesse.one/3VEbD</w:t>
              </w:r>
            </w:hyperlink>
          </w:p>
          <w:p w14:paraId="3E08AFD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AMAZON</w:t>
            </w:r>
          </w:p>
          <w:p w14:paraId="6E4F506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R$35,90</w:t>
            </w:r>
          </w:p>
          <w:p w14:paraId="73CB81A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613B1ED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642" w:history="1">
              <w:r w:rsidRPr="0058132A">
                <w:rPr>
                  <w:rStyle w:val="Hyperlink"/>
                  <w:rFonts w:ascii="Times New Roman" w:eastAsia="Times New Roman" w:hAnsi="Times New Roman" w:cs="Times New Roman"/>
                  <w:b/>
                  <w:bCs/>
                  <w:kern w:val="0"/>
                  <w:sz w:val="18"/>
                  <w:szCs w:val="18"/>
                  <w:lang w:eastAsia="pt-BR"/>
                  <w14:ligatures w14:val="none"/>
                </w:rPr>
                <w:t>https://pncp.gov.br/app/editais/46139952000191/2025/99</w:t>
              </w:r>
            </w:hyperlink>
          </w:p>
          <w:p w14:paraId="341C141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R$ 42,13</w:t>
            </w:r>
          </w:p>
          <w:p w14:paraId="343AE62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529D654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643" w:history="1">
              <w:r w:rsidRPr="0058132A">
                <w:rPr>
                  <w:rStyle w:val="Hyperlink"/>
                  <w:rFonts w:ascii="Times New Roman" w:eastAsia="Times New Roman" w:hAnsi="Times New Roman" w:cs="Times New Roman"/>
                  <w:b/>
                  <w:bCs/>
                  <w:kern w:val="0"/>
                  <w:sz w:val="18"/>
                  <w:szCs w:val="18"/>
                  <w:lang w:eastAsia="pt-BR"/>
                  <w14:ligatures w14:val="none"/>
                </w:rPr>
                <w:t>https://acesse.one/6Gecs</w:t>
              </w:r>
            </w:hyperlink>
          </w:p>
          <w:p w14:paraId="7B43243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MERCADO LIVRE</w:t>
            </w:r>
          </w:p>
          <w:p w14:paraId="59D1408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R$43,90</w:t>
            </w:r>
          </w:p>
          <w:p w14:paraId="4BA4455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7805087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422088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8AF154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FCF97E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A03A70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92C7CA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AB7183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R$ 42,13</w:t>
            </w:r>
          </w:p>
        </w:tc>
      </w:tr>
      <w:tr w:rsidR="00992427" w:rsidRPr="0058132A" w14:paraId="5E46E476" w14:textId="77777777" w:rsidTr="008852F3">
        <w:trPr>
          <w:trHeight w:val="570"/>
        </w:trPr>
        <w:tc>
          <w:tcPr>
            <w:tcW w:w="1135" w:type="dxa"/>
            <w:vAlign w:val="center"/>
          </w:tcPr>
          <w:p w14:paraId="1E76105B"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262928</w:t>
            </w:r>
          </w:p>
        </w:tc>
        <w:tc>
          <w:tcPr>
            <w:tcW w:w="1701" w:type="dxa"/>
            <w:shd w:val="clear" w:color="000000" w:fill="FFFFFF"/>
            <w:vAlign w:val="center"/>
            <w:hideMark/>
          </w:tcPr>
          <w:p w14:paraId="325E2AF5"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Serra manual em aço bimetal, comprimento 300mm para arco de serra.</w:t>
            </w:r>
          </w:p>
        </w:tc>
        <w:tc>
          <w:tcPr>
            <w:tcW w:w="850" w:type="dxa"/>
            <w:shd w:val="clear" w:color="000000" w:fill="FFFFFF"/>
            <w:vAlign w:val="center"/>
            <w:hideMark/>
          </w:tcPr>
          <w:p w14:paraId="61A2BFCF"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3BA55AF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 infra</w:t>
            </w:r>
          </w:p>
          <w:p w14:paraId="51A0803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20=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tc>
        <w:tc>
          <w:tcPr>
            <w:tcW w:w="3543" w:type="dxa"/>
            <w:shd w:val="clear" w:color="000000" w:fill="FFFFFF"/>
          </w:tcPr>
          <w:p w14:paraId="15648652"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4C81A951" w14:textId="77777777" w:rsidR="00992427" w:rsidRPr="0058132A" w:rsidRDefault="00992427" w:rsidP="00992427">
            <w:pPr>
              <w:spacing w:after="0" w:line="240" w:lineRule="auto"/>
              <w:jc w:val="center"/>
              <w:rPr>
                <w:rFonts w:ascii="Times New Roman" w:hAnsi="Times New Roman" w:cs="Times New Roman"/>
                <w:b/>
                <w:bCs/>
                <w:sz w:val="18"/>
                <w:szCs w:val="18"/>
              </w:rPr>
            </w:pPr>
            <w:hyperlink r:id="rId644" w:history="1">
              <w:r w:rsidRPr="0058132A">
                <w:rPr>
                  <w:rStyle w:val="Hyperlink"/>
                  <w:rFonts w:ascii="Times New Roman" w:hAnsi="Times New Roman" w:cs="Times New Roman"/>
                  <w:b/>
                  <w:bCs/>
                  <w:sz w:val="18"/>
                  <w:szCs w:val="18"/>
                </w:rPr>
                <w:t>https://encr.pw/knalW</w:t>
              </w:r>
            </w:hyperlink>
          </w:p>
          <w:p w14:paraId="254964BD"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sz w:val="18"/>
                <w:szCs w:val="18"/>
              </w:rPr>
              <w:t>MAGAZINE LUIZA</w:t>
            </w:r>
          </w:p>
          <w:p w14:paraId="0BAA781C"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R$ 11,70</w:t>
            </w:r>
          </w:p>
          <w:p w14:paraId="25CE8EA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00439DA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645" w:history="1">
              <w:r w:rsidRPr="0058132A">
                <w:rPr>
                  <w:rStyle w:val="Hyperlink"/>
                  <w:rFonts w:ascii="Times New Roman" w:eastAsia="Times New Roman" w:hAnsi="Times New Roman" w:cs="Times New Roman"/>
                  <w:b/>
                  <w:bCs/>
                  <w:kern w:val="0"/>
                  <w:sz w:val="18"/>
                  <w:szCs w:val="18"/>
                  <w:lang w:eastAsia="pt-BR"/>
                  <w14:ligatures w14:val="none"/>
                </w:rPr>
                <w:t>https://acesse.one/Mvkwc</w:t>
              </w:r>
            </w:hyperlink>
          </w:p>
          <w:p w14:paraId="3D02A76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AMAZON</w:t>
            </w:r>
          </w:p>
          <w:p w14:paraId="29DC7DE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R$13,47</w:t>
            </w:r>
          </w:p>
          <w:p w14:paraId="0AD5B46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43756A9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646" w:history="1">
              <w:r w:rsidRPr="0058132A">
                <w:rPr>
                  <w:rStyle w:val="Hyperlink"/>
                  <w:rFonts w:ascii="Times New Roman" w:eastAsia="Times New Roman" w:hAnsi="Times New Roman" w:cs="Times New Roman"/>
                  <w:b/>
                  <w:bCs/>
                  <w:kern w:val="0"/>
                  <w:sz w:val="18"/>
                  <w:szCs w:val="18"/>
                  <w:lang w:eastAsia="pt-BR"/>
                  <w14:ligatures w14:val="none"/>
                </w:rPr>
                <w:t>https://acesse.one/MuJwD</w:t>
              </w:r>
            </w:hyperlink>
          </w:p>
          <w:p w14:paraId="0A87FB8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MERCADO LIVRE</w:t>
            </w:r>
          </w:p>
          <w:p w14:paraId="1DC9328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R$15,15</w:t>
            </w:r>
          </w:p>
          <w:p w14:paraId="4AA324C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6FC6BCA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6416FF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7717A9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77922F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D3E257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430C6C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R$13,47</w:t>
            </w:r>
          </w:p>
        </w:tc>
      </w:tr>
      <w:tr w:rsidR="00992427" w:rsidRPr="0058132A" w14:paraId="527F82CD" w14:textId="77777777" w:rsidTr="008852F3">
        <w:trPr>
          <w:trHeight w:val="300"/>
        </w:trPr>
        <w:tc>
          <w:tcPr>
            <w:tcW w:w="1135" w:type="dxa"/>
            <w:vAlign w:val="center"/>
          </w:tcPr>
          <w:p w14:paraId="7546FF1B"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481427</w:t>
            </w:r>
          </w:p>
        </w:tc>
        <w:tc>
          <w:tcPr>
            <w:tcW w:w="1701" w:type="dxa"/>
            <w:shd w:val="clear" w:color="000000" w:fill="FFFFFF"/>
            <w:vAlign w:val="center"/>
            <w:hideMark/>
          </w:tcPr>
          <w:p w14:paraId="3FB59769"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Serra Mármore a seco 1500W 220V</w:t>
            </w:r>
          </w:p>
        </w:tc>
        <w:tc>
          <w:tcPr>
            <w:tcW w:w="850" w:type="dxa"/>
            <w:shd w:val="clear" w:color="000000" w:fill="FFFFFF"/>
            <w:vAlign w:val="center"/>
            <w:hideMark/>
          </w:tcPr>
          <w:p w14:paraId="347E6080"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6F48E1A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 infra</w:t>
            </w:r>
          </w:p>
          <w:p w14:paraId="6CBA2B55" w14:textId="77777777" w:rsidR="00992427"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1=saúde</w:t>
            </w:r>
          </w:p>
          <w:p w14:paraId="5A064EC9" w14:textId="4E534A65" w:rsidR="002D7CA7" w:rsidRPr="0058132A" w:rsidRDefault="002D7CA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Pr>
                <w:rFonts w:ascii="Times New Roman" w:eastAsia="Times New Roman" w:hAnsi="Times New Roman" w:cs="Times New Roman"/>
                <w:color w:val="EE0000"/>
                <w:kern w:val="0"/>
                <w:sz w:val="18"/>
                <w:szCs w:val="18"/>
                <w:lang w:eastAsia="pt-BR"/>
                <w14:ligatures w14:val="none"/>
              </w:rPr>
              <w:t>1=</w:t>
            </w:r>
            <w:proofErr w:type="spellStart"/>
            <w:r>
              <w:rPr>
                <w:rFonts w:ascii="Times New Roman" w:eastAsia="Times New Roman" w:hAnsi="Times New Roman" w:cs="Times New Roman"/>
                <w:color w:val="EE0000"/>
                <w:kern w:val="0"/>
                <w:sz w:val="18"/>
                <w:szCs w:val="18"/>
                <w:lang w:eastAsia="pt-BR"/>
                <w14:ligatures w14:val="none"/>
              </w:rPr>
              <w:t>agri</w:t>
            </w:r>
            <w:proofErr w:type="spellEnd"/>
          </w:p>
        </w:tc>
        <w:tc>
          <w:tcPr>
            <w:tcW w:w="3543" w:type="dxa"/>
            <w:shd w:val="clear" w:color="000000" w:fill="FFFFFF"/>
          </w:tcPr>
          <w:p w14:paraId="3F0963FD" w14:textId="77777777" w:rsidR="00992427" w:rsidRPr="0058132A" w:rsidRDefault="00992427" w:rsidP="00992427">
            <w:pPr>
              <w:jc w:val="center"/>
              <w:rPr>
                <w:rFonts w:ascii="Times New Roman" w:hAnsi="Times New Roman" w:cs="Times New Roman"/>
                <w:b/>
                <w:bCs/>
                <w:sz w:val="18"/>
                <w:szCs w:val="18"/>
              </w:rPr>
            </w:pPr>
            <w:hyperlink r:id="rId647" w:history="1">
              <w:r w:rsidRPr="0058132A">
                <w:rPr>
                  <w:rStyle w:val="Hyperlink"/>
                  <w:rFonts w:ascii="Times New Roman" w:hAnsi="Times New Roman" w:cs="Times New Roman"/>
                  <w:b/>
                  <w:bCs/>
                  <w:sz w:val="18"/>
                  <w:szCs w:val="18"/>
                </w:rPr>
                <w:t>https://acesse.one/Ezq76</w:t>
              </w:r>
            </w:hyperlink>
            <w:r w:rsidRPr="0058132A">
              <w:rPr>
                <w:rFonts w:ascii="Times New Roman" w:hAnsi="Times New Roman" w:cs="Times New Roman"/>
                <w:b/>
                <w:bCs/>
                <w:sz w:val="18"/>
                <w:szCs w:val="18"/>
              </w:rPr>
              <w:t xml:space="preserve">  - MERCADO LIVRE</w:t>
            </w:r>
          </w:p>
          <w:p w14:paraId="664DBB1F"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R$307,86</w:t>
            </w:r>
          </w:p>
          <w:p w14:paraId="4F1088C6" w14:textId="77777777" w:rsidR="00992427" w:rsidRPr="0058132A" w:rsidRDefault="00992427" w:rsidP="00992427">
            <w:pPr>
              <w:jc w:val="center"/>
              <w:rPr>
                <w:rFonts w:ascii="Times New Roman" w:hAnsi="Times New Roman" w:cs="Times New Roman"/>
                <w:b/>
                <w:bCs/>
                <w:sz w:val="18"/>
                <w:szCs w:val="18"/>
              </w:rPr>
            </w:pPr>
            <w:hyperlink r:id="rId648" w:history="1">
              <w:r w:rsidRPr="0058132A">
                <w:rPr>
                  <w:rStyle w:val="Hyperlink"/>
                  <w:rFonts w:ascii="Times New Roman" w:hAnsi="Times New Roman" w:cs="Times New Roman"/>
                  <w:b/>
                  <w:bCs/>
                  <w:sz w:val="18"/>
                  <w:szCs w:val="18"/>
                </w:rPr>
                <w:t>https://pncp.gov.br/app/editais/00079806000117/2025/54</w:t>
              </w:r>
            </w:hyperlink>
            <w:r w:rsidRPr="0058132A">
              <w:rPr>
                <w:rFonts w:ascii="Times New Roman" w:hAnsi="Times New Roman" w:cs="Times New Roman"/>
                <w:b/>
                <w:bCs/>
                <w:sz w:val="18"/>
                <w:szCs w:val="18"/>
              </w:rPr>
              <w:t xml:space="preserve">  - VALOR UNIT: R$ 349,00</w:t>
            </w:r>
          </w:p>
          <w:p w14:paraId="485BFF14" w14:textId="77777777" w:rsidR="00992427" w:rsidRPr="0058132A" w:rsidRDefault="00992427" w:rsidP="00992427">
            <w:pPr>
              <w:jc w:val="center"/>
              <w:rPr>
                <w:rFonts w:ascii="Times New Roman" w:hAnsi="Times New Roman" w:cs="Times New Roman"/>
                <w:b/>
                <w:bCs/>
                <w:sz w:val="18"/>
                <w:szCs w:val="18"/>
              </w:rPr>
            </w:pPr>
            <w:hyperlink r:id="rId649" w:history="1">
              <w:r w:rsidRPr="0058132A">
                <w:rPr>
                  <w:rStyle w:val="Hyperlink"/>
                  <w:rFonts w:ascii="Times New Roman" w:hAnsi="Times New Roman" w:cs="Times New Roman"/>
                  <w:b/>
                  <w:bCs/>
                  <w:sz w:val="18"/>
                  <w:szCs w:val="18"/>
                </w:rPr>
                <w:t>https://pncp.gov.br/app/editais/19718378000153/2025/27</w:t>
              </w:r>
            </w:hyperlink>
            <w:r w:rsidRPr="0058132A">
              <w:rPr>
                <w:rFonts w:ascii="Times New Roman" w:hAnsi="Times New Roman" w:cs="Times New Roman"/>
                <w:b/>
                <w:bCs/>
                <w:sz w:val="18"/>
                <w:szCs w:val="18"/>
              </w:rPr>
              <w:t xml:space="preserve">  - VALOR UNIT: R$ 351,28</w:t>
            </w:r>
          </w:p>
        </w:tc>
        <w:tc>
          <w:tcPr>
            <w:tcW w:w="2552" w:type="dxa"/>
            <w:shd w:val="clear" w:color="000000" w:fill="FFFFFF"/>
          </w:tcPr>
          <w:p w14:paraId="0C55725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5113A4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0F6274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E4E05C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2401FC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10FB42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R$ 349,00</w:t>
            </w:r>
          </w:p>
        </w:tc>
      </w:tr>
      <w:tr w:rsidR="00992427" w:rsidRPr="0058132A" w14:paraId="52119CA3" w14:textId="77777777" w:rsidTr="008852F3">
        <w:trPr>
          <w:trHeight w:val="300"/>
        </w:trPr>
        <w:tc>
          <w:tcPr>
            <w:tcW w:w="1135" w:type="dxa"/>
            <w:vAlign w:val="center"/>
          </w:tcPr>
          <w:p w14:paraId="5BBAF326"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216752</w:t>
            </w:r>
          </w:p>
        </w:tc>
        <w:tc>
          <w:tcPr>
            <w:tcW w:w="1701" w:type="dxa"/>
            <w:shd w:val="clear" w:color="000000" w:fill="FFFFFF"/>
            <w:vAlign w:val="center"/>
            <w:hideMark/>
          </w:tcPr>
          <w:p w14:paraId="2E0EEC46"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Serrote com cabo de madeira 18”</w:t>
            </w:r>
          </w:p>
        </w:tc>
        <w:tc>
          <w:tcPr>
            <w:tcW w:w="850" w:type="dxa"/>
            <w:shd w:val="clear" w:color="000000" w:fill="FFFFFF"/>
            <w:vAlign w:val="center"/>
            <w:hideMark/>
          </w:tcPr>
          <w:p w14:paraId="0D8AF4D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26E0043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 infra</w:t>
            </w:r>
          </w:p>
        </w:tc>
        <w:tc>
          <w:tcPr>
            <w:tcW w:w="3543" w:type="dxa"/>
            <w:shd w:val="clear" w:color="000000" w:fill="FFFFFF"/>
          </w:tcPr>
          <w:p w14:paraId="7B0FAF70" w14:textId="77777777" w:rsidR="00992427" w:rsidRPr="0058132A" w:rsidRDefault="00992427" w:rsidP="00992427">
            <w:pPr>
              <w:jc w:val="center"/>
              <w:rPr>
                <w:rFonts w:ascii="Times New Roman" w:hAnsi="Times New Roman" w:cs="Times New Roman"/>
                <w:b/>
                <w:bCs/>
                <w:sz w:val="18"/>
                <w:szCs w:val="18"/>
              </w:rPr>
            </w:pPr>
          </w:p>
          <w:p w14:paraId="23CA51A0" w14:textId="77777777" w:rsidR="00992427" w:rsidRPr="0058132A" w:rsidRDefault="00992427" w:rsidP="00992427">
            <w:pPr>
              <w:jc w:val="center"/>
              <w:rPr>
                <w:rFonts w:ascii="Times New Roman" w:hAnsi="Times New Roman" w:cs="Times New Roman"/>
                <w:b/>
                <w:bCs/>
                <w:sz w:val="18"/>
                <w:szCs w:val="18"/>
              </w:rPr>
            </w:pPr>
            <w:hyperlink r:id="rId650" w:history="1">
              <w:r w:rsidRPr="0058132A">
                <w:rPr>
                  <w:rStyle w:val="Hyperlink"/>
                  <w:rFonts w:ascii="Times New Roman" w:hAnsi="Times New Roman" w:cs="Times New Roman"/>
                  <w:b/>
                  <w:bCs/>
                  <w:sz w:val="18"/>
                  <w:szCs w:val="18"/>
                </w:rPr>
                <w:t>https://pncp.gov.br/app/editais/13108089000156/2025/36</w:t>
              </w:r>
            </w:hyperlink>
            <w:r w:rsidRPr="0058132A">
              <w:rPr>
                <w:rFonts w:ascii="Times New Roman" w:hAnsi="Times New Roman" w:cs="Times New Roman"/>
                <w:b/>
                <w:bCs/>
                <w:sz w:val="18"/>
                <w:szCs w:val="18"/>
              </w:rPr>
              <w:t xml:space="preserve">  - VALOR UNIT: R$ 28,99</w:t>
            </w:r>
          </w:p>
          <w:p w14:paraId="23AA3D5F" w14:textId="77777777" w:rsidR="00992427" w:rsidRPr="0058132A" w:rsidRDefault="00992427" w:rsidP="00992427">
            <w:pPr>
              <w:jc w:val="center"/>
              <w:rPr>
                <w:rFonts w:ascii="Times New Roman" w:hAnsi="Times New Roman" w:cs="Times New Roman"/>
                <w:b/>
                <w:bCs/>
                <w:sz w:val="18"/>
                <w:szCs w:val="18"/>
              </w:rPr>
            </w:pPr>
            <w:hyperlink r:id="rId651" w:history="1">
              <w:r w:rsidRPr="0058132A">
                <w:rPr>
                  <w:rStyle w:val="Hyperlink"/>
                  <w:rFonts w:ascii="Times New Roman" w:hAnsi="Times New Roman" w:cs="Times New Roman"/>
                  <w:b/>
                  <w:bCs/>
                  <w:sz w:val="18"/>
                  <w:szCs w:val="18"/>
                </w:rPr>
                <w:t>https://l1nk.dev/6ccvp</w:t>
              </w:r>
            </w:hyperlink>
            <w:r w:rsidRPr="0058132A">
              <w:rPr>
                <w:rFonts w:ascii="Times New Roman" w:hAnsi="Times New Roman" w:cs="Times New Roman"/>
                <w:b/>
                <w:bCs/>
                <w:sz w:val="18"/>
                <w:szCs w:val="18"/>
              </w:rPr>
              <w:t xml:space="preserve">  - MERCADO LIVRE</w:t>
            </w:r>
          </w:p>
          <w:p w14:paraId="55011B9C"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R$32,90</w:t>
            </w:r>
          </w:p>
          <w:p w14:paraId="268D0F0F" w14:textId="77777777" w:rsidR="00992427" w:rsidRPr="0058132A" w:rsidRDefault="00992427" w:rsidP="00992427">
            <w:pPr>
              <w:jc w:val="center"/>
              <w:rPr>
                <w:rFonts w:ascii="Times New Roman" w:hAnsi="Times New Roman" w:cs="Times New Roman"/>
                <w:b/>
                <w:bCs/>
                <w:sz w:val="18"/>
                <w:szCs w:val="18"/>
              </w:rPr>
            </w:pPr>
            <w:hyperlink r:id="rId652" w:history="1">
              <w:r w:rsidRPr="0058132A">
                <w:rPr>
                  <w:rStyle w:val="Hyperlink"/>
                  <w:rFonts w:ascii="Times New Roman" w:hAnsi="Times New Roman" w:cs="Times New Roman"/>
                  <w:b/>
                  <w:bCs/>
                  <w:sz w:val="18"/>
                  <w:szCs w:val="18"/>
                </w:rPr>
                <w:t>https://pncp.go0v.br/app/editais/44518371000135/2025/27</w:t>
              </w:r>
            </w:hyperlink>
            <w:r w:rsidRPr="0058132A">
              <w:rPr>
                <w:rFonts w:ascii="Times New Roman" w:hAnsi="Times New Roman" w:cs="Times New Roman"/>
                <w:b/>
                <w:bCs/>
                <w:sz w:val="18"/>
                <w:szCs w:val="18"/>
              </w:rPr>
              <w:t xml:space="preserve">  - VALOR UNIT:R$ 42,69</w:t>
            </w:r>
          </w:p>
        </w:tc>
        <w:tc>
          <w:tcPr>
            <w:tcW w:w="2552" w:type="dxa"/>
            <w:shd w:val="clear" w:color="000000" w:fill="FFFFFF"/>
          </w:tcPr>
          <w:p w14:paraId="0C876EB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2AE57A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564F22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CAB08F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8834E5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061F17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8795E7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329B50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R$32,90</w:t>
            </w:r>
          </w:p>
        </w:tc>
      </w:tr>
      <w:tr w:rsidR="00992427" w:rsidRPr="0058132A" w14:paraId="3465E404" w14:textId="77777777" w:rsidTr="008852F3">
        <w:trPr>
          <w:trHeight w:val="570"/>
        </w:trPr>
        <w:tc>
          <w:tcPr>
            <w:tcW w:w="1135" w:type="dxa"/>
            <w:vAlign w:val="center"/>
          </w:tcPr>
          <w:p w14:paraId="54FAC80F"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lastRenderedPageBreak/>
              <w:t>378138</w:t>
            </w:r>
          </w:p>
        </w:tc>
        <w:tc>
          <w:tcPr>
            <w:tcW w:w="1701" w:type="dxa"/>
            <w:shd w:val="clear" w:color="000000" w:fill="FFFFFF"/>
            <w:vAlign w:val="center"/>
            <w:hideMark/>
          </w:tcPr>
          <w:p w14:paraId="33D9BEAB"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 xml:space="preserve">Serrote para </w:t>
            </w:r>
            <w:proofErr w:type="spellStart"/>
            <w:r w:rsidRPr="008852F3">
              <w:rPr>
                <w:rFonts w:ascii="Times New Roman" w:eastAsia="Times New Roman" w:hAnsi="Times New Roman" w:cs="Times New Roman"/>
                <w:color w:val="000000"/>
                <w:kern w:val="0"/>
                <w:sz w:val="18"/>
                <w:szCs w:val="18"/>
                <w:lang w:eastAsia="pt-BR"/>
                <w14:ligatures w14:val="none"/>
              </w:rPr>
              <w:t>drywall</w:t>
            </w:r>
            <w:proofErr w:type="spellEnd"/>
            <w:r w:rsidRPr="008852F3">
              <w:rPr>
                <w:rFonts w:ascii="Times New Roman" w:eastAsia="Times New Roman" w:hAnsi="Times New Roman" w:cs="Times New Roman"/>
                <w:color w:val="000000"/>
                <w:kern w:val="0"/>
                <w:sz w:val="18"/>
                <w:szCs w:val="18"/>
                <w:lang w:eastAsia="pt-BR"/>
                <w14:ligatures w14:val="none"/>
              </w:rPr>
              <w:t xml:space="preserve"> Gesso 180 mm cabo de madeira</w:t>
            </w:r>
          </w:p>
        </w:tc>
        <w:tc>
          <w:tcPr>
            <w:tcW w:w="850" w:type="dxa"/>
            <w:shd w:val="clear" w:color="000000" w:fill="FFFFFF"/>
            <w:vAlign w:val="center"/>
            <w:hideMark/>
          </w:tcPr>
          <w:p w14:paraId="43746A15"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641677C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 infra</w:t>
            </w:r>
          </w:p>
        </w:tc>
        <w:tc>
          <w:tcPr>
            <w:tcW w:w="3543" w:type="dxa"/>
            <w:shd w:val="clear" w:color="000000" w:fill="FFFFFF"/>
          </w:tcPr>
          <w:p w14:paraId="4CFEDAF3"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6822703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653" w:history="1">
              <w:r w:rsidRPr="0058132A">
                <w:rPr>
                  <w:rStyle w:val="Hyperlink"/>
                  <w:rFonts w:ascii="Times New Roman" w:eastAsia="Times New Roman" w:hAnsi="Times New Roman" w:cs="Times New Roman"/>
                  <w:b/>
                  <w:bCs/>
                  <w:kern w:val="0"/>
                  <w:sz w:val="18"/>
                  <w:szCs w:val="18"/>
                  <w:lang w:eastAsia="pt-BR"/>
                  <w14:ligatures w14:val="none"/>
                </w:rPr>
                <w:t>https://l1nk.dev/gYq9x</w:t>
              </w:r>
            </w:hyperlink>
          </w:p>
          <w:p w14:paraId="0C3718C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AMAZON</w:t>
            </w:r>
          </w:p>
          <w:p w14:paraId="38BEC31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R$5,01</w:t>
            </w:r>
          </w:p>
          <w:p w14:paraId="094E3A2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191A590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654" w:history="1">
              <w:r w:rsidRPr="0058132A">
                <w:rPr>
                  <w:rStyle w:val="Hyperlink"/>
                  <w:rFonts w:ascii="Times New Roman" w:eastAsia="Times New Roman" w:hAnsi="Times New Roman" w:cs="Times New Roman"/>
                  <w:b/>
                  <w:bCs/>
                  <w:kern w:val="0"/>
                  <w:sz w:val="18"/>
                  <w:szCs w:val="18"/>
                  <w:lang w:eastAsia="pt-BR"/>
                  <w14:ligatures w14:val="none"/>
                </w:rPr>
                <w:t>https://l1nq.com/M19jk</w:t>
              </w:r>
            </w:hyperlink>
            <w:r w:rsidRPr="0058132A">
              <w:rPr>
                <w:rFonts w:ascii="Times New Roman" w:hAnsi="Times New Roman" w:cs="Times New Roman"/>
                <w:b/>
                <w:bCs/>
                <w:sz w:val="18"/>
                <w:szCs w:val="18"/>
              </w:rPr>
              <w:t xml:space="preserve"> -</w:t>
            </w:r>
          </w:p>
          <w:p w14:paraId="22D6B12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LOJA DO MECANICO</w:t>
            </w:r>
          </w:p>
          <w:p w14:paraId="2157A4F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R$5,90</w:t>
            </w:r>
          </w:p>
          <w:p w14:paraId="3A60C2F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2D23734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655" w:history="1">
              <w:r w:rsidRPr="0058132A">
                <w:rPr>
                  <w:rStyle w:val="Hyperlink"/>
                  <w:rFonts w:ascii="Times New Roman" w:eastAsia="Times New Roman" w:hAnsi="Times New Roman" w:cs="Times New Roman"/>
                  <w:b/>
                  <w:bCs/>
                  <w:kern w:val="0"/>
                  <w:sz w:val="18"/>
                  <w:szCs w:val="18"/>
                  <w:lang w:eastAsia="pt-BR"/>
                  <w14:ligatures w14:val="none"/>
                </w:rPr>
                <w:t>https://l1nk.dev/6fBfU</w:t>
              </w:r>
            </w:hyperlink>
            <w:r w:rsidRPr="0058132A">
              <w:rPr>
                <w:rFonts w:ascii="Times New Roman" w:hAnsi="Times New Roman" w:cs="Times New Roman"/>
                <w:b/>
                <w:bCs/>
                <w:sz w:val="18"/>
                <w:szCs w:val="18"/>
              </w:rPr>
              <w:t xml:space="preserve"> -</w:t>
            </w:r>
          </w:p>
          <w:p w14:paraId="4409B7C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MERCADO LIVRE</w:t>
            </w:r>
          </w:p>
          <w:p w14:paraId="43DBBFA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R$8,00</w:t>
            </w:r>
          </w:p>
          <w:p w14:paraId="6054679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2118259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3665E73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E651ED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85E39B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1D7E55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285EA4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678D3E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R$ 5,90</w:t>
            </w:r>
          </w:p>
        </w:tc>
      </w:tr>
      <w:tr w:rsidR="00992427" w:rsidRPr="0058132A" w14:paraId="53F119A2" w14:textId="77777777" w:rsidTr="008852F3">
        <w:trPr>
          <w:trHeight w:val="1140"/>
        </w:trPr>
        <w:tc>
          <w:tcPr>
            <w:tcW w:w="1135" w:type="dxa"/>
            <w:vAlign w:val="center"/>
          </w:tcPr>
          <w:p w14:paraId="63D1A2EA" w14:textId="77777777" w:rsidR="00992427" w:rsidRPr="008852F3" w:rsidRDefault="00992427" w:rsidP="0058132A">
            <w:pPr>
              <w:jc w:val="center"/>
              <w:rPr>
                <w:rFonts w:ascii="Times New Roman" w:hAnsi="Times New Roman" w:cs="Times New Roman"/>
                <w:color w:val="000000"/>
                <w:sz w:val="18"/>
                <w:szCs w:val="18"/>
              </w:rPr>
            </w:pPr>
            <w:r w:rsidRPr="008852F3">
              <w:rPr>
                <w:rFonts w:ascii="Times New Roman" w:hAnsi="Times New Roman" w:cs="Times New Roman"/>
                <w:color w:val="000000"/>
                <w:sz w:val="18"/>
                <w:szCs w:val="18"/>
              </w:rPr>
              <w:t>251760</w:t>
            </w:r>
          </w:p>
          <w:p w14:paraId="7C63C66B"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1701" w:type="dxa"/>
            <w:shd w:val="clear" w:color="000000" w:fill="FFFFFF"/>
            <w:vAlign w:val="center"/>
            <w:hideMark/>
          </w:tcPr>
          <w:p w14:paraId="1ABFE7C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Sifão para cozinha em plástico rígido de 1.1/2”, material em polipropileno, entrada simples, diâmetro de entrada1.1/2”, diâmetro de saída 1.1/2”, comprimento 30cm.</w:t>
            </w:r>
          </w:p>
        </w:tc>
        <w:tc>
          <w:tcPr>
            <w:tcW w:w="850" w:type="dxa"/>
            <w:shd w:val="clear" w:color="000000" w:fill="FFFFFF"/>
            <w:vAlign w:val="center"/>
            <w:hideMark/>
          </w:tcPr>
          <w:p w14:paraId="4F2C0008"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660A0FF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 infra</w:t>
            </w:r>
          </w:p>
          <w:p w14:paraId="2B13678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15=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22765B2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80=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31932C0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150=saúde</w:t>
            </w:r>
          </w:p>
          <w:p w14:paraId="760DBC7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15-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080542C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656" w:history="1">
              <w:r w:rsidRPr="0058132A">
                <w:rPr>
                  <w:rStyle w:val="Hyperlink"/>
                  <w:rFonts w:ascii="Times New Roman" w:eastAsia="Times New Roman" w:hAnsi="Times New Roman" w:cs="Times New Roman"/>
                  <w:b/>
                  <w:bCs/>
                  <w:kern w:val="0"/>
                  <w:sz w:val="18"/>
                  <w:szCs w:val="18"/>
                  <w:lang w:eastAsia="pt-BR"/>
                  <w14:ligatures w14:val="none"/>
                </w:rPr>
                <w:t>https://pncp.gov.br/app/editais/46668596000101/2025/86</w:t>
              </w:r>
            </w:hyperlink>
          </w:p>
          <w:p w14:paraId="4CE0BD9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R$ 13,30</w:t>
            </w:r>
          </w:p>
          <w:p w14:paraId="64D715A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2A65F3B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657" w:history="1">
              <w:r w:rsidRPr="0058132A">
                <w:rPr>
                  <w:rStyle w:val="Hyperlink"/>
                  <w:rFonts w:ascii="Times New Roman" w:eastAsia="Times New Roman" w:hAnsi="Times New Roman" w:cs="Times New Roman"/>
                  <w:b/>
                  <w:bCs/>
                  <w:kern w:val="0"/>
                  <w:sz w:val="18"/>
                  <w:szCs w:val="18"/>
                  <w:lang w:eastAsia="pt-BR"/>
                  <w14:ligatures w14:val="none"/>
                </w:rPr>
                <w:t>https://acesse.one/JsH8H</w:t>
              </w:r>
            </w:hyperlink>
          </w:p>
          <w:p w14:paraId="24449E9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AMAZON</w:t>
            </w:r>
          </w:p>
          <w:p w14:paraId="77849CC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R$15,90</w:t>
            </w:r>
          </w:p>
          <w:p w14:paraId="3580938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20A7A1B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658" w:history="1">
              <w:r w:rsidRPr="0058132A">
                <w:rPr>
                  <w:rStyle w:val="Hyperlink"/>
                  <w:rFonts w:ascii="Times New Roman" w:eastAsia="Times New Roman" w:hAnsi="Times New Roman" w:cs="Times New Roman"/>
                  <w:b/>
                  <w:bCs/>
                  <w:kern w:val="0"/>
                  <w:sz w:val="18"/>
                  <w:szCs w:val="18"/>
                  <w:lang w:eastAsia="pt-BR"/>
                  <w14:ligatures w14:val="none"/>
                </w:rPr>
                <w:t>https://acesse.one/6STJb</w:t>
              </w:r>
            </w:hyperlink>
          </w:p>
          <w:p w14:paraId="59F2D75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MERCADO LIVRE</w:t>
            </w:r>
          </w:p>
          <w:p w14:paraId="543D29B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R$19,90</w:t>
            </w:r>
          </w:p>
          <w:p w14:paraId="4975E88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4B678DB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EB38DA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94EFF8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6AE14D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F636A4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R$ 15,90</w:t>
            </w:r>
          </w:p>
        </w:tc>
      </w:tr>
      <w:tr w:rsidR="00992427" w:rsidRPr="0058132A" w14:paraId="714759FA" w14:textId="77777777" w:rsidTr="008852F3">
        <w:trPr>
          <w:trHeight w:val="1140"/>
        </w:trPr>
        <w:tc>
          <w:tcPr>
            <w:tcW w:w="1135" w:type="dxa"/>
            <w:vAlign w:val="center"/>
          </w:tcPr>
          <w:p w14:paraId="081D24E0"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250087</w:t>
            </w:r>
          </w:p>
        </w:tc>
        <w:tc>
          <w:tcPr>
            <w:tcW w:w="1701" w:type="dxa"/>
            <w:shd w:val="clear" w:color="000000" w:fill="FFFFFF"/>
            <w:vAlign w:val="center"/>
            <w:hideMark/>
          </w:tcPr>
          <w:p w14:paraId="611C53E7"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Sifão para lavatório extensível sanfonado em plástico 1” 40cm, tipo material polipropileno, entrada simples, diâmetro entrada 1”, diâmetro saída 1.1/2”, comprimento 40cm.</w:t>
            </w:r>
          </w:p>
        </w:tc>
        <w:tc>
          <w:tcPr>
            <w:tcW w:w="850" w:type="dxa"/>
            <w:shd w:val="clear" w:color="000000" w:fill="FFFFFF"/>
            <w:vAlign w:val="center"/>
            <w:hideMark/>
          </w:tcPr>
          <w:p w14:paraId="16CBBD68"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212DF54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 infra</w:t>
            </w:r>
          </w:p>
          <w:p w14:paraId="7B269A7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15=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1301085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80=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29A90F1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100=saúde</w:t>
            </w:r>
          </w:p>
          <w:p w14:paraId="55B42B3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15-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7BEA9240"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70F9A712" w14:textId="77777777" w:rsidR="00992427" w:rsidRPr="0058132A" w:rsidRDefault="00992427" w:rsidP="00992427">
            <w:pPr>
              <w:spacing w:after="0" w:line="240" w:lineRule="auto"/>
              <w:jc w:val="center"/>
              <w:rPr>
                <w:rFonts w:ascii="Times New Roman" w:hAnsi="Times New Roman" w:cs="Times New Roman"/>
                <w:b/>
                <w:bCs/>
                <w:sz w:val="18"/>
                <w:szCs w:val="18"/>
              </w:rPr>
            </w:pPr>
            <w:hyperlink r:id="rId659" w:history="1">
              <w:r w:rsidRPr="0058132A">
                <w:rPr>
                  <w:rStyle w:val="Hyperlink"/>
                  <w:rFonts w:ascii="Times New Roman" w:hAnsi="Times New Roman" w:cs="Times New Roman"/>
                  <w:b/>
                  <w:bCs/>
                  <w:sz w:val="18"/>
                  <w:szCs w:val="18"/>
                </w:rPr>
                <w:t>https://pncp.gov.br/app/editais/46634127000163/2025/649</w:t>
              </w:r>
            </w:hyperlink>
          </w:p>
          <w:p w14:paraId="348B4744"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R$ 8,20</w:t>
            </w:r>
          </w:p>
          <w:p w14:paraId="5E39BA91"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67B735B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660" w:history="1">
              <w:r w:rsidRPr="0058132A">
                <w:rPr>
                  <w:rStyle w:val="Hyperlink"/>
                  <w:rFonts w:ascii="Times New Roman" w:eastAsia="Times New Roman" w:hAnsi="Times New Roman" w:cs="Times New Roman"/>
                  <w:b/>
                  <w:bCs/>
                  <w:kern w:val="0"/>
                  <w:sz w:val="18"/>
                  <w:szCs w:val="18"/>
                  <w:lang w:eastAsia="pt-BR"/>
                  <w14:ligatures w14:val="none"/>
                </w:rPr>
                <w:t>https://pncp.gov.br/app/editais/18301051000119/2024/112</w:t>
              </w:r>
            </w:hyperlink>
          </w:p>
          <w:p w14:paraId="7A94ED5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R$ 12,90</w:t>
            </w:r>
          </w:p>
          <w:p w14:paraId="3E63365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7F27B55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661" w:history="1">
              <w:r w:rsidRPr="0058132A">
                <w:rPr>
                  <w:rStyle w:val="Hyperlink"/>
                  <w:rFonts w:ascii="Times New Roman" w:eastAsia="Times New Roman" w:hAnsi="Times New Roman" w:cs="Times New Roman"/>
                  <w:b/>
                  <w:bCs/>
                  <w:kern w:val="0"/>
                  <w:sz w:val="18"/>
                  <w:szCs w:val="18"/>
                  <w:lang w:eastAsia="pt-BR"/>
                  <w14:ligatures w14:val="none"/>
                </w:rPr>
                <w:t>https://pncp.gov.br/app/editais/20356739000148/2025/62</w:t>
              </w:r>
            </w:hyperlink>
          </w:p>
          <w:p w14:paraId="3164A45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R$ 13,40</w:t>
            </w:r>
          </w:p>
          <w:p w14:paraId="7D029B5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680F2A3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8D4058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8E5F68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9302A2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7CE1D7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94C5AE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R$ 12,90</w:t>
            </w:r>
          </w:p>
        </w:tc>
      </w:tr>
      <w:tr w:rsidR="00992427" w:rsidRPr="0058132A" w14:paraId="60DAA05F" w14:textId="77777777" w:rsidTr="008852F3">
        <w:trPr>
          <w:trHeight w:val="570"/>
        </w:trPr>
        <w:tc>
          <w:tcPr>
            <w:tcW w:w="1135" w:type="dxa"/>
            <w:vAlign w:val="center"/>
          </w:tcPr>
          <w:p w14:paraId="7F568D75"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479347</w:t>
            </w:r>
          </w:p>
          <w:p w14:paraId="367DB9FD" w14:textId="77777777" w:rsidR="00992427" w:rsidRPr="008852F3" w:rsidRDefault="00992427" w:rsidP="0058132A">
            <w:pPr>
              <w:jc w:val="center"/>
              <w:rPr>
                <w:rFonts w:ascii="Times New Roman" w:eastAsia="Times New Roman" w:hAnsi="Times New Roman" w:cs="Times New Roman"/>
                <w:color w:val="000000"/>
                <w:kern w:val="0"/>
                <w:sz w:val="18"/>
                <w:szCs w:val="18"/>
                <w:lang w:eastAsia="pt-BR"/>
                <w14:ligatures w14:val="none"/>
              </w:rPr>
            </w:pPr>
          </w:p>
          <w:p w14:paraId="1054FBC0" w14:textId="77777777" w:rsidR="00992427" w:rsidRPr="008852F3" w:rsidRDefault="00992427" w:rsidP="0058132A">
            <w:pPr>
              <w:jc w:val="center"/>
              <w:rPr>
                <w:rFonts w:ascii="Times New Roman" w:eastAsia="Times New Roman" w:hAnsi="Times New Roman" w:cs="Times New Roman"/>
                <w:sz w:val="18"/>
                <w:szCs w:val="18"/>
                <w:lang w:eastAsia="pt-BR"/>
              </w:rPr>
            </w:pPr>
          </w:p>
        </w:tc>
        <w:tc>
          <w:tcPr>
            <w:tcW w:w="1701" w:type="dxa"/>
            <w:shd w:val="clear" w:color="000000" w:fill="FFFFFF"/>
            <w:vAlign w:val="center"/>
            <w:hideMark/>
          </w:tcPr>
          <w:p w14:paraId="274AAA40"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Silicone adesivo incolor, transparente, bisnaga de 280g</w:t>
            </w:r>
          </w:p>
        </w:tc>
        <w:tc>
          <w:tcPr>
            <w:tcW w:w="850" w:type="dxa"/>
            <w:shd w:val="clear" w:color="000000" w:fill="FFFFFF"/>
            <w:vAlign w:val="center"/>
            <w:hideMark/>
          </w:tcPr>
          <w:p w14:paraId="7672273F"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14589F7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30=infra</w:t>
            </w:r>
          </w:p>
          <w:p w14:paraId="26EA4A3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20=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052DB30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50=saúde</w:t>
            </w:r>
          </w:p>
          <w:p w14:paraId="4539592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441EDA1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6EA11D16"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35E5BD7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662" w:history="1">
              <w:r w:rsidRPr="0058132A">
                <w:rPr>
                  <w:rStyle w:val="Hyperlink"/>
                  <w:rFonts w:ascii="Times New Roman" w:eastAsia="Times New Roman" w:hAnsi="Times New Roman" w:cs="Times New Roman"/>
                  <w:b/>
                  <w:bCs/>
                  <w:kern w:val="0"/>
                  <w:sz w:val="18"/>
                  <w:szCs w:val="18"/>
                  <w:lang w:eastAsia="pt-BR"/>
                  <w14:ligatures w14:val="none"/>
                </w:rPr>
                <w:t>https://pncp.gov.br/app/editais/76970318000167/2025/30</w:t>
              </w:r>
            </w:hyperlink>
          </w:p>
          <w:p w14:paraId="49A179F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R$ 18,00</w:t>
            </w:r>
          </w:p>
          <w:p w14:paraId="52D17B8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497CF91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663" w:history="1">
              <w:r w:rsidRPr="0058132A">
                <w:rPr>
                  <w:rStyle w:val="Hyperlink"/>
                  <w:rFonts w:ascii="Times New Roman" w:eastAsia="Times New Roman" w:hAnsi="Times New Roman" w:cs="Times New Roman"/>
                  <w:b/>
                  <w:bCs/>
                  <w:kern w:val="0"/>
                  <w:sz w:val="18"/>
                  <w:szCs w:val="18"/>
                  <w:lang w:eastAsia="pt-BR"/>
                  <w14:ligatures w14:val="none"/>
                </w:rPr>
                <w:t>https://pncp.gov.br/app/editais/10404184000109/2025/112</w:t>
              </w:r>
            </w:hyperlink>
          </w:p>
          <w:p w14:paraId="5A6C6AF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R$ 22,54</w:t>
            </w:r>
          </w:p>
          <w:p w14:paraId="0C4FE1B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6F920EF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664" w:history="1">
              <w:r w:rsidRPr="0058132A">
                <w:rPr>
                  <w:rStyle w:val="Hyperlink"/>
                  <w:rFonts w:ascii="Times New Roman" w:eastAsia="Times New Roman" w:hAnsi="Times New Roman" w:cs="Times New Roman"/>
                  <w:b/>
                  <w:bCs/>
                  <w:kern w:val="0"/>
                  <w:sz w:val="18"/>
                  <w:szCs w:val="18"/>
                  <w:lang w:eastAsia="pt-BR"/>
                  <w14:ligatures w14:val="none"/>
                </w:rPr>
                <w:t>https://pncp.gov.br/app/editais/44984638000180/2025/21</w:t>
              </w:r>
            </w:hyperlink>
          </w:p>
          <w:p w14:paraId="5155783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R$ 23,00</w:t>
            </w:r>
          </w:p>
          <w:p w14:paraId="56F0D4E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702396D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05EFE3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74C4A4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4CAFAC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A04AFD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R$ 22,54</w:t>
            </w:r>
          </w:p>
        </w:tc>
      </w:tr>
      <w:tr w:rsidR="00992427" w:rsidRPr="0058132A" w14:paraId="6E60E670" w14:textId="77777777" w:rsidTr="008852F3">
        <w:trPr>
          <w:trHeight w:val="570"/>
        </w:trPr>
        <w:tc>
          <w:tcPr>
            <w:tcW w:w="1135" w:type="dxa"/>
            <w:vAlign w:val="center"/>
          </w:tcPr>
          <w:p w14:paraId="510D7D8D"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271509</w:t>
            </w:r>
          </w:p>
        </w:tc>
        <w:tc>
          <w:tcPr>
            <w:tcW w:w="1701" w:type="dxa"/>
            <w:shd w:val="clear" w:color="000000" w:fill="FFFFFF"/>
            <w:vAlign w:val="center"/>
            <w:hideMark/>
          </w:tcPr>
          <w:p w14:paraId="0D9667F6"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Talhadeira redonda aço carbono temperado 12”</w:t>
            </w:r>
          </w:p>
        </w:tc>
        <w:tc>
          <w:tcPr>
            <w:tcW w:w="850" w:type="dxa"/>
            <w:shd w:val="clear" w:color="000000" w:fill="FFFFFF"/>
            <w:vAlign w:val="center"/>
            <w:hideMark/>
          </w:tcPr>
          <w:p w14:paraId="5E1F04C2"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67066FC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 infra</w:t>
            </w:r>
          </w:p>
          <w:p w14:paraId="7CF9FA7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5=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1D0A2EF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10-saúde</w:t>
            </w:r>
          </w:p>
        </w:tc>
        <w:tc>
          <w:tcPr>
            <w:tcW w:w="3543" w:type="dxa"/>
            <w:shd w:val="clear" w:color="000000" w:fill="FFFFFF"/>
          </w:tcPr>
          <w:p w14:paraId="2AB7EF07"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6D59B5B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665" w:history="1">
              <w:r w:rsidRPr="0058132A">
                <w:rPr>
                  <w:rStyle w:val="Hyperlink"/>
                  <w:rFonts w:ascii="Times New Roman" w:eastAsia="Times New Roman" w:hAnsi="Times New Roman" w:cs="Times New Roman"/>
                  <w:b/>
                  <w:bCs/>
                  <w:kern w:val="0"/>
                  <w:sz w:val="18"/>
                  <w:szCs w:val="18"/>
                  <w:lang w:eastAsia="pt-BR"/>
                  <w14:ligatures w14:val="none"/>
                </w:rPr>
                <w:t>https://l1nk.dev/cPvQP</w:t>
              </w:r>
            </w:hyperlink>
          </w:p>
          <w:p w14:paraId="259CDC9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AMAZON</w:t>
            </w:r>
          </w:p>
          <w:p w14:paraId="0DC8304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R$27,00</w:t>
            </w:r>
          </w:p>
          <w:p w14:paraId="53EFF07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36E8468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666" w:history="1">
              <w:r w:rsidRPr="0058132A">
                <w:rPr>
                  <w:rStyle w:val="Hyperlink"/>
                  <w:rFonts w:ascii="Times New Roman" w:eastAsia="Times New Roman" w:hAnsi="Times New Roman" w:cs="Times New Roman"/>
                  <w:b/>
                  <w:bCs/>
                  <w:kern w:val="0"/>
                  <w:sz w:val="18"/>
                  <w:szCs w:val="18"/>
                  <w:lang w:eastAsia="pt-BR"/>
                  <w14:ligatures w14:val="none"/>
                </w:rPr>
                <w:t>https://encr.pw/jdJbZ</w:t>
              </w:r>
            </w:hyperlink>
          </w:p>
          <w:p w14:paraId="07E60E8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MAGAZINE LUIZA</w:t>
            </w:r>
          </w:p>
          <w:p w14:paraId="1FC7D29E" w14:textId="77777777" w:rsidR="00992427" w:rsidRPr="0058132A" w:rsidRDefault="00992427" w:rsidP="00992427">
            <w:pPr>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R$ 29,99</w:t>
            </w:r>
          </w:p>
          <w:p w14:paraId="4FE7CA1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0A41CF1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667" w:history="1">
              <w:r w:rsidRPr="0058132A">
                <w:rPr>
                  <w:rStyle w:val="Hyperlink"/>
                  <w:rFonts w:ascii="Times New Roman" w:eastAsia="Times New Roman" w:hAnsi="Times New Roman" w:cs="Times New Roman"/>
                  <w:b/>
                  <w:bCs/>
                  <w:kern w:val="0"/>
                  <w:sz w:val="18"/>
                  <w:szCs w:val="18"/>
                  <w:lang w:eastAsia="pt-BR"/>
                  <w14:ligatures w14:val="none"/>
                </w:rPr>
                <w:t>https://acesse.one/G51jl</w:t>
              </w:r>
            </w:hyperlink>
          </w:p>
          <w:p w14:paraId="19B3932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MERCDO LIVRE</w:t>
            </w:r>
          </w:p>
          <w:p w14:paraId="1921368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R$34,82</w:t>
            </w:r>
          </w:p>
          <w:p w14:paraId="2A35C07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6B24A25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775B88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A34FED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E224CC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4E98A0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R$ 29,99</w:t>
            </w:r>
          </w:p>
        </w:tc>
      </w:tr>
      <w:tr w:rsidR="00992427" w:rsidRPr="0058132A" w14:paraId="44D5BBC7" w14:textId="77777777" w:rsidTr="008852F3">
        <w:trPr>
          <w:trHeight w:val="570"/>
        </w:trPr>
        <w:tc>
          <w:tcPr>
            <w:tcW w:w="1135" w:type="dxa"/>
            <w:vAlign w:val="center"/>
          </w:tcPr>
          <w:p w14:paraId="2BB91B6D"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214182</w:t>
            </w:r>
          </w:p>
        </w:tc>
        <w:tc>
          <w:tcPr>
            <w:tcW w:w="1701" w:type="dxa"/>
            <w:shd w:val="clear" w:color="000000" w:fill="FFFFFF"/>
            <w:vAlign w:val="center"/>
            <w:hideMark/>
          </w:tcPr>
          <w:p w14:paraId="775DE987"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 xml:space="preserve">Tê PVC, </w:t>
            </w:r>
            <w:proofErr w:type="spellStart"/>
            <w:r w:rsidRPr="008852F3">
              <w:rPr>
                <w:rFonts w:ascii="Times New Roman" w:eastAsia="Times New Roman" w:hAnsi="Times New Roman" w:cs="Times New Roman"/>
                <w:color w:val="000000"/>
                <w:kern w:val="0"/>
                <w:sz w:val="18"/>
                <w:szCs w:val="18"/>
                <w:lang w:eastAsia="pt-BR"/>
                <w14:ligatures w14:val="none"/>
              </w:rPr>
              <w:t>rosqueável</w:t>
            </w:r>
            <w:proofErr w:type="spellEnd"/>
            <w:r w:rsidRPr="008852F3">
              <w:rPr>
                <w:rFonts w:ascii="Times New Roman" w:eastAsia="Times New Roman" w:hAnsi="Times New Roman" w:cs="Times New Roman"/>
                <w:color w:val="000000"/>
                <w:kern w:val="0"/>
                <w:sz w:val="18"/>
                <w:szCs w:val="18"/>
                <w:lang w:eastAsia="pt-BR"/>
                <w14:ligatures w14:val="none"/>
              </w:rPr>
              <w:t>, 90 graus, 1 1/2”, água fria predial</w:t>
            </w:r>
          </w:p>
        </w:tc>
        <w:tc>
          <w:tcPr>
            <w:tcW w:w="850" w:type="dxa"/>
            <w:shd w:val="clear" w:color="000000" w:fill="FFFFFF"/>
            <w:vAlign w:val="center"/>
            <w:hideMark/>
          </w:tcPr>
          <w:p w14:paraId="68D4E470"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4A4C9B6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 infra</w:t>
            </w:r>
          </w:p>
          <w:p w14:paraId="77F22B1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20=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206BCA1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70=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6234281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20=saúde</w:t>
            </w:r>
          </w:p>
          <w:p w14:paraId="05F22D5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20-ação</w:t>
            </w:r>
          </w:p>
          <w:p w14:paraId="36C1D3D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tc>
        <w:tc>
          <w:tcPr>
            <w:tcW w:w="3543" w:type="dxa"/>
            <w:shd w:val="clear" w:color="000000" w:fill="FFFFFF"/>
          </w:tcPr>
          <w:p w14:paraId="44E8E7A0" w14:textId="77777777" w:rsidR="00992427" w:rsidRPr="0058132A" w:rsidRDefault="00992427" w:rsidP="00992427">
            <w:pPr>
              <w:spacing w:after="0" w:line="240" w:lineRule="auto"/>
              <w:jc w:val="center"/>
              <w:rPr>
                <w:rFonts w:ascii="Times New Roman" w:hAnsi="Times New Roman" w:cs="Times New Roman"/>
                <w:b/>
                <w:bCs/>
                <w:sz w:val="18"/>
                <w:szCs w:val="18"/>
              </w:rPr>
            </w:pPr>
            <w:hyperlink r:id="rId668" w:history="1">
              <w:r w:rsidRPr="0058132A">
                <w:rPr>
                  <w:rStyle w:val="Hyperlink"/>
                  <w:rFonts w:ascii="Times New Roman" w:hAnsi="Times New Roman" w:cs="Times New Roman"/>
                  <w:b/>
                  <w:bCs/>
                  <w:sz w:val="18"/>
                  <w:szCs w:val="18"/>
                </w:rPr>
                <w:t>https://www.seoagro.com.br/te-90-c-rosca-1-2-tigre?srsltid=AfmBOorxwMG0t69Hbjrpk2IO5tQn2S6HFOKa171panS4y3b9gktg8QjA</w:t>
              </w:r>
            </w:hyperlink>
            <w:r w:rsidRPr="0058132A">
              <w:rPr>
                <w:rFonts w:ascii="Times New Roman" w:hAnsi="Times New Roman" w:cs="Times New Roman"/>
                <w:b/>
                <w:bCs/>
                <w:sz w:val="18"/>
                <w:szCs w:val="18"/>
              </w:rPr>
              <w:t xml:space="preserve"> – VALOR UNIT: R$ 4,90</w:t>
            </w:r>
          </w:p>
          <w:p w14:paraId="360ABD04"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55021EC4"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4D6316A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669" w:history="1">
              <w:r w:rsidRPr="0058132A">
                <w:rPr>
                  <w:rStyle w:val="Hyperlink"/>
                  <w:rFonts w:ascii="Times New Roman" w:eastAsia="Times New Roman" w:hAnsi="Times New Roman" w:cs="Times New Roman"/>
                  <w:b/>
                  <w:bCs/>
                  <w:kern w:val="0"/>
                  <w:sz w:val="18"/>
                  <w:szCs w:val="18"/>
                  <w:lang w:eastAsia="pt-BR"/>
                  <w14:ligatures w14:val="none"/>
                </w:rPr>
                <w:t>https://pncp.gov.br/app/editais/15023948000130/2025/9</w:t>
              </w:r>
            </w:hyperlink>
          </w:p>
          <w:p w14:paraId="6D68C92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R$ 5,90</w:t>
            </w:r>
          </w:p>
          <w:p w14:paraId="67F9B7C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720B582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3842BA3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670" w:history="1">
              <w:r w:rsidRPr="0058132A">
                <w:rPr>
                  <w:rStyle w:val="Hyperlink"/>
                  <w:rFonts w:ascii="Times New Roman" w:eastAsia="Times New Roman" w:hAnsi="Times New Roman" w:cs="Times New Roman"/>
                  <w:b/>
                  <w:bCs/>
                  <w:kern w:val="0"/>
                  <w:sz w:val="18"/>
                  <w:szCs w:val="18"/>
                  <w:lang w:eastAsia="pt-BR"/>
                  <w14:ligatures w14:val="none"/>
                </w:rPr>
                <w:t>https://pncp.gov.br/app/editais/10380608000142/2025/11</w:t>
              </w:r>
            </w:hyperlink>
          </w:p>
          <w:p w14:paraId="72EEEA8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R$ 7,80</w:t>
            </w:r>
          </w:p>
          <w:p w14:paraId="52A93F3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green"/>
                <w:lang w:eastAsia="pt-BR"/>
                <w14:ligatures w14:val="none"/>
              </w:rPr>
            </w:pPr>
          </w:p>
          <w:p w14:paraId="41EB4E7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7B2D0BA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A2423B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77BD41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48351D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CE676E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06C235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F943C3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R$ 5,90</w:t>
            </w:r>
          </w:p>
        </w:tc>
      </w:tr>
      <w:tr w:rsidR="00992427" w:rsidRPr="0058132A" w14:paraId="594035DA" w14:textId="77777777" w:rsidTr="008852F3">
        <w:trPr>
          <w:trHeight w:val="278"/>
        </w:trPr>
        <w:tc>
          <w:tcPr>
            <w:tcW w:w="1135" w:type="dxa"/>
            <w:vAlign w:val="center"/>
          </w:tcPr>
          <w:p w14:paraId="2BB130C0"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343321</w:t>
            </w:r>
          </w:p>
        </w:tc>
        <w:tc>
          <w:tcPr>
            <w:tcW w:w="1701" w:type="dxa"/>
            <w:shd w:val="clear" w:color="000000" w:fill="FFFFFF"/>
            <w:vAlign w:val="center"/>
            <w:hideMark/>
          </w:tcPr>
          <w:p w14:paraId="47A7ED92"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Tela Malha Pop 15x15 média 2,00x3,00mts 3,4mm</w:t>
            </w:r>
          </w:p>
        </w:tc>
        <w:tc>
          <w:tcPr>
            <w:tcW w:w="850" w:type="dxa"/>
            <w:shd w:val="clear" w:color="000000" w:fill="FFFFFF"/>
            <w:vAlign w:val="center"/>
            <w:hideMark/>
          </w:tcPr>
          <w:p w14:paraId="1051E03F"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30147B1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90= infra</w:t>
            </w:r>
          </w:p>
          <w:p w14:paraId="1CC2457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20=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63F0D87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20=saúde</w:t>
            </w:r>
          </w:p>
          <w:p w14:paraId="29ACA04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5E8D77DE"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743C62B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671" w:history="1">
              <w:r w:rsidRPr="0058132A">
                <w:rPr>
                  <w:rStyle w:val="Hyperlink"/>
                  <w:rFonts w:ascii="Times New Roman" w:eastAsia="Times New Roman" w:hAnsi="Times New Roman" w:cs="Times New Roman"/>
                  <w:b/>
                  <w:bCs/>
                  <w:kern w:val="0"/>
                  <w:sz w:val="18"/>
                  <w:szCs w:val="18"/>
                  <w:lang w:eastAsia="pt-BR"/>
                  <w14:ligatures w14:val="none"/>
                </w:rPr>
                <w:t>https://pncp.gov.br/app/editais/08898256000170/2025/2</w:t>
              </w:r>
            </w:hyperlink>
          </w:p>
          <w:p w14:paraId="4BA3722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R$ 72,00</w:t>
            </w:r>
          </w:p>
          <w:p w14:paraId="585FF9A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74F90BD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672" w:history="1">
              <w:r w:rsidRPr="0058132A">
                <w:rPr>
                  <w:rStyle w:val="Hyperlink"/>
                  <w:rFonts w:ascii="Times New Roman" w:eastAsia="Times New Roman" w:hAnsi="Times New Roman" w:cs="Times New Roman"/>
                  <w:b/>
                  <w:bCs/>
                  <w:kern w:val="0"/>
                  <w:sz w:val="18"/>
                  <w:szCs w:val="18"/>
                  <w:lang w:eastAsia="pt-BR"/>
                  <w14:ligatures w14:val="none"/>
                </w:rPr>
                <w:t>https://acesse.one/MmCLi</w:t>
              </w:r>
            </w:hyperlink>
          </w:p>
          <w:p w14:paraId="11488D0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MERCADO LIVRE</w:t>
            </w:r>
          </w:p>
          <w:p w14:paraId="27570F8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R$75,00</w:t>
            </w:r>
          </w:p>
          <w:p w14:paraId="51FA5FB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0D35DA0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673" w:history="1">
              <w:r w:rsidRPr="0058132A">
                <w:rPr>
                  <w:rStyle w:val="Hyperlink"/>
                  <w:rFonts w:ascii="Times New Roman" w:eastAsia="Times New Roman" w:hAnsi="Times New Roman" w:cs="Times New Roman"/>
                  <w:b/>
                  <w:bCs/>
                  <w:kern w:val="0"/>
                  <w:sz w:val="18"/>
                  <w:szCs w:val="18"/>
                  <w:lang w:eastAsia="pt-BR"/>
                  <w14:ligatures w14:val="none"/>
                </w:rPr>
                <w:t>https://l1nq.com/nHFrb</w:t>
              </w:r>
            </w:hyperlink>
          </w:p>
          <w:p w14:paraId="65F8FD8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LEROY MERLIN</w:t>
            </w:r>
          </w:p>
          <w:p w14:paraId="1C23017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R$78,00</w:t>
            </w:r>
          </w:p>
          <w:p w14:paraId="05FC929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458F981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0C9CAC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873E3E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0FB82B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BD37AB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B182B4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R$75,00</w:t>
            </w:r>
          </w:p>
        </w:tc>
      </w:tr>
      <w:tr w:rsidR="00992427" w:rsidRPr="0058132A" w14:paraId="1F0DE9DE" w14:textId="77777777" w:rsidTr="008852F3">
        <w:trPr>
          <w:trHeight w:val="300"/>
        </w:trPr>
        <w:tc>
          <w:tcPr>
            <w:tcW w:w="1135" w:type="dxa"/>
            <w:vAlign w:val="center"/>
          </w:tcPr>
          <w:p w14:paraId="43CBA2D4" w14:textId="77777777" w:rsidR="00992427" w:rsidRPr="008852F3" w:rsidRDefault="00992427" w:rsidP="0058132A">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t>216973</w:t>
            </w:r>
          </w:p>
        </w:tc>
        <w:tc>
          <w:tcPr>
            <w:tcW w:w="1701" w:type="dxa"/>
            <w:shd w:val="clear" w:color="000000" w:fill="FFFFFF"/>
            <w:vAlign w:val="center"/>
            <w:hideMark/>
          </w:tcPr>
          <w:p w14:paraId="76326A3E" w14:textId="77777777" w:rsidR="00992427" w:rsidRPr="008852F3" w:rsidRDefault="00992427" w:rsidP="008852F3">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t>Telha cerâmica colonial, comprimento 50cm, largura 25cm</w:t>
            </w:r>
          </w:p>
          <w:p w14:paraId="0722B474" w14:textId="77777777" w:rsidR="00992427" w:rsidRPr="008852F3"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p w14:paraId="59717738" w14:textId="77777777" w:rsidR="00992427" w:rsidRPr="008852F3"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p w14:paraId="70F77835"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hideMark/>
          </w:tcPr>
          <w:p w14:paraId="60CB736D"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7818054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6.000= infra</w:t>
            </w:r>
          </w:p>
          <w:p w14:paraId="4C8F1EC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5.000=</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299BA12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2.000=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528293E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3.000=saúde</w:t>
            </w:r>
          </w:p>
          <w:p w14:paraId="7672233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600-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13BD1A2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58A1B7C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PAINEL DE PREÇO</w:t>
            </w:r>
          </w:p>
          <w:p w14:paraId="4F13B35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ANEXO 1</w:t>
            </w:r>
          </w:p>
          <w:p w14:paraId="41D4FCD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R$ 0,65</w:t>
            </w:r>
          </w:p>
          <w:p w14:paraId="22F44F7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119A85F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PAINEL DE PREÇO</w:t>
            </w:r>
          </w:p>
          <w:p w14:paraId="7013265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ANEXO 2</w:t>
            </w:r>
          </w:p>
          <w:p w14:paraId="29B35D0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R$ 0,70</w:t>
            </w:r>
          </w:p>
          <w:p w14:paraId="6104CC0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101322E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PAINEL DE PREÇO</w:t>
            </w:r>
          </w:p>
          <w:p w14:paraId="492D9D0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ANEXO 3</w:t>
            </w:r>
          </w:p>
          <w:p w14:paraId="75EEE5F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R$ 0,70</w:t>
            </w:r>
          </w:p>
          <w:p w14:paraId="68F94AA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3EB2211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2AB63B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41C40F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AF4F80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2DC1C8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13E534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R$ 0,70</w:t>
            </w:r>
          </w:p>
        </w:tc>
      </w:tr>
      <w:tr w:rsidR="00992427" w:rsidRPr="0058132A" w14:paraId="0B1C669D" w14:textId="77777777" w:rsidTr="008852F3">
        <w:trPr>
          <w:trHeight w:val="570"/>
        </w:trPr>
        <w:tc>
          <w:tcPr>
            <w:tcW w:w="1135" w:type="dxa"/>
            <w:vAlign w:val="center"/>
          </w:tcPr>
          <w:p w14:paraId="4F1A9D0B" w14:textId="77777777" w:rsidR="00992427" w:rsidRPr="008852F3" w:rsidRDefault="00992427" w:rsidP="0058132A">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t>251303</w:t>
            </w:r>
          </w:p>
        </w:tc>
        <w:tc>
          <w:tcPr>
            <w:tcW w:w="1701" w:type="dxa"/>
            <w:shd w:val="clear" w:color="000000" w:fill="FFFFFF"/>
            <w:vAlign w:val="center"/>
            <w:hideMark/>
          </w:tcPr>
          <w:p w14:paraId="4B077E32" w14:textId="77777777" w:rsidR="00992427" w:rsidRPr="008852F3" w:rsidRDefault="00992427" w:rsidP="008852F3">
            <w:pPr>
              <w:spacing w:after="0" w:line="240" w:lineRule="auto"/>
              <w:jc w:val="center"/>
              <w:rPr>
                <w:rFonts w:ascii="Times New Roman" w:eastAsia="Times New Roman" w:hAnsi="Times New Roman" w:cs="Times New Roman"/>
                <w:color w:val="000000" w:themeColor="text1"/>
                <w:kern w:val="0"/>
                <w:sz w:val="18"/>
                <w:szCs w:val="18"/>
                <w:lang w:eastAsia="pt-BR"/>
                <w14:ligatures w14:val="none"/>
              </w:rPr>
            </w:pPr>
            <w:r w:rsidRPr="008852F3">
              <w:rPr>
                <w:rFonts w:ascii="Times New Roman" w:eastAsia="Times New Roman" w:hAnsi="Times New Roman" w:cs="Times New Roman"/>
                <w:color w:val="000000" w:themeColor="text1"/>
                <w:kern w:val="0"/>
                <w:sz w:val="18"/>
                <w:szCs w:val="18"/>
                <w:lang w:eastAsia="pt-BR"/>
                <w14:ligatures w14:val="none"/>
              </w:rPr>
              <w:t>Thinner 1Litro, composição base solvente, indicado para diluição de produtos</w:t>
            </w:r>
          </w:p>
        </w:tc>
        <w:tc>
          <w:tcPr>
            <w:tcW w:w="850" w:type="dxa"/>
            <w:shd w:val="clear" w:color="000000" w:fill="FFFFFF"/>
            <w:vAlign w:val="center"/>
            <w:hideMark/>
          </w:tcPr>
          <w:p w14:paraId="79811DC6"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69603E6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 infra</w:t>
            </w:r>
          </w:p>
          <w:p w14:paraId="2C479B1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50=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521488E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78D4184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200=saúde</w:t>
            </w:r>
          </w:p>
          <w:p w14:paraId="7BB4FF6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 Ação</w:t>
            </w:r>
          </w:p>
        </w:tc>
        <w:tc>
          <w:tcPr>
            <w:tcW w:w="3543" w:type="dxa"/>
            <w:shd w:val="clear" w:color="000000" w:fill="FFFFFF"/>
          </w:tcPr>
          <w:p w14:paraId="69B75D3F"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3A812EB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674" w:history="1">
              <w:r w:rsidRPr="0058132A">
                <w:rPr>
                  <w:rStyle w:val="Hyperlink"/>
                  <w:rFonts w:ascii="Times New Roman" w:eastAsia="Times New Roman" w:hAnsi="Times New Roman" w:cs="Times New Roman"/>
                  <w:b/>
                  <w:bCs/>
                  <w:kern w:val="0"/>
                  <w:sz w:val="18"/>
                  <w:szCs w:val="18"/>
                  <w:lang w:eastAsia="pt-BR"/>
                  <w14:ligatures w14:val="none"/>
                </w:rPr>
                <w:t>https://pncp.gov.br/app/editais/06554158000190/2025/40</w:t>
              </w:r>
            </w:hyperlink>
          </w:p>
          <w:p w14:paraId="08E969B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R$ 12,88</w:t>
            </w:r>
          </w:p>
          <w:p w14:paraId="7D88448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6FBAB73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675" w:history="1">
              <w:r w:rsidRPr="0058132A">
                <w:rPr>
                  <w:rStyle w:val="Hyperlink"/>
                  <w:rFonts w:ascii="Times New Roman" w:eastAsia="Times New Roman" w:hAnsi="Times New Roman" w:cs="Times New Roman"/>
                  <w:b/>
                  <w:bCs/>
                  <w:kern w:val="0"/>
                  <w:sz w:val="18"/>
                  <w:szCs w:val="18"/>
                  <w:lang w:eastAsia="pt-BR"/>
                  <w14:ligatures w14:val="none"/>
                </w:rPr>
                <w:t>https://pncp.gov.br/app/editais/59314518000142/2025/16</w:t>
              </w:r>
            </w:hyperlink>
          </w:p>
          <w:p w14:paraId="69141C6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R$ 13,00</w:t>
            </w:r>
          </w:p>
          <w:p w14:paraId="4391E69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4F482CE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676" w:history="1">
              <w:r w:rsidRPr="0058132A">
                <w:rPr>
                  <w:rStyle w:val="Hyperlink"/>
                  <w:rFonts w:ascii="Times New Roman" w:eastAsia="Times New Roman" w:hAnsi="Times New Roman" w:cs="Times New Roman"/>
                  <w:b/>
                  <w:bCs/>
                  <w:kern w:val="0"/>
                  <w:sz w:val="18"/>
                  <w:szCs w:val="18"/>
                  <w:lang w:eastAsia="pt-BR"/>
                  <w14:ligatures w14:val="none"/>
                </w:rPr>
                <w:t>https://pncp.gov.br/app/editais/81648859000103/2025/1373</w:t>
              </w:r>
            </w:hyperlink>
          </w:p>
          <w:p w14:paraId="1EEEC7E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R$ 18,00</w:t>
            </w:r>
          </w:p>
          <w:p w14:paraId="497693D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6511C90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6595D3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D5AF59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58D0C4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F1DF3B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R$ 13,00</w:t>
            </w:r>
          </w:p>
        </w:tc>
      </w:tr>
      <w:tr w:rsidR="00992427" w:rsidRPr="0058132A" w14:paraId="0ABBE001" w14:textId="77777777" w:rsidTr="008852F3">
        <w:trPr>
          <w:trHeight w:val="855"/>
        </w:trPr>
        <w:tc>
          <w:tcPr>
            <w:tcW w:w="1135" w:type="dxa"/>
            <w:vAlign w:val="center"/>
          </w:tcPr>
          <w:p w14:paraId="25A1972F"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251913</w:t>
            </w:r>
          </w:p>
        </w:tc>
        <w:tc>
          <w:tcPr>
            <w:tcW w:w="1701" w:type="dxa"/>
            <w:shd w:val="clear" w:color="000000" w:fill="FFFFFF"/>
            <w:vAlign w:val="center"/>
            <w:hideMark/>
          </w:tcPr>
          <w:p w14:paraId="43319A39"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Tinta à base de resina acrílica emulsionada em água, para sinalização horizontal viária, 18L</w:t>
            </w:r>
          </w:p>
        </w:tc>
        <w:tc>
          <w:tcPr>
            <w:tcW w:w="850" w:type="dxa"/>
            <w:shd w:val="clear" w:color="000000" w:fill="FFFFFF"/>
            <w:vAlign w:val="center"/>
            <w:hideMark/>
          </w:tcPr>
          <w:p w14:paraId="60F666BB"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67CFEE9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80= infra</w:t>
            </w:r>
          </w:p>
          <w:p w14:paraId="2F01352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5C61F82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40=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357902B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30=saúde</w:t>
            </w:r>
          </w:p>
          <w:p w14:paraId="7E69586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tc>
        <w:tc>
          <w:tcPr>
            <w:tcW w:w="3543" w:type="dxa"/>
            <w:shd w:val="clear" w:color="000000" w:fill="FFFFFF"/>
          </w:tcPr>
          <w:p w14:paraId="2A715D48"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5A14625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677" w:history="1">
              <w:r w:rsidRPr="0058132A">
                <w:rPr>
                  <w:rStyle w:val="Hyperlink"/>
                  <w:rFonts w:ascii="Times New Roman" w:eastAsia="Times New Roman" w:hAnsi="Times New Roman" w:cs="Times New Roman"/>
                  <w:b/>
                  <w:bCs/>
                  <w:kern w:val="0"/>
                  <w:sz w:val="18"/>
                  <w:szCs w:val="18"/>
                  <w:lang w:eastAsia="pt-BR"/>
                  <w14:ligatures w14:val="none"/>
                </w:rPr>
                <w:t>https://pncp.gov.br/app/editais/04213687000102/2025/29</w:t>
              </w:r>
            </w:hyperlink>
          </w:p>
          <w:p w14:paraId="5B0E16A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R$ 290,00</w:t>
            </w:r>
          </w:p>
          <w:p w14:paraId="4688A79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039317CB" w14:textId="77777777" w:rsidR="00992427" w:rsidRPr="0058132A" w:rsidRDefault="00992427" w:rsidP="00992427">
            <w:pPr>
              <w:spacing w:after="0" w:line="240" w:lineRule="auto"/>
              <w:jc w:val="center"/>
              <w:rPr>
                <w:rFonts w:ascii="Times New Roman" w:hAnsi="Times New Roman" w:cs="Times New Roman"/>
                <w:b/>
                <w:bCs/>
                <w:sz w:val="18"/>
                <w:szCs w:val="18"/>
              </w:rPr>
            </w:pPr>
            <w:hyperlink r:id="rId678" w:history="1">
              <w:r w:rsidRPr="0058132A">
                <w:rPr>
                  <w:rStyle w:val="Hyperlink"/>
                  <w:rFonts w:ascii="Times New Roman" w:hAnsi="Times New Roman" w:cs="Times New Roman"/>
                  <w:b/>
                  <w:bCs/>
                  <w:sz w:val="18"/>
                  <w:szCs w:val="18"/>
                </w:rPr>
                <w:t>https://pncp.gov.br/app/editais/88067780000138/2025/74</w:t>
              </w:r>
            </w:hyperlink>
          </w:p>
          <w:p w14:paraId="3D046D7C"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R$ 310,00</w:t>
            </w:r>
          </w:p>
          <w:p w14:paraId="6DE9045D"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1F59473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679" w:history="1">
              <w:r w:rsidRPr="0058132A">
                <w:rPr>
                  <w:rStyle w:val="Hyperlink"/>
                  <w:rFonts w:ascii="Times New Roman" w:eastAsia="Times New Roman" w:hAnsi="Times New Roman" w:cs="Times New Roman"/>
                  <w:b/>
                  <w:bCs/>
                  <w:kern w:val="0"/>
                  <w:sz w:val="18"/>
                  <w:szCs w:val="18"/>
                  <w:lang w:eastAsia="pt-BR"/>
                  <w14:ligatures w14:val="none"/>
                </w:rPr>
                <w:t>https://pncp.gov.br/app/editais/76972074000151/2025/77</w:t>
              </w:r>
            </w:hyperlink>
          </w:p>
          <w:p w14:paraId="3F0DE452" w14:textId="77777777" w:rsidR="00992427" w:rsidRPr="0058132A" w:rsidRDefault="00992427" w:rsidP="00992427">
            <w:pPr>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R$ 333,00</w:t>
            </w:r>
          </w:p>
          <w:p w14:paraId="12FCE16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0A5EF39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77B2FDC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8BDCD8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48263A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934B1B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59282F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0B7DEA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8E5961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R$ 310,00</w:t>
            </w:r>
          </w:p>
        </w:tc>
      </w:tr>
      <w:tr w:rsidR="00992427" w:rsidRPr="0058132A" w14:paraId="7C34EFD5" w14:textId="77777777" w:rsidTr="008852F3">
        <w:trPr>
          <w:trHeight w:val="570"/>
        </w:trPr>
        <w:tc>
          <w:tcPr>
            <w:tcW w:w="1135" w:type="dxa"/>
            <w:vAlign w:val="center"/>
          </w:tcPr>
          <w:p w14:paraId="189ED277"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450930</w:t>
            </w:r>
          </w:p>
        </w:tc>
        <w:tc>
          <w:tcPr>
            <w:tcW w:w="1701" w:type="dxa"/>
            <w:shd w:val="clear" w:color="000000" w:fill="FFFFFF"/>
            <w:vAlign w:val="center"/>
            <w:hideMark/>
          </w:tcPr>
          <w:p w14:paraId="1FFCE7C3"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Tinta a óleo brilhante, para madeiras e metais, verniz, 900ml</w:t>
            </w:r>
          </w:p>
        </w:tc>
        <w:tc>
          <w:tcPr>
            <w:tcW w:w="850" w:type="dxa"/>
            <w:shd w:val="clear" w:color="000000" w:fill="FFFFFF"/>
            <w:vAlign w:val="center"/>
            <w:hideMark/>
          </w:tcPr>
          <w:p w14:paraId="4453F716"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643AD94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 infra</w:t>
            </w:r>
          </w:p>
          <w:p w14:paraId="40ADCA1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15=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662F8E2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40=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496D6348"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04869754" w14:textId="77777777" w:rsidR="00992427" w:rsidRPr="0058132A" w:rsidRDefault="00992427" w:rsidP="00992427">
            <w:pPr>
              <w:spacing w:after="0" w:line="240" w:lineRule="auto"/>
              <w:jc w:val="center"/>
              <w:rPr>
                <w:rFonts w:ascii="Times New Roman" w:hAnsi="Times New Roman" w:cs="Times New Roman"/>
                <w:b/>
                <w:bCs/>
                <w:sz w:val="18"/>
                <w:szCs w:val="18"/>
              </w:rPr>
            </w:pPr>
            <w:hyperlink r:id="rId680" w:history="1">
              <w:r w:rsidRPr="0058132A">
                <w:rPr>
                  <w:rStyle w:val="Hyperlink"/>
                  <w:rFonts w:ascii="Times New Roman" w:hAnsi="Times New Roman" w:cs="Times New Roman"/>
                  <w:b/>
                  <w:bCs/>
                  <w:sz w:val="18"/>
                  <w:szCs w:val="18"/>
                </w:rPr>
                <w:t>https://pncp.gov.br/app/editais/95990198000104/2025/61</w:t>
              </w:r>
            </w:hyperlink>
          </w:p>
          <w:p w14:paraId="3A6820A5"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R$ 30,00</w:t>
            </w:r>
          </w:p>
          <w:p w14:paraId="47B93D72"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287720A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681" w:history="1">
              <w:r w:rsidRPr="0058132A">
                <w:rPr>
                  <w:rStyle w:val="Hyperlink"/>
                  <w:rFonts w:ascii="Times New Roman" w:eastAsia="Times New Roman" w:hAnsi="Times New Roman" w:cs="Times New Roman"/>
                  <w:b/>
                  <w:bCs/>
                  <w:kern w:val="0"/>
                  <w:sz w:val="18"/>
                  <w:szCs w:val="18"/>
                  <w:lang w:eastAsia="pt-BR"/>
                  <w14:ligatures w14:val="none"/>
                </w:rPr>
                <w:t>https://encr.pw/lCoO6</w:t>
              </w:r>
            </w:hyperlink>
            <w:r w:rsidRPr="0058132A">
              <w:rPr>
                <w:rFonts w:ascii="Times New Roman" w:eastAsia="Times New Roman" w:hAnsi="Times New Roman" w:cs="Times New Roman"/>
                <w:b/>
                <w:bCs/>
                <w:color w:val="000000"/>
                <w:kern w:val="0"/>
                <w:sz w:val="18"/>
                <w:szCs w:val="18"/>
                <w:lang w:eastAsia="pt-BR"/>
                <w14:ligatures w14:val="none"/>
              </w:rPr>
              <w:t xml:space="preserve">  - MAGAZINE LUIZA</w:t>
            </w:r>
          </w:p>
          <w:p w14:paraId="7D2C38C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R$ 33,75</w:t>
            </w:r>
          </w:p>
          <w:p w14:paraId="248BE8A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266993A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682" w:history="1">
              <w:r w:rsidRPr="0058132A">
                <w:rPr>
                  <w:rStyle w:val="Hyperlink"/>
                  <w:rFonts w:ascii="Times New Roman" w:eastAsia="Times New Roman" w:hAnsi="Times New Roman" w:cs="Times New Roman"/>
                  <w:b/>
                  <w:bCs/>
                  <w:kern w:val="0"/>
                  <w:sz w:val="18"/>
                  <w:szCs w:val="18"/>
                  <w:lang w:eastAsia="pt-BR"/>
                  <w14:ligatures w14:val="none"/>
                </w:rPr>
                <w:t>https://l1nk.dev/QHoUB</w:t>
              </w:r>
            </w:hyperlink>
            <w:r w:rsidRPr="0058132A">
              <w:rPr>
                <w:rFonts w:ascii="Times New Roman" w:eastAsia="Times New Roman" w:hAnsi="Times New Roman" w:cs="Times New Roman"/>
                <w:b/>
                <w:bCs/>
                <w:color w:val="000000"/>
                <w:kern w:val="0"/>
                <w:sz w:val="18"/>
                <w:szCs w:val="18"/>
                <w:lang w:eastAsia="pt-BR"/>
                <w14:ligatures w14:val="none"/>
              </w:rPr>
              <w:t xml:space="preserve"> - MERCADO LIVRE</w:t>
            </w:r>
          </w:p>
          <w:p w14:paraId="3B525BF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R$43,90</w:t>
            </w:r>
          </w:p>
          <w:p w14:paraId="619ED49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254E981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532DB87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C0BA99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674F9D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0A08E1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A78911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E627BF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R$ 33,75</w:t>
            </w:r>
          </w:p>
          <w:p w14:paraId="633B7CF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tc>
      </w:tr>
      <w:tr w:rsidR="00992427" w:rsidRPr="0058132A" w14:paraId="4C0A10A2" w14:textId="77777777" w:rsidTr="008852F3">
        <w:trPr>
          <w:trHeight w:val="570"/>
        </w:trPr>
        <w:tc>
          <w:tcPr>
            <w:tcW w:w="1135" w:type="dxa"/>
            <w:vAlign w:val="center"/>
          </w:tcPr>
          <w:p w14:paraId="0CC71501"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372829</w:t>
            </w:r>
          </w:p>
        </w:tc>
        <w:tc>
          <w:tcPr>
            <w:tcW w:w="1701" w:type="dxa"/>
            <w:shd w:val="clear" w:color="000000" w:fill="FFFFFF"/>
            <w:vAlign w:val="center"/>
            <w:hideMark/>
          </w:tcPr>
          <w:p w14:paraId="4C7D8780"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Tinta acrílica para piso 3,6 litros, uso interno e externo.</w:t>
            </w:r>
          </w:p>
        </w:tc>
        <w:tc>
          <w:tcPr>
            <w:tcW w:w="850" w:type="dxa"/>
            <w:shd w:val="clear" w:color="000000" w:fill="FFFFFF"/>
            <w:vAlign w:val="center"/>
            <w:hideMark/>
          </w:tcPr>
          <w:p w14:paraId="06C425ED"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2DEFA23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 infra</w:t>
            </w:r>
          </w:p>
          <w:p w14:paraId="5D2E8C1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5=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5DC0469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40=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3460BD3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100=saúde</w:t>
            </w:r>
          </w:p>
        </w:tc>
        <w:tc>
          <w:tcPr>
            <w:tcW w:w="3543" w:type="dxa"/>
            <w:shd w:val="clear" w:color="000000" w:fill="FFFFFF"/>
          </w:tcPr>
          <w:p w14:paraId="7E489157" w14:textId="77777777" w:rsidR="00992427" w:rsidRPr="0058132A" w:rsidRDefault="00992427" w:rsidP="00992427">
            <w:pPr>
              <w:tabs>
                <w:tab w:val="left" w:pos="1005"/>
              </w:tabs>
              <w:spacing w:after="0" w:line="240" w:lineRule="auto"/>
              <w:jc w:val="center"/>
              <w:rPr>
                <w:rFonts w:ascii="Times New Roman" w:hAnsi="Times New Roman" w:cs="Times New Roman"/>
                <w:b/>
                <w:bCs/>
                <w:sz w:val="18"/>
                <w:szCs w:val="18"/>
              </w:rPr>
            </w:pPr>
          </w:p>
          <w:p w14:paraId="40FCC20C" w14:textId="77777777" w:rsidR="00992427" w:rsidRPr="0058132A" w:rsidRDefault="00992427" w:rsidP="00992427">
            <w:pPr>
              <w:tabs>
                <w:tab w:val="left" w:pos="1005"/>
              </w:tabs>
              <w:spacing w:after="0" w:line="240" w:lineRule="auto"/>
              <w:jc w:val="center"/>
              <w:rPr>
                <w:rFonts w:ascii="Times New Roman" w:hAnsi="Times New Roman" w:cs="Times New Roman"/>
                <w:b/>
                <w:bCs/>
                <w:sz w:val="18"/>
                <w:szCs w:val="18"/>
              </w:rPr>
            </w:pPr>
            <w:hyperlink r:id="rId683" w:history="1">
              <w:r w:rsidRPr="0058132A">
                <w:rPr>
                  <w:rStyle w:val="Hyperlink"/>
                  <w:rFonts w:ascii="Times New Roman" w:hAnsi="Times New Roman" w:cs="Times New Roman"/>
                  <w:b/>
                  <w:bCs/>
                  <w:sz w:val="18"/>
                  <w:szCs w:val="18"/>
                </w:rPr>
                <w:t>https://pncp.gov.br/app/editais/76972074000151/2025/77</w:t>
              </w:r>
            </w:hyperlink>
          </w:p>
          <w:p w14:paraId="3BAD218C" w14:textId="77777777" w:rsidR="00992427" w:rsidRPr="0058132A" w:rsidRDefault="00992427" w:rsidP="00992427">
            <w:pPr>
              <w:tabs>
                <w:tab w:val="left" w:pos="1005"/>
              </w:tabs>
              <w:spacing w:after="0" w:line="240" w:lineRule="auto"/>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R$ 70,00</w:t>
            </w:r>
          </w:p>
          <w:p w14:paraId="7BECD3DE"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4788EDF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684" w:history="1">
              <w:r w:rsidRPr="0058132A">
                <w:rPr>
                  <w:rStyle w:val="Hyperlink"/>
                  <w:rFonts w:ascii="Times New Roman" w:eastAsia="Times New Roman" w:hAnsi="Times New Roman" w:cs="Times New Roman"/>
                  <w:b/>
                  <w:bCs/>
                  <w:kern w:val="0"/>
                  <w:sz w:val="18"/>
                  <w:szCs w:val="18"/>
                  <w:lang w:eastAsia="pt-BR"/>
                  <w14:ligatures w14:val="none"/>
                </w:rPr>
                <w:t>https://encr.pw/WZpvq</w:t>
              </w:r>
            </w:hyperlink>
            <w:r w:rsidRPr="0058132A">
              <w:rPr>
                <w:rFonts w:ascii="Times New Roman" w:eastAsia="Times New Roman" w:hAnsi="Times New Roman" w:cs="Times New Roman"/>
                <w:b/>
                <w:bCs/>
                <w:color w:val="000000"/>
                <w:kern w:val="0"/>
                <w:sz w:val="18"/>
                <w:szCs w:val="18"/>
                <w:lang w:eastAsia="pt-BR"/>
                <w14:ligatures w14:val="none"/>
              </w:rPr>
              <w:t xml:space="preserve"> - MAGAZINE LUIZA</w:t>
            </w:r>
          </w:p>
          <w:p w14:paraId="6B1D5852" w14:textId="77777777" w:rsidR="00992427" w:rsidRPr="0058132A" w:rsidRDefault="00992427" w:rsidP="00992427">
            <w:pPr>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R$ 74,33</w:t>
            </w:r>
          </w:p>
          <w:p w14:paraId="5FD221D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685" w:history="1">
              <w:r w:rsidRPr="0058132A">
                <w:rPr>
                  <w:rStyle w:val="Hyperlink"/>
                  <w:rFonts w:ascii="Times New Roman" w:eastAsia="Times New Roman" w:hAnsi="Times New Roman" w:cs="Times New Roman"/>
                  <w:b/>
                  <w:bCs/>
                  <w:kern w:val="0"/>
                  <w:sz w:val="18"/>
                  <w:szCs w:val="18"/>
                  <w:lang w:eastAsia="pt-BR"/>
                  <w14:ligatures w14:val="none"/>
                </w:rPr>
                <w:t>https://acesse.one/7nEfx</w:t>
              </w:r>
            </w:hyperlink>
            <w:r w:rsidRPr="0058132A">
              <w:rPr>
                <w:rFonts w:ascii="Times New Roman" w:eastAsia="Times New Roman" w:hAnsi="Times New Roman" w:cs="Times New Roman"/>
                <w:b/>
                <w:bCs/>
                <w:color w:val="000000"/>
                <w:kern w:val="0"/>
                <w:sz w:val="18"/>
                <w:szCs w:val="18"/>
                <w:lang w:eastAsia="pt-BR"/>
                <w14:ligatures w14:val="none"/>
              </w:rPr>
              <w:t xml:space="preserve"> - MERCADO LIVRE</w:t>
            </w:r>
          </w:p>
          <w:p w14:paraId="1B69569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R$98,97</w:t>
            </w:r>
          </w:p>
          <w:p w14:paraId="332B2FF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1ADB625C" w14:textId="77777777" w:rsidR="00992427" w:rsidRPr="0058132A" w:rsidRDefault="00992427" w:rsidP="00992427">
            <w:pPr>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6D59182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E01250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CF65DA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274916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CFB41A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E11D19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CA39EA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R$ 74,33</w:t>
            </w:r>
          </w:p>
        </w:tc>
      </w:tr>
      <w:tr w:rsidR="00992427" w:rsidRPr="0058132A" w14:paraId="56A8A5CD" w14:textId="77777777" w:rsidTr="008852F3">
        <w:trPr>
          <w:trHeight w:val="300"/>
        </w:trPr>
        <w:tc>
          <w:tcPr>
            <w:tcW w:w="1135" w:type="dxa"/>
            <w:vAlign w:val="center"/>
          </w:tcPr>
          <w:p w14:paraId="0D2E7B90"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lastRenderedPageBreak/>
              <w:t>352296</w:t>
            </w:r>
          </w:p>
        </w:tc>
        <w:tc>
          <w:tcPr>
            <w:tcW w:w="1701" w:type="dxa"/>
            <w:shd w:val="clear" w:color="000000" w:fill="FFFFFF"/>
            <w:vAlign w:val="center"/>
            <w:hideMark/>
          </w:tcPr>
          <w:p w14:paraId="4B46EA5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Tinta de pacote 5kg, branca</w:t>
            </w:r>
          </w:p>
        </w:tc>
        <w:tc>
          <w:tcPr>
            <w:tcW w:w="850" w:type="dxa"/>
            <w:shd w:val="clear" w:color="000000" w:fill="FFFFFF"/>
            <w:vAlign w:val="center"/>
            <w:hideMark/>
          </w:tcPr>
          <w:p w14:paraId="7A994A85"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65CCC9A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200=infra</w:t>
            </w:r>
          </w:p>
          <w:p w14:paraId="7C5FDBF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150-</w:t>
            </w:r>
            <w:proofErr w:type="gramStart"/>
            <w:r w:rsidRPr="0058132A">
              <w:rPr>
                <w:rFonts w:ascii="Times New Roman" w:eastAsia="Times New Roman" w:hAnsi="Times New Roman" w:cs="Times New Roman"/>
                <w:color w:val="EE0000"/>
                <w:kern w:val="0"/>
                <w:sz w:val="18"/>
                <w:szCs w:val="18"/>
                <w:lang w:eastAsia="pt-BR"/>
                <w14:ligatures w14:val="none"/>
              </w:rPr>
              <w:t>seduc</w:t>
            </w:r>
            <w:proofErr w:type="gramEnd"/>
          </w:p>
          <w:p w14:paraId="0486483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100=saúde</w:t>
            </w:r>
          </w:p>
        </w:tc>
        <w:tc>
          <w:tcPr>
            <w:tcW w:w="3543" w:type="dxa"/>
            <w:shd w:val="clear" w:color="000000" w:fill="FFFFFF"/>
          </w:tcPr>
          <w:p w14:paraId="2E8DCD96" w14:textId="77777777" w:rsidR="00992427" w:rsidRPr="0058132A" w:rsidRDefault="00992427" w:rsidP="00992427">
            <w:pPr>
              <w:spacing w:after="0" w:line="240" w:lineRule="auto"/>
              <w:jc w:val="center"/>
              <w:rPr>
                <w:rFonts w:ascii="Times New Roman" w:hAnsi="Times New Roman" w:cs="Times New Roman"/>
                <w:b/>
                <w:bCs/>
                <w:sz w:val="18"/>
                <w:szCs w:val="18"/>
              </w:rPr>
            </w:pPr>
            <w:hyperlink r:id="rId686" w:history="1">
              <w:r w:rsidRPr="0058132A">
                <w:rPr>
                  <w:rStyle w:val="Hyperlink"/>
                  <w:rFonts w:ascii="Times New Roman" w:hAnsi="Times New Roman" w:cs="Times New Roman"/>
                  <w:b/>
                  <w:bCs/>
                  <w:sz w:val="18"/>
                  <w:szCs w:val="18"/>
                </w:rPr>
                <w:t>https://encurtador.com.br/olbSs</w:t>
              </w:r>
            </w:hyperlink>
            <w:r w:rsidRPr="0058132A">
              <w:rPr>
                <w:rFonts w:ascii="Times New Roman" w:hAnsi="Times New Roman" w:cs="Times New Roman"/>
                <w:b/>
                <w:bCs/>
                <w:sz w:val="18"/>
                <w:szCs w:val="18"/>
              </w:rPr>
              <w:t xml:space="preserve"> - ROSCHEL MATERIAS PARA CONSTRUÇÃO</w:t>
            </w:r>
          </w:p>
          <w:p w14:paraId="1114B848"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R$ 17,90</w:t>
            </w:r>
          </w:p>
          <w:p w14:paraId="62EE4BE4"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6AE24A55" w14:textId="77777777" w:rsidR="00992427" w:rsidRPr="0058132A" w:rsidRDefault="00992427" w:rsidP="00992427">
            <w:pPr>
              <w:spacing w:after="0" w:line="240" w:lineRule="auto"/>
              <w:jc w:val="center"/>
              <w:rPr>
                <w:rFonts w:ascii="Times New Roman" w:hAnsi="Times New Roman" w:cs="Times New Roman"/>
                <w:b/>
                <w:bCs/>
                <w:sz w:val="18"/>
                <w:szCs w:val="18"/>
              </w:rPr>
            </w:pPr>
            <w:hyperlink r:id="rId687" w:history="1">
              <w:r w:rsidRPr="0058132A">
                <w:rPr>
                  <w:rStyle w:val="Hyperlink"/>
                  <w:rFonts w:ascii="Times New Roman" w:hAnsi="Times New Roman" w:cs="Times New Roman"/>
                  <w:b/>
                  <w:bCs/>
                  <w:sz w:val="18"/>
                  <w:szCs w:val="18"/>
                </w:rPr>
                <w:t>https://encurtador.com.br/FBL1y</w:t>
              </w:r>
            </w:hyperlink>
            <w:r w:rsidRPr="0058132A">
              <w:rPr>
                <w:rFonts w:ascii="Times New Roman" w:hAnsi="Times New Roman" w:cs="Times New Roman"/>
                <w:b/>
                <w:bCs/>
                <w:sz w:val="18"/>
                <w:szCs w:val="18"/>
              </w:rPr>
              <w:t xml:space="preserve">  - MESQUITA MATERIAS PARA CONSTRUÇÃO</w:t>
            </w:r>
          </w:p>
          <w:p w14:paraId="064A9D49"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R$ 19,50</w:t>
            </w:r>
          </w:p>
          <w:p w14:paraId="7780BD7A"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20F1E7D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688" w:history="1">
              <w:r w:rsidRPr="0058132A">
                <w:rPr>
                  <w:rStyle w:val="Hyperlink"/>
                  <w:rFonts w:ascii="Times New Roman" w:eastAsia="Times New Roman" w:hAnsi="Times New Roman" w:cs="Times New Roman"/>
                  <w:b/>
                  <w:bCs/>
                  <w:kern w:val="0"/>
                  <w:sz w:val="18"/>
                  <w:szCs w:val="18"/>
                  <w:lang w:eastAsia="pt-BR"/>
                  <w14:ligatures w14:val="none"/>
                </w:rPr>
                <w:t>https://l1nk.dev/z1pgH</w:t>
              </w:r>
            </w:hyperlink>
          </w:p>
          <w:p w14:paraId="7B58A42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MERCADO LIVRE</w:t>
            </w:r>
          </w:p>
          <w:p w14:paraId="129F80E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R$21,99</w:t>
            </w:r>
          </w:p>
          <w:p w14:paraId="0C220CF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115940A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811C1A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C3ED0A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0D6635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BAECD7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C0C15A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R$ 19,50</w:t>
            </w:r>
          </w:p>
        </w:tc>
      </w:tr>
      <w:tr w:rsidR="00992427" w:rsidRPr="0058132A" w14:paraId="16ACC1F1" w14:textId="77777777" w:rsidTr="008852F3">
        <w:trPr>
          <w:trHeight w:val="570"/>
        </w:trPr>
        <w:tc>
          <w:tcPr>
            <w:tcW w:w="1135" w:type="dxa"/>
            <w:vAlign w:val="center"/>
          </w:tcPr>
          <w:p w14:paraId="1AEFCD6C"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322769</w:t>
            </w:r>
          </w:p>
        </w:tc>
        <w:tc>
          <w:tcPr>
            <w:tcW w:w="1701" w:type="dxa"/>
            <w:shd w:val="clear" w:color="000000" w:fill="FFFFFF"/>
            <w:vAlign w:val="center"/>
            <w:hideMark/>
          </w:tcPr>
          <w:p w14:paraId="7CA87A2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Tinta esmalte sintético 3,6lts, uso interno e externo, cor a escolher.</w:t>
            </w:r>
          </w:p>
        </w:tc>
        <w:tc>
          <w:tcPr>
            <w:tcW w:w="850" w:type="dxa"/>
            <w:shd w:val="clear" w:color="000000" w:fill="FFFFFF"/>
            <w:vAlign w:val="center"/>
            <w:hideMark/>
          </w:tcPr>
          <w:p w14:paraId="66623248"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602FDC6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120= infra</w:t>
            </w:r>
          </w:p>
          <w:p w14:paraId="2726687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50=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0782F81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150=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4674A08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100=saúde</w:t>
            </w:r>
          </w:p>
          <w:p w14:paraId="033E9BB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50-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13E91C1E"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70E873C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689" w:history="1">
              <w:r w:rsidRPr="0058132A">
                <w:rPr>
                  <w:rStyle w:val="Hyperlink"/>
                  <w:rFonts w:ascii="Times New Roman" w:eastAsia="Times New Roman" w:hAnsi="Times New Roman" w:cs="Times New Roman"/>
                  <w:b/>
                  <w:bCs/>
                  <w:kern w:val="0"/>
                  <w:sz w:val="18"/>
                  <w:szCs w:val="18"/>
                  <w:lang w:eastAsia="pt-BR"/>
                  <w14:ligatures w14:val="none"/>
                </w:rPr>
                <w:t>https://pncp.gov.br/app/editais/29172467000109/2025/210</w:t>
              </w:r>
            </w:hyperlink>
            <w:r w:rsidRPr="0058132A">
              <w:rPr>
                <w:rFonts w:ascii="Times New Roman" w:eastAsia="Times New Roman" w:hAnsi="Times New Roman" w:cs="Times New Roman"/>
                <w:b/>
                <w:bCs/>
                <w:color w:val="000000"/>
                <w:kern w:val="0"/>
                <w:sz w:val="18"/>
                <w:szCs w:val="18"/>
                <w:lang w:eastAsia="pt-BR"/>
                <w14:ligatures w14:val="none"/>
              </w:rPr>
              <w:t xml:space="preserve"> - 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R$ 103,61</w:t>
            </w:r>
          </w:p>
          <w:p w14:paraId="20AF8C9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09B04B5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690" w:history="1">
              <w:r w:rsidRPr="0058132A">
                <w:rPr>
                  <w:rStyle w:val="Hyperlink"/>
                  <w:rFonts w:ascii="Times New Roman" w:eastAsia="Times New Roman" w:hAnsi="Times New Roman" w:cs="Times New Roman"/>
                  <w:b/>
                  <w:bCs/>
                  <w:kern w:val="0"/>
                  <w:sz w:val="18"/>
                  <w:szCs w:val="18"/>
                  <w:lang w:eastAsia="pt-BR"/>
                  <w14:ligatures w14:val="none"/>
                </w:rPr>
                <w:t>https://pncp.gov.br/app/editais/06323208000128/2025/11</w:t>
              </w:r>
            </w:hyperlink>
          </w:p>
          <w:p w14:paraId="4B4789C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R$ 127,00</w:t>
            </w:r>
          </w:p>
          <w:p w14:paraId="127D2EC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6777299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691" w:history="1">
              <w:r w:rsidRPr="0058132A">
                <w:rPr>
                  <w:rStyle w:val="Hyperlink"/>
                  <w:rFonts w:ascii="Times New Roman" w:eastAsia="Times New Roman" w:hAnsi="Times New Roman" w:cs="Times New Roman"/>
                  <w:b/>
                  <w:bCs/>
                  <w:kern w:val="0"/>
                  <w:sz w:val="18"/>
                  <w:szCs w:val="18"/>
                  <w:lang w:eastAsia="pt-BR"/>
                  <w14:ligatures w14:val="none"/>
                </w:rPr>
                <w:t>https://pncp.gov.br/app/editais/11283510000130/2025/48</w:t>
              </w:r>
            </w:hyperlink>
          </w:p>
          <w:p w14:paraId="6183FF71" w14:textId="77777777" w:rsidR="00992427" w:rsidRPr="0058132A" w:rsidRDefault="00992427" w:rsidP="00992427">
            <w:pPr>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R$ 169,00</w:t>
            </w:r>
          </w:p>
          <w:p w14:paraId="1FEB6D9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25D8F88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0FC31A6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4AD7ABB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EE3795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7B249E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DCB151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2F3EC5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2BEA42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R$ 127,00</w:t>
            </w:r>
          </w:p>
        </w:tc>
      </w:tr>
      <w:tr w:rsidR="00992427" w:rsidRPr="0058132A" w14:paraId="4608EFDF" w14:textId="77777777" w:rsidTr="008852F3">
        <w:trPr>
          <w:trHeight w:val="570"/>
        </w:trPr>
        <w:tc>
          <w:tcPr>
            <w:tcW w:w="1135" w:type="dxa"/>
            <w:vAlign w:val="center"/>
          </w:tcPr>
          <w:p w14:paraId="1338057A"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283308</w:t>
            </w:r>
          </w:p>
        </w:tc>
        <w:tc>
          <w:tcPr>
            <w:tcW w:w="1701" w:type="dxa"/>
            <w:shd w:val="clear" w:color="000000" w:fill="FFFFFF"/>
            <w:vAlign w:val="center"/>
            <w:hideMark/>
          </w:tcPr>
          <w:p w14:paraId="6736C2E7"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 xml:space="preserve">Tinta látex </w:t>
            </w:r>
            <w:proofErr w:type="spellStart"/>
            <w:r w:rsidRPr="008852F3">
              <w:rPr>
                <w:rFonts w:ascii="Times New Roman" w:eastAsia="Times New Roman" w:hAnsi="Times New Roman" w:cs="Times New Roman"/>
                <w:color w:val="000000"/>
                <w:kern w:val="0"/>
                <w:sz w:val="18"/>
                <w:szCs w:val="18"/>
                <w:lang w:eastAsia="pt-BR"/>
                <w14:ligatures w14:val="none"/>
              </w:rPr>
              <w:t>pva</w:t>
            </w:r>
            <w:proofErr w:type="spellEnd"/>
            <w:r w:rsidRPr="008852F3">
              <w:rPr>
                <w:rFonts w:ascii="Times New Roman" w:eastAsia="Times New Roman" w:hAnsi="Times New Roman" w:cs="Times New Roman"/>
                <w:color w:val="000000"/>
                <w:kern w:val="0"/>
                <w:sz w:val="18"/>
                <w:szCs w:val="18"/>
                <w:lang w:eastAsia="pt-BR"/>
                <w14:ligatures w14:val="none"/>
              </w:rPr>
              <w:t xml:space="preserve"> 18lts, uso interno e externo, antimofo, cor a escolher.</w:t>
            </w:r>
          </w:p>
        </w:tc>
        <w:tc>
          <w:tcPr>
            <w:tcW w:w="850" w:type="dxa"/>
            <w:shd w:val="clear" w:color="000000" w:fill="FFFFFF"/>
            <w:vAlign w:val="center"/>
            <w:hideMark/>
          </w:tcPr>
          <w:p w14:paraId="3AE010D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40F35B7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60= infra</w:t>
            </w:r>
          </w:p>
          <w:p w14:paraId="530940D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45=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2508888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250=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536ADE3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500-saúde</w:t>
            </w:r>
          </w:p>
          <w:p w14:paraId="45DBB3C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30-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p w14:paraId="188CC44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tc>
        <w:tc>
          <w:tcPr>
            <w:tcW w:w="3543" w:type="dxa"/>
            <w:shd w:val="clear" w:color="000000" w:fill="FFFFFF"/>
          </w:tcPr>
          <w:p w14:paraId="6B533368"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71E8058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692" w:history="1">
              <w:r w:rsidRPr="0058132A">
                <w:rPr>
                  <w:rStyle w:val="Hyperlink"/>
                  <w:rFonts w:ascii="Times New Roman" w:eastAsia="Times New Roman" w:hAnsi="Times New Roman" w:cs="Times New Roman"/>
                  <w:b/>
                  <w:bCs/>
                  <w:kern w:val="0"/>
                  <w:sz w:val="18"/>
                  <w:szCs w:val="18"/>
                  <w:lang w:eastAsia="pt-BR"/>
                  <w14:ligatures w14:val="none"/>
                </w:rPr>
                <w:t>https://pncp.gov.br/app/editais/13095260000130/2025/14</w:t>
              </w:r>
            </w:hyperlink>
          </w:p>
          <w:p w14:paraId="6D2909D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R$ 170,90</w:t>
            </w:r>
          </w:p>
          <w:p w14:paraId="5A6BA2C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6E5050C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693" w:history="1">
              <w:r w:rsidRPr="0058132A">
                <w:rPr>
                  <w:rStyle w:val="Hyperlink"/>
                  <w:rFonts w:ascii="Times New Roman" w:eastAsia="Times New Roman" w:hAnsi="Times New Roman" w:cs="Times New Roman"/>
                  <w:b/>
                  <w:bCs/>
                  <w:kern w:val="0"/>
                  <w:sz w:val="18"/>
                  <w:szCs w:val="18"/>
                  <w:lang w:eastAsia="pt-BR"/>
                  <w14:ligatures w14:val="none"/>
                </w:rPr>
                <w:t>https://acesse.one/QPqcr</w:t>
              </w:r>
            </w:hyperlink>
          </w:p>
          <w:p w14:paraId="1A37F41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R$238,78</w:t>
            </w:r>
          </w:p>
          <w:p w14:paraId="6F9C759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605719A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694" w:history="1">
              <w:r w:rsidRPr="0058132A">
                <w:rPr>
                  <w:rStyle w:val="Hyperlink"/>
                  <w:rFonts w:ascii="Times New Roman" w:eastAsia="Times New Roman" w:hAnsi="Times New Roman" w:cs="Times New Roman"/>
                  <w:b/>
                  <w:bCs/>
                  <w:kern w:val="0"/>
                  <w:sz w:val="18"/>
                  <w:szCs w:val="18"/>
                  <w:lang w:eastAsia="pt-BR"/>
                  <w14:ligatures w14:val="none"/>
                </w:rPr>
                <w:t>https://pncp.gov.br/app/editais/18260489000104/2025/29</w:t>
              </w:r>
            </w:hyperlink>
          </w:p>
          <w:p w14:paraId="087F53A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R$ 359,00</w:t>
            </w:r>
          </w:p>
          <w:p w14:paraId="17B9653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3E6DD61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6BBE12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0B9DECD" w14:textId="77777777" w:rsidR="00992427" w:rsidRPr="0058132A" w:rsidRDefault="00992427" w:rsidP="00992427">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5A5307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D40545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7EF652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R$ 238,78</w:t>
            </w:r>
          </w:p>
        </w:tc>
      </w:tr>
      <w:tr w:rsidR="00992427" w:rsidRPr="0058132A" w14:paraId="314718DB" w14:textId="77777777" w:rsidTr="008852F3">
        <w:trPr>
          <w:trHeight w:val="570"/>
        </w:trPr>
        <w:tc>
          <w:tcPr>
            <w:tcW w:w="1135" w:type="dxa"/>
            <w:vAlign w:val="center"/>
          </w:tcPr>
          <w:p w14:paraId="411A65E4"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395744</w:t>
            </w:r>
          </w:p>
        </w:tc>
        <w:tc>
          <w:tcPr>
            <w:tcW w:w="1701" w:type="dxa"/>
            <w:shd w:val="clear" w:color="000000" w:fill="FFFFFF"/>
            <w:vAlign w:val="center"/>
            <w:hideMark/>
          </w:tcPr>
          <w:p w14:paraId="2CC3B7D7"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 xml:space="preserve">Tomada </w:t>
            </w:r>
            <w:proofErr w:type="gramStart"/>
            <w:r w:rsidRPr="008852F3">
              <w:rPr>
                <w:rFonts w:ascii="Times New Roman" w:eastAsia="Times New Roman" w:hAnsi="Times New Roman" w:cs="Times New Roman"/>
                <w:color w:val="000000"/>
                <w:kern w:val="0"/>
                <w:sz w:val="18"/>
                <w:szCs w:val="18"/>
                <w:lang w:eastAsia="pt-BR"/>
                <w14:ligatures w14:val="none"/>
              </w:rPr>
              <w:t xml:space="preserve">2 </w:t>
            </w:r>
            <w:proofErr w:type="spellStart"/>
            <w:r w:rsidRPr="008852F3">
              <w:rPr>
                <w:rFonts w:ascii="Times New Roman" w:eastAsia="Times New Roman" w:hAnsi="Times New Roman" w:cs="Times New Roman"/>
                <w:color w:val="000000"/>
                <w:kern w:val="0"/>
                <w:sz w:val="18"/>
                <w:szCs w:val="18"/>
                <w:lang w:eastAsia="pt-BR"/>
                <w14:ligatures w14:val="none"/>
              </w:rPr>
              <w:t>polo</w:t>
            </w:r>
            <w:proofErr w:type="gramEnd"/>
            <w:r w:rsidRPr="008852F3">
              <w:rPr>
                <w:rFonts w:ascii="Times New Roman" w:eastAsia="Times New Roman" w:hAnsi="Times New Roman" w:cs="Times New Roman"/>
                <w:color w:val="000000"/>
                <w:kern w:val="0"/>
                <w:sz w:val="18"/>
                <w:szCs w:val="18"/>
                <w:lang w:eastAsia="pt-BR"/>
                <w14:ligatures w14:val="none"/>
              </w:rPr>
              <w:t>+terra</w:t>
            </w:r>
            <w:proofErr w:type="spellEnd"/>
            <w:r w:rsidRPr="008852F3">
              <w:rPr>
                <w:rFonts w:ascii="Times New Roman" w:eastAsia="Times New Roman" w:hAnsi="Times New Roman" w:cs="Times New Roman"/>
                <w:color w:val="000000"/>
                <w:kern w:val="0"/>
                <w:sz w:val="18"/>
                <w:szCs w:val="18"/>
                <w:lang w:eastAsia="pt-BR"/>
                <w14:ligatures w14:val="none"/>
              </w:rPr>
              <w:t xml:space="preserve"> 4x2 10A, quantidade de modulo 1 (um).</w:t>
            </w:r>
          </w:p>
        </w:tc>
        <w:tc>
          <w:tcPr>
            <w:tcW w:w="850" w:type="dxa"/>
            <w:shd w:val="clear" w:color="000000" w:fill="FFFFFF"/>
            <w:vAlign w:val="center"/>
            <w:hideMark/>
          </w:tcPr>
          <w:p w14:paraId="6B708F0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582C6DF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 infra</w:t>
            </w:r>
          </w:p>
          <w:p w14:paraId="3B8375F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3D5191B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7D51206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100=saúde</w:t>
            </w:r>
          </w:p>
          <w:p w14:paraId="2C541AD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50-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31961EF1" w14:textId="77777777" w:rsidR="00992427" w:rsidRPr="0058132A" w:rsidRDefault="00992427" w:rsidP="00992427">
            <w:pPr>
              <w:jc w:val="center"/>
              <w:rPr>
                <w:rFonts w:ascii="Times New Roman" w:hAnsi="Times New Roman" w:cs="Times New Roman"/>
                <w:b/>
                <w:bCs/>
                <w:sz w:val="18"/>
                <w:szCs w:val="18"/>
              </w:rPr>
            </w:pPr>
          </w:p>
          <w:p w14:paraId="672DDAEA" w14:textId="77777777" w:rsidR="00992427" w:rsidRPr="0058132A" w:rsidRDefault="00992427" w:rsidP="00992427">
            <w:pPr>
              <w:jc w:val="center"/>
              <w:rPr>
                <w:rFonts w:ascii="Times New Roman" w:hAnsi="Times New Roman" w:cs="Times New Roman"/>
                <w:b/>
                <w:bCs/>
                <w:sz w:val="18"/>
                <w:szCs w:val="18"/>
              </w:rPr>
            </w:pPr>
            <w:hyperlink r:id="rId695" w:history="1">
              <w:r w:rsidRPr="0058132A">
                <w:rPr>
                  <w:rStyle w:val="Hyperlink"/>
                  <w:rFonts w:ascii="Times New Roman" w:hAnsi="Times New Roman" w:cs="Times New Roman"/>
                  <w:b/>
                  <w:bCs/>
                  <w:sz w:val="18"/>
                  <w:szCs w:val="18"/>
                </w:rPr>
                <w:t>https://pncp.gov.br/app/editais/24996969000122/2024/244</w:t>
              </w:r>
            </w:hyperlink>
            <w:r w:rsidRPr="0058132A">
              <w:rPr>
                <w:rFonts w:ascii="Times New Roman" w:hAnsi="Times New Roman" w:cs="Times New Roman"/>
                <w:b/>
                <w:bCs/>
                <w:sz w:val="18"/>
                <w:szCs w:val="18"/>
              </w:rPr>
              <w:t xml:space="preserve">  - VALOR UNIT: R$ 5,49</w:t>
            </w:r>
          </w:p>
          <w:p w14:paraId="65343B44" w14:textId="77777777" w:rsidR="00992427" w:rsidRPr="0058132A" w:rsidRDefault="00992427" w:rsidP="00992427">
            <w:pPr>
              <w:jc w:val="center"/>
              <w:rPr>
                <w:rFonts w:ascii="Times New Roman" w:hAnsi="Times New Roman" w:cs="Times New Roman"/>
                <w:b/>
                <w:bCs/>
                <w:sz w:val="18"/>
                <w:szCs w:val="18"/>
              </w:rPr>
            </w:pPr>
            <w:hyperlink r:id="rId696" w:history="1">
              <w:r w:rsidRPr="0058132A">
                <w:rPr>
                  <w:rStyle w:val="Hyperlink"/>
                  <w:rFonts w:ascii="Times New Roman" w:hAnsi="Times New Roman" w:cs="Times New Roman"/>
                  <w:b/>
                  <w:bCs/>
                  <w:sz w:val="18"/>
                  <w:szCs w:val="18"/>
                </w:rPr>
                <w:t>https://pncp.gov.br/app/editais/18303198000148/2025/38</w:t>
              </w:r>
            </w:hyperlink>
          </w:p>
          <w:p w14:paraId="1FD28E00"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R$ 8,50</w:t>
            </w:r>
          </w:p>
          <w:p w14:paraId="6B9E57DC" w14:textId="77777777" w:rsidR="00992427" w:rsidRPr="0058132A" w:rsidRDefault="00992427" w:rsidP="00992427">
            <w:pPr>
              <w:jc w:val="center"/>
              <w:rPr>
                <w:rFonts w:ascii="Times New Roman" w:hAnsi="Times New Roman" w:cs="Times New Roman"/>
                <w:b/>
                <w:bCs/>
                <w:sz w:val="18"/>
                <w:szCs w:val="18"/>
              </w:rPr>
            </w:pPr>
            <w:hyperlink r:id="rId697" w:history="1">
              <w:r w:rsidRPr="0058132A">
                <w:rPr>
                  <w:rStyle w:val="Hyperlink"/>
                  <w:rFonts w:ascii="Times New Roman" w:hAnsi="Times New Roman" w:cs="Times New Roman"/>
                  <w:b/>
                  <w:bCs/>
                  <w:sz w:val="18"/>
                  <w:szCs w:val="18"/>
                </w:rPr>
                <w:t>https://pncp.gov.br/app/editais/13095260000130/2025/14</w:t>
              </w:r>
            </w:hyperlink>
          </w:p>
          <w:p w14:paraId="349D862A"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R$ 8,54</w:t>
            </w:r>
          </w:p>
        </w:tc>
        <w:tc>
          <w:tcPr>
            <w:tcW w:w="2552" w:type="dxa"/>
            <w:shd w:val="clear" w:color="000000" w:fill="FFFFFF"/>
          </w:tcPr>
          <w:p w14:paraId="1A30BAD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A7BE1A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D8CBBE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B12616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B2F218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A27118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7D8A38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D05C44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R$ 8,50</w:t>
            </w:r>
          </w:p>
        </w:tc>
      </w:tr>
      <w:tr w:rsidR="00992427" w:rsidRPr="0058132A" w14:paraId="733038A5" w14:textId="77777777" w:rsidTr="008852F3">
        <w:trPr>
          <w:trHeight w:val="570"/>
        </w:trPr>
        <w:tc>
          <w:tcPr>
            <w:tcW w:w="1135" w:type="dxa"/>
            <w:vAlign w:val="center"/>
          </w:tcPr>
          <w:p w14:paraId="544C3802"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486634</w:t>
            </w:r>
          </w:p>
        </w:tc>
        <w:tc>
          <w:tcPr>
            <w:tcW w:w="1701" w:type="dxa"/>
            <w:shd w:val="clear" w:color="000000" w:fill="FFFFFF"/>
            <w:vAlign w:val="center"/>
            <w:hideMark/>
          </w:tcPr>
          <w:p w14:paraId="0B0D7654"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 xml:space="preserve">Tomada </w:t>
            </w:r>
            <w:proofErr w:type="gramStart"/>
            <w:r w:rsidRPr="008852F3">
              <w:rPr>
                <w:rFonts w:ascii="Times New Roman" w:eastAsia="Times New Roman" w:hAnsi="Times New Roman" w:cs="Times New Roman"/>
                <w:color w:val="000000"/>
                <w:kern w:val="0"/>
                <w:sz w:val="18"/>
                <w:szCs w:val="18"/>
                <w:lang w:eastAsia="pt-BR"/>
                <w14:ligatures w14:val="none"/>
              </w:rPr>
              <w:t xml:space="preserve">2 </w:t>
            </w:r>
            <w:proofErr w:type="spellStart"/>
            <w:r w:rsidRPr="008852F3">
              <w:rPr>
                <w:rFonts w:ascii="Times New Roman" w:eastAsia="Times New Roman" w:hAnsi="Times New Roman" w:cs="Times New Roman"/>
                <w:color w:val="000000"/>
                <w:kern w:val="0"/>
                <w:sz w:val="18"/>
                <w:szCs w:val="18"/>
                <w:lang w:eastAsia="pt-BR"/>
                <w14:ligatures w14:val="none"/>
              </w:rPr>
              <w:t>polo</w:t>
            </w:r>
            <w:proofErr w:type="gramEnd"/>
            <w:r w:rsidRPr="008852F3">
              <w:rPr>
                <w:rFonts w:ascii="Times New Roman" w:eastAsia="Times New Roman" w:hAnsi="Times New Roman" w:cs="Times New Roman"/>
                <w:color w:val="000000"/>
                <w:kern w:val="0"/>
                <w:sz w:val="18"/>
                <w:szCs w:val="18"/>
                <w:lang w:eastAsia="pt-BR"/>
                <w14:ligatures w14:val="none"/>
              </w:rPr>
              <w:t>+terra</w:t>
            </w:r>
            <w:proofErr w:type="spellEnd"/>
            <w:r w:rsidRPr="008852F3">
              <w:rPr>
                <w:rFonts w:ascii="Times New Roman" w:eastAsia="Times New Roman" w:hAnsi="Times New Roman" w:cs="Times New Roman"/>
                <w:color w:val="000000"/>
                <w:kern w:val="0"/>
                <w:sz w:val="18"/>
                <w:szCs w:val="18"/>
                <w:lang w:eastAsia="pt-BR"/>
                <w14:ligatures w14:val="none"/>
              </w:rPr>
              <w:t xml:space="preserve"> 4x2 10ª, quantidade de modulo 2 (dois).</w:t>
            </w:r>
          </w:p>
        </w:tc>
        <w:tc>
          <w:tcPr>
            <w:tcW w:w="850" w:type="dxa"/>
            <w:shd w:val="clear" w:color="000000" w:fill="FFFFFF"/>
            <w:vAlign w:val="center"/>
            <w:hideMark/>
          </w:tcPr>
          <w:p w14:paraId="1E812093"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5ACB79B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 infra</w:t>
            </w:r>
          </w:p>
          <w:p w14:paraId="4B0A862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50=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6DC86F7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3D69DD8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lastRenderedPageBreak/>
              <w:t>50=saúde</w:t>
            </w:r>
          </w:p>
          <w:p w14:paraId="2164A36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50-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2CDE00C3"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5BCFF7DA"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sz w:val="18"/>
                <w:szCs w:val="18"/>
              </w:rPr>
              <w:t>PAINEL DE PREÇO</w:t>
            </w:r>
          </w:p>
          <w:p w14:paraId="54645D2E"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sz w:val="18"/>
                <w:szCs w:val="18"/>
              </w:rPr>
              <w:t>ANEXO 1:</w:t>
            </w:r>
          </w:p>
          <w:p w14:paraId="295798A3"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sz w:val="18"/>
                <w:szCs w:val="18"/>
              </w:rPr>
              <w:lastRenderedPageBreak/>
              <w:t>VALOR UNIT: R$ 12,59</w:t>
            </w:r>
          </w:p>
          <w:p w14:paraId="20876069"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048A62A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698" w:history="1">
              <w:r w:rsidRPr="0058132A">
                <w:rPr>
                  <w:rStyle w:val="Hyperlink"/>
                  <w:rFonts w:ascii="Times New Roman" w:eastAsia="Times New Roman" w:hAnsi="Times New Roman" w:cs="Times New Roman"/>
                  <w:b/>
                  <w:bCs/>
                  <w:kern w:val="0"/>
                  <w:sz w:val="18"/>
                  <w:szCs w:val="18"/>
                  <w:lang w:eastAsia="pt-BR"/>
                  <w14:ligatures w14:val="none"/>
                </w:rPr>
                <w:t>https://pncp.gov.br/app/editais/11283510000130/2025/48</w:t>
              </w:r>
            </w:hyperlink>
            <w:r w:rsidRPr="0058132A">
              <w:rPr>
                <w:rFonts w:ascii="Times New Roman" w:eastAsia="Times New Roman" w:hAnsi="Times New Roman" w:cs="Times New Roman"/>
                <w:b/>
                <w:bCs/>
                <w:color w:val="000000"/>
                <w:kern w:val="0"/>
                <w:sz w:val="18"/>
                <w:szCs w:val="18"/>
                <w:lang w:eastAsia="pt-BR"/>
                <w14:ligatures w14:val="none"/>
              </w:rPr>
              <w:t xml:space="preserve">  -</w:t>
            </w:r>
          </w:p>
          <w:p w14:paraId="4BF7779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R$ 14,50</w:t>
            </w:r>
          </w:p>
          <w:p w14:paraId="6FB383F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54D9953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PAINEL DE PREÇO</w:t>
            </w:r>
          </w:p>
          <w:p w14:paraId="3A3DF86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ANEXO 2:</w:t>
            </w:r>
          </w:p>
          <w:p w14:paraId="766E912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R$ 14,98</w:t>
            </w:r>
          </w:p>
          <w:p w14:paraId="0AC479C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2E80F96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4EC8EA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22A6DC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0C2001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D8B922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E71F94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5749A84" w14:textId="77777777" w:rsidR="00992427" w:rsidRPr="0058132A" w:rsidRDefault="00992427" w:rsidP="00992427">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5589A9C" w14:textId="77777777" w:rsidR="00992427" w:rsidRPr="0058132A" w:rsidRDefault="00992427" w:rsidP="00992427">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 xml:space="preserve">                R$ 14,50</w:t>
            </w:r>
          </w:p>
        </w:tc>
      </w:tr>
      <w:tr w:rsidR="00992427" w:rsidRPr="0058132A" w14:paraId="727FBDEF" w14:textId="77777777" w:rsidTr="008852F3">
        <w:trPr>
          <w:trHeight w:val="855"/>
        </w:trPr>
        <w:tc>
          <w:tcPr>
            <w:tcW w:w="1135" w:type="dxa"/>
            <w:vAlign w:val="center"/>
          </w:tcPr>
          <w:p w14:paraId="64D03904"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lastRenderedPageBreak/>
              <w:t>320655</w:t>
            </w:r>
          </w:p>
        </w:tc>
        <w:tc>
          <w:tcPr>
            <w:tcW w:w="1701" w:type="dxa"/>
            <w:shd w:val="clear" w:color="000000" w:fill="FFFFFF"/>
            <w:vAlign w:val="center"/>
            <w:hideMark/>
          </w:tcPr>
          <w:p w14:paraId="23283302"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Tomada de informática com 1 (um) modulo, tipo de conector RJ45, uso na instalação de redes de computadores.</w:t>
            </w:r>
          </w:p>
        </w:tc>
        <w:tc>
          <w:tcPr>
            <w:tcW w:w="850" w:type="dxa"/>
            <w:shd w:val="clear" w:color="000000" w:fill="FFFFFF"/>
            <w:vAlign w:val="center"/>
            <w:hideMark/>
          </w:tcPr>
          <w:p w14:paraId="5839A46C"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3665B52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 infra</w:t>
            </w:r>
          </w:p>
          <w:p w14:paraId="76E26A0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670BAEB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80=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4639B63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40=saúde</w:t>
            </w:r>
          </w:p>
          <w:p w14:paraId="2F0FFD6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20-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13790C59"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25DB611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699" w:history="1">
              <w:r w:rsidRPr="0058132A">
                <w:rPr>
                  <w:rStyle w:val="Hyperlink"/>
                  <w:rFonts w:ascii="Times New Roman" w:eastAsia="Times New Roman" w:hAnsi="Times New Roman" w:cs="Times New Roman"/>
                  <w:b/>
                  <w:bCs/>
                  <w:kern w:val="0"/>
                  <w:sz w:val="18"/>
                  <w:szCs w:val="18"/>
                  <w:lang w:eastAsia="pt-BR"/>
                  <w14:ligatures w14:val="none"/>
                </w:rPr>
                <w:t>https://encurtador.com.br/F01Zi</w:t>
              </w:r>
            </w:hyperlink>
            <w:r w:rsidRPr="0058132A">
              <w:rPr>
                <w:rFonts w:ascii="Times New Roman" w:eastAsia="Times New Roman" w:hAnsi="Times New Roman" w:cs="Times New Roman"/>
                <w:b/>
                <w:bCs/>
                <w:color w:val="000000"/>
                <w:kern w:val="0"/>
                <w:sz w:val="18"/>
                <w:szCs w:val="18"/>
                <w:lang w:eastAsia="pt-BR"/>
                <w14:ligatures w14:val="none"/>
              </w:rPr>
              <w:t xml:space="preserve"> - MAGAZINE LUIZA</w:t>
            </w:r>
          </w:p>
          <w:p w14:paraId="6C28700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R$ 25,90</w:t>
            </w:r>
          </w:p>
          <w:p w14:paraId="665E404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br/>
            </w:r>
            <w:hyperlink r:id="rId700" w:history="1">
              <w:r w:rsidRPr="0058132A">
                <w:rPr>
                  <w:rStyle w:val="Hyperlink"/>
                  <w:rFonts w:ascii="Times New Roman" w:eastAsia="Times New Roman" w:hAnsi="Times New Roman" w:cs="Times New Roman"/>
                  <w:b/>
                  <w:bCs/>
                  <w:kern w:val="0"/>
                  <w:sz w:val="18"/>
                  <w:szCs w:val="18"/>
                  <w:lang w:eastAsia="pt-BR"/>
                  <w14:ligatures w14:val="none"/>
                </w:rPr>
                <w:t>https://shre.ink/xXQu</w:t>
              </w:r>
            </w:hyperlink>
            <w:r w:rsidRPr="0058132A">
              <w:rPr>
                <w:rFonts w:ascii="Times New Roman" w:eastAsia="Times New Roman" w:hAnsi="Times New Roman" w:cs="Times New Roman"/>
                <w:b/>
                <w:bCs/>
                <w:color w:val="000000"/>
                <w:kern w:val="0"/>
                <w:sz w:val="18"/>
                <w:szCs w:val="18"/>
                <w:lang w:eastAsia="pt-BR"/>
                <w14:ligatures w14:val="none"/>
              </w:rPr>
              <w:t xml:space="preserve"> - MERCADO LIVRE</w:t>
            </w:r>
          </w:p>
          <w:p w14:paraId="48D5340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R$ 28,90</w:t>
            </w:r>
          </w:p>
          <w:p w14:paraId="3639753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5551965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701" w:history="1">
              <w:r w:rsidRPr="0058132A">
                <w:rPr>
                  <w:rStyle w:val="Hyperlink"/>
                  <w:rFonts w:ascii="Times New Roman" w:eastAsia="Times New Roman" w:hAnsi="Times New Roman" w:cs="Times New Roman"/>
                  <w:b/>
                  <w:bCs/>
                  <w:kern w:val="0"/>
                  <w:sz w:val="18"/>
                  <w:szCs w:val="18"/>
                  <w:lang w:eastAsia="pt-BR"/>
                  <w14:ligatures w14:val="none"/>
                </w:rPr>
                <w:t>https://shorturl.at/a7P5I-</w:t>
              </w:r>
            </w:hyperlink>
            <w:r w:rsidRPr="0058132A">
              <w:rPr>
                <w:rFonts w:ascii="Times New Roman" w:eastAsia="Times New Roman" w:hAnsi="Times New Roman" w:cs="Times New Roman"/>
                <w:b/>
                <w:bCs/>
                <w:color w:val="000000"/>
                <w:kern w:val="0"/>
                <w:sz w:val="18"/>
                <w:szCs w:val="18"/>
                <w:lang w:eastAsia="pt-BR"/>
                <w14:ligatures w14:val="none"/>
              </w:rPr>
              <w:t xml:space="preserve"> CASAS BAHIA</w:t>
            </w:r>
          </w:p>
          <w:p w14:paraId="3600802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R$ 36,64</w:t>
            </w:r>
          </w:p>
          <w:p w14:paraId="4C4088F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62D36C2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63E9211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1A7FC3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482FFE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09F1BE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2FF397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44D3F3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R$ 28,90</w:t>
            </w:r>
          </w:p>
        </w:tc>
      </w:tr>
      <w:tr w:rsidR="00992427" w:rsidRPr="0058132A" w14:paraId="31004EC7" w14:textId="77777777" w:rsidTr="008852F3">
        <w:trPr>
          <w:trHeight w:val="570"/>
        </w:trPr>
        <w:tc>
          <w:tcPr>
            <w:tcW w:w="1135" w:type="dxa"/>
            <w:vAlign w:val="center"/>
          </w:tcPr>
          <w:p w14:paraId="6F12196A"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347431</w:t>
            </w:r>
          </w:p>
        </w:tc>
        <w:tc>
          <w:tcPr>
            <w:tcW w:w="1701" w:type="dxa"/>
            <w:shd w:val="clear" w:color="000000" w:fill="FFFFFF"/>
            <w:vAlign w:val="center"/>
            <w:hideMark/>
          </w:tcPr>
          <w:p w14:paraId="2465DE03"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Torneira de parede inox para pia de cozinha 25mm</w:t>
            </w:r>
          </w:p>
        </w:tc>
        <w:tc>
          <w:tcPr>
            <w:tcW w:w="850" w:type="dxa"/>
            <w:shd w:val="clear" w:color="000000" w:fill="FFFFFF"/>
            <w:vAlign w:val="center"/>
            <w:hideMark/>
          </w:tcPr>
          <w:p w14:paraId="7302DF25"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5037884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 infra</w:t>
            </w:r>
          </w:p>
          <w:p w14:paraId="7D73CCC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5E82F47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60E91F8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p w14:paraId="6A6B042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50-saúde</w:t>
            </w:r>
          </w:p>
          <w:p w14:paraId="268C7B3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tc>
        <w:tc>
          <w:tcPr>
            <w:tcW w:w="3543" w:type="dxa"/>
            <w:shd w:val="clear" w:color="000000" w:fill="FFFFFF"/>
          </w:tcPr>
          <w:p w14:paraId="76605F72"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PAINEL DE PREÇO</w:t>
            </w:r>
          </w:p>
          <w:p w14:paraId="6A3A9086"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ANEXO 1:</w:t>
            </w:r>
          </w:p>
          <w:p w14:paraId="63C7451C"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R$ 17,90</w:t>
            </w:r>
          </w:p>
          <w:p w14:paraId="6EB33A9B" w14:textId="77777777" w:rsidR="00992427" w:rsidRPr="0058132A" w:rsidRDefault="00992427" w:rsidP="00992427">
            <w:pPr>
              <w:jc w:val="center"/>
              <w:rPr>
                <w:rFonts w:ascii="Times New Roman" w:hAnsi="Times New Roman" w:cs="Times New Roman"/>
                <w:b/>
                <w:bCs/>
                <w:sz w:val="18"/>
                <w:szCs w:val="18"/>
              </w:rPr>
            </w:pPr>
            <w:hyperlink r:id="rId702" w:history="1">
              <w:r w:rsidRPr="0058132A">
                <w:rPr>
                  <w:rStyle w:val="Hyperlink"/>
                  <w:rFonts w:ascii="Times New Roman" w:hAnsi="Times New Roman" w:cs="Times New Roman"/>
                  <w:b/>
                  <w:bCs/>
                  <w:sz w:val="18"/>
                  <w:szCs w:val="18"/>
                </w:rPr>
                <w:t>https://pncp.gov.br/app/editais/83211433000113/2025/2</w:t>
              </w:r>
            </w:hyperlink>
            <w:r w:rsidRPr="0058132A">
              <w:rPr>
                <w:rFonts w:ascii="Times New Roman" w:hAnsi="Times New Roman" w:cs="Times New Roman"/>
                <w:b/>
                <w:bCs/>
                <w:sz w:val="18"/>
                <w:szCs w:val="18"/>
              </w:rPr>
              <w:t xml:space="preserve"> (VALOR UNIT: R$ 20,99</w:t>
            </w:r>
          </w:p>
          <w:p w14:paraId="6CDC3AAD"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PAINEL DE PREÇO</w:t>
            </w:r>
          </w:p>
          <w:p w14:paraId="57C3EE1D"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ANEXO 2:</w:t>
            </w:r>
          </w:p>
          <w:p w14:paraId="1292C4B3"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R$ 24,39</w:t>
            </w:r>
          </w:p>
          <w:p w14:paraId="2390CBAA" w14:textId="77777777" w:rsidR="00992427" w:rsidRPr="0058132A" w:rsidRDefault="00992427" w:rsidP="00992427">
            <w:pPr>
              <w:jc w:val="center"/>
              <w:rPr>
                <w:rFonts w:ascii="Times New Roman" w:hAnsi="Times New Roman" w:cs="Times New Roman"/>
                <w:b/>
                <w:bCs/>
                <w:sz w:val="18"/>
                <w:szCs w:val="18"/>
              </w:rPr>
            </w:pPr>
          </w:p>
        </w:tc>
        <w:tc>
          <w:tcPr>
            <w:tcW w:w="2552" w:type="dxa"/>
            <w:shd w:val="clear" w:color="000000" w:fill="FFFFFF"/>
          </w:tcPr>
          <w:p w14:paraId="04E1FAE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C63F21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14C668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B07209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B7A13E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5595C1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02F489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R$ 20,99</w:t>
            </w:r>
          </w:p>
        </w:tc>
      </w:tr>
      <w:tr w:rsidR="00992427" w:rsidRPr="0058132A" w14:paraId="3DB93CCC" w14:textId="77777777" w:rsidTr="008852F3">
        <w:trPr>
          <w:trHeight w:val="570"/>
        </w:trPr>
        <w:tc>
          <w:tcPr>
            <w:tcW w:w="1135" w:type="dxa"/>
            <w:vAlign w:val="center"/>
          </w:tcPr>
          <w:p w14:paraId="30307D7A"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240514</w:t>
            </w:r>
          </w:p>
        </w:tc>
        <w:tc>
          <w:tcPr>
            <w:tcW w:w="1701" w:type="dxa"/>
            <w:shd w:val="clear" w:color="000000" w:fill="FFFFFF"/>
            <w:vAlign w:val="center"/>
            <w:hideMark/>
          </w:tcPr>
          <w:p w14:paraId="4F4A7D39"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Torneira para jardim 1/2”, modalidade fixa, acionamento tradicional, material plástico.</w:t>
            </w:r>
          </w:p>
        </w:tc>
        <w:tc>
          <w:tcPr>
            <w:tcW w:w="850" w:type="dxa"/>
            <w:shd w:val="clear" w:color="000000" w:fill="FFFFFF"/>
            <w:vAlign w:val="center"/>
            <w:hideMark/>
          </w:tcPr>
          <w:p w14:paraId="77B2CD9E"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2187256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200= infra</w:t>
            </w:r>
          </w:p>
          <w:p w14:paraId="58B2B5C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50=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5AF3CF6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5668B34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p w14:paraId="09B1A2B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50-saúde</w:t>
            </w:r>
          </w:p>
          <w:p w14:paraId="7EBC727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tc>
        <w:tc>
          <w:tcPr>
            <w:tcW w:w="3543" w:type="dxa"/>
            <w:shd w:val="clear" w:color="000000" w:fill="FFFFFF"/>
          </w:tcPr>
          <w:p w14:paraId="1E7F2DB9" w14:textId="77777777" w:rsidR="00992427" w:rsidRPr="0058132A" w:rsidRDefault="00992427" w:rsidP="00992427">
            <w:pPr>
              <w:jc w:val="center"/>
              <w:rPr>
                <w:rFonts w:ascii="Times New Roman" w:hAnsi="Times New Roman" w:cs="Times New Roman"/>
                <w:b/>
                <w:bCs/>
                <w:sz w:val="18"/>
                <w:szCs w:val="18"/>
              </w:rPr>
            </w:pPr>
          </w:p>
          <w:p w14:paraId="1009CF94" w14:textId="77777777" w:rsidR="00992427" w:rsidRPr="0058132A" w:rsidRDefault="00992427" w:rsidP="00992427">
            <w:pPr>
              <w:jc w:val="center"/>
              <w:rPr>
                <w:rFonts w:ascii="Times New Roman" w:hAnsi="Times New Roman" w:cs="Times New Roman"/>
                <w:b/>
                <w:bCs/>
                <w:sz w:val="18"/>
                <w:szCs w:val="18"/>
              </w:rPr>
            </w:pPr>
            <w:hyperlink r:id="rId703" w:history="1">
              <w:r w:rsidRPr="0058132A">
                <w:rPr>
                  <w:rStyle w:val="Hyperlink"/>
                  <w:rFonts w:ascii="Times New Roman" w:hAnsi="Times New Roman" w:cs="Times New Roman"/>
                  <w:b/>
                  <w:bCs/>
                  <w:sz w:val="18"/>
                  <w:szCs w:val="18"/>
                </w:rPr>
                <w:t>https://pncp.gov.br/app/editais/24772287000136/2025/8</w:t>
              </w:r>
            </w:hyperlink>
            <w:r w:rsidRPr="0058132A">
              <w:rPr>
                <w:rFonts w:ascii="Times New Roman" w:hAnsi="Times New Roman" w:cs="Times New Roman"/>
                <w:b/>
                <w:bCs/>
                <w:sz w:val="18"/>
                <w:szCs w:val="18"/>
              </w:rPr>
              <w:t xml:space="preserve">  - VALOR UNIT: R$ 3,08</w:t>
            </w:r>
          </w:p>
          <w:p w14:paraId="636D0B2C" w14:textId="77777777" w:rsidR="00992427" w:rsidRPr="0058132A" w:rsidRDefault="00992427" w:rsidP="00992427">
            <w:pPr>
              <w:jc w:val="center"/>
              <w:rPr>
                <w:rFonts w:ascii="Times New Roman" w:hAnsi="Times New Roman" w:cs="Times New Roman"/>
                <w:b/>
                <w:bCs/>
                <w:sz w:val="18"/>
                <w:szCs w:val="18"/>
              </w:rPr>
            </w:pPr>
            <w:hyperlink r:id="rId704" w:history="1">
              <w:r w:rsidRPr="0058132A">
                <w:rPr>
                  <w:rStyle w:val="Hyperlink"/>
                  <w:rFonts w:ascii="Times New Roman" w:hAnsi="Times New Roman" w:cs="Times New Roman"/>
                  <w:b/>
                  <w:bCs/>
                  <w:sz w:val="18"/>
                  <w:szCs w:val="18"/>
                </w:rPr>
                <w:t>https://pncp.gov.br/app/editais/08154015000116/2025/21</w:t>
              </w:r>
            </w:hyperlink>
            <w:r w:rsidRPr="0058132A">
              <w:rPr>
                <w:rFonts w:ascii="Times New Roman" w:hAnsi="Times New Roman" w:cs="Times New Roman"/>
                <w:b/>
                <w:bCs/>
                <w:sz w:val="18"/>
                <w:szCs w:val="18"/>
              </w:rPr>
              <w:t xml:space="preserve">  - VALOR UNIT: R$ 3,20</w:t>
            </w:r>
          </w:p>
          <w:p w14:paraId="69528FD7" w14:textId="77777777" w:rsidR="00992427" w:rsidRPr="0058132A" w:rsidRDefault="00992427" w:rsidP="00992427">
            <w:pPr>
              <w:jc w:val="center"/>
              <w:rPr>
                <w:rFonts w:ascii="Times New Roman" w:hAnsi="Times New Roman" w:cs="Times New Roman"/>
                <w:b/>
                <w:bCs/>
                <w:sz w:val="18"/>
                <w:szCs w:val="18"/>
              </w:rPr>
            </w:pPr>
            <w:hyperlink r:id="rId705" w:history="1">
              <w:r w:rsidRPr="0058132A">
                <w:rPr>
                  <w:rStyle w:val="Hyperlink"/>
                  <w:rFonts w:ascii="Times New Roman" w:hAnsi="Times New Roman" w:cs="Times New Roman"/>
                  <w:b/>
                  <w:bCs/>
                  <w:sz w:val="18"/>
                  <w:szCs w:val="18"/>
                </w:rPr>
                <w:t>https://pncp.gov.br/app/editais/24850216000104/2025/212</w:t>
              </w:r>
            </w:hyperlink>
            <w:r w:rsidRPr="0058132A">
              <w:rPr>
                <w:rFonts w:ascii="Times New Roman" w:hAnsi="Times New Roman" w:cs="Times New Roman"/>
                <w:b/>
                <w:bCs/>
                <w:sz w:val="18"/>
                <w:szCs w:val="18"/>
              </w:rPr>
              <w:t xml:space="preserve">  - VALOR UNIT:R$ 4,00</w:t>
            </w:r>
          </w:p>
        </w:tc>
        <w:tc>
          <w:tcPr>
            <w:tcW w:w="2552" w:type="dxa"/>
            <w:shd w:val="clear" w:color="000000" w:fill="FFFFFF"/>
          </w:tcPr>
          <w:p w14:paraId="1F652AC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727284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440FBA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C039AB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1538F9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R$ 3,20</w:t>
            </w:r>
          </w:p>
        </w:tc>
      </w:tr>
      <w:tr w:rsidR="00992427" w:rsidRPr="0058132A" w14:paraId="689C0C34" w14:textId="77777777" w:rsidTr="008852F3">
        <w:trPr>
          <w:trHeight w:val="300"/>
        </w:trPr>
        <w:tc>
          <w:tcPr>
            <w:tcW w:w="1135" w:type="dxa"/>
            <w:vAlign w:val="center"/>
          </w:tcPr>
          <w:p w14:paraId="66AC616C"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361595</w:t>
            </w:r>
          </w:p>
        </w:tc>
        <w:tc>
          <w:tcPr>
            <w:tcW w:w="1701" w:type="dxa"/>
            <w:shd w:val="clear" w:color="000000" w:fill="FFFFFF"/>
            <w:vAlign w:val="center"/>
            <w:hideMark/>
          </w:tcPr>
          <w:p w14:paraId="7E226085"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Trena a laser 40 metros</w:t>
            </w:r>
          </w:p>
        </w:tc>
        <w:tc>
          <w:tcPr>
            <w:tcW w:w="850" w:type="dxa"/>
            <w:shd w:val="clear" w:color="000000" w:fill="FFFFFF"/>
            <w:vAlign w:val="center"/>
            <w:hideMark/>
          </w:tcPr>
          <w:p w14:paraId="07DDCAED"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highlight w:val="green"/>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62BE9C4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2=infra</w:t>
            </w:r>
          </w:p>
        </w:tc>
        <w:tc>
          <w:tcPr>
            <w:tcW w:w="3543" w:type="dxa"/>
            <w:shd w:val="clear" w:color="000000" w:fill="FFFFFF"/>
          </w:tcPr>
          <w:p w14:paraId="457DE96B"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0A708C5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706" w:history="1">
              <w:r w:rsidRPr="0058132A">
                <w:rPr>
                  <w:rStyle w:val="Hyperlink"/>
                  <w:rFonts w:ascii="Times New Roman" w:eastAsia="Times New Roman" w:hAnsi="Times New Roman" w:cs="Times New Roman"/>
                  <w:b/>
                  <w:bCs/>
                  <w:kern w:val="0"/>
                  <w:sz w:val="18"/>
                  <w:szCs w:val="18"/>
                  <w:lang w:eastAsia="pt-BR"/>
                  <w14:ligatures w14:val="none"/>
                </w:rPr>
                <w:t>https://acesse.one/cm9D0</w:t>
              </w:r>
            </w:hyperlink>
          </w:p>
          <w:p w14:paraId="1AC55AC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MERCADO LIVRE</w:t>
            </w:r>
          </w:p>
          <w:p w14:paraId="20381DF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R$156,20</w:t>
            </w:r>
          </w:p>
          <w:p w14:paraId="23E37EB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69817D2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707" w:history="1">
              <w:r w:rsidRPr="0058132A">
                <w:rPr>
                  <w:rStyle w:val="Hyperlink"/>
                  <w:rFonts w:ascii="Times New Roman" w:eastAsia="Times New Roman" w:hAnsi="Times New Roman" w:cs="Times New Roman"/>
                  <w:b/>
                  <w:bCs/>
                  <w:kern w:val="0"/>
                  <w:sz w:val="18"/>
                  <w:szCs w:val="18"/>
                  <w:lang w:eastAsia="pt-BR"/>
                  <w14:ligatures w14:val="none"/>
                </w:rPr>
                <w:t>https://acesse.one/2ErcD</w:t>
              </w:r>
            </w:hyperlink>
          </w:p>
          <w:p w14:paraId="27AB74B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CASAS BAHIA</w:t>
            </w:r>
          </w:p>
          <w:p w14:paraId="77A8B29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R$ 158,90</w:t>
            </w:r>
          </w:p>
          <w:p w14:paraId="1DD85A9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1017558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708" w:history="1">
              <w:r w:rsidRPr="0058132A">
                <w:rPr>
                  <w:rStyle w:val="Hyperlink"/>
                  <w:rFonts w:ascii="Times New Roman" w:eastAsia="Times New Roman" w:hAnsi="Times New Roman" w:cs="Times New Roman"/>
                  <w:b/>
                  <w:bCs/>
                  <w:kern w:val="0"/>
                  <w:sz w:val="18"/>
                  <w:szCs w:val="18"/>
                  <w:lang w:eastAsia="pt-BR"/>
                  <w14:ligatures w14:val="none"/>
                </w:rPr>
                <w:t>https://l1nq.com/dpCVB</w:t>
              </w:r>
            </w:hyperlink>
          </w:p>
          <w:p w14:paraId="6A37EDC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lastRenderedPageBreak/>
              <w:t>MAGAZINE LUIZA</w:t>
            </w:r>
          </w:p>
          <w:p w14:paraId="7EA918A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R$ 159,00</w:t>
            </w:r>
          </w:p>
          <w:p w14:paraId="382364B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40DC3E4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C4D727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22E4A0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4DACAD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8A5050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DBDE23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R$ 158,90</w:t>
            </w:r>
          </w:p>
        </w:tc>
      </w:tr>
      <w:tr w:rsidR="00992427" w:rsidRPr="0058132A" w14:paraId="7A6DE541" w14:textId="77777777" w:rsidTr="008852F3">
        <w:trPr>
          <w:trHeight w:val="300"/>
        </w:trPr>
        <w:tc>
          <w:tcPr>
            <w:tcW w:w="1135" w:type="dxa"/>
            <w:vAlign w:val="center"/>
          </w:tcPr>
          <w:p w14:paraId="50DA0FA5"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241013</w:t>
            </w:r>
          </w:p>
        </w:tc>
        <w:tc>
          <w:tcPr>
            <w:tcW w:w="1701" w:type="dxa"/>
            <w:shd w:val="clear" w:color="000000" w:fill="FFFFFF"/>
            <w:vAlign w:val="center"/>
            <w:hideMark/>
          </w:tcPr>
          <w:p w14:paraId="5896FEE9"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Trena de aço 8 metros</w:t>
            </w:r>
          </w:p>
        </w:tc>
        <w:tc>
          <w:tcPr>
            <w:tcW w:w="850" w:type="dxa"/>
            <w:shd w:val="clear" w:color="000000" w:fill="FFFFFF"/>
            <w:vAlign w:val="center"/>
            <w:hideMark/>
          </w:tcPr>
          <w:p w14:paraId="33BE25E9"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20C1196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10=infra</w:t>
            </w:r>
          </w:p>
        </w:tc>
        <w:tc>
          <w:tcPr>
            <w:tcW w:w="3543" w:type="dxa"/>
            <w:shd w:val="clear" w:color="000000" w:fill="FFFFFF"/>
          </w:tcPr>
          <w:p w14:paraId="2AF7B838"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7C62FA3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709" w:history="1">
              <w:r w:rsidRPr="0058132A">
                <w:rPr>
                  <w:rStyle w:val="Hyperlink"/>
                  <w:rFonts w:ascii="Times New Roman" w:eastAsia="Times New Roman" w:hAnsi="Times New Roman" w:cs="Times New Roman"/>
                  <w:b/>
                  <w:bCs/>
                  <w:kern w:val="0"/>
                  <w:sz w:val="18"/>
                  <w:szCs w:val="18"/>
                  <w:lang w:eastAsia="pt-BR"/>
                  <w14:ligatures w14:val="none"/>
                </w:rPr>
                <w:t>https://pncp.gov.br/app/editais/01067271000127/2025/213</w:t>
              </w:r>
            </w:hyperlink>
          </w:p>
          <w:p w14:paraId="7C26AAFB" w14:textId="77777777" w:rsidR="00992427" w:rsidRPr="0058132A" w:rsidRDefault="00992427" w:rsidP="00992427">
            <w:pPr>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R$ 38,88</w:t>
            </w:r>
          </w:p>
          <w:p w14:paraId="727A61A2" w14:textId="77777777" w:rsidR="00992427" w:rsidRPr="0058132A" w:rsidRDefault="00992427" w:rsidP="00992427">
            <w:pPr>
              <w:jc w:val="center"/>
              <w:rPr>
                <w:rFonts w:ascii="Times New Roman" w:eastAsia="Times New Roman" w:hAnsi="Times New Roman" w:cs="Times New Roman"/>
                <w:b/>
                <w:bCs/>
                <w:color w:val="000000"/>
                <w:kern w:val="0"/>
                <w:sz w:val="18"/>
                <w:szCs w:val="18"/>
                <w:lang w:eastAsia="pt-BR"/>
                <w14:ligatures w14:val="none"/>
              </w:rPr>
            </w:pPr>
            <w:hyperlink r:id="rId710" w:history="1">
              <w:r w:rsidRPr="0058132A">
                <w:rPr>
                  <w:rStyle w:val="Hyperlink"/>
                  <w:rFonts w:ascii="Times New Roman" w:eastAsia="Times New Roman" w:hAnsi="Times New Roman" w:cs="Times New Roman"/>
                  <w:b/>
                  <w:bCs/>
                  <w:kern w:val="0"/>
                  <w:sz w:val="18"/>
                  <w:szCs w:val="18"/>
                  <w:lang w:eastAsia="pt-BR"/>
                  <w14:ligatures w14:val="none"/>
                </w:rPr>
                <w:t>https://acesse.one/5djL0</w:t>
              </w:r>
            </w:hyperlink>
          </w:p>
          <w:p w14:paraId="5C0066D5" w14:textId="77777777" w:rsidR="00992427" w:rsidRPr="0058132A" w:rsidRDefault="00992427" w:rsidP="00992427">
            <w:pPr>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AMAZON</w:t>
            </w:r>
          </w:p>
          <w:p w14:paraId="1675D146" w14:textId="77777777" w:rsidR="00992427" w:rsidRPr="0058132A" w:rsidRDefault="00992427" w:rsidP="00992427">
            <w:pPr>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R$39,90</w:t>
            </w:r>
          </w:p>
          <w:p w14:paraId="40EA2061" w14:textId="77777777" w:rsidR="00992427" w:rsidRPr="0058132A" w:rsidRDefault="00992427" w:rsidP="00992427">
            <w:pPr>
              <w:jc w:val="center"/>
              <w:rPr>
                <w:rFonts w:ascii="Times New Roman" w:eastAsia="Times New Roman" w:hAnsi="Times New Roman" w:cs="Times New Roman"/>
                <w:b/>
                <w:bCs/>
                <w:color w:val="000000"/>
                <w:kern w:val="0"/>
                <w:sz w:val="18"/>
                <w:szCs w:val="18"/>
                <w:lang w:eastAsia="pt-BR"/>
                <w14:ligatures w14:val="none"/>
              </w:rPr>
            </w:pPr>
            <w:hyperlink r:id="rId711" w:history="1">
              <w:r w:rsidRPr="0058132A">
                <w:rPr>
                  <w:rStyle w:val="Hyperlink"/>
                  <w:rFonts w:ascii="Times New Roman" w:eastAsia="Times New Roman" w:hAnsi="Times New Roman" w:cs="Times New Roman"/>
                  <w:b/>
                  <w:bCs/>
                  <w:kern w:val="0"/>
                  <w:sz w:val="18"/>
                  <w:szCs w:val="18"/>
                  <w:lang w:eastAsia="pt-BR"/>
                  <w14:ligatures w14:val="none"/>
                </w:rPr>
                <w:t>https://acesse.one/vzBVI</w:t>
              </w:r>
            </w:hyperlink>
          </w:p>
          <w:p w14:paraId="70E8FAAF" w14:textId="77777777" w:rsidR="00992427" w:rsidRPr="0058132A" w:rsidRDefault="00992427" w:rsidP="00992427">
            <w:pPr>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CASAS BAHIA</w:t>
            </w:r>
          </w:p>
          <w:p w14:paraId="34E5F66C" w14:textId="77777777" w:rsidR="00992427" w:rsidRPr="0058132A" w:rsidRDefault="00992427" w:rsidP="00992427">
            <w:pPr>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R$ 49,41</w:t>
            </w:r>
          </w:p>
          <w:p w14:paraId="752B67F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1D40940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17B78A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8CF992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F33066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38A18E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3E939B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5571FD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R$39,90</w:t>
            </w:r>
          </w:p>
        </w:tc>
      </w:tr>
      <w:tr w:rsidR="00992427" w:rsidRPr="0058132A" w14:paraId="7A4A017C" w14:textId="77777777" w:rsidTr="008852F3">
        <w:trPr>
          <w:trHeight w:val="300"/>
        </w:trPr>
        <w:tc>
          <w:tcPr>
            <w:tcW w:w="1135" w:type="dxa"/>
            <w:vAlign w:val="center"/>
          </w:tcPr>
          <w:p w14:paraId="6DB1924C"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250424</w:t>
            </w:r>
          </w:p>
        </w:tc>
        <w:tc>
          <w:tcPr>
            <w:tcW w:w="1701" w:type="dxa"/>
            <w:shd w:val="clear" w:color="000000" w:fill="FFFFFF"/>
            <w:vAlign w:val="center"/>
            <w:hideMark/>
          </w:tcPr>
          <w:p w14:paraId="50465ADB"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Trena de fibra 50 metros</w:t>
            </w:r>
          </w:p>
        </w:tc>
        <w:tc>
          <w:tcPr>
            <w:tcW w:w="850" w:type="dxa"/>
            <w:shd w:val="clear" w:color="000000" w:fill="FFFFFF"/>
            <w:vAlign w:val="center"/>
            <w:hideMark/>
          </w:tcPr>
          <w:p w14:paraId="3618571B"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5ED26E9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10=infra</w:t>
            </w:r>
          </w:p>
        </w:tc>
        <w:tc>
          <w:tcPr>
            <w:tcW w:w="3543" w:type="dxa"/>
            <w:shd w:val="clear" w:color="000000" w:fill="FFFFFF"/>
          </w:tcPr>
          <w:p w14:paraId="49E97125"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1BA66D9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712" w:history="1">
              <w:r w:rsidRPr="0058132A">
                <w:rPr>
                  <w:rStyle w:val="Hyperlink"/>
                  <w:rFonts w:ascii="Times New Roman" w:eastAsia="Times New Roman" w:hAnsi="Times New Roman" w:cs="Times New Roman"/>
                  <w:b/>
                  <w:bCs/>
                  <w:kern w:val="0"/>
                  <w:sz w:val="18"/>
                  <w:szCs w:val="18"/>
                  <w:lang w:eastAsia="pt-BR"/>
                  <w14:ligatures w14:val="none"/>
                </w:rPr>
                <w:t>https://pncp.gov.br/app/editais/45786159000111/2025/107</w:t>
              </w:r>
            </w:hyperlink>
          </w:p>
          <w:p w14:paraId="5AC5EDF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7647604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UNIT:R$ 50,22</w:t>
            </w:r>
          </w:p>
          <w:p w14:paraId="2B45FA3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369D934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713" w:history="1">
              <w:r w:rsidRPr="0058132A">
                <w:rPr>
                  <w:rStyle w:val="Hyperlink"/>
                  <w:rFonts w:ascii="Times New Roman" w:eastAsia="Times New Roman" w:hAnsi="Times New Roman" w:cs="Times New Roman"/>
                  <w:b/>
                  <w:bCs/>
                  <w:kern w:val="0"/>
                  <w:sz w:val="18"/>
                  <w:szCs w:val="18"/>
                  <w:lang w:eastAsia="pt-BR"/>
                  <w14:ligatures w14:val="none"/>
                </w:rPr>
                <w:t>https://pncp.gov.br/app/editais/06172720000110/2025/50</w:t>
              </w:r>
            </w:hyperlink>
          </w:p>
          <w:p w14:paraId="56290A6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7F81D16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R$ 53,21</w:t>
            </w:r>
          </w:p>
          <w:p w14:paraId="324C875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3CF1ADF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714" w:history="1">
              <w:r w:rsidRPr="0058132A">
                <w:rPr>
                  <w:rStyle w:val="Hyperlink"/>
                  <w:rFonts w:ascii="Times New Roman" w:eastAsia="Times New Roman" w:hAnsi="Times New Roman" w:cs="Times New Roman"/>
                  <w:b/>
                  <w:bCs/>
                  <w:kern w:val="0"/>
                  <w:sz w:val="18"/>
                  <w:szCs w:val="18"/>
                  <w:lang w:eastAsia="pt-BR"/>
                  <w14:ligatures w14:val="none"/>
                </w:rPr>
                <w:t>https://pncp.gov.br/app/editais/13811807000156/2025/15</w:t>
              </w:r>
            </w:hyperlink>
          </w:p>
          <w:p w14:paraId="1EAB928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37212EE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UNIT:R$ 67,99</w:t>
            </w:r>
          </w:p>
        </w:tc>
        <w:tc>
          <w:tcPr>
            <w:tcW w:w="2552" w:type="dxa"/>
            <w:shd w:val="clear" w:color="000000" w:fill="FFFFFF"/>
          </w:tcPr>
          <w:p w14:paraId="0F11BA1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61D2AE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804716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D7F7C2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ECB723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DE94D5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R$ 53,21</w:t>
            </w:r>
          </w:p>
        </w:tc>
      </w:tr>
      <w:tr w:rsidR="00992427" w:rsidRPr="0058132A" w14:paraId="488EEFAB" w14:textId="77777777" w:rsidTr="008852F3">
        <w:trPr>
          <w:trHeight w:val="570"/>
        </w:trPr>
        <w:tc>
          <w:tcPr>
            <w:tcW w:w="1135" w:type="dxa"/>
            <w:vAlign w:val="center"/>
          </w:tcPr>
          <w:p w14:paraId="0C994696"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270261</w:t>
            </w:r>
          </w:p>
        </w:tc>
        <w:tc>
          <w:tcPr>
            <w:tcW w:w="1701" w:type="dxa"/>
            <w:shd w:val="clear" w:color="000000" w:fill="FFFFFF"/>
            <w:vAlign w:val="center"/>
            <w:hideMark/>
          </w:tcPr>
          <w:p w14:paraId="6F35967F"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Tubo cego sem furos para irrigação, rolo com 400m</w:t>
            </w:r>
          </w:p>
        </w:tc>
        <w:tc>
          <w:tcPr>
            <w:tcW w:w="850" w:type="dxa"/>
            <w:shd w:val="clear" w:color="000000" w:fill="FFFFFF"/>
            <w:vAlign w:val="center"/>
            <w:hideMark/>
          </w:tcPr>
          <w:p w14:paraId="75DB7434"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7F05E8A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 infra</w:t>
            </w:r>
          </w:p>
          <w:p w14:paraId="20BB089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tc>
        <w:tc>
          <w:tcPr>
            <w:tcW w:w="3543" w:type="dxa"/>
            <w:shd w:val="clear" w:color="000000" w:fill="FFFFFF"/>
          </w:tcPr>
          <w:p w14:paraId="42454C1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7783FF64"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715" w:history="1">
              <w:r w:rsidRPr="0058132A">
                <w:rPr>
                  <w:rStyle w:val="Hyperlink"/>
                  <w:rFonts w:ascii="Times New Roman" w:eastAsia="Times New Roman" w:hAnsi="Times New Roman" w:cs="Times New Roman"/>
                  <w:b/>
                  <w:bCs/>
                  <w:sz w:val="18"/>
                  <w:szCs w:val="18"/>
                  <w:lang w:eastAsia="pt-BR"/>
                </w:rPr>
                <w:t>https://goo.su/QUu86</w:t>
              </w:r>
            </w:hyperlink>
            <w:r w:rsidRPr="0058132A">
              <w:rPr>
                <w:rFonts w:ascii="Times New Roman" w:eastAsia="Times New Roman" w:hAnsi="Times New Roman" w:cs="Times New Roman"/>
                <w:b/>
                <w:bCs/>
                <w:sz w:val="18"/>
                <w:szCs w:val="18"/>
                <w:lang w:eastAsia="pt-BR"/>
              </w:rPr>
              <w:t xml:space="preserve"> - MERCADO LIVRE</w:t>
            </w:r>
          </w:p>
          <w:p w14:paraId="1DE989A7"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R$ 459,00</w:t>
            </w:r>
          </w:p>
          <w:p w14:paraId="23529BEB"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716" w:history="1">
              <w:r w:rsidRPr="0058132A">
                <w:rPr>
                  <w:rStyle w:val="Hyperlink"/>
                  <w:rFonts w:ascii="Times New Roman" w:eastAsia="Times New Roman" w:hAnsi="Times New Roman" w:cs="Times New Roman"/>
                  <w:b/>
                  <w:bCs/>
                  <w:sz w:val="18"/>
                  <w:szCs w:val="18"/>
                  <w:lang w:eastAsia="pt-BR"/>
                </w:rPr>
                <w:t>https://l1nq.com/6CUgr</w:t>
              </w:r>
            </w:hyperlink>
            <w:r w:rsidRPr="0058132A">
              <w:rPr>
                <w:rFonts w:ascii="Times New Roman" w:eastAsia="Times New Roman" w:hAnsi="Times New Roman" w:cs="Times New Roman"/>
                <w:b/>
                <w:bCs/>
                <w:sz w:val="18"/>
                <w:szCs w:val="18"/>
                <w:lang w:eastAsia="pt-BR"/>
              </w:rPr>
              <w:t xml:space="preserve"> - TOP OPÇÕES VALOR UNIT: R$ 616,36</w:t>
            </w:r>
          </w:p>
          <w:p w14:paraId="33344E74"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717" w:history="1">
              <w:r w:rsidRPr="0058132A">
                <w:rPr>
                  <w:rStyle w:val="Hyperlink"/>
                  <w:rFonts w:ascii="Times New Roman" w:eastAsia="Times New Roman" w:hAnsi="Times New Roman" w:cs="Times New Roman"/>
                  <w:b/>
                  <w:bCs/>
                  <w:sz w:val="18"/>
                  <w:szCs w:val="18"/>
                  <w:lang w:eastAsia="pt-BR"/>
                </w:rPr>
                <w:t>https://l1nq.com/AAwpg</w:t>
              </w:r>
            </w:hyperlink>
            <w:r w:rsidRPr="0058132A">
              <w:rPr>
                <w:rFonts w:ascii="Times New Roman" w:eastAsia="Times New Roman" w:hAnsi="Times New Roman" w:cs="Times New Roman"/>
                <w:b/>
                <w:bCs/>
                <w:sz w:val="18"/>
                <w:szCs w:val="18"/>
                <w:lang w:eastAsia="pt-BR"/>
              </w:rPr>
              <w:t xml:space="preserve"> -</w:t>
            </w:r>
          </w:p>
          <w:p w14:paraId="78B287F0"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MAGAZINE LUIZA</w:t>
            </w:r>
          </w:p>
          <w:p w14:paraId="7415ED2F"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R$ 653,80</w:t>
            </w:r>
          </w:p>
        </w:tc>
        <w:tc>
          <w:tcPr>
            <w:tcW w:w="2552" w:type="dxa"/>
            <w:shd w:val="clear" w:color="000000" w:fill="FFFFFF"/>
          </w:tcPr>
          <w:p w14:paraId="08390C9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FA5326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F8B9E0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A3AD2C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DB5F54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R$ 616,36</w:t>
            </w:r>
          </w:p>
        </w:tc>
      </w:tr>
      <w:tr w:rsidR="00992427" w:rsidRPr="0058132A" w14:paraId="2BC9211E" w14:textId="77777777" w:rsidTr="008852F3">
        <w:trPr>
          <w:trHeight w:val="570"/>
        </w:trPr>
        <w:tc>
          <w:tcPr>
            <w:tcW w:w="1135" w:type="dxa"/>
            <w:vAlign w:val="center"/>
          </w:tcPr>
          <w:p w14:paraId="7F103C8D"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257388</w:t>
            </w:r>
          </w:p>
        </w:tc>
        <w:tc>
          <w:tcPr>
            <w:tcW w:w="1701" w:type="dxa"/>
            <w:shd w:val="clear" w:color="000000" w:fill="FFFFFF"/>
            <w:vAlign w:val="center"/>
            <w:hideMark/>
          </w:tcPr>
          <w:p w14:paraId="2CEFEBC7"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Tubo de PVC esgoto série normal – 75 mm (NBR-5688) vara com 6M</w:t>
            </w:r>
          </w:p>
        </w:tc>
        <w:tc>
          <w:tcPr>
            <w:tcW w:w="850" w:type="dxa"/>
            <w:shd w:val="clear" w:color="000000" w:fill="FFFFFF"/>
            <w:vAlign w:val="center"/>
            <w:hideMark/>
          </w:tcPr>
          <w:p w14:paraId="0B35033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0BC836B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60=infra</w:t>
            </w:r>
          </w:p>
          <w:p w14:paraId="1AE88C2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6655CDC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04C3E65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50=saúde</w:t>
            </w:r>
          </w:p>
        </w:tc>
        <w:tc>
          <w:tcPr>
            <w:tcW w:w="3543" w:type="dxa"/>
            <w:shd w:val="clear" w:color="000000" w:fill="FFFFFF"/>
          </w:tcPr>
          <w:p w14:paraId="6A688765"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471F2E31" w14:textId="77777777" w:rsidR="00992427" w:rsidRPr="0058132A" w:rsidRDefault="00992427" w:rsidP="00992427">
            <w:pPr>
              <w:spacing w:after="0" w:line="240" w:lineRule="auto"/>
              <w:jc w:val="center"/>
              <w:rPr>
                <w:rFonts w:ascii="Times New Roman" w:hAnsi="Times New Roman" w:cs="Times New Roman"/>
                <w:b/>
                <w:bCs/>
                <w:sz w:val="18"/>
                <w:szCs w:val="18"/>
              </w:rPr>
            </w:pPr>
            <w:hyperlink r:id="rId718" w:history="1">
              <w:r w:rsidRPr="0058132A">
                <w:rPr>
                  <w:rStyle w:val="Hyperlink"/>
                  <w:rFonts w:ascii="Times New Roman" w:hAnsi="Times New Roman" w:cs="Times New Roman"/>
                  <w:b/>
                  <w:bCs/>
                  <w:sz w:val="18"/>
                  <w:szCs w:val="18"/>
                </w:rPr>
                <w:t>https://pncp.gov.br/app/editais/82939232000174/2025/185</w:t>
              </w:r>
            </w:hyperlink>
          </w:p>
          <w:p w14:paraId="123BFB59"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R$ 30,32</w:t>
            </w:r>
          </w:p>
          <w:p w14:paraId="22264E3D"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329449E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719" w:history="1">
              <w:r w:rsidRPr="0058132A">
                <w:rPr>
                  <w:rStyle w:val="Hyperlink"/>
                  <w:rFonts w:ascii="Times New Roman" w:eastAsia="Times New Roman" w:hAnsi="Times New Roman" w:cs="Times New Roman"/>
                  <w:b/>
                  <w:bCs/>
                  <w:kern w:val="0"/>
                  <w:sz w:val="18"/>
                  <w:szCs w:val="18"/>
                  <w:lang w:eastAsia="pt-BR"/>
                  <w14:ligatures w14:val="none"/>
                </w:rPr>
                <w:t>https://pncp.gov.br/app/editais/92005545000109/2025/40</w:t>
              </w:r>
            </w:hyperlink>
          </w:p>
          <w:p w14:paraId="7DE3472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R$ 33,80</w:t>
            </w:r>
          </w:p>
          <w:p w14:paraId="132CA9A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3374946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05833/ORSE – VALOR UNIT: R$ 34,68</w:t>
            </w:r>
          </w:p>
          <w:p w14:paraId="1A6D0FA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64FD446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33687C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E048F8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002EF8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BAC04C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14128D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R$ 33,80</w:t>
            </w:r>
          </w:p>
        </w:tc>
      </w:tr>
      <w:tr w:rsidR="00992427" w:rsidRPr="0058132A" w14:paraId="18EF96E6" w14:textId="77777777" w:rsidTr="008852F3">
        <w:trPr>
          <w:trHeight w:val="570"/>
        </w:trPr>
        <w:tc>
          <w:tcPr>
            <w:tcW w:w="1135" w:type="dxa"/>
            <w:vAlign w:val="center"/>
          </w:tcPr>
          <w:p w14:paraId="7DBD48A2"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214730</w:t>
            </w:r>
          </w:p>
        </w:tc>
        <w:tc>
          <w:tcPr>
            <w:tcW w:w="1701" w:type="dxa"/>
            <w:shd w:val="clear" w:color="000000" w:fill="FFFFFF"/>
            <w:vAlign w:val="center"/>
            <w:hideMark/>
          </w:tcPr>
          <w:p w14:paraId="61987B1E"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 xml:space="preserve">Tubo marrom </w:t>
            </w:r>
            <w:proofErr w:type="spellStart"/>
            <w:r w:rsidRPr="008852F3">
              <w:rPr>
                <w:rFonts w:ascii="Times New Roman" w:eastAsia="Times New Roman" w:hAnsi="Times New Roman" w:cs="Times New Roman"/>
                <w:color w:val="000000"/>
                <w:kern w:val="0"/>
                <w:sz w:val="18"/>
                <w:szCs w:val="18"/>
                <w:lang w:eastAsia="pt-BR"/>
                <w14:ligatures w14:val="none"/>
              </w:rPr>
              <w:t>pvc</w:t>
            </w:r>
            <w:proofErr w:type="spellEnd"/>
            <w:r w:rsidRPr="008852F3">
              <w:rPr>
                <w:rFonts w:ascii="Times New Roman" w:eastAsia="Times New Roman" w:hAnsi="Times New Roman" w:cs="Times New Roman"/>
                <w:color w:val="000000"/>
                <w:kern w:val="0"/>
                <w:sz w:val="18"/>
                <w:szCs w:val="18"/>
                <w:lang w:eastAsia="pt-BR"/>
                <w14:ligatures w14:val="none"/>
              </w:rPr>
              <w:t xml:space="preserve"> água fria 20mm ou ½”, tipo soldável, norma NBR 5648. Vara com 6M</w:t>
            </w:r>
          </w:p>
        </w:tc>
        <w:tc>
          <w:tcPr>
            <w:tcW w:w="850" w:type="dxa"/>
            <w:shd w:val="clear" w:color="000000" w:fill="FFFFFF"/>
            <w:vAlign w:val="center"/>
            <w:hideMark/>
          </w:tcPr>
          <w:p w14:paraId="31B808F0"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7C3BAD4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 infra</w:t>
            </w:r>
          </w:p>
          <w:p w14:paraId="1872C78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120=</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065D0D9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3AE000C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60-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p w14:paraId="3E8A835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100- </w:t>
            </w:r>
            <w:proofErr w:type="gramStart"/>
            <w:r w:rsidRPr="0058132A">
              <w:rPr>
                <w:rFonts w:ascii="Times New Roman" w:eastAsia="Times New Roman" w:hAnsi="Times New Roman" w:cs="Times New Roman"/>
                <w:color w:val="EE0000"/>
                <w:kern w:val="0"/>
                <w:sz w:val="18"/>
                <w:szCs w:val="18"/>
                <w:lang w:eastAsia="pt-BR"/>
                <w14:ligatures w14:val="none"/>
              </w:rPr>
              <w:t>saúde</w:t>
            </w:r>
            <w:proofErr w:type="gramEnd"/>
          </w:p>
          <w:p w14:paraId="62DEAC6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tc>
        <w:tc>
          <w:tcPr>
            <w:tcW w:w="3543" w:type="dxa"/>
            <w:shd w:val="clear" w:color="000000" w:fill="FFFFFF"/>
          </w:tcPr>
          <w:p w14:paraId="1387C90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5B38B9F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720" w:history="1">
              <w:r w:rsidRPr="0058132A">
                <w:rPr>
                  <w:rStyle w:val="Hyperlink"/>
                  <w:rFonts w:ascii="Times New Roman" w:eastAsia="Times New Roman" w:hAnsi="Times New Roman" w:cs="Times New Roman"/>
                  <w:b/>
                  <w:bCs/>
                  <w:kern w:val="0"/>
                  <w:sz w:val="18"/>
                  <w:szCs w:val="18"/>
                  <w:lang w:eastAsia="pt-BR"/>
                  <w14:ligatures w14:val="none"/>
                </w:rPr>
                <w:t>https://pncp.gov.br/app/editais/92005545000109/2025/40</w:t>
              </w:r>
            </w:hyperlink>
          </w:p>
          <w:p w14:paraId="2A42DBB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R$ 14,00</w:t>
            </w:r>
          </w:p>
          <w:p w14:paraId="61F41B6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6CCB238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721" w:history="1">
              <w:r w:rsidRPr="0058132A">
                <w:rPr>
                  <w:rStyle w:val="Hyperlink"/>
                  <w:rFonts w:ascii="Times New Roman" w:eastAsia="Times New Roman" w:hAnsi="Times New Roman" w:cs="Times New Roman"/>
                  <w:b/>
                  <w:bCs/>
                  <w:kern w:val="0"/>
                  <w:sz w:val="18"/>
                  <w:szCs w:val="18"/>
                  <w:lang w:eastAsia="pt-BR"/>
                  <w14:ligatures w14:val="none"/>
                </w:rPr>
                <w:t>https://pncp.gov.br/app/editais/13095260000130/2025/14</w:t>
              </w:r>
            </w:hyperlink>
          </w:p>
          <w:p w14:paraId="481F540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R$ 16,05</w:t>
            </w:r>
          </w:p>
          <w:p w14:paraId="74E763C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6BEC0EA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722" w:history="1">
              <w:r w:rsidRPr="0058132A">
                <w:rPr>
                  <w:rStyle w:val="Hyperlink"/>
                  <w:rFonts w:ascii="Times New Roman" w:eastAsia="Times New Roman" w:hAnsi="Times New Roman" w:cs="Times New Roman"/>
                  <w:b/>
                  <w:bCs/>
                  <w:kern w:val="0"/>
                  <w:sz w:val="18"/>
                  <w:szCs w:val="18"/>
                  <w:lang w:eastAsia="pt-BR"/>
                  <w14:ligatures w14:val="none"/>
                </w:rPr>
                <w:t>https://pncp.gov.br/app/editais/01067271000127/2025/213</w:t>
              </w:r>
            </w:hyperlink>
          </w:p>
          <w:p w14:paraId="59FB0797" w14:textId="77777777" w:rsidR="00992427" w:rsidRPr="0058132A" w:rsidRDefault="00992427" w:rsidP="00992427">
            <w:pPr>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R$ 18,66</w:t>
            </w:r>
          </w:p>
          <w:p w14:paraId="0E5F0D7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6F9541E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C0D744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B31FD3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7CCF14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C508AF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R$ 16,05</w:t>
            </w:r>
          </w:p>
        </w:tc>
      </w:tr>
      <w:tr w:rsidR="00992427" w:rsidRPr="0058132A" w14:paraId="7F3192E5" w14:textId="77777777" w:rsidTr="008852F3">
        <w:trPr>
          <w:trHeight w:val="570"/>
        </w:trPr>
        <w:tc>
          <w:tcPr>
            <w:tcW w:w="1135" w:type="dxa"/>
            <w:vAlign w:val="center"/>
          </w:tcPr>
          <w:p w14:paraId="5BA12740"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412500</w:t>
            </w:r>
          </w:p>
        </w:tc>
        <w:tc>
          <w:tcPr>
            <w:tcW w:w="1701" w:type="dxa"/>
            <w:shd w:val="clear" w:color="000000" w:fill="FFFFFF"/>
            <w:vAlign w:val="center"/>
            <w:hideMark/>
          </w:tcPr>
          <w:p w14:paraId="506B9E30"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 xml:space="preserve">Tubo marrom </w:t>
            </w:r>
            <w:proofErr w:type="spellStart"/>
            <w:r w:rsidRPr="008852F3">
              <w:rPr>
                <w:rFonts w:ascii="Times New Roman" w:eastAsia="Times New Roman" w:hAnsi="Times New Roman" w:cs="Times New Roman"/>
                <w:color w:val="000000"/>
                <w:kern w:val="0"/>
                <w:sz w:val="18"/>
                <w:szCs w:val="18"/>
                <w:lang w:eastAsia="pt-BR"/>
                <w14:ligatures w14:val="none"/>
              </w:rPr>
              <w:t>pvc</w:t>
            </w:r>
            <w:proofErr w:type="spellEnd"/>
            <w:r w:rsidRPr="008852F3">
              <w:rPr>
                <w:rFonts w:ascii="Times New Roman" w:eastAsia="Times New Roman" w:hAnsi="Times New Roman" w:cs="Times New Roman"/>
                <w:color w:val="000000"/>
                <w:kern w:val="0"/>
                <w:sz w:val="18"/>
                <w:szCs w:val="18"/>
                <w:lang w:eastAsia="pt-BR"/>
                <w14:ligatures w14:val="none"/>
              </w:rPr>
              <w:t xml:space="preserve"> água fria 25mm ou 3/4”, tipo soldável, vara com 6m</w:t>
            </w:r>
          </w:p>
        </w:tc>
        <w:tc>
          <w:tcPr>
            <w:tcW w:w="850" w:type="dxa"/>
            <w:shd w:val="clear" w:color="000000" w:fill="FFFFFF"/>
            <w:vAlign w:val="center"/>
            <w:hideMark/>
          </w:tcPr>
          <w:p w14:paraId="4BA06C68"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METRO</w:t>
            </w:r>
          </w:p>
        </w:tc>
        <w:tc>
          <w:tcPr>
            <w:tcW w:w="993" w:type="dxa"/>
            <w:shd w:val="clear" w:color="000000" w:fill="FFFFFF"/>
            <w:vAlign w:val="center"/>
            <w:hideMark/>
          </w:tcPr>
          <w:p w14:paraId="646BAAD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210= infra</w:t>
            </w:r>
          </w:p>
          <w:p w14:paraId="118705B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120=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03F38CD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150=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316DABA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200=saúde</w:t>
            </w:r>
          </w:p>
          <w:p w14:paraId="575FFAD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60-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1825FE24"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0493793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723" w:history="1">
              <w:r w:rsidRPr="0058132A">
                <w:rPr>
                  <w:rStyle w:val="Hyperlink"/>
                  <w:rFonts w:ascii="Times New Roman" w:eastAsia="Times New Roman" w:hAnsi="Times New Roman" w:cs="Times New Roman"/>
                  <w:b/>
                  <w:bCs/>
                  <w:kern w:val="0"/>
                  <w:sz w:val="18"/>
                  <w:szCs w:val="18"/>
                  <w:lang w:eastAsia="pt-BR"/>
                  <w14:ligatures w14:val="none"/>
                </w:rPr>
                <w:t>https://pncp.gov.br/app/editais/95990198000104/2025/61</w:t>
              </w:r>
            </w:hyperlink>
            <w:r w:rsidRPr="0058132A">
              <w:rPr>
                <w:rFonts w:ascii="Times New Roman" w:eastAsia="Times New Roman" w:hAnsi="Times New Roman" w:cs="Times New Roman"/>
                <w:b/>
                <w:bCs/>
                <w:color w:val="000000"/>
                <w:kern w:val="0"/>
                <w:sz w:val="18"/>
                <w:szCs w:val="18"/>
                <w:lang w:eastAsia="pt-BR"/>
                <w14:ligatures w14:val="none"/>
              </w:rPr>
              <w:t xml:space="preserve"> - 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R$ 12,80</w:t>
            </w:r>
          </w:p>
          <w:p w14:paraId="289E913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6635E17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724" w:history="1">
              <w:r w:rsidRPr="0058132A">
                <w:rPr>
                  <w:rStyle w:val="Hyperlink"/>
                  <w:rFonts w:ascii="Times New Roman" w:eastAsia="Times New Roman" w:hAnsi="Times New Roman" w:cs="Times New Roman"/>
                  <w:b/>
                  <w:bCs/>
                  <w:kern w:val="0"/>
                  <w:sz w:val="18"/>
                  <w:szCs w:val="18"/>
                  <w:lang w:eastAsia="pt-BR"/>
                  <w14:ligatures w14:val="none"/>
                </w:rPr>
                <w:t>https://pncp.gov.br/app/editais/92005545000109/2025/40</w:t>
              </w:r>
            </w:hyperlink>
          </w:p>
          <w:p w14:paraId="3C168C8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R$ 15,17</w:t>
            </w:r>
          </w:p>
          <w:p w14:paraId="481B21F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53F3D12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725" w:history="1">
              <w:r w:rsidRPr="0058132A">
                <w:rPr>
                  <w:rStyle w:val="Hyperlink"/>
                  <w:rFonts w:ascii="Times New Roman" w:eastAsia="Times New Roman" w:hAnsi="Times New Roman" w:cs="Times New Roman"/>
                  <w:b/>
                  <w:bCs/>
                  <w:kern w:val="0"/>
                  <w:sz w:val="18"/>
                  <w:szCs w:val="18"/>
                  <w:lang w:eastAsia="pt-BR"/>
                  <w14:ligatures w14:val="none"/>
                </w:rPr>
                <w:t>https://pncp.gov.br/app/editais/01067271000127/2025/213</w:t>
              </w:r>
            </w:hyperlink>
          </w:p>
          <w:p w14:paraId="4BABDB1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R$ 15,51</w:t>
            </w:r>
          </w:p>
          <w:p w14:paraId="1B0139A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190E9BC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07A294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98DA34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9BD3CD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BD32B5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R$ 15,17</w:t>
            </w:r>
          </w:p>
        </w:tc>
      </w:tr>
      <w:tr w:rsidR="00992427" w:rsidRPr="0058132A" w14:paraId="50801470" w14:textId="77777777" w:rsidTr="008852F3">
        <w:trPr>
          <w:trHeight w:val="570"/>
        </w:trPr>
        <w:tc>
          <w:tcPr>
            <w:tcW w:w="1135" w:type="dxa"/>
            <w:vAlign w:val="center"/>
          </w:tcPr>
          <w:p w14:paraId="6680BE01"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233164</w:t>
            </w:r>
          </w:p>
        </w:tc>
        <w:tc>
          <w:tcPr>
            <w:tcW w:w="1701" w:type="dxa"/>
            <w:shd w:val="clear" w:color="000000" w:fill="FFFFFF"/>
            <w:vAlign w:val="center"/>
            <w:hideMark/>
          </w:tcPr>
          <w:p w14:paraId="74061F73"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Tubo PVC esgoto 100mm ou 4”, na cor branca, norma NBR 5688. Vara com 6M</w:t>
            </w:r>
          </w:p>
        </w:tc>
        <w:tc>
          <w:tcPr>
            <w:tcW w:w="850" w:type="dxa"/>
            <w:shd w:val="clear" w:color="000000" w:fill="FFFFFF"/>
            <w:vAlign w:val="center"/>
            <w:hideMark/>
          </w:tcPr>
          <w:p w14:paraId="29F17EFB"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30A134E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500=infra</w:t>
            </w:r>
          </w:p>
          <w:p w14:paraId="33786ED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2E40386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100=saúde</w:t>
            </w:r>
          </w:p>
          <w:p w14:paraId="70C046D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r w:rsidRPr="0058132A">
              <w:rPr>
                <w:rFonts w:ascii="Times New Roman" w:eastAsia="Times New Roman" w:hAnsi="Times New Roman" w:cs="Times New Roman"/>
                <w:color w:val="EE0000"/>
                <w:kern w:val="0"/>
                <w:sz w:val="18"/>
                <w:szCs w:val="18"/>
                <w:lang w:eastAsia="pt-BR"/>
                <w14:ligatures w14:val="none"/>
              </w:rPr>
              <w:t>,</w:t>
            </w:r>
          </w:p>
          <w:p w14:paraId="1B69AEB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60-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p w14:paraId="4061A1B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tc>
        <w:tc>
          <w:tcPr>
            <w:tcW w:w="3543" w:type="dxa"/>
            <w:shd w:val="clear" w:color="000000" w:fill="FFFFFF"/>
          </w:tcPr>
          <w:p w14:paraId="7C86AD0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55A87F1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3C20934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48C0248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726" w:history="1">
              <w:r w:rsidRPr="0058132A">
                <w:rPr>
                  <w:rStyle w:val="Hyperlink"/>
                  <w:rFonts w:ascii="Times New Roman" w:eastAsia="Times New Roman" w:hAnsi="Times New Roman" w:cs="Times New Roman"/>
                  <w:b/>
                  <w:bCs/>
                  <w:kern w:val="0"/>
                  <w:sz w:val="18"/>
                  <w:szCs w:val="18"/>
                  <w:lang w:eastAsia="pt-BR"/>
                  <w14:ligatures w14:val="none"/>
                </w:rPr>
                <w:t>https://pncp.gov.br/app/editais/01067271000127/2025/213</w:t>
              </w:r>
            </w:hyperlink>
          </w:p>
          <w:p w14:paraId="0E45246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R$ 60,12</w:t>
            </w:r>
          </w:p>
          <w:p w14:paraId="0D93795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6DA1B45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727" w:history="1">
              <w:r w:rsidRPr="0058132A">
                <w:rPr>
                  <w:rStyle w:val="Hyperlink"/>
                  <w:rFonts w:ascii="Times New Roman" w:eastAsia="Times New Roman" w:hAnsi="Times New Roman" w:cs="Times New Roman"/>
                  <w:b/>
                  <w:bCs/>
                  <w:kern w:val="0"/>
                  <w:sz w:val="18"/>
                  <w:szCs w:val="18"/>
                  <w:lang w:eastAsia="pt-BR"/>
                  <w14:ligatures w14:val="none"/>
                </w:rPr>
                <w:t>https://pncp.gov.br/app/editais/63606479000124/2025/344</w:t>
              </w:r>
            </w:hyperlink>
          </w:p>
          <w:p w14:paraId="6F91973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R$ 75,90</w:t>
            </w:r>
          </w:p>
          <w:p w14:paraId="3F624E9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396D4F85" w14:textId="77777777" w:rsidR="00992427" w:rsidRPr="0058132A" w:rsidRDefault="00992427" w:rsidP="00992427">
            <w:pPr>
              <w:spacing w:after="0" w:line="240" w:lineRule="auto"/>
              <w:jc w:val="center"/>
              <w:rPr>
                <w:rFonts w:ascii="Times New Roman" w:hAnsi="Times New Roman" w:cs="Times New Roman"/>
                <w:b/>
                <w:bCs/>
                <w:sz w:val="18"/>
                <w:szCs w:val="18"/>
              </w:rPr>
            </w:pPr>
            <w:hyperlink r:id="rId728" w:history="1">
              <w:r w:rsidRPr="0058132A">
                <w:rPr>
                  <w:rStyle w:val="Hyperlink"/>
                  <w:rFonts w:ascii="Times New Roman" w:eastAsia="Times New Roman" w:hAnsi="Times New Roman" w:cs="Times New Roman"/>
                  <w:b/>
                  <w:bCs/>
                  <w:kern w:val="0"/>
                  <w:sz w:val="18"/>
                  <w:szCs w:val="18"/>
                  <w:lang w:eastAsia="pt-BR"/>
                  <w14:ligatures w14:val="none"/>
                </w:rPr>
                <w:t>https://pncp.gov.br/app/editais/76970318000167/2025/30</w:t>
              </w:r>
            </w:hyperlink>
          </w:p>
          <w:p w14:paraId="31906D4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R$ 94,00</w:t>
            </w:r>
          </w:p>
          <w:p w14:paraId="0CBDB72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6527418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E08EDD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79A4F1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5D8FF5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0C8B29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E77A8E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F97E7F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1AB734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R$ 75,90</w:t>
            </w:r>
          </w:p>
          <w:p w14:paraId="3971741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tc>
      </w:tr>
      <w:tr w:rsidR="00992427" w:rsidRPr="0058132A" w14:paraId="246C018C" w14:textId="77777777" w:rsidTr="008852F3">
        <w:trPr>
          <w:trHeight w:val="570"/>
        </w:trPr>
        <w:tc>
          <w:tcPr>
            <w:tcW w:w="1135" w:type="dxa"/>
            <w:vAlign w:val="center"/>
          </w:tcPr>
          <w:p w14:paraId="09F13E78"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271684</w:t>
            </w:r>
          </w:p>
        </w:tc>
        <w:tc>
          <w:tcPr>
            <w:tcW w:w="1701" w:type="dxa"/>
            <w:vAlign w:val="center"/>
            <w:hideMark/>
          </w:tcPr>
          <w:p w14:paraId="06F6390B"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Tubo PVC esgoto 150mm ou 4”, na cor branca, norma NBR 5688. Vara com 6M</w:t>
            </w:r>
          </w:p>
        </w:tc>
        <w:tc>
          <w:tcPr>
            <w:tcW w:w="850" w:type="dxa"/>
            <w:shd w:val="clear" w:color="000000" w:fill="FFFFFF"/>
            <w:vAlign w:val="center"/>
            <w:hideMark/>
          </w:tcPr>
          <w:p w14:paraId="2EF71E5C"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UNID</w:t>
            </w:r>
          </w:p>
        </w:tc>
        <w:tc>
          <w:tcPr>
            <w:tcW w:w="993" w:type="dxa"/>
            <w:vAlign w:val="center"/>
            <w:hideMark/>
          </w:tcPr>
          <w:p w14:paraId="59546E3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300=infra</w:t>
            </w:r>
          </w:p>
          <w:p w14:paraId="1714EFB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40=saúde</w:t>
            </w:r>
          </w:p>
        </w:tc>
        <w:tc>
          <w:tcPr>
            <w:tcW w:w="3543" w:type="dxa"/>
          </w:tcPr>
          <w:p w14:paraId="193C76F4"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3FAC28B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729" w:history="1">
              <w:r w:rsidRPr="0058132A">
                <w:rPr>
                  <w:rStyle w:val="Hyperlink"/>
                  <w:rFonts w:ascii="Times New Roman" w:eastAsia="Times New Roman" w:hAnsi="Times New Roman" w:cs="Times New Roman"/>
                  <w:b/>
                  <w:bCs/>
                  <w:kern w:val="0"/>
                  <w:sz w:val="18"/>
                  <w:szCs w:val="18"/>
                  <w:lang w:eastAsia="pt-BR"/>
                  <w14:ligatures w14:val="none"/>
                </w:rPr>
                <w:t>https://pncp.gov.br/app/editais/95990198000104/2025/61</w:t>
              </w:r>
            </w:hyperlink>
            <w:r w:rsidRPr="0058132A">
              <w:rPr>
                <w:rFonts w:ascii="Times New Roman" w:eastAsia="Times New Roman" w:hAnsi="Times New Roman" w:cs="Times New Roman"/>
                <w:b/>
                <w:bCs/>
                <w:color w:val="000000"/>
                <w:kern w:val="0"/>
                <w:sz w:val="18"/>
                <w:szCs w:val="18"/>
                <w:lang w:eastAsia="pt-BR"/>
                <w14:ligatures w14:val="none"/>
              </w:rPr>
              <w:t xml:space="preserve"> - 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R$ 126,00</w:t>
            </w:r>
          </w:p>
          <w:p w14:paraId="4AA29F3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5BC1E2C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730" w:history="1">
              <w:r w:rsidRPr="0058132A">
                <w:rPr>
                  <w:rStyle w:val="Hyperlink"/>
                  <w:rFonts w:ascii="Times New Roman" w:eastAsia="Times New Roman" w:hAnsi="Times New Roman" w:cs="Times New Roman"/>
                  <w:b/>
                  <w:bCs/>
                  <w:kern w:val="0"/>
                  <w:sz w:val="18"/>
                  <w:szCs w:val="18"/>
                  <w:lang w:eastAsia="pt-BR"/>
                  <w14:ligatures w14:val="none"/>
                </w:rPr>
                <w:t>https://pncp.gov.br/app/editais/76288760000108/2025/155</w:t>
              </w:r>
            </w:hyperlink>
          </w:p>
          <w:p w14:paraId="3826E80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R$ 130,59</w:t>
            </w:r>
          </w:p>
          <w:p w14:paraId="47A043A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6A50928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731" w:history="1">
              <w:r w:rsidRPr="0058132A">
                <w:rPr>
                  <w:rStyle w:val="Hyperlink"/>
                  <w:rFonts w:ascii="Times New Roman" w:eastAsia="Times New Roman" w:hAnsi="Times New Roman" w:cs="Times New Roman"/>
                  <w:b/>
                  <w:bCs/>
                  <w:kern w:val="0"/>
                  <w:sz w:val="18"/>
                  <w:szCs w:val="18"/>
                  <w:lang w:eastAsia="pt-BR"/>
                  <w14:ligatures w14:val="none"/>
                </w:rPr>
                <w:t>https://pncp.gov.br/app/editais/01067271000127/2025/213</w:t>
              </w:r>
            </w:hyperlink>
          </w:p>
          <w:p w14:paraId="3012CAC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R$ 156,80</w:t>
            </w:r>
          </w:p>
          <w:p w14:paraId="5BF9AD1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tcPr>
          <w:p w14:paraId="1472878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8C5172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C165BA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0C80F9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60B8EA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R$ 130,59</w:t>
            </w:r>
          </w:p>
        </w:tc>
      </w:tr>
      <w:tr w:rsidR="00992427" w:rsidRPr="0058132A" w14:paraId="7BB918B1" w14:textId="77777777" w:rsidTr="008852F3">
        <w:trPr>
          <w:trHeight w:val="570"/>
        </w:trPr>
        <w:tc>
          <w:tcPr>
            <w:tcW w:w="1135" w:type="dxa"/>
            <w:vAlign w:val="center"/>
          </w:tcPr>
          <w:p w14:paraId="0C1DE39F"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257844</w:t>
            </w:r>
          </w:p>
        </w:tc>
        <w:tc>
          <w:tcPr>
            <w:tcW w:w="1701" w:type="dxa"/>
            <w:shd w:val="clear" w:color="000000" w:fill="FFFFFF"/>
            <w:vAlign w:val="center"/>
            <w:hideMark/>
          </w:tcPr>
          <w:p w14:paraId="71B20F9E"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 xml:space="preserve">Tubo PVC esgoto 50mm ou 2”, na cor </w:t>
            </w:r>
            <w:r w:rsidRPr="008852F3">
              <w:rPr>
                <w:rFonts w:ascii="Times New Roman" w:eastAsia="Times New Roman" w:hAnsi="Times New Roman" w:cs="Times New Roman"/>
                <w:color w:val="000000"/>
                <w:kern w:val="0"/>
                <w:sz w:val="18"/>
                <w:szCs w:val="18"/>
                <w:lang w:eastAsia="pt-BR"/>
                <w14:ligatures w14:val="none"/>
              </w:rPr>
              <w:lastRenderedPageBreak/>
              <w:t>branca, norma NBR 5688. Vara com 6M</w:t>
            </w:r>
          </w:p>
        </w:tc>
        <w:tc>
          <w:tcPr>
            <w:tcW w:w="850" w:type="dxa"/>
            <w:shd w:val="clear" w:color="000000" w:fill="FFFFFF"/>
            <w:vAlign w:val="center"/>
            <w:hideMark/>
          </w:tcPr>
          <w:p w14:paraId="570E1DD4"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lastRenderedPageBreak/>
              <w:t>UND</w:t>
            </w:r>
          </w:p>
        </w:tc>
        <w:tc>
          <w:tcPr>
            <w:tcW w:w="993" w:type="dxa"/>
            <w:shd w:val="clear" w:color="000000" w:fill="FFFFFF"/>
            <w:vAlign w:val="center"/>
            <w:hideMark/>
          </w:tcPr>
          <w:p w14:paraId="539B2A8D" w14:textId="77777777" w:rsidR="00992427" w:rsidRPr="00B945FF"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B945FF">
              <w:rPr>
                <w:rFonts w:ascii="Times New Roman" w:eastAsia="Times New Roman" w:hAnsi="Times New Roman" w:cs="Times New Roman"/>
                <w:color w:val="EE0000"/>
                <w:kern w:val="0"/>
                <w:sz w:val="18"/>
                <w:szCs w:val="18"/>
                <w:lang w:eastAsia="pt-BR"/>
                <w14:ligatures w14:val="none"/>
              </w:rPr>
              <w:t>100=infra</w:t>
            </w:r>
          </w:p>
          <w:p w14:paraId="02BC4994" w14:textId="77777777" w:rsidR="00992427" w:rsidRPr="00B945FF"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B945FF">
              <w:rPr>
                <w:rFonts w:ascii="Times New Roman" w:eastAsia="Times New Roman" w:hAnsi="Times New Roman" w:cs="Times New Roman"/>
                <w:color w:val="EE0000"/>
                <w:kern w:val="0"/>
                <w:sz w:val="18"/>
                <w:szCs w:val="18"/>
                <w:lang w:eastAsia="pt-BR"/>
                <w14:ligatures w14:val="none"/>
              </w:rPr>
              <w:t>50=saúde</w:t>
            </w:r>
          </w:p>
          <w:p w14:paraId="0C5F6AE4" w14:textId="2B0CBF32" w:rsidR="00992427" w:rsidRPr="00B945FF" w:rsidRDefault="00992427" w:rsidP="008852F3">
            <w:pPr>
              <w:spacing w:after="0" w:line="240" w:lineRule="auto"/>
              <w:jc w:val="center"/>
              <w:rPr>
                <w:rFonts w:ascii="Times New Roman" w:eastAsia="Times New Roman" w:hAnsi="Times New Roman" w:cs="Times New Roman"/>
                <w:b/>
                <w:bCs/>
                <w:color w:val="EE0000"/>
                <w:kern w:val="0"/>
                <w:sz w:val="18"/>
                <w:szCs w:val="18"/>
                <w:lang w:eastAsia="pt-BR"/>
                <w14:ligatures w14:val="none"/>
              </w:rPr>
            </w:pPr>
            <w:r w:rsidRPr="00B945FF">
              <w:rPr>
                <w:rFonts w:ascii="Times New Roman" w:eastAsia="Times New Roman" w:hAnsi="Times New Roman" w:cs="Times New Roman"/>
                <w:b/>
                <w:bCs/>
                <w:color w:val="EE0000"/>
                <w:kern w:val="0"/>
                <w:sz w:val="18"/>
                <w:szCs w:val="18"/>
                <w:lang w:eastAsia="pt-BR"/>
                <w14:ligatures w14:val="none"/>
              </w:rPr>
              <w:t xml:space="preserve">100= </w:t>
            </w:r>
            <w:proofErr w:type="spellStart"/>
            <w:r w:rsidRPr="00B945FF">
              <w:rPr>
                <w:rFonts w:ascii="Times New Roman" w:eastAsia="Times New Roman" w:hAnsi="Times New Roman" w:cs="Times New Roman"/>
                <w:b/>
                <w:bCs/>
                <w:color w:val="EE0000"/>
                <w:kern w:val="0"/>
                <w:sz w:val="18"/>
                <w:szCs w:val="18"/>
                <w:lang w:eastAsia="pt-BR"/>
                <w14:ligatures w14:val="none"/>
              </w:rPr>
              <w:t>agric</w:t>
            </w:r>
            <w:proofErr w:type="spellEnd"/>
          </w:p>
          <w:p w14:paraId="4394622E" w14:textId="230FB28A"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B945FF">
              <w:rPr>
                <w:rFonts w:ascii="Times New Roman" w:eastAsia="Times New Roman" w:hAnsi="Times New Roman" w:cs="Times New Roman"/>
                <w:b/>
                <w:bCs/>
                <w:color w:val="EE0000"/>
                <w:kern w:val="0"/>
                <w:sz w:val="18"/>
                <w:szCs w:val="18"/>
                <w:lang w:eastAsia="pt-BR"/>
                <w14:ligatures w14:val="none"/>
              </w:rPr>
              <w:lastRenderedPageBreak/>
              <w:t xml:space="preserve">20= </w:t>
            </w:r>
            <w:proofErr w:type="spellStart"/>
            <w:r w:rsidRPr="00B945FF">
              <w:rPr>
                <w:rFonts w:ascii="Times New Roman" w:eastAsia="Times New Roman" w:hAnsi="Times New Roman" w:cs="Times New Roman"/>
                <w:b/>
                <w:bCs/>
                <w:color w:val="EE0000"/>
                <w:kern w:val="0"/>
                <w:sz w:val="18"/>
                <w:szCs w:val="18"/>
                <w:lang w:eastAsia="pt-BR"/>
                <w14:ligatures w14:val="none"/>
              </w:rPr>
              <w:t>seduc</w:t>
            </w:r>
            <w:proofErr w:type="spellEnd"/>
            <w:r w:rsidRPr="00B945FF">
              <w:rPr>
                <w:rFonts w:ascii="Times New Roman" w:eastAsia="Times New Roman" w:hAnsi="Times New Roman" w:cs="Times New Roman"/>
                <w:color w:val="EE0000"/>
                <w:kern w:val="0"/>
                <w:sz w:val="18"/>
                <w:szCs w:val="18"/>
                <w:lang w:eastAsia="pt-BR"/>
                <w14:ligatures w14:val="none"/>
              </w:rPr>
              <w:t>,</w:t>
            </w:r>
          </w:p>
          <w:p w14:paraId="18F233A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60-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1EB4FD71" w14:textId="77777777" w:rsidR="00992427" w:rsidRPr="0058132A" w:rsidRDefault="00992427" w:rsidP="00992427">
            <w:pPr>
              <w:jc w:val="center"/>
              <w:rPr>
                <w:rFonts w:ascii="Times New Roman" w:hAnsi="Times New Roman" w:cs="Times New Roman"/>
                <w:b/>
                <w:bCs/>
                <w:sz w:val="18"/>
                <w:szCs w:val="18"/>
              </w:rPr>
            </w:pPr>
          </w:p>
          <w:p w14:paraId="206B951F"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732" w:history="1">
              <w:r w:rsidRPr="0058132A">
                <w:rPr>
                  <w:rStyle w:val="Hyperlink"/>
                  <w:rFonts w:ascii="Times New Roman" w:eastAsia="Times New Roman" w:hAnsi="Times New Roman" w:cs="Times New Roman"/>
                  <w:b/>
                  <w:bCs/>
                  <w:sz w:val="18"/>
                  <w:szCs w:val="18"/>
                  <w:lang w:eastAsia="pt-BR"/>
                </w:rPr>
                <w:t>https://pncp.gov.br/app/editais/95990198000104/2025/61</w:t>
              </w:r>
            </w:hyperlink>
            <w:r w:rsidRPr="0058132A">
              <w:rPr>
                <w:rFonts w:ascii="Times New Roman" w:eastAsia="Times New Roman" w:hAnsi="Times New Roman" w:cs="Times New Roman"/>
                <w:b/>
                <w:bCs/>
                <w:sz w:val="18"/>
                <w:szCs w:val="18"/>
                <w:lang w:eastAsia="pt-BR"/>
              </w:rPr>
              <w:t xml:space="preserve"> - 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sz w:val="18"/>
                <w:szCs w:val="18"/>
                <w:lang w:eastAsia="pt-BR"/>
              </w:rPr>
              <w:t>R$ 29,41</w:t>
            </w:r>
          </w:p>
          <w:p w14:paraId="5A447B29"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733" w:history="1">
              <w:r w:rsidRPr="0058132A">
                <w:rPr>
                  <w:rStyle w:val="Hyperlink"/>
                  <w:rFonts w:ascii="Times New Roman" w:eastAsia="Times New Roman" w:hAnsi="Times New Roman" w:cs="Times New Roman"/>
                  <w:b/>
                  <w:bCs/>
                  <w:sz w:val="18"/>
                  <w:szCs w:val="18"/>
                  <w:lang w:eastAsia="pt-BR"/>
                </w:rPr>
                <w:t>https://pncp.gov.br/app/editais/76288760000108/2025/155</w:t>
              </w:r>
            </w:hyperlink>
          </w:p>
          <w:p w14:paraId="1035B6E1"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sz w:val="18"/>
                <w:szCs w:val="18"/>
                <w:lang w:eastAsia="pt-BR"/>
              </w:rPr>
              <w:t>R$ 36,00</w:t>
            </w:r>
          </w:p>
          <w:p w14:paraId="77B58730"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734" w:history="1">
              <w:r w:rsidRPr="0058132A">
                <w:rPr>
                  <w:rStyle w:val="Hyperlink"/>
                  <w:rFonts w:ascii="Times New Roman" w:eastAsia="Times New Roman" w:hAnsi="Times New Roman" w:cs="Times New Roman"/>
                  <w:b/>
                  <w:bCs/>
                  <w:sz w:val="18"/>
                  <w:szCs w:val="18"/>
                  <w:lang w:eastAsia="pt-BR"/>
                </w:rPr>
                <w:t>https://pncp.gov.br/app/editais/01067271000127/2025/213</w:t>
              </w:r>
            </w:hyperlink>
          </w:p>
          <w:p w14:paraId="0A103826"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sz w:val="18"/>
                <w:szCs w:val="18"/>
                <w:lang w:eastAsia="pt-BR"/>
              </w:rPr>
              <w:t>R$ 45,71</w:t>
            </w:r>
          </w:p>
        </w:tc>
        <w:tc>
          <w:tcPr>
            <w:tcW w:w="2552" w:type="dxa"/>
            <w:shd w:val="clear" w:color="000000" w:fill="FFFFFF"/>
          </w:tcPr>
          <w:p w14:paraId="2B46B91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3374C1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B6E288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C15A2A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50DB1D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96B6DE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963FBA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R$ 36,00</w:t>
            </w:r>
          </w:p>
        </w:tc>
      </w:tr>
      <w:tr w:rsidR="00992427" w:rsidRPr="0058132A" w14:paraId="0E4E0B9C" w14:textId="77777777" w:rsidTr="008852F3">
        <w:trPr>
          <w:trHeight w:val="570"/>
        </w:trPr>
        <w:tc>
          <w:tcPr>
            <w:tcW w:w="1135" w:type="dxa"/>
            <w:vAlign w:val="center"/>
          </w:tcPr>
          <w:p w14:paraId="0655301B"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lastRenderedPageBreak/>
              <w:t>299727</w:t>
            </w:r>
          </w:p>
          <w:p w14:paraId="0D231D3B" w14:textId="77777777" w:rsidR="00992427" w:rsidRPr="008852F3" w:rsidRDefault="00992427" w:rsidP="0058132A">
            <w:pPr>
              <w:jc w:val="center"/>
              <w:rPr>
                <w:rFonts w:ascii="Times New Roman" w:eastAsia="Times New Roman" w:hAnsi="Times New Roman" w:cs="Times New Roman"/>
                <w:color w:val="000000"/>
                <w:kern w:val="0"/>
                <w:sz w:val="18"/>
                <w:szCs w:val="18"/>
                <w:lang w:eastAsia="pt-BR"/>
                <w14:ligatures w14:val="none"/>
              </w:rPr>
            </w:pPr>
          </w:p>
          <w:p w14:paraId="1725145D" w14:textId="77777777" w:rsidR="00992427" w:rsidRPr="008852F3" w:rsidRDefault="00992427" w:rsidP="0058132A">
            <w:pPr>
              <w:jc w:val="center"/>
              <w:rPr>
                <w:rFonts w:ascii="Times New Roman" w:eastAsia="Times New Roman" w:hAnsi="Times New Roman" w:cs="Times New Roman"/>
                <w:sz w:val="18"/>
                <w:szCs w:val="18"/>
                <w:lang w:eastAsia="pt-BR"/>
              </w:rPr>
            </w:pPr>
          </w:p>
        </w:tc>
        <w:tc>
          <w:tcPr>
            <w:tcW w:w="1701" w:type="dxa"/>
            <w:shd w:val="clear" w:color="000000" w:fill="FFFFFF"/>
            <w:vAlign w:val="center"/>
            <w:hideMark/>
          </w:tcPr>
          <w:p w14:paraId="048AE28B"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Válvula de escoamento para tanque em PVC, 1.1/2”</w:t>
            </w:r>
          </w:p>
        </w:tc>
        <w:tc>
          <w:tcPr>
            <w:tcW w:w="850" w:type="dxa"/>
            <w:shd w:val="clear" w:color="000000" w:fill="FFFFFF"/>
            <w:vAlign w:val="center"/>
            <w:hideMark/>
          </w:tcPr>
          <w:p w14:paraId="5F21AF28"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2A49885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 infra</w:t>
            </w:r>
          </w:p>
          <w:p w14:paraId="62015B2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20=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6912112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7528CAE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50=saúde</w:t>
            </w:r>
          </w:p>
          <w:p w14:paraId="38FDC40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7A5744E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00FAF00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735" w:history="1">
              <w:r w:rsidRPr="0058132A">
                <w:rPr>
                  <w:rStyle w:val="Hyperlink"/>
                  <w:rFonts w:ascii="Times New Roman" w:eastAsia="Times New Roman" w:hAnsi="Times New Roman" w:cs="Times New Roman"/>
                  <w:b/>
                  <w:bCs/>
                  <w:kern w:val="0"/>
                  <w:sz w:val="18"/>
                  <w:szCs w:val="18"/>
                  <w:lang w:eastAsia="pt-BR"/>
                  <w14:ligatures w14:val="none"/>
                </w:rPr>
                <w:t>https://pncp.gov.br/app/editais/10825373000155/2025/115</w:t>
              </w:r>
            </w:hyperlink>
            <w:r w:rsidRPr="0058132A">
              <w:rPr>
                <w:rFonts w:ascii="Times New Roman" w:eastAsia="Times New Roman" w:hAnsi="Times New Roman" w:cs="Times New Roman"/>
                <w:b/>
                <w:bCs/>
                <w:color w:val="000000"/>
                <w:kern w:val="0"/>
                <w:sz w:val="18"/>
                <w:szCs w:val="18"/>
                <w:lang w:eastAsia="pt-BR"/>
                <w14:ligatures w14:val="none"/>
              </w:rPr>
              <w:t xml:space="preserve"> - VALOR UNIT: R$ 9,34</w:t>
            </w:r>
          </w:p>
          <w:p w14:paraId="35D78A5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28E4371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736" w:history="1">
              <w:r w:rsidRPr="0058132A">
                <w:rPr>
                  <w:rStyle w:val="Hyperlink"/>
                  <w:rFonts w:ascii="Times New Roman" w:eastAsia="Times New Roman" w:hAnsi="Times New Roman" w:cs="Times New Roman"/>
                  <w:b/>
                  <w:bCs/>
                  <w:kern w:val="0"/>
                  <w:sz w:val="18"/>
                  <w:szCs w:val="18"/>
                  <w:lang w:eastAsia="pt-BR"/>
                  <w14:ligatures w14:val="none"/>
                </w:rPr>
                <w:t>https://pncp.gov.br/app/editais/13096029000160/2025/37</w:t>
              </w:r>
            </w:hyperlink>
            <w:r w:rsidRPr="0058132A">
              <w:rPr>
                <w:rFonts w:ascii="Times New Roman" w:eastAsia="Times New Roman" w:hAnsi="Times New Roman" w:cs="Times New Roman"/>
                <w:b/>
                <w:bCs/>
                <w:color w:val="000000"/>
                <w:kern w:val="0"/>
                <w:sz w:val="18"/>
                <w:szCs w:val="18"/>
                <w:lang w:eastAsia="pt-BR"/>
                <w14:ligatures w14:val="none"/>
              </w:rPr>
              <w:t xml:space="preserve"> - VALOR UNIT: R$ 10,99</w:t>
            </w:r>
          </w:p>
          <w:p w14:paraId="5621D40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6AD0019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48DA9B2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058027E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0887E6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F64E31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9,34</w:t>
            </w:r>
          </w:p>
          <w:p w14:paraId="4C68EEB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09B3BB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tc>
      </w:tr>
      <w:tr w:rsidR="00992427" w:rsidRPr="0058132A" w14:paraId="6C74619F" w14:textId="77777777" w:rsidTr="008852F3">
        <w:trPr>
          <w:trHeight w:val="570"/>
        </w:trPr>
        <w:tc>
          <w:tcPr>
            <w:tcW w:w="1135" w:type="dxa"/>
            <w:vAlign w:val="center"/>
          </w:tcPr>
          <w:p w14:paraId="62B351A5"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274654</w:t>
            </w:r>
          </w:p>
        </w:tc>
        <w:tc>
          <w:tcPr>
            <w:tcW w:w="1701" w:type="dxa"/>
            <w:shd w:val="clear" w:color="000000" w:fill="FFFFFF"/>
            <w:vAlign w:val="center"/>
            <w:hideMark/>
          </w:tcPr>
          <w:p w14:paraId="14500EB8"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Vaso sanitário com caixa acoplada 3,6L na cor branca</w:t>
            </w:r>
          </w:p>
        </w:tc>
        <w:tc>
          <w:tcPr>
            <w:tcW w:w="850" w:type="dxa"/>
            <w:shd w:val="clear" w:color="000000" w:fill="FFFFFF"/>
            <w:vAlign w:val="center"/>
            <w:hideMark/>
          </w:tcPr>
          <w:p w14:paraId="5E517246"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7599C19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 infra</w:t>
            </w:r>
          </w:p>
          <w:p w14:paraId="26A3C53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15=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73D1E4C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140=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5641EA8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100=saúde</w:t>
            </w:r>
          </w:p>
          <w:p w14:paraId="39CE0C7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30BFF9A8"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4FD97B1F" w14:textId="77777777" w:rsidR="00992427" w:rsidRPr="0058132A" w:rsidRDefault="00992427" w:rsidP="00992427">
            <w:pPr>
              <w:spacing w:after="0" w:line="240" w:lineRule="auto"/>
              <w:jc w:val="center"/>
              <w:rPr>
                <w:rFonts w:ascii="Times New Roman" w:hAnsi="Times New Roman" w:cs="Times New Roman"/>
                <w:b/>
                <w:bCs/>
                <w:sz w:val="18"/>
                <w:szCs w:val="18"/>
              </w:rPr>
            </w:pPr>
            <w:hyperlink r:id="rId737" w:history="1">
              <w:r w:rsidRPr="0058132A">
                <w:rPr>
                  <w:rStyle w:val="Hyperlink"/>
                  <w:rFonts w:ascii="Times New Roman" w:hAnsi="Times New Roman" w:cs="Times New Roman"/>
                  <w:b/>
                  <w:bCs/>
                  <w:sz w:val="18"/>
                  <w:szCs w:val="18"/>
                </w:rPr>
                <w:t>https://pncp.gov.br/app/editais/92412808000102/2024/61</w:t>
              </w:r>
            </w:hyperlink>
            <w:r w:rsidRPr="0058132A">
              <w:rPr>
                <w:rFonts w:ascii="Times New Roman" w:hAnsi="Times New Roman" w:cs="Times New Roman"/>
                <w:b/>
                <w:bCs/>
                <w:sz w:val="18"/>
                <w:szCs w:val="18"/>
              </w:rPr>
              <w:t xml:space="preserve">  - VALOR UNIT: R$ 359,56</w:t>
            </w:r>
          </w:p>
          <w:p w14:paraId="65552CFA"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0FAB4F0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738" w:history="1">
              <w:r w:rsidRPr="0058132A">
                <w:rPr>
                  <w:rStyle w:val="Hyperlink"/>
                  <w:rFonts w:ascii="Times New Roman" w:eastAsia="Times New Roman" w:hAnsi="Times New Roman" w:cs="Times New Roman"/>
                  <w:b/>
                  <w:bCs/>
                  <w:kern w:val="0"/>
                  <w:sz w:val="18"/>
                  <w:szCs w:val="18"/>
                  <w:lang w:eastAsia="pt-BR"/>
                  <w14:ligatures w14:val="none"/>
                </w:rPr>
                <w:t>https://pncp.gov.br/app/editais/92005545000109/2025/40</w:t>
              </w:r>
            </w:hyperlink>
            <w:r w:rsidRPr="0058132A">
              <w:rPr>
                <w:rFonts w:ascii="Times New Roman" w:eastAsia="Times New Roman" w:hAnsi="Times New Roman" w:cs="Times New Roman"/>
                <w:b/>
                <w:bCs/>
                <w:color w:val="000000"/>
                <w:kern w:val="0"/>
                <w:sz w:val="18"/>
                <w:szCs w:val="18"/>
                <w:lang w:eastAsia="pt-BR"/>
                <w14:ligatures w14:val="none"/>
              </w:rPr>
              <w:t xml:space="preserve">  - 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R$ 387,00</w:t>
            </w:r>
          </w:p>
          <w:p w14:paraId="3A04BCE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62D0BF11" w14:textId="77777777" w:rsidR="00992427" w:rsidRPr="0058132A" w:rsidRDefault="00992427" w:rsidP="00992427">
            <w:pPr>
              <w:jc w:val="center"/>
              <w:rPr>
                <w:rFonts w:ascii="Times New Roman" w:eastAsia="Times New Roman" w:hAnsi="Times New Roman" w:cs="Times New Roman"/>
                <w:b/>
                <w:bCs/>
                <w:color w:val="000000"/>
                <w:kern w:val="0"/>
                <w:sz w:val="18"/>
                <w:szCs w:val="18"/>
                <w:lang w:eastAsia="pt-BR"/>
                <w14:ligatures w14:val="none"/>
              </w:rPr>
            </w:pPr>
            <w:hyperlink r:id="rId739" w:history="1">
              <w:r w:rsidRPr="0058132A">
                <w:rPr>
                  <w:rStyle w:val="Hyperlink"/>
                  <w:rFonts w:ascii="Times New Roman" w:eastAsia="Times New Roman" w:hAnsi="Times New Roman" w:cs="Times New Roman"/>
                  <w:b/>
                  <w:bCs/>
                  <w:kern w:val="0"/>
                  <w:sz w:val="18"/>
                  <w:szCs w:val="18"/>
                  <w:lang w:eastAsia="pt-BR"/>
                  <w14:ligatures w14:val="none"/>
                </w:rPr>
                <w:t>https://pncp.gov.br/app/editais/06059505000108/2025/16</w:t>
              </w:r>
            </w:hyperlink>
            <w:r w:rsidRPr="0058132A">
              <w:rPr>
                <w:rFonts w:ascii="Times New Roman" w:eastAsia="Times New Roman" w:hAnsi="Times New Roman" w:cs="Times New Roman"/>
                <w:b/>
                <w:bCs/>
                <w:color w:val="000000"/>
                <w:kern w:val="0"/>
                <w:sz w:val="18"/>
                <w:szCs w:val="18"/>
                <w:lang w:eastAsia="pt-BR"/>
                <w14:ligatures w14:val="none"/>
              </w:rPr>
              <w:t xml:space="preserve">  - VALOR UNIT: R$ 454,50</w:t>
            </w:r>
          </w:p>
          <w:p w14:paraId="7D3EC963" w14:textId="77777777" w:rsidR="00992427" w:rsidRPr="0058132A" w:rsidRDefault="00992427" w:rsidP="00992427">
            <w:pPr>
              <w:tabs>
                <w:tab w:val="left" w:pos="780"/>
              </w:tabs>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6CC0CF7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BE4668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43EB9A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564859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C65065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AB0D1F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R$ 387,00</w:t>
            </w:r>
          </w:p>
        </w:tc>
      </w:tr>
      <w:tr w:rsidR="00992427" w:rsidRPr="0058132A" w14:paraId="6305F779" w14:textId="77777777" w:rsidTr="008852F3">
        <w:trPr>
          <w:trHeight w:val="300"/>
        </w:trPr>
        <w:tc>
          <w:tcPr>
            <w:tcW w:w="1135" w:type="dxa"/>
            <w:vAlign w:val="center"/>
          </w:tcPr>
          <w:p w14:paraId="60BF2707"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266502</w:t>
            </w:r>
          </w:p>
          <w:p w14:paraId="204922FE" w14:textId="77777777" w:rsidR="00992427" w:rsidRPr="008852F3" w:rsidRDefault="00992427" w:rsidP="0058132A">
            <w:pPr>
              <w:jc w:val="center"/>
              <w:rPr>
                <w:rFonts w:ascii="Times New Roman" w:eastAsia="Times New Roman" w:hAnsi="Times New Roman" w:cs="Times New Roman"/>
                <w:sz w:val="18"/>
                <w:szCs w:val="18"/>
                <w:lang w:eastAsia="pt-BR"/>
              </w:rPr>
            </w:pPr>
          </w:p>
        </w:tc>
        <w:tc>
          <w:tcPr>
            <w:tcW w:w="1701" w:type="dxa"/>
            <w:shd w:val="clear" w:color="000000" w:fill="FFFFFF"/>
            <w:vAlign w:val="center"/>
            <w:hideMark/>
          </w:tcPr>
          <w:p w14:paraId="30D02FE2"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Veda calha 285g, cor branca</w:t>
            </w:r>
          </w:p>
        </w:tc>
        <w:tc>
          <w:tcPr>
            <w:tcW w:w="850" w:type="dxa"/>
            <w:shd w:val="clear" w:color="000000" w:fill="FFFFFF"/>
            <w:vAlign w:val="center"/>
            <w:hideMark/>
          </w:tcPr>
          <w:p w14:paraId="3DC9C120"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0002C22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 infra</w:t>
            </w:r>
          </w:p>
          <w:p w14:paraId="04DFA16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30=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12406FC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4D0BCCF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50=saúde</w:t>
            </w:r>
          </w:p>
          <w:p w14:paraId="58C2497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308A17A1"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3CB93F7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740" w:history="1">
              <w:r w:rsidRPr="0058132A">
                <w:rPr>
                  <w:rStyle w:val="Hyperlink"/>
                  <w:rFonts w:ascii="Times New Roman" w:eastAsia="Times New Roman" w:hAnsi="Times New Roman" w:cs="Times New Roman"/>
                  <w:b/>
                  <w:bCs/>
                  <w:kern w:val="0"/>
                  <w:sz w:val="18"/>
                  <w:szCs w:val="18"/>
                  <w:lang w:eastAsia="pt-BR"/>
                  <w14:ligatures w14:val="none"/>
                </w:rPr>
                <w:t>https://pncp.gov.br/app/editais/76978881000181/2025/3</w:t>
              </w:r>
            </w:hyperlink>
          </w:p>
          <w:p w14:paraId="29C3EEF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R$ 17,30</w:t>
            </w:r>
          </w:p>
          <w:p w14:paraId="5CB2C7C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51A60B0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741" w:history="1">
              <w:r w:rsidRPr="0058132A">
                <w:rPr>
                  <w:rStyle w:val="Hyperlink"/>
                  <w:rFonts w:ascii="Times New Roman" w:eastAsia="Times New Roman" w:hAnsi="Times New Roman" w:cs="Times New Roman"/>
                  <w:b/>
                  <w:bCs/>
                  <w:kern w:val="0"/>
                  <w:sz w:val="18"/>
                  <w:szCs w:val="18"/>
                  <w:lang w:eastAsia="pt-BR"/>
                  <w14:ligatures w14:val="none"/>
                </w:rPr>
                <w:t>https://goo.su/zUUYh6</w:t>
              </w:r>
            </w:hyperlink>
            <w:r w:rsidRPr="0058132A">
              <w:rPr>
                <w:rFonts w:ascii="Times New Roman" w:eastAsia="Times New Roman" w:hAnsi="Times New Roman" w:cs="Times New Roman"/>
                <w:b/>
                <w:bCs/>
                <w:color w:val="000000"/>
                <w:kern w:val="0"/>
                <w:sz w:val="18"/>
                <w:szCs w:val="18"/>
                <w:lang w:eastAsia="pt-BR"/>
                <w14:ligatures w14:val="none"/>
              </w:rPr>
              <w:t xml:space="preserve">  – MERCADO LIVRE</w:t>
            </w:r>
          </w:p>
          <w:p w14:paraId="6A021C8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R$ 26,10</w:t>
            </w:r>
          </w:p>
          <w:p w14:paraId="6E0D531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1039705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742" w:history="1">
              <w:r w:rsidRPr="0058132A">
                <w:rPr>
                  <w:rStyle w:val="Hyperlink"/>
                  <w:rFonts w:ascii="Times New Roman" w:eastAsia="Times New Roman" w:hAnsi="Times New Roman" w:cs="Times New Roman"/>
                  <w:b/>
                  <w:bCs/>
                  <w:kern w:val="0"/>
                  <w:sz w:val="18"/>
                  <w:szCs w:val="18"/>
                  <w:lang w:eastAsia="pt-BR"/>
                  <w14:ligatures w14:val="none"/>
                </w:rPr>
                <w:t>https://goo.su/82dqf</w:t>
              </w:r>
            </w:hyperlink>
            <w:r w:rsidRPr="0058132A">
              <w:rPr>
                <w:rFonts w:ascii="Times New Roman" w:eastAsia="Times New Roman" w:hAnsi="Times New Roman" w:cs="Times New Roman"/>
                <w:b/>
                <w:bCs/>
                <w:color w:val="000000"/>
                <w:kern w:val="0"/>
                <w:sz w:val="18"/>
                <w:szCs w:val="18"/>
                <w:lang w:eastAsia="pt-BR"/>
                <w14:ligatures w14:val="none"/>
              </w:rPr>
              <w:t xml:space="preserve">  - MAGAZINE LUIZA</w:t>
            </w:r>
          </w:p>
          <w:p w14:paraId="0697DBD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R$ 29,29</w:t>
            </w:r>
          </w:p>
          <w:p w14:paraId="0AD9112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44740DC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340D0B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8933B3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353A52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AF4239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R$ 26,10</w:t>
            </w:r>
          </w:p>
        </w:tc>
      </w:tr>
      <w:tr w:rsidR="00992427" w:rsidRPr="0058132A" w14:paraId="315D3DCA" w14:textId="77777777" w:rsidTr="008852F3">
        <w:trPr>
          <w:trHeight w:val="1140"/>
        </w:trPr>
        <w:tc>
          <w:tcPr>
            <w:tcW w:w="1135" w:type="dxa"/>
            <w:vAlign w:val="center"/>
          </w:tcPr>
          <w:p w14:paraId="02789697"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6735D686" w14:textId="77777777" w:rsidR="00992427" w:rsidRPr="008852F3" w:rsidRDefault="00992427" w:rsidP="0058132A">
            <w:pPr>
              <w:jc w:val="center"/>
              <w:rPr>
                <w:rFonts w:ascii="Times New Roman" w:eastAsia="Times New Roman" w:hAnsi="Times New Roman" w:cs="Times New Roman"/>
                <w:sz w:val="18"/>
                <w:szCs w:val="18"/>
                <w:lang w:eastAsia="pt-BR"/>
              </w:rPr>
            </w:pPr>
          </w:p>
          <w:p w14:paraId="1773D150" w14:textId="77777777" w:rsidR="00992427" w:rsidRPr="008852F3" w:rsidRDefault="00992427" w:rsidP="0058132A">
            <w:pPr>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225314</w:t>
            </w:r>
          </w:p>
          <w:p w14:paraId="5131B37E" w14:textId="77777777" w:rsidR="00992427" w:rsidRPr="008852F3" w:rsidRDefault="00992427" w:rsidP="0058132A">
            <w:pPr>
              <w:jc w:val="center"/>
              <w:rPr>
                <w:rFonts w:ascii="Times New Roman" w:eastAsia="Times New Roman" w:hAnsi="Times New Roman" w:cs="Times New Roman"/>
                <w:sz w:val="18"/>
                <w:szCs w:val="18"/>
                <w:lang w:eastAsia="pt-BR"/>
              </w:rPr>
            </w:pPr>
          </w:p>
        </w:tc>
        <w:tc>
          <w:tcPr>
            <w:tcW w:w="1701" w:type="dxa"/>
            <w:shd w:val="clear" w:color="000000" w:fill="FFFFFF"/>
            <w:vAlign w:val="center"/>
            <w:hideMark/>
          </w:tcPr>
          <w:p w14:paraId="7ABFC2E9"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Vergalhão 1/4” CA-50 6,3mm, em aço de carbono nervurado, forma construtiva laminado, barra de 12m, norma NBR 7480:2007.</w:t>
            </w:r>
          </w:p>
        </w:tc>
        <w:tc>
          <w:tcPr>
            <w:tcW w:w="850" w:type="dxa"/>
            <w:shd w:val="clear" w:color="000000" w:fill="FFFFFF"/>
            <w:vAlign w:val="center"/>
            <w:hideMark/>
          </w:tcPr>
          <w:p w14:paraId="29A5523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464EEAD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80= infra</w:t>
            </w:r>
          </w:p>
          <w:p w14:paraId="5C94B13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100=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4F5F8D2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1FB6186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100=saúde</w:t>
            </w:r>
          </w:p>
          <w:p w14:paraId="27D248E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4944D0CA"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700AB8A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743" w:history="1">
              <w:r w:rsidRPr="0058132A">
                <w:rPr>
                  <w:rStyle w:val="Hyperlink"/>
                  <w:rFonts w:ascii="Times New Roman" w:eastAsia="Times New Roman" w:hAnsi="Times New Roman" w:cs="Times New Roman"/>
                  <w:b/>
                  <w:bCs/>
                  <w:kern w:val="0"/>
                  <w:sz w:val="18"/>
                  <w:szCs w:val="18"/>
                  <w:lang w:eastAsia="pt-BR"/>
                  <w14:ligatures w14:val="none"/>
                </w:rPr>
                <w:t>https://pncp.gov.br/app/editais/00465786000112/2025/4</w:t>
              </w:r>
            </w:hyperlink>
          </w:p>
          <w:p w14:paraId="665B1F15" w14:textId="77777777" w:rsidR="00992427" w:rsidRPr="0058132A" w:rsidRDefault="00992427" w:rsidP="00992427">
            <w:pPr>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w:t>
            </w:r>
            <w:r w:rsidRPr="0058132A">
              <w:rPr>
                <w:rFonts w:ascii="Times New Roman" w:hAnsi="Times New Roman" w:cs="Times New Roman"/>
                <w:b/>
                <w:bCs/>
                <w:sz w:val="18"/>
                <w:szCs w:val="18"/>
              </w:rPr>
              <w:t xml:space="preserve"> </w:t>
            </w:r>
            <w:r w:rsidRPr="0058132A">
              <w:rPr>
                <w:rFonts w:ascii="Times New Roman" w:eastAsia="Times New Roman" w:hAnsi="Times New Roman" w:cs="Times New Roman"/>
                <w:b/>
                <w:bCs/>
                <w:color w:val="000000"/>
                <w:kern w:val="0"/>
                <w:sz w:val="18"/>
                <w:szCs w:val="18"/>
                <w:lang w:eastAsia="pt-BR"/>
                <w14:ligatures w14:val="none"/>
              </w:rPr>
              <w:t>R$ 20,16</w:t>
            </w:r>
          </w:p>
          <w:p w14:paraId="50C453D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744" w:history="1">
              <w:r w:rsidRPr="0058132A">
                <w:rPr>
                  <w:rStyle w:val="Hyperlink"/>
                  <w:rFonts w:ascii="Times New Roman" w:eastAsia="Times New Roman" w:hAnsi="Times New Roman" w:cs="Times New Roman"/>
                  <w:b/>
                  <w:bCs/>
                  <w:kern w:val="0"/>
                  <w:sz w:val="18"/>
                  <w:szCs w:val="18"/>
                  <w:lang w:eastAsia="pt-BR"/>
                  <w14:ligatures w14:val="none"/>
                </w:rPr>
                <w:t>https://pncp.gov.br/app/editais/24996969000122/2024/244</w:t>
              </w:r>
            </w:hyperlink>
          </w:p>
          <w:p w14:paraId="16D1A94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04574BB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R$ 28,00</w:t>
            </w:r>
          </w:p>
          <w:p w14:paraId="2400F6F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5410084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745" w:history="1">
              <w:r w:rsidRPr="0058132A">
                <w:rPr>
                  <w:rStyle w:val="Hyperlink"/>
                  <w:rFonts w:ascii="Times New Roman" w:eastAsia="Times New Roman" w:hAnsi="Times New Roman" w:cs="Times New Roman"/>
                  <w:b/>
                  <w:bCs/>
                  <w:kern w:val="0"/>
                  <w:sz w:val="18"/>
                  <w:szCs w:val="18"/>
                  <w:lang w:eastAsia="pt-BR"/>
                  <w14:ligatures w14:val="none"/>
                </w:rPr>
                <w:t>https://pncp.gov.br/app/editais/83211433000113/2025/2</w:t>
              </w:r>
            </w:hyperlink>
          </w:p>
          <w:p w14:paraId="061A406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382529C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lastRenderedPageBreak/>
              <w:t>VALOR UNIT:R$ 30,37</w:t>
            </w:r>
          </w:p>
        </w:tc>
        <w:tc>
          <w:tcPr>
            <w:tcW w:w="2552" w:type="dxa"/>
            <w:shd w:val="clear" w:color="000000" w:fill="FFFFFF"/>
          </w:tcPr>
          <w:p w14:paraId="04C15F6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97612F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1C3579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E031F7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8DB884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908CAE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R$ 28,00</w:t>
            </w:r>
          </w:p>
        </w:tc>
      </w:tr>
      <w:tr w:rsidR="00992427" w:rsidRPr="0058132A" w14:paraId="68F82E81" w14:textId="77777777" w:rsidTr="008852F3">
        <w:trPr>
          <w:trHeight w:val="1140"/>
        </w:trPr>
        <w:tc>
          <w:tcPr>
            <w:tcW w:w="1135" w:type="dxa"/>
            <w:vAlign w:val="center"/>
          </w:tcPr>
          <w:p w14:paraId="776FF43A"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273202</w:t>
            </w:r>
          </w:p>
        </w:tc>
        <w:tc>
          <w:tcPr>
            <w:tcW w:w="1701" w:type="dxa"/>
            <w:shd w:val="clear" w:color="000000" w:fill="FFFFFF"/>
            <w:vAlign w:val="center"/>
            <w:hideMark/>
          </w:tcPr>
          <w:p w14:paraId="1CF94B16"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Vergalhão 3/8” CA-50 10mm, em aço de carbono nervurado, forma construtiva laminado, barra de 12m, norma NBR 7480:2007.</w:t>
            </w:r>
          </w:p>
        </w:tc>
        <w:tc>
          <w:tcPr>
            <w:tcW w:w="850" w:type="dxa"/>
            <w:shd w:val="clear" w:color="000000" w:fill="FFFFFF"/>
            <w:vAlign w:val="center"/>
            <w:hideMark/>
          </w:tcPr>
          <w:p w14:paraId="22C241C4"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1161CD9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 infra</w:t>
            </w:r>
          </w:p>
          <w:p w14:paraId="7018644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100=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72CBFCD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16B09AE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100=saúde</w:t>
            </w:r>
          </w:p>
          <w:p w14:paraId="10336A0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20-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1F7888A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746" w:history="1">
              <w:r w:rsidRPr="0058132A">
                <w:rPr>
                  <w:rStyle w:val="Hyperlink"/>
                  <w:rFonts w:ascii="Times New Roman" w:eastAsia="Times New Roman" w:hAnsi="Times New Roman" w:cs="Times New Roman"/>
                  <w:b/>
                  <w:bCs/>
                  <w:kern w:val="0"/>
                  <w:sz w:val="18"/>
                  <w:szCs w:val="18"/>
                  <w:lang w:eastAsia="pt-BR"/>
                  <w14:ligatures w14:val="none"/>
                </w:rPr>
                <w:t>https://pncp.gov.br/app/editais/95995130000118/2025/34</w:t>
              </w:r>
            </w:hyperlink>
          </w:p>
          <w:p w14:paraId="6E1E77C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21E51D3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UNIT:R$ 48,90</w:t>
            </w:r>
          </w:p>
          <w:p w14:paraId="6D9E118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6414613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747" w:history="1">
              <w:r w:rsidRPr="0058132A">
                <w:rPr>
                  <w:rStyle w:val="Hyperlink"/>
                  <w:rFonts w:ascii="Times New Roman" w:eastAsia="Times New Roman" w:hAnsi="Times New Roman" w:cs="Times New Roman"/>
                  <w:b/>
                  <w:bCs/>
                  <w:kern w:val="0"/>
                  <w:sz w:val="18"/>
                  <w:szCs w:val="18"/>
                  <w:lang w:eastAsia="pt-BR"/>
                  <w14:ligatures w14:val="none"/>
                </w:rPr>
                <w:t>https://pncp.gov.br/app/editais/13761697000165/2025/101</w:t>
              </w:r>
            </w:hyperlink>
          </w:p>
          <w:p w14:paraId="7CE2FCF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2B0F2BC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R$ 69,42</w:t>
            </w:r>
          </w:p>
          <w:p w14:paraId="000E628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42E7BA7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748" w:history="1">
              <w:r w:rsidRPr="0058132A">
                <w:rPr>
                  <w:rStyle w:val="Hyperlink"/>
                  <w:rFonts w:ascii="Times New Roman" w:eastAsia="Times New Roman" w:hAnsi="Times New Roman" w:cs="Times New Roman"/>
                  <w:b/>
                  <w:bCs/>
                  <w:kern w:val="0"/>
                  <w:sz w:val="18"/>
                  <w:szCs w:val="18"/>
                  <w:lang w:eastAsia="pt-BR"/>
                  <w14:ligatures w14:val="none"/>
                </w:rPr>
                <w:t>https://pncp.gov.br/app/editais/83211433000113/2025/2</w:t>
              </w:r>
            </w:hyperlink>
          </w:p>
          <w:p w14:paraId="4EE8B7F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50E5DB8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UNIT:R$ 87,00</w:t>
            </w:r>
          </w:p>
        </w:tc>
        <w:tc>
          <w:tcPr>
            <w:tcW w:w="2552" w:type="dxa"/>
            <w:shd w:val="clear" w:color="000000" w:fill="FFFFFF"/>
          </w:tcPr>
          <w:p w14:paraId="1D23228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7F185F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7AE240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EA9410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E30F95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7D98CB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FF81EB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CBF7BA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R$ 69,42</w:t>
            </w:r>
          </w:p>
        </w:tc>
      </w:tr>
      <w:tr w:rsidR="00992427" w:rsidRPr="0058132A" w14:paraId="216BECF4" w14:textId="77777777" w:rsidTr="008852F3">
        <w:trPr>
          <w:trHeight w:val="855"/>
        </w:trPr>
        <w:tc>
          <w:tcPr>
            <w:tcW w:w="1135" w:type="dxa"/>
            <w:vAlign w:val="center"/>
          </w:tcPr>
          <w:p w14:paraId="34CEEFEF"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250024</w:t>
            </w:r>
          </w:p>
        </w:tc>
        <w:tc>
          <w:tcPr>
            <w:tcW w:w="1701" w:type="dxa"/>
            <w:shd w:val="clear" w:color="000000" w:fill="FFFFFF"/>
            <w:vAlign w:val="center"/>
            <w:hideMark/>
          </w:tcPr>
          <w:p w14:paraId="01D7676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Vergalhão 4,2mm CA-60 em aço de carbono nervurado, forma construtiva laminado, barra de 12m, norma NBR 7480:2007.</w:t>
            </w:r>
          </w:p>
        </w:tc>
        <w:tc>
          <w:tcPr>
            <w:tcW w:w="850" w:type="dxa"/>
            <w:shd w:val="clear" w:color="000000" w:fill="FFFFFF"/>
            <w:vAlign w:val="center"/>
            <w:hideMark/>
          </w:tcPr>
          <w:p w14:paraId="3FA6FAD7"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03F1DFD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 infra</w:t>
            </w:r>
          </w:p>
          <w:p w14:paraId="71248AB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100=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21E9E83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100=saúde</w:t>
            </w:r>
          </w:p>
          <w:p w14:paraId="257D80A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40-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5ABE8E18"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5B5E045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749" w:history="1">
              <w:r w:rsidRPr="0058132A">
                <w:rPr>
                  <w:rStyle w:val="Hyperlink"/>
                  <w:rFonts w:ascii="Times New Roman" w:eastAsia="Times New Roman" w:hAnsi="Times New Roman" w:cs="Times New Roman"/>
                  <w:b/>
                  <w:bCs/>
                  <w:kern w:val="0"/>
                  <w:sz w:val="18"/>
                  <w:szCs w:val="18"/>
                  <w:lang w:eastAsia="pt-BR"/>
                  <w14:ligatures w14:val="none"/>
                </w:rPr>
                <w:t>https://pncp.gov.br/app/editais/00079806000117/2025/54</w:t>
              </w:r>
            </w:hyperlink>
          </w:p>
          <w:p w14:paraId="40DA2ED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0D44AE4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UNIT:R$ 9,00</w:t>
            </w:r>
          </w:p>
          <w:p w14:paraId="1EDE930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5BBBB7C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750" w:history="1">
              <w:r w:rsidRPr="0058132A">
                <w:rPr>
                  <w:rStyle w:val="Hyperlink"/>
                  <w:rFonts w:ascii="Times New Roman" w:eastAsia="Times New Roman" w:hAnsi="Times New Roman" w:cs="Times New Roman"/>
                  <w:b/>
                  <w:bCs/>
                  <w:kern w:val="0"/>
                  <w:sz w:val="18"/>
                  <w:szCs w:val="18"/>
                  <w:lang w:eastAsia="pt-BR"/>
                  <w14:ligatures w14:val="none"/>
                </w:rPr>
                <w:t>https://pncp.gov.br/app/editais/24996969000122/2024/244</w:t>
              </w:r>
            </w:hyperlink>
          </w:p>
          <w:p w14:paraId="4B8642A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78B7058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R$ 12,20</w:t>
            </w:r>
          </w:p>
          <w:p w14:paraId="205D2E7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31CB89A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751" w:history="1">
              <w:r w:rsidRPr="0058132A">
                <w:rPr>
                  <w:rStyle w:val="Hyperlink"/>
                  <w:rFonts w:ascii="Times New Roman" w:eastAsia="Times New Roman" w:hAnsi="Times New Roman" w:cs="Times New Roman"/>
                  <w:b/>
                  <w:bCs/>
                  <w:kern w:val="0"/>
                  <w:sz w:val="18"/>
                  <w:szCs w:val="18"/>
                  <w:lang w:eastAsia="pt-BR"/>
                  <w14:ligatures w14:val="none"/>
                </w:rPr>
                <w:t>https://pncp.gov.br/app/editais/13761697000165/2025/101</w:t>
              </w:r>
            </w:hyperlink>
          </w:p>
          <w:p w14:paraId="686DAFE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5301122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R$ 17,65</w:t>
            </w:r>
          </w:p>
          <w:p w14:paraId="6B21F34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107DC7F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46D80A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7EEA2A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8E1A0E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2E784E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6E285D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B35162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E9F542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R$ 12,20</w:t>
            </w:r>
          </w:p>
        </w:tc>
      </w:tr>
      <w:tr w:rsidR="00992427" w:rsidRPr="0058132A" w14:paraId="2CA65CB5" w14:textId="77777777" w:rsidTr="008852F3">
        <w:trPr>
          <w:trHeight w:val="1140"/>
        </w:trPr>
        <w:tc>
          <w:tcPr>
            <w:tcW w:w="1135" w:type="dxa"/>
            <w:vAlign w:val="center"/>
          </w:tcPr>
          <w:p w14:paraId="4EFB230C"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361471</w:t>
            </w:r>
          </w:p>
        </w:tc>
        <w:tc>
          <w:tcPr>
            <w:tcW w:w="1701" w:type="dxa"/>
            <w:shd w:val="clear" w:color="000000" w:fill="FFFFFF"/>
            <w:vAlign w:val="center"/>
            <w:hideMark/>
          </w:tcPr>
          <w:p w14:paraId="137C63F2"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Vergalhão 5/16” CA-50 8mm, em aço de carbono nervurado, forma construtiva laminado, barra de 12m, norma NBR 7480:2007.</w:t>
            </w:r>
          </w:p>
        </w:tc>
        <w:tc>
          <w:tcPr>
            <w:tcW w:w="850" w:type="dxa"/>
            <w:shd w:val="clear" w:color="000000" w:fill="FFFFFF"/>
            <w:vAlign w:val="center"/>
            <w:hideMark/>
          </w:tcPr>
          <w:p w14:paraId="2612F390"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40169B1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 infra</w:t>
            </w:r>
          </w:p>
          <w:p w14:paraId="3E4817D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100=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6EC7A18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100=saúde</w:t>
            </w:r>
          </w:p>
          <w:p w14:paraId="7B8D36C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40-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737C2020"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7BE95AB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752" w:history="1">
              <w:r w:rsidRPr="0058132A">
                <w:rPr>
                  <w:rStyle w:val="Hyperlink"/>
                  <w:rFonts w:ascii="Times New Roman" w:eastAsia="Times New Roman" w:hAnsi="Times New Roman" w:cs="Times New Roman"/>
                  <w:b/>
                  <w:bCs/>
                  <w:kern w:val="0"/>
                  <w:sz w:val="18"/>
                  <w:szCs w:val="18"/>
                  <w:lang w:eastAsia="pt-BR"/>
                  <w14:ligatures w14:val="none"/>
                </w:rPr>
                <w:t>https://pncp.gov.br/app/editais/95995130000118/2025/34</w:t>
              </w:r>
            </w:hyperlink>
          </w:p>
          <w:p w14:paraId="424B134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552E4B3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UNIT:R$ 32,40</w:t>
            </w:r>
          </w:p>
          <w:p w14:paraId="6C07D24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031A8CB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753" w:history="1">
              <w:r w:rsidRPr="0058132A">
                <w:rPr>
                  <w:rStyle w:val="Hyperlink"/>
                  <w:rFonts w:ascii="Times New Roman" w:eastAsia="Times New Roman" w:hAnsi="Times New Roman" w:cs="Times New Roman"/>
                  <w:b/>
                  <w:bCs/>
                  <w:kern w:val="0"/>
                  <w:sz w:val="18"/>
                  <w:szCs w:val="18"/>
                  <w:lang w:eastAsia="pt-BR"/>
                  <w14:ligatures w14:val="none"/>
                </w:rPr>
                <w:t>https://pncp.gov.br/app/editais/13761697000165/2025/101</w:t>
              </w:r>
            </w:hyperlink>
          </w:p>
          <w:p w14:paraId="2C96094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12EDA6E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R$ 47,06</w:t>
            </w:r>
          </w:p>
          <w:p w14:paraId="4227F34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11AD006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754" w:history="1">
              <w:r w:rsidRPr="0058132A">
                <w:rPr>
                  <w:rStyle w:val="Hyperlink"/>
                  <w:rFonts w:ascii="Times New Roman" w:eastAsia="Times New Roman" w:hAnsi="Times New Roman" w:cs="Times New Roman"/>
                  <w:b/>
                  <w:bCs/>
                  <w:kern w:val="0"/>
                  <w:sz w:val="18"/>
                  <w:szCs w:val="18"/>
                  <w:lang w:eastAsia="pt-BR"/>
                  <w14:ligatures w14:val="none"/>
                </w:rPr>
                <w:t>https://pncp.gov.br/app/editais/83211433000113/2025/2</w:t>
              </w:r>
            </w:hyperlink>
          </w:p>
          <w:p w14:paraId="34F6255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62029ED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UNIT:R$ 56,00</w:t>
            </w:r>
          </w:p>
          <w:p w14:paraId="1993A49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501D5D6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195865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04ED75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BA7555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D8170F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9D7EB2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B652A2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3101FF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R$ 47,06</w:t>
            </w:r>
          </w:p>
        </w:tc>
      </w:tr>
      <w:tr w:rsidR="00992427" w:rsidRPr="0058132A" w14:paraId="0B6840C0" w14:textId="77777777" w:rsidTr="008852F3">
        <w:trPr>
          <w:trHeight w:val="570"/>
        </w:trPr>
        <w:tc>
          <w:tcPr>
            <w:tcW w:w="1135" w:type="dxa"/>
            <w:vAlign w:val="center"/>
          </w:tcPr>
          <w:p w14:paraId="6C09AB50"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621420</w:t>
            </w:r>
          </w:p>
        </w:tc>
        <w:tc>
          <w:tcPr>
            <w:tcW w:w="1701" w:type="dxa"/>
            <w:shd w:val="clear" w:color="000000" w:fill="FFFFFF"/>
            <w:vAlign w:val="center"/>
            <w:hideMark/>
          </w:tcPr>
          <w:p w14:paraId="49FDFC6C"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Vibrador De Concreto 2200W, 220V, Com Mangote 3,5m</w:t>
            </w:r>
          </w:p>
        </w:tc>
        <w:tc>
          <w:tcPr>
            <w:tcW w:w="850" w:type="dxa"/>
            <w:shd w:val="clear" w:color="000000" w:fill="FFFFFF"/>
            <w:vAlign w:val="center"/>
            <w:hideMark/>
          </w:tcPr>
          <w:p w14:paraId="2FC9857D"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hideMark/>
          </w:tcPr>
          <w:p w14:paraId="6112E67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 infra</w:t>
            </w:r>
          </w:p>
          <w:p w14:paraId="2D20968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 agric.</w:t>
            </w:r>
          </w:p>
        </w:tc>
        <w:tc>
          <w:tcPr>
            <w:tcW w:w="3543" w:type="dxa"/>
            <w:shd w:val="clear" w:color="000000" w:fill="FFFFFF"/>
          </w:tcPr>
          <w:p w14:paraId="563BD2C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755" w:history="1">
              <w:r w:rsidRPr="0058132A">
                <w:rPr>
                  <w:rStyle w:val="Hyperlink"/>
                  <w:rFonts w:ascii="Times New Roman" w:eastAsia="Times New Roman" w:hAnsi="Times New Roman" w:cs="Times New Roman"/>
                  <w:b/>
                  <w:bCs/>
                  <w:kern w:val="0"/>
                  <w:sz w:val="18"/>
                  <w:szCs w:val="18"/>
                  <w:lang w:eastAsia="pt-BR"/>
                  <w14:ligatures w14:val="none"/>
                </w:rPr>
                <w:t>https://l1nq.com/X1Gq6</w:t>
              </w:r>
            </w:hyperlink>
            <w:r w:rsidRPr="0058132A">
              <w:rPr>
                <w:rFonts w:ascii="Times New Roman" w:eastAsia="Times New Roman" w:hAnsi="Times New Roman" w:cs="Times New Roman"/>
                <w:b/>
                <w:bCs/>
                <w:color w:val="000000"/>
                <w:kern w:val="0"/>
                <w:sz w:val="18"/>
                <w:szCs w:val="18"/>
                <w:lang w:eastAsia="pt-BR"/>
                <w14:ligatures w14:val="none"/>
              </w:rPr>
              <w:t xml:space="preserve">  -</w:t>
            </w:r>
          </w:p>
          <w:p w14:paraId="5012AB7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MAGAZINE LUIZA</w:t>
            </w:r>
          </w:p>
          <w:p w14:paraId="77488F0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R$ 3.224,70</w:t>
            </w:r>
          </w:p>
          <w:p w14:paraId="35A4E6F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123DC50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66BCB74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756" w:history="1">
              <w:r w:rsidRPr="0058132A">
                <w:rPr>
                  <w:rStyle w:val="Hyperlink"/>
                  <w:rFonts w:ascii="Times New Roman" w:eastAsia="Times New Roman" w:hAnsi="Times New Roman" w:cs="Times New Roman"/>
                  <w:b/>
                  <w:bCs/>
                  <w:kern w:val="0"/>
                  <w:sz w:val="18"/>
                  <w:szCs w:val="18"/>
                  <w:lang w:eastAsia="pt-BR"/>
                  <w14:ligatures w14:val="none"/>
                </w:rPr>
                <w:t>https://l1nq.com/xnOdx</w:t>
              </w:r>
            </w:hyperlink>
            <w:r w:rsidRPr="0058132A">
              <w:rPr>
                <w:rFonts w:ascii="Times New Roman" w:eastAsia="Times New Roman" w:hAnsi="Times New Roman" w:cs="Times New Roman"/>
                <w:b/>
                <w:bCs/>
                <w:color w:val="000000"/>
                <w:kern w:val="0"/>
                <w:sz w:val="18"/>
                <w:szCs w:val="18"/>
                <w:lang w:eastAsia="pt-BR"/>
                <w14:ligatures w14:val="none"/>
              </w:rPr>
              <w:t xml:space="preserve">  -FERRAMENTAS KENNEDY</w:t>
            </w:r>
          </w:p>
          <w:p w14:paraId="70D0ADF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lastRenderedPageBreak/>
              <w:t>VALOR UNIT: R$ 3.354,99</w:t>
            </w:r>
          </w:p>
          <w:p w14:paraId="10AE778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102D5DA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hyperlink r:id="rId757" w:history="1">
              <w:r w:rsidRPr="0058132A">
                <w:rPr>
                  <w:rStyle w:val="Hyperlink"/>
                  <w:rFonts w:ascii="Times New Roman" w:eastAsia="Times New Roman" w:hAnsi="Times New Roman" w:cs="Times New Roman"/>
                  <w:b/>
                  <w:bCs/>
                  <w:kern w:val="0"/>
                  <w:sz w:val="18"/>
                  <w:szCs w:val="18"/>
                  <w:lang w:eastAsia="pt-BR"/>
                  <w14:ligatures w14:val="none"/>
                </w:rPr>
                <w:t>https://encr.pw/X1Gq6</w:t>
              </w:r>
            </w:hyperlink>
            <w:r w:rsidRPr="0058132A">
              <w:rPr>
                <w:rFonts w:ascii="Times New Roman" w:eastAsia="Times New Roman" w:hAnsi="Times New Roman" w:cs="Times New Roman"/>
                <w:b/>
                <w:bCs/>
                <w:color w:val="000000"/>
                <w:kern w:val="0"/>
                <w:sz w:val="18"/>
                <w:szCs w:val="18"/>
                <w:lang w:eastAsia="pt-BR"/>
                <w14:ligatures w14:val="none"/>
              </w:rPr>
              <w:t xml:space="preserve"> - CASAS BAHIA</w:t>
            </w:r>
          </w:p>
          <w:p w14:paraId="376D913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VALOR UNIT: R$ 3.986,39</w:t>
            </w:r>
          </w:p>
          <w:p w14:paraId="016835B6" w14:textId="77777777" w:rsidR="00992427" w:rsidRPr="0058132A" w:rsidRDefault="00992427" w:rsidP="00992427">
            <w:pPr>
              <w:tabs>
                <w:tab w:val="left" w:pos="570"/>
              </w:tabs>
              <w:spacing w:after="0" w:line="240" w:lineRule="auto"/>
              <w:jc w:val="center"/>
              <w:rPr>
                <w:rFonts w:ascii="Times New Roman" w:eastAsia="Times New Roman" w:hAnsi="Times New Roman" w:cs="Times New Roman"/>
                <w:b/>
                <w:bCs/>
                <w:color w:val="000000"/>
                <w:kern w:val="0"/>
                <w:sz w:val="18"/>
                <w:szCs w:val="18"/>
                <w:lang w:eastAsia="pt-BR"/>
                <w14:ligatures w14:val="none"/>
              </w:rPr>
            </w:pPr>
          </w:p>
        </w:tc>
        <w:tc>
          <w:tcPr>
            <w:tcW w:w="2552" w:type="dxa"/>
            <w:shd w:val="clear" w:color="000000" w:fill="FFFFFF"/>
          </w:tcPr>
          <w:p w14:paraId="15E134F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BBA149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CB4CBE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EFFDD8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8E3224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CA685D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R$ 3.354,99</w:t>
            </w:r>
          </w:p>
        </w:tc>
      </w:tr>
      <w:tr w:rsidR="00992427" w:rsidRPr="0058132A" w14:paraId="3CE95778" w14:textId="77777777" w:rsidTr="008852F3">
        <w:trPr>
          <w:trHeight w:val="570"/>
        </w:trPr>
        <w:tc>
          <w:tcPr>
            <w:tcW w:w="1135" w:type="dxa"/>
            <w:vAlign w:val="center"/>
          </w:tcPr>
          <w:p w14:paraId="41A8C50D" w14:textId="77777777" w:rsidR="00992427" w:rsidRPr="008852F3" w:rsidRDefault="00992427" w:rsidP="0058132A">
            <w:pPr>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434123</w:t>
            </w:r>
          </w:p>
        </w:tc>
        <w:tc>
          <w:tcPr>
            <w:tcW w:w="1701" w:type="dxa"/>
            <w:shd w:val="clear" w:color="000000" w:fill="FFFFFF"/>
            <w:vAlign w:val="center"/>
          </w:tcPr>
          <w:p w14:paraId="029C4C55" w14:textId="77777777" w:rsidR="00992427" w:rsidRPr="008852F3" w:rsidRDefault="00992427" w:rsidP="008852F3">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Anel de vedação, PVC flexível, 100 mm, para saída de bacia / vaso sanitário.</w:t>
            </w:r>
          </w:p>
          <w:p w14:paraId="41290CBB" w14:textId="77777777" w:rsidR="00992427" w:rsidRPr="008852F3" w:rsidRDefault="00992427" w:rsidP="008852F3">
            <w:pPr>
              <w:spacing w:after="0" w:line="240" w:lineRule="auto"/>
              <w:jc w:val="center"/>
              <w:rPr>
                <w:rFonts w:ascii="Times New Roman" w:eastAsia="Times New Roman" w:hAnsi="Times New Roman" w:cs="Times New Roman"/>
                <w:sz w:val="18"/>
                <w:szCs w:val="18"/>
                <w:lang w:eastAsia="pt-BR"/>
              </w:rPr>
            </w:pPr>
          </w:p>
          <w:p w14:paraId="5EDA3016" w14:textId="77777777" w:rsidR="00992427" w:rsidRPr="008852F3" w:rsidRDefault="00992427" w:rsidP="008852F3">
            <w:pPr>
              <w:spacing w:after="0" w:line="240" w:lineRule="auto"/>
              <w:jc w:val="center"/>
              <w:rPr>
                <w:rFonts w:ascii="Times New Roman" w:eastAsia="Times New Roman" w:hAnsi="Times New Roman" w:cs="Times New Roman"/>
                <w:sz w:val="18"/>
                <w:szCs w:val="18"/>
                <w:lang w:eastAsia="pt-BR"/>
              </w:rPr>
            </w:pPr>
          </w:p>
          <w:p w14:paraId="737397C7" w14:textId="77777777" w:rsidR="00992427" w:rsidRPr="008852F3" w:rsidRDefault="00992427" w:rsidP="008852F3">
            <w:pPr>
              <w:spacing w:after="0" w:line="240" w:lineRule="auto"/>
              <w:jc w:val="center"/>
              <w:rPr>
                <w:rFonts w:ascii="Times New Roman" w:eastAsia="Times New Roman" w:hAnsi="Times New Roman" w:cs="Times New Roman"/>
                <w:sz w:val="18"/>
                <w:szCs w:val="18"/>
                <w:lang w:eastAsia="pt-BR"/>
              </w:rPr>
            </w:pPr>
          </w:p>
        </w:tc>
        <w:tc>
          <w:tcPr>
            <w:tcW w:w="850" w:type="dxa"/>
            <w:shd w:val="clear" w:color="000000" w:fill="FFFFFF"/>
            <w:vAlign w:val="center"/>
          </w:tcPr>
          <w:p w14:paraId="34929AB0"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7745334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25=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34CCB60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2C70345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40=saúde</w:t>
            </w:r>
          </w:p>
          <w:p w14:paraId="6794A28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20=ação</w:t>
            </w:r>
          </w:p>
        </w:tc>
        <w:tc>
          <w:tcPr>
            <w:tcW w:w="3543" w:type="dxa"/>
            <w:shd w:val="clear" w:color="000000" w:fill="FFFFFF"/>
          </w:tcPr>
          <w:p w14:paraId="4C2B11D8" w14:textId="77777777" w:rsidR="00992427" w:rsidRPr="0058132A" w:rsidRDefault="00992427" w:rsidP="00992427">
            <w:pPr>
              <w:jc w:val="center"/>
              <w:rPr>
                <w:rFonts w:ascii="Times New Roman" w:hAnsi="Times New Roman" w:cs="Times New Roman"/>
                <w:b/>
                <w:bCs/>
                <w:color w:val="000000"/>
                <w:sz w:val="18"/>
                <w:szCs w:val="18"/>
              </w:rPr>
            </w:pPr>
            <w:hyperlink r:id="rId758" w:history="1">
              <w:r w:rsidRPr="0058132A">
                <w:rPr>
                  <w:rStyle w:val="Hyperlink"/>
                  <w:rFonts w:ascii="Times New Roman" w:hAnsi="Times New Roman" w:cs="Times New Roman"/>
                  <w:b/>
                  <w:bCs/>
                  <w:sz w:val="18"/>
                  <w:szCs w:val="18"/>
                </w:rPr>
                <w:t>https://acesse.one/dGPaA</w:t>
              </w:r>
            </w:hyperlink>
          </w:p>
          <w:p w14:paraId="2B586349"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(MERCADO LIVRE)</w:t>
            </w:r>
          </w:p>
          <w:p w14:paraId="78E5BCDC"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sz w:val="18"/>
                <w:szCs w:val="18"/>
              </w:rPr>
              <w:t>R$26,99</w:t>
            </w:r>
          </w:p>
          <w:p w14:paraId="208B3FDB" w14:textId="77777777" w:rsidR="00992427" w:rsidRPr="0058132A" w:rsidRDefault="00992427" w:rsidP="00992427">
            <w:pPr>
              <w:jc w:val="center"/>
              <w:rPr>
                <w:rFonts w:ascii="Times New Roman" w:hAnsi="Times New Roman" w:cs="Times New Roman"/>
                <w:b/>
                <w:bCs/>
                <w:color w:val="000000"/>
                <w:sz w:val="18"/>
                <w:szCs w:val="18"/>
              </w:rPr>
            </w:pPr>
            <w:hyperlink r:id="rId759" w:history="1">
              <w:r w:rsidRPr="0058132A">
                <w:rPr>
                  <w:rStyle w:val="Hyperlink"/>
                  <w:rFonts w:ascii="Times New Roman" w:hAnsi="Times New Roman" w:cs="Times New Roman"/>
                  <w:b/>
                  <w:bCs/>
                  <w:sz w:val="18"/>
                  <w:szCs w:val="18"/>
                </w:rPr>
                <w:t>https://l1nk.dev/zLa7r</w:t>
              </w:r>
            </w:hyperlink>
          </w:p>
          <w:p w14:paraId="191D78D2"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(AMAZON)</w:t>
            </w:r>
          </w:p>
          <w:p w14:paraId="1AB0D5FA"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sz w:val="18"/>
                <w:szCs w:val="18"/>
              </w:rPr>
              <w:t>R$30,</w:t>
            </w:r>
            <w:proofErr w:type="gramStart"/>
            <w:r w:rsidRPr="0058132A">
              <w:rPr>
                <w:rFonts w:ascii="Times New Roman" w:hAnsi="Times New Roman" w:cs="Times New Roman"/>
                <w:b/>
                <w:bCs/>
                <w:color w:val="000000"/>
                <w:sz w:val="18"/>
                <w:szCs w:val="18"/>
              </w:rPr>
              <w:t>45  -</w:t>
            </w:r>
            <w:proofErr w:type="gramEnd"/>
          </w:p>
          <w:p w14:paraId="0D0D8874" w14:textId="77777777" w:rsidR="00992427" w:rsidRPr="0058132A" w:rsidRDefault="00992427" w:rsidP="00992427">
            <w:pPr>
              <w:jc w:val="center"/>
              <w:rPr>
                <w:rFonts w:ascii="Times New Roman" w:hAnsi="Times New Roman" w:cs="Times New Roman"/>
                <w:b/>
                <w:bCs/>
                <w:color w:val="000000"/>
                <w:sz w:val="18"/>
                <w:szCs w:val="18"/>
              </w:rPr>
            </w:pPr>
            <w:hyperlink r:id="rId760" w:history="1">
              <w:r w:rsidRPr="0058132A">
                <w:rPr>
                  <w:rStyle w:val="Hyperlink"/>
                  <w:rFonts w:ascii="Times New Roman" w:hAnsi="Times New Roman" w:cs="Times New Roman"/>
                  <w:b/>
                  <w:bCs/>
                  <w:sz w:val="18"/>
                  <w:szCs w:val="18"/>
                </w:rPr>
                <w:t>https://encr.pw/fSY5E</w:t>
              </w:r>
            </w:hyperlink>
          </w:p>
          <w:p w14:paraId="5B387932"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(MAGAZINE LUIZA)</w:t>
            </w:r>
          </w:p>
          <w:p w14:paraId="208E4FB4"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sz w:val="18"/>
                <w:szCs w:val="18"/>
              </w:rPr>
              <w:t>R$ 31,90</w:t>
            </w:r>
          </w:p>
          <w:p w14:paraId="0E946C62" w14:textId="77777777" w:rsidR="00992427" w:rsidRPr="0058132A" w:rsidRDefault="00992427" w:rsidP="00992427">
            <w:pPr>
              <w:jc w:val="center"/>
              <w:rPr>
                <w:rFonts w:ascii="Times New Roman" w:hAnsi="Times New Roman" w:cs="Times New Roman"/>
                <w:b/>
                <w:bCs/>
                <w:color w:val="000000"/>
                <w:sz w:val="18"/>
                <w:szCs w:val="18"/>
              </w:rPr>
            </w:pPr>
          </w:p>
        </w:tc>
        <w:tc>
          <w:tcPr>
            <w:tcW w:w="2552" w:type="dxa"/>
            <w:shd w:val="clear" w:color="000000" w:fill="FFFFFF"/>
          </w:tcPr>
          <w:p w14:paraId="6F0EA3B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FABCBE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CBADCC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7B5639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4B962E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7141EB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9EB5AC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506474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R$ 30,45</w:t>
            </w:r>
          </w:p>
        </w:tc>
      </w:tr>
      <w:tr w:rsidR="00992427" w:rsidRPr="0058132A" w14:paraId="3157D178" w14:textId="77777777" w:rsidTr="008852F3">
        <w:trPr>
          <w:trHeight w:val="570"/>
        </w:trPr>
        <w:tc>
          <w:tcPr>
            <w:tcW w:w="1135" w:type="dxa"/>
            <w:vAlign w:val="center"/>
          </w:tcPr>
          <w:p w14:paraId="08F2146D"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225309</w:t>
            </w:r>
          </w:p>
        </w:tc>
        <w:tc>
          <w:tcPr>
            <w:tcW w:w="1701" w:type="dxa"/>
            <w:shd w:val="clear" w:color="000000" w:fill="FFFFFF"/>
            <w:vAlign w:val="center"/>
          </w:tcPr>
          <w:p w14:paraId="4A063EE9" w14:textId="77777777" w:rsidR="00992427" w:rsidRPr="008852F3" w:rsidRDefault="00992427" w:rsidP="008852F3">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Arame aço recozido liso BMW nº 18, rolo com peso de 1kg, diâmetro nominal 1,25mm, norma NBR 5589/82.</w:t>
            </w:r>
          </w:p>
          <w:p w14:paraId="6CA85C04" w14:textId="77777777" w:rsidR="00992427" w:rsidRPr="008852F3" w:rsidRDefault="00992427" w:rsidP="008852F3">
            <w:pPr>
              <w:spacing w:after="0" w:line="240" w:lineRule="auto"/>
              <w:jc w:val="center"/>
              <w:rPr>
                <w:rFonts w:ascii="Times New Roman" w:eastAsia="Times New Roman" w:hAnsi="Times New Roman" w:cs="Times New Roman"/>
                <w:sz w:val="18"/>
                <w:szCs w:val="18"/>
                <w:lang w:eastAsia="pt-BR"/>
              </w:rPr>
            </w:pPr>
          </w:p>
          <w:p w14:paraId="11DEEA76" w14:textId="77777777" w:rsidR="00992427" w:rsidRPr="008852F3" w:rsidRDefault="00992427" w:rsidP="008852F3">
            <w:pPr>
              <w:spacing w:after="0" w:line="240" w:lineRule="auto"/>
              <w:jc w:val="center"/>
              <w:rPr>
                <w:rFonts w:ascii="Times New Roman" w:eastAsia="Times New Roman" w:hAnsi="Times New Roman" w:cs="Times New Roman"/>
                <w:sz w:val="18"/>
                <w:szCs w:val="18"/>
                <w:lang w:eastAsia="pt-BR"/>
              </w:rPr>
            </w:pPr>
          </w:p>
          <w:p w14:paraId="2FD55EA6" w14:textId="77777777" w:rsidR="00992427" w:rsidRPr="008852F3" w:rsidRDefault="00992427" w:rsidP="008852F3">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w:t>
            </w:r>
          </w:p>
        </w:tc>
        <w:tc>
          <w:tcPr>
            <w:tcW w:w="850" w:type="dxa"/>
            <w:shd w:val="clear" w:color="000000" w:fill="FFFFFF"/>
            <w:vAlign w:val="center"/>
          </w:tcPr>
          <w:p w14:paraId="279CDF79"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4835DE4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 agric.</w:t>
            </w:r>
          </w:p>
        </w:tc>
        <w:tc>
          <w:tcPr>
            <w:tcW w:w="3543" w:type="dxa"/>
            <w:shd w:val="clear" w:color="000000" w:fill="FFFFFF"/>
          </w:tcPr>
          <w:p w14:paraId="559D21E8"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761" w:history="1">
              <w:r w:rsidRPr="0058132A">
                <w:rPr>
                  <w:rStyle w:val="Hyperlink"/>
                  <w:rFonts w:ascii="Times New Roman" w:eastAsia="Times New Roman" w:hAnsi="Times New Roman" w:cs="Times New Roman"/>
                  <w:b/>
                  <w:bCs/>
                  <w:sz w:val="18"/>
                  <w:szCs w:val="18"/>
                  <w:lang w:eastAsia="pt-BR"/>
                </w:rPr>
                <w:t>https://pncp.gov.br/app/editais/08778268000160/2024/1256</w:t>
              </w:r>
            </w:hyperlink>
            <w:r w:rsidRPr="0058132A">
              <w:rPr>
                <w:rFonts w:ascii="Times New Roman" w:eastAsia="Times New Roman" w:hAnsi="Times New Roman" w:cs="Times New Roman"/>
                <w:b/>
                <w:bCs/>
                <w:sz w:val="18"/>
                <w:szCs w:val="18"/>
                <w:lang w:eastAsia="pt-BR"/>
              </w:rPr>
              <w:t xml:space="preserve"> - VALOR UNIT: R$ 17,71</w:t>
            </w:r>
          </w:p>
          <w:p w14:paraId="082AB280"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762" w:history="1">
              <w:r w:rsidRPr="0058132A">
                <w:rPr>
                  <w:rStyle w:val="Hyperlink"/>
                  <w:rFonts w:ascii="Times New Roman" w:eastAsia="Times New Roman" w:hAnsi="Times New Roman" w:cs="Times New Roman"/>
                  <w:b/>
                  <w:bCs/>
                  <w:sz w:val="18"/>
                  <w:szCs w:val="18"/>
                  <w:lang w:eastAsia="pt-BR"/>
                </w:rPr>
                <w:t>https://pncp.gov.br/app/editais/46585964000140/2025/112</w:t>
              </w:r>
            </w:hyperlink>
            <w:r w:rsidRPr="0058132A">
              <w:rPr>
                <w:rFonts w:ascii="Times New Roman" w:eastAsia="Times New Roman" w:hAnsi="Times New Roman" w:cs="Times New Roman"/>
                <w:b/>
                <w:bCs/>
                <w:sz w:val="18"/>
                <w:szCs w:val="18"/>
                <w:lang w:eastAsia="pt-BR"/>
              </w:rPr>
              <w:t xml:space="preserve"> - VALOR UNIT: R$ 19,28</w:t>
            </w:r>
          </w:p>
          <w:p w14:paraId="690E9D95"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763" w:history="1">
              <w:r w:rsidRPr="0058132A">
                <w:rPr>
                  <w:rStyle w:val="Hyperlink"/>
                  <w:rFonts w:ascii="Times New Roman" w:eastAsia="Times New Roman" w:hAnsi="Times New Roman" w:cs="Times New Roman"/>
                  <w:b/>
                  <w:bCs/>
                  <w:sz w:val="18"/>
                  <w:szCs w:val="18"/>
                  <w:lang w:eastAsia="pt-BR"/>
                </w:rPr>
                <w:t>https://pncp.gov.br/app/editais/46523163000150/2025/214</w:t>
              </w:r>
            </w:hyperlink>
            <w:r w:rsidRPr="0058132A">
              <w:rPr>
                <w:rFonts w:ascii="Times New Roman" w:eastAsia="Times New Roman" w:hAnsi="Times New Roman" w:cs="Times New Roman"/>
                <w:b/>
                <w:bCs/>
                <w:sz w:val="18"/>
                <w:szCs w:val="18"/>
                <w:lang w:eastAsia="pt-BR"/>
              </w:rPr>
              <w:t xml:space="preserve"> - VALOR UNIT: R$ 27,00</w:t>
            </w:r>
          </w:p>
          <w:p w14:paraId="70C04919"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1BC13A7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EECE72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16BDF8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26A8E7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CE837F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3B78BD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37CAF2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R$ 19,28</w:t>
            </w:r>
          </w:p>
        </w:tc>
      </w:tr>
      <w:tr w:rsidR="00992427" w:rsidRPr="0058132A" w14:paraId="00CD9BE1" w14:textId="77777777" w:rsidTr="008852F3">
        <w:trPr>
          <w:trHeight w:val="570"/>
        </w:trPr>
        <w:tc>
          <w:tcPr>
            <w:tcW w:w="1135" w:type="dxa"/>
            <w:vAlign w:val="center"/>
          </w:tcPr>
          <w:p w14:paraId="0971620C"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457636</w:t>
            </w:r>
          </w:p>
          <w:p w14:paraId="5DCB0BF9" w14:textId="77777777" w:rsidR="00992427" w:rsidRPr="008852F3" w:rsidRDefault="00992427" w:rsidP="0058132A">
            <w:pPr>
              <w:jc w:val="center"/>
              <w:rPr>
                <w:rFonts w:ascii="Times New Roman" w:eastAsia="Times New Roman" w:hAnsi="Times New Roman" w:cs="Times New Roman"/>
                <w:sz w:val="18"/>
                <w:szCs w:val="18"/>
                <w:lang w:eastAsia="pt-BR"/>
              </w:rPr>
            </w:pPr>
          </w:p>
          <w:p w14:paraId="51973057" w14:textId="77777777" w:rsidR="00992427" w:rsidRPr="008852F3" w:rsidRDefault="00992427" w:rsidP="0058132A">
            <w:pPr>
              <w:jc w:val="center"/>
              <w:rPr>
                <w:rFonts w:ascii="Times New Roman" w:eastAsia="Times New Roman" w:hAnsi="Times New Roman" w:cs="Times New Roman"/>
                <w:sz w:val="18"/>
                <w:szCs w:val="18"/>
                <w:lang w:eastAsia="pt-BR"/>
              </w:rPr>
            </w:pPr>
          </w:p>
          <w:p w14:paraId="30264E20" w14:textId="77777777" w:rsidR="00992427" w:rsidRPr="008852F3" w:rsidRDefault="00992427" w:rsidP="0058132A">
            <w:pPr>
              <w:jc w:val="center"/>
              <w:rPr>
                <w:rFonts w:ascii="Times New Roman" w:eastAsia="Times New Roman" w:hAnsi="Times New Roman" w:cs="Times New Roman"/>
                <w:sz w:val="18"/>
                <w:szCs w:val="18"/>
                <w:lang w:eastAsia="pt-BR"/>
              </w:rPr>
            </w:pPr>
          </w:p>
          <w:p w14:paraId="488FF745" w14:textId="77777777" w:rsidR="00992427" w:rsidRPr="008852F3" w:rsidRDefault="00992427" w:rsidP="0058132A">
            <w:pPr>
              <w:jc w:val="center"/>
              <w:rPr>
                <w:rFonts w:ascii="Times New Roman" w:eastAsia="Times New Roman" w:hAnsi="Times New Roman" w:cs="Times New Roman"/>
                <w:sz w:val="18"/>
                <w:szCs w:val="18"/>
                <w:lang w:eastAsia="pt-BR"/>
              </w:rPr>
            </w:pPr>
          </w:p>
        </w:tc>
        <w:tc>
          <w:tcPr>
            <w:tcW w:w="1701" w:type="dxa"/>
            <w:shd w:val="clear" w:color="000000" w:fill="FFFFFF"/>
            <w:vAlign w:val="center"/>
          </w:tcPr>
          <w:p w14:paraId="560DDD25" w14:textId="77777777" w:rsidR="00992427" w:rsidRPr="008852F3" w:rsidRDefault="00992427" w:rsidP="008852F3">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Assento sanitário resinado universal, na cor branca, largura de 36cm</w:t>
            </w:r>
          </w:p>
          <w:p w14:paraId="6CE9AE6E" w14:textId="77777777" w:rsidR="00992427" w:rsidRPr="008852F3" w:rsidRDefault="00992427" w:rsidP="008852F3">
            <w:pPr>
              <w:spacing w:after="0" w:line="240" w:lineRule="auto"/>
              <w:jc w:val="center"/>
              <w:rPr>
                <w:rFonts w:ascii="Times New Roman" w:eastAsia="Times New Roman" w:hAnsi="Times New Roman" w:cs="Times New Roman"/>
                <w:sz w:val="18"/>
                <w:szCs w:val="18"/>
                <w:lang w:eastAsia="pt-BR"/>
              </w:rPr>
            </w:pPr>
          </w:p>
        </w:tc>
        <w:tc>
          <w:tcPr>
            <w:tcW w:w="850" w:type="dxa"/>
            <w:shd w:val="clear" w:color="000000" w:fill="FFFFFF"/>
            <w:vAlign w:val="center"/>
          </w:tcPr>
          <w:p w14:paraId="5BD5919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2B3E5F3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15= agric.</w:t>
            </w:r>
          </w:p>
          <w:p w14:paraId="12D6836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100=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4A7C3E3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80=saúde</w:t>
            </w:r>
          </w:p>
          <w:p w14:paraId="1B6BB37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20=ação</w:t>
            </w:r>
          </w:p>
        </w:tc>
        <w:tc>
          <w:tcPr>
            <w:tcW w:w="3543" w:type="dxa"/>
            <w:shd w:val="clear" w:color="000000" w:fill="FFFFFF"/>
          </w:tcPr>
          <w:p w14:paraId="0DD10D97" w14:textId="77777777" w:rsidR="00992427" w:rsidRPr="0058132A" w:rsidRDefault="00992427" w:rsidP="00992427">
            <w:pPr>
              <w:jc w:val="center"/>
              <w:rPr>
                <w:rFonts w:ascii="Times New Roman" w:hAnsi="Times New Roman" w:cs="Times New Roman"/>
                <w:b/>
                <w:bCs/>
                <w:color w:val="000000"/>
                <w:sz w:val="18"/>
                <w:szCs w:val="18"/>
              </w:rPr>
            </w:pPr>
            <w:hyperlink r:id="rId764" w:history="1">
              <w:r w:rsidRPr="0058132A">
                <w:rPr>
                  <w:rStyle w:val="Hyperlink"/>
                  <w:rFonts w:ascii="Times New Roman" w:hAnsi="Times New Roman" w:cs="Times New Roman"/>
                  <w:b/>
                  <w:bCs/>
                  <w:sz w:val="18"/>
                  <w:szCs w:val="18"/>
                </w:rPr>
                <w:t>https://encr.pw/LMmSW</w:t>
              </w:r>
            </w:hyperlink>
          </w:p>
          <w:p w14:paraId="28030B29"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(MAGAZINE LUIZA)</w:t>
            </w:r>
          </w:p>
          <w:p w14:paraId="17CFEB4E"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sz w:val="18"/>
                <w:szCs w:val="18"/>
              </w:rPr>
              <w:t>R$ 52,99</w:t>
            </w:r>
          </w:p>
          <w:p w14:paraId="1E82C6C9" w14:textId="77777777" w:rsidR="00992427" w:rsidRPr="0058132A" w:rsidRDefault="00992427" w:rsidP="00992427">
            <w:pPr>
              <w:jc w:val="center"/>
              <w:rPr>
                <w:rFonts w:ascii="Times New Roman" w:hAnsi="Times New Roman" w:cs="Times New Roman"/>
                <w:b/>
                <w:bCs/>
                <w:color w:val="000000"/>
                <w:sz w:val="18"/>
                <w:szCs w:val="18"/>
              </w:rPr>
            </w:pPr>
            <w:hyperlink r:id="rId765" w:history="1">
              <w:r w:rsidRPr="0058132A">
                <w:rPr>
                  <w:rStyle w:val="Hyperlink"/>
                  <w:rFonts w:ascii="Times New Roman" w:hAnsi="Times New Roman" w:cs="Times New Roman"/>
                  <w:b/>
                  <w:bCs/>
                  <w:sz w:val="18"/>
                  <w:szCs w:val="18"/>
                </w:rPr>
                <w:t>https://acesse.one/xs0Fv-</w:t>
              </w:r>
            </w:hyperlink>
          </w:p>
          <w:p w14:paraId="1A10D062"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(AMAZON)</w:t>
            </w:r>
          </w:p>
          <w:p w14:paraId="1216FE65"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sz w:val="18"/>
                <w:szCs w:val="18"/>
              </w:rPr>
              <w:t>R$59,00</w:t>
            </w:r>
          </w:p>
          <w:p w14:paraId="172A2469" w14:textId="77777777" w:rsidR="00992427" w:rsidRPr="0058132A" w:rsidRDefault="00992427" w:rsidP="00992427">
            <w:pPr>
              <w:jc w:val="center"/>
              <w:rPr>
                <w:rFonts w:ascii="Times New Roman" w:hAnsi="Times New Roman" w:cs="Times New Roman"/>
                <w:b/>
                <w:bCs/>
                <w:color w:val="000000"/>
                <w:sz w:val="18"/>
                <w:szCs w:val="18"/>
              </w:rPr>
            </w:pPr>
            <w:hyperlink r:id="rId766" w:history="1">
              <w:r w:rsidRPr="0058132A">
                <w:rPr>
                  <w:rStyle w:val="Hyperlink"/>
                  <w:rFonts w:ascii="Times New Roman" w:hAnsi="Times New Roman" w:cs="Times New Roman"/>
                  <w:b/>
                  <w:bCs/>
                  <w:sz w:val="18"/>
                  <w:szCs w:val="18"/>
                </w:rPr>
                <w:t>https://l1nq.com/ctndE</w:t>
              </w:r>
            </w:hyperlink>
          </w:p>
          <w:p w14:paraId="46C3A111"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(COPAFER)</w:t>
            </w:r>
          </w:p>
          <w:p w14:paraId="5A06E99B"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color w:val="000000"/>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sz w:val="18"/>
                <w:szCs w:val="18"/>
              </w:rPr>
              <w:t>R$ 129,99</w:t>
            </w:r>
          </w:p>
        </w:tc>
        <w:tc>
          <w:tcPr>
            <w:tcW w:w="2552" w:type="dxa"/>
            <w:shd w:val="clear" w:color="000000" w:fill="FFFFFF"/>
          </w:tcPr>
          <w:p w14:paraId="563CD6B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707256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8325C8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F14496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8520F7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F28816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FF839C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R$ 59,00</w:t>
            </w:r>
          </w:p>
        </w:tc>
      </w:tr>
      <w:tr w:rsidR="00992427" w:rsidRPr="0058132A" w14:paraId="74D17AB0" w14:textId="77777777" w:rsidTr="008852F3">
        <w:trPr>
          <w:trHeight w:val="570"/>
        </w:trPr>
        <w:tc>
          <w:tcPr>
            <w:tcW w:w="1135" w:type="dxa"/>
            <w:vAlign w:val="center"/>
          </w:tcPr>
          <w:p w14:paraId="71CE34D9" w14:textId="77777777" w:rsidR="00992427" w:rsidRPr="008852F3" w:rsidRDefault="00992427" w:rsidP="0058132A">
            <w:pPr>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299549</w:t>
            </w:r>
          </w:p>
          <w:p w14:paraId="0ECE5BDA" w14:textId="77777777" w:rsidR="00992427" w:rsidRPr="008852F3" w:rsidRDefault="00992427" w:rsidP="0058132A">
            <w:pPr>
              <w:jc w:val="center"/>
              <w:rPr>
                <w:rFonts w:ascii="Times New Roman" w:eastAsia="Times New Roman" w:hAnsi="Times New Roman" w:cs="Times New Roman"/>
                <w:sz w:val="18"/>
                <w:szCs w:val="18"/>
                <w:lang w:eastAsia="pt-BR"/>
              </w:rPr>
            </w:pPr>
          </w:p>
        </w:tc>
        <w:tc>
          <w:tcPr>
            <w:tcW w:w="1701" w:type="dxa"/>
            <w:shd w:val="clear" w:color="000000" w:fill="FFFFFF"/>
            <w:vAlign w:val="center"/>
          </w:tcPr>
          <w:p w14:paraId="1DA666C8" w14:textId="77777777" w:rsidR="00992427" w:rsidRPr="008852F3" w:rsidRDefault="00992427" w:rsidP="008852F3">
            <w:pPr>
              <w:jc w:val="center"/>
              <w:rPr>
                <w:rFonts w:ascii="Times New Roman" w:eastAsia="Times New Roman" w:hAnsi="Times New Roman" w:cs="Times New Roman"/>
                <w:sz w:val="18"/>
                <w:szCs w:val="18"/>
                <w:lang w:eastAsia="pt-BR"/>
              </w:rPr>
            </w:pPr>
          </w:p>
          <w:p w14:paraId="13C1BD0F" w14:textId="77777777" w:rsidR="00992427" w:rsidRPr="008852F3" w:rsidRDefault="00992427" w:rsidP="008852F3">
            <w:pPr>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Assento tampa sanitário Infantil convencional branco 15x32x41,9cm</w:t>
            </w:r>
          </w:p>
        </w:tc>
        <w:tc>
          <w:tcPr>
            <w:tcW w:w="850" w:type="dxa"/>
            <w:shd w:val="clear" w:color="000000" w:fill="FFFFFF"/>
            <w:vAlign w:val="center"/>
          </w:tcPr>
          <w:p w14:paraId="0A7E96FC"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3572ED4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40=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1506A62D"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3B21C1D9"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PAINEL DE PREÇO</w:t>
            </w:r>
          </w:p>
          <w:p w14:paraId="19166FD6"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ANEXO 1</w:t>
            </w:r>
          </w:p>
          <w:p w14:paraId="0CCD1B98"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VALOR UNIT:R$ 30,90</w:t>
            </w:r>
          </w:p>
          <w:p w14:paraId="33A84832"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PAINEL DE PREÇO</w:t>
            </w:r>
          </w:p>
          <w:p w14:paraId="59E685EC"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lastRenderedPageBreak/>
              <w:t>ANEXO 2</w:t>
            </w:r>
          </w:p>
          <w:p w14:paraId="7BAC8DD1"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VALOR UNIT: R$ 33,99</w:t>
            </w:r>
          </w:p>
          <w:p w14:paraId="25C97806"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PAINEL DE PREÇO</w:t>
            </w:r>
          </w:p>
          <w:p w14:paraId="3D0E43A4"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ANEXO 3</w:t>
            </w:r>
          </w:p>
          <w:p w14:paraId="6745ACAA"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VALOR UNIT: R$ 35,00</w:t>
            </w:r>
          </w:p>
          <w:p w14:paraId="76FDD789" w14:textId="77777777" w:rsidR="00992427" w:rsidRPr="0058132A" w:rsidRDefault="00992427" w:rsidP="00992427">
            <w:pPr>
              <w:ind w:firstLine="708"/>
              <w:jc w:val="center"/>
              <w:rPr>
                <w:rFonts w:ascii="Times New Roman" w:hAnsi="Times New Roman" w:cs="Times New Roman"/>
                <w:b/>
                <w:bCs/>
                <w:sz w:val="18"/>
                <w:szCs w:val="18"/>
              </w:rPr>
            </w:pPr>
          </w:p>
        </w:tc>
        <w:tc>
          <w:tcPr>
            <w:tcW w:w="2552" w:type="dxa"/>
            <w:shd w:val="clear" w:color="000000" w:fill="FFFFFF"/>
          </w:tcPr>
          <w:p w14:paraId="0342A48D" w14:textId="77777777" w:rsidR="00992427" w:rsidRPr="0058132A" w:rsidRDefault="00992427" w:rsidP="00992427">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EAF596A" w14:textId="77777777" w:rsidR="00992427" w:rsidRPr="0058132A" w:rsidRDefault="00992427" w:rsidP="00992427">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8060716" w14:textId="77777777" w:rsidR="00992427" w:rsidRPr="0058132A" w:rsidRDefault="00992427" w:rsidP="00992427">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A4A9DBA" w14:textId="77777777" w:rsidR="00992427" w:rsidRPr="0058132A" w:rsidRDefault="00992427" w:rsidP="00992427">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B91AE07" w14:textId="77777777" w:rsidR="00992427" w:rsidRPr="0058132A" w:rsidRDefault="00992427" w:rsidP="00992427">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ECE2AFD" w14:textId="77777777" w:rsidR="00992427" w:rsidRPr="0058132A" w:rsidRDefault="00992427" w:rsidP="00992427">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654340E" w14:textId="77777777" w:rsidR="00992427" w:rsidRPr="0058132A" w:rsidRDefault="00992427" w:rsidP="00992427">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75DD893" w14:textId="77777777" w:rsidR="00992427" w:rsidRPr="0058132A" w:rsidRDefault="00992427" w:rsidP="00992427">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64A50EC" w14:textId="77777777" w:rsidR="00992427" w:rsidRPr="0058132A" w:rsidRDefault="00992427" w:rsidP="00992427">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C0F5F8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lastRenderedPageBreak/>
              <w:t>R$ 33,99</w:t>
            </w:r>
          </w:p>
        </w:tc>
      </w:tr>
      <w:tr w:rsidR="00992427" w:rsidRPr="0058132A" w14:paraId="2372B018" w14:textId="77777777" w:rsidTr="008852F3">
        <w:trPr>
          <w:trHeight w:val="570"/>
        </w:trPr>
        <w:tc>
          <w:tcPr>
            <w:tcW w:w="1135" w:type="dxa"/>
            <w:vAlign w:val="center"/>
          </w:tcPr>
          <w:p w14:paraId="33F77A2C"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lastRenderedPageBreak/>
              <w:t>Não encontrado</w:t>
            </w:r>
          </w:p>
        </w:tc>
        <w:tc>
          <w:tcPr>
            <w:tcW w:w="1701" w:type="dxa"/>
            <w:shd w:val="clear" w:color="000000" w:fill="FFFFFF"/>
            <w:vAlign w:val="center"/>
          </w:tcPr>
          <w:p w14:paraId="3816CC71" w14:textId="77777777" w:rsidR="00992427" w:rsidRPr="008852F3" w:rsidRDefault="00992427" w:rsidP="008852F3">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Barramento 1x terra 16 vias 80A</w:t>
            </w:r>
          </w:p>
        </w:tc>
        <w:tc>
          <w:tcPr>
            <w:tcW w:w="850" w:type="dxa"/>
            <w:shd w:val="clear" w:color="000000" w:fill="FFFFFF"/>
            <w:vAlign w:val="center"/>
          </w:tcPr>
          <w:p w14:paraId="5DADD873"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7155A5F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15= agric.</w:t>
            </w:r>
          </w:p>
          <w:p w14:paraId="7DCCEE0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20=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39D4D27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tc>
        <w:tc>
          <w:tcPr>
            <w:tcW w:w="3543" w:type="dxa"/>
            <w:shd w:val="clear" w:color="000000" w:fill="FFFFFF"/>
          </w:tcPr>
          <w:p w14:paraId="349B2188"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PAINEL DE PREÇO:</w:t>
            </w:r>
          </w:p>
          <w:p w14:paraId="3E623360"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ANEXO 1:</w:t>
            </w:r>
          </w:p>
          <w:p w14:paraId="5859C2F7"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VALOR UNIT: R$ 9,99</w:t>
            </w:r>
          </w:p>
          <w:p w14:paraId="06995673" w14:textId="77777777" w:rsidR="00992427" w:rsidRPr="0058132A" w:rsidRDefault="00992427" w:rsidP="00992427">
            <w:pPr>
              <w:jc w:val="center"/>
              <w:rPr>
                <w:rFonts w:ascii="Times New Roman" w:hAnsi="Times New Roman" w:cs="Times New Roman"/>
                <w:b/>
                <w:bCs/>
                <w:color w:val="000000"/>
                <w:sz w:val="18"/>
                <w:szCs w:val="18"/>
              </w:rPr>
            </w:pPr>
            <w:hyperlink r:id="rId767" w:history="1">
              <w:r w:rsidRPr="0058132A">
                <w:rPr>
                  <w:rStyle w:val="Hyperlink"/>
                  <w:rFonts w:ascii="Times New Roman" w:hAnsi="Times New Roman" w:cs="Times New Roman"/>
                  <w:b/>
                  <w:bCs/>
                  <w:sz w:val="18"/>
                  <w:szCs w:val="18"/>
                </w:rPr>
                <w:t>https://encr.pw/Ir06t</w:t>
              </w:r>
            </w:hyperlink>
          </w:p>
          <w:p w14:paraId="43962FA7"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(LOJA MEGA LUZ)</w:t>
            </w:r>
          </w:p>
          <w:p w14:paraId="73AEE425"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sz w:val="18"/>
                <w:szCs w:val="18"/>
              </w:rPr>
              <w:t>R$ 11,38-</w:t>
            </w:r>
          </w:p>
          <w:p w14:paraId="17734E6A"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PAINEL DE PREÇO:</w:t>
            </w:r>
          </w:p>
          <w:p w14:paraId="3D93EC6F"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ANEXO 2:</w:t>
            </w:r>
          </w:p>
          <w:p w14:paraId="6EE23371"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sz w:val="18"/>
                <w:szCs w:val="18"/>
              </w:rPr>
              <w:t>R$ 12,00</w:t>
            </w:r>
          </w:p>
          <w:p w14:paraId="76DC5D13"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7EEB98C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F52479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291589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CFFEEC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176EC1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A4BB22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4FF4C4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11F0BA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F0ECBE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5B031C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R$ 11,38</w:t>
            </w:r>
          </w:p>
        </w:tc>
      </w:tr>
      <w:tr w:rsidR="00992427" w:rsidRPr="0058132A" w14:paraId="4D8896C5" w14:textId="77777777" w:rsidTr="008852F3">
        <w:trPr>
          <w:trHeight w:val="570"/>
        </w:trPr>
        <w:tc>
          <w:tcPr>
            <w:tcW w:w="1135" w:type="dxa"/>
            <w:vAlign w:val="center"/>
          </w:tcPr>
          <w:p w14:paraId="2F42295F"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Não encontrado</w:t>
            </w:r>
          </w:p>
        </w:tc>
        <w:tc>
          <w:tcPr>
            <w:tcW w:w="1701" w:type="dxa"/>
            <w:shd w:val="clear" w:color="000000" w:fill="FFFFFF"/>
            <w:vAlign w:val="center"/>
          </w:tcPr>
          <w:p w14:paraId="1839F600" w14:textId="77777777" w:rsidR="00992427" w:rsidRPr="008852F3" w:rsidRDefault="00992427" w:rsidP="008852F3">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Barramento 2x neutro 16 vias 80A</w:t>
            </w:r>
          </w:p>
        </w:tc>
        <w:tc>
          <w:tcPr>
            <w:tcW w:w="850" w:type="dxa"/>
            <w:shd w:val="clear" w:color="000000" w:fill="FFFFFF"/>
            <w:vAlign w:val="center"/>
          </w:tcPr>
          <w:p w14:paraId="029F0D9F"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2ADA3DA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15= agric.</w:t>
            </w:r>
          </w:p>
          <w:p w14:paraId="117C0A4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20=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5EA3D78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tc>
        <w:tc>
          <w:tcPr>
            <w:tcW w:w="3543" w:type="dxa"/>
            <w:shd w:val="clear" w:color="000000" w:fill="FFFFFF"/>
          </w:tcPr>
          <w:p w14:paraId="4E90CE18" w14:textId="77777777" w:rsidR="00992427" w:rsidRPr="0058132A" w:rsidRDefault="00992427" w:rsidP="00992427">
            <w:pPr>
              <w:jc w:val="center"/>
              <w:rPr>
                <w:rFonts w:ascii="Times New Roman" w:hAnsi="Times New Roman" w:cs="Times New Roman"/>
                <w:b/>
                <w:bCs/>
                <w:color w:val="000000"/>
                <w:sz w:val="18"/>
                <w:szCs w:val="18"/>
              </w:rPr>
            </w:pPr>
            <w:hyperlink r:id="rId768" w:history="1">
              <w:r w:rsidRPr="0058132A">
                <w:rPr>
                  <w:rStyle w:val="Hyperlink"/>
                  <w:rFonts w:ascii="Times New Roman" w:hAnsi="Times New Roman" w:cs="Times New Roman"/>
                  <w:b/>
                  <w:bCs/>
                  <w:sz w:val="18"/>
                  <w:szCs w:val="18"/>
                </w:rPr>
                <w:t>https://encr.pw/siFRk</w:t>
              </w:r>
            </w:hyperlink>
          </w:p>
          <w:p w14:paraId="243F41BE"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(47 ELETRICA)</w:t>
            </w:r>
          </w:p>
          <w:p w14:paraId="29C9D364"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sz w:val="18"/>
                <w:szCs w:val="18"/>
              </w:rPr>
              <w:t>R$ 13,45</w:t>
            </w:r>
          </w:p>
          <w:p w14:paraId="3EBF741A" w14:textId="77777777" w:rsidR="00992427" w:rsidRPr="0058132A" w:rsidRDefault="00992427" w:rsidP="00992427">
            <w:pPr>
              <w:jc w:val="center"/>
              <w:rPr>
                <w:rFonts w:ascii="Times New Roman" w:hAnsi="Times New Roman" w:cs="Times New Roman"/>
                <w:b/>
                <w:bCs/>
                <w:color w:val="000000"/>
                <w:sz w:val="18"/>
                <w:szCs w:val="18"/>
              </w:rPr>
            </w:pPr>
            <w:hyperlink r:id="rId769" w:history="1">
              <w:r w:rsidRPr="0058132A">
                <w:rPr>
                  <w:rStyle w:val="Hyperlink"/>
                  <w:rFonts w:ascii="Times New Roman" w:hAnsi="Times New Roman" w:cs="Times New Roman"/>
                  <w:b/>
                  <w:bCs/>
                  <w:sz w:val="18"/>
                  <w:szCs w:val="18"/>
                </w:rPr>
                <w:t>https://encr.pw/BvzdK</w:t>
              </w:r>
            </w:hyperlink>
          </w:p>
          <w:p w14:paraId="51D5DBF1"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(COOPERA)</w:t>
            </w:r>
          </w:p>
          <w:p w14:paraId="146385DE"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sz w:val="18"/>
                <w:szCs w:val="18"/>
              </w:rPr>
              <w:t>R$ 13,62</w:t>
            </w:r>
          </w:p>
          <w:p w14:paraId="49135CE8" w14:textId="77777777" w:rsidR="00992427" w:rsidRPr="0058132A" w:rsidRDefault="00992427" w:rsidP="00992427">
            <w:pPr>
              <w:jc w:val="center"/>
              <w:rPr>
                <w:rFonts w:ascii="Times New Roman" w:hAnsi="Times New Roman" w:cs="Times New Roman"/>
                <w:b/>
                <w:bCs/>
                <w:color w:val="000000"/>
                <w:sz w:val="18"/>
                <w:szCs w:val="18"/>
              </w:rPr>
            </w:pPr>
            <w:hyperlink r:id="rId770" w:history="1">
              <w:r w:rsidRPr="0058132A">
                <w:rPr>
                  <w:rStyle w:val="Hyperlink"/>
                  <w:rFonts w:ascii="Times New Roman" w:hAnsi="Times New Roman" w:cs="Times New Roman"/>
                  <w:b/>
                  <w:bCs/>
                  <w:sz w:val="18"/>
                  <w:szCs w:val="18"/>
                </w:rPr>
                <w:t>https://encr.pw/ldgw2</w:t>
              </w:r>
            </w:hyperlink>
          </w:p>
          <w:p w14:paraId="06E00029"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(LEROY MERLIM)</w:t>
            </w:r>
          </w:p>
          <w:p w14:paraId="5A72CA22"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color w:val="000000"/>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sz w:val="18"/>
                <w:szCs w:val="18"/>
              </w:rPr>
              <w:t>R$ 22,00</w:t>
            </w:r>
          </w:p>
        </w:tc>
        <w:tc>
          <w:tcPr>
            <w:tcW w:w="2552" w:type="dxa"/>
            <w:shd w:val="clear" w:color="000000" w:fill="FFFFFF"/>
          </w:tcPr>
          <w:p w14:paraId="00C15EC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55CFB3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B1F26E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52560A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5F99CE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4043A5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13F8E0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E3760C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w:t>
            </w:r>
            <w:r w:rsidRPr="0058132A">
              <w:rPr>
                <w:rFonts w:ascii="Times New Roman" w:eastAsia="Times New Roman" w:hAnsi="Times New Roman" w:cs="Times New Roman"/>
                <w:b/>
                <w:bCs/>
                <w:color w:val="000000"/>
                <w:kern w:val="0"/>
                <w:sz w:val="18"/>
                <w:szCs w:val="18"/>
                <w:lang w:eastAsia="pt-BR"/>
                <w14:ligatures w14:val="none"/>
              </w:rPr>
              <w:t xml:space="preserve">$ </w:t>
            </w:r>
            <w:r w:rsidRPr="0058132A">
              <w:rPr>
                <w:rFonts w:ascii="Times New Roman" w:eastAsia="Times New Roman" w:hAnsi="Times New Roman" w:cs="Times New Roman"/>
                <w:b/>
                <w:bCs/>
                <w:color w:val="000000"/>
                <w:kern w:val="0"/>
                <w:sz w:val="18"/>
                <w:szCs w:val="18"/>
                <w:highlight w:val="yellow"/>
                <w:lang w:eastAsia="pt-BR"/>
                <w14:ligatures w14:val="none"/>
              </w:rPr>
              <w:t>13,62</w:t>
            </w:r>
          </w:p>
        </w:tc>
      </w:tr>
      <w:tr w:rsidR="00992427" w:rsidRPr="0058132A" w14:paraId="7F21E276" w14:textId="77777777" w:rsidTr="008852F3">
        <w:trPr>
          <w:trHeight w:val="570"/>
        </w:trPr>
        <w:tc>
          <w:tcPr>
            <w:tcW w:w="1135" w:type="dxa"/>
            <w:vAlign w:val="center"/>
          </w:tcPr>
          <w:p w14:paraId="67EC6A0B"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383988</w:t>
            </w:r>
          </w:p>
        </w:tc>
        <w:tc>
          <w:tcPr>
            <w:tcW w:w="1701" w:type="dxa"/>
            <w:shd w:val="clear" w:color="000000" w:fill="FFFFFF"/>
            <w:vAlign w:val="center"/>
          </w:tcPr>
          <w:p w14:paraId="73AD050E" w14:textId="77777777" w:rsidR="00992427" w:rsidRPr="008852F3" w:rsidRDefault="00992427" w:rsidP="008852F3">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 xml:space="preserve">Barramento pente </w:t>
            </w:r>
            <w:proofErr w:type="spellStart"/>
            <w:r w:rsidRPr="008852F3">
              <w:rPr>
                <w:rFonts w:ascii="Times New Roman" w:eastAsia="Times New Roman" w:hAnsi="Times New Roman" w:cs="Times New Roman"/>
                <w:sz w:val="18"/>
                <w:szCs w:val="18"/>
                <w:lang w:eastAsia="pt-BR"/>
              </w:rPr>
              <w:t>din</w:t>
            </w:r>
            <w:proofErr w:type="spellEnd"/>
            <w:r w:rsidRPr="008852F3">
              <w:rPr>
                <w:rFonts w:ascii="Times New Roman" w:eastAsia="Times New Roman" w:hAnsi="Times New Roman" w:cs="Times New Roman"/>
                <w:sz w:val="18"/>
                <w:szCs w:val="18"/>
                <w:lang w:eastAsia="pt-BR"/>
              </w:rPr>
              <w:t xml:space="preserve"> isolado 12 polos unipolar 63A</w:t>
            </w:r>
          </w:p>
        </w:tc>
        <w:tc>
          <w:tcPr>
            <w:tcW w:w="850" w:type="dxa"/>
            <w:shd w:val="clear" w:color="000000" w:fill="FFFFFF"/>
            <w:vAlign w:val="center"/>
          </w:tcPr>
          <w:p w14:paraId="4FA7DAD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7583C54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15=agric.</w:t>
            </w:r>
          </w:p>
          <w:p w14:paraId="5B33CD5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15=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6D5A7F2A" w14:textId="77777777" w:rsidR="00992427" w:rsidRPr="0058132A" w:rsidRDefault="00992427" w:rsidP="00992427">
            <w:pPr>
              <w:jc w:val="center"/>
              <w:rPr>
                <w:rFonts w:ascii="Times New Roman" w:hAnsi="Times New Roman" w:cs="Times New Roman"/>
                <w:b/>
                <w:bCs/>
                <w:color w:val="000000"/>
                <w:sz w:val="18"/>
                <w:szCs w:val="18"/>
              </w:rPr>
            </w:pPr>
            <w:hyperlink r:id="rId771" w:history="1">
              <w:r w:rsidRPr="0058132A">
                <w:rPr>
                  <w:rStyle w:val="Hyperlink"/>
                  <w:rFonts w:ascii="Times New Roman" w:hAnsi="Times New Roman" w:cs="Times New Roman"/>
                  <w:b/>
                  <w:bCs/>
                  <w:sz w:val="18"/>
                  <w:szCs w:val="18"/>
                </w:rPr>
                <w:t>https://encr.pw/KpDil</w:t>
              </w:r>
            </w:hyperlink>
          </w:p>
          <w:p w14:paraId="43CD5D4D"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(ELETROTECNICA VERA CRUZ)</w:t>
            </w:r>
            <w:r w:rsidRPr="0058132A">
              <w:rPr>
                <w:rFonts w:ascii="Times New Roman" w:hAnsi="Times New Roman" w:cs="Times New Roman"/>
                <w:b/>
                <w:bCs/>
                <w:color w:val="000000"/>
                <w:sz w:val="18"/>
                <w:szCs w:val="18"/>
              </w:rPr>
              <w:b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sz w:val="18"/>
                <w:szCs w:val="18"/>
              </w:rPr>
              <w:t>R$14,00</w:t>
            </w:r>
          </w:p>
          <w:p w14:paraId="3881344E" w14:textId="77777777" w:rsidR="00992427" w:rsidRPr="0058132A" w:rsidRDefault="00992427" w:rsidP="00992427">
            <w:pPr>
              <w:jc w:val="center"/>
              <w:rPr>
                <w:rFonts w:ascii="Times New Roman" w:hAnsi="Times New Roman" w:cs="Times New Roman"/>
                <w:b/>
                <w:bCs/>
                <w:color w:val="000000"/>
                <w:sz w:val="18"/>
                <w:szCs w:val="18"/>
              </w:rPr>
            </w:pPr>
            <w:hyperlink r:id="rId772" w:history="1">
              <w:r w:rsidRPr="0058132A">
                <w:rPr>
                  <w:rStyle w:val="Hyperlink"/>
                  <w:rFonts w:ascii="Times New Roman" w:hAnsi="Times New Roman" w:cs="Times New Roman"/>
                  <w:b/>
                  <w:bCs/>
                  <w:sz w:val="18"/>
                  <w:szCs w:val="18"/>
                </w:rPr>
                <w:t>https://acesse.one/0XBUS</w:t>
              </w:r>
            </w:hyperlink>
          </w:p>
          <w:p w14:paraId="4FC06C4D"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(MERCADO LIVRE)</w:t>
            </w:r>
          </w:p>
          <w:p w14:paraId="2407A941"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sz w:val="18"/>
                <w:szCs w:val="18"/>
              </w:rPr>
              <w:t>R$16,84-</w:t>
            </w:r>
          </w:p>
          <w:p w14:paraId="54F4EFF0" w14:textId="77777777" w:rsidR="00992427" w:rsidRPr="0058132A" w:rsidRDefault="00992427" w:rsidP="00992427">
            <w:pPr>
              <w:jc w:val="center"/>
              <w:rPr>
                <w:rFonts w:ascii="Times New Roman" w:hAnsi="Times New Roman" w:cs="Times New Roman"/>
                <w:b/>
                <w:bCs/>
                <w:color w:val="000000"/>
                <w:sz w:val="18"/>
                <w:szCs w:val="18"/>
              </w:rPr>
            </w:pPr>
            <w:hyperlink r:id="rId773" w:history="1">
              <w:r w:rsidRPr="0058132A">
                <w:rPr>
                  <w:rStyle w:val="Hyperlink"/>
                  <w:rFonts w:ascii="Times New Roman" w:hAnsi="Times New Roman" w:cs="Times New Roman"/>
                  <w:b/>
                  <w:bCs/>
                  <w:sz w:val="18"/>
                  <w:szCs w:val="18"/>
                </w:rPr>
                <w:t>https://encr.pw/ZlutE</w:t>
              </w:r>
            </w:hyperlink>
          </w:p>
          <w:p w14:paraId="53A5B569"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(LEROY MERLIM)</w:t>
            </w:r>
          </w:p>
          <w:p w14:paraId="172D5437"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color w:val="000000"/>
                <w:sz w:val="18"/>
                <w:szCs w:val="18"/>
              </w:rPr>
              <w:lastRenderedPageBreak/>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sz w:val="18"/>
                <w:szCs w:val="18"/>
              </w:rPr>
              <w:t>R$ 16,90</w:t>
            </w:r>
          </w:p>
        </w:tc>
        <w:tc>
          <w:tcPr>
            <w:tcW w:w="2552" w:type="dxa"/>
            <w:shd w:val="clear" w:color="000000" w:fill="FFFFFF"/>
          </w:tcPr>
          <w:p w14:paraId="41047801" w14:textId="77777777" w:rsidR="00992427" w:rsidRPr="0058132A" w:rsidRDefault="00992427" w:rsidP="00992427">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37C96C7" w14:textId="77777777" w:rsidR="00992427" w:rsidRPr="0058132A" w:rsidRDefault="00992427" w:rsidP="00992427">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DB1370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29895C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2B6E0C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CD9812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F3C15E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R$ 16,84</w:t>
            </w:r>
          </w:p>
        </w:tc>
      </w:tr>
      <w:tr w:rsidR="00992427" w:rsidRPr="0058132A" w14:paraId="49BB5365" w14:textId="77777777" w:rsidTr="008852F3">
        <w:trPr>
          <w:trHeight w:val="570"/>
        </w:trPr>
        <w:tc>
          <w:tcPr>
            <w:tcW w:w="1135" w:type="dxa"/>
            <w:vAlign w:val="center"/>
          </w:tcPr>
          <w:p w14:paraId="7547B902"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Não encontrado</w:t>
            </w:r>
          </w:p>
        </w:tc>
        <w:tc>
          <w:tcPr>
            <w:tcW w:w="1701" w:type="dxa"/>
            <w:shd w:val="clear" w:color="000000" w:fill="FFFFFF"/>
            <w:vAlign w:val="center"/>
          </w:tcPr>
          <w:p w14:paraId="5B9168FA" w14:textId="77777777" w:rsidR="00992427" w:rsidRPr="008852F3" w:rsidRDefault="00992427" w:rsidP="008852F3">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Barramento tipo pente trifásico 80A</w:t>
            </w:r>
          </w:p>
        </w:tc>
        <w:tc>
          <w:tcPr>
            <w:tcW w:w="850" w:type="dxa"/>
            <w:shd w:val="clear" w:color="000000" w:fill="FFFFFF"/>
            <w:vAlign w:val="center"/>
          </w:tcPr>
          <w:p w14:paraId="74752458"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4D0048E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15=agric.</w:t>
            </w:r>
          </w:p>
          <w:p w14:paraId="1EF935A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20=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598C5E46" w14:textId="77777777" w:rsidR="00992427" w:rsidRPr="0058132A" w:rsidRDefault="00992427" w:rsidP="00992427">
            <w:pPr>
              <w:jc w:val="center"/>
              <w:rPr>
                <w:rFonts w:ascii="Times New Roman" w:hAnsi="Times New Roman" w:cs="Times New Roman"/>
                <w:b/>
                <w:bCs/>
                <w:color w:val="000000"/>
                <w:sz w:val="18"/>
                <w:szCs w:val="18"/>
              </w:rPr>
            </w:pPr>
            <w:hyperlink r:id="rId774" w:history="1">
              <w:r w:rsidRPr="0058132A">
                <w:rPr>
                  <w:rStyle w:val="Hyperlink"/>
                  <w:rFonts w:ascii="Times New Roman" w:hAnsi="Times New Roman" w:cs="Times New Roman"/>
                  <w:b/>
                  <w:bCs/>
                  <w:sz w:val="18"/>
                  <w:szCs w:val="18"/>
                </w:rPr>
                <w:t>https://encr.pw/6jycX</w:t>
              </w:r>
            </w:hyperlink>
          </w:p>
          <w:p w14:paraId="79098103"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(VIEWTECH)</w:t>
            </w:r>
          </w:p>
          <w:p w14:paraId="7CA74B45"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VALOR UNIT: R$ 40,55</w:t>
            </w:r>
          </w:p>
          <w:p w14:paraId="38FF8795" w14:textId="77777777" w:rsidR="00992427" w:rsidRPr="0058132A" w:rsidRDefault="00992427" w:rsidP="00992427">
            <w:pPr>
              <w:jc w:val="center"/>
              <w:rPr>
                <w:rFonts w:ascii="Times New Roman" w:hAnsi="Times New Roman" w:cs="Times New Roman"/>
                <w:b/>
                <w:bCs/>
                <w:color w:val="000000"/>
                <w:sz w:val="18"/>
                <w:szCs w:val="18"/>
              </w:rPr>
            </w:pPr>
            <w:hyperlink r:id="rId775" w:history="1">
              <w:r w:rsidRPr="0058132A">
                <w:rPr>
                  <w:rStyle w:val="Hyperlink"/>
                  <w:rFonts w:ascii="Times New Roman" w:hAnsi="Times New Roman" w:cs="Times New Roman"/>
                  <w:b/>
                  <w:bCs/>
                  <w:sz w:val="18"/>
                  <w:szCs w:val="18"/>
                </w:rPr>
                <w:t>https://l1nk.dev/7PDSH</w:t>
              </w:r>
            </w:hyperlink>
          </w:p>
          <w:p w14:paraId="3E014029"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(MERCADO LIVRE)</w:t>
            </w:r>
          </w:p>
          <w:p w14:paraId="51074759"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sz w:val="18"/>
                <w:szCs w:val="18"/>
              </w:rPr>
              <w:t>R$69,00   -</w:t>
            </w:r>
          </w:p>
          <w:p w14:paraId="1F491519" w14:textId="77777777" w:rsidR="00992427" w:rsidRPr="0058132A" w:rsidRDefault="00992427" w:rsidP="00992427">
            <w:pPr>
              <w:jc w:val="center"/>
              <w:rPr>
                <w:rFonts w:ascii="Times New Roman" w:hAnsi="Times New Roman" w:cs="Times New Roman"/>
                <w:b/>
                <w:bCs/>
                <w:color w:val="000000"/>
                <w:sz w:val="18"/>
                <w:szCs w:val="18"/>
              </w:rPr>
            </w:pPr>
            <w:hyperlink r:id="rId776" w:history="1">
              <w:r w:rsidRPr="0058132A">
                <w:rPr>
                  <w:rStyle w:val="Hyperlink"/>
                  <w:rFonts w:ascii="Times New Roman" w:hAnsi="Times New Roman" w:cs="Times New Roman"/>
                  <w:b/>
                  <w:bCs/>
                  <w:sz w:val="18"/>
                  <w:szCs w:val="18"/>
                </w:rPr>
                <w:t>https://encr.pw/9Vm1E</w:t>
              </w:r>
            </w:hyperlink>
          </w:p>
          <w:p w14:paraId="51BB2BE9"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(LOJA STECK)</w:t>
            </w:r>
          </w:p>
          <w:p w14:paraId="14905C98"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color w:val="000000"/>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sz w:val="18"/>
                <w:szCs w:val="18"/>
              </w:rPr>
              <w:t>R$ 69,88</w:t>
            </w:r>
          </w:p>
        </w:tc>
        <w:tc>
          <w:tcPr>
            <w:tcW w:w="2552" w:type="dxa"/>
            <w:shd w:val="clear" w:color="000000" w:fill="FFFFFF"/>
          </w:tcPr>
          <w:p w14:paraId="013CE99F" w14:textId="77777777" w:rsidR="00992427" w:rsidRPr="0058132A" w:rsidRDefault="00992427" w:rsidP="00992427">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 xml:space="preserve">          </w:t>
            </w:r>
          </w:p>
          <w:p w14:paraId="18DB274B" w14:textId="77777777" w:rsidR="00992427" w:rsidRPr="0058132A" w:rsidRDefault="00992427" w:rsidP="00992427">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A7F3A5F" w14:textId="77777777" w:rsidR="00992427" w:rsidRPr="0058132A" w:rsidRDefault="00992427" w:rsidP="00992427">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DEF107C" w14:textId="77777777" w:rsidR="00992427" w:rsidRPr="0058132A" w:rsidRDefault="00992427" w:rsidP="00992427">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7584F90" w14:textId="77777777" w:rsidR="00992427" w:rsidRPr="0058132A" w:rsidRDefault="00992427" w:rsidP="00992427">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1F0EF66" w14:textId="77777777" w:rsidR="00992427" w:rsidRPr="0058132A" w:rsidRDefault="00992427" w:rsidP="00992427">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31CFCB6" w14:textId="77777777" w:rsidR="00992427" w:rsidRPr="0058132A" w:rsidRDefault="00992427" w:rsidP="00992427">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A17B818" w14:textId="77777777" w:rsidR="00992427" w:rsidRPr="0058132A" w:rsidRDefault="00992427" w:rsidP="00992427">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AFE52C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R$ 69,00</w:t>
            </w:r>
          </w:p>
        </w:tc>
      </w:tr>
      <w:tr w:rsidR="00992427" w:rsidRPr="0058132A" w14:paraId="56D02CF2" w14:textId="77777777" w:rsidTr="008852F3">
        <w:trPr>
          <w:trHeight w:val="570"/>
        </w:trPr>
        <w:tc>
          <w:tcPr>
            <w:tcW w:w="1135" w:type="dxa"/>
            <w:vAlign w:val="center"/>
          </w:tcPr>
          <w:p w14:paraId="3A0BDEB3"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325386</w:t>
            </w:r>
          </w:p>
          <w:p w14:paraId="746B4108" w14:textId="77777777" w:rsidR="00992427" w:rsidRPr="008852F3" w:rsidRDefault="00992427" w:rsidP="0058132A">
            <w:pPr>
              <w:jc w:val="center"/>
              <w:rPr>
                <w:rFonts w:ascii="Times New Roman" w:eastAsia="Times New Roman" w:hAnsi="Times New Roman" w:cs="Times New Roman"/>
                <w:sz w:val="18"/>
                <w:szCs w:val="18"/>
                <w:lang w:eastAsia="pt-BR"/>
              </w:rPr>
            </w:pPr>
          </w:p>
          <w:p w14:paraId="51AABF19" w14:textId="77777777" w:rsidR="00992427" w:rsidRPr="008852F3" w:rsidRDefault="00992427" w:rsidP="0058132A">
            <w:pPr>
              <w:jc w:val="center"/>
              <w:rPr>
                <w:rFonts w:ascii="Times New Roman" w:eastAsia="Times New Roman" w:hAnsi="Times New Roman" w:cs="Times New Roman"/>
                <w:sz w:val="18"/>
                <w:szCs w:val="18"/>
                <w:lang w:eastAsia="pt-BR"/>
              </w:rPr>
            </w:pPr>
          </w:p>
          <w:p w14:paraId="1E721134" w14:textId="77777777" w:rsidR="00992427" w:rsidRPr="008852F3" w:rsidRDefault="00992427" w:rsidP="0058132A">
            <w:pPr>
              <w:jc w:val="center"/>
              <w:rPr>
                <w:rFonts w:ascii="Times New Roman" w:eastAsia="Times New Roman" w:hAnsi="Times New Roman" w:cs="Times New Roman"/>
                <w:sz w:val="18"/>
                <w:szCs w:val="18"/>
                <w:lang w:eastAsia="pt-BR"/>
              </w:rPr>
            </w:pPr>
          </w:p>
          <w:p w14:paraId="190AB9AE" w14:textId="77777777" w:rsidR="00992427" w:rsidRPr="008852F3" w:rsidRDefault="00992427" w:rsidP="0058132A">
            <w:pPr>
              <w:jc w:val="center"/>
              <w:rPr>
                <w:rFonts w:ascii="Times New Roman" w:eastAsia="Times New Roman" w:hAnsi="Times New Roman" w:cs="Times New Roman"/>
                <w:sz w:val="18"/>
                <w:szCs w:val="18"/>
                <w:lang w:eastAsia="pt-BR"/>
              </w:rPr>
            </w:pPr>
          </w:p>
        </w:tc>
        <w:tc>
          <w:tcPr>
            <w:tcW w:w="1701" w:type="dxa"/>
            <w:shd w:val="clear" w:color="000000" w:fill="FFFFFF"/>
            <w:vAlign w:val="center"/>
          </w:tcPr>
          <w:p w14:paraId="4B820E1E" w14:textId="77777777" w:rsidR="00992427" w:rsidRPr="008852F3" w:rsidRDefault="00992427" w:rsidP="008852F3">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Boia Elétrica nível baixo automática regulador nível da caixa água poço 25A- 220v</w:t>
            </w:r>
          </w:p>
        </w:tc>
        <w:tc>
          <w:tcPr>
            <w:tcW w:w="850" w:type="dxa"/>
            <w:shd w:val="clear" w:color="000000" w:fill="FFFFFF"/>
            <w:vAlign w:val="center"/>
          </w:tcPr>
          <w:p w14:paraId="576480CB"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45ADDB2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15= agric.</w:t>
            </w:r>
          </w:p>
          <w:p w14:paraId="39BDB7E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4=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3E458E2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tc>
        <w:tc>
          <w:tcPr>
            <w:tcW w:w="3543" w:type="dxa"/>
            <w:shd w:val="clear" w:color="000000" w:fill="FFFFFF"/>
          </w:tcPr>
          <w:p w14:paraId="0D6B81EE" w14:textId="77777777" w:rsidR="00992427" w:rsidRPr="0058132A" w:rsidRDefault="00992427" w:rsidP="00992427">
            <w:pPr>
              <w:jc w:val="center"/>
              <w:rPr>
                <w:rFonts w:ascii="Times New Roman" w:hAnsi="Times New Roman" w:cs="Times New Roman"/>
                <w:b/>
                <w:bCs/>
                <w:color w:val="000000"/>
                <w:sz w:val="18"/>
                <w:szCs w:val="18"/>
              </w:rPr>
            </w:pPr>
            <w:hyperlink r:id="rId777" w:history="1">
              <w:r w:rsidRPr="0058132A">
                <w:rPr>
                  <w:rStyle w:val="Hyperlink"/>
                  <w:rFonts w:ascii="Times New Roman" w:hAnsi="Times New Roman" w:cs="Times New Roman"/>
                  <w:b/>
                  <w:bCs/>
                  <w:sz w:val="18"/>
                  <w:szCs w:val="18"/>
                </w:rPr>
                <w:t>https://l1nq.com/Eb8cS</w:t>
              </w:r>
            </w:hyperlink>
          </w:p>
          <w:p w14:paraId="7064426D"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(LOJA DO MECANICO)</w:t>
            </w:r>
          </w:p>
          <w:p w14:paraId="51554DED"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sz w:val="18"/>
                <w:szCs w:val="18"/>
              </w:rPr>
              <w:t>R$38,90</w:t>
            </w:r>
          </w:p>
          <w:p w14:paraId="509B6087" w14:textId="77777777" w:rsidR="00992427" w:rsidRPr="0058132A" w:rsidRDefault="00992427" w:rsidP="00992427">
            <w:pPr>
              <w:jc w:val="center"/>
              <w:rPr>
                <w:rFonts w:ascii="Times New Roman" w:hAnsi="Times New Roman" w:cs="Times New Roman"/>
                <w:b/>
                <w:bCs/>
                <w:color w:val="000000"/>
                <w:sz w:val="18"/>
                <w:szCs w:val="18"/>
              </w:rPr>
            </w:pPr>
            <w:hyperlink r:id="rId778" w:history="1">
              <w:r w:rsidRPr="0058132A">
                <w:rPr>
                  <w:rStyle w:val="Hyperlink"/>
                  <w:rFonts w:ascii="Times New Roman" w:hAnsi="Times New Roman" w:cs="Times New Roman"/>
                  <w:b/>
                  <w:bCs/>
                  <w:sz w:val="18"/>
                  <w:szCs w:val="18"/>
                </w:rPr>
                <w:t>https://l1nk.dev/1GkNl</w:t>
              </w:r>
            </w:hyperlink>
          </w:p>
          <w:p w14:paraId="73D2F64E"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(MERCADO LIVRE)</w:t>
            </w:r>
          </w:p>
          <w:p w14:paraId="7F3FF150"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sz w:val="18"/>
                <w:szCs w:val="18"/>
              </w:rPr>
              <w:t>R$54,68</w:t>
            </w:r>
          </w:p>
          <w:p w14:paraId="53198851" w14:textId="77777777" w:rsidR="00992427" w:rsidRPr="0058132A" w:rsidRDefault="00992427" w:rsidP="00992427">
            <w:pPr>
              <w:jc w:val="center"/>
              <w:rPr>
                <w:rFonts w:ascii="Times New Roman" w:hAnsi="Times New Roman" w:cs="Times New Roman"/>
                <w:b/>
                <w:bCs/>
                <w:color w:val="000000"/>
                <w:sz w:val="18"/>
                <w:szCs w:val="18"/>
              </w:rPr>
            </w:pPr>
            <w:hyperlink r:id="rId779" w:history="1">
              <w:r w:rsidRPr="0058132A">
                <w:rPr>
                  <w:rStyle w:val="Hyperlink"/>
                  <w:rFonts w:ascii="Times New Roman" w:hAnsi="Times New Roman" w:cs="Times New Roman"/>
                  <w:b/>
                  <w:bCs/>
                  <w:sz w:val="18"/>
                  <w:szCs w:val="18"/>
                </w:rPr>
                <w:t>https://encr.pw/V6bkN</w:t>
              </w:r>
            </w:hyperlink>
          </w:p>
          <w:p w14:paraId="158F67D1"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(MAGAZINE LUIZA)</w:t>
            </w:r>
          </w:p>
          <w:p w14:paraId="398E6EFB"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sz w:val="18"/>
                <w:szCs w:val="18"/>
              </w:rPr>
              <w:t>R$ 55,51</w:t>
            </w:r>
          </w:p>
          <w:p w14:paraId="2844538C"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6045FCD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800F1C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74787C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E30B12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D086F5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7A5597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D660EC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F5205B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8B22F6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R$ 54,68</w:t>
            </w:r>
          </w:p>
        </w:tc>
      </w:tr>
      <w:tr w:rsidR="00992427" w:rsidRPr="0058132A" w14:paraId="54678773" w14:textId="77777777" w:rsidTr="008852F3">
        <w:trPr>
          <w:trHeight w:val="570"/>
        </w:trPr>
        <w:tc>
          <w:tcPr>
            <w:tcW w:w="1135" w:type="dxa"/>
            <w:vAlign w:val="center"/>
          </w:tcPr>
          <w:p w14:paraId="77265149"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301890</w:t>
            </w:r>
          </w:p>
        </w:tc>
        <w:tc>
          <w:tcPr>
            <w:tcW w:w="1701" w:type="dxa"/>
            <w:shd w:val="clear" w:color="000000" w:fill="FFFFFF"/>
            <w:vAlign w:val="center"/>
          </w:tcPr>
          <w:p w14:paraId="14096418" w14:textId="77777777" w:rsidR="00992427" w:rsidRPr="008852F3" w:rsidRDefault="00992427" w:rsidP="008852F3">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Boia para caixa d’agua de 20mm ou 1/2”.</w:t>
            </w:r>
          </w:p>
        </w:tc>
        <w:tc>
          <w:tcPr>
            <w:tcW w:w="850" w:type="dxa"/>
            <w:shd w:val="clear" w:color="000000" w:fill="FFFFFF"/>
            <w:vAlign w:val="center"/>
          </w:tcPr>
          <w:p w14:paraId="4751A8E3"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22C8E0D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 agric.</w:t>
            </w:r>
          </w:p>
          <w:p w14:paraId="0F66397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50=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5FB6C41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50=saúde</w:t>
            </w:r>
          </w:p>
          <w:p w14:paraId="018DCC5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20-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37E44C71" w14:textId="77777777" w:rsidR="00992427" w:rsidRPr="0058132A" w:rsidRDefault="00992427" w:rsidP="00992427">
            <w:pPr>
              <w:jc w:val="center"/>
              <w:rPr>
                <w:rFonts w:ascii="Times New Roman" w:hAnsi="Times New Roman" w:cs="Times New Roman"/>
                <w:b/>
                <w:bCs/>
                <w:color w:val="000000"/>
                <w:sz w:val="18"/>
                <w:szCs w:val="18"/>
              </w:rPr>
            </w:pPr>
            <w:hyperlink r:id="rId780" w:history="1">
              <w:r w:rsidRPr="0058132A">
                <w:rPr>
                  <w:rStyle w:val="Hyperlink"/>
                  <w:rFonts w:ascii="Times New Roman" w:hAnsi="Times New Roman" w:cs="Times New Roman"/>
                  <w:b/>
                  <w:bCs/>
                  <w:sz w:val="18"/>
                  <w:szCs w:val="18"/>
                </w:rPr>
                <w:t>https://l1nq.com/N8mKc</w:t>
              </w:r>
            </w:hyperlink>
          </w:p>
          <w:p w14:paraId="4C555F0C"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(LEROY MERLIM)</w:t>
            </w:r>
          </w:p>
          <w:p w14:paraId="022C260E"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VALOR UNIT:R$ 13,90</w:t>
            </w:r>
          </w:p>
          <w:p w14:paraId="72BCA0A1" w14:textId="77777777" w:rsidR="00992427" w:rsidRPr="0058132A" w:rsidRDefault="00992427" w:rsidP="00992427">
            <w:pPr>
              <w:jc w:val="center"/>
              <w:rPr>
                <w:rFonts w:ascii="Times New Roman" w:hAnsi="Times New Roman" w:cs="Times New Roman"/>
                <w:b/>
                <w:bCs/>
                <w:color w:val="000000"/>
                <w:sz w:val="18"/>
                <w:szCs w:val="18"/>
              </w:rPr>
            </w:pPr>
            <w:hyperlink r:id="rId781" w:history="1">
              <w:r w:rsidRPr="0058132A">
                <w:rPr>
                  <w:rStyle w:val="Hyperlink"/>
                  <w:rFonts w:ascii="Times New Roman" w:hAnsi="Times New Roman" w:cs="Times New Roman"/>
                  <w:b/>
                  <w:bCs/>
                  <w:sz w:val="18"/>
                  <w:szCs w:val="18"/>
                </w:rPr>
                <w:t>https://l1nq.com/w8Ns6</w:t>
              </w:r>
            </w:hyperlink>
          </w:p>
          <w:p w14:paraId="496B2D83"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(MAGAZINE LUIZA)</w:t>
            </w:r>
          </w:p>
          <w:p w14:paraId="2FBDD016"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VALOR UNIT:R$ 15,19</w:t>
            </w:r>
          </w:p>
          <w:p w14:paraId="1FE49923" w14:textId="77777777" w:rsidR="00992427" w:rsidRPr="0058132A" w:rsidRDefault="00992427" w:rsidP="00992427">
            <w:pPr>
              <w:jc w:val="center"/>
              <w:rPr>
                <w:rFonts w:ascii="Times New Roman" w:hAnsi="Times New Roman" w:cs="Times New Roman"/>
                <w:b/>
                <w:bCs/>
                <w:color w:val="000000"/>
                <w:sz w:val="18"/>
                <w:szCs w:val="18"/>
              </w:rPr>
            </w:pPr>
            <w:hyperlink r:id="rId782" w:history="1">
              <w:r w:rsidRPr="0058132A">
                <w:rPr>
                  <w:rStyle w:val="Hyperlink"/>
                  <w:rFonts w:ascii="Times New Roman" w:hAnsi="Times New Roman" w:cs="Times New Roman"/>
                  <w:b/>
                  <w:bCs/>
                  <w:sz w:val="18"/>
                  <w:szCs w:val="18"/>
                </w:rPr>
                <w:t>https://acesse.one/uG0AG</w:t>
              </w:r>
            </w:hyperlink>
          </w:p>
          <w:p w14:paraId="1FD38F96"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(MERCADO LIVRE)</w:t>
            </w:r>
          </w:p>
          <w:p w14:paraId="123825FE"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color w:val="000000"/>
                <w:sz w:val="18"/>
                <w:szCs w:val="18"/>
              </w:rPr>
              <w:t>VALOR UNIT:R$17,9</w:t>
            </w:r>
          </w:p>
        </w:tc>
        <w:tc>
          <w:tcPr>
            <w:tcW w:w="2552" w:type="dxa"/>
            <w:shd w:val="clear" w:color="000000" w:fill="FFFFFF"/>
          </w:tcPr>
          <w:p w14:paraId="0F16331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1B33E4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4689E0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C835EE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6DC1D5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55E0AD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3D1AB9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DB0E4D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64831A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AA483F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R$ 15,90</w:t>
            </w:r>
          </w:p>
        </w:tc>
      </w:tr>
      <w:tr w:rsidR="00992427" w:rsidRPr="0058132A" w14:paraId="41F740C7" w14:textId="77777777" w:rsidTr="008852F3">
        <w:trPr>
          <w:trHeight w:val="3260"/>
        </w:trPr>
        <w:tc>
          <w:tcPr>
            <w:tcW w:w="1135" w:type="dxa"/>
            <w:vAlign w:val="center"/>
          </w:tcPr>
          <w:p w14:paraId="5C5D19F4" w14:textId="77777777" w:rsidR="00992427" w:rsidRPr="008852F3" w:rsidRDefault="00992427" w:rsidP="0058132A">
            <w:pPr>
              <w:spacing w:after="0" w:line="240" w:lineRule="auto"/>
              <w:jc w:val="center"/>
              <w:rPr>
                <w:rFonts w:ascii="Times New Roman" w:eastAsia="Times New Roman" w:hAnsi="Times New Roman" w:cs="Times New Roman"/>
                <w:color w:val="000000"/>
                <w:sz w:val="18"/>
                <w:szCs w:val="18"/>
                <w:lang w:eastAsia="pt-BR"/>
              </w:rPr>
            </w:pPr>
            <w:r w:rsidRPr="008852F3">
              <w:rPr>
                <w:rFonts w:ascii="Times New Roman" w:eastAsia="Times New Roman" w:hAnsi="Times New Roman" w:cs="Times New Roman"/>
                <w:color w:val="000000"/>
                <w:sz w:val="18"/>
                <w:szCs w:val="18"/>
                <w:lang w:eastAsia="pt-BR"/>
              </w:rPr>
              <w:lastRenderedPageBreak/>
              <w:t>614347</w:t>
            </w:r>
          </w:p>
        </w:tc>
        <w:tc>
          <w:tcPr>
            <w:tcW w:w="1701" w:type="dxa"/>
            <w:shd w:val="clear" w:color="000000" w:fill="FFFFFF"/>
            <w:vAlign w:val="center"/>
          </w:tcPr>
          <w:p w14:paraId="7AB9858C" w14:textId="77777777" w:rsidR="00992427" w:rsidRPr="008852F3" w:rsidRDefault="00992427" w:rsidP="008852F3">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color w:val="000000"/>
                <w:sz w:val="18"/>
                <w:szCs w:val="18"/>
                <w:lang w:eastAsia="pt-BR"/>
              </w:rPr>
              <w:t>Bomba Submersa Poço D’agua 3 Polegadas, 220V</w:t>
            </w:r>
          </w:p>
        </w:tc>
        <w:tc>
          <w:tcPr>
            <w:tcW w:w="850" w:type="dxa"/>
            <w:shd w:val="clear" w:color="000000" w:fill="FFFFFF"/>
            <w:vAlign w:val="center"/>
          </w:tcPr>
          <w:p w14:paraId="3A4538E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0CA3F4A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 agric.</w:t>
            </w:r>
          </w:p>
          <w:p w14:paraId="08EE114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3=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301A6DE5" w14:textId="77777777" w:rsidR="00992427" w:rsidRPr="0058132A" w:rsidRDefault="00992427" w:rsidP="00992427">
            <w:pPr>
              <w:jc w:val="center"/>
              <w:rPr>
                <w:rFonts w:ascii="Times New Roman" w:hAnsi="Times New Roman" w:cs="Times New Roman"/>
                <w:b/>
                <w:bCs/>
                <w:color w:val="000000"/>
                <w:sz w:val="18"/>
                <w:szCs w:val="18"/>
              </w:rPr>
            </w:pPr>
            <w:hyperlink r:id="rId783" w:history="1">
              <w:r w:rsidRPr="0058132A">
                <w:rPr>
                  <w:rStyle w:val="Hyperlink"/>
                  <w:rFonts w:ascii="Times New Roman" w:hAnsi="Times New Roman" w:cs="Times New Roman"/>
                  <w:b/>
                  <w:bCs/>
                  <w:sz w:val="18"/>
                  <w:szCs w:val="18"/>
                </w:rPr>
                <w:t>https://l1nq.com/hynOv</w:t>
              </w:r>
            </w:hyperlink>
            <w:r w:rsidRPr="0058132A">
              <w:rPr>
                <w:rFonts w:ascii="Times New Roman" w:hAnsi="Times New Roman" w:cs="Times New Roman"/>
                <w:b/>
                <w:bCs/>
                <w:color w:val="000000"/>
                <w:sz w:val="18"/>
                <w:szCs w:val="18"/>
              </w:rPr>
              <w:br/>
              <w:t>(LEROY MERLIM)</w:t>
            </w:r>
          </w:p>
          <w:p w14:paraId="00F6C981"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sz w:val="18"/>
                <w:szCs w:val="18"/>
              </w:rPr>
              <w:t>R$ 747,01</w:t>
            </w:r>
          </w:p>
          <w:p w14:paraId="169D0F24" w14:textId="77777777" w:rsidR="00992427" w:rsidRPr="0058132A" w:rsidRDefault="00992427" w:rsidP="00992427">
            <w:pPr>
              <w:jc w:val="center"/>
              <w:rPr>
                <w:rFonts w:ascii="Times New Roman" w:hAnsi="Times New Roman" w:cs="Times New Roman"/>
                <w:b/>
                <w:bCs/>
                <w:color w:val="000000"/>
                <w:sz w:val="18"/>
                <w:szCs w:val="18"/>
              </w:rPr>
            </w:pPr>
            <w:hyperlink r:id="rId784" w:history="1">
              <w:r w:rsidRPr="0058132A">
                <w:rPr>
                  <w:rStyle w:val="Hyperlink"/>
                  <w:rFonts w:ascii="Times New Roman" w:hAnsi="Times New Roman" w:cs="Times New Roman"/>
                  <w:b/>
                  <w:bCs/>
                  <w:sz w:val="18"/>
                  <w:szCs w:val="18"/>
                </w:rPr>
                <w:t>https://l1nq.com/MMp0N</w:t>
              </w:r>
            </w:hyperlink>
          </w:p>
          <w:p w14:paraId="225A912D"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(MAGAZINE LUIZA)</w:t>
            </w:r>
          </w:p>
          <w:p w14:paraId="07803A10"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sz w:val="18"/>
                <w:szCs w:val="18"/>
              </w:rPr>
              <w:t>R$ 804,19</w:t>
            </w:r>
          </w:p>
          <w:p w14:paraId="5D403750" w14:textId="77777777" w:rsidR="00992427" w:rsidRPr="0058132A" w:rsidRDefault="00992427" w:rsidP="00992427">
            <w:pPr>
              <w:jc w:val="center"/>
              <w:rPr>
                <w:rFonts w:ascii="Times New Roman" w:hAnsi="Times New Roman" w:cs="Times New Roman"/>
                <w:b/>
                <w:bCs/>
                <w:color w:val="000000"/>
                <w:sz w:val="18"/>
                <w:szCs w:val="18"/>
              </w:rPr>
            </w:pPr>
            <w:hyperlink r:id="rId785" w:history="1">
              <w:r w:rsidRPr="0058132A">
                <w:rPr>
                  <w:rStyle w:val="Hyperlink"/>
                  <w:rFonts w:ascii="Times New Roman" w:hAnsi="Times New Roman" w:cs="Times New Roman"/>
                  <w:b/>
                  <w:bCs/>
                  <w:sz w:val="18"/>
                  <w:szCs w:val="18"/>
                </w:rPr>
                <w:t>https://acesse.one/4RZtg</w:t>
              </w:r>
            </w:hyperlink>
            <w:r w:rsidRPr="0058132A">
              <w:rPr>
                <w:rFonts w:ascii="Times New Roman" w:hAnsi="Times New Roman" w:cs="Times New Roman"/>
                <w:b/>
                <w:bCs/>
                <w:color w:val="000000"/>
                <w:sz w:val="18"/>
                <w:szCs w:val="18"/>
              </w:rPr>
              <w:t xml:space="preserve"> (MERCADO LIVRE)</w:t>
            </w:r>
          </w:p>
          <w:p w14:paraId="0396E2CD"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color w:val="000000"/>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sz w:val="18"/>
                <w:szCs w:val="18"/>
              </w:rPr>
              <w:t>R$842,00</w:t>
            </w:r>
          </w:p>
        </w:tc>
        <w:tc>
          <w:tcPr>
            <w:tcW w:w="2552" w:type="dxa"/>
            <w:shd w:val="clear" w:color="000000" w:fill="FFFFFF"/>
          </w:tcPr>
          <w:p w14:paraId="4E878F77" w14:textId="77777777" w:rsidR="00992427" w:rsidRPr="0058132A" w:rsidRDefault="00992427" w:rsidP="00992427">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 xml:space="preserve">           </w:t>
            </w:r>
          </w:p>
          <w:p w14:paraId="41979C86" w14:textId="77777777" w:rsidR="00992427" w:rsidRPr="0058132A" w:rsidRDefault="00992427" w:rsidP="00992427">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05CA7C7" w14:textId="77777777" w:rsidR="00992427" w:rsidRPr="0058132A" w:rsidRDefault="00992427" w:rsidP="00992427">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D9D7B19" w14:textId="77777777" w:rsidR="00992427" w:rsidRPr="0058132A" w:rsidRDefault="00992427" w:rsidP="00992427">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D884706" w14:textId="77777777" w:rsidR="00992427" w:rsidRPr="0058132A" w:rsidRDefault="00992427" w:rsidP="00992427">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0197BF5" w14:textId="77777777" w:rsidR="00992427" w:rsidRPr="0058132A" w:rsidRDefault="00992427" w:rsidP="00992427">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CB54A7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R$ 804,19</w:t>
            </w:r>
          </w:p>
        </w:tc>
      </w:tr>
      <w:tr w:rsidR="00992427" w:rsidRPr="0058132A" w14:paraId="726F80E6" w14:textId="77777777" w:rsidTr="008852F3">
        <w:trPr>
          <w:trHeight w:val="570"/>
        </w:trPr>
        <w:tc>
          <w:tcPr>
            <w:tcW w:w="1135" w:type="dxa"/>
            <w:vAlign w:val="center"/>
          </w:tcPr>
          <w:p w14:paraId="62F4B79C"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237227</w:t>
            </w:r>
          </w:p>
        </w:tc>
        <w:tc>
          <w:tcPr>
            <w:tcW w:w="1701" w:type="dxa"/>
            <w:shd w:val="clear" w:color="000000" w:fill="FFFFFF"/>
            <w:vAlign w:val="center"/>
          </w:tcPr>
          <w:p w14:paraId="6134CC70" w14:textId="77777777" w:rsidR="00992427" w:rsidRPr="008852F3" w:rsidRDefault="00992427" w:rsidP="008852F3">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Bucha de redução soldável curta – 25 x 20 mm (NBR-</w:t>
            </w:r>
          </w:p>
        </w:tc>
        <w:tc>
          <w:tcPr>
            <w:tcW w:w="850" w:type="dxa"/>
            <w:shd w:val="clear" w:color="000000" w:fill="FFFFFF"/>
            <w:vAlign w:val="center"/>
          </w:tcPr>
          <w:p w14:paraId="4193CCB0" w14:textId="0618630D"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5E205A4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 agric.</w:t>
            </w:r>
          </w:p>
          <w:p w14:paraId="1A33FD3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50=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5785A28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50=saúde</w:t>
            </w:r>
          </w:p>
          <w:p w14:paraId="3CBA2CA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30-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4D4FE14D" w14:textId="77777777" w:rsidR="00992427" w:rsidRPr="0058132A" w:rsidRDefault="00992427" w:rsidP="00992427">
            <w:pPr>
              <w:jc w:val="center"/>
              <w:rPr>
                <w:rFonts w:ascii="Times New Roman" w:hAnsi="Times New Roman" w:cs="Times New Roman"/>
                <w:b/>
                <w:bCs/>
                <w:sz w:val="18"/>
                <w:szCs w:val="18"/>
              </w:rPr>
            </w:pPr>
            <w:hyperlink r:id="rId786" w:history="1">
              <w:r w:rsidRPr="0058132A">
                <w:rPr>
                  <w:rStyle w:val="Hyperlink"/>
                  <w:rFonts w:ascii="Times New Roman" w:hAnsi="Times New Roman" w:cs="Times New Roman"/>
                  <w:b/>
                  <w:bCs/>
                  <w:sz w:val="18"/>
                  <w:szCs w:val="18"/>
                </w:rPr>
                <w:t>https://pncp.gov.br/app/editais/10280055000156/2025/104</w:t>
              </w:r>
            </w:hyperlink>
          </w:p>
          <w:p w14:paraId="0C8330A0"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UNIT:R$ 0,37</w:t>
            </w:r>
          </w:p>
          <w:p w14:paraId="1FED21F3" w14:textId="77777777" w:rsidR="00992427" w:rsidRPr="0058132A" w:rsidRDefault="00992427" w:rsidP="00992427">
            <w:pPr>
              <w:jc w:val="center"/>
              <w:rPr>
                <w:rFonts w:ascii="Times New Roman" w:hAnsi="Times New Roman" w:cs="Times New Roman"/>
                <w:b/>
                <w:bCs/>
                <w:sz w:val="18"/>
                <w:szCs w:val="18"/>
              </w:rPr>
            </w:pPr>
            <w:hyperlink r:id="rId787" w:history="1">
              <w:r w:rsidRPr="0058132A">
                <w:rPr>
                  <w:rStyle w:val="Hyperlink"/>
                  <w:rFonts w:ascii="Times New Roman" w:hAnsi="Times New Roman" w:cs="Times New Roman"/>
                  <w:b/>
                  <w:bCs/>
                  <w:sz w:val="18"/>
                  <w:szCs w:val="18"/>
                </w:rPr>
                <w:t>https://pncp.gov.br/app/editais/12423810000130/2025/10</w:t>
              </w:r>
            </w:hyperlink>
          </w:p>
          <w:p w14:paraId="673C271D"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R$ 0,40</w:t>
            </w:r>
          </w:p>
          <w:p w14:paraId="09B57A73" w14:textId="77777777" w:rsidR="00992427" w:rsidRPr="0058132A" w:rsidRDefault="00992427" w:rsidP="00992427">
            <w:pPr>
              <w:jc w:val="center"/>
              <w:rPr>
                <w:rFonts w:ascii="Times New Roman" w:hAnsi="Times New Roman" w:cs="Times New Roman"/>
                <w:b/>
                <w:bCs/>
                <w:color w:val="000000"/>
                <w:sz w:val="18"/>
                <w:szCs w:val="18"/>
              </w:rPr>
            </w:pPr>
            <w:hyperlink r:id="rId788" w:history="1">
              <w:r w:rsidRPr="0058132A">
                <w:rPr>
                  <w:rStyle w:val="Hyperlink"/>
                  <w:rFonts w:ascii="Times New Roman" w:hAnsi="Times New Roman" w:cs="Times New Roman"/>
                  <w:b/>
                  <w:bCs/>
                  <w:sz w:val="18"/>
                  <w:szCs w:val="18"/>
                </w:rPr>
                <w:t>https://pncp.gov.br/app/editais/17749912000163/2025/82</w:t>
              </w:r>
            </w:hyperlink>
          </w:p>
          <w:p w14:paraId="12274B5F"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sz w:val="18"/>
                <w:szCs w:val="18"/>
              </w:rPr>
              <w:t>R$ 0,58</w:t>
            </w:r>
          </w:p>
          <w:p w14:paraId="08833AD4"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2D749D2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DBD953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D134E9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8BA62B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1694C2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F9C9B2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5F8757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7C02C4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R$ 0,40</w:t>
            </w:r>
          </w:p>
        </w:tc>
      </w:tr>
      <w:tr w:rsidR="00992427" w:rsidRPr="0058132A" w14:paraId="658E807E" w14:textId="77777777" w:rsidTr="008852F3">
        <w:trPr>
          <w:trHeight w:val="570"/>
        </w:trPr>
        <w:tc>
          <w:tcPr>
            <w:tcW w:w="1135" w:type="dxa"/>
            <w:vAlign w:val="center"/>
          </w:tcPr>
          <w:p w14:paraId="2EB3C68A"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220577</w:t>
            </w:r>
          </w:p>
        </w:tc>
        <w:tc>
          <w:tcPr>
            <w:tcW w:w="1701" w:type="dxa"/>
            <w:shd w:val="clear" w:color="000000" w:fill="FFFFFF"/>
            <w:vAlign w:val="center"/>
          </w:tcPr>
          <w:p w14:paraId="41D46F4E" w14:textId="77777777" w:rsidR="00992427" w:rsidRPr="008852F3" w:rsidRDefault="00992427" w:rsidP="008852F3">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Bucha de redução soldável curta – 32 x 25 mm (NBR-</w:t>
            </w:r>
          </w:p>
        </w:tc>
        <w:tc>
          <w:tcPr>
            <w:tcW w:w="850" w:type="dxa"/>
            <w:shd w:val="clear" w:color="000000" w:fill="FFFFFF"/>
            <w:vAlign w:val="center"/>
          </w:tcPr>
          <w:p w14:paraId="0DBECEA4"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6C0A321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 agric.</w:t>
            </w:r>
          </w:p>
          <w:p w14:paraId="5E312F6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50=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1FF4EE3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50=saúde</w:t>
            </w:r>
          </w:p>
        </w:tc>
        <w:tc>
          <w:tcPr>
            <w:tcW w:w="3543" w:type="dxa"/>
            <w:shd w:val="clear" w:color="000000" w:fill="FFFFFF"/>
          </w:tcPr>
          <w:p w14:paraId="1263A5BA" w14:textId="77777777" w:rsidR="00992427" w:rsidRPr="0058132A" w:rsidRDefault="00992427" w:rsidP="00992427">
            <w:pPr>
              <w:jc w:val="center"/>
              <w:rPr>
                <w:rFonts w:ascii="Times New Roman" w:hAnsi="Times New Roman" w:cs="Times New Roman"/>
                <w:b/>
                <w:bCs/>
                <w:sz w:val="18"/>
                <w:szCs w:val="18"/>
              </w:rPr>
            </w:pPr>
          </w:p>
          <w:p w14:paraId="13D979B5" w14:textId="77777777" w:rsidR="00992427" w:rsidRPr="0058132A" w:rsidRDefault="00992427" w:rsidP="00992427">
            <w:pPr>
              <w:jc w:val="center"/>
              <w:rPr>
                <w:rFonts w:ascii="Times New Roman" w:hAnsi="Times New Roman" w:cs="Times New Roman"/>
                <w:b/>
                <w:bCs/>
                <w:sz w:val="18"/>
                <w:szCs w:val="18"/>
              </w:rPr>
            </w:pPr>
            <w:hyperlink r:id="rId789" w:history="1">
              <w:r w:rsidRPr="0058132A">
                <w:rPr>
                  <w:rStyle w:val="Hyperlink"/>
                  <w:rFonts w:ascii="Times New Roman" w:hAnsi="Times New Roman" w:cs="Times New Roman"/>
                  <w:b/>
                  <w:bCs/>
                  <w:sz w:val="18"/>
                  <w:szCs w:val="18"/>
                </w:rPr>
                <w:t>https://pncp.gov.br/app/editais/12423810000130/2025/10</w:t>
              </w:r>
            </w:hyperlink>
          </w:p>
          <w:p w14:paraId="191EE3E2"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UNIT:R$ 0,80</w:t>
            </w:r>
          </w:p>
          <w:p w14:paraId="51190162" w14:textId="77777777" w:rsidR="00992427" w:rsidRPr="0058132A" w:rsidRDefault="00992427" w:rsidP="00992427">
            <w:pPr>
              <w:jc w:val="center"/>
              <w:rPr>
                <w:rFonts w:ascii="Times New Roman" w:hAnsi="Times New Roman" w:cs="Times New Roman"/>
                <w:b/>
                <w:bCs/>
                <w:sz w:val="18"/>
                <w:szCs w:val="18"/>
              </w:rPr>
            </w:pPr>
            <w:hyperlink r:id="rId790" w:history="1">
              <w:r w:rsidRPr="0058132A">
                <w:rPr>
                  <w:rStyle w:val="Hyperlink"/>
                  <w:rFonts w:ascii="Times New Roman" w:hAnsi="Times New Roman" w:cs="Times New Roman"/>
                  <w:b/>
                  <w:bCs/>
                  <w:sz w:val="18"/>
                  <w:szCs w:val="18"/>
                </w:rPr>
                <w:t>https://pncp.gov.br/app/editais/13913363000160/2025/164</w:t>
              </w:r>
            </w:hyperlink>
          </w:p>
          <w:p w14:paraId="4756F3DA"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UNIT:R$ 0,86</w:t>
            </w:r>
          </w:p>
          <w:p w14:paraId="6DD5D792" w14:textId="77777777" w:rsidR="00992427" w:rsidRPr="0058132A" w:rsidRDefault="00992427" w:rsidP="00992427">
            <w:pPr>
              <w:jc w:val="center"/>
              <w:rPr>
                <w:rFonts w:ascii="Times New Roman" w:hAnsi="Times New Roman" w:cs="Times New Roman"/>
                <w:b/>
                <w:bCs/>
                <w:color w:val="000000"/>
                <w:sz w:val="18"/>
                <w:szCs w:val="18"/>
              </w:rPr>
            </w:pPr>
            <w:hyperlink r:id="rId791" w:history="1">
              <w:r w:rsidRPr="0058132A">
                <w:rPr>
                  <w:rStyle w:val="Hyperlink"/>
                  <w:rFonts w:ascii="Times New Roman" w:hAnsi="Times New Roman" w:cs="Times New Roman"/>
                  <w:b/>
                  <w:bCs/>
                  <w:sz w:val="18"/>
                  <w:szCs w:val="18"/>
                </w:rPr>
                <w:t>https://pncp.gov.br/app/editais/17749912000163/2025/82</w:t>
              </w:r>
            </w:hyperlink>
          </w:p>
          <w:p w14:paraId="3FBBF307" w14:textId="77777777" w:rsidR="00992427" w:rsidRPr="0058132A" w:rsidRDefault="00992427" w:rsidP="00992427">
            <w:pPr>
              <w:spacing w:after="0" w:line="240" w:lineRule="auto"/>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sz w:val="18"/>
                <w:szCs w:val="18"/>
              </w:rPr>
              <w:t>R$ 0,94</w:t>
            </w:r>
          </w:p>
          <w:p w14:paraId="2867181B"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16147F0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B590FD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2C2B4E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2A3DCE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35EB74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3AAEAF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F044E5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33EF05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097406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R$ 0,86</w:t>
            </w:r>
          </w:p>
        </w:tc>
      </w:tr>
      <w:tr w:rsidR="00992427" w:rsidRPr="0058132A" w14:paraId="76964F16" w14:textId="77777777" w:rsidTr="008852F3">
        <w:trPr>
          <w:trHeight w:val="570"/>
        </w:trPr>
        <w:tc>
          <w:tcPr>
            <w:tcW w:w="1135" w:type="dxa"/>
            <w:vAlign w:val="center"/>
          </w:tcPr>
          <w:p w14:paraId="1D961EC9"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242398</w:t>
            </w:r>
          </w:p>
        </w:tc>
        <w:tc>
          <w:tcPr>
            <w:tcW w:w="1701" w:type="dxa"/>
            <w:shd w:val="clear" w:color="000000" w:fill="FFFFFF"/>
            <w:vAlign w:val="center"/>
          </w:tcPr>
          <w:p w14:paraId="2327CE9A" w14:textId="77777777" w:rsidR="00992427" w:rsidRPr="008852F3" w:rsidRDefault="00992427" w:rsidP="008852F3">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Bucha de redução soldável curta – 50 x 25 mm (NBR-</w:t>
            </w:r>
          </w:p>
        </w:tc>
        <w:tc>
          <w:tcPr>
            <w:tcW w:w="850" w:type="dxa"/>
            <w:shd w:val="clear" w:color="000000" w:fill="FFFFFF"/>
            <w:vAlign w:val="center"/>
          </w:tcPr>
          <w:p w14:paraId="492DABA8"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781F315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 agric.</w:t>
            </w:r>
          </w:p>
          <w:p w14:paraId="5FB479E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30=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29B5355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30=saúde</w:t>
            </w:r>
          </w:p>
        </w:tc>
        <w:tc>
          <w:tcPr>
            <w:tcW w:w="3543" w:type="dxa"/>
            <w:shd w:val="clear" w:color="000000" w:fill="FFFFFF"/>
          </w:tcPr>
          <w:p w14:paraId="27CAFFDA" w14:textId="77777777" w:rsidR="00992427" w:rsidRPr="0058132A" w:rsidRDefault="00992427" w:rsidP="00992427">
            <w:pPr>
              <w:jc w:val="center"/>
              <w:rPr>
                <w:rFonts w:ascii="Times New Roman" w:hAnsi="Times New Roman" w:cs="Times New Roman"/>
                <w:b/>
                <w:bCs/>
                <w:sz w:val="18"/>
                <w:szCs w:val="18"/>
              </w:rPr>
            </w:pPr>
          </w:p>
          <w:p w14:paraId="31C6141B" w14:textId="77777777" w:rsidR="00992427" w:rsidRPr="0058132A" w:rsidRDefault="00992427" w:rsidP="00992427">
            <w:pPr>
              <w:jc w:val="center"/>
              <w:rPr>
                <w:rFonts w:ascii="Times New Roman" w:hAnsi="Times New Roman" w:cs="Times New Roman"/>
                <w:b/>
                <w:bCs/>
                <w:sz w:val="18"/>
                <w:szCs w:val="18"/>
              </w:rPr>
            </w:pPr>
            <w:hyperlink r:id="rId792" w:history="1">
              <w:r w:rsidRPr="0058132A">
                <w:rPr>
                  <w:rStyle w:val="Hyperlink"/>
                  <w:rFonts w:ascii="Times New Roman" w:hAnsi="Times New Roman" w:cs="Times New Roman"/>
                  <w:b/>
                  <w:bCs/>
                  <w:sz w:val="18"/>
                  <w:szCs w:val="18"/>
                </w:rPr>
                <w:t>https://pncp.gov.br/app/editais/10121515000101/2024/1</w:t>
              </w:r>
            </w:hyperlink>
          </w:p>
          <w:p w14:paraId="16FE1558"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R$ 2,09</w:t>
            </w:r>
          </w:p>
          <w:p w14:paraId="2C859A06" w14:textId="77777777" w:rsidR="00992427" w:rsidRPr="0058132A" w:rsidRDefault="00992427" w:rsidP="00992427">
            <w:pPr>
              <w:jc w:val="center"/>
              <w:rPr>
                <w:rFonts w:ascii="Times New Roman" w:hAnsi="Times New Roman" w:cs="Times New Roman"/>
                <w:b/>
                <w:bCs/>
                <w:sz w:val="18"/>
                <w:szCs w:val="18"/>
              </w:rPr>
            </w:pPr>
            <w:hyperlink r:id="rId793" w:history="1">
              <w:r w:rsidRPr="0058132A">
                <w:rPr>
                  <w:rStyle w:val="Hyperlink"/>
                  <w:rFonts w:ascii="Times New Roman" w:hAnsi="Times New Roman" w:cs="Times New Roman"/>
                  <w:b/>
                  <w:bCs/>
                  <w:sz w:val="18"/>
                  <w:szCs w:val="18"/>
                </w:rPr>
                <w:t>https://l1nq.com/CH40e</w:t>
              </w:r>
            </w:hyperlink>
          </w:p>
          <w:p w14:paraId="1C72B5D8"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(SERTÃO)</w:t>
            </w:r>
          </w:p>
          <w:p w14:paraId="77B6D4E4"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lastRenderedPageBreak/>
              <w:t>VALOR UNIT: R$ 2,89</w:t>
            </w:r>
          </w:p>
          <w:p w14:paraId="3C121C39" w14:textId="77777777" w:rsidR="00992427" w:rsidRPr="0058132A" w:rsidRDefault="00992427" w:rsidP="00992427">
            <w:pPr>
              <w:jc w:val="center"/>
              <w:rPr>
                <w:rFonts w:ascii="Times New Roman" w:hAnsi="Times New Roman" w:cs="Times New Roman"/>
                <w:b/>
                <w:bCs/>
                <w:color w:val="000000"/>
                <w:sz w:val="18"/>
                <w:szCs w:val="18"/>
              </w:rPr>
            </w:pPr>
            <w:hyperlink r:id="rId794" w:history="1">
              <w:r w:rsidRPr="0058132A">
                <w:rPr>
                  <w:rStyle w:val="Hyperlink"/>
                  <w:rFonts w:ascii="Times New Roman" w:hAnsi="Times New Roman" w:cs="Times New Roman"/>
                  <w:b/>
                  <w:bCs/>
                  <w:sz w:val="18"/>
                  <w:szCs w:val="18"/>
                </w:rPr>
                <w:t>https://pncp.gov.br/app/editais/10348050000118/2025/40</w:t>
              </w:r>
            </w:hyperlink>
          </w:p>
          <w:p w14:paraId="1DD1980B"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sz w:val="18"/>
                <w:szCs w:val="18"/>
              </w:rPr>
              <w:t>R$ 3,53</w:t>
            </w:r>
          </w:p>
          <w:p w14:paraId="0CC28F9A"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1F0BC3D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165C29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7E7C5E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19FB94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792F55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BDBC94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9C5702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66B527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E478D1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9FBF6A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23356D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R$ 2,89</w:t>
            </w:r>
          </w:p>
        </w:tc>
      </w:tr>
      <w:tr w:rsidR="00992427" w:rsidRPr="0058132A" w14:paraId="30A631B4" w14:textId="77777777" w:rsidTr="008852F3">
        <w:trPr>
          <w:trHeight w:val="570"/>
        </w:trPr>
        <w:tc>
          <w:tcPr>
            <w:tcW w:w="1135" w:type="dxa"/>
            <w:vAlign w:val="center"/>
          </w:tcPr>
          <w:p w14:paraId="61540AD6"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220579</w:t>
            </w:r>
          </w:p>
        </w:tc>
        <w:tc>
          <w:tcPr>
            <w:tcW w:w="1701" w:type="dxa"/>
            <w:shd w:val="clear" w:color="000000" w:fill="FFFFFF"/>
            <w:vAlign w:val="center"/>
          </w:tcPr>
          <w:p w14:paraId="7030A40F" w14:textId="77777777" w:rsidR="00992427" w:rsidRPr="008852F3" w:rsidRDefault="00992427" w:rsidP="008852F3">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Bucha de redução soldável curta – 50 x 40 mm (NBR</w:t>
            </w:r>
          </w:p>
        </w:tc>
        <w:tc>
          <w:tcPr>
            <w:tcW w:w="850" w:type="dxa"/>
            <w:shd w:val="clear" w:color="000000" w:fill="FFFFFF"/>
            <w:vAlign w:val="center"/>
          </w:tcPr>
          <w:p w14:paraId="1512B802"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0A29CF3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 agric.</w:t>
            </w:r>
          </w:p>
          <w:p w14:paraId="00FF241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10=saúde</w:t>
            </w:r>
          </w:p>
        </w:tc>
        <w:tc>
          <w:tcPr>
            <w:tcW w:w="3543" w:type="dxa"/>
            <w:shd w:val="clear" w:color="000000" w:fill="FFFFFF"/>
          </w:tcPr>
          <w:p w14:paraId="57180ED2" w14:textId="77777777" w:rsidR="00992427" w:rsidRPr="0058132A" w:rsidRDefault="00992427" w:rsidP="00992427">
            <w:pPr>
              <w:tabs>
                <w:tab w:val="left" w:pos="705"/>
              </w:tabs>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PAINEL DE PREÇOS</w:t>
            </w:r>
          </w:p>
          <w:p w14:paraId="50FD7C49" w14:textId="77777777" w:rsidR="00992427" w:rsidRPr="0058132A" w:rsidRDefault="00992427" w:rsidP="00992427">
            <w:pPr>
              <w:tabs>
                <w:tab w:val="left" w:pos="705"/>
              </w:tabs>
              <w:jc w:val="center"/>
              <w:rPr>
                <w:rFonts w:ascii="Times New Roman" w:eastAsia="Times New Roman" w:hAnsi="Times New Roman" w:cs="Times New Roman"/>
                <w:b/>
                <w:bCs/>
                <w:sz w:val="18"/>
                <w:szCs w:val="18"/>
                <w:lang w:eastAsia="pt-BR"/>
              </w:rPr>
            </w:pPr>
          </w:p>
          <w:p w14:paraId="2795D456" w14:textId="77777777" w:rsidR="00992427" w:rsidRPr="0058132A" w:rsidRDefault="00992427" w:rsidP="00992427">
            <w:pPr>
              <w:tabs>
                <w:tab w:val="left" w:pos="705"/>
              </w:tabs>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ANEXO 2- VALOR UNIT: R$ 1,73</w:t>
            </w:r>
          </w:p>
          <w:p w14:paraId="39FFBC96" w14:textId="77777777" w:rsidR="00992427" w:rsidRPr="0058132A" w:rsidRDefault="00992427" w:rsidP="00992427">
            <w:pPr>
              <w:tabs>
                <w:tab w:val="left" w:pos="705"/>
              </w:tabs>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ANEXO 3- VALOR UNIT: R$ 1,95</w:t>
            </w:r>
          </w:p>
          <w:p w14:paraId="22F29C10" w14:textId="77777777" w:rsidR="00992427" w:rsidRPr="0058132A" w:rsidRDefault="00992427" w:rsidP="00992427">
            <w:pPr>
              <w:tabs>
                <w:tab w:val="left" w:pos="705"/>
              </w:tabs>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ANEXO 1 – VALOR UNIT: R$ 2,00</w:t>
            </w:r>
          </w:p>
          <w:p w14:paraId="5059D5EC"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21709CD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83DE9B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A3B730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5B9EA2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859B78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4E3C26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R$ 1,95</w:t>
            </w:r>
          </w:p>
        </w:tc>
      </w:tr>
      <w:tr w:rsidR="00992427" w:rsidRPr="0058132A" w14:paraId="5041C997" w14:textId="77777777" w:rsidTr="008852F3">
        <w:trPr>
          <w:trHeight w:val="570"/>
        </w:trPr>
        <w:tc>
          <w:tcPr>
            <w:tcW w:w="1135" w:type="dxa"/>
            <w:vAlign w:val="center"/>
          </w:tcPr>
          <w:p w14:paraId="52CE4888"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220580</w:t>
            </w:r>
          </w:p>
        </w:tc>
        <w:tc>
          <w:tcPr>
            <w:tcW w:w="1701" w:type="dxa"/>
            <w:shd w:val="clear" w:color="000000" w:fill="FFFFFF"/>
            <w:vAlign w:val="center"/>
          </w:tcPr>
          <w:p w14:paraId="4EC166D7" w14:textId="77777777" w:rsidR="00992427" w:rsidRPr="008852F3" w:rsidRDefault="00992427" w:rsidP="008852F3">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Bucha de redução soldável curta – 60 x 50 mm (NBR-</w:t>
            </w:r>
          </w:p>
        </w:tc>
        <w:tc>
          <w:tcPr>
            <w:tcW w:w="850" w:type="dxa"/>
            <w:shd w:val="clear" w:color="000000" w:fill="FFFFFF"/>
            <w:vAlign w:val="center"/>
          </w:tcPr>
          <w:p w14:paraId="6C933359"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6625D71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30=agric.</w:t>
            </w:r>
          </w:p>
          <w:p w14:paraId="54B96DA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10=saúde</w:t>
            </w:r>
          </w:p>
        </w:tc>
        <w:tc>
          <w:tcPr>
            <w:tcW w:w="3543" w:type="dxa"/>
            <w:shd w:val="clear" w:color="000000" w:fill="FFFFFF"/>
          </w:tcPr>
          <w:p w14:paraId="68AFEFB6"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PAINEL DE PREÇOS</w:t>
            </w:r>
          </w:p>
          <w:p w14:paraId="408C0FBB" w14:textId="77777777" w:rsidR="00992427" w:rsidRPr="0058132A" w:rsidRDefault="00992427" w:rsidP="00992427">
            <w:pPr>
              <w:jc w:val="center"/>
              <w:rPr>
                <w:rFonts w:ascii="Times New Roman" w:eastAsia="Times New Roman" w:hAnsi="Times New Roman" w:cs="Times New Roman"/>
                <w:b/>
                <w:bCs/>
                <w:sz w:val="18"/>
                <w:szCs w:val="18"/>
                <w:lang w:eastAsia="pt-BR"/>
              </w:rPr>
            </w:pPr>
          </w:p>
          <w:p w14:paraId="58444103"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ANEXO 1- VALOR UNIT: R$ 2,00</w:t>
            </w:r>
          </w:p>
          <w:p w14:paraId="4D7F0640"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ANEXO 2- VALOR UNIT: R$ 2,50</w:t>
            </w:r>
          </w:p>
          <w:p w14:paraId="1D1FB040"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ANEXO 3- VALOR UNIT: R$ 2,74</w:t>
            </w:r>
          </w:p>
          <w:p w14:paraId="63B94969"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564229E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34E0D7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46818F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892FADF"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9AF24D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F2602A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R$ 2,50</w:t>
            </w:r>
          </w:p>
        </w:tc>
      </w:tr>
      <w:tr w:rsidR="00992427" w:rsidRPr="0058132A" w14:paraId="4DA36A80" w14:textId="77777777" w:rsidTr="008852F3">
        <w:trPr>
          <w:trHeight w:val="570"/>
        </w:trPr>
        <w:tc>
          <w:tcPr>
            <w:tcW w:w="1135" w:type="dxa"/>
            <w:vAlign w:val="center"/>
          </w:tcPr>
          <w:p w14:paraId="4A34FEAD"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380914</w:t>
            </w:r>
          </w:p>
        </w:tc>
        <w:tc>
          <w:tcPr>
            <w:tcW w:w="1701" w:type="dxa"/>
            <w:shd w:val="clear" w:color="000000" w:fill="FFFFFF"/>
            <w:vAlign w:val="center"/>
          </w:tcPr>
          <w:p w14:paraId="6E1B1454" w14:textId="77777777" w:rsidR="00992427" w:rsidRPr="008852F3" w:rsidRDefault="00992427" w:rsidP="008852F3">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Bucha de redução soldável curta – 75 x 60 mm (NBR-</w:t>
            </w:r>
          </w:p>
        </w:tc>
        <w:tc>
          <w:tcPr>
            <w:tcW w:w="850" w:type="dxa"/>
            <w:shd w:val="clear" w:color="000000" w:fill="FFFFFF"/>
            <w:vAlign w:val="center"/>
          </w:tcPr>
          <w:p w14:paraId="1FE7C06C"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18CDA3E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30=agric.</w:t>
            </w:r>
          </w:p>
          <w:p w14:paraId="2415EFB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10=saúde</w:t>
            </w:r>
          </w:p>
        </w:tc>
        <w:tc>
          <w:tcPr>
            <w:tcW w:w="3543" w:type="dxa"/>
            <w:shd w:val="clear" w:color="000000" w:fill="FFFFFF"/>
          </w:tcPr>
          <w:p w14:paraId="789A4A05"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PAINEL DE PREÇOS</w:t>
            </w:r>
          </w:p>
          <w:p w14:paraId="52169C66" w14:textId="77777777" w:rsidR="00992427" w:rsidRPr="0058132A" w:rsidRDefault="00992427" w:rsidP="00992427">
            <w:pPr>
              <w:jc w:val="center"/>
              <w:rPr>
                <w:rFonts w:ascii="Times New Roman" w:eastAsia="Times New Roman" w:hAnsi="Times New Roman" w:cs="Times New Roman"/>
                <w:b/>
                <w:bCs/>
                <w:sz w:val="18"/>
                <w:szCs w:val="18"/>
                <w:lang w:eastAsia="pt-BR"/>
              </w:rPr>
            </w:pPr>
          </w:p>
          <w:p w14:paraId="487AD530"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ANEXO 1- VALOR UNIT: R$ 3,00</w:t>
            </w:r>
          </w:p>
          <w:p w14:paraId="2B516E00"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ANEXO 2- VALOR UNIT: R$ 3,61</w:t>
            </w:r>
          </w:p>
          <w:p w14:paraId="6DF5CE7D"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ANEXO 3- VALOR UNIT: R$ 3,94</w:t>
            </w:r>
          </w:p>
          <w:p w14:paraId="09FF7F1C"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29BC05A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D319F2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3B3599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2808EB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8F0817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R$ 3,61</w:t>
            </w:r>
          </w:p>
        </w:tc>
      </w:tr>
      <w:tr w:rsidR="00992427" w:rsidRPr="0058132A" w14:paraId="1762D67C" w14:textId="77777777" w:rsidTr="008852F3">
        <w:trPr>
          <w:trHeight w:val="570"/>
        </w:trPr>
        <w:tc>
          <w:tcPr>
            <w:tcW w:w="1135" w:type="dxa"/>
            <w:vAlign w:val="center"/>
          </w:tcPr>
          <w:p w14:paraId="69DB81FD"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240446</w:t>
            </w:r>
          </w:p>
        </w:tc>
        <w:tc>
          <w:tcPr>
            <w:tcW w:w="1701" w:type="dxa"/>
            <w:shd w:val="clear" w:color="000000" w:fill="FFFFFF"/>
            <w:vAlign w:val="center"/>
          </w:tcPr>
          <w:p w14:paraId="2516AD1D" w14:textId="77777777" w:rsidR="00992427" w:rsidRPr="008852F3" w:rsidRDefault="00992427" w:rsidP="008852F3">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Bucha de redução soldável longa – 40 x 25 mm (NBR-</w:t>
            </w:r>
          </w:p>
        </w:tc>
        <w:tc>
          <w:tcPr>
            <w:tcW w:w="850" w:type="dxa"/>
            <w:shd w:val="clear" w:color="000000" w:fill="FFFFFF"/>
            <w:vAlign w:val="center"/>
          </w:tcPr>
          <w:p w14:paraId="71FC0215"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6BE8C39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30=agric.</w:t>
            </w:r>
          </w:p>
          <w:p w14:paraId="5BA410F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10=saúde</w:t>
            </w:r>
          </w:p>
        </w:tc>
        <w:tc>
          <w:tcPr>
            <w:tcW w:w="3543" w:type="dxa"/>
            <w:shd w:val="clear" w:color="000000" w:fill="FFFFFF"/>
          </w:tcPr>
          <w:p w14:paraId="402B5B26"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PAINEL DE PREÇOS</w:t>
            </w:r>
          </w:p>
          <w:p w14:paraId="5A5499F8" w14:textId="77777777" w:rsidR="00992427" w:rsidRPr="0058132A" w:rsidRDefault="00992427" w:rsidP="00992427">
            <w:pPr>
              <w:jc w:val="center"/>
              <w:rPr>
                <w:rFonts w:ascii="Times New Roman" w:eastAsia="Times New Roman" w:hAnsi="Times New Roman" w:cs="Times New Roman"/>
                <w:b/>
                <w:bCs/>
                <w:sz w:val="18"/>
                <w:szCs w:val="18"/>
                <w:lang w:eastAsia="pt-BR"/>
              </w:rPr>
            </w:pPr>
          </w:p>
          <w:p w14:paraId="7AA39EC6"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ANEXO 1- VALOR UNIT: R$ 1,89</w:t>
            </w:r>
          </w:p>
          <w:p w14:paraId="720F1068"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ANEXO 2- VALOR UNIT: R$ 1,90</w:t>
            </w:r>
          </w:p>
          <w:p w14:paraId="46F556FF"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ANEXO 3- VALOR UNIT: R$ 1,95</w:t>
            </w:r>
          </w:p>
          <w:p w14:paraId="4D176029"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14D0D17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A00DAD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DD903D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975016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8C2E1F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R$ 1,90</w:t>
            </w:r>
          </w:p>
        </w:tc>
      </w:tr>
      <w:tr w:rsidR="00992427" w:rsidRPr="0058132A" w14:paraId="4E53097D" w14:textId="77777777" w:rsidTr="008852F3">
        <w:trPr>
          <w:trHeight w:val="570"/>
        </w:trPr>
        <w:tc>
          <w:tcPr>
            <w:tcW w:w="1135" w:type="dxa"/>
            <w:vAlign w:val="center"/>
          </w:tcPr>
          <w:p w14:paraId="1B4437A5"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242396</w:t>
            </w:r>
          </w:p>
        </w:tc>
        <w:tc>
          <w:tcPr>
            <w:tcW w:w="1701" w:type="dxa"/>
            <w:shd w:val="clear" w:color="000000" w:fill="FFFFFF"/>
            <w:vAlign w:val="center"/>
          </w:tcPr>
          <w:p w14:paraId="23176DD0" w14:textId="77777777" w:rsidR="00992427" w:rsidRPr="008852F3" w:rsidRDefault="00992427" w:rsidP="008852F3">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Bucha de redução soldável longa – 60 x 25 mm (NBR-</w:t>
            </w:r>
          </w:p>
        </w:tc>
        <w:tc>
          <w:tcPr>
            <w:tcW w:w="850" w:type="dxa"/>
            <w:shd w:val="clear" w:color="000000" w:fill="FFFFFF"/>
            <w:vAlign w:val="center"/>
          </w:tcPr>
          <w:p w14:paraId="54DC993B"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2DEF500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30=agric.</w:t>
            </w:r>
          </w:p>
          <w:p w14:paraId="50DD6C4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40=saúde</w:t>
            </w:r>
          </w:p>
        </w:tc>
        <w:tc>
          <w:tcPr>
            <w:tcW w:w="3543" w:type="dxa"/>
            <w:shd w:val="clear" w:color="000000" w:fill="FFFFFF"/>
          </w:tcPr>
          <w:p w14:paraId="59902D9F" w14:textId="77777777" w:rsidR="00992427" w:rsidRPr="0058132A" w:rsidRDefault="00992427" w:rsidP="00992427">
            <w:pPr>
              <w:tabs>
                <w:tab w:val="left" w:pos="540"/>
              </w:tabs>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PAINEL DE PREÇOS</w:t>
            </w:r>
          </w:p>
          <w:p w14:paraId="0B330555" w14:textId="77777777" w:rsidR="00992427" w:rsidRPr="0058132A" w:rsidRDefault="00992427" w:rsidP="00992427">
            <w:pPr>
              <w:tabs>
                <w:tab w:val="left" w:pos="540"/>
              </w:tabs>
              <w:jc w:val="center"/>
              <w:rPr>
                <w:rFonts w:ascii="Times New Roman" w:eastAsia="Times New Roman" w:hAnsi="Times New Roman" w:cs="Times New Roman"/>
                <w:b/>
                <w:bCs/>
                <w:sz w:val="18"/>
                <w:szCs w:val="18"/>
                <w:lang w:eastAsia="pt-BR"/>
              </w:rPr>
            </w:pPr>
          </w:p>
          <w:p w14:paraId="3F6035D1" w14:textId="77777777" w:rsidR="00992427" w:rsidRPr="0058132A" w:rsidRDefault="00992427" w:rsidP="00992427">
            <w:pPr>
              <w:tabs>
                <w:tab w:val="left" w:pos="540"/>
              </w:tabs>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ANEXO 1- VALOR UNIT: R$ 3,50</w:t>
            </w:r>
          </w:p>
          <w:p w14:paraId="68FD65A5" w14:textId="77777777" w:rsidR="00992427" w:rsidRPr="0058132A" w:rsidRDefault="00992427" w:rsidP="00992427">
            <w:pPr>
              <w:tabs>
                <w:tab w:val="left" w:pos="540"/>
              </w:tabs>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ANEXO 2- VALOR UNIT: R$ 4,70</w:t>
            </w:r>
          </w:p>
          <w:p w14:paraId="5C315929" w14:textId="77777777" w:rsidR="00992427" w:rsidRPr="0058132A" w:rsidRDefault="00992427" w:rsidP="00992427">
            <w:pPr>
              <w:tabs>
                <w:tab w:val="left" w:pos="540"/>
              </w:tabs>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ANEXO 3 – VALOR UNIT: R$ 5,50</w:t>
            </w:r>
          </w:p>
          <w:p w14:paraId="6C365B26"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7C53B82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2CD0AB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F21A24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85BE27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80C23E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4C96C7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R$ 4,70</w:t>
            </w:r>
          </w:p>
        </w:tc>
      </w:tr>
      <w:tr w:rsidR="00992427" w:rsidRPr="0058132A" w14:paraId="3F9E5CA8" w14:textId="77777777" w:rsidTr="008852F3">
        <w:trPr>
          <w:trHeight w:val="570"/>
        </w:trPr>
        <w:tc>
          <w:tcPr>
            <w:tcW w:w="1135" w:type="dxa"/>
            <w:vAlign w:val="center"/>
          </w:tcPr>
          <w:p w14:paraId="2C95579E"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lastRenderedPageBreak/>
              <w:t>242397</w:t>
            </w:r>
          </w:p>
        </w:tc>
        <w:tc>
          <w:tcPr>
            <w:tcW w:w="1701" w:type="dxa"/>
            <w:shd w:val="clear" w:color="000000" w:fill="FFFFFF"/>
            <w:vAlign w:val="center"/>
          </w:tcPr>
          <w:p w14:paraId="784F1546"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Bucha de redução soldável longa – 75 x 50 mm (NBR-</w:t>
            </w:r>
          </w:p>
        </w:tc>
        <w:tc>
          <w:tcPr>
            <w:tcW w:w="850" w:type="dxa"/>
            <w:shd w:val="clear" w:color="000000" w:fill="FFFFFF"/>
            <w:vAlign w:val="center"/>
          </w:tcPr>
          <w:p w14:paraId="0CF00635"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6F2AE8C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 agric.</w:t>
            </w:r>
          </w:p>
          <w:p w14:paraId="5C303B9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20=saúde</w:t>
            </w:r>
          </w:p>
        </w:tc>
        <w:tc>
          <w:tcPr>
            <w:tcW w:w="3543" w:type="dxa"/>
            <w:shd w:val="clear" w:color="000000" w:fill="FFFFFF"/>
          </w:tcPr>
          <w:p w14:paraId="416AAC8E" w14:textId="77777777" w:rsidR="00992427" w:rsidRPr="0058132A" w:rsidRDefault="00992427" w:rsidP="00992427">
            <w:pPr>
              <w:tabs>
                <w:tab w:val="left" w:pos="870"/>
              </w:tabs>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ANEXO 1- VALOR UNIT: R$ 5,68</w:t>
            </w:r>
          </w:p>
          <w:p w14:paraId="346A8CDE" w14:textId="77777777" w:rsidR="00992427" w:rsidRPr="0058132A" w:rsidRDefault="00992427" w:rsidP="00992427">
            <w:pPr>
              <w:tabs>
                <w:tab w:val="left" w:pos="870"/>
              </w:tabs>
              <w:jc w:val="center"/>
              <w:rPr>
                <w:rFonts w:ascii="Times New Roman" w:eastAsia="Times New Roman" w:hAnsi="Times New Roman" w:cs="Times New Roman"/>
                <w:b/>
                <w:bCs/>
                <w:sz w:val="18"/>
                <w:szCs w:val="18"/>
                <w:lang w:eastAsia="pt-BR"/>
              </w:rPr>
            </w:pPr>
            <w:hyperlink r:id="rId795" w:history="1">
              <w:r w:rsidRPr="0058132A">
                <w:rPr>
                  <w:rStyle w:val="Hyperlink"/>
                  <w:rFonts w:ascii="Times New Roman" w:eastAsia="Times New Roman" w:hAnsi="Times New Roman" w:cs="Times New Roman"/>
                  <w:b/>
                  <w:bCs/>
                  <w:sz w:val="18"/>
                  <w:szCs w:val="18"/>
                  <w:lang w:eastAsia="pt-BR"/>
                </w:rPr>
                <w:t>https://pncp.gov.br/app/editais/13806567000100/2024/74</w:t>
              </w:r>
            </w:hyperlink>
            <w:r w:rsidRPr="0058132A">
              <w:rPr>
                <w:rFonts w:ascii="Times New Roman" w:eastAsia="Times New Roman" w:hAnsi="Times New Roman" w:cs="Times New Roman"/>
                <w:b/>
                <w:bCs/>
                <w:sz w:val="18"/>
                <w:szCs w:val="18"/>
                <w:lang w:eastAsia="pt-BR"/>
              </w:rPr>
              <w:t xml:space="preserve"> - VALOR UNIT: R$ 5,98</w:t>
            </w:r>
          </w:p>
          <w:p w14:paraId="76AAECD9" w14:textId="77777777" w:rsidR="00992427" w:rsidRPr="0058132A" w:rsidRDefault="00992427" w:rsidP="00992427">
            <w:pPr>
              <w:tabs>
                <w:tab w:val="left" w:pos="870"/>
              </w:tabs>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ANEXO – VALOR UNIT: R$ 7,05</w:t>
            </w:r>
          </w:p>
          <w:p w14:paraId="164D369F"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2B3539EB"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3FBC32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C79FC9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EDC15C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C3B725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R$ 5,98</w:t>
            </w:r>
          </w:p>
        </w:tc>
      </w:tr>
      <w:tr w:rsidR="00992427" w:rsidRPr="0058132A" w14:paraId="1B947AEE" w14:textId="77777777" w:rsidTr="008852F3">
        <w:trPr>
          <w:trHeight w:val="570"/>
        </w:trPr>
        <w:tc>
          <w:tcPr>
            <w:tcW w:w="1135" w:type="dxa"/>
            <w:vAlign w:val="center"/>
          </w:tcPr>
          <w:p w14:paraId="1C363CEE"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292440</w:t>
            </w:r>
          </w:p>
        </w:tc>
        <w:tc>
          <w:tcPr>
            <w:tcW w:w="1701" w:type="dxa"/>
            <w:shd w:val="clear" w:color="000000" w:fill="FFFFFF"/>
            <w:vAlign w:val="center"/>
          </w:tcPr>
          <w:p w14:paraId="67CC3BC4"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Caixa d´</w:t>
            </w:r>
            <w:proofErr w:type="gramStart"/>
            <w:r w:rsidRPr="008852F3">
              <w:rPr>
                <w:rFonts w:ascii="Times New Roman" w:eastAsia="Times New Roman" w:hAnsi="Times New Roman" w:cs="Times New Roman"/>
                <w:sz w:val="18"/>
                <w:szCs w:val="18"/>
                <w:lang w:eastAsia="pt-BR"/>
              </w:rPr>
              <w:t>agua</w:t>
            </w:r>
            <w:proofErr w:type="gramEnd"/>
            <w:r w:rsidRPr="008852F3">
              <w:rPr>
                <w:rFonts w:ascii="Times New Roman" w:eastAsia="Times New Roman" w:hAnsi="Times New Roman" w:cs="Times New Roman"/>
                <w:sz w:val="18"/>
                <w:szCs w:val="18"/>
                <w:lang w:eastAsia="pt-BR"/>
              </w:rPr>
              <w:t xml:space="preserve"> de polietileno 2000 litros, na cor azul, formato arredondada</w:t>
            </w:r>
          </w:p>
        </w:tc>
        <w:tc>
          <w:tcPr>
            <w:tcW w:w="850" w:type="dxa"/>
            <w:shd w:val="clear" w:color="000000" w:fill="FFFFFF"/>
            <w:vAlign w:val="center"/>
          </w:tcPr>
          <w:p w14:paraId="211DCF15"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0F9E1C4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 agric.</w:t>
            </w:r>
          </w:p>
          <w:p w14:paraId="3FB01D8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 saúde</w:t>
            </w:r>
          </w:p>
        </w:tc>
        <w:tc>
          <w:tcPr>
            <w:tcW w:w="3543" w:type="dxa"/>
            <w:shd w:val="clear" w:color="000000" w:fill="FFFFFF"/>
          </w:tcPr>
          <w:p w14:paraId="626A5574" w14:textId="77777777" w:rsidR="00992427" w:rsidRPr="0058132A" w:rsidRDefault="00992427" w:rsidP="00992427">
            <w:pPr>
              <w:jc w:val="center"/>
              <w:rPr>
                <w:rFonts w:ascii="Times New Roman" w:hAnsi="Times New Roman" w:cs="Times New Roman"/>
                <w:b/>
                <w:bCs/>
                <w:color w:val="000000"/>
                <w:sz w:val="18"/>
                <w:szCs w:val="18"/>
              </w:rPr>
            </w:pPr>
            <w:hyperlink r:id="rId796" w:history="1">
              <w:r w:rsidRPr="0058132A">
                <w:rPr>
                  <w:rStyle w:val="Hyperlink"/>
                  <w:rFonts w:ascii="Times New Roman" w:hAnsi="Times New Roman" w:cs="Times New Roman"/>
                  <w:b/>
                  <w:bCs/>
                  <w:sz w:val="18"/>
                  <w:szCs w:val="18"/>
                </w:rPr>
                <w:t>https://l1nq.com/AmuEz</w:t>
              </w:r>
            </w:hyperlink>
          </w:p>
          <w:p w14:paraId="245D3BED"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(LOJA DO PEDRÃO)</w:t>
            </w:r>
          </w:p>
          <w:p w14:paraId="27D0C572"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sz w:val="18"/>
                <w:szCs w:val="18"/>
              </w:rPr>
              <w:t>R$ 1.235,82</w:t>
            </w:r>
          </w:p>
          <w:p w14:paraId="0F3371CC" w14:textId="77777777" w:rsidR="00992427" w:rsidRPr="0058132A" w:rsidRDefault="00992427" w:rsidP="00992427">
            <w:pPr>
              <w:jc w:val="center"/>
              <w:rPr>
                <w:rFonts w:ascii="Times New Roman" w:hAnsi="Times New Roman" w:cs="Times New Roman"/>
                <w:b/>
                <w:bCs/>
                <w:color w:val="000000"/>
                <w:sz w:val="18"/>
                <w:szCs w:val="18"/>
              </w:rPr>
            </w:pPr>
            <w:hyperlink r:id="rId797" w:history="1">
              <w:r w:rsidRPr="0058132A">
                <w:rPr>
                  <w:rStyle w:val="Hyperlink"/>
                  <w:rFonts w:ascii="Times New Roman" w:hAnsi="Times New Roman" w:cs="Times New Roman"/>
                  <w:b/>
                  <w:bCs/>
                  <w:sz w:val="18"/>
                  <w:szCs w:val="18"/>
                </w:rPr>
                <w:t>https://encr.pw/0frat</w:t>
              </w:r>
            </w:hyperlink>
          </w:p>
          <w:p w14:paraId="43A1483F"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(MAGAZINE LUIZA)</w:t>
            </w:r>
          </w:p>
          <w:p w14:paraId="1D5D6803"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sz w:val="18"/>
                <w:szCs w:val="18"/>
              </w:rPr>
              <w:t>R$ 1.320,79</w:t>
            </w:r>
          </w:p>
          <w:p w14:paraId="236C0DBD" w14:textId="77777777" w:rsidR="00992427" w:rsidRPr="0058132A" w:rsidRDefault="00992427" w:rsidP="00992427">
            <w:pPr>
              <w:jc w:val="center"/>
              <w:rPr>
                <w:rFonts w:ascii="Times New Roman" w:hAnsi="Times New Roman" w:cs="Times New Roman"/>
                <w:b/>
                <w:bCs/>
                <w:color w:val="000000"/>
                <w:sz w:val="18"/>
                <w:szCs w:val="18"/>
              </w:rPr>
            </w:pPr>
            <w:hyperlink r:id="rId798" w:history="1">
              <w:r w:rsidRPr="0058132A">
                <w:rPr>
                  <w:rStyle w:val="Hyperlink"/>
                  <w:rFonts w:ascii="Times New Roman" w:hAnsi="Times New Roman" w:cs="Times New Roman"/>
                  <w:b/>
                  <w:bCs/>
                  <w:sz w:val="18"/>
                  <w:szCs w:val="18"/>
                </w:rPr>
                <w:t>https://l1nk.dev/VCaV3</w:t>
              </w:r>
            </w:hyperlink>
          </w:p>
          <w:p w14:paraId="0357CC8D"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(MERCADO LIVRE)</w:t>
            </w:r>
          </w:p>
          <w:p w14:paraId="5A4EFC3C"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color w:val="000000"/>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sz w:val="18"/>
                <w:szCs w:val="18"/>
              </w:rPr>
              <w:t>R$1.354,50</w:t>
            </w:r>
          </w:p>
        </w:tc>
        <w:tc>
          <w:tcPr>
            <w:tcW w:w="2552" w:type="dxa"/>
            <w:shd w:val="clear" w:color="000000" w:fill="FFFFFF"/>
          </w:tcPr>
          <w:p w14:paraId="232F80C9"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06C639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935065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24064C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B683E0E" w14:textId="77777777" w:rsidR="00992427" w:rsidRPr="0058132A" w:rsidRDefault="00992427" w:rsidP="00992427">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921654B" w14:textId="77777777" w:rsidR="00992427" w:rsidRPr="0058132A" w:rsidRDefault="00992427" w:rsidP="00992427">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 xml:space="preserve">             </w:t>
            </w:r>
          </w:p>
          <w:p w14:paraId="5137CFA7" w14:textId="77777777" w:rsidR="00992427" w:rsidRPr="0058132A" w:rsidRDefault="00992427" w:rsidP="00992427">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526189A" w14:textId="77777777" w:rsidR="00992427" w:rsidRPr="0058132A" w:rsidRDefault="00992427" w:rsidP="00992427">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18AAB1C"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FD2F882"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R$ 1,320,79</w:t>
            </w:r>
          </w:p>
        </w:tc>
      </w:tr>
      <w:tr w:rsidR="00992427" w:rsidRPr="0058132A" w14:paraId="0D2DABD6" w14:textId="77777777" w:rsidTr="008852F3">
        <w:trPr>
          <w:trHeight w:val="570"/>
        </w:trPr>
        <w:tc>
          <w:tcPr>
            <w:tcW w:w="1135" w:type="dxa"/>
            <w:vAlign w:val="center"/>
          </w:tcPr>
          <w:p w14:paraId="792D0E34" w14:textId="77777777" w:rsidR="00992427" w:rsidRPr="008852F3" w:rsidRDefault="00992427" w:rsidP="0058132A">
            <w:pPr>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485990</w:t>
            </w:r>
          </w:p>
          <w:p w14:paraId="5086E3B7" w14:textId="77777777" w:rsidR="00992427" w:rsidRPr="008852F3" w:rsidRDefault="00992427" w:rsidP="0058132A">
            <w:pPr>
              <w:jc w:val="center"/>
              <w:rPr>
                <w:rFonts w:ascii="Times New Roman" w:eastAsia="Times New Roman" w:hAnsi="Times New Roman" w:cs="Times New Roman"/>
                <w:sz w:val="18"/>
                <w:szCs w:val="18"/>
                <w:lang w:eastAsia="pt-BR"/>
              </w:rPr>
            </w:pPr>
          </w:p>
          <w:p w14:paraId="61DAC303" w14:textId="77777777" w:rsidR="00992427" w:rsidRPr="008852F3" w:rsidRDefault="00992427" w:rsidP="0058132A">
            <w:pPr>
              <w:jc w:val="center"/>
              <w:rPr>
                <w:rFonts w:ascii="Times New Roman" w:eastAsia="Times New Roman" w:hAnsi="Times New Roman" w:cs="Times New Roman"/>
                <w:sz w:val="18"/>
                <w:szCs w:val="18"/>
                <w:lang w:eastAsia="pt-BR"/>
              </w:rPr>
            </w:pPr>
          </w:p>
        </w:tc>
        <w:tc>
          <w:tcPr>
            <w:tcW w:w="1701" w:type="dxa"/>
            <w:shd w:val="clear" w:color="000000" w:fill="FFFFFF"/>
            <w:vAlign w:val="center"/>
          </w:tcPr>
          <w:p w14:paraId="20783AA2" w14:textId="77777777" w:rsidR="00992427" w:rsidRPr="008852F3" w:rsidRDefault="00992427" w:rsidP="008852F3">
            <w:pPr>
              <w:jc w:val="center"/>
              <w:rPr>
                <w:rFonts w:ascii="Times New Roman" w:eastAsia="Times New Roman" w:hAnsi="Times New Roman" w:cs="Times New Roman"/>
                <w:sz w:val="18"/>
                <w:szCs w:val="18"/>
                <w:lang w:eastAsia="pt-BR"/>
              </w:rPr>
            </w:pPr>
          </w:p>
          <w:p w14:paraId="3F6E2BF3" w14:textId="77777777" w:rsidR="00992427" w:rsidRPr="008852F3" w:rsidRDefault="00992427" w:rsidP="008852F3">
            <w:pPr>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Caixa de distribuição de embutir 12 disjuntores</w:t>
            </w:r>
          </w:p>
          <w:p w14:paraId="0098CD9E"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tcPr>
          <w:p w14:paraId="0114CCB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15FD4ED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 agric.</w:t>
            </w:r>
          </w:p>
          <w:p w14:paraId="31C53C7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76AE7E6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20=saúde</w:t>
            </w:r>
          </w:p>
        </w:tc>
        <w:tc>
          <w:tcPr>
            <w:tcW w:w="3543" w:type="dxa"/>
            <w:shd w:val="clear" w:color="000000" w:fill="FFFFFF"/>
          </w:tcPr>
          <w:p w14:paraId="1F35438D" w14:textId="77777777" w:rsidR="00992427" w:rsidRPr="0058132A" w:rsidRDefault="00992427" w:rsidP="00992427">
            <w:pPr>
              <w:jc w:val="center"/>
              <w:rPr>
                <w:rFonts w:ascii="Times New Roman" w:hAnsi="Times New Roman" w:cs="Times New Roman"/>
                <w:b/>
                <w:bCs/>
                <w:color w:val="000000"/>
                <w:sz w:val="18"/>
                <w:szCs w:val="18"/>
              </w:rPr>
            </w:pPr>
            <w:hyperlink r:id="rId799" w:history="1">
              <w:r w:rsidRPr="0058132A">
                <w:rPr>
                  <w:rStyle w:val="Hyperlink"/>
                  <w:rFonts w:ascii="Times New Roman" w:hAnsi="Times New Roman" w:cs="Times New Roman"/>
                  <w:b/>
                  <w:bCs/>
                  <w:sz w:val="18"/>
                  <w:szCs w:val="18"/>
                </w:rPr>
                <w:t>https://encr.pw/VZtfi</w:t>
              </w:r>
            </w:hyperlink>
          </w:p>
          <w:p w14:paraId="596D4493"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(MAGAZINE LUIZA)</w:t>
            </w:r>
            <w:r w:rsidRPr="0058132A">
              <w:rPr>
                <w:rFonts w:ascii="Times New Roman" w:hAnsi="Times New Roman" w:cs="Times New Roman"/>
                <w:b/>
                <w:bCs/>
                <w:color w:val="000000"/>
                <w:sz w:val="18"/>
                <w:szCs w:val="18"/>
              </w:rPr>
              <w:b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sz w:val="18"/>
                <w:szCs w:val="18"/>
              </w:rPr>
              <w:t>R$ 55,00</w:t>
            </w:r>
          </w:p>
          <w:p w14:paraId="4FEC98C3" w14:textId="77777777" w:rsidR="00992427" w:rsidRPr="0058132A" w:rsidRDefault="00992427" w:rsidP="00992427">
            <w:pPr>
              <w:jc w:val="center"/>
              <w:rPr>
                <w:rFonts w:ascii="Times New Roman" w:hAnsi="Times New Roman" w:cs="Times New Roman"/>
                <w:b/>
                <w:bCs/>
                <w:color w:val="000000"/>
                <w:sz w:val="18"/>
                <w:szCs w:val="18"/>
              </w:rPr>
            </w:pPr>
            <w:hyperlink r:id="rId800" w:history="1">
              <w:r w:rsidRPr="0058132A">
                <w:rPr>
                  <w:rStyle w:val="Hyperlink"/>
                  <w:rFonts w:ascii="Times New Roman" w:hAnsi="Times New Roman" w:cs="Times New Roman"/>
                  <w:b/>
                  <w:bCs/>
                  <w:sz w:val="18"/>
                  <w:szCs w:val="18"/>
                </w:rPr>
                <w:t>https://l1nk.dev/luujN</w:t>
              </w:r>
            </w:hyperlink>
          </w:p>
          <w:p w14:paraId="42AD571E"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(MERCADO LIVRE)</w:t>
            </w:r>
            <w:r w:rsidRPr="0058132A">
              <w:rPr>
                <w:rFonts w:ascii="Times New Roman" w:hAnsi="Times New Roman" w:cs="Times New Roman"/>
                <w:b/>
                <w:bCs/>
                <w:color w:val="000000"/>
                <w:sz w:val="18"/>
                <w:szCs w:val="18"/>
              </w:rPr>
              <w:b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sz w:val="18"/>
                <w:szCs w:val="18"/>
              </w:rPr>
              <w:t>R$57,50</w:t>
            </w:r>
          </w:p>
          <w:p w14:paraId="0EF3F16B" w14:textId="77777777" w:rsidR="00992427" w:rsidRPr="0058132A" w:rsidRDefault="00992427" w:rsidP="00992427">
            <w:pPr>
              <w:jc w:val="center"/>
              <w:rPr>
                <w:rFonts w:ascii="Times New Roman" w:hAnsi="Times New Roman" w:cs="Times New Roman"/>
                <w:b/>
                <w:bCs/>
                <w:color w:val="000000"/>
                <w:sz w:val="18"/>
                <w:szCs w:val="18"/>
              </w:rPr>
            </w:pPr>
            <w:hyperlink r:id="rId801" w:history="1">
              <w:r w:rsidRPr="0058132A">
                <w:rPr>
                  <w:rStyle w:val="Hyperlink"/>
                  <w:rFonts w:ascii="Times New Roman" w:hAnsi="Times New Roman" w:cs="Times New Roman"/>
                  <w:b/>
                  <w:bCs/>
                  <w:sz w:val="18"/>
                  <w:szCs w:val="18"/>
                </w:rPr>
                <w:t>https://encr.pw/1h31M</w:t>
              </w:r>
            </w:hyperlink>
          </w:p>
          <w:p w14:paraId="3F814F57"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(CASA ROSSI)</w:t>
            </w:r>
          </w:p>
          <w:p w14:paraId="5ECDA2A8"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color w:val="000000"/>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sz w:val="18"/>
                <w:szCs w:val="18"/>
              </w:rPr>
              <w:t>R$ 69,90</w:t>
            </w:r>
          </w:p>
        </w:tc>
        <w:tc>
          <w:tcPr>
            <w:tcW w:w="2552" w:type="dxa"/>
            <w:shd w:val="clear" w:color="000000" w:fill="FFFFFF"/>
          </w:tcPr>
          <w:p w14:paraId="11E5F00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D35428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F474CE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D5D20E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8C48E4B"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793B28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835CD39"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30EE32B"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R$ 57,50</w:t>
            </w:r>
          </w:p>
        </w:tc>
      </w:tr>
      <w:tr w:rsidR="00992427" w:rsidRPr="0058132A" w14:paraId="5B7A4A81" w14:textId="77777777" w:rsidTr="008852F3">
        <w:trPr>
          <w:trHeight w:val="570"/>
        </w:trPr>
        <w:tc>
          <w:tcPr>
            <w:tcW w:w="1135" w:type="dxa"/>
            <w:vAlign w:val="center"/>
          </w:tcPr>
          <w:p w14:paraId="444C6E8B"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485990</w:t>
            </w:r>
          </w:p>
        </w:tc>
        <w:tc>
          <w:tcPr>
            <w:tcW w:w="1701" w:type="dxa"/>
            <w:shd w:val="clear" w:color="000000" w:fill="FFFFFF"/>
            <w:vAlign w:val="center"/>
          </w:tcPr>
          <w:p w14:paraId="43399AAB" w14:textId="77777777" w:rsidR="00992427" w:rsidRPr="008852F3" w:rsidRDefault="00992427" w:rsidP="008852F3">
            <w:pPr>
              <w:spacing w:after="0" w:line="240" w:lineRule="auto"/>
              <w:jc w:val="center"/>
              <w:rPr>
                <w:rFonts w:ascii="Times New Roman" w:eastAsia="Times New Roman" w:hAnsi="Times New Roman" w:cs="Times New Roman"/>
                <w:sz w:val="18"/>
                <w:szCs w:val="18"/>
                <w:lang w:eastAsia="pt-BR"/>
              </w:rPr>
            </w:pPr>
          </w:p>
          <w:p w14:paraId="13EF799A" w14:textId="77777777" w:rsidR="00992427" w:rsidRPr="008852F3" w:rsidRDefault="00992427" w:rsidP="008852F3">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Caixa de distribuição para 24 disjuntores com barramento terra e Neutro</w:t>
            </w:r>
          </w:p>
          <w:p w14:paraId="6518B680"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tcPr>
          <w:p w14:paraId="001E372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22358C4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 agric.</w:t>
            </w:r>
          </w:p>
          <w:p w14:paraId="7B5489B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75332F1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10=saúde</w:t>
            </w:r>
          </w:p>
        </w:tc>
        <w:tc>
          <w:tcPr>
            <w:tcW w:w="3543" w:type="dxa"/>
            <w:shd w:val="clear" w:color="000000" w:fill="FFFFFF"/>
          </w:tcPr>
          <w:p w14:paraId="47A2F68D"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PAINEL DE PREÇO</w:t>
            </w:r>
          </w:p>
          <w:p w14:paraId="51D94DAC"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ANEXO 1:</w:t>
            </w:r>
          </w:p>
          <w:p w14:paraId="1885A025"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R$ 120,00</w:t>
            </w:r>
          </w:p>
          <w:p w14:paraId="595D6B0E"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PAINEL DE PREÇO</w:t>
            </w:r>
          </w:p>
          <w:p w14:paraId="6FE0DA17"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ANEXO 2:</w:t>
            </w:r>
          </w:p>
          <w:p w14:paraId="201B94AD"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R$ 124,19</w:t>
            </w:r>
          </w:p>
          <w:p w14:paraId="5D236F1D"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PAINEL DE PREÇO</w:t>
            </w:r>
          </w:p>
          <w:p w14:paraId="336A8334"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ANEXO 3:</w:t>
            </w:r>
          </w:p>
          <w:p w14:paraId="1838294D"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sz w:val="18"/>
                <w:szCs w:val="18"/>
              </w:rPr>
              <w:t>VALOR UNIT: R$ 148,76</w:t>
            </w:r>
          </w:p>
          <w:p w14:paraId="3D95266C"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1DEFC099"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1BC6C6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4965A99"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71E4A2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00F278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06B9DA9"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B8C4AC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01D17AB"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721EC7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R$ 124,19</w:t>
            </w:r>
          </w:p>
        </w:tc>
      </w:tr>
      <w:tr w:rsidR="00992427" w:rsidRPr="0058132A" w14:paraId="5C80FC10" w14:textId="77777777" w:rsidTr="008852F3">
        <w:trPr>
          <w:trHeight w:val="570"/>
        </w:trPr>
        <w:tc>
          <w:tcPr>
            <w:tcW w:w="1135" w:type="dxa"/>
            <w:vAlign w:val="center"/>
          </w:tcPr>
          <w:p w14:paraId="10D95DF8"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603643</w:t>
            </w:r>
          </w:p>
          <w:p w14:paraId="7DF69FAC" w14:textId="77777777" w:rsidR="00992427" w:rsidRPr="008852F3" w:rsidRDefault="00992427" w:rsidP="0058132A">
            <w:pPr>
              <w:jc w:val="center"/>
              <w:rPr>
                <w:rFonts w:ascii="Times New Roman" w:eastAsia="Times New Roman" w:hAnsi="Times New Roman" w:cs="Times New Roman"/>
                <w:sz w:val="18"/>
                <w:szCs w:val="18"/>
                <w:lang w:eastAsia="pt-BR"/>
              </w:rPr>
            </w:pPr>
          </w:p>
          <w:p w14:paraId="79588C9B" w14:textId="77777777" w:rsidR="00992427" w:rsidRPr="008852F3" w:rsidRDefault="00992427" w:rsidP="0058132A">
            <w:pPr>
              <w:jc w:val="center"/>
              <w:rPr>
                <w:rFonts w:ascii="Times New Roman" w:eastAsia="Times New Roman" w:hAnsi="Times New Roman" w:cs="Times New Roman"/>
                <w:sz w:val="18"/>
                <w:szCs w:val="18"/>
                <w:lang w:eastAsia="pt-BR"/>
              </w:rPr>
            </w:pPr>
          </w:p>
        </w:tc>
        <w:tc>
          <w:tcPr>
            <w:tcW w:w="1701" w:type="dxa"/>
            <w:shd w:val="clear" w:color="000000" w:fill="FFFFFF"/>
            <w:vAlign w:val="center"/>
          </w:tcPr>
          <w:p w14:paraId="551711B7" w14:textId="77777777" w:rsidR="00992427" w:rsidRPr="008852F3" w:rsidRDefault="00992427" w:rsidP="008852F3">
            <w:pPr>
              <w:spacing w:after="0" w:line="240" w:lineRule="auto"/>
              <w:jc w:val="center"/>
              <w:rPr>
                <w:rFonts w:ascii="Times New Roman" w:eastAsia="Times New Roman" w:hAnsi="Times New Roman" w:cs="Times New Roman"/>
                <w:sz w:val="18"/>
                <w:szCs w:val="18"/>
                <w:lang w:eastAsia="pt-BR"/>
              </w:rPr>
            </w:pPr>
          </w:p>
          <w:p w14:paraId="710F799C" w14:textId="77777777" w:rsidR="00992427" w:rsidRPr="008852F3" w:rsidRDefault="00992427" w:rsidP="008852F3">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 xml:space="preserve">Caixa de distribuição para 36 disjuntores </w:t>
            </w:r>
            <w:r w:rsidRPr="008852F3">
              <w:rPr>
                <w:rFonts w:ascii="Times New Roman" w:eastAsia="Times New Roman" w:hAnsi="Times New Roman" w:cs="Times New Roman"/>
                <w:sz w:val="18"/>
                <w:szCs w:val="18"/>
                <w:lang w:eastAsia="pt-BR"/>
              </w:rPr>
              <w:lastRenderedPageBreak/>
              <w:t>com barramento terra e neutro</w:t>
            </w:r>
          </w:p>
          <w:p w14:paraId="79B95798"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tcPr>
          <w:p w14:paraId="56626139"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lastRenderedPageBreak/>
              <w:t>UND</w:t>
            </w:r>
          </w:p>
        </w:tc>
        <w:tc>
          <w:tcPr>
            <w:tcW w:w="993" w:type="dxa"/>
            <w:shd w:val="clear" w:color="000000" w:fill="FFFFFF"/>
            <w:vAlign w:val="center"/>
          </w:tcPr>
          <w:p w14:paraId="17389D0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 agric.</w:t>
            </w:r>
          </w:p>
          <w:p w14:paraId="71EDD14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5=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4B82EE5B"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PAINEL DE PREÇO</w:t>
            </w:r>
          </w:p>
          <w:p w14:paraId="78FEF73E"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lastRenderedPageBreak/>
              <w:t>ANEXO 1:</w:t>
            </w:r>
          </w:p>
          <w:p w14:paraId="685FEBB9"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R$ 126,00</w:t>
            </w:r>
          </w:p>
          <w:p w14:paraId="42E30F1E"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PAINEL DE PREÇO</w:t>
            </w:r>
          </w:p>
          <w:p w14:paraId="1BC7D5DB"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ANEXO 2:</w:t>
            </w:r>
          </w:p>
          <w:p w14:paraId="5C63F1DF"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R$ 130,00</w:t>
            </w:r>
          </w:p>
          <w:p w14:paraId="0142E483"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PAINEL DE PREÇO</w:t>
            </w:r>
          </w:p>
          <w:p w14:paraId="7E4529A9"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ANEXO 3:</w:t>
            </w:r>
          </w:p>
          <w:p w14:paraId="3E5C41D1"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R$ 138,89</w:t>
            </w:r>
          </w:p>
          <w:p w14:paraId="7455B2E2"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16BC7EA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8531AD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7398BF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5BB3EB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B63122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2BD650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6D969C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DBACB09"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20BDB6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BECF50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R$ 130,00</w:t>
            </w:r>
          </w:p>
        </w:tc>
      </w:tr>
      <w:tr w:rsidR="00992427" w:rsidRPr="0058132A" w14:paraId="1818051E" w14:textId="77777777" w:rsidTr="008852F3">
        <w:trPr>
          <w:trHeight w:val="570"/>
        </w:trPr>
        <w:tc>
          <w:tcPr>
            <w:tcW w:w="1135" w:type="dxa"/>
            <w:vAlign w:val="center"/>
          </w:tcPr>
          <w:p w14:paraId="11E5BCA5"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lastRenderedPageBreak/>
              <w:t>312731</w:t>
            </w:r>
          </w:p>
        </w:tc>
        <w:tc>
          <w:tcPr>
            <w:tcW w:w="1701" w:type="dxa"/>
            <w:shd w:val="clear" w:color="000000" w:fill="FFFFFF"/>
            <w:vAlign w:val="center"/>
          </w:tcPr>
          <w:p w14:paraId="3582C87B"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Caixa sifonada pequena redonda com ralo 40mm branca.</w:t>
            </w:r>
          </w:p>
        </w:tc>
        <w:tc>
          <w:tcPr>
            <w:tcW w:w="850" w:type="dxa"/>
            <w:shd w:val="clear" w:color="000000" w:fill="FFFFFF"/>
            <w:vAlign w:val="center"/>
          </w:tcPr>
          <w:p w14:paraId="7551D58C"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5F7A44E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 agric.</w:t>
            </w:r>
          </w:p>
          <w:p w14:paraId="70B26B9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80=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07D694F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50=saúde</w:t>
            </w:r>
          </w:p>
        </w:tc>
        <w:tc>
          <w:tcPr>
            <w:tcW w:w="3543" w:type="dxa"/>
            <w:shd w:val="clear" w:color="000000" w:fill="FFFFFF"/>
          </w:tcPr>
          <w:p w14:paraId="4E1D8D30"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PAINEL DE PREÇO</w:t>
            </w:r>
          </w:p>
          <w:p w14:paraId="5EBE52E3"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ANEXO 1</w:t>
            </w:r>
          </w:p>
          <w:p w14:paraId="467EB03F"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VALOR UNIT:R$ 12,86</w:t>
            </w:r>
          </w:p>
          <w:p w14:paraId="053C3C4E"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PAINEL DE PREÇO</w:t>
            </w:r>
          </w:p>
          <w:p w14:paraId="72E22086"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ANEXO 2</w:t>
            </w:r>
          </w:p>
          <w:p w14:paraId="6806AA9D"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VALOR UNIT:R$ 14,00</w:t>
            </w:r>
          </w:p>
          <w:p w14:paraId="62CC45A4" w14:textId="77777777" w:rsidR="00992427" w:rsidRPr="0058132A" w:rsidRDefault="00992427" w:rsidP="00992427">
            <w:pPr>
              <w:jc w:val="center"/>
              <w:rPr>
                <w:rFonts w:ascii="Times New Roman" w:hAnsi="Times New Roman" w:cs="Times New Roman"/>
                <w:b/>
                <w:bCs/>
                <w:color w:val="000000"/>
                <w:sz w:val="18"/>
                <w:szCs w:val="18"/>
              </w:rPr>
            </w:pPr>
            <w:hyperlink r:id="rId802" w:history="1">
              <w:r w:rsidRPr="0058132A">
                <w:rPr>
                  <w:rStyle w:val="Hyperlink"/>
                  <w:rFonts w:ascii="Times New Roman" w:hAnsi="Times New Roman" w:cs="Times New Roman"/>
                  <w:b/>
                  <w:bCs/>
                  <w:sz w:val="18"/>
                  <w:szCs w:val="18"/>
                </w:rPr>
                <w:t>https://sl1nk.com/ALqHs</w:t>
              </w:r>
            </w:hyperlink>
          </w:p>
          <w:p w14:paraId="5198810A"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(MAGAZINE LUIZA)</w:t>
            </w:r>
          </w:p>
          <w:p w14:paraId="629B3C04"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sz w:val="18"/>
                <w:szCs w:val="18"/>
              </w:rPr>
              <w:t>R$ 18,44</w:t>
            </w:r>
          </w:p>
          <w:p w14:paraId="785A480E"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3A8B42C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B8E030C"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21797A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E21FFF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96685B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D23D00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1EFCE7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7D0A11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9C0E4D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R$ 14,00</w:t>
            </w:r>
          </w:p>
        </w:tc>
      </w:tr>
      <w:tr w:rsidR="00992427" w:rsidRPr="0058132A" w14:paraId="6517C678" w14:textId="77777777" w:rsidTr="008852F3">
        <w:trPr>
          <w:trHeight w:val="570"/>
        </w:trPr>
        <w:tc>
          <w:tcPr>
            <w:tcW w:w="1135" w:type="dxa"/>
            <w:vAlign w:val="center"/>
          </w:tcPr>
          <w:p w14:paraId="6155D465"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375998</w:t>
            </w:r>
          </w:p>
        </w:tc>
        <w:tc>
          <w:tcPr>
            <w:tcW w:w="1701" w:type="dxa"/>
            <w:shd w:val="clear" w:color="000000" w:fill="FFFFFF"/>
            <w:vAlign w:val="center"/>
          </w:tcPr>
          <w:p w14:paraId="34C21DC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Caixa sifonada redonda com ralo 100mm branca.</w:t>
            </w:r>
          </w:p>
        </w:tc>
        <w:tc>
          <w:tcPr>
            <w:tcW w:w="850" w:type="dxa"/>
            <w:shd w:val="clear" w:color="000000" w:fill="FFFFFF"/>
            <w:vAlign w:val="center"/>
          </w:tcPr>
          <w:p w14:paraId="15FC40A5"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0948B10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 agric.</w:t>
            </w:r>
          </w:p>
          <w:p w14:paraId="44BBAD5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6EF58FA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30=saúde</w:t>
            </w:r>
          </w:p>
        </w:tc>
        <w:tc>
          <w:tcPr>
            <w:tcW w:w="3543" w:type="dxa"/>
            <w:shd w:val="clear" w:color="000000" w:fill="FFFFFF"/>
          </w:tcPr>
          <w:p w14:paraId="5D94406C"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PAINEL DE PREÇO</w:t>
            </w:r>
          </w:p>
          <w:p w14:paraId="1B7851C5"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ANEXO 1</w:t>
            </w:r>
          </w:p>
          <w:p w14:paraId="71E5A092"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R$ 31,00</w:t>
            </w:r>
          </w:p>
          <w:p w14:paraId="114DEF1D" w14:textId="77777777" w:rsidR="00992427" w:rsidRPr="0058132A" w:rsidRDefault="00992427" w:rsidP="00992427">
            <w:pPr>
              <w:jc w:val="center"/>
              <w:rPr>
                <w:rFonts w:ascii="Times New Roman" w:hAnsi="Times New Roman" w:cs="Times New Roman"/>
                <w:b/>
                <w:bCs/>
                <w:color w:val="000000"/>
                <w:sz w:val="18"/>
                <w:szCs w:val="18"/>
              </w:rPr>
            </w:pPr>
            <w:hyperlink r:id="rId803" w:history="1">
              <w:r w:rsidRPr="0058132A">
                <w:rPr>
                  <w:rStyle w:val="Hyperlink"/>
                  <w:rFonts w:ascii="Times New Roman" w:hAnsi="Times New Roman" w:cs="Times New Roman"/>
                  <w:b/>
                  <w:bCs/>
                  <w:sz w:val="18"/>
                  <w:szCs w:val="18"/>
                </w:rPr>
                <w:t>https://pncp.gov.br/app/editais/18602011000107/2025/79</w:t>
              </w:r>
            </w:hyperlink>
          </w:p>
          <w:p w14:paraId="75DAD890"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sz w:val="18"/>
                <w:szCs w:val="18"/>
              </w:rPr>
              <w:t>R$ 37,96</w:t>
            </w:r>
          </w:p>
          <w:p w14:paraId="67B312E2"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PAINEL DE PREÇO</w:t>
            </w:r>
          </w:p>
          <w:p w14:paraId="5BE84AA2"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ANEXO 2</w:t>
            </w:r>
          </w:p>
          <w:p w14:paraId="7983FD38"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color w:val="000000"/>
                <w:sz w:val="18"/>
                <w:szCs w:val="18"/>
              </w:rPr>
              <w:t>VALOR UNIT: R$ 38,98</w:t>
            </w:r>
          </w:p>
        </w:tc>
        <w:tc>
          <w:tcPr>
            <w:tcW w:w="2552" w:type="dxa"/>
            <w:shd w:val="clear" w:color="000000" w:fill="FFFFFF"/>
          </w:tcPr>
          <w:p w14:paraId="57963B6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97224E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AFE922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338B82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1FDAAF9"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B95077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F4D627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6C8169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R$ 37,96</w:t>
            </w:r>
          </w:p>
        </w:tc>
      </w:tr>
      <w:tr w:rsidR="00992427" w:rsidRPr="0058132A" w14:paraId="2FFB2ACC" w14:textId="77777777" w:rsidTr="008852F3">
        <w:trPr>
          <w:trHeight w:val="570"/>
        </w:trPr>
        <w:tc>
          <w:tcPr>
            <w:tcW w:w="1135" w:type="dxa"/>
            <w:vAlign w:val="center"/>
          </w:tcPr>
          <w:p w14:paraId="31AD1524"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448072</w:t>
            </w:r>
          </w:p>
        </w:tc>
        <w:tc>
          <w:tcPr>
            <w:tcW w:w="1701" w:type="dxa"/>
            <w:shd w:val="clear" w:color="000000" w:fill="FFFFFF"/>
            <w:vAlign w:val="center"/>
          </w:tcPr>
          <w:p w14:paraId="5810D98C"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Canaleta de sobrepor 50X30X2000 mm</w:t>
            </w:r>
          </w:p>
        </w:tc>
        <w:tc>
          <w:tcPr>
            <w:tcW w:w="850" w:type="dxa"/>
            <w:shd w:val="clear" w:color="000000" w:fill="FFFFFF"/>
            <w:vAlign w:val="center"/>
          </w:tcPr>
          <w:p w14:paraId="1976B70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7A58B2A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 agric.</w:t>
            </w:r>
          </w:p>
          <w:p w14:paraId="37CB91F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17AB2844" w14:textId="77777777" w:rsidR="00992427" w:rsidRPr="0058132A" w:rsidRDefault="00992427" w:rsidP="00992427">
            <w:pPr>
              <w:jc w:val="center"/>
              <w:rPr>
                <w:rFonts w:ascii="Times New Roman" w:hAnsi="Times New Roman" w:cs="Times New Roman"/>
                <w:b/>
                <w:bCs/>
                <w:color w:val="000000"/>
                <w:sz w:val="18"/>
                <w:szCs w:val="18"/>
              </w:rPr>
            </w:pPr>
            <w:hyperlink r:id="rId804" w:history="1">
              <w:r w:rsidRPr="0058132A">
                <w:rPr>
                  <w:rStyle w:val="Hyperlink"/>
                  <w:rFonts w:ascii="Times New Roman" w:hAnsi="Times New Roman" w:cs="Times New Roman"/>
                  <w:b/>
                  <w:bCs/>
                  <w:sz w:val="18"/>
                  <w:szCs w:val="18"/>
                </w:rPr>
                <w:t>https://sl1nk.com/ktKy0</w:t>
              </w:r>
            </w:hyperlink>
          </w:p>
          <w:p w14:paraId="1C347E64"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(RAITEK)</w:t>
            </w:r>
          </w:p>
          <w:p w14:paraId="24E172F5"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sz w:val="18"/>
                <w:szCs w:val="18"/>
              </w:rPr>
              <w:t>R$ 34,99</w:t>
            </w:r>
          </w:p>
          <w:p w14:paraId="7803F66B"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PAINEL DE PREÇO</w:t>
            </w:r>
          </w:p>
          <w:p w14:paraId="4B1169C5"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ANEXO 1</w:t>
            </w:r>
          </w:p>
          <w:p w14:paraId="761390FE"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lastRenderedPageBreak/>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sz w:val="18"/>
                <w:szCs w:val="18"/>
              </w:rPr>
              <w:t>R$ 37,27</w:t>
            </w:r>
          </w:p>
          <w:p w14:paraId="67AE45B9" w14:textId="77777777" w:rsidR="00992427" w:rsidRPr="0058132A" w:rsidRDefault="00992427" w:rsidP="00992427">
            <w:pPr>
              <w:jc w:val="center"/>
              <w:rPr>
                <w:rFonts w:ascii="Times New Roman" w:hAnsi="Times New Roman" w:cs="Times New Roman"/>
                <w:b/>
                <w:bCs/>
                <w:color w:val="000000"/>
                <w:sz w:val="18"/>
                <w:szCs w:val="18"/>
              </w:rPr>
            </w:pPr>
            <w:hyperlink r:id="rId805" w:history="1">
              <w:r w:rsidRPr="0058132A">
                <w:rPr>
                  <w:rStyle w:val="Hyperlink"/>
                  <w:rFonts w:ascii="Times New Roman" w:hAnsi="Times New Roman" w:cs="Times New Roman"/>
                  <w:b/>
                  <w:bCs/>
                  <w:sz w:val="18"/>
                  <w:szCs w:val="18"/>
                </w:rPr>
                <w:t>https://encurtador.com.br/V0Vna</w:t>
              </w:r>
            </w:hyperlink>
          </w:p>
          <w:p w14:paraId="23B5C850"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(LOJA ESTRELAS)</w:t>
            </w:r>
          </w:p>
          <w:p w14:paraId="0FD27371"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color w:val="000000"/>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sz w:val="18"/>
                <w:szCs w:val="18"/>
              </w:rPr>
              <w:t>R$ 46,00</w:t>
            </w:r>
          </w:p>
        </w:tc>
        <w:tc>
          <w:tcPr>
            <w:tcW w:w="2552" w:type="dxa"/>
            <w:shd w:val="clear" w:color="000000" w:fill="FFFFFF"/>
          </w:tcPr>
          <w:p w14:paraId="17A3696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30E71F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C373F1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E7C22E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B53F80C"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F5FAF1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4CBD65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AE9FC0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D7581A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R$ 37,27</w:t>
            </w:r>
          </w:p>
        </w:tc>
      </w:tr>
      <w:tr w:rsidR="00992427" w:rsidRPr="0058132A" w14:paraId="1E86CA4A" w14:textId="77777777" w:rsidTr="008852F3">
        <w:trPr>
          <w:trHeight w:val="570"/>
        </w:trPr>
        <w:tc>
          <w:tcPr>
            <w:tcW w:w="1135" w:type="dxa"/>
            <w:vAlign w:val="center"/>
          </w:tcPr>
          <w:p w14:paraId="5CD56C06"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354818</w:t>
            </w:r>
          </w:p>
        </w:tc>
        <w:tc>
          <w:tcPr>
            <w:tcW w:w="1701" w:type="dxa"/>
            <w:shd w:val="clear" w:color="000000" w:fill="FFFFFF"/>
            <w:vAlign w:val="center"/>
          </w:tcPr>
          <w:p w14:paraId="029E1220"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Canivete Inox 3’’ com ponta</w:t>
            </w:r>
          </w:p>
        </w:tc>
        <w:tc>
          <w:tcPr>
            <w:tcW w:w="850" w:type="dxa"/>
            <w:shd w:val="clear" w:color="000000" w:fill="FFFFFF"/>
            <w:vAlign w:val="center"/>
          </w:tcPr>
          <w:p w14:paraId="052A1757"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3ACE238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 agric.</w:t>
            </w:r>
          </w:p>
        </w:tc>
        <w:tc>
          <w:tcPr>
            <w:tcW w:w="3543" w:type="dxa"/>
            <w:shd w:val="clear" w:color="000000" w:fill="FFFFFF"/>
          </w:tcPr>
          <w:p w14:paraId="11369283"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806" w:history="1">
              <w:r w:rsidRPr="0058132A">
                <w:rPr>
                  <w:rStyle w:val="Hyperlink"/>
                  <w:rFonts w:ascii="Times New Roman" w:eastAsia="Times New Roman" w:hAnsi="Times New Roman" w:cs="Times New Roman"/>
                  <w:b/>
                  <w:bCs/>
                  <w:sz w:val="18"/>
                  <w:szCs w:val="18"/>
                  <w:lang w:eastAsia="pt-BR"/>
                </w:rPr>
                <w:t>https://encurtador.com.br/1C3M7</w:t>
              </w:r>
            </w:hyperlink>
            <w:r w:rsidRPr="0058132A">
              <w:rPr>
                <w:rFonts w:ascii="Times New Roman" w:eastAsia="Times New Roman" w:hAnsi="Times New Roman" w:cs="Times New Roman"/>
                <w:b/>
                <w:bCs/>
                <w:sz w:val="18"/>
                <w:szCs w:val="18"/>
                <w:lang w:eastAsia="pt-BR"/>
              </w:rPr>
              <w:t xml:space="preserve"> - MAGAZINE LUIZA</w:t>
            </w:r>
          </w:p>
          <w:p w14:paraId="759F5BEA"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R$ 34,31</w:t>
            </w:r>
          </w:p>
          <w:p w14:paraId="7D962647"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807" w:history="1">
              <w:r w:rsidRPr="0058132A">
                <w:rPr>
                  <w:rStyle w:val="Hyperlink"/>
                  <w:rFonts w:ascii="Times New Roman" w:eastAsia="Times New Roman" w:hAnsi="Times New Roman" w:cs="Times New Roman"/>
                  <w:b/>
                  <w:bCs/>
                  <w:sz w:val="18"/>
                  <w:szCs w:val="18"/>
                  <w:lang w:eastAsia="pt-BR"/>
                </w:rPr>
                <w:t>https://encurtador.com.br/mhlmY</w:t>
              </w:r>
            </w:hyperlink>
            <w:r w:rsidRPr="0058132A">
              <w:rPr>
                <w:rFonts w:ascii="Times New Roman" w:eastAsia="Times New Roman" w:hAnsi="Times New Roman" w:cs="Times New Roman"/>
                <w:b/>
                <w:bCs/>
                <w:sz w:val="18"/>
                <w:szCs w:val="18"/>
                <w:lang w:eastAsia="pt-BR"/>
              </w:rPr>
              <w:t xml:space="preserve"> - MERCADO LIVRE</w:t>
            </w:r>
          </w:p>
          <w:p w14:paraId="04475ED1"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R$ 35,52</w:t>
            </w:r>
          </w:p>
          <w:p w14:paraId="410D367E"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808" w:history="1">
              <w:r w:rsidRPr="0058132A">
                <w:rPr>
                  <w:rStyle w:val="Hyperlink"/>
                  <w:rFonts w:ascii="Times New Roman" w:eastAsia="Times New Roman" w:hAnsi="Times New Roman" w:cs="Times New Roman"/>
                  <w:b/>
                  <w:bCs/>
                  <w:sz w:val="18"/>
                  <w:szCs w:val="18"/>
                  <w:lang w:eastAsia="pt-BR"/>
                </w:rPr>
                <w:t>https://encurtador.com.br/WokBX</w:t>
              </w:r>
            </w:hyperlink>
            <w:r w:rsidRPr="0058132A">
              <w:rPr>
                <w:rFonts w:ascii="Times New Roman" w:eastAsia="Times New Roman" w:hAnsi="Times New Roman" w:cs="Times New Roman"/>
                <w:b/>
                <w:bCs/>
                <w:sz w:val="18"/>
                <w:szCs w:val="18"/>
                <w:lang w:eastAsia="pt-BR"/>
              </w:rPr>
              <w:t xml:space="preserve"> - SHOPEE</w:t>
            </w:r>
          </w:p>
          <w:p w14:paraId="32F04CF3"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R$ 36,90</w:t>
            </w:r>
          </w:p>
          <w:p w14:paraId="47C4E390"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675AEA9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5E7B16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48D758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1E20C2B"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7F97E79"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975D249"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810FB5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R$ 35,52</w:t>
            </w:r>
          </w:p>
        </w:tc>
      </w:tr>
      <w:tr w:rsidR="00992427" w:rsidRPr="0058132A" w14:paraId="76974696" w14:textId="77777777" w:rsidTr="008852F3">
        <w:trPr>
          <w:trHeight w:val="570"/>
        </w:trPr>
        <w:tc>
          <w:tcPr>
            <w:tcW w:w="1135" w:type="dxa"/>
            <w:vAlign w:val="center"/>
          </w:tcPr>
          <w:p w14:paraId="30ADDDAD"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241979</w:t>
            </w:r>
          </w:p>
        </w:tc>
        <w:tc>
          <w:tcPr>
            <w:tcW w:w="1701" w:type="dxa"/>
            <w:shd w:val="clear" w:color="000000" w:fill="FFFFFF"/>
            <w:vAlign w:val="center"/>
          </w:tcPr>
          <w:p w14:paraId="191DF49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Cano galvanizado de 1.1/4’’, 42,40 x 2,65mm com 6 metros de comprimento.</w:t>
            </w:r>
          </w:p>
        </w:tc>
        <w:tc>
          <w:tcPr>
            <w:tcW w:w="850" w:type="dxa"/>
            <w:shd w:val="clear" w:color="000000" w:fill="FFFFFF"/>
            <w:vAlign w:val="center"/>
          </w:tcPr>
          <w:p w14:paraId="2D3C136D"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74C211A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15= agric.</w:t>
            </w:r>
          </w:p>
        </w:tc>
        <w:tc>
          <w:tcPr>
            <w:tcW w:w="3543" w:type="dxa"/>
            <w:shd w:val="clear" w:color="000000" w:fill="FFFFFF"/>
          </w:tcPr>
          <w:p w14:paraId="542BA0A3" w14:textId="77777777" w:rsidR="00992427" w:rsidRPr="0058132A" w:rsidRDefault="00992427" w:rsidP="00992427">
            <w:pPr>
              <w:jc w:val="center"/>
              <w:rPr>
                <w:rFonts w:ascii="Times New Roman" w:eastAsia="Times New Roman" w:hAnsi="Times New Roman" w:cs="Times New Roman"/>
                <w:b/>
                <w:bCs/>
                <w:sz w:val="18"/>
                <w:szCs w:val="18"/>
                <w:lang w:eastAsia="pt-BR"/>
              </w:rPr>
            </w:pPr>
          </w:p>
          <w:p w14:paraId="28BE61F6"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ANEXO  1– VALOR UNIT: R$ 104,00</w:t>
            </w:r>
          </w:p>
          <w:p w14:paraId="2AC0DE8E"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ANEXO 2 – VALOR UNIT: R$ 108,26</w:t>
            </w:r>
          </w:p>
          <w:p w14:paraId="4426AC4D"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ANEXO 3- VALOR UNIT: R$ 134,00</w:t>
            </w:r>
          </w:p>
          <w:p w14:paraId="1AACE117"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7543DE0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7A9DF5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AE96E4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837C48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E7B2DC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R$ 108,26</w:t>
            </w:r>
          </w:p>
        </w:tc>
      </w:tr>
      <w:tr w:rsidR="00992427" w:rsidRPr="0058132A" w14:paraId="42601732" w14:textId="77777777" w:rsidTr="008852F3">
        <w:trPr>
          <w:trHeight w:val="570"/>
        </w:trPr>
        <w:tc>
          <w:tcPr>
            <w:tcW w:w="1135" w:type="dxa"/>
            <w:vAlign w:val="center"/>
          </w:tcPr>
          <w:p w14:paraId="3FE2CEB0"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255700</w:t>
            </w:r>
          </w:p>
          <w:p w14:paraId="7B20117F" w14:textId="77777777" w:rsidR="00992427" w:rsidRPr="008852F3" w:rsidRDefault="00992427" w:rsidP="0058132A">
            <w:pPr>
              <w:jc w:val="center"/>
              <w:rPr>
                <w:rFonts w:ascii="Times New Roman" w:eastAsia="Times New Roman" w:hAnsi="Times New Roman" w:cs="Times New Roman"/>
                <w:sz w:val="18"/>
                <w:szCs w:val="18"/>
                <w:lang w:eastAsia="pt-BR"/>
              </w:rPr>
            </w:pPr>
          </w:p>
          <w:p w14:paraId="184C33FE" w14:textId="77777777" w:rsidR="00992427" w:rsidRPr="008852F3" w:rsidRDefault="00992427" w:rsidP="0058132A">
            <w:pPr>
              <w:jc w:val="center"/>
              <w:rPr>
                <w:rFonts w:ascii="Times New Roman" w:eastAsia="Times New Roman" w:hAnsi="Times New Roman" w:cs="Times New Roman"/>
                <w:sz w:val="18"/>
                <w:szCs w:val="18"/>
                <w:lang w:eastAsia="pt-BR"/>
              </w:rPr>
            </w:pPr>
          </w:p>
        </w:tc>
        <w:tc>
          <w:tcPr>
            <w:tcW w:w="1701" w:type="dxa"/>
            <w:shd w:val="clear" w:color="000000" w:fill="FFFFFF"/>
            <w:vAlign w:val="center"/>
          </w:tcPr>
          <w:p w14:paraId="3E735EAE"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 xml:space="preserve">Carrinho de mão </w:t>
            </w:r>
            <w:proofErr w:type="gramStart"/>
            <w:r w:rsidRPr="008852F3">
              <w:rPr>
                <w:rFonts w:ascii="Times New Roman" w:eastAsia="Times New Roman" w:hAnsi="Times New Roman" w:cs="Times New Roman"/>
                <w:sz w:val="18"/>
                <w:szCs w:val="18"/>
                <w:lang w:eastAsia="pt-BR"/>
              </w:rPr>
              <w:t>super forte</w:t>
            </w:r>
            <w:proofErr w:type="gramEnd"/>
            <w:r w:rsidRPr="008852F3">
              <w:rPr>
                <w:rFonts w:ascii="Times New Roman" w:eastAsia="Times New Roman" w:hAnsi="Times New Roman" w:cs="Times New Roman"/>
                <w:sz w:val="18"/>
                <w:szCs w:val="18"/>
                <w:lang w:eastAsia="pt-BR"/>
              </w:rPr>
              <w:t xml:space="preserve"> aço 60 litros, com pneu e câmara de ar, capacidade da carga 150kg, aro 13”, largura 620mm, comprimento 1600mm, altura 610mm</w:t>
            </w:r>
          </w:p>
        </w:tc>
        <w:tc>
          <w:tcPr>
            <w:tcW w:w="850" w:type="dxa"/>
            <w:shd w:val="clear" w:color="000000" w:fill="FFFFFF"/>
            <w:vAlign w:val="center"/>
          </w:tcPr>
          <w:p w14:paraId="6B041705"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16F4048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6= agric.</w:t>
            </w:r>
          </w:p>
          <w:p w14:paraId="2A5F075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15=saúde</w:t>
            </w:r>
          </w:p>
          <w:p w14:paraId="1AAA3D7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tc>
        <w:tc>
          <w:tcPr>
            <w:tcW w:w="3543" w:type="dxa"/>
            <w:shd w:val="clear" w:color="000000" w:fill="FFFFFF"/>
          </w:tcPr>
          <w:p w14:paraId="100517C3"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2E6D4E49" w14:textId="77777777" w:rsidR="00992427" w:rsidRPr="0058132A" w:rsidRDefault="00992427" w:rsidP="00992427">
            <w:pPr>
              <w:jc w:val="center"/>
              <w:rPr>
                <w:rFonts w:ascii="Times New Roman" w:eastAsia="Times New Roman" w:hAnsi="Times New Roman" w:cs="Times New Roman"/>
                <w:b/>
                <w:bCs/>
                <w:sz w:val="18"/>
                <w:szCs w:val="18"/>
                <w:lang w:eastAsia="pt-BR"/>
              </w:rPr>
            </w:pPr>
          </w:p>
          <w:p w14:paraId="32611412"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809" w:history="1">
              <w:r w:rsidRPr="0058132A">
                <w:rPr>
                  <w:rStyle w:val="Hyperlink"/>
                  <w:rFonts w:ascii="Times New Roman" w:eastAsia="Times New Roman" w:hAnsi="Times New Roman" w:cs="Times New Roman"/>
                  <w:b/>
                  <w:bCs/>
                  <w:sz w:val="18"/>
                  <w:szCs w:val="18"/>
                  <w:lang w:eastAsia="pt-BR"/>
                </w:rPr>
                <w:t>https://encurtador.com.br/OU1G5</w:t>
              </w:r>
            </w:hyperlink>
            <w:r w:rsidRPr="0058132A">
              <w:rPr>
                <w:rFonts w:ascii="Times New Roman" w:eastAsia="Times New Roman" w:hAnsi="Times New Roman" w:cs="Times New Roman"/>
                <w:b/>
                <w:bCs/>
                <w:sz w:val="18"/>
                <w:szCs w:val="18"/>
                <w:lang w:eastAsia="pt-BR"/>
              </w:rPr>
              <w:t xml:space="preserve"> - LOJA DO MECANICO</w:t>
            </w:r>
          </w:p>
          <w:p w14:paraId="514BD04D"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R$ 232,22</w:t>
            </w:r>
          </w:p>
          <w:p w14:paraId="64830B0A"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810" w:history="1">
              <w:r w:rsidRPr="0058132A">
                <w:rPr>
                  <w:rStyle w:val="Hyperlink"/>
                  <w:rFonts w:ascii="Times New Roman" w:eastAsia="Times New Roman" w:hAnsi="Times New Roman" w:cs="Times New Roman"/>
                  <w:b/>
                  <w:bCs/>
                  <w:sz w:val="18"/>
                  <w:szCs w:val="18"/>
                  <w:lang w:eastAsia="pt-BR"/>
                </w:rPr>
                <w:t>https://encurtador.com.br/brRmp</w:t>
              </w:r>
            </w:hyperlink>
            <w:r w:rsidRPr="0058132A">
              <w:rPr>
                <w:rFonts w:ascii="Times New Roman" w:eastAsia="Times New Roman" w:hAnsi="Times New Roman" w:cs="Times New Roman"/>
                <w:b/>
                <w:bCs/>
                <w:sz w:val="18"/>
                <w:szCs w:val="18"/>
                <w:lang w:eastAsia="pt-BR"/>
              </w:rPr>
              <w:t xml:space="preserve"> - AMERICANAS</w:t>
            </w:r>
          </w:p>
          <w:p w14:paraId="124B5C25"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R$ 245,86</w:t>
            </w:r>
          </w:p>
          <w:p w14:paraId="701AC54A" w14:textId="77777777" w:rsidR="00992427" w:rsidRPr="0058132A" w:rsidRDefault="00992427" w:rsidP="00992427">
            <w:pPr>
              <w:jc w:val="center"/>
              <w:rPr>
                <w:rFonts w:ascii="Times New Roman" w:eastAsia="Times New Roman" w:hAnsi="Times New Roman" w:cs="Times New Roman"/>
                <w:b/>
                <w:bCs/>
                <w:sz w:val="18"/>
                <w:szCs w:val="18"/>
                <w:lang w:eastAsia="pt-BR"/>
              </w:rPr>
            </w:pPr>
          </w:p>
          <w:p w14:paraId="4E0F9D85"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811" w:history="1">
              <w:r w:rsidRPr="0058132A">
                <w:rPr>
                  <w:rStyle w:val="Hyperlink"/>
                  <w:rFonts w:ascii="Times New Roman" w:eastAsia="Times New Roman" w:hAnsi="Times New Roman" w:cs="Times New Roman"/>
                  <w:b/>
                  <w:bCs/>
                  <w:sz w:val="18"/>
                  <w:szCs w:val="18"/>
                  <w:lang w:eastAsia="pt-BR"/>
                </w:rPr>
                <w:t>https://encurtador.com.br/6MufU-</w:t>
              </w:r>
            </w:hyperlink>
            <w:r w:rsidRPr="0058132A">
              <w:rPr>
                <w:rFonts w:ascii="Times New Roman" w:eastAsia="Times New Roman" w:hAnsi="Times New Roman" w:cs="Times New Roman"/>
                <w:b/>
                <w:bCs/>
                <w:sz w:val="18"/>
                <w:szCs w:val="18"/>
                <w:lang w:eastAsia="pt-BR"/>
              </w:rPr>
              <w:t xml:space="preserve"> MERCADO LIVRE</w:t>
            </w:r>
          </w:p>
          <w:p w14:paraId="481AD80C"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R$ 276,39</w:t>
            </w:r>
          </w:p>
          <w:p w14:paraId="48DF314E" w14:textId="77777777" w:rsidR="00992427" w:rsidRPr="0058132A" w:rsidRDefault="00992427" w:rsidP="00992427">
            <w:pPr>
              <w:ind w:firstLine="708"/>
              <w:jc w:val="center"/>
              <w:rPr>
                <w:rFonts w:ascii="Times New Roman" w:hAnsi="Times New Roman" w:cs="Times New Roman"/>
                <w:b/>
                <w:bCs/>
                <w:sz w:val="18"/>
                <w:szCs w:val="18"/>
              </w:rPr>
            </w:pPr>
          </w:p>
        </w:tc>
        <w:tc>
          <w:tcPr>
            <w:tcW w:w="2552" w:type="dxa"/>
            <w:shd w:val="clear" w:color="000000" w:fill="FFFFFF"/>
          </w:tcPr>
          <w:p w14:paraId="35735B39"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57F640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32D8E4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5B9026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59F035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050D29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7ACA3FB"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51BB0F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R$ 245,86</w:t>
            </w:r>
          </w:p>
        </w:tc>
      </w:tr>
      <w:tr w:rsidR="00992427" w:rsidRPr="0058132A" w14:paraId="030870B8" w14:textId="77777777" w:rsidTr="008852F3">
        <w:trPr>
          <w:trHeight w:val="570"/>
        </w:trPr>
        <w:tc>
          <w:tcPr>
            <w:tcW w:w="1135" w:type="dxa"/>
            <w:vAlign w:val="center"/>
          </w:tcPr>
          <w:p w14:paraId="2C10D481" w14:textId="18714AEE" w:rsidR="00992427" w:rsidRPr="008852F3" w:rsidRDefault="00992427" w:rsidP="0058132A">
            <w:pPr>
              <w:pStyle w:val="Default"/>
              <w:jc w:val="center"/>
              <w:rPr>
                <w:rFonts w:ascii="Times New Roman" w:hAnsi="Times New Roman" w:cs="Times New Roman"/>
                <w:sz w:val="18"/>
                <w:szCs w:val="18"/>
              </w:rPr>
            </w:pPr>
            <w:r w:rsidRPr="008852F3">
              <w:rPr>
                <w:rFonts w:ascii="Times New Roman" w:hAnsi="Times New Roman" w:cs="Times New Roman"/>
                <w:sz w:val="18"/>
                <w:szCs w:val="18"/>
              </w:rPr>
              <w:t>626132</w:t>
            </w:r>
          </w:p>
          <w:p w14:paraId="1CB52BD0"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p>
        </w:tc>
        <w:tc>
          <w:tcPr>
            <w:tcW w:w="1701" w:type="dxa"/>
            <w:shd w:val="clear" w:color="000000" w:fill="FFFFFF"/>
            <w:vAlign w:val="center"/>
          </w:tcPr>
          <w:p w14:paraId="6D5E80F5"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Cavadeira reta maior em Aço com cabo de Madeira 120 cm</w:t>
            </w:r>
          </w:p>
        </w:tc>
        <w:tc>
          <w:tcPr>
            <w:tcW w:w="850" w:type="dxa"/>
            <w:shd w:val="clear" w:color="000000" w:fill="FFFFFF"/>
            <w:vAlign w:val="center"/>
          </w:tcPr>
          <w:p w14:paraId="5D863242"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0043068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6= agric.</w:t>
            </w:r>
          </w:p>
        </w:tc>
        <w:tc>
          <w:tcPr>
            <w:tcW w:w="3543" w:type="dxa"/>
            <w:shd w:val="clear" w:color="000000" w:fill="FFFFFF"/>
          </w:tcPr>
          <w:p w14:paraId="265E9993" w14:textId="77777777" w:rsidR="00992427" w:rsidRPr="0058132A" w:rsidRDefault="00992427" w:rsidP="00992427">
            <w:pPr>
              <w:jc w:val="center"/>
              <w:rPr>
                <w:rFonts w:ascii="Times New Roman" w:eastAsia="Times New Roman" w:hAnsi="Times New Roman" w:cs="Times New Roman"/>
                <w:b/>
                <w:bCs/>
                <w:sz w:val="18"/>
                <w:szCs w:val="18"/>
                <w:lang w:eastAsia="pt-BR"/>
              </w:rPr>
            </w:pPr>
          </w:p>
          <w:p w14:paraId="16367426"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812" w:history="1">
              <w:r w:rsidRPr="0058132A">
                <w:rPr>
                  <w:rStyle w:val="Hyperlink"/>
                  <w:rFonts w:ascii="Times New Roman" w:eastAsia="Times New Roman" w:hAnsi="Times New Roman" w:cs="Times New Roman"/>
                  <w:b/>
                  <w:bCs/>
                  <w:sz w:val="18"/>
                  <w:szCs w:val="18"/>
                  <w:lang w:eastAsia="pt-BR"/>
                </w:rPr>
                <w:t>https://encurtador.com.br/vgoHK</w:t>
              </w:r>
            </w:hyperlink>
            <w:r w:rsidRPr="0058132A">
              <w:rPr>
                <w:rFonts w:ascii="Times New Roman" w:eastAsia="Times New Roman" w:hAnsi="Times New Roman" w:cs="Times New Roman"/>
                <w:b/>
                <w:bCs/>
                <w:sz w:val="18"/>
                <w:szCs w:val="18"/>
                <w:lang w:eastAsia="pt-BR"/>
              </w:rPr>
              <w:t xml:space="preserve"> - CAMPEÃO DA CONSTRUÇÃO</w:t>
            </w:r>
          </w:p>
          <w:p w14:paraId="42128C34"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R$ 39,13</w:t>
            </w:r>
          </w:p>
          <w:p w14:paraId="5C997BC8"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813" w:history="1">
              <w:r w:rsidRPr="0058132A">
                <w:rPr>
                  <w:rStyle w:val="Hyperlink"/>
                  <w:rFonts w:ascii="Times New Roman" w:eastAsia="Times New Roman" w:hAnsi="Times New Roman" w:cs="Times New Roman"/>
                  <w:b/>
                  <w:bCs/>
                  <w:sz w:val="18"/>
                  <w:szCs w:val="18"/>
                  <w:lang w:eastAsia="pt-BR"/>
                </w:rPr>
                <w:t>https://encurtador.com.br/NI5sL</w:t>
              </w:r>
            </w:hyperlink>
            <w:r w:rsidRPr="0058132A">
              <w:rPr>
                <w:rFonts w:ascii="Times New Roman" w:eastAsia="Times New Roman" w:hAnsi="Times New Roman" w:cs="Times New Roman"/>
                <w:b/>
                <w:bCs/>
                <w:sz w:val="18"/>
                <w:szCs w:val="18"/>
                <w:lang w:eastAsia="pt-BR"/>
              </w:rPr>
              <w:t xml:space="preserve"> - AMAZON</w:t>
            </w:r>
          </w:p>
          <w:p w14:paraId="072EA025"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R$ 56,16</w:t>
            </w:r>
          </w:p>
          <w:p w14:paraId="22C261EB"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814" w:history="1">
              <w:r w:rsidRPr="0058132A">
                <w:rPr>
                  <w:rStyle w:val="Hyperlink"/>
                  <w:rFonts w:ascii="Times New Roman" w:eastAsia="Times New Roman" w:hAnsi="Times New Roman" w:cs="Times New Roman"/>
                  <w:b/>
                  <w:bCs/>
                  <w:sz w:val="18"/>
                  <w:szCs w:val="18"/>
                  <w:lang w:eastAsia="pt-BR"/>
                </w:rPr>
                <w:t>https://encurtador.com.br/1rk7m</w:t>
              </w:r>
            </w:hyperlink>
            <w:r w:rsidRPr="0058132A">
              <w:rPr>
                <w:rFonts w:ascii="Times New Roman" w:eastAsia="Times New Roman" w:hAnsi="Times New Roman" w:cs="Times New Roman"/>
                <w:b/>
                <w:bCs/>
                <w:sz w:val="18"/>
                <w:szCs w:val="18"/>
                <w:lang w:eastAsia="pt-BR"/>
              </w:rPr>
              <w:t xml:space="preserve"> - MERCADO LIVRE</w:t>
            </w:r>
          </w:p>
          <w:p w14:paraId="163329DF"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R$ 61,23</w:t>
            </w:r>
          </w:p>
          <w:p w14:paraId="43DA1E03"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21BE364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936005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7B6DCD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D42435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21F809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D95A62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113287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703497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426794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R$ 56,16</w:t>
            </w:r>
          </w:p>
        </w:tc>
      </w:tr>
      <w:tr w:rsidR="00992427" w:rsidRPr="0058132A" w14:paraId="3EDFFEA7" w14:textId="77777777" w:rsidTr="008852F3">
        <w:trPr>
          <w:trHeight w:val="570"/>
        </w:trPr>
        <w:tc>
          <w:tcPr>
            <w:tcW w:w="1135" w:type="dxa"/>
            <w:vAlign w:val="center"/>
          </w:tcPr>
          <w:p w14:paraId="1DE78B0E"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lastRenderedPageBreak/>
              <w:t>609288</w:t>
            </w:r>
          </w:p>
        </w:tc>
        <w:tc>
          <w:tcPr>
            <w:tcW w:w="1701" w:type="dxa"/>
            <w:shd w:val="clear" w:color="000000" w:fill="FFFFFF"/>
            <w:vAlign w:val="center"/>
          </w:tcPr>
          <w:p w14:paraId="56CE5334"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Chapéu Árabe para pedreiro</w:t>
            </w:r>
          </w:p>
        </w:tc>
        <w:tc>
          <w:tcPr>
            <w:tcW w:w="850" w:type="dxa"/>
            <w:shd w:val="clear" w:color="000000" w:fill="FFFFFF"/>
            <w:vAlign w:val="center"/>
          </w:tcPr>
          <w:p w14:paraId="445AD7CB" w14:textId="709C962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6C1561C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15= agric.</w:t>
            </w:r>
          </w:p>
        </w:tc>
        <w:tc>
          <w:tcPr>
            <w:tcW w:w="3543" w:type="dxa"/>
            <w:shd w:val="clear" w:color="000000" w:fill="FFFFFF"/>
          </w:tcPr>
          <w:p w14:paraId="0B552A19"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815" w:history="1">
              <w:r w:rsidRPr="0058132A">
                <w:rPr>
                  <w:rStyle w:val="Hyperlink"/>
                  <w:rFonts w:ascii="Times New Roman" w:eastAsia="Times New Roman" w:hAnsi="Times New Roman" w:cs="Times New Roman"/>
                  <w:b/>
                  <w:bCs/>
                  <w:sz w:val="18"/>
                  <w:szCs w:val="18"/>
                  <w:lang w:eastAsia="pt-BR"/>
                </w:rPr>
                <w:t>https://l1nk.dev/0nwMg</w:t>
              </w:r>
            </w:hyperlink>
            <w:r w:rsidRPr="0058132A">
              <w:rPr>
                <w:rFonts w:ascii="Times New Roman" w:eastAsia="Times New Roman" w:hAnsi="Times New Roman" w:cs="Times New Roman"/>
                <w:b/>
                <w:bCs/>
                <w:sz w:val="18"/>
                <w:szCs w:val="18"/>
                <w:lang w:eastAsia="pt-BR"/>
              </w:rPr>
              <w:t xml:space="preserve"> - SHOPPE</w:t>
            </w:r>
          </w:p>
          <w:p w14:paraId="5D3CBF0C"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R$ 16,88</w:t>
            </w:r>
          </w:p>
          <w:p w14:paraId="7E7A1183"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816" w:history="1">
              <w:r w:rsidRPr="0058132A">
                <w:rPr>
                  <w:rStyle w:val="Hyperlink"/>
                  <w:rFonts w:ascii="Times New Roman" w:eastAsia="Times New Roman" w:hAnsi="Times New Roman" w:cs="Times New Roman"/>
                  <w:b/>
                  <w:bCs/>
                  <w:sz w:val="18"/>
                  <w:szCs w:val="18"/>
                  <w:lang w:eastAsia="pt-BR"/>
                </w:rPr>
                <w:t>https://encr.pw/fZHLg</w:t>
              </w:r>
            </w:hyperlink>
            <w:r w:rsidRPr="0058132A">
              <w:rPr>
                <w:rFonts w:ascii="Times New Roman" w:eastAsia="Times New Roman" w:hAnsi="Times New Roman" w:cs="Times New Roman"/>
                <w:b/>
                <w:bCs/>
                <w:sz w:val="18"/>
                <w:szCs w:val="18"/>
                <w:lang w:eastAsia="pt-BR"/>
              </w:rPr>
              <w:t xml:space="preserve"> -MAGAZINE LUIZA</w:t>
            </w:r>
          </w:p>
          <w:p w14:paraId="2BFECCD8"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R$ 25,90</w:t>
            </w:r>
          </w:p>
          <w:p w14:paraId="690556DA"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817" w:history="1">
              <w:r w:rsidRPr="0058132A">
                <w:rPr>
                  <w:rStyle w:val="Hyperlink"/>
                  <w:rFonts w:ascii="Times New Roman" w:eastAsia="Times New Roman" w:hAnsi="Times New Roman" w:cs="Times New Roman"/>
                  <w:b/>
                  <w:bCs/>
                  <w:sz w:val="18"/>
                  <w:szCs w:val="18"/>
                  <w:lang w:eastAsia="pt-BR"/>
                </w:rPr>
                <w:t>https://l1nk.dev/tFXSA</w:t>
              </w:r>
            </w:hyperlink>
            <w:r w:rsidRPr="0058132A">
              <w:rPr>
                <w:rFonts w:ascii="Times New Roman" w:eastAsia="Times New Roman" w:hAnsi="Times New Roman" w:cs="Times New Roman"/>
                <w:b/>
                <w:bCs/>
                <w:sz w:val="18"/>
                <w:szCs w:val="18"/>
                <w:lang w:eastAsia="pt-BR"/>
              </w:rPr>
              <w:t xml:space="preserve"> - MERCADO LIVRE</w:t>
            </w:r>
          </w:p>
          <w:p w14:paraId="0CE1E7FA"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R$ 25,90</w:t>
            </w:r>
          </w:p>
          <w:p w14:paraId="518D222F"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2E65400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D5686B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B7BE8F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BA4F93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2F9705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657D71C"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2E3F94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R$ 25,90</w:t>
            </w:r>
          </w:p>
        </w:tc>
      </w:tr>
      <w:tr w:rsidR="00992427" w:rsidRPr="0058132A" w14:paraId="2B061163" w14:textId="77777777" w:rsidTr="008852F3">
        <w:trPr>
          <w:trHeight w:val="570"/>
        </w:trPr>
        <w:tc>
          <w:tcPr>
            <w:tcW w:w="1135" w:type="dxa"/>
            <w:vAlign w:val="center"/>
          </w:tcPr>
          <w:p w14:paraId="52BE3AF8"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320958</w:t>
            </w:r>
          </w:p>
          <w:p w14:paraId="66E92E0F" w14:textId="77777777" w:rsidR="00992427" w:rsidRPr="008852F3" w:rsidRDefault="00992427" w:rsidP="0058132A">
            <w:pPr>
              <w:jc w:val="center"/>
              <w:rPr>
                <w:rFonts w:ascii="Times New Roman" w:eastAsia="Times New Roman" w:hAnsi="Times New Roman" w:cs="Times New Roman"/>
                <w:sz w:val="18"/>
                <w:szCs w:val="18"/>
                <w:lang w:eastAsia="pt-BR"/>
              </w:rPr>
            </w:pPr>
          </w:p>
          <w:p w14:paraId="1A98D9DB" w14:textId="77777777" w:rsidR="00992427" w:rsidRPr="008852F3" w:rsidRDefault="00992427" w:rsidP="0058132A">
            <w:pPr>
              <w:jc w:val="center"/>
              <w:rPr>
                <w:rFonts w:ascii="Times New Roman" w:eastAsia="Times New Roman" w:hAnsi="Times New Roman" w:cs="Times New Roman"/>
                <w:sz w:val="18"/>
                <w:szCs w:val="18"/>
                <w:lang w:eastAsia="pt-BR"/>
              </w:rPr>
            </w:pPr>
          </w:p>
        </w:tc>
        <w:tc>
          <w:tcPr>
            <w:tcW w:w="1701" w:type="dxa"/>
            <w:shd w:val="clear" w:color="000000" w:fill="FFFFFF"/>
            <w:vAlign w:val="center"/>
          </w:tcPr>
          <w:p w14:paraId="74EA695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Chave biela tipo L 10mm</w:t>
            </w:r>
          </w:p>
        </w:tc>
        <w:tc>
          <w:tcPr>
            <w:tcW w:w="850" w:type="dxa"/>
            <w:shd w:val="clear" w:color="000000" w:fill="FFFFFF"/>
            <w:vAlign w:val="center"/>
          </w:tcPr>
          <w:p w14:paraId="5FD7428F"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602144C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6= agric.</w:t>
            </w:r>
          </w:p>
        </w:tc>
        <w:tc>
          <w:tcPr>
            <w:tcW w:w="3543" w:type="dxa"/>
            <w:shd w:val="clear" w:color="000000" w:fill="FFFFFF"/>
          </w:tcPr>
          <w:p w14:paraId="7758AEE1"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818" w:history="1">
              <w:r w:rsidRPr="0058132A">
                <w:rPr>
                  <w:rStyle w:val="Hyperlink"/>
                  <w:rFonts w:ascii="Times New Roman" w:eastAsia="Times New Roman" w:hAnsi="Times New Roman" w:cs="Times New Roman"/>
                  <w:b/>
                  <w:bCs/>
                  <w:sz w:val="18"/>
                  <w:szCs w:val="18"/>
                  <w:lang w:eastAsia="pt-BR"/>
                </w:rPr>
                <w:t>https://pncp.gov.br/app/editais/95640736000130/2025/9</w:t>
              </w:r>
            </w:hyperlink>
            <w:r w:rsidRPr="0058132A">
              <w:rPr>
                <w:rFonts w:ascii="Times New Roman" w:eastAsia="Times New Roman" w:hAnsi="Times New Roman" w:cs="Times New Roman"/>
                <w:b/>
                <w:bCs/>
                <w:sz w:val="18"/>
                <w:szCs w:val="18"/>
                <w:lang w:eastAsia="pt-BR"/>
              </w:rPr>
              <w:t xml:space="preserve"> - VALOR UNIT: R$ 12,73</w:t>
            </w:r>
          </w:p>
          <w:p w14:paraId="2039E21B"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819" w:history="1">
              <w:r w:rsidRPr="0058132A">
                <w:rPr>
                  <w:rStyle w:val="Hyperlink"/>
                  <w:rFonts w:ascii="Times New Roman" w:eastAsia="Times New Roman" w:hAnsi="Times New Roman" w:cs="Times New Roman"/>
                  <w:b/>
                  <w:bCs/>
                  <w:sz w:val="18"/>
                  <w:szCs w:val="18"/>
                  <w:lang w:eastAsia="pt-BR"/>
                </w:rPr>
                <w:t>https://pncp.gov.br/app/editais/44847663000111/2024/1126</w:t>
              </w:r>
            </w:hyperlink>
            <w:r w:rsidRPr="0058132A">
              <w:rPr>
                <w:rFonts w:ascii="Times New Roman" w:eastAsia="Times New Roman" w:hAnsi="Times New Roman" w:cs="Times New Roman"/>
                <w:b/>
                <w:bCs/>
                <w:sz w:val="18"/>
                <w:szCs w:val="18"/>
                <w:lang w:eastAsia="pt-BR"/>
              </w:rPr>
              <w:t xml:space="preserve"> - VALOR UNIT: R$ 18,30</w:t>
            </w:r>
          </w:p>
          <w:p w14:paraId="67A3DCBB"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820" w:history="1">
              <w:r w:rsidRPr="0058132A">
                <w:rPr>
                  <w:rStyle w:val="Hyperlink"/>
                  <w:rFonts w:ascii="Times New Roman" w:eastAsia="Times New Roman" w:hAnsi="Times New Roman" w:cs="Times New Roman"/>
                  <w:b/>
                  <w:bCs/>
                  <w:sz w:val="18"/>
                  <w:szCs w:val="18"/>
                  <w:lang w:eastAsia="pt-BR"/>
                </w:rPr>
                <w:t>https://pncp.gov.br/app/editais/18392506000159/2025/12</w:t>
              </w:r>
            </w:hyperlink>
            <w:r w:rsidRPr="0058132A">
              <w:rPr>
                <w:rFonts w:ascii="Times New Roman" w:eastAsia="Times New Roman" w:hAnsi="Times New Roman" w:cs="Times New Roman"/>
                <w:b/>
                <w:bCs/>
                <w:sz w:val="18"/>
                <w:szCs w:val="18"/>
                <w:lang w:eastAsia="pt-BR"/>
              </w:rPr>
              <w:t xml:space="preserve"> - VALOR UNIT: R$ 19,18</w:t>
            </w:r>
          </w:p>
          <w:p w14:paraId="1457D13F"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0803132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902EB5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00BC54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E9BBF5B"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808F75B"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R$ 18,30</w:t>
            </w:r>
          </w:p>
        </w:tc>
      </w:tr>
      <w:tr w:rsidR="00992427" w:rsidRPr="0058132A" w14:paraId="403A96B7" w14:textId="77777777" w:rsidTr="008852F3">
        <w:trPr>
          <w:trHeight w:val="570"/>
        </w:trPr>
        <w:tc>
          <w:tcPr>
            <w:tcW w:w="1135" w:type="dxa"/>
            <w:vAlign w:val="center"/>
          </w:tcPr>
          <w:p w14:paraId="7E34A2A8"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320959</w:t>
            </w:r>
          </w:p>
        </w:tc>
        <w:tc>
          <w:tcPr>
            <w:tcW w:w="1701" w:type="dxa"/>
            <w:shd w:val="clear" w:color="000000" w:fill="FFFFFF"/>
            <w:vAlign w:val="center"/>
          </w:tcPr>
          <w:p w14:paraId="4450FADF"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Chave biela tipo L 12mm</w:t>
            </w:r>
          </w:p>
        </w:tc>
        <w:tc>
          <w:tcPr>
            <w:tcW w:w="850" w:type="dxa"/>
            <w:shd w:val="clear" w:color="000000" w:fill="FFFFFF"/>
            <w:vAlign w:val="center"/>
          </w:tcPr>
          <w:p w14:paraId="71B50FF4"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4A3206C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6= agric.</w:t>
            </w:r>
          </w:p>
        </w:tc>
        <w:tc>
          <w:tcPr>
            <w:tcW w:w="3543" w:type="dxa"/>
            <w:shd w:val="clear" w:color="000000" w:fill="FFFFFF"/>
          </w:tcPr>
          <w:p w14:paraId="7C3A623E" w14:textId="77777777" w:rsidR="00992427" w:rsidRPr="0058132A" w:rsidRDefault="00992427" w:rsidP="00992427">
            <w:pPr>
              <w:tabs>
                <w:tab w:val="left" w:pos="450"/>
              </w:tabs>
              <w:jc w:val="center"/>
              <w:rPr>
                <w:rFonts w:ascii="Times New Roman" w:eastAsia="Times New Roman" w:hAnsi="Times New Roman" w:cs="Times New Roman"/>
                <w:b/>
                <w:bCs/>
                <w:sz w:val="18"/>
                <w:szCs w:val="18"/>
                <w:lang w:eastAsia="pt-BR"/>
              </w:rPr>
            </w:pPr>
            <w:hyperlink r:id="rId821" w:history="1">
              <w:r w:rsidRPr="0058132A">
                <w:rPr>
                  <w:rStyle w:val="Hyperlink"/>
                  <w:rFonts w:ascii="Times New Roman" w:eastAsia="Times New Roman" w:hAnsi="Times New Roman" w:cs="Times New Roman"/>
                  <w:b/>
                  <w:bCs/>
                  <w:sz w:val="18"/>
                  <w:szCs w:val="18"/>
                  <w:lang w:eastAsia="pt-BR"/>
                </w:rPr>
                <w:t>https://pncp.gov.br/app/editais/01254422000156/2025/39</w:t>
              </w:r>
            </w:hyperlink>
            <w:r w:rsidRPr="0058132A">
              <w:rPr>
                <w:rFonts w:ascii="Times New Roman" w:eastAsia="Times New Roman" w:hAnsi="Times New Roman" w:cs="Times New Roman"/>
                <w:b/>
                <w:bCs/>
                <w:sz w:val="18"/>
                <w:szCs w:val="18"/>
                <w:lang w:eastAsia="pt-BR"/>
              </w:rPr>
              <w:t xml:space="preserve"> - VALOR UNIT: R$ 12,85</w:t>
            </w:r>
          </w:p>
          <w:p w14:paraId="66D7EAF1" w14:textId="77777777" w:rsidR="00992427" w:rsidRPr="0058132A" w:rsidRDefault="00992427" w:rsidP="00992427">
            <w:pPr>
              <w:tabs>
                <w:tab w:val="left" w:pos="450"/>
              </w:tabs>
              <w:jc w:val="center"/>
              <w:rPr>
                <w:rFonts w:ascii="Times New Roman" w:eastAsia="Times New Roman" w:hAnsi="Times New Roman" w:cs="Times New Roman"/>
                <w:b/>
                <w:bCs/>
                <w:sz w:val="18"/>
                <w:szCs w:val="18"/>
                <w:lang w:eastAsia="pt-BR"/>
              </w:rPr>
            </w:pPr>
            <w:hyperlink r:id="rId822" w:history="1">
              <w:r w:rsidRPr="0058132A">
                <w:rPr>
                  <w:rStyle w:val="Hyperlink"/>
                  <w:rFonts w:ascii="Times New Roman" w:eastAsia="Times New Roman" w:hAnsi="Times New Roman" w:cs="Times New Roman"/>
                  <w:b/>
                  <w:bCs/>
                  <w:sz w:val="18"/>
                  <w:szCs w:val="18"/>
                  <w:lang w:eastAsia="pt-BR"/>
                </w:rPr>
                <w:t>https://pncp.gov.br/app/editais/45787652000156/2025/26</w:t>
              </w:r>
            </w:hyperlink>
            <w:r w:rsidRPr="0058132A">
              <w:rPr>
                <w:rFonts w:ascii="Times New Roman" w:eastAsia="Times New Roman" w:hAnsi="Times New Roman" w:cs="Times New Roman"/>
                <w:b/>
                <w:bCs/>
                <w:sz w:val="18"/>
                <w:szCs w:val="18"/>
                <w:lang w:eastAsia="pt-BR"/>
              </w:rPr>
              <w:t xml:space="preserve"> - VALOR UNIT: R$ 14,33</w:t>
            </w:r>
          </w:p>
          <w:p w14:paraId="045D1AA9" w14:textId="77777777" w:rsidR="00992427" w:rsidRPr="0058132A" w:rsidRDefault="00992427" w:rsidP="00992427">
            <w:pPr>
              <w:tabs>
                <w:tab w:val="left" w:pos="450"/>
              </w:tabs>
              <w:jc w:val="center"/>
              <w:rPr>
                <w:rFonts w:ascii="Times New Roman" w:eastAsia="Times New Roman" w:hAnsi="Times New Roman" w:cs="Times New Roman"/>
                <w:b/>
                <w:bCs/>
                <w:sz w:val="18"/>
                <w:szCs w:val="18"/>
                <w:lang w:eastAsia="pt-BR"/>
              </w:rPr>
            </w:pPr>
            <w:hyperlink r:id="rId823" w:history="1">
              <w:r w:rsidRPr="0058132A">
                <w:rPr>
                  <w:rStyle w:val="Hyperlink"/>
                  <w:rFonts w:ascii="Times New Roman" w:eastAsia="Times New Roman" w:hAnsi="Times New Roman" w:cs="Times New Roman"/>
                  <w:b/>
                  <w:bCs/>
                  <w:sz w:val="18"/>
                  <w:szCs w:val="18"/>
                  <w:lang w:eastAsia="pt-BR"/>
                </w:rPr>
                <w:t>https://pncp.gov.br/app/editais/44847663000111/2024/1126</w:t>
              </w:r>
            </w:hyperlink>
            <w:r w:rsidRPr="0058132A">
              <w:rPr>
                <w:rFonts w:ascii="Times New Roman" w:eastAsia="Times New Roman" w:hAnsi="Times New Roman" w:cs="Times New Roman"/>
                <w:b/>
                <w:bCs/>
                <w:sz w:val="18"/>
                <w:szCs w:val="18"/>
                <w:lang w:eastAsia="pt-BR"/>
              </w:rPr>
              <w:t xml:space="preserve"> - VALOR UNIT: R$ 18,30</w:t>
            </w:r>
          </w:p>
          <w:p w14:paraId="02D48995"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2EAED7D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49B549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608C42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95AC95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AEAE40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R$ 14,33</w:t>
            </w:r>
          </w:p>
        </w:tc>
      </w:tr>
      <w:tr w:rsidR="00992427" w:rsidRPr="0058132A" w14:paraId="3DDDD82D" w14:textId="77777777" w:rsidTr="008852F3">
        <w:trPr>
          <w:trHeight w:val="570"/>
        </w:trPr>
        <w:tc>
          <w:tcPr>
            <w:tcW w:w="1135" w:type="dxa"/>
            <w:vAlign w:val="center"/>
          </w:tcPr>
          <w:p w14:paraId="0DBC59DE"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320955</w:t>
            </w:r>
          </w:p>
        </w:tc>
        <w:tc>
          <w:tcPr>
            <w:tcW w:w="1701" w:type="dxa"/>
            <w:shd w:val="clear" w:color="000000" w:fill="FFFFFF"/>
            <w:vAlign w:val="center"/>
          </w:tcPr>
          <w:p w14:paraId="0DD04F00"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Chave biela tipo L 14mm</w:t>
            </w:r>
          </w:p>
        </w:tc>
        <w:tc>
          <w:tcPr>
            <w:tcW w:w="850" w:type="dxa"/>
            <w:shd w:val="clear" w:color="000000" w:fill="FFFFFF"/>
            <w:vAlign w:val="center"/>
          </w:tcPr>
          <w:p w14:paraId="0B73731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6712124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6= agric.</w:t>
            </w:r>
          </w:p>
        </w:tc>
        <w:tc>
          <w:tcPr>
            <w:tcW w:w="3543" w:type="dxa"/>
            <w:shd w:val="clear" w:color="000000" w:fill="FFFFFF"/>
          </w:tcPr>
          <w:p w14:paraId="3B53924B"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824" w:history="1">
              <w:r w:rsidRPr="0058132A">
                <w:rPr>
                  <w:rStyle w:val="Hyperlink"/>
                  <w:rFonts w:ascii="Times New Roman" w:eastAsia="Times New Roman" w:hAnsi="Times New Roman" w:cs="Times New Roman"/>
                  <w:b/>
                  <w:bCs/>
                  <w:sz w:val="18"/>
                  <w:szCs w:val="18"/>
                  <w:lang w:eastAsia="pt-BR"/>
                </w:rPr>
                <w:t>https://pncp.gov.br/app/editais/45787652000156/2025/26</w:t>
              </w:r>
            </w:hyperlink>
            <w:r w:rsidRPr="0058132A">
              <w:rPr>
                <w:rFonts w:ascii="Times New Roman" w:eastAsia="Times New Roman" w:hAnsi="Times New Roman" w:cs="Times New Roman"/>
                <w:b/>
                <w:bCs/>
                <w:sz w:val="18"/>
                <w:szCs w:val="18"/>
                <w:lang w:eastAsia="pt-BR"/>
              </w:rPr>
              <w:t xml:space="preserve"> - VALOR UNIT: R$ 16,81</w:t>
            </w:r>
          </w:p>
          <w:p w14:paraId="10202E0D"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ANEXO 1- VALOR UNIT: R$ 19,95</w:t>
            </w:r>
          </w:p>
          <w:p w14:paraId="3D93644B"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ANEXO 2- VALOR UNIT: R$ 20,50</w:t>
            </w:r>
          </w:p>
          <w:p w14:paraId="5A7B543B"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485B441C"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050B67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375F52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F4BFE3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16369C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R$ 19,95</w:t>
            </w:r>
          </w:p>
        </w:tc>
      </w:tr>
      <w:tr w:rsidR="00992427" w:rsidRPr="0058132A" w14:paraId="33657790" w14:textId="77777777" w:rsidTr="008852F3">
        <w:trPr>
          <w:trHeight w:val="570"/>
        </w:trPr>
        <w:tc>
          <w:tcPr>
            <w:tcW w:w="1135" w:type="dxa"/>
            <w:vAlign w:val="center"/>
          </w:tcPr>
          <w:p w14:paraId="5C9CBC4A"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320957</w:t>
            </w:r>
          </w:p>
        </w:tc>
        <w:tc>
          <w:tcPr>
            <w:tcW w:w="1701" w:type="dxa"/>
            <w:shd w:val="clear" w:color="000000" w:fill="FFFFFF"/>
            <w:vAlign w:val="center"/>
          </w:tcPr>
          <w:p w14:paraId="03F05455"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Chave biela tipo L 16mm</w:t>
            </w:r>
          </w:p>
        </w:tc>
        <w:tc>
          <w:tcPr>
            <w:tcW w:w="850" w:type="dxa"/>
            <w:shd w:val="clear" w:color="000000" w:fill="FFFFFF"/>
            <w:vAlign w:val="center"/>
          </w:tcPr>
          <w:p w14:paraId="35DFE525"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696692F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6= agric.</w:t>
            </w:r>
          </w:p>
        </w:tc>
        <w:tc>
          <w:tcPr>
            <w:tcW w:w="3543" w:type="dxa"/>
            <w:shd w:val="clear" w:color="000000" w:fill="FFFFFF"/>
          </w:tcPr>
          <w:p w14:paraId="1F219F85"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825" w:history="1">
              <w:r w:rsidRPr="0058132A">
                <w:rPr>
                  <w:rStyle w:val="Hyperlink"/>
                  <w:rFonts w:ascii="Times New Roman" w:eastAsia="Times New Roman" w:hAnsi="Times New Roman" w:cs="Times New Roman"/>
                  <w:b/>
                  <w:bCs/>
                  <w:sz w:val="18"/>
                  <w:szCs w:val="18"/>
                  <w:lang w:eastAsia="pt-BR"/>
                </w:rPr>
                <w:t>https://pncp.gov.br/app/editais/45787652000156/2025/26</w:t>
              </w:r>
            </w:hyperlink>
            <w:r w:rsidRPr="0058132A">
              <w:rPr>
                <w:rFonts w:ascii="Times New Roman" w:eastAsia="Times New Roman" w:hAnsi="Times New Roman" w:cs="Times New Roman"/>
                <w:b/>
                <w:bCs/>
                <w:sz w:val="18"/>
                <w:szCs w:val="18"/>
                <w:lang w:eastAsia="pt-BR"/>
              </w:rPr>
              <w:t xml:space="preserve"> - VALOR UNIT: R$ 14,8</w:t>
            </w:r>
          </w:p>
          <w:p w14:paraId="67F18037"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826" w:history="1">
              <w:r w:rsidRPr="0058132A">
                <w:rPr>
                  <w:rStyle w:val="Hyperlink"/>
                  <w:rFonts w:ascii="Times New Roman" w:eastAsia="Times New Roman" w:hAnsi="Times New Roman" w:cs="Times New Roman"/>
                  <w:b/>
                  <w:bCs/>
                  <w:sz w:val="18"/>
                  <w:szCs w:val="18"/>
                  <w:lang w:eastAsia="pt-BR"/>
                </w:rPr>
                <w:t>https://shre.ink/tp6e</w:t>
              </w:r>
            </w:hyperlink>
            <w:r w:rsidRPr="0058132A">
              <w:rPr>
                <w:rFonts w:ascii="Times New Roman" w:eastAsia="Times New Roman" w:hAnsi="Times New Roman" w:cs="Times New Roman"/>
                <w:b/>
                <w:bCs/>
                <w:sz w:val="18"/>
                <w:szCs w:val="18"/>
                <w:lang w:eastAsia="pt-BR"/>
              </w:rPr>
              <w:t xml:space="preserve"> - LOJA DO MECANICO</w:t>
            </w:r>
          </w:p>
          <w:p w14:paraId="36D0A216"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lastRenderedPageBreak/>
              <w:t>VALOR UNIT: R$ 20,79</w:t>
            </w:r>
          </w:p>
          <w:p w14:paraId="7CE6F33D"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827" w:history="1">
              <w:r w:rsidRPr="0058132A">
                <w:rPr>
                  <w:rStyle w:val="Hyperlink"/>
                  <w:rFonts w:ascii="Times New Roman" w:eastAsia="Times New Roman" w:hAnsi="Times New Roman" w:cs="Times New Roman"/>
                  <w:b/>
                  <w:bCs/>
                  <w:sz w:val="18"/>
                  <w:szCs w:val="18"/>
                  <w:lang w:eastAsia="pt-BR"/>
                </w:rPr>
                <w:t>https://shre.ink/tp6o</w:t>
              </w:r>
            </w:hyperlink>
            <w:r w:rsidRPr="0058132A">
              <w:rPr>
                <w:rFonts w:ascii="Times New Roman" w:eastAsia="Times New Roman" w:hAnsi="Times New Roman" w:cs="Times New Roman"/>
                <w:b/>
                <w:bCs/>
                <w:sz w:val="18"/>
                <w:szCs w:val="18"/>
                <w:lang w:eastAsia="pt-BR"/>
              </w:rPr>
              <w:t xml:space="preserve"> – MERCADO LIVRE</w:t>
            </w:r>
          </w:p>
          <w:p w14:paraId="430E75C7"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R$ 22,30</w:t>
            </w:r>
          </w:p>
          <w:p w14:paraId="1CC92EA2" w14:textId="77777777" w:rsidR="00992427" w:rsidRPr="0058132A" w:rsidRDefault="00992427" w:rsidP="00992427">
            <w:pPr>
              <w:tabs>
                <w:tab w:val="left" w:pos="630"/>
              </w:tabs>
              <w:spacing w:after="0" w:line="240" w:lineRule="auto"/>
              <w:jc w:val="center"/>
              <w:rPr>
                <w:rFonts w:ascii="Times New Roman" w:hAnsi="Times New Roman" w:cs="Times New Roman"/>
                <w:b/>
                <w:bCs/>
                <w:sz w:val="18"/>
                <w:szCs w:val="18"/>
              </w:rPr>
            </w:pPr>
          </w:p>
        </w:tc>
        <w:tc>
          <w:tcPr>
            <w:tcW w:w="2552" w:type="dxa"/>
            <w:shd w:val="clear" w:color="000000" w:fill="FFFFFF"/>
          </w:tcPr>
          <w:p w14:paraId="6D0EC06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9F95C6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E59F16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B8E88B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61F598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BB963E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23B98E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lastRenderedPageBreak/>
              <w:t>R$ 20,79</w:t>
            </w:r>
          </w:p>
        </w:tc>
      </w:tr>
      <w:tr w:rsidR="00992427" w:rsidRPr="0058132A" w14:paraId="4567DD67" w14:textId="77777777" w:rsidTr="008852F3">
        <w:trPr>
          <w:trHeight w:val="570"/>
        </w:trPr>
        <w:tc>
          <w:tcPr>
            <w:tcW w:w="1135" w:type="dxa"/>
            <w:vAlign w:val="center"/>
          </w:tcPr>
          <w:p w14:paraId="1CE18C33"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lastRenderedPageBreak/>
              <w:t>320956</w:t>
            </w:r>
          </w:p>
        </w:tc>
        <w:tc>
          <w:tcPr>
            <w:tcW w:w="1701" w:type="dxa"/>
            <w:shd w:val="clear" w:color="000000" w:fill="FFFFFF"/>
            <w:vAlign w:val="center"/>
          </w:tcPr>
          <w:p w14:paraId="13CC425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Chave biela tipo L 18mm</w:t>
            </w:r>
          </w:p>
        </w:tc>
        <w:tc>
          <w:tcPr>
            <w:tcW w:w="850" w:type="dxa"/>
            <w:shd w:val="clear" w:color="000000" w:fill="FFFFFF"/>
            <w:vAlign w:val="center"/>
          </w:tcPr>
          <w:p w14:paraId="1E18E356"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3BD61FC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6=agric.</w:t>
            </w:r>
          </w:p>
        </w:tc>
        <w:tc>
          <w:tcPr>
            <w:tcW w:w="3543" w:type="dxa"/>
            <w:shd w:val="clear" w:color="000000" w:fill="FFFFFF"/>
          </w:tcPr>
          <w:p w14:paraId="208DDE5A"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828" w:history="1">
              <w:r w:rsidRPr="0058132A">
                <w:rPr>
                  <w:rStyle w:val="Hyperlink"/>
                  <w:rFonts w:ascii="Times New Roman" w:eastAsia="Times New Roman" w:hAnsi="Times New Roman" w:cs="Times New Roman"/>
                  <w:b/>
                  <w:bCs/>
                  <w:sz w:val="18"/>
                  <w:szCs w:val="18"/>
                  <w:lang w:eastAsia="pt-BR"/>
                </w:rPr>
                <w:t>https://encurtador.com.br/lr79x</w:t>
              </w:r>
            </w:hyperlink>
            <w:r w:rsidRPr="0058132A">
              <w:rPr>
                <w:rFonts w:ascii="Times New Roman" w:eastAsia="Times New Roman" w:hAnsi="Times New Roman" w:cs="Times New Roman"/>
                <w:b/>
                <w:bCs/>
                <w:sz w:val="18"/>
                <w:szCs w:val="18"/>
                <w:lang w:eastAsia="pt-BR"/>
              </w:rPr>
              <w:t xml:space="preserve"> - MERCADO LIVRE</w:t>
            </w:r>
          </w:p>
          <w:p w14:paraId="7D97D9FD"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R$ 23,77</w:t>
            </w:r>
          </w:p>
          <w:p w14:paraId="4592C110"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829" w:history="1">
              <w:r w:rsidRPr="0058132A">
                <w:rPr>
                  <w:rStyle w:val="Hyperlink"/>
                  <w:rFonts w:ascii="Times New Roman" w:eastAsia="Times New Roman" w:hAnsi="Times New Roman" w:cs="Times New Roman"/>
                  <w:b/>
                  <w:bCs/>
                  <w:sz w:val="18"/>
                  <w:szCs w:val="18"/>
                  <w:lang w:eastAsia="pt-BR"/>
                </w:rPr>
                <w:t>https://encurtador.com.br/q4y3R</w:t>
              </w:r>
            </w:hyperlink>
            <w:r w:rsidRPr="0058132A">
              <w:rPr>
                <w:rFonts w:ascii="Times New Roman" w:eastAsia="Times New Roman" w:hAnsi="Times New Roman" w:cs="Times New Roman"/>
                <w:b/>
                <w:bCs/>
                <w:sz w:val="18"/>
                <w:szCs w:val="18"/>
                <w:lang w:eastAsia="pt-BR"/>
              </w:rPr>
              <w:t xml:space="preserve"> – LOJA DO MECANICO</w:t>
            </w:r>
          </w:p>
          <w:p w14:paraId="2A0549EC"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R$ 29,5</w:t>
            </w:r>
          </w:p>
          <w:p w14:paraId="27F1A4AC"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830" w:history="1">
              <w:r w:rsidRPr="0058132A">
                <w:rPr>
                  <w:rStyle w:val="Hyperlink"/>
                  <w:rFonts w:ascii="Times New Roman" w:eastAsia="Times New Roman" w:hAnsi="Times New Roman" w:cs="Times New Roman"/>
                  <w:b/>
                  <w:bCs/>
                  <w:sz w:val="18"/>
                  <w:szCs w:val="18"/>
                  <w:lang w:eastAsia="pt-BR"/>
                </w:rPr>
                <w:t>https://encurtador.com.br/N4XgX</w:t>
              </w:r>
            </w:hyperlink>
            <w:r w:rsidRPr="0058132A">
              <w:rPr>
                <w:rFonts w:ascii="Times New Roman" w:eastAsia="Times New Roman" w:hAnsi="Times New Roman" w:cs="Times New Roman"/>
                <w:b/>
                <w:bCs/>
                <w:sz w:val="18"/>
                <w:szCs w:val="18"/>
                <w:lang w:eastAsia="pt-BR"/>
              </w:rPr>
              <w:t xml:space="preserve"> - AMAZON</w:t>
            </w:r>
          </w:p>
          <w:p w14:paraId="7C472E53"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R$ 29,90</w:t>
            </w:r>
          </w:p>
          <w:p w14:paraId="51C9302B"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2E49D1F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107C8B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2ACF1B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FC211BC"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32F36B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553A82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R$ 29,50</w:t>
            </w:r>
          </w:p>
        </w:tc>
      </w:tr>
      <w:tr w:rsidR="00992427" w:rsidRPr="0058132A" w14:paraId="24376341" w14:textId="77777777" w:rsidTr="008852F3">
        <w:trPr>
          <w:trHeight w:val="570"/>
        </w:trPr>
        <w:tc>
          <w:tcPr>
            <w:tcW w:w="1135" w:type="dxa"/>
            <w:vAlign w:val="center"/>
          </w:tcPr>
          <w:p w14:paraId="37FCB33C"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320958</w:t>
            </w:r>
          </w:p>
        </w:tc>
        <w:tc>
          <w:tcPr>
            <w:tcW w:w="1701" w:type="dxa"/>
            <w:shd w:val="clear" w:color="000000" w:fill="FFFFFF"/>
            <w:vAlign w:val="center"/>
          </w:tcPr>
          <w:p w14:paraId="7474D232"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Chave biela tipo L 20mm</w:t>
            </w:r>
          </w:p>
        </w:tc>
        <w:tc>
          <w:tcPr>
            <w:tcW w:w="850" w:type="dxa"/>
            <w:shd w:val="clear" w:color="000000" w:fill="FFFFFF"/>
            <w:vAlign w:val="center"/>
          </w:tcPr>
          <w:p w14:paraId="40B0BA5B"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56EA080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6= agric.</w:t>
            </w:r>
          </w:p>
        </w:tc>
        <w:tc>
          <w:tcPr>
            <w:tcW w:w="3543" w:type="dxa"/>
            <w:shd w:val="clear" w:color="000000" w:fill="FFFFFF"/>
          </w:tcPr>
          <w:p w14:paraId="6B41EB1F" w14:textId="77777777" w:rsidR="00992427" w:rsidRPr="0058132A" w:rsidRDefault="00992427" w:rsidP="00992427">
            <w:pPr>
              <w:jc w:val="center"/>
              <w:rPr>
                <w:rFonts w:ascii="Times New Roman" w:eastAsia="Times New Roman" w:hAnsi="Times New Roman" w:cs="Times New Roman"/>
                <w:b/>
                <w:bCs/>
                <w:sz w:val="18"/>
                <w:szCs w:val="18"/>
                <w:lang w:eastAsia="pt-BR"/>
              </w:rPr>
            </w:pPr>
          </w:p>
          <w:p w14:paraId="5AE5FF84" w14:textId="77777777" w:rsidR="00992427" w:rsidRPr="0058132A" w:rsidRDefault="00992427" w:rsidP="00992427">
            <w:pPr>
              <w:tabs>
                <w:tab w:val="left" w:pos="536"/>
              </w:tabs>
              <w:jc w:val="center"/>
              <w:rPr>
                <w:rFonts w:ascii="Times New Roman" w:eastAsia="Times New Roman" w:hAnsi="Times New Roman" w:cs="Times New Roman"/>
                <w:b/>
                <w:bCs/>
                <w:sz w:val="18"/>
                <w:szCs w:val="18"/>
                <w:lang w:eastAsia="pt-BR"/>
              </w:rPr>
            </w:pPr>
            <w:hyperlink r:id="rId831" w:history="1">
              <w:r w:rsidRPr="0058132A">
                <w:rPr>
                  <w:rStyle w:val="Hyperlink"/>
                  <w:rFonts w:ascii="Times New Roman" w:eastAsia="Times New Roman" w:hAnsi="Times New Roman" w:cs="Times New Roman"/>
                  <w:b/>
                  <w:bCs/>
                  <w:sz w:val="18"/>
                  <w:szCs w:val="18"/>
                  <w:lang w:eastAsia="pt-BR"/>
                </w:rPr>
                <w:t>https://encurtador.com.br/uy7wN</w:t>
              </w:r>
            </w:hyperlink>
            <w:r w:rsidRPr="0058132A">
              <w:rPr>
                <w:rFonts w:ascii="Times New Roman" w:eastAsia="Times New Roman" w:hAnsi="Times New Roman" w:cs="Times New Roman"/>
                <w:b/>
                <w:bCs/>
                <w:sz w:val="18"/>
                <w:szCs w:val="18"/>
                <w:lang w:eastAsia="pt-BR"/>
              </w:rPr>
              <w:t xml:space="preserve"> - ELETRICARIO</w:t>
            </w:r>
          </w:p>
          <w:p w14:paraId="44886383" w14:textId="77777777" w:rsidR="00992427" w:rsidRPr="0058132A" w:rsidRDefault="00992427" w:rsidP="00992427">
            <w:pPr>
              <w:tabs>
                <w:tab w:val="left" w:pos="536"/>
              </w:tabs>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R$ 34,90</w:t>
            </w:r>
          </w:p>
          <w:p w14:paraId="3F5E7C65" w14:textId="77777777" w:rsidR="00992427" w:rsidRPr="0058132A" w:rsidRDefault="00992427" w:rsidP="00992427">
            <w:pPr>
              <w:tabs>
                <w:tab w:val="left" w:pos="536"/>
              </w:tabs>
              <w:jc w:val="center"/>
              <w:rPr>
                <w:rFonts w:ascii="Times New Roman" w:eastAsia="Times New Roman" w:hAnsi="Times New Roman" w:cs="Times New Roman"/>
                <w:b/>
                <w:bCs/>
                <w:sz w:val="18"/>
                <w:szCs w:val="18"/>
                <w:lang w:eastAsia="pt-BR"/>
              </w:rPr>
            </w:pPr>
            <w:hyperlink r:id="rId832" w:history="1">
              <w:r w:rsidRPr="0058132A">
                <w:rPr>
                  <w:rStyle w:val="Hyperlink"/>
                  <w:rFonts w:ascii="Times New Roman" w:eastAsia="Times New Roman" w:hAnsi="Times New Roman" w:cs="Times New Roman"/>
                  <w:b/>
                  <w:bCs/>
                  <w:sz w:val="18"/>
                  <w:szCs w:val="18"/>
                  <w:lang w:eastAsia="pt-BR"/>
                </w:rPr>
                <w:t>https://encurtador.com.br/6kUCo</w:t>
              </w:r>
            </w:hyperlink>
            <w:r w:rsidRPr="0058132A">
              <w:rPr>
                <w:rFonts w:ascii="Times New Roman" w:eastAsia="Times New Roman" w:hAnsi="Times New Roman" w:cs="Times New Roman"/>
                <w:b/>
                <w:bCs/>
                <w:sz w:val="18"/>
                <w:szCs w:val="18"/>
                <w:lang w:eastAsia="pt-BR"/>
              </w:rPr>
              <w:t xml:space="preserve"> - SHOPEE</w:t>
            </w:r>
          </w:p>
          <w:p w14:paraId="26D7066F" w14:textId="77777777" w:rsidR="00992427" w:rsidRPr="0058132A" w:rsidRDefault="00992427" w:rsidP="00992427">
            <w:pPr>
              <w:tabs>
                <w:tab w:val="left" w:pos="536"/>
              </w:tabs>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R$ 36,75</w:t>
            </w:r>
          </w:p>
          <w:p w14:paraId="221E9EB4" w14:textId="77777777" w:rsidR="00992427" w:rsidRPr="0058132A" w:rsidRDefault="00992427" w:rsidP="00992427">
            <w:pPr>
              <w:tabs>
                <w:tab w:val="left" w:pos="536"/>
              </w:tabs>
              <w:jc w:val="center"/>
              <w:rPr>
                <w:rFonts w:ascii="Times New Roman" w:eastAsia="Times New Roman" w:hAnsi="Times New Roman" w:cs="Times New Roman"/>
                <w:b/>
                <w:bCs/>
                <w:sz w:val="18"/>
                <w:szCs w:val="18"/>
                <w:lang w:eastAsia="pt-BR"/>
              </w:rPr>
            </w:pPr>
            <w:hyperlink r:id="rId833" w:history="1">
              <w:r w:rsidRPr="0058132A">
                <w:rPr>
                  <w:rStyle w:val="Hyperlink"/>
                  <w:rFonts w:ascii="Times New Roman" w:eastAsia="Times New Roman" w:hAnsi="Times New Roman" w:cs="Times New Roman"/>
                  <w:b/>
                  <w:bCs/>
                  <w:sz w:val="18"/>
                  <w:szCs w:val="18"/>
                  <w:lang w:eastAsia="pt-BR"/>
                </w:rPr>
                <w:t>https://encurtador.com.br/KIO7a</w:t>
              </w:r>
            </w:hyperlink>
            <w:r w:rsidRPr="0058132A">
              <w:rPr>
                <w:rFonts w:ascii="Times New Roman" w:eastAsia="Times New Roman" w:hAnsi="Times New Roman" w:cs="Times New Roman"/>
                <w:b/>
                <w:bCs/>
                <w:sz w:val="18"/>
                <w:szCs w:val="18"/>
                <w:lang w:eastAsia="pt-BR"/>
              </w:rPr>
              <w:t xml:space="preserve"> - MERCADO LIVRE</w:t>
            </w:r>
          </w:p>
          <w:p w14:paraId="0BBB12B8" w14:textId="77777777" w:rsidR="00992427" w:rsidRPr="0058132A" w:rsidRDefault="00992427" w:rsidP="00992427">
            <w:pPr>
              <w:tabs>
                <w:tab w:val="left" w:pos="536"/>
              </w:tabs>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R$ 39,36</w:t>
            </w:r>
          </w:p>
          <w:p w14:paraId="22C9E095"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35B96F6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5F3698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624593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B7EEEB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F98BF9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1FBE1C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711267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7FCC23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6B2EFC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9A46EB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R$ 36,75</w:t>
            </w:r>
          </w:p>
        </w:tc>
      </w:tr>
      <w:tr w:rsidR="00992427" w:rsidRPr="0058132A" w14:paraId="18E66AB4" w14:textId="77777777" w:rsidTr="008852F3">
        <w:trPr>
          <w:trHeight w:val="570"/>
        </w:trPr>
        <w:tc>
          <w:tcPr>
            <w:tcW w:w="1135" w:type="dxa"/>
            <w:vAlign w:val="center"/>
          </w:tcPr>
          <w:p w14:paraId="7ADE2601"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p>
          <w:p w14:paraId="3764DDCA" w14:textId="77777777" w:rsidR="00992427" w:rsidRPr="008852F3" w:rsidRDefault="00992427" w:rsidP="0058132A">
            <w:pPr>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NÃO ENCONTRADO</w:t>
            </w:r>
          </w:p>
          <w:p w14:paraId="339D57BD" w14:textId="77777777" w:rsidR="00992427" w:rsidRPr="008852F3" w:rsidRDefault="00992427" w:rsidP="0058132A">
            <w:pPr>
              <w:jc w:val="center"/>
              <w:rPr>
                <w:rFonts w:ascii="Times New Roman" w:eastAsia="Times New Roman" w:hAnsi="Times New Roman" w:cs="Times New Roman"/>
                <w:sz w:val="18"/>
                <w:szCs w:val="18"/>
                <w:lang w:eastAsia="pt-BR"/>
              </w:rPr>
            </w:pPr>
          </w:p>
        </w:tc>
        <w:tc>
          <w:tcPr>
            <w:tcW w:w="1701" w:type="dxa"/>
            <w:shd w:val="clear" w:color="000000" w:fill="FFFFFF"/>
            <w:vAlign w:val="center"/>
          </w:tcPr>
          <w:p w14:paraId="363BC0D5"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Chave biela tipo L 22mm</w:t>
            </w:r>
          </w:p>
        </w:tc>
        <w:tc>
          <w:tcPr>
            <w:tcW w:w="850" w:type="dxa"/>
            <w:shd w:val="clear" w:color="000000" w:fill="FFFFFF"/>
            <w:vAlign w:val="center"/>
          </w:tcPr>
          <w:p w14:paraId="2D6176AF"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0F12E01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6=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tc>
        <w:tc>
          <w:tcPr>
            <w:tcW w:w="3543" w:type="dxa"/>
            <w:shd w:val="clear" w:color="000000" w:fill="FFFFFF"/>
          </w:tcPr>
          <w:p w14:paraId="622C3F0D"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834" w:history="1">
              <w:r w:rsidRPr="0058132A">
                <w:rPr>
                  <w:rStyle w:val="Hyperlink"/>
                  <w:rFonts w:ascii="Times New Roman" w:eastAsia="Times New Roman" w:hAnsi="Times New Roman" w:cs="Times New Roman"/>
                  <w:b/>
                  <w:bCs/>
                  <w:sz w:val="18"/>
                  <w:szCs w:val="18"/>
                  <w:lang w:eastAsia="pt-BR"/>
                </w:rPr>
                <w:t>https://shre.ink/tBgc</w:t>
              </w:r>
            </w:hyperlink>
            <w:r w:rsidRPr="0058132A">
              <w:rPr>
                <w:rFonts w:ascii="Times New Roman" w:eastAsia="Times New Roman" w:hAnsi="Times New Roman" w:cs="Times New Roman"/>
                <w:b/>
                <w:bCs/>
                <w:sz w:val="18"/>
                <w:szCs w:val="18"/>
                <w:lang w:eastAsia="pt-BR"/>
              </w:rPr>
              <w:t xml:space="preserve"> - MERCADO</w:t>
            </w:r>
          </w:p>
          <w:p w14:paraId="567BCE5B"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LIVRE</w:t>
            </w:r>
          </w:p>
          <w:p w14:paraId="66A863D4"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R$ 37,71</w:t>
            </w:r>
          </w:p>
          <w:p w14:paraId="650AB5FF"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835" w:history="1">
              <w:r w:rsidRPr="0058132A">
                <w:rPr>
                  <w:rStyle w:val="Hyperlink"/>
                  <w:rFonts w:ascii="Times New Roman" w:eastAsia="Times New Roman" w:hAnsi="Times New Roman" w:cs="Times New Roman"/>
                  <w:b/>
                  <w:bCs/>
                  <w:sz w:val="18"/>
                  <w:szCs w:val="18"/>
                  <w:lang w:eastAsia="pt-BR"/>
                </w:rPr>
                <w:t>https://shre.ink/tBbi</w:t>
              </w:r>
            </w:hyperlink>
            <w:r w:rsidRPr="0058132A">
              <w:rPr>
                <w:rFonts w:ascii="Times New Roman" w:eastAsia="Times New Roman" w:hAnsi="Times New Roman" w:cs="Times New Roman"/>
                <w:b/>
                <w:bCs/>
                <w:sz w:val="18"/>
                <w:szCs w:val="18"/>
                <w:lang w:eastAsia="pt-BR"/>
              </w:rPr>
              <w:t xml:space="preserve"> - LOJA DO MECANICO</w:t>
            </w:r>
          </w:p>
          <w:p w14:paraId="66F4ECBF"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R$ 38,05</w:t>
            </w:r>
          </w:p>
          <w:p w14:paraId="5D2B57EB"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836" w:history="1">
              <w:r w:rsidRPr="0058132A">
                <w:rPr>
                  <w:rStyle w:val="Hyperlink"/>
                  <w:rFonts w:ascii="Times New Roman" w:eastAsia="Times New Roman" w:hAnsi="Times New Roman" w:cs="Times New Roman"/>
                  <w:b/>
                  <w:bCs/>
                  <w:sz w:val="18"/>
                  <w:szCs w:val="18"/>
                  <w:lang w:eastAsia="pt-BR"/>
                </w:rPr>
                <w:t>https://shre.ink/tBbt</w:t>
              </w:r>
            </w:hyperlink>
            <w:r w:rsidRPr="0058132A">
              <w:rPr>
                <w:rFonts w:ascii="Times New Roman" w:eastAsia="Times New Roman" w:hAnsi="Times New Roman" w:cs="Times New Roman"/>
                <w:b/>
                <w:bCs/>
                <w:sz w:val="18"/>
                <w:szCs w:val="18"/>
                <w:lang w:eastAsia="pt-BR"/>
              </w:rPr>
              <w:t xml:space="preserve"> - SHOPEE</w:t>
            </w:r>
          </w:p>
          <w:p w14:paraId="62D8A7DD"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R$ 43,87</w:t>
            </w:r>
          </w:p>
          <w:p w14:paraId="2CACACCB"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776DA39C"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42A9CE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1D1D58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9F9A22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8CF045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R$ 38,05</w:t>
            </w:r>
          </w:p>
        </w:tc>
      </w:tr>
      <w:tr w:rsidR="00992427" w:rsidRPr="0058132A" w14:paraId="4BA5C537" w14:textId="77777777" w:rsidTr="008852F3">
        <w:trPr>
          <w:trHeight w:val="570"/>
        </w:trPr>
        <w:tc>
          <w:tcPr>
            <w:tcW w:w="1135" w:type="dxa"/>
            <w:vAlign w:val="center"/>
          </w:tcPr>
          <w:p w14:paraId="1DFCAD49"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NÃO ENCONTRADO</w:t>
            </w:r>
          </w:p>
        </w:tc>
        <w:tc>
          <w:tcPr>
            <w:tcW w:w="1701" w:type="dxa"/>
            <w:shd w:val="clear" w:color="000000" w:fill="FFFFFF"/>
            <w:vAlign w:val="center"/>
          </w:tcPr>
          <w:p w14:paraId="019084F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Chave biela tipo L 24mm</w:t>
            </w:r>
          </w:p>
        </w:tc>
        <w:tc>
          <w:tcPr>
            <w:tcW w:w="850" w:type="dxa"/>
            <w:shd w:val="clear" w:color="000000" w:fill="FFFFFF"/>
            <w:vAlign w:val="center"/>
          </w:tcPr>
          <w:p w14:paraId="2048C69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22F7CC8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6= agric.</w:t>
            </w:r>
          </w:p>
        </w:tc>
        <w:tc>
          <w:tcPr>
            <w:tcW w:w="3543" w:type="dxa"/>
            <w:shd w:val="clear" w:color="000000" w:fill="FFFFFF"/>
          </w:tcPr>
          <w:p w14:paraId="176D2594"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837" w:history="1">
              <w:r w:rsidRPr="0058132A">
                <w:rPr>
                  <w:rStyle w:val="Hyperlink"/>
                  <w:rFonts w:ascii="Times New Roman" w:eastAsia="Times New Roman" w:hAnsi="Times New Roman" w:cs="Times New Roman"/>
                  <w:b/>
                  <w:bCs/>
                  <w:sz w:val="18"/>
                  <w:szCs w:val="18"/>
                  <w:lang w:eastAsia="pt-BR"/>
                </w:rPr>
                <w:t>https://shre.ink/tBeW</w:t>
              </w:r>
            </w:hyperlink>
            <w:r w:rsidRPr="0058132A">
              <w:rPr>
                <w:rFonts w:ascii="Times New Roman" w:eastAsia="Times New Roman" w:hAnsi="Times New Roman" w:cs="Times New Roman"/>
                <w:b/>
                <w:bCs/>
                <w:sz w:val="18"/>
                <w:szCs w:val="18"/>
                <w:lang w:eastAsia="pt-BR"/>
              </w:rPr>
              <w:t xml:space="preserve"> - MERCADO LIVRE</w:t>
            </w:r>
          </w:p>
          <w:p w14:paraId="51475D25"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R$ 39,55</w:t>
            </w:r>
          </w:p>
          <w:p w14:paraId="39CD2361" w14:textId="77777777" w:rsidR="00992427" w:rsidRPr="0058132A" w:rsidRDefault="00992427" w:rsidP="00992427">
            <w:pPr>
              <w:jc w:val="center"/>
              <w:rPr>
                <w:rFonts w:ascii="Times New Roman" w:eastAsia="Times New Roman" w:hAnsi="Times New Roman" w:cs="Times New Roman"/>
                <w:b/>
                <w:bCs/>
                <w:sz w:val="18"/>
                <w:szCs w:val="18"/>
                <w:lang w:eastAsia="pt-BR"/>
              </w:rPr>
            </w:pPr>
          </w:p>
          <w:p w14:paraId="0DD3149C"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838" w:history="1">
              <w:r w:rsidRPr="0058132A">
                <w:rPr>
                  <w:rStyle w:val="Hyperlink"/>
                  <w:rFonts w:ascii="Times New Roman" w:eastAsia="Times New Roman" w:hAnsi="Times New Roman" w:cs="Times New Roman"/>
                  <w:b/>
                  <w:bCs/>
                  <w:sz w:val="18"/>
                  <w:szCs w:val="18"/>
                  <w:lang w:eastAsia="pt-BR"/>
                </w:rPr>
                <w:t>https://shre.ink/tBxk</w:t>
              </w:r>
            </w:hyperlink>
            <w:r w:rsidRPr="0058132A">
              <w:rPr>
                <w:rFonts w:ascii="Times New Roman" w:eastAsia="Times New Roman" w:hAnsi="Times New Roman" w:cs="Times New Roman"/>
                <w:b/>
                <w:bCs/>
                <w:sz w:val="18"/>
                <w:szCs w:val="18"/>
                <w:lang w:eastAsia="pt-BR"/>
              </w:rPr>
              <w:t xml:space="preserve"> - SANTEC</w:t>
            </w:r>
          </w:p>
          <w:p w14:paraId="75CA6C60"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R$ 39,99</w:t>
            </w:r>
          </w:p>
          <w:p w14:paraId="71AC988E" w14:textId="77777777" w:rsidR="00992427" w:rsidRPr="0058132A" w:rsidRDefault="00992427" w:rsidP="00992427">
            <w:pPr>
              <w:jc w:val="center"/>
              <w:rPr>
                <w:rFonts w:ascii="Times New Roman" w:eastAsia="Times New Roman" w:hAnsi="Times New Roman" w:cs="Times New Roman"/>
                <w:b/>
                <w:bCs/>
                <w:sz w:val="18"/>
                <w:szCs w:val="18"/>
                <w:lang w:eastAsia="pt-BR"/>
              </w:rPr>
            </w:pPr>
          </w:p>
          <w:p w14:paraId="05657F31"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839" w:history="1">
              <w:r w:rsidRPr="0058132A">
                <w:rPr>
                  <w:rStyle w:val="Hyperlink"/>
                  <w:rFonts w:ascii="Times New Roman" w:eastAsia="Times New Roman" w:hAnsi="Times New Roman" w:cs="Times New Roman"/>
                  <w:b/>
                  <w:bCs/>
                  <w:sz w:val="18"/>
                  <w:szCs w:val="18"/>
                  <w:lang w:eastAsia="pt-BR"/>
                </w:rPr>
                <w:t>https://shre.ink/tBxF</w:t>
              </w:r>
            </w:hyperlink>
            <w:r w:rsidRPr="0058132A">
              <w:rPr>
                <w:rFonts w:ascii="Times New Roman" w:eastAsia="Times New Roman" w:hAnsi="Times New Roman" w:cs="Times New Roman"/>
                <w:b/>
                <w:bCs/>
                <w:sz w:val="18"/>
                <w:szCs w:val="18"/>
                <w:lang w:eastAsia="pt-BR"/>
              </w:rPr>
              <w:t xml:space="preserve"> - KRAUER</w:t>
            </w:r>
          </w:p>
          <w:p w14:paraId="21CD3B2B"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R$ 42,41</w:t>
            </w:r>
          </w:p>
          <w:p w14:paraId="59639538" w14:textId="77777777" w:rsidR="00992427" w:rsidRPr="0058132A" w:rsidRDefault="00992427" w:rsidP="00992427">
            <w:pPr>
              <w:tabs>
                <w:tab w:val="left" w:pos="750"/>
              </w:tabs>
              <w:spacing w:after="0" w:line="240" w:lineRule="auto"/>
              <w:jc w:val="center"/>
              <w:rPr>
                <w:rFonts w:ascii="Times New Roman" w:hAnsi="Times New Roman" w:cs="Times New Roman"/>
                <w:b/>
                <w:bCs/>
                <w:sz w:val="18"/>
                <w:szCs w:val="18"/>
              </w:rPr>
            </w:pPr>
          </w:p>
        </w:tc>
        <w:tc>
          <w:tcPr>
            <w:tcW w:w="2552" w:type="dxa"/>
            <w:shd w:val="clear" w:color="000000" w:fill="FFFFFF"/>
          </w:tcPr>
          <w:p w14:paraId="5C6072D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B217DDC"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EE65B2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642E4B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F4D379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05B7B0B"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08C3C5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EF3022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R$ 39,99</w:t>
            </w:r>
          </w:p>
        </w:tc>
      </w:tr>
      <w:tr w:rsidR="00992427" w:rsidRPr="0058132A" w14:paraId="7EB395A4" w14:textId="77777777" w:rsidTr="008852F3">
        <w:trPr>
          <w:trHeight w:val="570"/>
        </w:trPr>
        <w:tc>
          <w:tcPr>
            <w:tcW w:w="1135" w:type="dxa"/>
            <w:vAlign w:val="center"/>
          </w:tcPr>
          <w:p w14:paraId="5878F3B3"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lastRenderedPageBreak/>
              <w:t>NÃO ENCONTRADO</w:t>
            </w:r>
          </w:p>
          <w:p w14:paraId="3329EE2C" w14:textId="4D5441E2" w:rsidR="00992427" w:rsidRPr="008852F3" w:rsidRDefault="00992427" w:rsidP="0058132A">
            <w:pPr>
              <w:tabs>
                <w:tab w:val="left" w:pos="795"/>
              </w:tabs>
              <w:jc w:val="center"/>
              <w:rPr>
                <w:rFonts w:ascii="Times New Roman" w:eastAsia="Times New Roman" w:hAnsi="Times New Roman" w:cs="Times New Roman"/>
                <w:sz w:val="18"/>
                <w:szCs w:val="18"/>
                <w:lang w:eastAsia="pt-BR"/>
              </w:rPr>
            </w:pPr>
          </w:p>
        </w:tc>
        <w:tc>
          <w:tcPr>
            <w:tcW w:w="1701" w:type="dxa"/>
            <w:shd w:val="clear" w:color="000000" w:fill="FFFFFF"/>
            <w:vAlign w:val="center"/>
          </w:tcPr>
          <w:p w14:paraId="6AA2E726"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Chave biela tipo L 6mm</w:t>
            </w:r>
          </w:p>
        </w:tc>
        <w:tc>
          <w:tcPr>
            <w:tcW w:w="850" w:type="dxa"/>
            <w:shd w:val="clear" w:color="000000" w:fill="FFFFFF"/>
            <w:vAlign w:val="center"/>
          </w:tcPr>
          <w:p w14:paraId="068A7C7E"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09D69F8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6=agric.</w:t>
            </w:r>
          </w:p>
        </w:tc>
        <w:tc>
          <w:tcPr>
            <w:tcW w:w="3543" w:type="dxa"/>
            <w:shd w:val="clear" w:color="000000" w:fill="FFFFFF"/>
          </w:tcPr>
          <w:p w14:paraId="09B2C8E6"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840" w:history="1">
              <w:r w:rsidRPr="0058132A">
                <w:rPr>
                  <w:rStyle w:val="Hyperlink"/>
                  <w:rFonts w:ascii="Times New Roman" w:eastAsia="Times New Roman" w:hAnsi="Times New Roman" w:cs="Times New Roman"/>
                  <w:b/>
                  <w:bCs/>
                  <w:sz w:val="18"/>
                  <w:szCs w:val="18"/>
                  <w:lang w:eastAsia="pt-BR"/>
                </w:rPr>
                <w:t>https://shre.ink/tWoD</w:t>
              </w:r>
            </w:hyperlink>
            <w:r w:rsidRPr="0058132A">
              <w:rPr>
                <w:rFonts w:ascii="Times New Roman" w:eastAsia="Times New Roman" w:hAnsi="Times New Roman" w:cs="Times New Roman"/>
                <w:b/>
                <w:bCs/>
                <w:sz w:val="18"/>
                <w:szCs w:val="18"/>
                <w:lang w:eastAsia="pt-BR"/>
              </w:rPr>
              <w:t xml:space="preserve"> - MERCADO CAR</w:t>
            </w:r>
          </w:p>
          <w:p w14:paraId="2AD1E4A4"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R$ 15,90</w:t>
            </w:r>
          </w:p>
          <w:p w14:paraId="513D2D30"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841" w:history="1">
              <w:r w:rsidRPr="0058132A">
                <w:rPr>
                  <w:rStyle w:val="Hyperlink"/>
                  <w:rFonts w:ascii="Times New Roman" w:eastAsia="Times New Roman" w:hAnsi="Times New Roman" w:cs="Times New Roman"/>
                  <w:b/>
                  <w:bCs/>
                  <w:sz w:val="18"/>
                  <w:szCs w:val="18"/>
                  <w:lang w:eastAsia="pt-BR"/>
                </w:rPr>
                <w:t>https://shre.ink/tWqB</w:t>
              </w:r>
            </w:hyperlink>
            <w:r w:rsidRPr="0058132A">
              <w:rPr>
                <w:rFonts w:ascii="Times New Roman" w:eastAsia="Times New Roman" w:hAnsi="Times New Roman" w:cs="Times New Roman"/>
                <w:b/>
                <w:bCs/>
                <w:sz w:val="18"/>
                <w:szCs w:val="18"/>
                <w:lang w:eastAsia="pt-BR"/>
              </w:rPr>
              <w:t xml:space="preserve"> - SHOPEE</w:t>
            </w:r>
          </w:p>
          <w:p w14:paraId="32FB5A76"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R$ 23,99</w:t>
            </w:r>
          </w:p>
          <w:p w14:paraId="6FCA3A67"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842" w:history="1">
              <w:r w:rsidRPr="0058132A">
                <w:rPr>
                  <w:rStyle w:val="Hyperlink"/>
                  <w:rFonts w:ascii="Times New Roman" w:eastAsia="Times New Roman" w:hAnsi="Times New Roman" w:cs="Times New Roman"/>
                  <w:b/>
                  <w:bCs/>
                  <w:sz w:val="18"/>
                  <w:szCs w:val="18"/>
                  <w:lang w:eastAsia="pt-BR"/>
                </w:rPr>
                <w:t>https://shre.ink/tWq7</w:t>
              </w:r>
            </w:hyperlink>
            <w:r w:rsidRPr="0058132A">
              <w:rPr>
                <w:rFonts w:ascii="Times New Roman" w:eastAsia="Times New Roman" w:hAnsi="Times New Roman" w:cs="Times New Roman"/>
                <w:b/>
                <w:bCs/>
                <w:sz w:val="18"/>
                <w:szCs w:val="18"/>
                <w:lang w:eastAsia="pt-BR"/>
              </w:rPr>
              <w:t xml:space="preserve"> - MERCADO LIVRE</w:t>
            </w:r>
          </w:p>
          <w:p w14:paraId="3C2F83F2"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R$ 27,99</w:t>
            </w:r>
          </w:p>
          <w:p w14:paraId="05E59E94" w14:textId="77777777" w:rsidR="00992427" w:rsidRPr="0058132A" w:rsidRDefault="00992427" w:rsidP="00992427">
            <w:pPr>
              <w:tabs>
                <w:tab w:val="left" w:pos="945"/>
              </w:tabs>
              <w:spacing w:after="0" w:line="240" w:lineRule="auto"/>
              <w:jc w:val="center"/>
              <w:rPr>
                <w:rFonts w:ascii="Times New Roman" w:hAnsi="Times New Roman" w:cs="Times New Roman"/>
                <w:b/>
                <w:bCs/>
                <w:sz w:val="18"/>
                <w:szCs w:val="18"/>
              </w:rPr>
            </w:pPr>
          </w:p>
        </w:tc>
        <w:tc>
          <w:tcPr>
            <w:tcW w:w="2552" w:type="dxa"/>
            <w:shd w:val="clear" w:color="000000" w:fill="FFFFFF"/>
          </w:tcPr>
          <w:p w14:paraId="5501481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2D3685C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1FB6CF5A"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433D820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29B2AB6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4665516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p>
          <w:p w14:paraId="37EF9F00"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R$ 23,99</w:t>
            </w:r>
          </w:p>
        </w:tc>
      </w:tr>
      <w:tr w:rsidR="00992427" w:rsidRPr="0058132A" w14:paraId="5861F0FC" w14:textId="77777777" w:rsidTr="008852F3">
        <w:trPr>
          <w:trHeight w:val="570"/>
        </w:trPr>
        <w:tc>
          <w:tcPr>
            <w:tcW w:w="1135" w:type="dxa"/>
            <w:vAlign w:val="center"/>
          </w:tcPr>
          <w:p w14:paraId="48A6B754"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320955</w:t>
            </w:r>
          </w:p>
        </w:tc>
        <w:tc>
          <w:tcPr>
            <w:tcW w:w="1701" w:type="dxa"/>
            <w:shd w:val="clear" w:color="000000" w:fill="FFFFFF"/>
            <w:vAlign w:val="center"/>
          </w:tcPr>
          <w:p w14:paraId="3ED3F013"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Chave biela tipo L 8mm</w:t>
            </w:r>
          </w:p>
        </w:tc>
        <w:tc>
          <w:tcPr>
            <w:tcW w:w="850" w:type="dxa"/>
            <w:shd w:val="clear" w:color="000000" w:fill="FFFFFF"/>
            <w:vAlign w:val="center"/>
          </w:tcPr>
          <w:p w14:paraId="63ADEB95"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2233957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6= agric.</w:t>
            </w:r>
          </w:p>
        </w:tc>
        <w:tc>
          <w:tcPr>
            <w:tcW w:w="3543" w:type="dxa"/>
            <w:shd w:val="clear" w:color="000000" w:fill="FFFFFF"/>
          </w:tcPr>
          <w:p w14:paraId="2FF8A927"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843" w:history="1">
              <w:r w:rsidRPr="0058132A">
                <w:rPr>
                  <w:rStyle w:val="Hyperlink"/>
                  <w:rFonts w:ascii="Times New Roman" w:eastAsia="Times New Roman" w:hAnsi="Times New Roman" w:cs="Times New Roman"/>
                  <w:b/>
                  <w:bCs/>
                  <w:sz w:val="18"/>
                  <w:szCs w:val="18"/>
                  <w:lang w:eastAsia="pt-BR"/>
                </w:rPr>
                <w:t>https://shre.ink/tWAc</w:t>
              </w:r>
            </w:hyperlink>
            <w:r w:rsidRPr="0058132A">
              <w:rPr>
                <w:rFonts w:ascii="Times New Roman" w:eastAsia="Times New Roman" w:hAnsi="Times New Roman" w:cs="Times New Roman"/>
                <w:b/>
                <w:bCs/>
                <w:sz w:val="18"/>
                <w:szCs w:val="18"/>
                <w:lang w:eastAsia="pt-BR"/>
              </w:rPr>
              <w:t xml:space="preserve"> - LOJA DO MECANICO</w:t>
            </w:r>
          </w:p>
          <w:p w14:paraId="717E113C"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R$ 14,90</w:t>
            </w:r>
          </w:p>
          <w:p w14:paraId="0C68235C"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844" w:history="1">
              <w:r w:rsidRPr="0058132A">
                <w:rPr>
                  <w:rStyle w:val="Hyperlink"/>
                  <w:rFonts w:ascii="Times New Roman" w:eastAsia="Times New Roman" w:hAnsi="Times New Roman" w:cs="Times New Roman"/>
                  <w:b/>
                  <w:bCs/>
                  <w:sz w:val="18"/>
                  <w:szCs w:val="18"/>
                  <w:lang w:eastAsia="pt-BR"/>
                </w:rPr>
                <w:t>https://shre.ink/tWAx</w:t>
              </w:r>
            </w:hyperlink>
            <w:r w:rsidRPr="0058132A">
              <w:rPr>
                <w:rFonts w:ascii="Times New Roman" w:eastAsia="Times New Roman" w:hAnsi="Times New Roman" w:cs="Times New Roman"/>
                <w:b/>
                <w:bCs/>
                <w:sz w:val="18"/>
                <w:szCs w:val="18"/>
                <w:lang w:eastAsia="pt-BR"/>
              </w:rPr>
              <w:t xml:space="preserve"> - AMAZON</w:t>
            </w:r>
          </w:p>
          <w:p w14:paraId="12213DF1"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R$ 19,99</w:t>
            </w:r>
          </w:p>
          <w:p w14:paraId="2051FEE6"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845" w:history="1">
              <w:r w:rsidRPr="0058132A">
                <w:rPr>
                  <w:rStyle w:val="Hyperlink"/>
                  <w:rFonts w:ascii="Times New Roman" w:eastAsia="Times New Roman" w:hAnsi="Times New Roman" w:cs="Times New Roman"/>
                  <w:b/>
                  <w:bCs/>
                  <w:sz w:val="18"/>
                  <w:szCs w:val="18"/>
                  <w:lang w:eastAsia="pt-BR"/>
                </w:rPr>
                <w:t>https://shre.ink/tWAp</w:t>
              </w:r>
            </w:hyperlink>
            <w:r w:rsidRPr="0058132A">
              <w:rPr>
                <w:rFonts w:ascii="Times New Roman" w:eastAsia="Times New Roman" w:hAnsi="Times New Roman" w:cs="Times New Roman"/>
                <w:b/>
                <w:bCs/>
                <w:sz w:val="18"/>
                <w:szCs w:val="18"/>
                <w:lang w:eastAsia="pt-BR"/>
              </w:rPr>
              <w:t xml:space="preserve"> - MERCADO LIVRE</w:t>
            </w:r>
          </w:p>
          <w:p w14:paraId="04AC87D0"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R$ 23,41</w:t>
            </w:r>
          </w:p>
          <w:p w14:paraId="69E2EA43"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4141F2EB"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A10EE6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6968E6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8E1ECF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E4CC0F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19443A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FF57D0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7C9161B"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R$ 19,99</w:t>
            </w:r>
          </w:p>
        </w:tc>
      </w:tr>
      <w:tr w:rsidR="00992427" w:rsidRPr="0058132A" w14:paraId="65934771" w14:textId="77777777" w:rsidTr="008852F3">
        <w:trPr>
          <w:trHeight w:val="570"/>
        </w:trPr>
        <w:tc>
          <w:tcPr>
            <w:tcW w:w="1135" w:type="dxa"/>
            <w:vAlign w:val="center"/>
          </w:tcPr>
          <w:p w14:paraId="439178BF"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445987</w:t>
            </w:r>
          </w:p>
        </w:tc>
        <w:tc>
          <w:tcPr>
            <w:tcW w:w="1701" w:type="dxa"/>
            <w:shd w:val="clear" w:color="000000" w:fill="FFFFFF"/>
            <w:vAlign w:val="center"/>
          </w:tcPr>
          <w:p w14:paraId="3ED221EF"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Chave de boca 10 mm</w:t>
            </w:r>
          </w:p>
        </w:tc>
        <w:tc>
          <w:tcPr>
            <w:tcW w:w="850" w:type="dxa"/>
            <w:shd w:val="clear" w:color="000000" w:fill="FFFFFF"/>
            <w:vAlign w:val="center"/>
          </w:tcPr>
          <w:p w14:paraId="1E6CB2E8"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4B18230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6= agric.</w:t>
            </w:r>
          </w:p>
        </w:tc>
        <w:tc>
          <w:tcPr>
            <w:tcW w:w="3543" w:type="dxa"/>
            <w:shd w:val="clear" w:color="000000" w:fill="FFFFFF"/>
          </w:tcPr>
          <w:p w14:paraId="7804BEF2" w14:textId="77777777" w:rsidR="00992427" w:rsidRPr="0058132A" w:rsidRDefault="00992427" w:rsidP="00992427">
            <w:pPr>
              <w:tabs>
                <w:tab w:val="left" w:pos="553"/>
              </w:tabs>
              <w:jc w:val="center"/>
              <w:rPr>
                <w:rFonts w:ascii="Times New Roman" w:eastAsia="Times New Roman" w:hAnsi="Times New Roman" w:cs="Times New Roman"/>
                <w:b/>
                <w:bCs/>
                <w:sz w:val="18"/>
                <w:szCs w:val="18"/>
                <w:lang w:eastAsia="pt-BR"/>
              </w:rPr>
            </w:pPr>
            <w:hyperlink r:id="rId846" w:history="1">
              <w:r w:rsidRPr="0058132A">
                <w:rPr>
                  <w:rStyle w:val="Hyperlink"/>
                  <w:rFonts w:ascii="Times New Roman" w:eastAsia="Times New Roman" w:hAnsi="Times New Roman" w:cs="Times New Roman"/>
                  <w:b/>
                  <w:bCs/>
                  <w:sz w:val="18"/>
                  <w:szCs w:val="18"/>
                  <w:lang w:eastAsia="pt-BR"/>
                </w:rPr>
                <w:t>https://shre.ink/tW7v</w:t>
              </w:r>
            </w:hyperlink>
            <w:r w:rsidRPr="0058132A">
              <w:rPr>
                <w:rFonts w:ascii="Times New Roman" w:eastAsia="Times New Roman" w:hAnsi="Times New Roman" w:cs="Times New Roman"/>
                <w:b/>
                <w:bCs/>
                <w:sz w:val="18"/>
                <w:szCs w:val="18"/>
                <w:lang w:eastAsia="pt-BR"/>
              </w:rPr>
              <w:t xml:space="preserve"> - LEROY MERLIN</w:t>
            </w:r>
          </w:p>
          <w:p w14:paraId="691E5055" w14:textId="77777777" w:rsidR="00992427" w:rsidRPr="0058132A" w:rsidRDefault="00992427" w:rsidP="00992427">
            <w:pPr>
              <w:tabs>
                <w:tab w:val="left" w:pos="553"/>
              </w:tabs>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R$ 14,90</w:t>
            </w:r>
          </w:p>
          <w:p w14:paraId="4AFCC7FC" w14:textId="77777777" w:rsidR="00992427" w:rsidRPr="0058132A" w:rsidRDefault="00992427" w:rsidP="00992427">
            <w:pPr>
              <w:tabs>
                <w:tab w:val="left" w:pos="553"/>
              </w:tabs>
              <w:jc w:val="center"/>
              <w:rPr>
                <w:rFonts w:ascii="Times New Roman" w:eastAsia="Times New Roman" w:hAnsi="Times New Roman" w:cs="Times New Roman"/>
                <w:b/>
                <w:bCs/>
                <w:sz w:val="18"/>
                <w:szCs w:val="18"/>
                <w:lang w:eastAsia="pt-BR"/>
              </w:rPr>
            </w:pPr>
            <w:hyperlink r:id="rId847" w:history="1">
              <w:r w:rsidRPr="0058132A">
                <w:rPr>
                  <w:rStyle w:val="Hyperlink"/>
                  <w:rFonts w:ascii="Times New Roman" w:eastAsia="Times New Roman" w:hAnsi="Times New Roman" w:cs="Times New Roman"/>
                  <w:b/>
                  <w:bCs/>
                  <w:sz w:val="18"/>
                  <w:szCs w:val="18"/>
                  <w:lang w:eastAsia="pt-BR"/>
                </w:rPr>
                <w:t>https://shre.ink/tW7a</w:t>
              </w:r>
            </w:hyperlink>
            <w:r w:rsidRPr="0058132A">
              <w:rPr>
                <w:rFonts w:ascii="Times New Roman" w:eastAsia="Times New Roman" w:hAnsi="Times New Roman" w:cs="Times New Roman"/>
                <w:b/>
                <w:bCs/>
                <w:sz w:val="18"/>
                <w:szCs w:val="18"/>
                <w:lang w:eastAsia="pt-BR"/>
              </w:rPr>
              <w:t xml:space="preserve"> - AMERICANAS</w:t>
            </w:r>
          </w:p>
          <w:p w14:paraId="5E90F918" w14:textId="77777777" w:rsidR="00992427" w:rsidRPr="0058132A" w:rsidRDefault="00992427" w:rsidP="00992427">
            <w:pPr>
              <w:tabs>
                <w:tab w:val="left" w:pos="553"/>
              </w:tabs>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R$ 15,90</w:t>
            </w:r>
          </w:p>
          <w:p w14:paraId="7AB0F2CB" w14:textId="77777777" w:rsidR="00992427" w:rsidRPr="0058132A" w:rsidRDefault="00992427" w:rsidP="00992427">
            <w:pPr>
              <w:tabs>
                <w:tab w:val="left" w:pos="553"/>
              </w:tabs>
              <w:jc w:val="center"/>
              <w:rPr>
                <w:rFonts w:ascii="Times New Roman" w:eastAsia="Times New Roman" w:hAnsi="Times New Roman" w:cs="Times New Roman"/>
                <w:b/>
                <w:bCs/>
                <w:sz w:val="18"/>
                <w:szCs w:val="18"/>
                <w:lang w:eastAsia="pt-BR"/>
              </w:rPr>
            </w:pPr>
            <w:hyperlink r:id="rId848" w:history="1">
              <w:r w:rsidRPr="0058132A">
                <w:rPr>
                  <w:rStyle w:val="Hyperlink"/>
                  <w:rFonts w:ascii="Times New Roman" w:eastAsia="Times New Roman" w:hAnsi="Times New Roman" w:cs="Times New Roman"/>
                  <w:b/>
                  <w:bCs/>
                  <w:sz w:val="18"/>
                  <w:szCs w:val="18"/>
                  <w:lang w:eastAsia="pt-BR"/>
                </w:rPr>
                <w:t>https://shre.ink/tWLU</w:t>
              </w:r>
            </w:hyperlink>
            <w:r w:rsidRPr="0058132A">
              <w:rPr>
                <w:rFonts w:ascii="Times New Roman" w:eastAsia="Times New Roman" w:hAnsi="Times New Roman" w:cs="Times New Roman"/>
                <w:b/>
                <w:bCs/>
                <w:sz w:val="18"/>
                <w:szCs w:val="18"/>
                <w:lang w:eastAsia="pt-BR"/>
              </w:rPr>
              <w:t xml:space="preserve"> - MERCADO LIVRE</w:t>
            </w:r>
          </w:p>
          <w:p w14:paraId="715F5738" w14:textId="77777777" w:rsidR="00992427" w:rsidRPr="0058132A" w:rsidRDefault="00992427" w:rsidP="00992427">
            <w:pPr>
              <w:tabs>
                <w:tab w:val="left" w:pos="553"/>
              </w:tabs>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R$ 23,88</w:t>
            </w:r>
          </w:p>
          <w:p w14:paraId="71A1FABF"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6E1D77E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B8CF4BC"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995D63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447066B"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3CE10F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36C876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R$ 15,90</w:t>
            </w:r>
          </w:p>
        </w:tc>
      </w:tr>
      <w:tr w:rsidR="00992427" w:rsidRPr="0058132A" w14:paraId="7ED8399C" w14:textId="77777777" w:rsidTr="008852F3">
        <w:trPr>
          <w:trHeight w:val="570"/>
        </w:trPr>
        <w:tc>
          <w:tcPr>
            <w:tcW w:w="1135" w:type="dxa"/>
            <w:vAlign w:val="center"/>
          </w:tcPr>
          <w:p w14:paraId="59EBB364"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254287</w:t>
            </w:r>
          </w:p>
        </w:tc>
        <w:tc>
          <w:tcPr>
            <w:tcW w:w="1701" w:type="dxa"/>
            <w:shd w:val="clear" w:color="000000" w:fill="FFFFFF"/>
            <w:vAlign w:val="center"/>
          </w:tcPr>
          <w:p w14:paraId="424DDE37"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Chave de boca 12 mm</w:t>
            </w:r>
          </w:p>
        </w:tc>
        <w:tc>
          <w:tcPr>
            <w:tcW w:w="850" w:type="dxa"/>
            <w:shd w:val="clear" w:color="000000" w:fill="FFFFFF"/>
            <w:vAlign w:val="center"/>
          </w:tcPr>
          <w:p w14:paraId="4052CA7C"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432EBD1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6= agric.</w:t>
            </w:r>
          </w:p>
        </w:tc>
        <w:tc>
          <w:tcPr>
            <w:tcW w:w="3543" w:type="dxa"/>
            <w:shd w:val="clear" w:color="000000" w:fill="FFFFFF"/>
          </w:tcPr>
          <w:p w14:paraId="73198847"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849" w:history="1">
              <w:r w:rsidRPr="0058132A">
                <w:rPr>
                  <w:rStyle w:val="Hyperlink"/>
                  <w:rFonts w:ascii="Times New Roman" w:eastAsia="Times New Roman" w:hAnsi="Times New Roman" w:cs="Times New Roman"/>
                  <w:b/>
                  <w:bCs/>
                  <w:sz w:val="18"/>
                  <w:szCs w:val="18"/>
                  <w:lang w:eastAsia="pt-BR"/>
                </w:rPr>
                <w:t>https://shre.ink/tW3f</w:t>
              </w:r>
            </w:hyperlink>
            <w:r w:rsidRPr="0058132A">
              <w:rPr>
                <w:rFonts w:ascii="Times New Roman" w:eastAsia="Times New Roman" w:hAnsi="Times New Roman" w:cs="Times New Roman"/>
                <w:b/>
                <w:bCs/>
                <w:sz w:val="18"/>
                <w:szCs w:val="18"/>
                <w:lang w:eastAsia="pt-BR"/>
              </w:rPr>
              <w:t xml:space="preserve"> - LEROY MERLIN</w:t>
            </w:r>
          </w:p>
          <w:p w14:paraId="358DF2F8"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R$ 13,99</w:t>
            </w:r>
          </w:p>
          <w:p w14:paraId="21AEF295"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850" w:history="1">
              <w:r w:rsidRPr="0058132A">
                <w:rPr>
                  <w:rStyle w:val="Hyperlink"/>
                  <w:rFonts w:ascii="Times New Roman" w:eastAsia="Times New Roman" w:hAnsi="Times New Roman" w:cs="Times New Roman"/>
                  <w:b/>
                  <w:bCs/>
                  <w:sz w:val="18"/>
                  <w:szCs w:val="18"/>
                  <w:lang w:eastAsia="pt-BR"/>
                </w:rPr>
                <w:t>https://shre.ink/tW3J</w:t>
              </w:r>
            </w:hyperlink>
            <w:r w:rsidRPr="0058132A">
              <w:rPr>
                <w:rFonts w:ascii="Times New Roman" w:eastAsia="Times New Roman" w:hAnsi="Times New Roman" w:cs="Times New Roman"/>
                <w:b/>
                <w:bCs/>
                <w:sz w:val="18"/>
                <w:szCs w:val="18"/>
                <w:lang w:eastAsia="pt-BR"/>
              </w:rPr>
              <w:t xml:space="preserve"> - AMERICANAS</w:t>
            </w:r>
          </w:p>
          <w:p w14:paraId="4F9CF37A"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R$ 15,90</w:t>
            </w:r>
          </w:p>
          <w:p w14:paraId="533575BF"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851" w:history="1">
              <w:r w:rsidRPr="0058132A">
                <w:rPr>
                  <w:rStyle w:val="Hyperlink"/>
                  <w:rFonts w:ascii="Times New Roman" w:eastAsia="Times New Roman" w:hAnsi="Times New Roman" w:cs="Times New Roman"/>
                  <w:b/>
                  <w:bCs/>
                  <w:sz w:val="18"/>
                  <w:szCs w:val="18"/>
                  <w:lang w:eastAsia="pt-BR"/>
                </w:rPr>
                <w:t>https://shre.ink/tW33</w:t>
              </w:r>
            </w:hyperlink>
            <w:r w:rsidRPr="0058132A">
              <w:rPr>
                <w:rFonts w:ascii="Times New Roman" w:eastAsia="Times New Roman" w:hAnsi="Times New Roman" w:cs="Times New Roman"/>
                <w:b/>
                <w:bCs/>
                <w:sz w:val="18"/>
                <w:szCs w:val="18"/>
                <w:lang w:eastAsia="pt-BR"/>
              </w:rPr>
              <w:t xml:space="preserve"> - MERCADO LIVRE</w:t>
            </w:r>
          </w:p>
          <w:p w14:paraId="44F305D7"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R$ 19,91</w:t>
            </w:r>
          </w:p>
          <w:p w14:paraId="3A33E0B3"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733FF37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76BFE29"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502545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569972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R$ 15,90</w:t>
            </w:r>
          </w:p>
        </w:tc>
      </w:tr>
      <w:tr w:rsidR="00992427" w:rsidRPr="0058132A" w14:paraId="6E97467C" w14:textId="77777777" w:rsidTr="008852F3">
        <w:trPr>
          <w:trHeight w:val="570"/>
        </w:trPr>
        <w:tc>
          <w:tcPr>
            <w:tcW w:w="1135" w:type="dxa"/>
            <w:vAlign w:val="center"/>
          </w:tcPr>
          <w:p w14:paraId="1C515D37"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254287</w:t>
            </w:r>
          </w:p>
        </w:tc>
        <w:tc>
          <w:tcPr>
            <w:tcW w:w="1701" w:type="dxa"/>
            <w:shd w:val="clear" w:color="000000" w:fill="FFFFFF"/>
            <w:vAlign w:val="center"/>
          </w:tcPr>
          <w:p w14:paraId="7871BAD4"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Chave de boca 13 mm</w:t>
            </w:r>
          </w:p>
        </w:tc>
        <w:tc>
          <w:tcPr>
            <w:tcW w:w="850" w:type="dxa"/>
            <w:shd w:val="clear" w:color="000000" w:fill="FFFFFF"/>
            <w:vAlign w:val="center"/>
          </w:tcPr>
          <w:p w14:paraId="3E194B88"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6B73654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6= agric.</w:t>
            </w:r>
          </w:p>
        </w:tc>
        <w:tc>
          <w:tcPr>
            <w:tcW w:w="3543" w:type="dxa"/>
            <w:shd w:val="clear" w:color="000000" w:fill="FFFFFF"/>
          </w:tcPr>
          <w:p w14:paraId="4500B8C5"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852" w:history="1">
              <w:r w:rsidRPr="0058132A">
                <w:rPr>
                  <w:rStyle w:val="Hyperlink"/>
                  <w:rFonts w:ascii="Times New Roman" w:eastAsia="Times New Roman" w:hAnsi="Times New Roman" w:cs="Times New Roman"/>
                  <w:b/>
                  <w:bCs/>
                  <w:sz w:val="18"/>
                  <w:szCs w:val="18"/>
                  <w:lang w:eastAsia="pt-BR"/>
                </w:rPr>
                <w:t>https://shre.ink/tTmB</w:t>
              </w:r>
            </w:hyperlink>
            <w:r w:rsidRPr="0058132A">
              <w:rPr>
                <w:rFonts w:ascii="Times New Roman" w:eastAsia="Times New Roman" w:hAnsi="Times New Roman" w:cs="Times New Roman"/>
                <w:b/>
                <w:bCs/>
                <w:sz w:val="18"/>
                <w:szCs w:val="18"/>
                <w:lang w:eastAsia="pt-BR"/>
              </w:rPr>
              <w:t xml:space="preserve"> - SHOPEE</w:t>
            </w:r>
          </w:p>
          <w:p w14:paraId="47BD3A1A"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R$ 10,90</w:t>
            </w:r>
          </w:p>
          <w:p w14:paraId="416ADDCC"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853" w:history="1">
              <w:r w:rsidRPr="0058132A">
                <w:rPr>
                  <w:rStyle w:val="Hyperlink"/>
                  <w:rFonts w:ascii="Times New Roman" w:eastAsia="Times New Roman" w:hAnsi="Times New Roman" w:cs="Times New Roman"/>
                  <w:b/>
                  <w:bCs/>
                  <w:sz w:val="18"/>
                  <w:szCs w:val="18"/>
                  <w:lang w:eastAsia="pt-BR"/>
                </w:rPr>
                <w:t>https://shre.ink/td6N</w:t>
              </w:r>
            </w:hyperlink>
            <w:r w:rsidRPr="0058132A">
              <w:rPr>
                <w:rFonts w:ascii="Times New Roman" w:eastAsia="Times New Roman" w:hAnsi="Times New Roman" w:cs="Times New Roman"/>
                <w:b/>
                <w:bCs/>
                <w:sz w:val="18"/>
                <w:szCs w:val="18"/>
                <w:lang w:eastAsia="pt-BR"/>
              </w:rPr>
              <w:t xml:space="preserve"> - LEROY MERLIN</w:t>
            </w:r>
          </w:p>
          <w:p w14:paraId="3BCBB998"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R$ 13,9</w:t>
            </w:r>
          </w:p>
          <w:p w14:paraId="119BD7EF"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854" w:history="1">
              <w:r w:rsidRPr="0058132A">
                <w:rPr>
                  <w:rStyle w:val="Hyperlink"/>
                  <w:rFonts w:ascii="Times New Roman" w:eastAsia="Times New Roman" w:hAnsi="Times New Roman" w:cs="Times New Roman"/>
                  <w:b/>
                  <w:bCs/>
                  <w:sz w:val="18"/>
                  <w:szCs w:val="18"/>
                  <w:lang w:eastAsia="pt-BR"/>
                </w:rPr>
                <w:t>https://shre.ink/td6C</w:t>
              </w:r>
            </w:hyperlink>
            <w:r w:rsidRPr="0058132A">
              <w:rPr>
                <w:rFonts w:ascii="Times New Roman" w:eastAsia="Times New Roman" w:hAnsi="Times New Roman" w:cs="Times New Roman"/>
                <w:b/>
                <w:bCs/>
                <w:sz w:val="18"/>
                <w:szCs w:val="18"/>
                <w:lang w:eastAsia="pt-BR"/>
              </w:rPr>
              <w:t xml:space="preserve"> - MERCADO LIVRE</w:t>
            </w:r>
          </w:p>
          <w:p w14:paraId="22B7ABE4"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R$ 19,91</w:t>
            </w:r>
          </w:p>
          <w:p w14:paraId="7B4A08EA" w14:textId="77777777" w:rsidR="00992427" w:rsidRPr="0058132A" w:rsidRDefault="00992427" w:rsidP="00992427">
            <w:pPr>
              <w:tabs>
                <w:tab w:val="left" w:pos="615"/>
              </w:tabs>
              <w:spacing w:after="0" w:line="240" w:lineRule="auto"/>
              <w:jc w:val="center"/>
              <w:rPr>
                <w:rFonts w:ascii="Times New Roman" w:hAnsi="Times New Roman" w:cs="Times New Roman"/>
                <w:b/>
                <w:bCs/>
                <w:sz w:val="18"/>
                <w:szCs w:val="18"/>
              </w:rPr>
            </w:pPr>
          </w:p>
        </w:tc>
        <w:tc>
          <w:tcPr>
            <w:tcW w:w="2552" w:type="dxa"/>
            <w:shd w:val="clear" w:color="000000" w:fill="FFFFFF"/>
          </w:tcPr>
          <w:p w14:paraId="6244F6F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AC3223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B058D6B"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F0F4D7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91B90F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196340C"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A5766A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R$ 13,90</w:t>
            </w:r>
          </w:p>
          <w:p w14:paraId="260B158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244A5B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tc>
      </w:tr>
      <w:tr w:rsidR="00992427" w:rsidRPr="0058132A" w14:paraId="465E91B0" w14:textId="77777777" w:rsidTr="008852F3">
        <w:trPr>
          <w:trHeight w:val="570"/>
        </w:trPr>
        <w:tc>
          <w:tcPr>
            <w:tcW w:w="1135" w:type="dxa"/>
            <w:vAlign w:val="center"/>
          </w:tcPr>
          <w:p w14:paraId="5E3678A4"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301622</w:t>
            </w:r>
          </w:p>
          <w:p w14:paraId="6ABF0DE2" w14:textId="77777777" w:rsidR="00992427" w:rsidRPr="008852F3" w:rsidRDefault="00992427" w:rsidP="0058132A">
            <w:pPr>
              <w:jc w:val="center"/>
              <w:rPr>
                <w:rFonts w:ascii="Times New Roman" w:eastAsia="Times New Roman" w:hAnsi="Times New Roman" w:cs="Times New Roman"/>
                <w:sz w:val="18"/>
                <w:szCs w:val="18"/>
                <w:lang w:eastAsia="pt-BR"/>
              </w:rPr>
            </w:pPr>
          </w:p>
        </w:tc>
        <w:tc>
          <w:tcPr>
            <w:tcW w:w="1701" w:type="dxa"/>
            <w:shd w:val="clear" w:color="000000" w:fill="FFFFFF"/>
            <w:vAlign w:val="center"/>
          </w:tcPr>
          <w:p w14:paraId="3E847CEE"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Chave de boca 20 mm</w:t>
            </w:r>
          </w:p>
        </w:tc>
        <w:tc>
          <w:tcPr>
            <w:tcW w:w="850" w:type="dxa"/>
            <w:shd w:val="clear" w:color="000000" w:fill="FFFFFF"/>
            <w:vAlign w:val="center"/>
          </w:tcPr>
          <w:p w14:paraId="7BB98A87"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1804559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6= agric.</w:t>
            </w:r>
          </w:p>
        </w:tc>
        <w:tc>
          <w:tcPr>
            <w:tcW w:w="3543" w:type="dxa"/>
            <w:shd w:val="clear" w:color="000000" w:fill="FFFFFF"/>
          </w:tcPr>
          <w:p w14:paraId="7954D8D2" w14:textId="77777777" w:rsidR="00992427" w:rsidRPr="0058132A" w:rsidRDefault="00992427" w:rsidP="00992427">
            <w:pPr>
              <w:tabs>
                <w:tab w:val="left" w:pos="486"/>
              </w:tabs>
              <w:jc w:val="center"/>
              <w:rPr>
                <w:rFonts w:ascii="Times New Roman" w:eastAsia="Times New Roman" w:hAnsi="Times New Roman" w:cs="Times New Roman"/>
                <w:b/>
                <w:bCs/>
                <w:sz w:val="18"/>
                <w:szCs w:val="18"/>
                <w:lang w:eastAsia="pt-BR"/>
              </w:rPr>
            </w:pPr>
            <w:hyperlink r:id="rId855" w:history="1">
              <w:r w:rsidRPr="0058132A">
                <w:rPr>
                  <w:rStyle w:val="Hyperlink"/>
                  <w:rFonts w:ascii="Times New Roman" w:eastAsia="Times New Roman" w:hAnsi="Times New Roman" w:cs="Times New Roman"/>
                  <w:b/>
                  <w:bCs/>
                  <w:sz w:val="18"/>
                  <w:szCs w:val="18"/>
                  <w:lang w:eastAsia="pt-BR"/>
                </w:rPr>
                <w:t>https://shre.ink/td0q</w:t>
              </w:r>
            </w:hyperlink>
            <w:r w:rsidRPr="0058132A">
              <w:rPr>
                <w:rFonts w:ascii="Times New Roman" w:eastAsia="Times New Roman" w:hAnsi="Times New Roman" w:cs="Times New Roman"/>
                <w:b/>
                <w:bCs/>
                <w:sz w:val="18"/>
                <w:szCs w:val="18"/>
                <w:lang w:eastAsia="pt-BR"/>
              </w:rPr>
              <w:t xml:space="preserve"> - FERREIRA COSTA</w:t>
            </w:r>
          </w:p>
          <w:p w14:paraId="470EF55D" w14:textId="77777777" w:rsidR="00992427" w:rsidRPr="0058132A" w:rsidRDefault="00992427" w:rsidP="00992427">
            <w:pPr>
              <w:tabs>
                <w:tab w:val="left" w:pos="486"/>
              </w:tabs>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R$ 19,90</w:t>
            </w:r>
          </w:p>
          <w:p w14:paraId="23E7BB0B" w14:textId="77777777" w:rsidR="00992427" w:rsidRPr="0058132A" w:rsidRDefault="00992427" w:rsidP="00992427">
            <w:pPr>
              <w:tabs>
                <w:tab w:val="left" w:pos="486"/>
              </w:tabs>
              <w:jc w:val="center"/>
              <w:rPr>
                <w:rFonts w:ascii="Times New Roman" w:eastAsia="Times New Roman" w:hAnsi="Times New Roman" w:cs="Times New Roman"/>
                <w:b/>
                <w:bCs/>
                <w:sz w:val="18"/>
                <w:szCs w:val="18"/>
                <w:lang w:eastAsia="pt-BR"/>
              </w:rPr>
            </w:pPr>
            <w:hyperlink r:id="rId856" w:history="1">
              <w:r w:rsidRPr="0058132A">
                <w:rPr>
                  <w:rStyle w:val="Hyperlink"/>
                  <w:rFonts w:ascii="Times New Roman" w:eastAsia="Times New Roman" w:hAnsi="Times New Roman" w:cs="Times New Roman"/>
                  <w:b/>
                  <w:bCs/>
                  <w:sz w:val="18"/>
                  <w:szCs w:val="18"/>
                  <w:lang w:eastAsia="pt-BR"/>
                </w:rPr>
                <w:t>https://shre.ink/td0D</w:t>
              </w:r>
            </w:hyperlink>
            <w:r w:rsidRPr="0058132A">
              <w:rPr>
                <w:rFonts w:ascii="Times New Roman" w:eastAsia="Times New Roman" w:hAnsi="Times New Roman" w:cs="Times New Roman"/>
                <w:b/>
                <w:bCs/>
                <w:sz w:val="18"/>
                <w:szCs w:val="18"/>
                <w:lang w:eastAsia="pt-BR"/>
              </w:rPr>
              <w:t xml:space="preserve"> -LOJA DO MECANICO</w:t>
            </w:r>
          </w:p>
          <w:p w14:paraId="0BFF48B3" w14:textId="77777777" w:rsidR="00992427" w:rsidRPr="0058132A" w:rsidRDefault="00992427" w:rsidP="00992427">
            <w:pPr>
              <w:tabs>
                <w:tab w:val="left" w:pos="486"/>
              </w:tabs>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R$ 23,09</w:t>
            </w:r>
          </w:p>
          <w:p w14:paraId="5B94BB3D" w14:textId="77777777" w:rsidR="00992427" w:rsidRPr="0058132A" w:rsidRDefault="00992427" w:rsidP="00992427">
            <w:pPr>
              <w:tabs>
                <w:tab w:val="left" w:pos="486"/>
              </w:tabs>
              <w:jc w:val="center"/>
              <w:rPr>
                <w:rFonts w:ascii="Times New Roman" w:eastAsia="Times New Roman" w:hAnsi="Times New Roman" w:cs="Times New Roman"/>
                <w:b/>
                <w:bCs/>
                <w:sz w:val="18"/>
                <w:szCs w:val="18"/>
                <w:lang w:eastAsia="pt-BR"/>
              </w:rPr>
            </w:pPr>
            <w:hyperlink r:id="rId857" w:history="1">
              <w:r w:rsidRPr="0058132A">
                <w:rPr>
                  <w:rStyle w:val="Hyperlink"/>
                  <w:rFonts w:ascii="Times New Roman" w:eastAsia="Times New Roman" w:hAnsi="Times New Roman" w:cs="Times New Roman"/>
                  <w:b/>
                  <w:bCs/>
                  <w:sz w:val="18"/>
                  <w:szCs w:val="18"/>
                  <w:lang w:eastAsia="pt-BR"/>
                </w:rPr>
                <w:t>https://shre.ink/tdwT</w:t>
              </w:r>
            </w:hyperlink>
            <w:r w:rsidRPr="0058132A">
              <w:rPr>
                <w:rFonts w:ascii="Times New Roman" w:eastAsia="Times New Roman" w:hAnsi="Times New Roman" w:cs="Times New Roman"/>
                <w:b/>
                <w:bCs/>
                <w:sz w:val="18"/>
                <w:szCs w:val="18"/>
                <w:lang w:eastAsia="pt-BR"/>
              </w:rPr>
              <w:t xml:space="preserve"> - AMAZON</w:t>
            </w:r>
          </w:p>
          <w:p w14:paraId="73E0068C" w14:textId="77777777" w:rsidR="00992427" w:rsidRPr="0058132A" w:rsidRDefault="00992427" w:rsidP="00992427">
            <w:pPr>
              <w:tabs>
                <w:tab w:val="left" w:pos="486"/>
              </w:tabs>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R$ 23,25</w:t>
            </w:r>
          </w:p>
          <w:p w14:paraId="74681E92"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5969AEA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R$ 23,09</w:t>
            </w:r>
          </w:p>
        </w:tc>
      </w:tr>
      <w:tr w:rsidR="00992427" w:rsidRPr="0058132A" w14:paraId="49FE4D90" w14:textId="77777777" w:rsidTr="008852F3">
        <w:trPr>
          <w:trHeight w:val="570"/>
        </w:trPr>
        <w:tc>
          <w:tcPr>
            <w:tcW w:w="1135" w:type="dxa"/>
            <w:vAlign w:val="center"/>
          </w:tcPr>
          <w:p w14:paraId="0D803733" w14:textId="3470687F" w:rsidR="00992427" w:rsidRPr="008852F3" w:rsidRDefault="00992427" w:rsidP="0058132A">
            <w:pPr>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601336</w:t>
            </w:r>
          </w:p>
        </w:tc>
        <w:tc>
          <w:tcPr>
            <w:tcW w:w="1701" w:type="dxa"/>
            <w:shd w:val="clear" w:color="000000" w:fill="FFFFFF"/>
            <w:vAlign w:val="center"/>
          </w:tcPr>
          <w:p w14:paraId="0AD2497E"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Chave de boca 24 mm</w:t>
            </w:r>
          </w:p>
        </w:tc>
        <w:tc>
          <w:tcPr>
            <w:tcW w:w="850" w:type="dxa"/>
            <w:shd w:val="clear" w:color="000000" w:fill="FFFFFF"/>
            <w:vAlign w:val="center"/>
          </w:tcPr>
          <w:p w14:paraId="405A0F76"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5A0FED8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6=agric.</w:t>
            </w:r>
          </w:p>
        </w:tc>
        <w:tc>
          <w:tcPr>
            <w:tcW w:w="3543" w:type="dxa"/>
            <w:shd w:val="clear" w:color="000000" w:fill="FFFFFF"/>
          </w:tcPr>
          <w:p w14:paraId="3018D8DF"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858" w:history="1">
              <w:r w:rsidRPr="0058132A">
                <w:rPr>
                  <w:rStyle w:val="Hyperlink"/>
                  <w:rFonts w:ascii="Times New Roman" w:eastAsia="Times New Roman" w:hAnsi="Times New Roman" w:cs="Times New Roman"/>
                  <w:b/>
                  <w:bCs/>
                  <w:sz w:val="18"/>
                  <w:szCs w:val="18"/>
                  <w:lang w:eastAsia="pt-BR"/>
                </w:rPr>
                <w:t>https://shre.ink/tdN0</w:t>
              </w:r>
            </w:hyperlink>
            <w:r w:rsidRPr="0058132A">
              <w:rPr>
                <w:rFonts w:ascii="Times New Roman" w:eastAsia="Times New Roman" w:hAnsi="Times New Roman" w:cs="Times New Roman"/>
                <w:b/>
                <w:bCs/>
                <w:sz w:val="18"/>
                <w:szCs w:val="18"/>
                <w:lang w:eastAsia="pt-BR"/>
              </w:rPr>
              <w:t xml:space="preserve"> - AMAZON</w:t>
            </w:r>
          </w:p>
          <w:p w14:paraId="4444A1A7"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R$ 22,99</w:t>
            </w:r>
          </w:p>
          <w:p w14:paraId="17FA57D1"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859" w:history="1">
              <w:r w:rsidRPr="0058132A">
                <w:rPr>
                  <w:rStyle w:val="Hyperlink"/>
                  <w:rFonts w:ascii="Times New Roman" w:eastAsia="Times New Roman" w:hAnsi="Times New Roman" w:cs="Times New Roman"/>
                  <w:b/>
                  <w:bCs/>
                  <w:sz w:val="18"/>
                  <w:szCs w:val="18"/>
                  <w:lang w:eastAsia="pt-BR"/>
                </w:rPr>
                <w:t>https://shre.ink/tdVy</w:t>
              </w:r>
            </w:hyperlink>
            <w:r w:rsidRPr="0058132A">
              <w:rPr>
                <w:rFonts w:ascii="Times New Roman" w:eastAsia="Times New Roman" w:hAnsi="Times New Roman" w:cs="Times New Roman"/>
                <w:b/>
                <w:bCs/>
                <w:sz w:val="18"/>
                <w:szCs w:val="18"/>
                <w:lang w:eastAsia="pt-BR"/>
              </w:rPr>
              <w:t xml:space="preserve"> – PALÁCIO DAS FERRAMENTAS</w:t>
            </w:r>
          </w:p>
          <w:p w14:paraId="7A079FB9"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R$ 33,42</w:t>
            </w:r>
          </w:p>
          <w:p w14:paraId="11878242"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860" w:history="1">
              <w:r w:rsidRPr="0058132A">
                <w:rPr>
                  <w:rStyle w:val="Hyperlink"/>
                  <w:rFonts w:ascii="Times New Roman" w:eastAsia="Times New Roman" w:hAnsi="Times New Roman" w:cs="Times New Roman"/>
                  <w:b/>
                  <w:bCs/>
                  <w:sz w:val="18"/>
                  <w:szCs w:val="18"/>
                  <w:lang w:eastAsia="pt-BR"/>
                </w:rPr>
                <w:t>https://shre.ink/tdVM</w:t>
              </w:r>
            </w:hyperlink>
            <w:r w:rsidRPr="0058132A">
              <w:rPr>
                <w:rFonts w:ascii="Times New Roman" w:eastAsia="Times New Roman" w:hAnsi="Times New Roman" w:cs="Times New Roman"/>
                <w:b/>
                <w:bCs/>
                <w:sz w:val="18"/>
                <w:szCs w:val="18"/>
                <w:lang w:eastAsia="pt-BR"/>
              </w:rPr>
              <w:t xml:space="preserve"> - MAGAZINE LUIZA</w:t>
            </w:r>
          </w:p>
          <w:p w14:paraId="169CCFCF"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R$ 33,50</w:t>
            </w:r>
          </w:p>
          <w:p w14:paraId="18DCE3A9"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6D168B5B"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4ED0E6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54E786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E6F0D3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55A0CF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AAFEC0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R$ 33,42</w:t>
            </w:r>
          </w:p>
        </w:tc>
      </w:tr>
      <w:tr w:rsidR="00992427" w:rsidRPr="0058132A" w14:paraId="56435265" w14:textId="77777777" w:rsidTr="008852F3">
        <w:trPr>
          <w:trHeight w:val="570"/>
        </w:trPr>
        <w:tc>
          <w:tcPr>
            <w:tcW w:w="1135" w:type="dxa"/>
            <w:vAlign w:val="center"/>
          </w:tcPr>
          <w:p w14:paraId="5E690975" w14:textId="5765B178"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462861</w:t>
            </w:r>
          </w:p>
        </w:tc>
        <w:tc>
          <w:tcPr>
            <w:tcW w:w="1701" w:type="dxa"/>
            <w:shd w:val="clear" w:color="000000" w:fill="FFFFFF"/>
            <w:vAlign w:val="center"/>
          </w:tcPr>
          <w:p w14:paraId="7E9CBBDF"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Chave de boca 28mm</w:t>
            </w:r>
          </w:p>
        </w:tc>
        <w:tc>
          <w:tcPr>
            <w:tcW w:w="850" w:type="dxa"/>
            <w:shd w:val="clear" w:color="000000" w:fill="FFFFFF"/>
            <w:vAlign w:val="center"/>
          </w:tcPr>
          <w:p w14:paraId="5DE04934"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00653F0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6= agric.</w:t>
            </w:r>
          </w:p>
        </w:tc>
        <w:tc>
          <w:tcPr>
            <w:tcW w:w="3543" w:type="dxa"/>
            <w:shd w:val="clear" w:color="000000" w:fill="FFFFFF"/>
          </w:tcPr>
          <w:p w14:paraId="472F17E0"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861" w:history="1">
              <w:r w:rsidRPr="0058132A">
                <w:rPr>
                  <w:rStyle w:val="Hyperlink"/>
                  <w:rFonts w:ascii="Times New Roman" w:eastAsia="Times New Roman" w:hAnsi="Times New Roman" w:cs="Times New Roman"/>
                  <w:b/>
                  <w:bCs/>
                  <w:sz w:val="18"/>
                  <w:szCs w:val="18"/>
                  <w:lang w:eastAsia="pt-BR"/>
                </w:rPr>
                <w:t>https://shre.ink/tdCD</w:t>
              </w:r>
            </w:hyperlink>
            <w:r w:rsidRPr="0058132A">
              <w:rPr>
                <w:rFonts w:ascii="Times New Roman" w:eastAsia="Times New Roman" w:hAnsi="Times New Roman" w:cs="Times New Roman"/>
                <w:b/>
                <w:bCs/>
                <w:sz w:val="18"/>
                <w:szCs w:val="18"/>
                <w:lang w:eastAsia="pt-BR"/>
              </w:rPr>
              <w:t xml:space="preserve"> - MAGAZINE LUIZA</w:t>
            </w:r>
          </w:p>
          <w:p w14:paraId="74B3D8A5"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R$ 27,37</w:t>
            </w:r>
          </w:p>
          <w:p w14:paraId="328B2C3A"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862" w:history="1">
              <w:r w:rsidRPr="0058132A">
                <w:rPr>
                  <w:rStyle w:val="Hyperlink"/>
                  <w:rFonts w:ascii="Times New Roman" w:eastAsia="Times New Roman" w:hAnsi="Times New Roman" w:cs="Times New Roman"/>
                  <w:b/>
                  <w:bCs/>
                  <w:sz w:val="18"/>
                  <w:szCs w:val="18"/>
                  <w:lang w:eastAsia="pt-BR"/>
                </w:rPr>
                <w:t>https://shre.ink/tdvZ</w:t>
              </w:r>
            </w:hyperlink>
            <w:r w:rsidRPr="0058132A">
              <w:rPr>
                <w:rFonts w:ascii="Times New Roman" w:eastAsia="Times New Roman" w:hAnsi="Times New Roman" w:cs="Times New Roman"/>
                <w:b/>
                <w:bCs/>
                <w:sz w:val="18"/>
                <w:szCs w:val="18"/>
                <w:lang w:eastAsia="pt-BR"/>
              </w:rPr>
              <w:t xml:space="preserve"> - FERRAMENTAS KENNEDY</w:t>
            </w:r>
          </w:p>
          <w:p w14:paraId="202C7155"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R$ 36,99</w:t>
            </w:r>
          </w:p>
          <w:p w14:paraId="64048F8F"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863" w:history="1">
              <w:r w:rsidRPr="0058132A">
                <w:rPr>
                  <w:rStyle w:val="Hyperlink"/>
                  <w:rFonts w:ascii="Times New Roman" w:eastAsia="Times New Roman" w:hAnsi="Times New Roman" w:cs="Times New Roman"/>
                  <w:b/>
                  <w:bCs/>
                  <w:sz w:val="18"/>
                  <w:szCs w:val="18"/>
                  <w:lang w:eastAsia="pt-BR"/>
                </w:rPr>
                <w:t>https://shre.ink/tdvK</w:t>
              </w:r>
            </w:hyperlink>
            <w:r w:rsidRPr="0058132A">
              <w:rPr>
                <w:rFonts w:ascii="Times New Roman" w:eastAsia="Times New Roman" w:hAnsi="Times New Roman" w:cs="Times New Roman"/>
                <w:b/>
                <w:bCs/>
                <w:sz w:val="18"/>
                <w:szCs w:val="18"/>
                <w:lang w:eastAsia="pt-BR"/>
              </w:rPr>
              <w:t xml:space="preserve"> - LOJA DO MECANICO</w:t>
            </w:r>
          </w:p>
          <w:p w14:paraId="1E045E4F"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R$ 43,99</w:t>
            </w:r>
          </w:p>
          <w:p w14:paraId="28A2ABC2"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03A3E7A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1FAB1A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97E588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F169BAB"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15EAF2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873838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289A9C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R$ 36,99</w:t>
            </w:r>
          </w:p>
        </w:tc>
      </w:tr>
      <w:tr w:rsidR="00992427" w:rsidRPr="0058132A" w14:paraId="50B4EA6E" w14:textId="77777777" w:rsidTr="008852F3">
        <w:trPr>
          <w:trHeight w:val="570"/>
        </w:trPr>
        <w:tc>
          <w:tcPr>
            <w:tcW w:w="1135" w:type="dxa"/>
            <w:vAlign w:val="center"/>
          </w:tcPr>
          <w:p w14:paraId="38136156"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462860</w:t>
            </w:r>
          </w:p>
        </w:tc>
        <w:tc>
          <w:tcPr>
            <w:tcW w:w="1701" w:type="dxa"/>
            <w:shd w:val="clear" w:color="000000" w:fill="FFFFFF"/>
            <w:vAlign w:val="center"/>
          </w:tcPr>
          <w:p w14:paraId="5A8A01DF"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Chave de boca 30mm</w:t>
            </w:r>
          </w:p>
        </w:tc>
        <w:tc>
          <w:tcPr>
            <w:tcW w:w="850" w:type="dxa"/>
            <w:shd w:val="clear" w:color="000000" w:fill="FFFFFF"/>
            <w:vAlign w:val="center"/>
          </w:tcPr>
          <w:p w14:paraId="7B76BBD9"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15116CF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6= agric.</w:t>
            </w:r>
          </w:p>
        </w:tc>
        <w:tc>
          <w:tcPr>
            <w:tcW w:w="3543" w:type="dxa"/>
            <w:shd w:val="clear" w:color="000000" w:fill="FFFFFF"/>
          </w:tcPr>
          <w:p w14:paraId="588F1B2C"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864" w:history="1">
              <w:r w:rsidRPr="0058132A">
                <w:rPr>
                  <w:rStyle w:val="Hyperlink"/>
                  <w:rFonts w:ascii="Times New Roman" w:eastAsia="Times New Roman" w:hAnsi="Times New Roman" w:cs="Times New Roman"/>
                  <w:b/>
                  <w:bCs/>
                  <w:sz w:val="18"/>
                  <w:szCs w:val="18"/>
                  <w:lang w:eastAsia="pt-BR"/>
                </w:rPr>
                <w:t>https://encurtador.com.br/aKGAg</w:t>
              </w:r>
            </w:hyperlink>
            <w:r w:rsidRPr="0058132A">
              <w:rPr>
                <w:rFonts w:ascii="Times New Roman" w:eastAsia="Times New Roman" w:hAnsi="Times New Roman" w:cs="Times New Roman"/>
                <w:b/>
                <w:bCs/>
                <w:sz w:val="18"/>
                <w:szCs w:val="18"/>
                <w:lang w:eastAsia="pt-BR"/>
              </w:rPr>
              <w:t xml:space="preserve"> - SHOPEE</w:t>
            </w:r>
          </w:p>
          <w:p w14:paraId="05124B18"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R$ 37,90</w:t>
            </w:r>
          </w:p>
          <w:p w14:paraId="29D77E9C"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865" w:history="1">
              <w:r w:rsidRPr="0058132A">
                <w:rPr>
                  <w:rStyle w:val="Hyperlink"/>
                  <w:rFonts w:ascii="Times New Roman" w:eastAsia="Times New Roman" w:hAnsi="Times New Roman" w:cs="Times New Roman"/>
                  <w:b/>
                  <w:bCs/>
                  <w:sz w:val="18"/>
                  <w:szCs w:val="18"/>
                  <w:lang w:eastAsia="pt-BR"/>
                </w:rPr>
                <w:t>https://encurtador.com.br/EPZUr</w:t>
              </w:r>
            </w:hyperlink>
            <w:r w:rsidRPr="0058132A">
              <w:rPr>
                <w:rFonts w:ascii="Times New Roman" w:eastAsia="Times New Roman" w:hAnsi="Times New Roman" w:cs="Times New Roman"/>
                <w:b/>
                <w:bCs/>
                <w:sz w:val="18"/>
                <w:szCs w:val="18"/>
                <w:lang w:eastAsia="pt-BR"/>
              </w:rPr>
              <w:t xml:space="preserve"> -LOJA DO MECANICO</w:t>
            </w:r>
          </w:p>
          <w:p w14:paraId="4B20E490"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R$ 46,40</w:t>
            </w:r>
          </w:p>
          <w:p w14:paraId="47ED4380"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866" w:history="1">
              <w:r w:rsidRPr="0058132A">
                <w:rPr>
                  <w:rStyle w:val="Hyperlink"/>
                  <w:rFonts w:ascii="Times New Roman" w:eastAsia="Times New Roman" w:hAnsi="Times New Roman" w:cs="Times New Roman"/>
                  <w:b/>
                  <w:bCs/>
                  <w:sz w:val="18"/>
                  <w:szCs w:val="18"/>
                  <w:lang w:eastAsia="pt-BR"/>
                </w:rPr>
                <w:t>https://encurtador.com.br/lozgL</w:t>
              </w:r>
            </w:hyperlink>
            <w:r w:rsidRPr="0058132A">
              <w:rPr>
                <w:rFonts w:ascii="Times New Roman" w:eastAsia="Times New Roman" w:hAnsi="Times New Roman" w:cs="Times New Roman"/>
                <w:b/>
                <w:bCs/>
                <w:sz w:val="18"/>
                <w:szCs w:val="18"/>
                <w:lang w:eastAsia="pt-BR"/>
              </w:rPr>
              <w:t xml:space="preserve"> - MAKITÃO</w:t>
            </w:r>
          </w:p>
          <w:p w14:paraId="74436182"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R$ 48,88</w:t>
            </w:r>
          </w:p>
          <w:p w14:paraId="5800BA87"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2F00A21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657060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38FF55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4C3010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80BA39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18FB239"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R$ 46,40</w:t>
            </w:r>
          </w:p>
        </w:tc>
      </w:tr>
      <w:tr w:rsidR="00992427" w:rsidRPr="0058132A" w14:paraId="1D99004F" w14:textId="77777777" w:rsidTr="008852F3">
        <w:trPr>
          <w:trHeight w:val="570"/>
        </w:trPr>
        <w:tc>
          <w:tcPr>
            <w:tcW w:w="1135" w:type="dxa"/>
            <w:vAlign w:val="center"/>
          </w:tcPr>
          <w:p w14:paraId="559AF57F"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602137</w:t>
            </w:r>
          </w:p>
        </w:tc>
        <w:tc>
          <w:tcPr>
            <w:tcW w:w="1701" w:type="dxa"/>
            <w:shd w:val="clear" w:color="000000" w:fill="FFFFFF"/>
            <w:vAlign w:val="center"/>
          </w:tcPr>
          <w:p w14:paraId="34C8E29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Chave de boca 8mm</w:t>
            </w:r>
          </w:p>
        </w:tc>
        <w:tc>
          <w:tcPr>
            <w:tcW w:w="850" w:type="dxa"/>
            <w:shd w:val="clear" w:color="000000" w:fill="FFFFFF"/>
            <w:vAlign w:val="center"/>
          </w:tcPr>
          <w:p w14:paraId="19AA0324"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2A4743B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6=agric.</w:t>
            </w:r>
          </w:p>
        </w:tc>
        <w:tc>
          <w:tcPr>
            <w:tcW w:w="3543" w:type="dxa"/>
            <w:shd w:val="clear" w:color="000000" w:fill="FFFFFF"/>
          </w:tcPr>
          <w:p w14:paraId="0AFD6979"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867" w:history="1">
              <w:r w:rsidRPr="0058132A">
                <w:rPr>
                  <w:rStyle w:val="Hyperlink"/>
                  <w:rFonts w:ascii="Times New Roman" w:eastAsia="Times New Roman" w:hAnsi="Times New Roman" w:cs="Times New Roman"/>
                  <w:b/>
                  <w:bCs/>
                  <w:sz w:val="18"/>
                  <w:szCs w:val="18"/>
                  <w:lang w:eastAsia="pt-BR"/>
                </w:rPr>
                <w:t>https://shre.ink/tWja</w:t>
              </w:r>
            </w:hyperlink>
            <w:r w:rsidRPr="0058132A">
              <w:rPr>
                <w:rFonts w:ascii="Times New Roman" w:eastAsia="Times New Roman" w:hAnsi="Times New Roman" w:cs="Times New Roman"/>
                <w:b/>
                <w:bCs/>
                <w:sz w:val="18"/>
                <w:szCs w:val="18"/>
                <w:lang w:eastAsia="pt-BR"/>
              </w:rPr>
              <w:t xml:space="preserve"> - MAGAZINE LUIZA</w:t>
            </w:r>
          </w:p>
          <w:p w14:paraId="36C3FDF5"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R$ 11,06</w:t>
            </w:r>
          </w:p>
          <w:p w14:paraId="17F25FEC"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868" w:history="1">
              <w:r w:rsidRPr="0058132A">
                <w:rPr>
                  <w:rStyle w:val="Hyperlink"/>
                  <w:rFonts w:ascii="Times New Roman" w:eastAsia="Times New Roman" w:hAnsi="Times New Roman" w:cs="Times New Roman"/>
                  <w:b/>
                  <w:bCs/>
                  <w:sz w:val="18"/>
                  <w:szCs w:val="18"/>
                  <w:lang w:eastAsia="pt-BR"/>
                </w:rPr>
                <w:t>https://shre.ink/tWGK</w:t>
              </w:r>
            </w:hyperlink>
            <w:r w:rsidRPr="0058132A">
              <w:rPr>
                <w:rFonts w:ascii="Times New Roman" w:eastAsia="Times New Roman" w:hAnsi="Times New Roman" w:cs="Times New Roman"/>
                <w:b/>
                <w:bCs/>
                <w:sz w:val="18"/>
                <w:szCs w:val="18"/>
                <w:lang w:eastAsia="pt-BR"/>
              </w:rPr>
              <w:t xml:space="preserve"> - AMAZON</w:t>
            </w:r>
          </w:p>
          <w:p w14:paraId="485691E3"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R$ 15,38</w:t>
            </w:r>
          </w:p>
          <w:p w14:paraId="3C27914C"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869" w:history="1">
              <w:r w:rsidRPr="0058132A">
                <w:rPr>
                  <w:rStyle w:val="Hyperlink"/>
                  <w:rFonts w:ascii="Times New Roman" w:eastAsia="Times New Roman" w:hAnsi="Times New Roman" w:cs="Times New Roman"/>
                  <w:b/>
                  <w:bCs/>
                  <w:sz w:val="18"/>
                  <w:szCs w:val="18"/>
                  <w:lang w:eastAsia="pt-BR"/>
                </w:rPr>
                <w:t>https://shre.ink/tWGc</w:t>
              </w:r>
            </w:hyperlink>
            <w:r w:rsidRPr="0058132A">
              <w:rPr>
                <w:rFonts w:ascii="Times New Roman" w:eastAsia="Times New Roman" w:hAnsi="Times New Roman" w:cs="Times New Roman"/>
                <w:b/>
                <w:bCs/>
                <w:sz w:val="18"/>
                <w:szCs w:val="18"/>
                <w:lang w:eastAsia="pt-BR"/>
              </w:rPr>
              <w:t xml:space="preserve"> - MERCADO LIVRE</w:t>
            </w:r>
          </w:p>
          <w:p w14:paraId="54FDF6A9"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R$ 19,00</w:t>
            </w:r>
          </w:p>
          <w:p w14:paraId="2DEC9A5F"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68EAF45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8ACB8E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53E1CBB"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AE10F39"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711B6A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R$ 15,38</w:t>
            </w:r>
          </w:p>
        </w:tc>
      </w:tr>
      <w:tr w:rsidR="00992427" w:rsidRPr="0058132A" w14:paraId="73DB6285" w14:textId="77777777" w:rsidTr="008852F3">
        <w:trPr>
          <w:trHeight w:val="570"/>
        </w:trPr>
        <w:tc>
          <w:tcPr>
            <w:tcW w:w="1135" w:type="dxa"/>
            <w:vAlign w:val="center"/>
          </w:tcPr>
          <w:p w14:paraId="4A724852"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315943</w:t>
            </w:r>
          </w:p>
        </w:tc>
        <w:tc>
          <w:tcPr>
            <w:tcW w:w="1701" w:type="dxa"/>
            <w:shd w:val="clear" w:color="000000" w:fill="FFFFFF"/>
            <w:vAlign w:val="center"/>
          </w:tcPr>
          <w:p w14:paraId="1D4D4902"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Chuveiro elétrico de parede, tipo ducha, 5.500 watts e 220v na cor branca</w:t>
            </w:r>
          </w:p>
        </w:tc>
        <w:tc>
          <w:tcPr>
            <w:tcW w:w="850" w:type="dxa"/>
            <w:shd w:val="clear" w:color="000000" w:fill="FFFFFF"/>
            <w:vAlign w:val="center"/>
          </w:tcPr>
          <w:p w14:paraId="38F695B0"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66D9511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4=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3A0986A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20=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1A7F623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20=saúde</w:t>
            </w:r>
          </w:p>
          <w:p w14:paraId="23E80F5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5-ação</w:t>
            </w:r>
          </w:p>
        </w:tc>
        <w:tc>
          <w:tcPr>
            <w:tcW w:w="3543" w:type="dxa"/>
            <w:shd w:val="clear" w:color="000000" w:fill="FFFFFF"/>
          </w:tcPr>
          <w:p w14:paraId="18A0F591" w14:textId="77777777" w:rsidR="00992427" w:rsidRPr="0058132A" w:rsidRDefault="00992427" w:rsidP="00992427">
            <w:pPr>
              <w:jc w:val="center"/>
              <w:rPr>
                <w:rFonts w:ascii="Times New Roman" w:hAnsi="Times New Roman" w:cs="Times New Roman"/>
                <w:b/>
                <w:bCs/>
                <w:sz w:val="18"/>
                <w:szCs w:val="18"/>
              </w:rPr>
            </w:pPr>
          </w:p>
          <w:p w14:paraId="71F96C4D" w14:textId="77777777" w:rsidR="00992427" w:rsidRPr="0058132A" w:rsidRDefault="00992427" w:rsidP="00992427">
            <w:pPr>
              <w:jc w:val="center"/>
              <w:rPr>
                <w:rFonts w:ascii="Times New Roman" w:hAnsi="Times New Roman" w:cs="Times New Roman"/>
                <w:b/>
                <w:bCs/>
                <w:color w:val="000000"/>
                <w:sz w:val="18"/>
                <w:szCs w:val="18"/>
              </w:rPr>
            </w:pPr>
            <w:hyperlink r:id="rId870" w:history="1">
              <w:r w:rsidRPr="0058132A">
                <w:rPr>
                  <w:rStyle w:val="Hyperlink"/>
                  <w:rFonts w:ascii="Times New Roman" w:hAnsi="Times New Roman" w:cs="Times New Roman"/>
                  <w:b/>
                  <w:bCs/>
                  <w:sz w:val="18"/>
                  <w:szCs w:val="18"/>
                </w:rPr>
                <w:t>https://l1nk.dev/kUScS</w:t>
              </w:r>
            </w:hyperlink>
          </w:p>
          <w:p w14:paraId="08BCC1C2"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(AMAZON)</w:t>
            </w:r>
          </w:p>
          <w:p w14:paraId="4C61E5A6"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sz w:val="18"/>
                <w:szCs w:val="18"/>
              </w:rPr>
              <w:t>R$94,50</w:t>
            </w:r>
          </w:p>
          <w:p w14:paraId="62B3F7A8" w14:textId="77777777" w:rsidR="00992427" w:rsidRPr="0058132A" w:rsidRDefault="00992427" w:rsidP="00992427">
            <w:pPr>
              <w:jc w:val="center"/>
              <w:rPr>
                <w:rFonts w:ascii="Times New Roman" w:hAnsi="Times New Roman" w:cs="Times New Roman"/>
                <w:b/>
                <w:bCs/>
                <w:color w:val="000000"/>
                <w:sz w:val="18"/>
                <w:szCs w:val="18"/>
              </w:rPr>
            </w:pPr>
            <w:hyperlink r:id="rId871" w:history="1">
              <w:r w:rsidRPr="0058132A">
                <w:rPr>
                  <w:rStyle w:val="Hyperlink"/>
                  <w:rFonts w:ascii="Times New Roman" w:hAnsi="Times New Roman" w:cs="Times New Roman"/>
                  <w:b/>
                  <w:bCs/>
                  <w:sz w:val="18"/>
                  <w:szCs w:val="18"/>
                </w:rPr>
                <w:t>https://l1nq.com/l4rI1</w:t>
              </w:r>
            </w:hyperlink>
          </w:p>
          <w:p w14:paraId="2D30C684"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(MAGAZINE LUIZA)</w:t>
            </w:r>
          </w:p>
          <w:p w14:paraId="433C91AA"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sz w:val="18"/>
                <w:szCs w:val="18"/>
              </w:rPr>
              <w:t>R$ 108,81</w:t>
            </w:r>
          </w:p>
          <w:p w14:paraId="05AD0D30" w14:textId="77777777" w:rsidR="00992427" w:rsidRPr="0058132A" w:rsidRDefault="00992427" w:rsidP="00992427">
            <w:pPr>
              <w:jc w:val="center"/>
              <w:rPr>
                <w:rFonts w:ascii="Times New Roman" w:hAnsi="Times New Roman" w:cs="Times New Roman"/>
                <w:b/>
                <w:bCs/>
                <w:color w:val="000000"/>
                <w:sz w:val="18"/>
                <w:szCs w:val="18"/>
              </w:rPr>
            </w:pPr>
            <w:hyperlink r:id="rId872" w:history="1">
              <w:r w:rsidRPr="0058132A">
                <w:rPr>
                  <w:rStyle w:val="Hyperlink"/>
                  <w:rFonts w:ascii="Times New Roman" w:hAnsi="Times New Roman" w:cs="Times New Roman"/>
                  <w:b/>
                  <w:bCs/>
                  <w:sz w:val="18"/>
                  <w:szCs w:val="18"/>
                </w:rPr>
                <w:t>https://acesse.one/VSXfq</w:t>
              </w:r>
            </w:hyperlink>
          </w:p>
          <w:p w14:paraId="5ADFA987"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(MERCADO LIVRE)</w:t>
            </w:r>
          </w:p>
          <w:p w14:paraId="517777A2" w14:textId="77777777" w:rsidR="00992427" w:rsidRPr="0058132A" w:rsidRDefault="00992427" w:rsidP="00992427">
            <w:pPr>
              <w:spacing w:after="0" w:line="240" w:lineRule="auto"/>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sz w:val="18"/>
                <w:szCs w:val="18"/>
              </w:rPr>
              <w:t>R$111,40</w:t>
            </w:r>
          </w:p>
          <w:p w14:paraId="6F3568A7"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6EFCB099"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F0FC70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B52611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26335E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316A4A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6B738B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E07981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462EC3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20C105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R$ 108,81</w:t>
            </w:r>
          </w:p>
        </w:tc>
      </w:tr>
      <w:tr w:rsidR="00992427" w:rsidRPr="0058132A" w14:paraId="35B904D0" w14:textId="77777777" w:rsidTr="008852F3">
        <w:trPr>
          <w:trHeight w:val="570"/>
        </w:trPr>
        <w:tc>
          <w:tcPr>
            <w:tcW w:w="1135" w:type="dxa"/>
            <w:vAlign w:val="center"/>
          </w:tcPr>
          <w:p w14:paraId="63CEE19D"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268188</w:t>
            </w:r>
          </w:p>
        </w:tc>
        <w:tc>
          <w:tcPr>
            <w:tcW w:w="1701" w:type="dxa"/>
            <w:shd w:val="clear" w:color="000000" w:fill="FFFFFF"/>
            <w:vAlign w:val="center"/>
          </w:tcPr>
          <w:p w14:paraId="12B23195"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 xml:space="preserve">Cola para </w:t>
            </w:r>
            <w:proofErr w:type="spellStart"/>
            <w:r w:rsidRPr="008852F3">
              <w:rPr>
                <w:rFonts w:ascii="Times New Roman" w:eastAsia="Times New Roman" w:hAnsi="Times New Roman" w:cs="Times New Roman"/>
                <w:sz w:val="18"/>
                <w:szCs w:val="18"/>
                <w:lang w:eastAsia="pt-BR"/>
              </w:rPr>
              <w:t>pvc</w:t>
            </w:r>
            <w:proofErr w:type="spellEnd"/>
            <w:r w:rsidRPr="008852F3">
              <w:rPr>
                <w:rFonts w:ascii="Times New Roman" w:eastAsia="Times New Roman" w:hAnsi="Times New Roman" w:cs="Times New Roman"/>
                <w:sz w:val="18"/>
                <w:szCs w:val="18"/>
                <w:lang w:eastAsia="pt-BR"/>
              </w:rPr>
              <w:t xml:space="preserve"> incolor bisnaga 75g, uso em solda de tubos e conexões.</w:t>
            </w:r>
          </w:p>
        </w:tc>
        <w:tc>
          <w:tcPr>
            <w:tcW w:w="850" w:type="dxa"/>
            <w:shd w:val="clear" w:color="000000" w:fill="FFFFFF"/>
            <w:vAlign w:val="center"/>
          </w:tcPr>
          <w:p w14:paraId="5924EA08"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78332AF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30=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5E05364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25=saúde</w:t>
            </w:r>
          </w:p>
          <w:p w14:paraId="090114B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10-ação</w:t>
            </w:r>
          </w:p>
        </w:tc>
        <w:tc>
          <w:tcPr>
            <w:tcW w:w="3543" w:type="dxa"/>
            <w:shd w:val="clear" w:color="000000" w:fill="FFFFFF"/>
          </w:tcPr>
          <w:p w14:paraId="0983B9A6" w14:textId="77777777" w:rsidR="00992427" w:rsidRPr="0058132A" w:rsidRDefault="00992427" w:rsidP="00992427">
            <w:pPr>
              <w:tabs>
                <w:tab w:val="left" w:pos="1905"/>
              </w:tabs>
              <w:spacing w:after="0" w:line="240" w:lineRule="auto"/>
              <w:jc w:val="center"/>
              <w:rPr>
                <w:rFonts w:ascii="Times New Roman" w:hAnsi="Times New Roman" w:cs="Times New Roman"/>
                <w:b/>
                <w:bCs/>
                <w:sz w:val="18"/>
                <w:szCs w:val="18"/>
              </w:rPr>
            </w:pPr>
          </w:p>
          <w:p w14:paraId="1D75C5A3" w14:textId="77777777" w:rsidR="00992427" w:rsidRPr="0058132A" w:rsidRDefault="00992427" w:rsidP="00992427">
            <w:pPr>
              <w:tabs>
                <w:tab w:val="left" w:pos="1905"/>
              </w:tabs>
              <w:spacing w:after="0" w:line="240" w:lineRule="auto"/>
              <w:jc w:val="center"/>
              <w:rPr>
                <w:rFonts w:ascii="Times New Roman" w:hAnsi="Times New Roman" w:cs="Times New Roman"/>
                <w:b/>
                <w:bCs/>
                <w:sz w:val="18"/>
                <w:szCs w:val="18"/>
              </w:rPr>
            </w:pPr>
            <w:hyperlink r:id="rId873" w:history="1">
              <w:r w:rsidRPr="0058132A">
                <w:rPr>
                  <w:rStyle w:val="Hyperlink"/>
                  <w:rFonts w:ascii="Times New Roman" w:hAnsi="Times New Roman" w:cs="Times New Roman"/>
                  <w:b/>
                  <w:bCs/>
                  <w:sz w:val="18"/>
                  <w:szCs w:val="18"/>
                </w:rPr>
                <w:t>https://shre.ink/SEtu</w:t>
              </w:r>
            </w:hyperlink>
            <w:r w:rsidRPr="0058132A">
              <w:rPr>
                <w:rFonts w:ascii="Times New Roman" w:hAnsi="Times New Roman" w:cs="Times New Roman"/>
                <w:b/>
                <w:bCs/>
                <w:sz w:val="18"/>
                <w:szCs w:val="18"/>
              </w:rPr>
              <w:t xml:space="preserve"> - FERREIRA COSTA</w:t>
            </w:r>
          </w:p>
          <w:p w14:paraId="4A2BB7C2" w14:textId="77777777" w:rsidR="00992427" w:rsidRPr="0058132A" w:rsidRDefault="00992427" w:rsidP="00992427">
            <w:pPr>
              <w:tabs>
                <w:tab w:val="left" w:pos="1905"/>
              </w:tabs>
              <w:spacing w:after="0" w:line="240" w:lineRule="auto"/>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R$ 9,00</w:t>
            </w:r>
          </w:p>
          <w:p w14:paraId="0A357A80" w14:textId="77777777" w:rsidR="00992427" w:rsidRPr="0058132A" w:rsidRDefault="00992427" w:rsidP="00992427">
            <w:pPr>
              <w:tabs>
                <w:tab w:val="left" w:pos="1905"/>
              </w:tabs>
              <w:spacing w:after="0" w:line="240" w:lineRule="auto"/>
              <w:jc w:val="center"/>
              <w:rPr>
                <w:rFonts w:ascii="Times New Roman" w:hAnsi="Times New Roman" w:cs="Times New Roman"/>
                <w:b/>
                <w:bCs/>
                <w:sz w:val="18"/>
                <w:szCs w:val="18"/>
              </w:rPr>
            </w:pPr>
          </w:p>
          <w:p w14:paraId="40A93EFE" w14:textId="77777777" w:rsidR="00992427" w:rsidRPr="0058132A" w:rsidRDefault="00992427" w:rsidP="00992427">
            <w:pPr>
              <w:tabs>
                <w:tab w:val="left" w:pos="1905"/>
              </w:tabs>
              <w:spacing w:after="0" w:line="240" w:lineRule="auto"/>
              <w:jc w:val="center"/>
              <w:rPr>
                <w:rFonts w:ascii="Times New Roman" w:hAnsi="Times New Roman" w:cs="Times New Roman"/>
                <w:b/>
                <w:bCs/>
                <w:sz w:val="18"/>
                <w:szCs w:val="18"/>
              </w:rPr>
            </w:pPr>
            <w:hyperlink r:id="rId874" w:history="1">
              <w:r w:rsidRPr="0058132A">
                <w:rPr>
                  <w:rStyle w:val="Hyperlink"/>
                  <w:rFonts w:ascii="Times New Roman" w:hAnsi="Times New Roman" w:cs="Times New Roman"/>
                  <w:b/>
                  <w:bCs/>
                  <w:sz w:val="18"/>
                  <w:szCs w:val="18"/>
                </w:rPr>
                <w:t>https://shre.ink/SEtX</w:t>
              </w:r>
            </w:hyperlink>
            <w:r w:rsidRPr="0058132A">
              <w:rPr>
                <w:rFonts w:ascii="Times New Roman" w:hAnsi="Times New Roman" w:cs="Times New Roman"/>
                <w:b/>
                <w:bCs/>
                <w:sz w:val="18"/>
                <w:szCs w:val="18"/>
              </w:rPr>
              <w:t xml:space="preserve"> -TUPAN</w:t>
            </w:r>
          </w:p>
          <w:p w14:paraId="37E25C7B" w14:textId="77777777" w:rsidR="00992427" w:rsidRPr="0058132A" w:rsidRDefault="00992427" w:rsidP="00992427">
            <w:pPr>
              <w:tabs>
                <w:tab w:val="left" w:pos="1905"/>
              </w:tabs>
              <w:spacing w:after="0" w:line="240" w:lineRule="auto"/>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R$ 12,99</w:t>
            </w:r>
          </w:p>
          <w:p w14:paraId="0202BC18" w14:textId="77777777" w:rsidR="00992427" w:rsidRPr="0058132A" w:rsidRDefault="00992427" w:rsidP="00992427">
            <w:pPr>
              <w:tabs>
                <w:tab w:val="left" w:pos="1905"/>
              </w:tabs>
              <w:spacing w:after="0" w:line="240" w:lineRule="auto"/>
              <w:jc w:val="center"/>
              <w:rPr>
                <w:rFonts w:ascii="Times New Roman" w:hAnsi="Times New Roman" w:cs="Times New Roman"/>
                <w:b/>
                <w:bCs/>
                <w:sz w:val="18"/>
                <w:szCs w:val="18"/>
              </w:rPr>
            </w:pPr>
          </w:p>
          <w:p w14:paraId="3DF69D4A" w14:textId="77777777" w:rsidR="00992427" w:rsidRPr="0058132A" w:rsidRDefault="00992427" w:rsidP="00992427">
            <w:pPr>
              <w:tabs>
                <w:tab w:val="left" w:pos="1905"/>
              </w:tabs>
              <w:spacing w:after="0" w:line="240" w:lineRule="auto"/>
              <w:jc w:val="center"/>
              <w:rPr>
                <w:rFonts w:ascii="Times New Roman" w:hAnsi="Times New Roman" w:cs="Times New Roman"/>
                <w:b/>
                <w:bCs/>
                <w:sz w:val="18"/>
                <w:szCs w:val="18"/>
              </w:rPr>
            </w:pPr>
            <w:hyperlink r:id="rId875" w:history="1">
              <w:r w:rsidRPr="0058132A">
                <w:rPr>
                  <w:rStyle w:val="Hyperlink"/>
                  <w:rFonts w:ascii="Times New Roman" w:hAnsi="Times New Roman" w:cs="Times New Roman"/>
                  <w:b/>
                  <w:bCs/>
                  <w:sz w:val="18"/>
                  <w:szCs w:val="18"/>
                </w:rPr>
                <w:t>https://shre.ink/SEx9</w:t>
              </w:r>
            </w:hyperlink>
            <w:r w:rsidRPr="0058132A">
              <w:rPr>
                <w:rFonts w:ascii="Times New Roman" w:hAnsi="Times New Roman" w:cs="Times New Roman"/>
                <w:b/>
                <w:bCs/>
                <w:sz w:val="18"/>
                <w:szCs w:val="18"/>
              </w:rPr>
              <w:t xml:space="preserve"> - MAGAZINE LUIZA</w:t>
            </w:r>
          </w:p>
          <w:p w14:paraId="38FCFF0B" w14:textId="77777777" w:rsidR="00992427" w:rsidRPr="0058132A" w:rsidRDefault="00992427" w:rsidP="00992427">
            <w:pPr>
              <w:tabs>
                <w:tab w:val="left" w:pos="1905"/>
              </w:tabs>
              <w:spacing w:after="0" w:line="240" w:lineRule="auto"/>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R$ 16,24</w:t>
            </w:r>
          </w:p>
          <w:p w14:paraId="5CD12DB3" w14:textId="77777777" w:rsidR="00992427" w:rsidRPr="0058132A" w:rsidRDefault="00992427" w:rsidP="00992427">
            <w:pPr>
              <w:tabs>
                <w:tab w:val="left" w:pos="1905"/>
              </w:tabs>
              <w:spacing w:after="0" w:line="240" w:lineRule="auto"/>
              <w:jc w:val="center"/>
              <w:rPr>
                <w:rFonts w:ascii="Times New Roman" w:hAnsi="Times New Roman" w:cs="Times New Roman"/>
                <w:b/>
                <w:bCs/>
                <w:sz w:val="18"/>
                <w:szCs w:val="18"/>
              </w:rPr>
            </w:pPr>
          </w:p>
          <w:p w14:paraId="5FD30AA9" w14:textId="77777777" w:rsidR="00992427" w:rsidRPr="0058132A" w:rsidRDefault="00992427" w:rsidP="00992427">
            <w:pPr>
              <w:tabs>
                <w:tab w:val="left" w:pos="1905"/>
              </w:tabs>
              <w:spacing w:after="0" w:line="240" w:lineRule="auto"/>
              <w:jc w:val="center"/>
              <w:rPr>
                <w:rFonts w:ascii="Times New Roman" w:hAnsi="Times New Roman" w:cs="Times New Roman"/>
                <w:b/>
                <w:bCs/>
                <w:sz w:val="18"/>
                <w:szCs w:val="18"/>
              </w:rPr>
            </w:pPr>
          </w:p>
        </w:tc>
        <w:tc>
          <w:tcPr>
            <w:tcW w:w="2552" w:type="dxa"/>
            <w:shd w:val="clear" w:color="000000" w:fill="FFFFFF"/>
          </w:tcPr>
          <w:p w14:paraId="3E4CDF0B"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615872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2EFD5E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5EE428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07C258B"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R$ 9,00</w:t>
            </w:r>
          </w:p>
        </w:tc>
      </w:tr>
      <w:tr w:rsidR="00992427" w:rsidRPr="0058132A" w14:paraId="3D2C10CE" w14:textId="77777777" w:rsidTr="008852F3">
        <w:trPr>
          <w:trHeight w:val="570"/>
        </w:trPr>
        <w:tc>
          <w:tcPr>
            <w:tcW w:w="1135" w:type="dxa"/>
            <w:vAlign w:val="center"/>
          </w:tcPr>
          <w:p w14:paraId="421C4391"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463099</w:t>
            </w:r>
          </w:p>
        </w:tc>
        <w:tc>
          <w:tcPr>
            <w:tcW w:w="1701" w:type="dxa"/>
            <w:shd w:val="clear" w:color="000000" w:fill="FFFFFF"/>
            <w:vAlign w:val="center"/>
          </w:tcPr>
          <w:p w14:paraId="5158ECB7" w14:textId="77777777" w:rsidR="00992427" w:rsidRPr="008852F3" w:rsidRDefault="00992427" w:rsidP="008852F3">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Corda multiuso 10mm em polipropileno.</w:t>
            </w:r>
          </w:p>
          <w:p w14:paraId="5B7DF68E" w14:textId="77777777" w:rsidR="00992427" w:rsidRPr="008852F3" w:rsidRDefault="00992427" w:rsidP="008852F3">
            <w:pPr>
              <w:spacing w:after="0" w:line="240" w:lineRule="auto"/>
              <w:jc w:val="center"/>
              <w:rPr>
                <w:rFonts w:ascii="Times New Roman" w:eastAsia="Times New Roman" w:hAnsi="Times New Roman" w:cs="Times New Roman"/>
                <w:sz w:val="18"/>
                <w:szCs w:val="18"/>
                <w:lang w:eastAsia="pt-BR"/>
              </w:rPr>
            </w:pPr>
          </w:p>
          <w:p w14:paraId="0A6889C5"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6779F86C"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tcPr>
          <w:p w14:paraId="4D3C275E" w14:textId="42394B5B"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METRO</w:t>
            </w:r>
          </w:p>
        </w:tc>
        <w:tc>
          <w:tcPr>
            <w:tcW w:w="993" w:type="dxa"/>
            <w:shd w:val="clear" w:color="000000" w:fill="FFFFFF"/>
            <w:vAlign w:val="center"/>
          </w:tcPr>
          <w:p w14:paraId="17BF1CB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15=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19BD4A9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40=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0DE40A02"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PAINEL DE PREÇO</w:t>
            </w:r>
          </w:p>
          <w:p w14:paraId="00609F36"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ANEXO 1</w:t>
            </w:r>
          </w:p>
          <w:p w14:paraId="15C87BBD"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VALOR UNIT: R$ 1,40</w:t>
            </w:r>
          </w:p>
          <w:p w14:paraId="473FC014"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PAINEL DE PREÇO</w:t>
            </w:r>
          </w:p>
          <w:p w14:paraId="73B88CDF"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ANEXO 2</w:t>
            </w:r>
          </w:p>
          <w:p w14:paraId="0A012F9D"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sz w:val="18"/>
                <w:szCs w:val="18"/>
              </w:rPr>
              <w:t>R$ 1,43</w:t>
            </w:r>
          </w:p>
          <w:p w14:paraId="6A8C6363"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PAINEL DE PREÇO</w:t>
            </w:r>
          </w:p>
          <w:p w14:paraId="26CDC680"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ANEXO 3</w:t>
            </w:r>
          </w:p>
          <w:p w14:paraId="3F44E7CE"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color w:val="000000"/>
                <w:sz w:val="18"/>
                <w:szCs w:val="18"/>
              </w:rPr>
              <w:t>VALOR UNIT: R$ 1,53</w:t>
            </w:r>
          </w:p>
        </w:tc>
        <w:tc>
          <w:tcPr>
            <w:tcW w:w="2552" w:type="dxa"/>
            <w:shd w:val="clear" w:color="000000" w:fill="FFFFFF"/>
          </w:tcPr>
          <w:p w14:paraId="517D925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964F36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0DA3BF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F3B372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DBF33B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B2F28C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B3C307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F1BF48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E8010AC"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20C4A1C"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C83F3C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R$ 1,43</w:t>
            </w:r>
          </w:p>
        </w:tc>
      </w:tr>
      <w:tr w:rsidR="00992427" w:rsidRPr="0058132A" w14:paraId="33DA5805" w14:textId="77777777" w:rsidTr="008852F3">
        <w:trPr>
          <w:trHeight w:val="570"/>
        </w:trPr>
        <w:tc>
          <w:tcPr>
            <w:tcW w:w="1135" w:type="dxa"/>
            <w:vAlign w:val="center"/>
          </w:tcPr>
          <w:p w14:paraId="75205945"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228471</w:t>
            </w:r>
          </w:p>
        </w:tc>
        <w:tc>
          <w:tcPr>
            <w:tcW w:w="1701" w:type="dxa"/>
            <w:shd w:val="clear" w:color="000000" w:fill="FFFFFF"/>
            <w:vAlign w:val="center"/>
          </w:tcPr>
          <w:p w14:paraId="750D9B8F" w14:textId="77777777" w:rsidR="00992427" w:rsidRPr="008852F3" w:rsidRDefault="00992427" w:rsidP="008852F3">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Corda multiuso 8mm</w:t>
            </w:r>
          </w:p>
          <w:p w14:paraId="2615A194" w14:textId="77777777" w:rsidR="00992427" w:rsidRPr="008852F3" w:rsidRDefault="00992427" w:rsidP="008852F3">
            <w:pPr>
              <w:spacing w:after="0" w:line="240" w:lineRule="auto"/>
              <w:jc w:val="center"/>
              <w:rPr>
                <w:rFonts w:ascii="Times New Roman" w:eastAsia="Times New Roman" w:hAnsi="Times New Roman" w:cs="Times New Roman"/>
                <w:sz w:val="18"/>
                <w:szCs w:val="18"/>
                <w:lang w:eastAsia="pt-BR"/>
              </w:rPr>
            </w:pPr>
          </w:p>
          <w:p w14:paraId="26E48282"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tcPr>
          <w:p w14:paraId="276F839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METRO</w:t>
            </w:r>
          </w:p>
        </w:tc>
        <w:tc>
          <w:tcPr>
            <w:tcW w:w="993" w:type="dxa"/>
            <w:shd w:val="clear" w:color="000000" w:fill="FFFFFF"/>
            <w:vAlign w:val="center"/>
          </w:tcPr>
          <w:p w14:paraId="7C1884A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25=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53A524F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01875FEA"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PAINEL DE PREÇO</w:t>
            </w:r>
          </w:p>
          <w:p w14:paraId="41773B1F"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ANEXO 1</w:t>
            </w:r>
          </w:p>
          <w:p w14:paraId="1623E710"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VALOR UNIT: R$ 1,10</w:t>
            </w:r>
          </w:p>
          <w:p w14:paraId="7A6404BC"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PAINEL DE PREÇO</w:t>
            </w:r>
          </w:p>
          <w:p w14:paraId="6A169BC7"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ANEXO 2</w:t>
            </w:r>
          </w:p>
          <w:p w14:paraId="00630853"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VALOR UNIT: R$ 1,27</w:t>
            </w:r>
          </w:p>
          <w:p w14:paraId="72430242"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PAINEL DE PREÇO</w:t>
            </w:r>
          </w:p>
          <w:p w14:paraId="0FBAA155"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ANEXO 3</w:t>
            </w:r>
          </w:p>
          <w:p w14:paraId="05CBE56B"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color w:val="000000"/>
                <w:sz w:val="18"/>
                <w:szCs w:val="18"/>
              </w:rPr>
              <w:t>VALOR UNIT:R$ 1,55</w:t>
            </w:r>
          </w:p>
        </w:tc>
        <w:tc>
          <w:tcPr>
            <w:tcW w:w="2552" w:type="dxa"/>
            <w:shd w:val="clear" w:color="000000" w:fill="FFFFFF"/>
          </w:tcPr>
          <w:p w14:paraId="7A2CDB7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5EB3FE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CFFC0F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A9A65C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03E3C0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E92E5F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48CF86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F21EEF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R$ 1,27</w:t>
            </w:r>
          </w:p>
        </w:tc>
      </w:tr>
      <w:tr w:rsidR="00992427" w:rsidRPr="0058132A" w14:paraId="037A7B64" w14:textId="77777777" w:rsidTr="008852F3">
        <w:trPr>
          <w:trHeight w:val="570"/>
        </w:trPr>
        <w:tc>
          <w:tcPr>
            <w:tcW w:w="1135" w:type="dxa"/>
            <w:vAlign w:val="center"/>
          </w:tcPr>
          <w:p w14:paraId="062DC075"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239577</w:t>
            </w:r>
          </w:p>
        </w:tc>
        <w:tc>
          <w:tcPr>
            <w:tcW w:w="1701" w:type="dxa"/>
            <w:shd w:val="clear" w:color="000000" w:fill="FFFFFF"/>
            <w:vAlign w:val="center"/>
          </w:tcPr>
          <w:p w14:paraId="243CEE45"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Curva longa esgoto série normal – 100 mm (NBR-</w:t>
            </w:r>
          </w:p>
        </w:tc>
        <w:tc>
          <w:tcPr>
            <w:tcW w:w="850" w:type="dxa"/>
            <w:shd w:val="clear" w:color="000000" w:fill="FFFFFF"/>
            <w:vAlign w:val="center"/>
          </w:tcPr>
          <w:p w14:paraId="508D9585"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62AE01F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 agric.</w:t>
            </w:r>
          </w:p>
          <w:p w14:paraId="488DEA6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50=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07660F18" w14:textId="77777777" w:rsidR="00992427" w:rsidRPr="0058132A" w:rsidRDefault="00992427" w:rsidP="00992427">
            <w:pPr>
              <w:jc w:val="center"/>
              <w:rPr>
                <w:rFonts w:ascii="Times New Roman" w:hAnsi="Times New Roman" w:cs="Times New Roman"/>
                <w:b/>
                <w:bCs/>
                <w:color w:val="000000" w:themeColor="text1"/>
                <w:sz w:val="18"/>
                <w:szCs w:val="18"/>
              </w:rPr>
            </w:pPr>
            <w:hyperlink r:id="rId876" w:history="1">
              <w:r w:rsidRPr="0058132A">
                <w:rPr>
                  <w:rStyle w:val="Hyperlink"/>
                  <w:rFonts w:ascii="Times New Roman" w:hAnsi="Times New Roman" w:cs="Times New Roman"/>
                  <w:b/>
                  <w:bCs/>
                  <w:sz w:val="18"/>
                  <w:szCs w:val="18"/>
                </w:rPr>
                <w:t>https://pncp.gov.br/app/editais/45227337000174/2025/45</w:t>
              </w:r>
            </w:hyperlink>
          </w:p>
          <w:p w14:paraId="715DBC7F"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R$ 23,00</w:t>
            </w:r>
          </w:p>
          <w:p w14:paraId="3415377E" w14:textId="77777777" w:rsidR="00992427" w:rsidRPr="0058132A" w:rsidRDefault="00992427" w:rsidP="00992427">
            <w:pPr>
              <w:jc w:val="center"/>
              <w:rPr>
                <w:rFonts w:ascii="Times New Roman" w:hAnsi="Times New Roman" w:cs="Times New Roman"/>
                <w:b/>
                <w:bCs/>
                <w:color w:val="000000" w:themeColor="text1"/>
                <w:sz w:val="18"/>
                <w:szCs w:val="18"/>
              </w:rPr>
            </w:pPr>
            <w:hyperlink r:id="rId877" w:history="1">
              <w:r w:rsidRPr="0058132A">
                <w:rPr>
                  <w:rStyle w:val="Hyperlink"/>
                  <w:rFonts w:ascii="Times New Roman" w:hAnsi="Times New Roman" w:cs="Times New Roman"/>
                  <w:b/>
                  <w:bCs/>
                  <w:sz w:val="18"/>
                  <w:szCs w:val="18"/>
                </w:rPr>
                <w:t>https://pncp.gov.br/app/editais/01165729000180/2025/136</w:t>
              </w:r>
            </w:hyperlink>
          </w:p>
          <w:p w14:paraId="2CFEB138"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R$ 25,80</w:t>
            </w:r>
          </w:p>
          <w:p w14:paraId="41E18005"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38423/SINAPI</w:t>
            </w:r>
          </w:p>
          <w:p w14:paraId="02F90F05" w14:textId="77777777" w:rsidR="00992427" w:rsidRPr="0058132A" w:rsidRDefault="00992427" w:rsidP="00992427">
            <w:pPr>
              <w:tabs>
                <w:tab w:val="left" w:pos="870"/>
              </w:tabs>
              <w:spacing w:after="0" w:line="240" w:lineRule="auto"/>
              <w:jc w:val="center"/>
              <w:rPr>
                <w:rFonts w:ascii="Times New Roman" w:hAnsi="Times New Roman" w:cs="Times New Roman"/>
                <w:b/>
                <w:bCs/>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30,93</w:t>
            </w:r>
          </w:p>
        </w:tc>
        <w:tc>
          <w:tcPr>
            <w:tcW w:w="2552" w:type="dxa"/>
            <w:shd w:val="clear" w:color="000000" w:fill="FFFFFF"/>
          </w:tcPr>
          <w:p w14:paraId="27C1E61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4A3FD4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239961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63FDAC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AB7F54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E48A1F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R$ 25,80</w:t>
            </w:r>
          </w:p>
        </w:tc>
      </w:tr>
      <w:tr w:rsidR="00992427" w:rsidRPr="0058132A" w14:paraId="0ED8180B" w14:textId="77777777" w:rsidTr="008852F3">
        <w:trPr>
          <w:trHeight w:val="570"/>
        </w:trPr>
        <w:tc>
          <w:tcPr>
            <w:tcW w:w="1135" w:type="dxa"/>
            <w:vAlign w:val="center"/>
          </w:tcPr>
          <w:p w14:paraId="7F2A9F9D"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257709</w:t>
            </w:r>
          </w:p>
        </w:tc>
        <w:tc>
          <w:tcPr>
            <w:tcW w:w="1701" w:type="dxa"/>
            <w:shd w:val="clear" w:color="000000" w:fill="FFFFFF"/>
            <w:vAlign w:val="center"/>
          </w:tcPr>
          <w:p w14:paraId="213A4944"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Curva longa esgoto série normal – 75 mm (NBR-</w:t>
            </w:r>
          </w:p>
        </w:tc>
        <w:tc>
          <w:tcPr>
            <w:tcW w:w="850" w:type="dxa"/>
            <w:shd w:val="clear" w:color="000000" w:fill="FFFFFF"/>
            <w:vAlign w:val="center"/>
          </w:tcPr>
          <w:p w14:paraId="541979A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705D3EE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50=agric.</w:t>
            </w:r>
          </w:p>
          <w:p w14:paraId="444417F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60=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0357263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50=saúde</w:t>
            </w:r>
          </w:p>
          <w:p w14:paraId="4160A44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30-ação</w:t>
            </w:r>
          </w:p>
        </w:tc>
        <w:tc>
          <w:tcPr>
            <w:tcW w:w="3543" w:type="dxa"/>
            <w:shd w:val="clear" w:color="000000" w:fill="FFFFFF"/>
          </w:tcPr>
          <w:p w14:paraId="338C05E6"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1DCB1FEC"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sz w:val="18"/>
                <w:szCs w:val="18"/>
              </w:rPr>
              <w:t>ANEXO 1- VALOR UNIT: R$17,47</w:t>
            </w:r>
          </w:p>
          <w:p w14:paraId="149472A2"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1DFE78C9"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sz w:val="18"/>
                <w:szCs w:val="18"/>
              </w:rPr>
              <w:t>ANEXO 2- VALOR UNIT: R$ 20,00</w:t>
            </w:r>
          </w:p>
          <w:p w14:paraId="466C78E2"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4A6642FA"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sz w:val="18"/>
                <w:szCs w:val="18"/>
              </w:rPr>
              <w:t>ANEXO 3- VALOR UNIT: R$ 22,75</w:t>
            </w:r>
          </w:p>
          <w:p w14:paraId="50245898"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1D67AF04"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2DB1E03B"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1BF3FE9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A7BBC4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7F3CC0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EE83F7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R$ 20,00</w:t>
            </w:r>
          </w:p>
        </w:tc>
      </w:tr>
      <w:tr w:rsidR="00992427" w:rsidRPr="0058132A" w14:paraId="7C4C294D" w14:textId="77777777" w:rsidTr="008852F3">
        <w:trPr>
          <w:trHeight w:val="570"/>
        </w:trPr>
        <w:tc>
          <w:tcPr>
            <w:tcW w:w="1135" w:type="dxa"/>
            <w:vAlign w:val="center"/>
          </w:tcPr>
          <w:p w14:paraId="2D271B84"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247951</w:t>
            </w:r>
          </w:p>
        </w:tc>
        <w:tc>
          <w:tcPr>
            <w:tcW w:w="1701" w:type="dxa"/>
            <w:shd w:val="clear" w:color="000000" w:fill="FFFFFF"/>
            <w:vAlign w:val="center"/>
          </w:tcPr>
          <w:p w14:paraId="5057507F"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Curva 45º curta esgoto série normal – 100 mm (NBR</w:t>
            </w:r>
          </w:p>
        </w:tc>
        <w:tc>
          <w:tcPr>
            <w:tcW w:w="850" w:type="dxa"/>
            <w:shd w:val="clear" w:color="000000" w:fill="FFFFFF"/>
            <w:vAlign w:val="center"/>
          </w:tcPr>
          <w:p w14:paraId="40B80528"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6EAAB46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25D7002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60=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442E797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50=saúde</w:t>
            </w:r>
          </w:p>
          <w:p w14:paraId="45F6B02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lastRenderedPageBreak/>
              <w:t>30-ação</w:t>
            </w:r>
          </w:p>
        </w:tc>
        <w:tc>
          <w:tcPr>
            <w:tcW w:w="3543" w:type="dxa"/>
            <w:shd w:val="clear" w:color="000000" w:fill="FFFFFF"/>
          </w:tcPr>
          <w:p w14:paraId="23CFE364"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lastRenderedPageBreak/>
              <w:t>00795/ORSE</w:t>
            </w:r>
          </w:p>
          <w:p w14:paraId="79534166"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lastRenderedPageBreak/>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16,08</w:t>
            </w:r>
          </w:p>
          <w:p w14:paraId="0A00F09A" w14:textId="77777777" w:rsidR="00992427" w:rsidRPr="0058132A" w:rsidRDefault="00992427" w:rsidP="00992427">
            <w:pPr>
              <w:jc w:val="center"/>
              <w:rPr>
                <w:rFonts w:ascii="Times New Roman" w:hAnsi="Times New Roman" w:cs="Times New Roman"/>
                <w:b/>
                <w:bCs/>
                <w:color w:val="000000" w:themeColor="text1"/>
                <w:sz w:val="18"/>
                <w:szCs w:val="18"/>
              </w:rPr>
            </w:pPr>
            <w:hyperlink r:id="rId878" w:history="1">
              <w:r w:rsidRPr="0058132A">
                <w:rPr>
                  <w:rStyle w:val="Hyperlink"/>
                  <w:rFonts w:ascii="Times New Roman" w:hAnsi="Times New Roman" w:cs="Times New Roman"/>
                  <w:b/>
                  <w:bCs/>
                  <w:sz w:val="18"/>
                  <w:szCs w:val="18"/>
                </w:rPr>
                <w:t>https://pncp.gov.br/app/editais/27167444000172/2025/107</w:t>
              </w:r>
            </w:hyperlink>
          </w:p>
          <w:p w14:paraId="611AF1E0"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R$ 17,86</w:t>
            </w:r>
          </w:p>
          <w:p w14:paraId="61BE0579" w14:textId="77777777" w:rsidR="00992427" w:rsidRPr="0058132A" w:rsidRDefault="00992427" w:rsidP="00992427">
            <w:pPr>
              <w:jc w:val="center"/>
              <w:rPr>
                <w:rFonts w:ascii="Times New Roman" w:hAnsi="Times New Roman" w:cs="Times New Roman"/>
                <w:b/>
                <w:bCs/>
                <w:color w:val="000000" w:themeColor="text1"/>
                <w:sz w:val="18"/>
                <w:szCs w:val="18"/>
              </w:rPr>
            </w:pPr>
          </w:p>
          <w:p w14:paraId="51E4F0C3" w14:textId="77777777" w:rsidR="00992427" w:rsidRPr="0058132A" w:rsidRDefault="00992427" w:rsidP="00992427">
            <w:pPr>
              <w:jc w:val="center"/>
              <w:rPr>
                <w:rFonts w:ascii="Times New Roman" w:hAnsi="Times New Roman" w:cs="Times New Roman"/>
                <w:b/>
                <w:bCs/>
                <w:color w:val="000000" w:themeColor="text1"/>
                <w:sz w:val="18"/>
                <w:szCs w:val="18"/>
              </w:rPr>
            </w:pPr>
            <w:hyperlink r:id="rId879" w:history="1">
              <w:r w:rsidRPr="0058132A">
                <w:rPr>
                  <w:rStyle w:val="Hyperlink"/>
                  <w:rFonts w:ascii="Times New Roman" w:hAnsi="Times New Roman" w:cs="Times New Roman"/>
                  <w:b/>
                  <w:bCs/>
                  <w:sz w:val="18"/>
                  <w:szCs w:val="18"/>
                </w:rPr>
                <w:t>https://pncp.gov.br/app/editais/02125227000199/2025/71</w:t>
              </w:r>
            </w:hyperlink>
          </w:p>
          <w:p w14:paraId="56F541B4"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R$ 20,00</w:t>
            </w:r>
          </w:p>
        </w:tc>
        <w:tc>
          <w:tcPr>
            <w:tcW w:w="2552" w:type="dxa"/>
            <w:shd w:val="clear" w:color="000000" w:fill="FFFFFF"/>
          </w:tcPr>
          <w:p w14:paraId="19E6809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ADEFCE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799665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2F8D0F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E75124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R$ 17,86</w:t>
            </w:r>
          </w:p>
        </w:tc>
      </w:tr>
      <w:tr w:rsidR="00992427" w:rsidRPr="0058132A" w14:paraId="74AE6F88" w14:textId="77777777" w:rsidTr="008852F3">
        <w:trPr>
          <w:trHeight w:val="570"/>
        </w:trPr>
        <w:tc>
          <w:tcPr>
            <w:tcW w:w="1135" w:type="dxa"/>
            <w:vAlign w:val="center"/>
          </w:tcPr>
          <w:p w14:paraId="00994261"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lastRenderedPageBreak/>
              <w:t>237363</w:t>
            </w:r>
          </w:p>
        </w:tc>
        <w:tc>
          <w:tcPr>
            <w:tcW w:w="1701" w:type="dxa"/>
            <w:shd w:val="clear" w:color="000000" w:fill="FFFFFF"/>
            <w:vAlign w:val="center"/>
          </w:tcPr>
          <w:p w14:paraId="129421A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Curva 45º longa esgoto série normal – 40 mm (NBR-</w:t>
            </w:r>
          </w:p>
        </w:tc>
        <w:tc>
          <w:tcPr>
            <w:tcW w:w="850" w:type="dxa"/>
            <w:shd w:val="clear" w:color="000000" w:fill="FFFFFF"/>
            <w:vAlign w:val="center"/>
          </w:tcPr>
          <w:p w14:paraId="57DC207E"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32D76DC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0D9B785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80=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206342B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30-ação</w:t>
            </w:r>
          </w:p>
          <w:p w14:paraId="1B0271E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50- </w:t>
            </w:r>
            <w:proofErr w:type="gramStart"/>
            <w:r w:rsidRPr="0058132A">
              <w:rPr>
                <w:rFonts w:ascii="Times New Roman" w:eastAsia="Times New Roman" w:hAnsi="Times New Roman" w:cs="Times New Roman"/>
                <w:color w:val="EE0000"/>
                <w:kern w:val="0"/>
                <w:sz w:val="18"/>
                <w:szCs w:val="18"/>
                <w:lang w:eastAsia="pt-BR"/>
                <w14:ligatures w14:val="none"/>
              </w:rPr>
              <w:t>saúde</w:t>
            </w:r>
            <w:proofErr w:type="gramEnd"/>
          </w:p>
          <w:p w14:paraId="47D81FC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p w14:paraId="4947067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tc>
        <w:tc>
          <w:tcPr>
            <w:tcW w:w="3543" w:type="dxa"/>
            <w:shd w:val="clear" w:color="000000" w:fill="FFFFFF"/>
          </w:tcPr>
          <w:p w14:paraId="44D06E95" w14:textId="77777777" w:rsidR="00992427" w:rsidRPr="0058132A" w:rsidRDefault="00992427" w:rsidP="00992427">
            <w:pPr>
              <w:jc w:val="center"/>
              <w:rPr>
                <w:rFonts w:ascii="Times New Roman" w:hAnsi="Times New Roman" w:cs="Times New Roman"/>
                <w:b/>
                <w:bCs/>
                <w:color w:val="000000" w:themeColor="text1"/>
                <w:sz w:val="18"/>
                <w:szCs w:val="18"/>
              </w:rPr>
            </w:pPr>
            <w:hyperlink r:id="rId880" w:history="1">
              <w:r w:rsidRPr="0058132A">
                <w:rPr>
                  <w:rStyle w:val="Hyperlink"/>
                  <w:rFonts w:ascii="Times New Roman" w:hAnsi="Times New Roman" w:cs="Times New Roman"/>
                  <w:b/>
                  <w:bCs/>
                  <w:sz w:val="18"/>
                  <w:szCs w:val="18"/>
                </w:rPr>
                <w:t>https://pncp.gov.br/app/editais/45164654000199/2025/36</w:t>
              </w:r>
            </w:hyperlink>
          </w:p>
          <w:p w14:paraId="0B2F1210"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 R$ 5,82</w:t>
            </w:r>
          </w:p>
          <w:p w14:paraId="27D4B1AD" w14:textId="77777777" w:rsidR="00992427" w:rsidRPr="0058132A" w:rsidRDefault="00992427" w:rsidP="00992427">
            <w:pPr>
              <w:jc w:val="center"/>
              <w:rPr>
                <w:rFonts w:ascii="Times New Roman" w:hAnsi="Times New Roman" w:cs="Times New Roman"/>
                <w:b/>
                <w:bCs/>
                <w:color w:val="000000" w:themeColor="text1"/>
                <w:sz w:val="18"/>
                <w:szCs w:val="18"/>
              </w:rPr>
            </w:pPr>
            <w:hyperlink r:id="rId881" w:history="1">
              <w:r w:rsidRPr="0058132A">
                <w:rPr>
                  <w:rStyle w:val="Hyperlink"/>
                  <w:rFonts w:ascii="Times New Roman" w:hAnsi="Times New Roman" w:cs="Times New Roman"/>
                  <w:b/>
                  <w:bCs/>
                  <w:sz w:val="18"/>
                  <w:szCs w:val="18"/>
                </w:rPr>
                <w:t>https://pncp.gov.br/app/editais/12423810000130/2025/10</w:t>
              </w:r>
            </w:hyperlink>
          </w:p>
          <w:p w14:paraId="25B106BA"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 R$ 6,00</w:t>
            </w:r>
          </w:p>
          <w:p w14:paraId="135BCEFC" w14:textId="77777777" w:rsidR="00992427" w:rsidRPr="0058132A" w:rsidRDefault="00992427" w:rsidP="00992427">
            <w:pPr>
              <w:jc w:val="center"/>
              <w:rPr>
                <w:rFonts w:ascii="Times New Roman" w:hAnsi="Times New Roman" w:cs="Times New Roman"/>
                <w:b/>
                <w:bCs/>
                <w:color w:val="000000" w:themeColor="text1"/>
                <w:sz w:val="18"/>
                <w:szCs w:val="18"/>
              </w:rPr>
            </w:pPr>
            <w:hyperlink r:id="rId882" w:history="1">
              <w:r w:rsidRPr="0058132A">
                <w:rPr>
                  <w:rStyle w:val="Hyperlink"/>
                  <w:rFonts w:ascii="Times New Roman" w:hAnsi="Times New Roman" w:cs="Times New Roman"/>
                  <w:b/>
                  <w:bCs/>
                  <w:sz w:val="18"/>
                  <w:szCs w:val="18"/>
                </w:rPr>
                <w:t>https://pncp.gov.br/app/editais/92406180000124/2025/72</w:t>
              </w:r>
            </w:hyperlink>
          </w:p>
          <w:p w14:paraId="442062FA"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color w:val="000000" w:themeColor="text1"/>
                <w:sz w:val="18"/>
                <w:szCs w:val="18"/>
              </w:rPr>
              <w:t>VALOR UNIT: R$ 7,50</w:t>
            </w:r>
          </w:p>
        </w:tc>
        <w:tc>
          <w:tcPr>
            <w:tcW w:w="2552" w:type="dxa"/>
            <w:shd w:val="clear" w:color="000000" w:fill="FFFFFF"/>
          </w:tcPr>
          <w:p w14:paraId="2981EAF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81FA68C"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145382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78719C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4F51F1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AB6A4D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BDEFD7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R$ 6,00</w:t>
            </w:r>
          </w:p>
        </w:tc>
      </w:tr>
      <w:tr w:rsidR="00992427" w:rsidRPr="0058132A" w14:paraId="79FDE331" w14:textId="77777777" w:rsidTr="008852F3">
        <w:trPr>
          <w:trHeight w:val="570"/>
        </w:trPr>
        <w:tc>
          <w:tcPr>
            <w:tcW w:w="1135" w:type="dxa"/>
            <w:vAlign w:val="center"/>
          </w:tcPr>
          <w:p w14:paraId="1DCF763C"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325289</w:t>
            </w:r>
          </w:p>
          <w:p w14:paraId="3AF7A620"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p>
        </w:tc>
        <w:tc>
          <w:tcPr>
            <w:tcW w:w="1701" w:type="dxa"/>
            <w:shd w:val="clear" w:color="000000" w:fill="FFFFFF"/>
            <w:vAlign w:val="center"/>
          </w:tcPr>
          <w:p w14:paraId="49ACFAA8"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Curva 45º longa esgoto série normal – 50 mm (NBR-</w:t>
            </w:r>
          </w:p>
        </w:tc>
        <w:tc>
          <w:tcPr>
            <w:tcW w:w="850" w:type="dxa"/>
            <w:shd w:val="clear" w:color="000000" w:fill="FFFFFF"/>
            <w:vAlign w:val="center"/>
          </w:tcPr>
          <w:p w14:paraId="0C18E17E"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318F45D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6076086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2B2CB74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50=saúde</w:t>
            </w:r>
          </w:p>
          <w:p w14:paraId="6D7FD53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30-ação</w:t>
            </w:r>
          </w:p>
        </w:tc>
        <w:tc>
          <w:tcPr>
            <w:tcW w:w="3543" w:type="dxa"/>
            <w:shd w:val="clear" w:color="000000" w:fill="FFFFFF"/>
          </w:tcPr>
          <w:p w14:paraId="5C228DB1" w14:textId="77777777" w:rsidR="00992427" w:rsidRPr="0058132A" w:rsidRDefault="00992427" w:rsidP="00992427">
            <w:pPr>
              <w:jc w:val="center"/>
              <w:rPr>
                <w:rFonts w:ascii="Times New Roman" w:hAnsi="Times New Roman" w:cs="Times New Roman"/>
                <w:b/>
                <w:bCs/>
                <w:sz w:val="18"/>
                <w:szCs w:val="18"/>
              </w:rPr>
            </w:pPr>
          </w:p>
          <w:p w14:paraId="34A2B7DD" w14:textId="77777777" w:rsidR="00992427" w:rsidRPr="0058132A" w:rsidRDefault="00992427" w:rsidP="00992427">
            <w:pPr>
              <w:jc w:val="center"/>
              <w:rPr>
                <w:rFonts w:ascii="Times New Roman" w:hAnsi="Times New Roman" w:cs="Times New Roman"/>
                <w:b/>
                <w:bCs/>
                <w:sz w:val="18"/>
                <w:szCs w:val="18"/>
              </w:rPr>
            </w:pPr>
            <w:hyperlink r:id="rId883" w:history="1">
              <w:r w:rsidRPr="0058132A">
                <w:rPr>
                  <w:rStyle w:val="Hyperlink"/>
                  <w:rFonts w:ascii="Times New Roman" w:hAnsi="Times New Roman" w:cs="Times New Roman"/>
                  <w:b/>
                  <w:bCs/>
                  <w:sz w:val="18"/>
                  <w:szCs w:val="18"/>
                </w:rPr>
                <w:t>https://pncp.gov.br/app/editais/45164654000199/2025/36</w:t>
              </w:r>
            </w:hyperlink>
          </w:p>
          <w:p w14:paraId="617456BA"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R$ 9,41</w:t>
            </w:r>
          </w:p>
          <w:p w14:paraId="472FF550" w14:textId="77777777" w:rsidR="00992427" w:rsidRPr="0058132A" w:rsidRDefault="00992427" w:rsidP="00992427">
            <w:pPr>
              <w:jc w:val="center"/>
              <w:rPr>
                <w:rFonts w:ascii="Times New Roman" w:hAnsi="Times New Roman" w:cs="Times New Roman"/>
                <w:b/>
                <w:bCs/>
                <w:color w:val="000000" w:themeColor="text1"/>
                <w:sz w:val="18"/>
                <w:szCs w:val="18"/>
              </w:rPr>
            </w:pPr>
            <w:hyperlink r:id="rId884" w:history="1">
              <w:r w:rsidRPr="0058132A">
                <w:rPr>
                  <w:rStyle w:val="Hyperlink"/>
                  <w:rFonts w:ascii="Times New Roman" w:hAnsi="Times New Roman" w:cs="Times New Roman"/>
                  <w:b/>
                  <w:bCs/>
                  <w:sz w:val="18"/>
                  <w:szCs w:val="18"/>
                </w:rPr>
                <w:t>https://pncp.gov.br/app/editais/13913363000160/2025/164</w:t>
              </w:r>
            </w:hyperlink>
          </w:p>
          <w:p w14:paraId="15E2CC71"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UNIT:R$ 11,50</w:t>
            </w:r>
          </w:p>
          <w:p w14:paraId="38C9BE61"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00803/ORSE</w:t>
            </w:r>
          </w:p>
          <w:p w14:paraId="2E9952FA"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14,69</w:t>
            </w:r>
          </w:p>
          <w:p w14:paraId="4B10FC17"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65A3CBD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7CF7D2C"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E01F62C"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C4DD31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0A91DA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2E2B3BB"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E15EBA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R$ 11,50</w:t>
            </w:r>
          </w:p>
        </w:tc>
      </w:tr>
      <w:tr w:rsidR="00992427" w:rsidRPr="0058132A" w14:paraId="056AE4E1" w14:textId="77777777" w:rsidTr="008852F3">
        <w:trPr>
          <w:trHeight w:val="570"/>
        </w:trPr>
        <w:tc>
          <w:tcPr>
            <w:tcW w:w="1135" w:type="dxa"/>
            <w:vAlign w:val="center"/>
          </w:tcPr>
          <w:p w14:paraId="0C77CACD"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257710</w:t>
            </w:r>
          </w:p>
        </w:tc>
        <w:tc>
          <w:tcPr>
            <w:tcW w:w="1701" w:type="dxa"/>
            <w:shd w:val="clear" w:color="000000" w:fill="FFFFFF"/>
            <w:vAlign w:val="center"/>
          </w:tcPr>
          <w:p w14:paraId="6AABCF12"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Curva 90º curta esgoto série normal – 75 mm (NBR-</w:t>
            </w:r>
          </w:p>
        </w:tc>
        <w:tc>
          <w:tcPr>
            <w:tcW w:w="850" w:type="dxa"/>
            <w:shd w:val="clear" w:color="000000" w:fill="FFFFFF"/>
            <w:vAlign w:val="center"/>
          </w:tcPr>
          <w:p w14:paraId="5C33D302"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4B32DC0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792FCC6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39C0D59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10=saúde</w:t>
            </w:r>
          </w:p>
          <w:p w14:paraId="35CFFEB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10-ação</w:t>
            </w:r>
          </w:p>
        </w:tc>
        <w:tc>
          <w:tcPr>
            <w:tcW w:w="3543" w:type="dxa"/>
            <w:shd w:val="clear" w:color="000000" w:fill="FFFFFF"/>
          </w:tcPr>
          <w:p w14:paraId="076B970A"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01951/SINAPI</w:t>
            </w:r>
          </w:p>
          <w:p w14:paraId="458E04F8"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 20,93</w:t>
            </w:r>
          </w:p>
          <w:p w14:paraId="7461699E"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00800/ORSE</w:t>
            </w:r>
          </w:p>
          <w:p w14:paraId="581DD632"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20,93</w:t>
            </w:r>
          </w:p>
          <w:p w14:paraId="0BAF297D" w14:textId="77777777" w:rsidR="00992427" w:rsidRPr="0058132A" w:rsidRDefault="00992427" w:rsidP="00992427">
            <w:pPr>
              <w:jc w:val="center"/>
              <w:rPr>
                <w:rFonts w:ascii="Times New Roman" w:hAnsi="Times New Roman" w:cs="Times New Roman"/>
                <w:b/>
                <w:bCs/>
                <w:color w:val="000000" w:themeColor="text1"/>
                <w:sz w:val="18"/>
                <w:szCs w:val="18"/>
              </w:rPr>
            </w:pPr>
            <w:hyperlink r:id="rId885" w:history="1">
              <w:r w:rsidRPr="0058132A">
                <w:rPr>
                  <w:rStyle w:val="Hyperlink"/>
                  <w:rFonts w:ascii="Times New Roman" w:hAnsi="Times New Roman" w:cs="Times New Roman"/>
                  <w:b/>
                  <w:bCs/>
                  <w:sz w:val="18"/>
                  <w:szCs w:val="18"/>
                </w:rPr>
                <w:t>https://acesse.one/0bBeM</w:t>
              </w:r>
            </w:hyperlink>
          </w:p>
          <w:p w14:paraId="59D75469"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(MERCADO LIVRE)</w:t>
            </w:r>
          </w:p>
          <w:p w14:paraId="34CE1C3B"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R$22,58</w:t>
            </w:r>
          </w:p>
        </w:tc>
        <w:tc>
          <w:tcPr>
            <w:tcW w:w="2552" w:type="dxa"/>
            <w:shd w:val="clear" w:color="000000" w:fill="FFFFFF"/>
          </w:tcPr>
          <w:p w14:paraId="621DE65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01A687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026039C"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D65268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C82EA7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R$ 20,93</w:t>
            </w:r>
          </w:p>
        </w:tc>
      </w:tr>
      <w:tr w:rsidR="00992427" w:rsidRPr="0058132A" w14:paraId="302BA88B" w14:textId="77777777" w:rsidTr="008852F3">
        <w:trPr>
          <w:trHeight w:val="570"/>
        </w:trPr>
        <w:tc>
          <w:tcPr>
            <w:tcW w:w="1135" w:type="dxa"/>
            <w:vAlign w:val="center"/>
          </w:tcPr>
          <w:p w14:paraId="25E414DA"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334322</w:t>
            </w:r>
          </w:p>
        </w:tc>
        <w:tc>
          <w:tcPr>
            <w:tcW w:w="1701" w:type="dxa"/>
            <w:shd w:val="clear" w:color="000000" w:fill="FFFFFF"/>
            <w:vAlign w:val="center"/>
          </w:tcPr>
          <w:p w14:paraId="3A00C1FE"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Curva 90º soldável – 25 mm (NBR-5648)</w:t>
            </w:r>
          </w:p>
        </w:tc>
        <w:tc>
          <w:tcPr>
            <w:tcW w:w="850" w:type="dxa"/>
            <w:shd w:val="clear" w:color="000000" w:fill="FFFFFF"/>
            <w:vAlign w:val="center"/>
          </w:tcPr>
          <w:p w14:paraId="4A1EFC19"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21BA283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200=agric.</w:t>
            </w:r>
          </w:p>
          <w:p w14:paraId="7DA5BDB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100=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5A6BF95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50=saúde</w:t>
            </w:r>
          </w:p>
          <w:p w14:paraId="7B4A1D3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30-ação</w:t>
            </w:r>
          </w:p>
        </w:tc>
        <w:tc>
          <w:tcPr>
            <w:tcW w:w="3543" w:type="dxa"/>
            <w:shd w:val="clear" w:color="000000" w:fill="FFFFFF"/>
          </w:tcPr>
          <w:p w14:paraId="654F4B79" w14:textId="77777777" w:rsidR="00992427" w:rsidRPr="0058132A" w:rsidRDefault="00992427" w:rsidP="00992427">
            <w:pPr>
              <w:jc w:val="center"/>
              <w:rPr>
                <w:rFonts w:ascii="Times New Roman" w:hAnsi="Times New Roman" w:cs="Times New Roman"/>
                <w:b/>
                <w:bCs/>
                <w:sz w:val="18"/>
                <w:szCs w:val="18"/>
              </w:rPr>
            </w:pPr>
          </w:p>
          <w:p w14:paraId="2E0F5D44" w14:textId="77777777" w:rsidR="00992427" w:rsidRPr="0058132A" w:rsidRDefault="00992427" w:rsidP="00992427">
            <w:pPr>
              <w:jc w:val="center"/>
              <w:rPr>
                <w:rFonts w:ascii="Times New Roman" w:hAnsi="Times New Roman" w:cs="Times New Roman"/>
                <w:b/>
                <w:bCs/>
                <w:sz w:val="18"/>
                <w:szCs w:val="18"/>
              </w:rPr>
            </w:pPr>
            <w:hyperlink r:id="rId886" w:history="1">
              <w:r w:rsidRPr="0058132A">
                <w:rPr>
                  <w:rStyle w:val="Hyperlink"/>
                  <w:rFonts w:ascii="Times New Roman" w:hAnsi="Times New Roman" w:cs="Times New Roman"/>
                  <w:b/>
                  <w:bCs/>
                  <w:sz w:val="18"/>
                  <w:szCs w:val="18"/>
                </w:rPr>
                <w:t>https://pncp.gov.br/app/editais/45164654000199/2025/36</w:t>
              </w:r>
            </w:hyperlink>
          </w:p>
          <w:p w14:paraId="1E79BA4B"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R$ 2,37</w:t>
            </w:r>
          </w:p>
          <w:p w14:paraId="3EEC98C0" w14:textId="77777777" w:rsidR="00992427" w:rsidRPr="0058132A" w:rsidRDefault="00992427" w:rsidP="00992427">
            <w:pPr>
              <w:jc w:val="center"/>
              <w:rPr>
                <w:rFonts w:ascii="Times New Roman" w:hAnsi="Times New Roman" w:cs="Times New Roman"/>
                <w:b/>
                <w:bCs/>
                <w:sz w:val="18"/>
                <w:szCs w:val="18"/>
              </w:rPr>
            </w:pPr>
            <w:hyperlink r:id="rId887" w:history="1">
              <w:r w:rsidRPr="0058132A">
                <w:rPr>
                  <w:rStyle w:val="Hyperlink"/>
                  <w:rFonts w:ascii="Times New Roman" w:hAnsi="Times New Roman" w:cs="Times New Roman"/>
                  <w:b/>
                  <w:bCs/>
                  <w:sz w:val="18"/>
                  <w:szCs w:val="18"/>
                </w:rPr>
                <w:t>https://pncp.gov.br/app/editais/10264406000135/2025/64</w:t>
              </w:r>
            </w:hyperlink>
          </w:p>
          <w:p w14:paraId="15ACDEDC"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R$ 2,50</w:t>
            </w:r>
          </w:p>
          <w:p w14:paraId="23EE60FC" w14:textId="77777777" w:rsidR="00992427" w:rsidRPr="0058132A" w:rsidRDefault="00992427" w:rsidP="00992427">
            <w:pPr>
              <w:jc w:val="center"/>
              <w:rPr>
                <w:rFonts w:ascii="Times New Roman" w:hAnsi="Times New Roman" w:cs="Times New Roman"/>
                <w:b/>
                <w:bCs/>
                <w:color w:val="000000" w:themeColor="text1"/>
                <w:sz w:val="18"/>
                <w:szCs w:val="18"/>
              </w:rPr>
            </w:pPr>
            <w:hyperlink r:id="rId888" w:history="1">
              <w:r w:rsidRPr="0058132A">
                <w:rPr>
                  <w:rStyle w:val="Hyperlink"/>
                  <w:rFonts w:ascii="Times New Roman" w:hAnsi="Times New Roman" w:cs="Times New Roman"/>
                  <w:b/>
                  <w:bCs/>
                  <w:sz w:val="18"/>
                  <w:szCs w:val="18"/>
                </w:rPr>
                <w:t>https://pncp.gov.br/app/editais/45138070000149/2025/1078</w:t>
              </w:r>
            </w:hyperlink>
          </w:p>
          <w:p w14:paraId="0B0B6CD5"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R$ 4,30</w:t>
            </w:r>
          </w:p>
          <w:p w14:paraId="505ACD38"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467FACC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B13C9B9"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12E94F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315FB5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D57D4C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D8ABB8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E48C65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8EED0F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CD2DB1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R$ 2,50</w:t>
            </w:r>
          </w:p>
        </w:tc>
      </w:tr>
      <w:tr w:rsidR="00992427" w:rsidRPr="0058132A" w14:paraId="2251FE0D" w14:textId="77777777" w:rsidTr="008852F3">
        <w:trPr>
          <w:trHeight w:val="570"/>
        </w:trPr>
        <w:tc>
          <w:tcPr>
            <w:tcW w:w="1135" w:type="dxa"/>
            <w:vAlign w:val="center"/>
          </w:tcPr>
          <w:p w14:paraId="5B75F30B"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lastRenderedPageBreak/>
              <w:t>376007</w:t>
            </w:r>
          </w:p>
        </w:tc>
        <w:tc>
          <w:tcPr>
            <w:tcW w:w="1701" w:type="dxa"/>
            <w:shd w:val="clear" w:color="000000" w:fill="FFFFFF"/>
            <w:vAlign w:val="center"/>
          </w:tcPr>
          <w:p w14:paraId="56F9CA8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Curva 90º soldável – 32 mm (NBR-5648)</w:t>
            </w:r>
          </w:p>
        </w:tc>
        <w:tc>
          <w:tcPr>
            <w:tcW w:w="850" w:type="dxa"/>
            <w:shd w:val="clear" w:color="000000" w:fill="FFFFFF"/>
            <w:vAlign w:val="center"/>
          </w:tcPr>
          <w:p w14:paraId="47DAAB14"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2AE1ED8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200=agric.</w:t>
            </w:r>
          </w:p>
          <w:p w14:paraId="3862A7B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100=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3BC8F67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50=saúde</w:t>
            </w:r>
          </w:p>
          <w:p w14:paraId="27A4FF8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30-ação</w:t>
            </w:r>
          </w:p>
        </w:tc>
        <w:tc>
          <w:tcPr>
            <w:tcW w:w="3543" w:type="dxa"/>
            <w:shd w:val="clear" w:color="000000" w:fill="FFFFFF"/>
          </w:tcPr>
          <w:p w14:paraId="7FEC1AB5" w14:textId="77777777" w:rsidR="00992427" w:rsidRPr="0058132A" w:rsidRDefault="00992427" w:rsidP="00992427">
            <w:pPr>
              <w:jc w:val="center"/>
              <w:rPr>
                <w:rFonts w:ascii="Times New Roman" w:hAnsi="Times New Roman" w:cs="Times New Roman"/>
                <w:b/>
                <w:bCs/>
                <w:color w:val="000000" w:themeColor="text1"/>
                <w:sz w:val="18"/>
                <w:szCs w:val="18"/>
              </w:rPr>
            </w:pPr>
            <w:hyperlink r:id="rId889" w:history="1">
              <w:r w:rsidRPr="0058132A">
                <w:rPr>
                  <w:rStyle w:val="Hyperlink"/>
                  <w:rFonts w:ascii="Times New Roman" w:hAnsi="Times New Roman" w:cs="Times New Roman"/>
                  <w:b/>
                  <w:bCs/>
                  <w:sz w:val="18"/>
                  <w:szCs w:val="18"/>
                </w:rPr>
                <w:t>https://pncp.gov.br/app/editais/13913363000160/2025/164</w:t>
              </w:r>
            </w:hyperlink>
          </w:p>
          <w:p w14:paraId="1FC9A032"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UNIT:R$ 5,30</w:t>
            </w:r>
          </w:p>
          <w:p w14:paraId="15135D2F" w14:textId="77777777" w:rsidR="00992427" w:rsidRPr="0058132A" w:rsidRDefault="00992427" w:rsidP="00992427">
            <w:pPr>
              <w:jc w:val="center"/>
              <w:rPr>
                <w:rFonts w:ascii="Times New Roman" w:hAnsi="Times New Roman" w:cs="Times New Roman"/>
                <w:b/>
                <w:bCs/>
                <w:color w:val="000000" w:themeColor="text1"/>
                <w:sz w:val="18"/>
                <w:szCs w:val="18"/>
              </w:rPr>
            </w:pPr>
            <w:hyperlink r:id="rId890" w:history="1">
              <w:r w:rsidRPr="0058132A">
                <w:rPr>
                  <w:rStyle w:val="Hyperlink"/>
                  <w:rFonts w:ascii="Times New Roman" w:hAnsi="Times New Roman" w:cs="Times New Roman"/>
                  <w:b/>
                  <w:bCs/>
                  <w:sz w:val="18"/>
                  <w:szCs w:val="18"/>
                </w:rPr>
                <w:t>https://pncp.gov.br/app/editais/45164654000199/2025/36</w:t>
              </w:r>
            </w:hyperlink>
          </w:p>
          <w:p w14:paraId="22EA7E56"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highlight w:val="yellow"/>
              </w:rPr>
              <w:t>R$ 5,3</w:t>
            </w:r>
            <w:r w:rsidRPr="0058132A">
              <w:rPr>
                <w:rFonts w:ascii="Times New Roman" w:hAnsi="Times New Roman" w:cs="Times New Roman"/>
                <w:b/>
                <w:bCs/>
                <w:color w:val="000000" w:themeColor="text1"/>
                <w:sz w:val="18"/>
                <w:szCs w:val="18"/>
              </w:rPr>
              <w:t>0</w:t>
            </w:r>
          </w:p>
          <w:p w14:paraId="18FD6DCE" w14:textId="77777777" w:rsidR="00992427" w:rsidRPr="0058132A" w:rsidRDefault="00992427" w:rsidP="00992427">
            <w:pPr>
              <w:jc w:val="center"/>
              <w:rPr>
                <w:rFonts w:ascii="Times New Roman" w:hAnsi="Times New Roman" w:cs="Times New Roman"/>
                <w:b/>
                <w:bCs/>
                <w:color w:val="000000" w:themeColor="text1"/>
                <w:sz w:val="18"/>
                <w:szCs w:val="18"/>
              </w:rPr>
            </w:pPr>
            <w:hyperlink r:id="rId891" w:history="1">
              <w:r w:rsidRPr="0058132A">
                <w:rPr>
                  <w:rStyle w:val="Hyperlink"/>
                  <w:rFonts w:ascii="Times New Roman" w:hAnsi="Times New Roman" w:cs="Times New Roman"/>
                  <w:b/>
                  <w:bCs/>
                  <w:sz w:val="18"/>
                  <w:szCs w:val="18"/>
                </w:rPr>
                <w:t>https://pncp.gov.br/app/editais/10264406000135/2025/64</w:t>
              </w:r>
            </w:hyperlink>
          </w:p>
          <w:p w14:paraId="4D6A3307"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R$ 5,90</w:t>
            </w:r>
          </w:p>
        </w:tc>
        <w:tc>
          <w:tcPr>
            <w:tcW w:w="2552" w:type="dxa"/>
            <w:shd w:val="clear" w:color="000000" w:fill="FFFFFF"/>
          </w:tcPr>
          <w:p w14:paraId="7E348069"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F2F396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1BAD90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825820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1F9B96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44B92F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R$ 5,30</w:t>
            </w:r>
          </w:p>
        </w:tc>
      </w:tr>
      <w:tr w:rsidR="00992427" w:rsidRPr="0058132A" w14:paraId="44706066" w14:textId="77777777" w:rsidTr="008852F3">
        <w:trPr>
          <w:trHeight w:val="570"/>
        </w:trPr>
        <w:tc>
          <w:tcPr>
            <w:tcW w:w="1135" w:type="dxa"/>
            <w:vAlign w:val="center"/>
          </w:tcPr>
          <w:p w14:paraId="1A8C3FB5"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325288</w:t>
            </w:r>
          </w:p>
        </w:tc>
        <w:tc>
          <w:tcPr>
            <w:tcW w:w="1701" w:type="dxa"/>
            <w:shd w:val="clear" w:color="000000" w:fill="FFFFFF"/>
            <w:vAlign w:val="center"/>
          </w:tcPr>
          <w:p w14:paraId="1174CE49"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Curva curta esgoto série normal – 50 mm (NBR</w:t>
            </w:r>
          </w:p>
        </w:tc>
        <w:tc>
          <w:tcPr>
            <w:tcW w:w="850" w:type="dxa"/>
            <w:shd w:val="clear" w:color="000000" w:fill="FFFFFF"/>
            <w:vAlign w:val="center"/>
          </w:tcPr>
          <w:p w14:paraId="491A7D97"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1850F71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50=agric.</w:t>
            </w:r>
          </w:p>
          <w:p w14:paraId="752473D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50=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127CDF5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50=saúde</w:t>
            </w:r>
          </w:p>
          <w:p w14:paraId="5B8FE29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30-ação</w:t>
            </w:r>
          </w:p>
        </w:tc>
        <w:tc>
          <w:tcPr>
            <w:tcW w:w="3543" w:type="dxa"/>
            <w:shd w:val="clear" w:color="000000" w:fill="FFFFFF"/>
          </w:tcPr>
          <w:p w14:paraId="39F4B597" w14:textId="77777777" w:rsidR="00992427" w:rsidRPr="0058132A" w:rsidRDefault="00992427" w:rsidP="00992427">
            <w:pPr>
              <w:jc w:val="center"/>
              <w:rPr>
                <w:rFonts w:ascii="Times New Roman" w:hAnsi="Times New Roman" w:cs="Times New Roman"/>
                <w:b/>
                <w:bCs/>
                <w:sz w:val="18"/>
                <w:szCs w:val="18"/>
              </w:rPr>
            </w:pPr>
          </w:p>
          <w:p w14:paraId="7BE7298F" w14:textId="77777777" w:rsidR="00992427" w:rsidRPr="0058132A" w:rsidRDefault="00992427" w:rsidP="00992427">
            <w:pPr>
              <w:jc w:val="center"/>
              <w:rPr>
                <w:rFonts w:ascii="Times New Roman" w:hAnsi="Times New Roman" w:cs="Times New Roman"/>
                <w:b/>
                <w:bCs/>
                <w:sz w:val="18"/>
                <w:szCs w:val="18"/>
              </w:rPr>
            </w:pPr>
            <w:hyperlink r:id="rId892" w:history="1">
              <w:r w:rsidRPr="0058132A">
                <w:rPr>
                  <w:rStyle w:val="Hyperlink"/>
                  <w:rFonts w:ascii="Times New Roman" w:hAnsi="Times New Roman" w:cs="Times New Roman"/>
                  <w:b/>
                  <w:bCs/>
                  <w:sz w:val="18"/>
                  <w:szCs w:val="18"/>
                </w:rPr>
                <w:t>https://pncp.gov.br/app/editais/10121515000101/2024/1</w:t>
              </w:r>
            </w:hyperlink>
          </w:p>
          <w:p w14:paraId="6E324CA1"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R$ 9,85</w:t>
            </w:r>
          </w:p>
          <w:p w14:paraId="1AB2BC18" w14:textId="77777777" w:rsidR="00992427" w:rsidRPr="0058132A" w:rsidRDefault="00992427" w:rsidP="00992427">
            <w:pPr>
              <w:jc w:val="center"/>
              <w:rPr>
                <w:rFonts w:ascii="Times New Roman" w:hAnsi="Times New Roman" w:cs="Times New Roman"/>
                <w:b/>
                <w:bCs/>
                <w:sz w:val="18"/>
                <w:szCs w:val="18"/>
              </w:rPr>
            </w:pPr>
            <w:hyperlink r:id="rId893" w:history="1">
              <w:r w:rsidRPr="0058132A">
                <w:rPr>
                  <w:rStyle w:val="Hyperlink"/>
                  <w:rFonts w:ascii="Times New Roman" w:hAnsi="Times New Roman" w:cs="Times New Roman"/>
                  <w:b/>
                  <w:bCs/>
                  <w:sz w:val="18"/>
                  <w:szCs w:val="18"/>
                </w:rPr>
                <w:t>https://pncp.gov.br/app/editais/45164654000199/2025/36</w:t>
              </w:r>
            </w:hyperlink>
          </w:p>
          <w:p w14:paraId="55E6A515"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R$ 10,22</w:t>
            </w:r>
          </w:p>
          <w:p w14:paraId="0C57F198" w14:textId="77777777" w:rsidR="00992427" w:rsidRPr="0058132A" w:rsidRDefault="00992427" w:rsidP="00992427">
            <w:pPr>
              <w:jc w:val="center"/>
              <w:rPr>
                <w:rFonts w:ascii="Times New Roman" w:hAnsi="Times New Roman" w:cs="Times New Roman"/>
                <w:b/>
                <w:bCs/>
                <w:color w:val="000000" w:themeColor="text1"/>
                <w:sz w:val="18"/>
                <w:szCs w:val="18"/>
              </w:rPr>
            </w:pPr>
            <w:hyperlink r:id="rId894" w:history="1">
              <w:r w:rsidRPr="0058132A">
                <w:rPr>
                  <w:rStyle w:val="Hyperlink"/>
                  <w:rFonts w:ascii="Times New Roman" w:hAnsi="Times New Roman" w:cs="Times New Roman"/>
                  <w:b/>
                  <w:bCs/>
                  <w:sz w:val="18"/>
                  <w:szCs w:val="18"/>
                </w:rPr>
                <w:t>https://pncp.gov.br/app/editais/10264406000135/2025/64</w:t>
              </w:r>
            </w:hyperlink>
          </w:p>
          <w:p w14:paraId="24DC1B54"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R$ 12,20</w:t>
            </w:r>
          </w:p>
        </w:tc>
        <w:tc>
          <w:tcPr>
            <w:tcW w:w="2552" w:type="dxa"/>
            <w:shd w:val="clear" w:color="000000" w:fill="FFFFFF"/>
          </w:tcPr>
          <w:p w14:paraId="2B112774" w14:textId="77777777" w:rsidR="00992427" w:rsidRPr="0058132A" w:rsidRDefault="00992427" w:rsidP="00992427">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 xml:space="preserve">           </w:t>
            </w:r>
          </w:p>
          <w:p w14:paraId="4C2360FC" w14:textId="77777777" w:rsidR="00992427" w:rsidRPr="0058132A" w:rsidRDefault="00992427" w:rsidP="00992427">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44C8735" w14:textId="77777777" w:rsidR="00992427" w:rsidRPr="0058132A" w:rsidRDefault="00992427" w:rsidP="00992427">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6EB9FB3" w14:textId="77777777" w:rsidR="00992427" w:rsidRPr="0058132A" w:rsidRDefault="00992427" w:rsidP="00992427">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85A4649" w14:textId="77777777" w:rsidR="00992427" w:rsidRPr="0058132A" w:rsidRDefault="00992427" w:rsidP="00992427">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A471118" w14:textId="77777777" w:rsidR="00992427" w:rsidRPr="0058132A" w:rsidRDefault="00992427" w:rsidP="00992427">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367B6DC" w14:textId="77777777" w:rsidR="00992427" w:rsidRPr="0058132A" w:rsidRDefault="00992427" w:rsidP="00992427">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CDEFA66" w14:textId="77777777" w:rsidR="00992427" w:rsidRPr="0058132A" w:rsidRDefault="00992427" w:rsidP="00992427">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1390B3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R$ 10,22</w:t>
            </w:r>
          </w:p>
        </w:tc>
      </w:tr>
      <w:tr w:rsidR="00992427" w:rsidRPr="0058132A" w14:paraId="16045578" w14:textId="77777777" w:rsidTr="008852F3">
        <w:trPr>
          <w:trHeight w:val="570"/>
        </w:trPr>
        <w:tc>
          <w:tcPr>
            <w:tcW w:w="1135" w:type="dxa"/>
            <w:vAlign w:val="center"/>
          </w:tcPr>
          <w:p w14:paraId="7577B263"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316916</w:t>
            </w:r>
          </w:p>
        </w:tc>
        <w:tc>
          <w:tcPr>
            <w:tcW w:w="1701" w:type="dxa"/>
            <w:shd w:val="clear" w:color="000000" w:fill="FFFFFF"/>
            <w:vAlign w:val="center"/>
          </w:tcPr>
          <w:p w14:paraId="0C0364D2"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Curva rígida 1” em PVC (PARA ELETRODUTO ROSCÁVEL</w:t>
            </w:r>
          </w:p>
        </w:tc>
        <w:tc>
          <w:tcPr>
            <w:tcW w:w="850" w:type="dxa"/>
            <w:shd w:val="clear" w:color="000000" w:fill="FFFFFF"/>
            <w:vAlign w:val="center"/>
          </w:tcPr>
          <w:p w14:paraId="793F92A5"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16E9B34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200=agric.</w:t>
            </w:r>
          </w:p>
          <w:p w14:paraId="1E8FCE5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 infra</w:t>
            </w:r>
          </w:p>
          <w:p w14:paraId="0DEC8D4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50=saúde</w:t>
            </w:r>
          </w:p>
          <w:p w14:paraId="46F44E7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100=Seduc</w:t>
            </w:r>
          </w:p>
          <w:p w14:paraId="2573AA4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30-ação</w:t>
            </w:r>
          </w:p>
        </w:tc>
        <w:tc>
          <w:tcPr>
            <w:tcW w:w="3543" w:type="dxa"/>
            <w:shd w:val="clear" w:color="000000" w:fill="FFFFFF"/>
          </w:tcPr>
          <w:p w14:paraId="6158980C" w14:textId="77777777" w:rsidR="00992427" w:rsidRPr="0058132A" w:rsidRDefault="00992427" w:rsidP="00992427">
            <w:pPr>
              <w:jc w:val="center"/>
              <w:rPr>
                <w:rFonts w:ascii="Times New Roman" w:hAnsi="Times New Roman" w:cs="Times New Roman"/>
                <w:b/>
                <w:bCs/>
                <w:sz w:val="18"/>
                <w:szCs w:val="18"/>
              </w:rPr>
            </w:pPr>
          </w:p>
          <w:p w14:paraId="1ECDE2EC" w14:textId="77777777" w:rsidR="00992427" w:rsidRPr="0058132A" w:rsidRDefault="00992427" w:rsidP="00992427">
            <w:pPr>
              <w:jc w:val="center"/>
              <w:rPr>
                <w:rFonts w:ascii="Times New Roman" w:hAnsi="Times New Roman" w:cs="Times New Roman"/>
                <w:b/>
                <w:bCs/>
                <w:color w:val="000000" w:themeColor="text1"/>
                <w:sz w:val="18"/>
                <w:szCs w:val="18"/>
              </w:rPr>
            </w:pPr>
            <w:hyperlink r:id="rId895" w:history="1">
              <w:r w:rsidRPr="0058132A">
                <w:rPr>
                  <w:rStyle w:val="Hyperlink"/>
                  <w:rFonts w:ascii="Times New Roman" w:hAnsi="Times New Roman" w:cs="Times New Roman"/>
                  <w:b/>
                  <w:bCs/>
                  <w:sz w:val="18"/>
                  <w:szCs w:val="18"/>
                </w:rPr>
                <w:t>https://pncp.gov.br/app/editais/88488358000156/2025/53</w:t>
              </w:r>
            </w:hyperlink>
          </w:p>
          <w:p w14:paraId="5B87340D"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UNIT:R$ 2,00</w:t>
            </w:r>
          </w:p>
          <w:p w14:paraId="6CE4B907" w14:textId="77777777" w:rsidR="00992427" w:rsidRPr="0058132A" w:rsidRDefault="00992427" w:rsidP="00992427">
            <w:pPr>
              <w:jc w:val="center"/>
              <w:rPr>
                <w:rFonts w:ascii="Times New Roman" w:hAnsi="Times New Roman" w:cs="Times New Roman"/>
                <w:b/>
                <w:bCs/>
                <w:color w:val="000000" w:themeColor="text1"/>
                <w:sz w:val="18"/>
                <w:szCs w:val="18"/>
              </w:rPr>
            </w:pPr>
            <w:hyperlink r:id="rId896" w:history="1">
              <w:r w:rsidRPr="0058132A">
                <w:rPr>
                  <w:rStyle w:val="Hyperlink"/>
                  <w:rFonts w:ascii="Times New Roman" w:hAnsi="Times New Roman" w:cs="Times New Roman"/>
                  <w:b/>
                  <w:bCs/>
                  <w:sz w:val="18"/>
                  <w:szCs w:val="18"/>
                </w:rPr>
                <w:t>https://pncp.gov.br/app/editais/05263116000137/2024/47</w:t>
              </w:r>
            </w:hyperlink>
          </w:p>
          <w:p w14:paraId="1D9B275F"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UNIT:R$ 2,80</w:t>
            </w:r>
          </w:p>
          <w:p w14:paraId="64423BA8" w14:textId="77777777" w:rsidR="00992427" w:rsidRPr="0058132A" w:rsidRDefault="00992427" w:rsidP="00992427">
            <w:pPr>
              <w:jc w:val="center"/>
              <w:rPr>
                <w:rFonts w:ascii="Times New Roman" w:hAnsi="Times New Roman" w:cs="Times New Roman"/>
                <w:b/>
                <w:bCs/>
                <w:color w:val="000000" w:themeColor="text1"/>
                <w:sz w:val="18"/>
                <w:szCs w:val="18"/>
              </w:rPr>
            </w:pPr>
            <w:hyperlink r:id="rId897" w:history="1">
              <w:r w:rsidRPr="0058132A">
                <w:rPr>
                  <w:rStyle w:val="Hyperlink"/>
                  <w:rFonts w:ascii="Times New Roman" w:hAnsi="Times New Roman" w:cs="Times New Roman"/>
                  <w:b/>
                  <w:bCs/>
                  <w:sz w:val="18"/>
                  <w:szCs w:val="18"/>
                </w:rPr>
                <w:t>https://pncp.gov.br/app/editais/13937032000160/2025/886</w:t>
              </w:r>
            </w:hyperlink>
          </w:p>
          <w:p w14:paraId="5BF77532"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R$ 3,27</w:t>
            </w:r>
          </w:p>
          <w:p w14:paraId="3F57DED9"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290D02F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336EF2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D80B07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CFD7E7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3E8B96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21C695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70159A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9D89CC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R$ 2,80</w:t>
            </w:r>
          </w:p>
        </w:tc>
      </w:tr>
      <w:tr w:rsidR="00992427" w:rsidRPr="0058132A" w14:paraId="67BC8048" w14:textId="77777777" w:rsidTr="008852F3">
        <w:trPr>
          <w:trHeight w:val="570"/>
        </w:trPr>
        <w:tc>
          <w:tcPr>
            <w:tcW w:w="1135" w:type="dxa"/>
            <w:vAlign w:val="center"/>
          </w:tcPr>
          <w:p w14:paraId="69D859E6"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316914</w:t>
            </w:r>
          </w:p>
        </w:tc>
        <w:tc>
          <w:tcPr>
            <w:tcW w:w="1701" w:type="dxa"/>
            <w:shd w:val="clear" w:color="000000" w:fill="FFFFFF"/>
            <w:vAlign w:val="center"/>
          </w:tcPr>
          <w:p w14:paraId="2BFDC1D2"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Curva rígida 3/4” em PVC (PARA ELETRODUTO ROSCÁVEL)</w:t>
            </w:r>
          </w:p>
        </w:tc>
        <w:tc>
          <w:tcPr>
            <w:tcW w:w="850" w:type="dxa"/>
            <w:shd w:val="clear" w:color="000000" w:fill="FFFFFF"/>
            <w:vAlign w:val="center"/>
          </w:tcPr>
          <w:p w14:paraId="41015308"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6ADB272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200=agric.</w:t>
            </w:r>
          </w:p>
          <w:p w14:paraId="747A0DC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100=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096FB35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50=saúde</w:t>
            </w:r>
          </w:p>
          <w:p w14:paraId="1D40941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30-ação</w:t>
            </w:r>
          </w:p>
        </w:tc>
        <w:tc>
          <w:tcPr>
            <w:tcW w:w="3543" w:type="dxa"/>
            <w:shd w:val="clear" w:color="000000" w:fill="FFFFFF"/>
          </w:tcPr>
          <w:p w14:paraId="517DC44B" w14:textId="77777777" w:rsidR="00992427" w:rsidRPr="0058132A" w:rsidRDefault="00992427" w:rsidP="00992427">
            <w:pPr>
              <w:jc w:val="center"/>
              <w:rPr>
                <w:rFonts w:ascii="Times New Roman" w:hAnsi="Times New Roman" w:cs="Times New Roman"/>
                <w:b/>
                <w:bCs/>
                <w:sz w:val="18"/>
                <w:szCs w:val="18"/>
              </w:rPr>
            </w:pPr>
            <w:hyperlink r:id="rId898" w:history="1">
              <w:r w:rsidRPr="0058132A">
                <w:rPr>
                  <w:rStyle w:val="Hyperlink"/>
                  <w:rFonts w:ascii="Times New Roman" w:hAnsi="Times New Roman" w:cs="Times New Roman"/>
                  <w:b/>
                  <w:bCs/>
                  <w:sz w:val="18"/>
                  <w:szCs w:val="18"/>
                </w:rPr>
                <w:t>https://pncp.gov.br/app/editais/13937032000160/2025/886</w:t>
              </w:r>
            </w:hyperlink>
          </w:p>
          <w:p w14:paraId="60E042D7"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R$ 2,00</w:t>
            </w:r>
          </w:p>
          <w:p w14:paraId="16712AE5" w14:textId="77777777" w:rsidR="00992427" w:rsidRPr="0058132A" w:rsidRDefault="00992427" w:rsidP="00992427">
            <w:pPr>
              <w:jc w:val="center"/>
              <w:rPr>
                <w:rFonts w:ascii="Times New Roman" w:hAnsi="Times New Roman" w:cs="Times New Roman"/>
                <w:b/>
                <w:bCs/>
                <w:sz w:val="18"/>
                <w:szCs w:val="18"/>
              </w:rPr>
            </w:pPr>
            <w:hyperlink r:id="rId899" w:history="1">
              <w:r w:rsidRPr="0058132A">
                <w:rPr>
                  <w:rStyle w:val="Hyperlink"/>
                  <w:rFonts w:ascii="Times New Roman" w:hAnsi="Times New Roman" w:cs="Times New Roman"/>
                  <w:b/>
                  <w:bCs/>
                  <w:sz w:val="18"/>
                  <w:szCs w:val="18"/>
                </w:rPr>
                <w:t>https://pncp.gov.br/app/editais/05263116000137/2024/47</w:t>
              </w:r>
            </w:hyperlink>
          </w:p>
          <w:p w14:paraId="0E873F2D"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UNIT:R$ 2,36</w:t>
            </w:r>
          </w:p>
          <w:p w14:paraId="758F6CB9" w14:textId="77777777" w:rsidR="00992427" w:rsidRPr="0058132A" w:rsidRDefault="00992427" w:rsidP="00992427">
            <w:pPr>
              <w:jc w:val="center"/>
              <w:rPr>
                <w:rFonts w:ascii="Times New Roman" w:hAnsi="Times New Roman" w:cs="Times New Roman"/>
                <w:b/>
                <w:bCs/>
                <w:color w:val="000000" w:themeColor="text1"/>
                <w:sz w:val="18"/>
                <w:szCs w:val="18"/>
              </w:rPr>
            </w:pPr>
            <w:hyperlink r:id="rId900" w:history="1">
              <w:r w:rsidRPr="0058132A">
                <w:rPr>
                  <w:rStyle w:val="Hyperlink"/>
                  <w:rFonts w:ascii="Times New Roman" w:hAnsi="Times New Roman" w:cs="Times New Roman"/>
                  <w:b/>
                  <w:bCs/>
                  <w:sz w:val="18"/>
                  <w:szCs w:val="18"/>
                </w:rPr>
                <w:t>https://pncp.gov.br/app/editais/82821190000172/2025/1439</w:t>
              </w:r>
            </w:hyperlink>
          </w:p>
          <w:p w14:paraId="1A4AEB12"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color w:val="000000" w:themeColor="text1"/>
                <w:sz w:val="18"/>
                <w:szCs w:val="18"/>
              </w:rPr>
              <w:t>VALOR UNIT:R$ 3,65</w:t>
            </w:r>
          </w:p>
        </w:tc>
        <w:tc>
          <w:tcPr>
            <w:tcW w:w="2552" w:type="dxa"/>
            <w:shd w:val="clear" w:color="000000" w:fill="FFFFFF"/>
          </w:tcPr>
          <w:p w14:paraId="4728E0B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6428C4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20C3C8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A7C1FB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6D9097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F4DFD1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DF33EC9"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R$ 2,36</w:t>
            </w:r>
          </w:p>
        </w:tc>
      </w:tr>
      <w:tr w:rsidR="00992427" w:rsidRPr="0058132A" w14:paraId="03903F06" w14:textId="77777777" w:rsidTr="008852F3">
        <w:trPr>
          <w:trHeight w:val="570"/>
        </w:trPr>
        <w:tc>
          <w:tcPr>
            <w:tcW w:w="1135" w:type="dxa"/>
            <w:vAlign w:val="center"/>
          </w:tcPr>
          <w:p w14:paraId="13DA6F89"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337868</w:t>
            </w:r>
          </w:p>
        </w:tc>
        <w:tc>
          <w:tcPr>
            <w:tcW w:w="1701" w:type="dxa"/>
            <w:shd w:val="clear" w:color="000000" w:fill="FFFFFF"/>
            <w:vAlign w:val="center"/>
          </w:tcPr>
          <w:p w14:paraId="3DF589C0"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Disjuntor DIN 16 A bifásico – curva C (NBR-5361)</w:t>
            </w:r>
          </w:p>
        </w:tc>
        <w:tc>
          <w:tcPr>
            <w:tcW w:w="850" w:type="dxa"/>
            <w:shd w:val="clear" w:color="000000" w:fill="FFFFFF"/>
            <w:vAlign w:val="center"/>
          </w:tcPr>
          <w:p w14:paraId="0FB26052"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4925EDE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25= agric.</w:t>
            </w:r>
          </w:p>
        </w:tc>
        <w:tc>
          <w:tcPr>
            <w:tcW w:w="3543" w:type="dxa"/>
            <w:shd w:val="clear" w:color="000000" w:fill="FFFFFF"/>
          </w:tcPr>
          <w:p w14:paraId="4F246EAA" w14:textId="77777777" w:rsidR="00992427" w:rsidRPr="0058132A" w:rsidRDefault="00992427" w:rsidP="00992427">
            <w:pPr>
              <w:tabs>
                <w:tab w:val="left" w:pos="1020"/>
              </w:tabs>
              <w:jc w:val="center"/>
              <w:rPr>
                <w:rFonts w:ascii="Times New Roman" w:hAnsi="Times New Roman" w:cs="Times New Roman"/>
                <w:b/>
                <w:bCs/>
                <w:sz w:val="18"/>
                <w:szCs w:val="18"/>
              </w:rPr>
            </w:pPr>
          </w:p>
          <w:p w14:paraId="43B64EFE" w14:textId="77777777" w:rsidR="00992427" w:rsidRPr="0058132A" w:rsidRDefault="00992427" w:rsidP="00992427">
            <w:pPr>
              <w:tabs>
                <w:tab w:val="left" w:pos="1020"/>
              </w:tabs>
              <w:jc w:val="center"/>
              <w:rPr>
                <w:rFonts w:ascii="Times New Roman" w:hAnsi="Times New Roman" w:cs="Times New Roman"/>
                <w:b/>
                <w:bCs/>
                <w:sz w:val="18"/>
                <w:szCs w:val="18"/>
              </w:rPr>
            </w:pPr>
            <w:r w:rsidRPr="0058132A">
              <w:rPr>
                <w:rFonts w:ascii="Times New Roman" w:hAnsi="Times New Roman" w:cs="Times New Roman"/>
                <w:b/>
                <w:bCs/>
                <w:sz w:val="18"/>
                <w:szCs w:val="18"/>
              </w:rPr>
              <w:t>ANEXO 1- VALOR UNIT: R$ 15,89</w:t>
            </w:r>
          </w:p>
          <w:p w14:paraId="44013AF1" w14:textId="77777777" w:rsidR="00992427" w:rsidRPr="0058132A" w:rsidRDefault="00992427" w:rsidP="00992427">
            <w:pPr>
              <w:tabs>
                <w:tab w:val="left" w:pos="1020"/>
              </w:tabs>
              <w:jc w:val="center"/>
              <w:rPr>
                <w:rFonts w:ascii="Times New Roman" w:hAnsi="Times New Roman" w:cs="Times New Roman"/>
                <w:b/>
                <w:bCs/>
                <w:sz w:val="18"/>
                <w:szCs w:val="18"/>
              </w:rPr>
            </w:pPr>
            <w:r w:rsidRPr="0058132A">
              <w:rPr>
                <w:rFonts w:ascii="Times New Roman" w:hAnsi="Times New Roman" w:cs="Times New Roman"/>
                <w:b/>
                <w:bCs/>
                <w:sz w:val="18"/>
                <w:szCs w:val="18"/>
              </w:rPr>
              <w:t>ANEXO 2- VALOR UNIT: R$ 16,00</w:t>
            </w:r>
          </w:p>
          <w:p w14:paraId="7E3F1321" w14:textId="77777777" w:rsidR="00992427" w:rsidRPr="0058132A" w:rsidRDefault="00992427" w:rsidP="00992427">
            <w:pPr>
              <w:tabs>
                <w:tab w:val="left" w:pos="1020"/>
              </w:tabs>
              <w:jc w:val="center"/>
              <w:rPr>
                <w:rFonts w:ascii="Times New Roman" w:eastAsia="Times New Roman" w:hAnsi="Times New Roman" w:cs="Times New Roman"/>
                <w:b/>
                <w:bCs/>
                <w:sz w:val="18"/>
                <w:szCs w:val="18"/>
                <w:lang w:eastAsia="pt-BR"/>
              </w:rPr>
            </w:pPr>
            <w:hyperlink r:id="rId901" w:history="1">
              <w:r w:rsidRPr="0058132A">
                <w:rPr>
                  <w:rStyle w:val="Hyperlink"/>
                  <w:rFonts w:ascii="Times New Roman" w:eastAsia="Times New Roman" w:hAnsi="Times New Roman" w:cs="Times New Roman"/>
                  <w:b/>
                  <w:bCs/>
                  <w:sz w:val="18"/>
                  <w:szCs w:val="18"/>
                  <w:lang w:eastAsia="pt-BR"/>
                </w:rPr>
                <w:t>https://pncp.gov.br/app/editais/82836057000190/2025/39</w:t>
              </w:r>
            </w:hyperlink>
            <w:r w:rsidRPr="0058132A">
              <w:rPr>
                <w:rFonts w:ascii="Times New Roman" w:eastAsia="Times New Roman" w:hAnsi="Times New Roman" w:cs="Times New Roman"/>
                <w:b/>
                <w:bCs/>
                <w:sz w:val="18"/>
                <w:szCs w:val="18"/>
                <w:lang w:eastAsia="pt-BR"/>
              </w:rPr>
              <w:t xml:space="preserve"> - VALOR UNIT: R$ 16,95</w:t>
            </w:r>
          </w:p>
          <w:p w14:paraId="54CDC230"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749F862C"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6EB44E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ABF937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288D02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5A69AE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R$ 16,00</w:t>
            </w:r>
          </w:p>
        </w:tc>
      </w:tr>
      <w:tr w:rsidR="00992427" w:rsidRPr="0058132A" w14:paraId="62242138" w14:textId="77777777" w:rsidTr="008852F3">
        <w:trPr>
          <w:trHeight w:val="570"/>
        </w:trPr>
        <w:tc>
          <w:tcPr>
            <w:tcW w:w="1135" w:type="dxa"/>
            <w:vAlign w:val="center"/>
          </w:tcPr>
          <w:p w14:paraId="3D2FA61F"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337255</w:t>
            </w:r>
          </w:p>
        </w:tc>
        <w:tc>
          <w:tcPr>
            <w:tcW w:w="1701" w:type="dxa"/>
            <w:shd w:val="clear" w:color="000000" w:fill="FFFFFF"/>
            <w:vAlign w:val="center"/>
          </w:tcPr>
          <w:p w14:paraId="6804C3F5"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Disjuntor DIN 32 A bifásico – curva B (NBR-5361)</w:t>
            </w:r>
          </w:p>
        </w:tc>
        <w:tc>
          <w:tcPr>
            <w:tcW w:w="850" w:type="dxa"/>
            <w:shd w:val="clear" w:color="000000" w:fill="FFFFFF"/>
            <w:vAlign w:val="center"/>
          </w:tcPr>
          <w:p w14:paraId="19DE7FE6"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07DD51A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25= agric.</w:t>
            </w:r>
          </w:p>
          <w:p w14:paraId="5091545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10-ação</w:t>
            </w:r>
          </w:p>
        </w:tc>
        <w:tc>
          <w:tcPr>
            <w:tcW w:w="3543" w:type="dxa"/>
            <w:shd w:val="clear" w:color="000000" w:fill="FFFFFF"/>
          </w:tcPr>
          <w:p w14:paraId="725E93E7" w14:textId="77777777" w:rsidR="00992427" w:rsidRPr="0058132A" w:rsidRDefault="00992427" w:rsidP="00992427">
            <w:pPr>
              <w:jc w:val="center"/>
              <w:rPr>
                <w:rFonts w:ascii="Times New Roman" w:eastAsia="Times New Roman" w:hAnsi="Times New Roman" w:cs="Times New Roman"/>
                <w:b/>
                <w:bCs/>
                <w:sz w:val="18"/>
                <w:szCs w:val="18"/>
                <w:lang w:eastAsia="pt-BR"/>
              </w:rPr>
            </w:pPr>
          </w:p>
          <w:p w14:paraId="315D0B7E"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ANEXO 1- VALOR UNIT: R$ 20,00</w:t>
            </w:r>
          </w:p>
          <w:p w14:paraId="598E9CF1"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ANEXO 2- VALOR UNIT: R$ 21,99</w:t>
            </w:r>
          </w:p>
          <w:p w14:paraId="4F279DEB"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ANEXO 3- VALOR UNIT: R$ 22,80</w:t>
            </w:r>
          </w:p>
          <w:p w14:paraId="3DE22E71"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291C785F" w14:textId="77777777" w:rsidR="00992427" w:rsidRPr="0058132A" w:rsidRDefault="00992427" w:rsidP="00992427">
            <w:pPr>
              <w:pStyle w:val="PargrafodaLista"/>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442ADC0" w14:textId="77777777" w:rsidR="00992427" w:rsidRPr="0058132A" w:rsidRDefault="00992427" w:rsidP="00992427">
            <w:pPr>
              <w:pStyle w:val="PargrafodaLista"/>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D108567" w14:textId="77777777" w:rsidR="00992427" w:rsidRPr="0058132A" w:rsidRDefault="00992427" w:rsidP="00992427">
            <w:pPr>
              <w:pStyle w:val="PargrafodaLista"/>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DDA946A" w14:textId="77777777" w:rsidR="00992427" w:rsidRPr="0058132A" w:rsidRDefault="00992427" w:rsidP="00992427">
            <w:pPr>
              <w:pStyle w:val="PargrafodaLista"/>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57C71B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R$ 21,99</w:t>
            </w:r>
          </w:p>
        </w:tc>
      </w:tr>
      <w:tr w:rsidR="00992427" w:rsidRPr="0058132A" w14:paraId="336DB58C" w14:textId="77777777" w:rsidTr="008852F3">
        <w:trPr>
          <w:trHeight w:val="570"/>
        </w:trPr>
        <w:tc>
          <w:tcPr>
            <w:tcW w:w="1135" w:type="dxa"/>
            <w:vAlign w:val="center"/>
          </w:tcPr>
          <w:p w14:paraId="781B2DCC"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323666</w:t>
            </w:r>
          </w:p>
        </w:tc>
        <w:tc>
          <w:tcPr>
            <w:tcW w:w="1701" w:type="dxa"/>
            <w:shd w:val="clear" w:color="000000" w:fill="FFFFFF"/>
            <w:vAlign w:val="center"/>
          </w:tcPr>
          <w:p w14:paraId="45B8D967"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Disjuntor DIN 40 A bifásico – curva C (NBR-5361</w:t>
            </w:r>
          </w:p>
        </w:tc>
        <w:tc>
          <w:tcPr>
            <w:tcW w:w="850" w:type="dxa"/>
            <w:shd w:val="clear" w:color="000000" w:fill="FFFFFF"/>
            <w:vAlign w:val="center"/>
          </w:tcPr>
          <w:p w14:paraId="5F792CA4"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highlight w:val="green"/>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46B282D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25= agric.</w:t>
            </w:r>
          </w:p>
        </w:tc>
        <w:tc>
          <w:tcPr>
            <w:tcW w:w="3543" w:type="dxa"/>
            <w:shd w:val="clear" w:color="000000" w:fill="FFFFFF"/>
          </w:tcPr>
          <w:p w14:paraId="495173B4" w14:textId="77777777" w:rsidR="00992427" w:rsidRPr="0058132A" w:rsidRDefault="00992427" w:rsidP="00992427">
            <w:pPr>
              <w:tabs>
                <w:tab w:val="left" w:pos="1055"/>
              </w:tabs>
              <w:jc w:val="center"/>
              <w:rPr>
                <w:rFonts w:ascii="Times New Roman" w:eastAsia="Times New Roman" w:hAnsi="Times New Roman" w:cs="Times New Roman"/>
                <w:b/>
                <w:bCs/>
                <w:sz w:val="18"/>
                <w:szCs w:val="18"/>
                <w:lang w:eastAsia="pt-BR"/>
              </w:rPr>
            </w:pPr>
          </w:p>
          <w:p w14:paraId="54D089D2" w14:textId="77777777" w:rsidR="00992427" w:rsidRPr="0058132A" w:rsidRDefault="00992427" w:rsidP="00992427">
            <w:pPr>
              <w:tabs>
                <w:tab w:val="left" w:pos="1055"/>
              </w:tabs>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ANEXO 1- VALOR UNIT: R$ 24,50</w:t>
            </w:r>
          </w:p>
          <w:p w14:paraId="5F44176D" w14:textId="77777777" w:rsidR="00992427" w:rsidRPr="0058132A" w:rsidRDefault="00992427" w:rsidP="00992427">
            <w:pPr>
              <w:tabs>
                <w:tab w:val="left" w:pos="1055"/>
              </w:tabs>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ANEXO 2- VALOR UNIT: R$ 25,00</w:t>
            </w:r>
          </w:p>
          <w:p w14:paraId="52439E24" w14:textId="77777777" w:rsidR="00992427" w:rsidRPr="0058132A" w:rsidRDefault="00992427" w:rsidP="00992427">
            <w:pPr>
              <w:tabs>
                <w:tab w:val="left" w:pos="1055"/>
              </w:tabs>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ANEXO 3- VALOR UNIT: R$ 27,85</w:t>
            </w:r>
          </w:p>
          <w:p w14:paraId="0716BA5A"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0DF7B80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35CD51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B68A62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8BC1B3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R$ 25,00</w:t>
            </w:r>
          </w:p>
        </w:tc>
      </w:tr>
      <w:tr w:rsidR="00992427" w:rsidRPr="0058132A" w14:paraId="5BDE17C2" w14:textId="77777777" w:rsidTr="008852F3">
        <w:trPr>
          <w:trHeight w:val="570"/>
        </w:trPr>
        <w:tc>
          <w:tcPr>
            <w:tcW w:w="1135" w:type="dxa"/>
            <w:vAlign w:val="center"/>
          </w:tcPr>
          <w:p w14:paraId="664C0A18"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337866</w:t>
            </w:r>
          </w:p>
        </w:tc>
        <w:tc>
          <w:tcPr>
            <w:tcW w:w="1701" w:type="dxa"/>
            <w:shd w:val="clear" w:color="000000" w:fill="FFFFFF"/>
            <w:vAlign w:val="center"/>
          </w:tcPr>
          <w:p w14:paraId="0E2C2D23"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Disjuntor DIN 63 A bifásico – curva C (NBR-5361)</w:t>
            </w:r>
          </w:p>
        </w:tc>
        <w:tc>
          <w:tcPr>
            <w:tcW w:w="850" w:type="dxa"/>
            <w:shd w:val="clear" w:color="000000" w:fill="FFFFFF"/>
            <w:vAlign w:val="center"/>
          </w:tcPr>
          <w:p w14:paraId="4FCC5934"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6D86F04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25= agric.</w:t>
            </w:r>
          </w:p>
        </w:tc>
        <w:tc>
          <w:tcPr>
            <w:tcW w:w="3543" w:type="dxa"/>
            <w:shd w:val="clear" w:color="000000" w:fill="FFFFFF"/>
          </w:tcPr>
          <w:p w14:paraId="6CBD1CE6"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sz w:val="18"/>
                <w:szCs w:val="18"/>
              </w:rPr>
              <w:t>ANEXO 1- VALOR UNIT: R$ 22,00</w:t>
            </w:r>
          </w:p>
          <w:p w14:paraId="2E0A917A"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667BBAC7"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sz w:val="18"/>
                <w:szCs w:val="18"/>
              </w:rPr>
              <w:t>ANEXO 2- VALOR UNIT: R$ 23,04</w:t>
            </w:r>
          </w:p>
          <w:p w14:paraId="33B94CBE"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66C1F6CE"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sz w:val="18"/>
                <w:szCs w:val="18"/>
              </w:rPr>
              <w:t>ANEXO 3- VALOR UNIT: R$ 28,00</w:t>
            </w:r>
          </w:p>
          <w:p w14:paraId="3A261840"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627D19C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7453C36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C7C693D"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R$ 23,04</w:t>
            </w:r>
          </w:p>
        </w:tc>
      </w:tr>
      <w:tr w:rsidR="00992427" w:rsidRPr="0058132A" w14:paraId="63135554" w14:textId="77777777" w:rsidTr="008852F3">
        <w:trPr>
          <w:trHeight w:val="570"/>
        </w:trPr>
        <w:tc>
          <w:tcPr>
            <w:tcW w:w="1135" w:type="dxa"/>
            <w:vAlign w:val="center"/>
          </w:tcPr>
          <w:p w14:paraId="76D2FC45"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296820</w:t>
            </w:r>
          </w:p>
        </w:tc>
        <w:tc>
          <w:tcPr>
            <w:tcW w:w="1701" w:type="dxa"/>
            <w:shd w:val="clear" w:color="000000" w:fill="FFFFFF"/>
            <w:vAlign w:val="center"/>
          </w:tcPr>
          <w:p w14:paraId="1724EC43"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Disjuntor monopolar 10A</w:t>
            </w:r>
          </w:p>
        </w:tc>
        <w:tc>
          <w:tcPr>
            <w:tcW w:w="850" w:type="dxa"/>
            <w:shd w:val="clear" w:color="000000" w:fill="FFFFFF"/>
            <w:vAlign w:val="center"/>
          </w:tcPr>
          <w:p w14:paraId="7E88904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581471C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25= agric.</w:t>
            </w:r>
          </w:p>
          <w:p w14:paraId="235E965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7EB9A14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10=saúde</w:t>
            </w:r>
          </w:p>
          <w:p w14:paraId="326C0FC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10-ação</w:t>
            </w:r>
          </w:p>
          <w:p w14:paraId="76A73FE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p w14:paraId="094B7A9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p w14:paraId="2FAB3F3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tc>
        <w:tc>
          <w:tcPr>
            <w:tcW w:w="3543" w:type="dxa"/>
            <w:shd w:val="clear" w:color="000000" w:fill="FFFFFF"/>
          </w:tcPr>
          <w:p w14:paraId="57A3D4BA"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902" w:history="1">
              <w:r w:rsidRPr="0058132A">
                <w:rPr>
                  <w:rStyle w:val="Hyperlink"/>
                  <w:rFonts w:ascii="Times New Roman" w:eastAsia="Times New Roman" w:hAnsi="Times New Roman" w:cs="Times New Roman"/>
                  <w:b/>
                  <w:bCs/>
                  <w:sz w:val="18"/>
                  <w:szCs w:val="18"/>
                  <w:lang w:eastAsia="pt-BR"/>
                </w:rPr>
                <w:t>https://pncp.gov.br/app/editais/13124052000111/2025/42</w:t>
              </w:r>
            </w:hyperlink>
            <w:r w:rsidRPr="0058132A">
              <w:rPr>
                <w:rFonts w:ascii="Times New Roman" w:eastAsia="Times New Roman" w:hAnsi="Times New Roman" w:cs="Times New Roman"/>
                <w:b/>
                <w:bCs/>
                <w:sz w:val="18"/>
                <w:szCs w:val="18"/>
                <w:lang w:eastAsia="pt-BR"/>
              </w:rPr>
              <w:t xml:space="preserve"> - VALOR UNIT: R$ 5,90</w:t>
            </w:r>
          </w:p>
          <w:p w14:paraId="4324B791"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903" w:history="1">
              <w:r w:rsidRPr="0058132A">
                <w:rPr>
                  <w:rStyle w:val="Hyperlink"/>
                  <w:rFonts w:ascii="Times New Roman" w:eastAsia="Times New Roman" w:hAnsi="Times New Roman" w:cs="Times New Roman"/>
                  <w:b/>
                  <w:bCs/>
                  <w:sz w:val="18"/>
                  <w:szCs w:val="18"/>
                  <w:lang w:eastAsia="pt-BR"/>
                </w:rPr>
                <w:t>https://pncp.gov.br/app/editais/17947581000176/2025/114</w:t>
              </w:r>
            </w:hyperlink>
            <w:r w:rsidRPr="0058132A">
              <w:rPr>
                <w:rFonts w:ascii="Times New Roman" w:eastAsia="Times New Roman" w:hAnsi="Times New Roman" w:cs="Times New Roman"/>
                <w:b/>
                <w:bCs/>
                <w:sz w:val="18"/>
                <w:szCs w:val="18"/>
                <w:lang w:eastAsia="pt-BR"/>
              </w:rPr>
              <w:t xml:space="preserve"> - VALOR UNIT: R$ 6,89</w:t>
            </w:r>
          </w:p>
          <w:p w14:paraId="72A300E7"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904" w:history="1">
              <w:r w:rsidRPr="0058132A">
                <w:rPr>
                  <w:rStyle w:val="Hyperlink"/>
                  <w:rFonts w:ascii="Times New Roman" w:eastAsia="Times New Roman" w:hAnsi="Times New Roman" w:cs="Times New Roman"/>
                  <w:b/>
                  <w:bCs/>
                  <w:sz w:val="18"/>
                  <w:szCs w:val="18"/>
                  <w:lang w:eastAsia="pt-BR"/>
                </w:rPr>
                <w:t>https://pncp.gov.br/app/editais/08761140000194/2025/139</w:t>
              </w:r>
            </w:hyperlink>
            <w:r w:rsidRPr="0058132A">
              <w:rPr>
                <w:rFonts w:ascii="Times New Roman" w:eastAsia="Times New Roman" w:hAnsi="Times New Roman" w:cs="Times New Roman"/>
                <w:b/>
                <w:bCs/>
                <w:sz w:val="18"/>
                <w:szCs w:val="18"/>
                <w:lang w:eastAsia="pt-BR"/>
              </w:rPr>
              <w:t xml:space="preserve"> - VALOR UNIT: R$ 7,81</w:t>
            </w:r>
          </w:p>
        </w:tc>
        <w:tc>
          <w:tcPr>
            <w:tcW w:w="2552" w:type="dxa"/>
            <w:shd w:val="clear" w:color="000000" w:fill="FFFFFF"/>
          </w:tcPr>
          <w:p w14:paraId="726685D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22986E9"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E29719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6F7524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91C05B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R$ 6,89</w:t>
            </w:r>
          </w:p>
        </w:tc>
      </w:tr>
      <w:tr w:rsidR="00992427" w:rsidRPr="0058132A" w14:paraId="6BD93342" w14:textId="77777777" w:rsidTr="008852F3">
        <w:trPr>
          <w:trHeight w:val="570"/>
        </w:trPr>
        <w:tc>
          <w:tcPr>
            <w:tcW w:w="1135" w:type="dxa"/>
            <w:vAlign w:val="center"/>
          </w:tcPr>
          <w:p w14:paraId="37E37F55"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340267</w:t>
            </w:r>
          </w:p>
        </w:tc>
        <w:tc>
          <w:tcPr>
            <w:tcW w:w="1701" w:type="dxa"/>
            <w:shd w:val="clear" w:color="000000" w:fill="FFFFFF"/>
            <w:vAlign w:val="center"/>
          </w:tcPr>
          <w:p w14:paraId="2D98A33E"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Disjuntor NEMA 63 A bifásico *</w:t>
            </w:r>
          </w:p>
        </w:tc>
        <w:tc>
          <w:tcPr>
            <w:tcW w:w="850" w:type="dxa"/>
            <w:shd w:val="clear" w:color="000000" w:fill="FFFFFF"/>
            <w:vAlign w:val="center"/>
          </w:tcPr>
          <w:p w14:paraId="53BB4050"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519F1F2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25=agric.</w:t>
            </w:r>
          </w:p>
        </w:tc>
        <w:tc>
          <w:tcPr>
            <w:tcW w:w="3543" w:type="dxa"/>
            <w:shd w:val="clear" w:color="000000" w:fill="FFFFFF"/>
          </w:tcPr>
          <w:p w14:paraId="607A9F5D"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905" w:history="1">
              <w:r w:rsidRPr="0058132A">
                <w:rPr>
                  <w:rStyle w:val="Hyperlink"/>
                  <w:rFonts w:ascii="Times New Roman" w:eastAsia="Times New Roman" w:hAnsi="Times New Roman" w:cs="Times New Roman"/>
                  <w:b/>
                  <w:bCs/>
                  <w:sz w:val="18"/>
                  <w:szCs w:val="18"/>
                  <w:lang w:eastAsia="pt-BR"/>
                </w:rPr>
                <w:t>https://pncp.gov.br/app/editais/18094763000104/2025/40</w:t>
              </w:r>
            </w:hyperlink>
            <w:r w:rsidRPr="0058132A">
              <w:rPr>
                <w:rFonts w:ascii="Times New Roman" w:eastAsia="Times New Roman" w:hAnsi="Times New Roman" w:cs="Times New Roman"/>
                <w:b/>
                <w:bCs/>
                <w:sz w:val="18"/>
                <w:szCs w:val="18"/>
                <w:lang w:eastAsia="pt-BR"/>
              </w:rPr>
              <w:t xml:space="preserve"> - VALOR UNIT: R$ 25,00</w:t>
            </w:r>
          </w:p>
          <w:p w14:paraId="5B409337"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ANEXO 1- VALOR UNIT: R$ 28,00</w:t>
            </w:r>
          </w:p>
          <w:p w14:paraId="575C9C6A"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906" w:history="1">
              <w:r w:rsidRPr="0058132A">
                <w:rPr>
                  <w:rStyle w:val="Hyperlink"/>
                  <w:rFonts w:ascii="Times New Roman" w:eastAsia="Times New Roman" w:hAnsi="Times New Roman" w:cs="Times New Roman"/>
                  <w:b/>
                  <w:bCs/>
                  <w:sz w:val="18"/>
                  <w:szCs w:val="18"/>
                  <w:lang w:eastAsia="pt-BR"/>
                </w:rPr>
                <w:t>https://pncp.gov.br/app/editais/03507498000171/2025/47</w:t>
              </w:r>
            </w:hyperlink>
            <w:r w:rsidRPr="0058132A">
              <w:rPr>
                <w:rFonts w:ascii="Times New Roman" w:eastAsia="Times New Roman" w:hAnsi="Times New Roman" w:cs="Times New Roman"/>
                <w:b/>
                <w:bCs/>
                <w:sz w:val="18"/>
                <w:szCs w:val="18"/>
                <w:lang w:eastAsia="pt-BR"/>
              </w:rPr>
              <w:t xml:space="preserve"> - VALOR UNIT: R$ 39,00</w:t>
            </w:r>
          </w:p>
          <w:p w14:paraId="16E97CE1" w14:textId="77777777" w:rsidR="00992427" w:rsidRPr="0058132A" w:rsidRDefault="00992427" w:rsidP="00992427">
            <w:pPr>
              <w:tabs>
                <w:tab w:val="left" w:pos="1020"/>
              </w:tabs>
              <w:spacing w:after="0" w:line="240" w:lineRule="auto"/>
              <w:jc w:val="center"/>
              <w:rPr>
                <w:rFonts w:ascii="Times New Roman" w:hAnsi="Times New Roman" w:cs="Times New Roman"/>
                <w:b/>
                <w:bCs/>
                <w:sz w:val="18"/>
                <w:szCs w:val="18"/>
              </w:rPr>
            </w:pPr>
          </w:p>
        </w:tc>
        <w:tc>
          <w:tcPr>
            <w:tcW w:w="2552" w:type="dxa"/>
            <w:shd w:val="clear" w:color="000000" w:fill="FFFFFF"/>
          </w:tcPr>
          <w:p w14:paraId="16688C9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3E585CB"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74AA4E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5A4D17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F0487C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R$ 28,00</w:t>
            </w:r>
          </w:p>
        </w:tc>
      </w:tr>
      <w:tr w:rsidR="00992427" w:rsidRPr="0058132A" w14:paraId="54790FFB" w14:textId="77777777" w:rsidTr="008852F3">
        <w:trPr>
          <w:trHeight w:val="570"/>
        </w:trPr>
        <w:tc>
          <w:tcPr>
            <w:tcW w:w="1135" w:type="dxa"/>
            <w:vAlign w:val="center"/>
          </w:tcPr>
          <w:p w14:paraId="684250F2"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384012</w:t>
            </w:r>
          </w:p>
        </w:tc>
        <w:tc>
          <w:tcPr>
            <w:tcW w:w="1701" w:type="dxa"/>
            <w:shd w:val="clear" w:color="000000" w:fill="FFFFFF"/>
            <w:vAlign w:val="center"/>
          </w:tcPr>
          <w:p w14:paraId="53284428"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Engate flexível em PVC branco, comprimento de 40cm, 1/2’’</w:t>
            </w:r>
          </w:p>
        </w:tc>
        <w:tc>
          <w:tcPr>
            <w:tcW w:w="850" w:type="dxa"/>
            <w:shd w:val="clear" w:color="000000" w:fill="FFFFFF"/>
            <w:vAlign w:val="center"/>
          </w:tcPr>
          <w:p w14:paraId="4ACB901E"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7E64A3B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30=agric.</w:t>
            </w:r>
          </w:p>
          <w:p w14:paraId="75E994F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1D05DBA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40=saúde</w:t>
            </w:r>
          </w:p>
          <w:p w14:paraId="04C911A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20-ação</w:t>
            </w:r>
          </w:p>
        </w:tc>
        <w:tc>
          <w:tcPr>
            <w:tcW w:w="3543" w:type="dxa"/>
            <w:shd w:val="clear" w:color="000000" w:fill="FFFFFF"/>
          </w:tcPr>
          <w:p w14:paraId="30B7080A"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907" w:history="1">
              <w:r w:rsidRPr="0058132A">
                <w:rPr>
                  <w:rStyle w:val="Hyperlink"/>
                  <w:rFonts w:ascii="Times New Roman" w:eastAsia="Times New Roman" w:hAnsi="Times New Roman" w:cs="Times New Roman"/>
                  <w:b/>
                  <w:bCs/>
                  <w:sz w:val="18"/>
                  <w:szCs w:val="18"/>
                  <w:lang w:eastAsia="pt-BR"/>
                </w:rPr>
                <w:t>https://sl1nk.com/6eyrc</w:t>
              </w:r>
            </w:hyperlink>
            <w:r w:rsidRPr="0058132A">
              <w:rPr>
                <w:rFonts w:ascii="Times New Roman" w:eastAsia="Times New Roman" w:hAnsi="Times New Roman" w:cs="Times New Roman"/>
                <w:b/>
                <w:bCs/>
                <w:sz w:val="18"/>
                <w:szCs w:val="18"/>
                <w:lang w:eastAsia="pt-BR"/>
              </w:rPr>
              <w:t xml:space="preserve"> - ABC DA CONSTRUÇÃO</w:t>
            </w:r>
          </w:p>
          <w:p w14:paraId="78BC2F56"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R$ 5,18</w:t>
            </w:r>
          </w:p>
          <w:p w14:paraId="6670EFEC"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908" w:history="1">
              <w:r w:rsidRPr="0058132A">
                <w:rPr>
                  <w:rStyle w:val="Hyperlink"/>
                  <w:rFonts w:ascii="Times New Roman" w:eastAsia="Times New Roman" w:hAnsi="Times New Roman" w:cs="Times New Roman"/>
                  <w:b/>
                  <w:bCs/>
                  <w:sz w:val="18"/>
                  <w:szCs w:val="18"/>
                  <w:lang w:eastAsia="pt-BR"/>
                </w:rPr>
                <w:t>https://sl1nk.com/tcyDH</w:t>
              </w:r>
            </w:hyperlink>
            <w:r w:rsidRPr="0058132A">
              <w:rPr>
                <w:rFonts w:ascii="Times New Roman" w:eastAsia="Times New Roman" w:hAnsi="Times New Roman" w:cs="Times New Roman"/>
                <w:b/>
                <w:bCs/>
                <w:sz w:val="18"/>
                <w:szCs w:val="18"/>
                <w:lang w:eastAsia="pt-BR"/>
              </w:rPr>
              <w:t xml:space="preserve"> - IMPERMIX</w:t>
            </w:r>
          </w:p>
          <w:p w14:paraId="15B13057"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R$ 5,36</w:t>
            </w:r>
          </w:p>
          <w:p w14:paraId="499839E5"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909" w:history="1">
              <w:r w:rsidRPr="0058132A">
                <w:rPr>
                  <w:rStyle w:val="Hyperlink"/>
                  <w:rFonts w:ascii="Times New Roman" w:eastAsia="Times New Roman" w:hAnsi="Times New Roman" w:cs="Times New Roman"/>
                  <w:b/>
                  <w:bCs/>
                  <w:sz w:val="18"/>
                  <w:szCs w:val="18"/>
                  <w:lang w:eastAsia="pt-BR"/>
                </w:rPr>
                <w:t>https://sl1nk.com/9plof</w:t>
              </w:r>
            </w:hyperlink>
            <w:r w:rsidRPr="0058132A">
              <w:rPr>
                <w:rFonts w:ascii="Times New Roman" w:eastAsia="Times New Roman" w:hAnsi="Times New Roman" w:cs="Times New Roman"/>
                <w:b/>
                <w:bCs/>
                <w:sz w:val="18"/>
                <w:szCs w:val="18"/>
                <w:lang w:eastAsia="pt-BR"/>
              </w:rPr>
              <w:t xml:space="preserve"> - MAGAZINE LUIZA</w:t>
            </w:r>
          </w:p>
          <w:p w14:paraId="6FF1DA2F"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R$ 6,64</w:t>
            </w:r>
          </w:p>
          <w:p w14:paraId="2C4C2EAB" w14:textId="77777777" w:rsidR="00992427" w:rsidRPr="0058132A" w:rsidRDefault="00992427" w:rsidP="00992427">
            <w:pPr>
              <w:tabs>
                <w:tab w:val="left" w:pos="720"/>
              </w:tabs>
              <w:spacing w:after="0" w:line="240" w:lineRule="auto"/>
              <w:jc w:val="center"/>
              <w:rPr>
                <w:rFonts w:ascii="Times New Roman" w:hAnsi="Times New Roman" w:cs="Times New Roman"/>
                <w:b/>
                <w:bCs/>
                <w:sz w:val="18"/>
                <w:szCs w:val="18"/>
              </w:rPr>
            </w:pPr>
          </w:p>
        </w:tc>
        <w:tc>
          <w:tcPr>
            <w:tcW w:w="2552" w:type="dxa"/>
            <w:shd w:val="clear" w:color="000000" w:fill="FFFFFF"/>
          </w:tcPr>
          <w:p w14:paraId="01A717B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2446BF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5EDCE7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F15E53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607021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5E95BF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R$ 5,36</w:t>
            </w:r>
          </w:p>
        </w:tc>
      </w:tr>
      <w:tr w:rsidR="00992427" w:rsidRPr="0058132A" w14:paraId="39D80C92" w14:textId="77777777" w:rsidTr="008852F3">
        <w:trPr>
          <w:trHeight w:val="570"/>
        </w:trPr>
        <w:tc>
          <w:tcPr>
            <w:tcW w:w="1135" w:type="dxa"/>
            <w:vAlign w:val="center"/>
          </w:tcPr>
          <w:p w14:paraId="5E635765"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613885</w:t>
            </w:r>
          </w:p>
        </w:tc>
        <w:tc>
          <w:tcPr>
            <w:tcW w:w="1701" w:type="dxa"/>
            <w:shd w:val="clear" w:color="000000" w:fill="FFFFFF"/>
            <w:vAlign w:val="center"/>
          </w:tcPr>
          <w:p w14:paraId="241C9582"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Escada de alumínio modelo 7 degraus, cor prata, altura 215,0 cm</w:t>
            </w:r>
          </w:p>
        </w:tc>
        <w:tc>
          <w:tcPr>
            <w:tcW w:w="850" w:type="dxa"/>
            <w:shd w:val="clear" w:color="000000" w:fill="FFFFFF"/>
            <w:vAlign w:val="center"/>
          </w:tcPr>
          <w:p w14:paraId="77A0719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6131C39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 agric.</w:t>
            </w:r>
          </w:p>
          <w:p w14:paraId="4D29FBE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2=saúde</w:t>
            </w:r>
          </w:p>
        </w:tc>
        <w:tc>
          <w:tcPr>
            <w:tcW w:w="3543" w:type="dxa"/>
            <w:shd w:val="clear" w:color="000000" w:fill="FFFFFF"/>
          </w:tcPr>
          <w:p w14:paraId="5EB2C582"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910" w:history="1">
              <w:r w:rsidRPr="0058132A">
                <w:rPr>
                  <w:rStyle w:val="Hyperlink"/>
                  <w:rFonts w:ascii="Times New Roman" w:eastAsia="Times New Roman" w:hAnsi="Times New Roman" w:cs="Times New Roman"/>
                  <w:b/>
                  <w:bCs/>
                  <w:sz w:val="18"/>
                  <w:szCs w:val="18"/>
                  <w:lang w:eastAsia="pt-BR"/>
                </w:rPr>
                <w:t>https://encurtador.com.br/Vkoya</w:t>
              </w:r>
            </w:hyperlink>
            <w:r w:rsidRPr="0058132A">
              <w:rPr>
                <w:rFonts w:ascii="Times New Roman" w:eastAsia="Times New Roman" w:hAnsi="Times New Roman" w:cs="Times New Roman"/>
                <w:b/>
                <w:bCs/>
                <w:sz w:val="18"/>
                <w:szCs w:val="18"/>
                <w:lang w:eastAsia="pt-BR"/>
              </w:rPr>
              <w:t xml:space="preserve"> - SHOPEE</w:t>
            </w:r>
          </w:p>
          <w:p w14:paraId="0B4FE339"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R$ 209,90</w:t>
            </w:r>
          </w:p>
          <w:p w14:paraId="12CCB0C4"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911" w:history="1">
              <w:r w:rsidRPr="0058132A">
                <w:rPr>
                  <w:rStyle w:val="Hyperlink"/>
                  <w:rFonts w:ascii="Times New Roman" w:eastAsia="Times New Roman" w:hAnsi="Times New Roman" w:cs="Times New Roman"/>
                  <w:b/>
                  <w:bCs/>
                  <w:sz w:val="18"/>
                  <w:szCs w:val="18"/>
                  <w:lang w:eastAsia="pt-BR"/>
                </w:rPr>
                <w:t>https://encurtador.com.br/qNNeS</w:t>
              </w:r>
            </w:hyperlink>
            <w:r w:rsidRPr="0058132A">
              <w:rPr>
                <w:rFonts w:ascii="Times New Roman" w:eastAsia="Times New Roman" w:hAnsi="Times New Roman" w:cs="Times New Roman"/>
                <w:b/>
                <w:bCs/>
                <w:sz w:val="18"/>
                <w:szCs w:val="18"/>
                <w:lang w:eastAsia="pt-BR"/>
              </w:rPr>
              <w:t xml:space="preserve"> - MAGAZINE LUIZA</w:t>
            </w:r>
          </w:p>
          <w:p w14:paraId="51A60560"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R$ 237,4</w:t>
            </w:r>
          </w:p>
          <w:p w14:paraId="69291A3A"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912" w:history="1">
              <w:r w:rsidRPr="0058132A">
                <w:rPr>
                  <w:rStyle w:val="Hyperlink"/>
                  <w:rFonts w:ascii="Times New Roman" w:eastAsia="Times New Roman" w:hAnsi="Times New Roman" w:cs="Times New Roman"/>
                  <w:b/>
                  <w:bCs/>
                  <w:sz w:val="18"/>
                  <w:szCs w:val="18"/>
                  <w:lang w:eastAsia="pt-BR"/>
                </w:rPr>
                <w:t>https://encurtador.com.br/iTbnf</w:t>
              </w:r>
            </w:hyperlink>
            <w:r w:rsidRPr="0058132A">
              <w:rPr>
                <w:rFonts w:ascii="Times New Roman" w:eastAsia="Times New Roman" w:hAnsi="Times New Roman" w:cs="Times New Roman"/>
                <w:b/>
                <w:bCs/>
                <w:sz w:val="18"/>
                <w:szCs w:val="18"/>
                <w:lang w:eastAsia="pt-BR"/>
              </w:rPr>
              <w:t xml:space="preserve"> - MERCADO LIVRE</w:t>
            </w:r>
          </w:p>
          <w:p w14:paraId="68E0018D"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262,55</w:t>
            </w:r>
          </w:p>
          <w:p w14:paraId="74A8804C"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7F4ECA0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CA9A0C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28A90B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8DFB2AB"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8D64EAC"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094DC6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R$ 237,40</w:t>
            </w:r>
          </w:p>
        </w:tc>
      </w:tr>
      <w:tr w:rsidR="00992427" w:rsidRPr="0058132A" w14:paraId="2427BD35" w14:textId="77777777" w:rsidTr="008852F3">
        <w:trPr>
          <w:trHeight w:val="570"/>
        </w:trPr>
        <w:tc>
          <w:tcPr>
            <w:tcW w:w="1135" w:type="dxa"/>
            <w:vAlign w:val="center"/>
          </w:tcPr>
          <w:p w14:paraId="7ECB7D0F"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255804</w:t>
            </w:r>
          </w:p>
        </w:tc>
        <w:tc>
          <w:tcPr>
            <w:tcW w:w="1701" w:type="dxa"/>
            <w:shd w:val="clear" w:color="000000" w:fill="FFFFFF"/>
            <w:vAlign w:val="center"/>
          </w:tcPr>
          <w:p w14:paraId="5F89B7C9"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Escada extensível vazada laranja 6M com 19 Degraus</w:t>
            </w:r>
          </w:p>
        </w:tc>
        <w:tc>
          <w:tcPr>
            <w:tcW w:w="850" w:type="dxa"/>
            <w:shd w:val="clear" w:color="000000" w:fill="FFFFFF"/>
            <w:vAlign w:val="center"/>
          </w:tcPr>
          <w:p w14:paraId="415C864B"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1598B0C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 agric.</w:t>
            </w:r>
          </w:p>
        </w:tc>
        <w:tc>
          <w:tcPr>
            <w:tcW w:w="3543" w:type="dxa"/>
            <w:shd w:val="clear" w:color="000000" w:fill="FFFFFF"/>
          </w:tcPr>
          <w:p w14:paraId="1DC2B1B7"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913" w:history="1">
              <w:r w:rsidRPr="0058132A">
                <w:rPr>
                  <w:rStyle w:val="Hyperlink"/>
                  <w:rFonts w:ascii="Times New Roman" w:eastAsia="Times New Roman" w:hAnsi="Times New Roman" w:cs="Times New Roman"/>
                  <w:b/>
                  <w:bCs/>
                  <w:sz w:val="18"/>
                  <w:szCs w:val="18"/>
                  <w:lang w:eastAsia="pt-BR"/>
                </w:rPr>
                <w:t>https://encurtador.com.br/iPs4x</w:t>
              </w:r>
            </w:hyperlink>
            <w:r w:rsidRPr="0058132A">
              <w:rPr>
                <w:rFonts w:ascii="Times New Roman" w:eastAsia="Times New Roman" w:hAnsi="Times New Roman" w:cs="Times New Roman"/>
                <w:b/>
                <w:bCs/>
                <w:sz w:val="18"/>
                <w:szCs w:val="18"/>
                <w:lang w:eastAsia="pt-BR"/>
              </w:rPr>
              <w:t xml:space="preserve"> - MAGAZINE LUIZA</w:t>
            </w:r>
          </w:p>
          <w:p w14:paraId="512870C7"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R$ 939,46</w:t>
            </w:r>
          </w:p>
          <w:p w14:paraId="177B5E15"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914" w:history="1">
              <w:r w:rsidRPr="0058132A">
                <w:rPr>
                  <w:rStyle w:val="Hyperlink"/>
                  <w:rFonts w:ascii="Times New Roman" w:eastAsia="Times New Roman" w:hAnsi="Times New Roman" w:cs="Times New Roman"/>
                  <w:b/>
                  <w:bCs/>
                  <w:sz w:val="18"/>
                  <w:szCs w:val="18"/>
                  <w:lang w:eastAsia="pt-BR"/>
                </w:rPr>
                <w:t>https://encurtador.com.br/Omwqp</w:t>
              </w:r>
            </w:hyperlink>
            <w:r w:rsidRPr="0058132A">
              <w:rPr>
                <w:rFonts w:ascii="Times New Roman" w:eastAsia="Times New Roman" w:hAnsi="Times New Roman" w:cs="Times New Roman"/>
                <w:b/>
                <w:bCs/>
                <w:sz w:val="18"/>
                <w:szCs w:val="18"/>
                <w:lang w:eastAsia="pt-BR"/>
              </w:rPr>
              <w:t xml:space="preserve"> – MERCADO LIVRE</w:t>
            </w:r>
          </w:p>
          <w:p w14:paraId="72D512A8"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R$ 1.011,99</w:t>
            </w:r>
          </w:p>
          <w:p w14:paraId="7339BEB9"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915" w:history="1">
              <w:r w:rsidRPr="0058132A">
                <w:rPr>
                  <w:rStyle w:val="Hyperlink"/>
                  <w:rFonts w:ascii="Times New Roman" w:eastAsia="Times New Roman" w:hAnsi="Times New Roman" w:cs="Times New Roman"/>
                  <w:b/>
                  <w:bCs/>
                  <w:sz w:val="18"/>
                  <w:szCs w:val="18"/>
                  <w:lang w:eastAsia="pt-BR"/>
                </w:rPr>
                <w:t>https://encurtador.com.br/I5RQ5</w:t>
              </w:r>
            </w:hyperlink>
            <w:r w:rsidRPr="0058132A">
              <w:rPr>
                <w:rFonts w:ascii="Times New Roman" w:eastAsia="Times New Roman" w:hAnsi="Times New Roman" w:cs="Times New Roman"/>
                <w:b/>
                <w:bCs/>
                <w:sz w:val="18"/>
                <w:szCs w:val="18"/>
                <w:lang w:eastAsia="pt-BR"/>
              </w:rPr>
              <w:t xml:space="preserve"> - CASAS BAHIA</w:t>
            </w:r>
          </w:p>
          <w:p w14:paraId="0956BD9D"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R$ 1.040,99</w:t>
            </w:r>
          </w:p>
          <w:p w14:paraId="5FB4F3FE" w14:textId="77777777" w:rsidR="00992427" w:rsidRPr="0058132A" w:rsidRDefault="00992427" w:rsidP="00992427">
            <w:pPr>
              <w:tabs>
                <w:tab w:val="left" w:pos="675"/>
              </w:tabs>
              <w:spacing w:after="0" w:line="240" w:lineRule="auto"/>
              <w:jc w:val="center"/>
              <w:rPr>
                <w:rFonts w:ascii="Times New Roman" w:hAnsi="Times New Roman" w:cs="Times New Roman"/>
                <w:b/>
                <w:bCs/>
                <w:sz w:val="18"/>
                <w:szCs w:val="18"/>
              </w:rPr>
            </w:pPr>
          </w:p>
        </w:tc>
        <w:tc>
          <w:tcPr>
            <w:tcW w:w="2552" w:type="dxa"/>
            <w:shd w:val="clear" w:color="000000" w:fill="FFFFFF"/>
          </w:tcPr>
          <w:p w14:paraId="3C014DD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912E5A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501F1C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6A4D6D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CD248B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A3BD20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3F4DF4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R$ 1.011,99</w:t>
            </w:r>
          </w:p>
        </w:tc>
      </w:tr>
      <w:tr w:rsidR="00992427" w:rsidRPr="0058132A" w14:paraId="64A13DF6" w14:textId="77777777" w:rsidTr="008852F3">
        <w:trPr>
          <w:trHeight w:val="570"/>
        </w:trPr>
        <w:tc>
          <w:tcPr>
            <w:tcW w:w="1135" w:type="dxa"/>
            <w:vAlign w:val="center"/>
          </w:tcPr>
          <w:p w14:paraId="3FFEC21F"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lastRenderedPageBreak/>
              <w:t>220231</w:t>
            </w:r>
          </w:p>
        </w:tc>
        <w:tc>
          <w:tcPr>
            <w:tcW w:w="1701" w:type="dxa"/>
            <w:shd w:val="clear" w:color="000000" w:fill="FFFFFF"/>
            <w:vAlign w:val="center"/>
          </w:tcPr>
          <w:p w14:paraId="2B69F774"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Esmerilhadeira angular de 4 1/2” 6-115 670W 220V</w:t>
            </w:r>
          </w:p>
        </w:tc>
        <w:tc>
          <w:tcPr>
            <w:tcW w:w="850" w:type="dxa"/>
            <w:shd w:val="clear" w:color="000000" w:fill="FFFFFF"/>
            <w:vAlign w:val="center"/>
          </w:tcPr>
          <w:p w14:paraId="1B46EEF7"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0B4A3AB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tc>
        <w:tc>
          <w:tcPr>
            <w:tcW w:w="3543" w:type="dxa"/>
            <w:shd w:val="clear" w:color="000000" w:fill="FFFFFF"/>
          </w:tcPr>
          <w:p w14:paraId="39BA84A6"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916" w:history="1">
              <w:r w:rsidRPr="0058132A">
                <w:rPr>
                  <w:rStyle w:val="Hyperlink"/>
                  <w:rFonts w:ascii="Times New Roman" w:eastAsia="Times New Roman" w:hAnsi="Times New Roman" w:cs="Times New Roman"/>
                  <w:b/>
                  <w:bCs/>
                  <w:sz w:val="18"/>
                  <w:szCs w:val="18"/>
                  <w:lang w:eastAsia="pt-BR"/>
                </w:rPr>
                <w:t>https://shre.ink/tJ9j</w:t>
              </w:r>
            </w:hyperlink>
            <w:r w:rsidRPr="0058132A">
              <w:rPr>
                <w:rFonts w:ascii="Times New Roman" w:eastAsia="Times New Roman" w:hAnsi="Times New Roman" w:cs="Times New Roman"/>
                <w:b/>
                <w:bCs/>
                <w:sz w:val="18"/>
                <w:szCs w:val="18"/>
                <w:lang w:eastAsia="pt-BR"/>
              </w:rPr>
              <w:t xml:space="preserve"> - MERCADO LIVRE</w:t>
            </w:r>
          </w:p>
          <w:p w14:paraId="437FA0CE"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R$ 370,00</w:t>
            </w:r>
          </w:p>
          <w:p w14:paraId="1248EA23"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917" w:history="1">
              <w:r w:rsidRPr="0058132A">
                <w:rPr>
                  <w:rStyle w:val="Hyperlink"/>
                  <w:rFonts w:ascii="Times New Roman" w:eastAsia="Times New Roman" w:hAnsi="Times New Roman" w:cs="Times New Roman"/>
                  <w:b/>
                  <w:bCs/>
                  <w:sz w:val="18"/>
                  <w:szCs w:val="18"/>
                  <w:lang w:eastAsia="pt-BR"/>
                </w:rPr>
                <w:t>https://shre.ink/tJcN</w:t>
              </w:r>
            </w:hyperlink>
            <w:r w:rsidRPr="0058132A">
              <w:rPr>
                <w:rFonts w:ascii="Times New Roman" w:eastAsia="Times New Roman" w:hAnsi="Times New Roman" w:cs="Times New Roman"/>
                <w:b/>
                <w:bCs/>
                <w:sz w:val="18"/>
                <w:szCs w:val="18"/>
                <w:lang w:eastAsia="pt-BR"/>
              </w:rPr>
              <w:t xml:space="preserve"> - SHOPEE</w:t>
            </w:r>
          </w:p>
          <w:p w14:paraId="124AF864"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R$ 436,17</w:t>
            </w:r>
          </w:p>
          <w:p w14:paraId="6127C63B" w14:textId="77777777" w:rsidR="00992427" w:rsidRPr="0058132A" w:rsidRDefault="00992427" w:rsidP="00992427">
            <w:pPr>
              <w:jc w:val="center"/>
              <w:rPr>
                <w:rFonts w:ascii="Times New Roman" w:eastAsia="Times New Roman" w:hAnsi="Times New Roman" w:cs="Times New Roman"/>
                <w:b/>
                <w:bCs/>
                <w:sz w:val="18"/>
                <w:szCs w:val="18"/>
                <w:lang w:eastAsia="pt-BR"/>
              </w:rPr>
            </w:pPr>
          </w:p>
          <w:p w14:paraId="4DEC9E39"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918" w:history="1">
              <w:r w:rsidRPr="0058132A">
                <w:rPr>
                  <w:rStyle w:val="Hyperlink"/>
                  <w:rFonts w:ascii="Times New Roman" w:eastAsia="Times New Roman" w:hAnsi="Times New Roman" w:cs="Times New Roman"/>
                  <w:b/>
                  <w:bCs/>
                  <w:sz w:val="18"/>
                  <w:szCs w:val="18"/>
                  <w:lang w:eastAsia="pt-BR"/>
                </w:rPr>
                <w:t>https://encurtador.com.br/Vum4J</w:t>
              </w:r>
            </w:hyperlink>
            <w:r w:rsidRPr="0058132A">
              <w:rPr>
                <w:rFonts w:ascii="Times New Roman" w:eastAsia="Times New Roman" w:hAnsi="Times New Roman" w:cs="Times New Roman"/>
                <w:b/>
                <w:bCs/>
                <w:sz w:val="18"/>
                <w:szCs w:val="18"/>
                <w:lang w:eastAsia="pt-BR"/>
              </w:rPr>
              <w:t xml:space="preserve"> - MAGAZINE LUIZA</w:t>
            </w:r>
          </w:p>
          <w:p w14:paraId="097ED3EA"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R$ 436,00</w:t>
            </w:r>
          </w:p>
          <w:p w14:paraId="61947E5D" w14:textId="77777777" w:rsidR="00992427" w:rsidRPr="0058132A" w:rsidRDefault="00992427" w:rsidP="00992427">
            <w:pPr>
              <w:tabs>
                <w:tab w:val="left" w:pos="930"/>
              </w:tabs>
              <w:spacing w:after="0" w:line="240" w:lineRule="auto"/>
              <w:jc w:val="center"/>
              <w:rPr>
                <w:rFonts w:ascii="Times New Roman" w:hAnsi="Times New Roman" w:cs="Times New Roman"/>
                <w:b/>
                <w:bCs/>
                <w:sz w:val="18"/>
                <w:szCs w:val="18"/>
              </w:rPr>
            </w:pPr>
          </w:p>
        </w:tc>
        <w:tc>
          <w:tcPr>
            <w:tcW w:w="2552" w:type="dxa"/>
            <w:shd w:val="clear" w:color="000000" w:fill="FFFFFF"/>
          </w:tcPr>
          <w:p w14:paraId="18C0A52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18BB9A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85F281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592F3EB"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1A4633B"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A7F6E4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5B67B3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R$ 436,17</w:t>
            </w:r>
          </w:p>
        </w:tc>
      </w:tr>
      <w:tr w:rsidR="00992427" w:rsidRPr="0058132A" w14:paraId="59A93E97" w14:textId="77777777" w:rsidTr="008852F3">
        <w:trPr>
          <w:trHeight w:val="570"/>
        </w:trPr>
        <w:tc>
          <w:tcPr>
            <w:tcW w:w="1135" w:type="dxa"/>
            <w:vAlign w:val="center"/>
          </w:tcPr>
          <w:p w14:paraId="6FEE306C"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279989</w:t>
            </w:r>
          </w:p>
        </w:tc>
        <w:tc>
          <w:tcPr>
            <w:tcW w:w="1701" w:type="dxa"/>
            <w:shd w:val="clear" w:color="000000" w:fill="FFFFFF"/>
            <w:vAlign w:val="center"/>
          </w:tcPr>
          <w:p w14:paraId="1FC4836A" w14:textId="77777777" w:rsidR="00992427" w:rsidRPr="008852F3" w:rsidRDefault="00992427" w:rsidP="008852F3">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Fita crepe branca 19 mm x 50mm, para uso em pintura imobiliária, tamanho 5m</w:t>
            </w:r>
          </w:p>
          <w:p w14:paraId="50F24DCD"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tcPr>
          <w:p w14:paraId="7A9F9892"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57AD16D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 agric.</w:t>
            </w:r>
          </w:p>
          <w:p w14:paraId="2652356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3AD7C7EC"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PAINEL DE PREÇO</w:t>
            </w:r>
          </w:p>
          <w:p w14:paraId="031D8D38"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ANEXO 1</w:t>
            </w:r>
          </w:p>
          <w:p w14:paraId="1FBF40B6"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R$ 5,00</w:t>
            </w:r>
          </w:p>
          <w:p w14:paraId="072255C6"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PAINEL DE PREÇO</w:t>
            </w:r>
          </w:p>
          <w:p w14:paraId="4B413444"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ANEXO 2</w:t>
            </w:r>
          </w:p>
          <w:p w14:paraId="1F7EFC68"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 R$ 5,20</w:t>
            </w:r>
          </w:p>
          <w:p w14:paraId="65A5E43E" w14:textId="77777777" w:rsidR="00992427" w:rsidRPr="0058132A" w:rsidRDefault="00992427" w:rsidP="00992427">
            <w:pPr>
              <w:jc w:val="center"/>
              <w:rPr>
                <w:rFonts w:ascii="Times New Roman" w:hAnsi="Times New Roman" w:cs="Times New Roman"/>
                <w:b/>
                <w:bCs/>
                <w:color w:val="000000" w:themeColor="text1"/>
                <w:sz w:val="18"/>
                <w:szCs w:val="18"/>
              </w:rPr>
            </w:pPr>
          </w:p>
          <w:p w14:paraId="2831FCC9"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PAINEL DE PREÇO</w:t>
            </w:r>
          </w:p>
          <w:p w14:paraId="20BB71D4"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ANEXO 3</w:t>
            </w:r>
          </w:p>
          <w:p w14:paraId="520A9E71"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color w:val="000000" w:themeColor="text1"/>
                <w:sz w:val="18"/>
                <w:szCs w:val="18"/>
              </w:rPr>
              <w:t>VALOR UNIT: R$ 5,50</w:t>
            </w:r>
          </w:p>
          <w:p w14:paraId="7C6D3960" w14:textId="77777777" w:rsidR="00992427" w:rsidRPr="0058132A" w:rsidRDefault="00992427" w:rsidP="00992427">
            <w:pPr>
              <w:jc w:val="center"/>
              <w:rPr>
                <w:rFonts w:ascii="Times New Roman" w:hAnsi="Times New Roman" w:cs="Times New Roman"/>
                <w:b/>
                <w:bCs/>
                <w:sz w:val="18"/>
                <w:szCs w:val="18"/>
              </w:rPr>
            </w:pPr>
          </w:p>
        </w:tc>
        <w:tc>
          <w:tcPr>
            <w:tcW w:w="2552" w:type="dxa"/>
            <w:shd w:val="clear" w:color="000000" w:fill="FFFFFF"/>
          </w:tcPr>
          <w:p w14:paraId="053F206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1CA9ABB"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49EE22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E57EE4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E5D056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1A4A0D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3BC792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080CDF9"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86A862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R$ 5,20</w:t>
            </w:r>
          </w:p>
        </w:tc>
      </w:tr>
      <w:tr w:rsidR="00992427" w:rsidRPr="0058132A" w14:paraId="230CA6B4" w14:textId="77777777" w:rsidTr="008852F3">
        <w:trPr>
          <w:trHeight w:val="570"/>
        </w:trPr>
        <w:tc>
          <w:tcPr>
            <w:tcW w:w="1135" w:type="dxa"/>
            <w:vAlign w:val="center"/>
          </w:tcPr>
          <w:p w14:paraId="563BB96C"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228653</w:t>
            </w:r>
          </w:p>
        </w:tc>
        <w:tc>
          <w:tcPr>
            <w:tcW w:w="1701" w:type="dxa"/>
            <w:shd w:val="clear" w:color="000000" w:fill="FFFFFF"/>
            <w:vAlign w:val="center"/>
          </w:tcPr>
          <w:p w14:paraId="4C453A7A" w14:textId="77777777" w:rsidR="00992427" w:rsidRPr="008852F3" w:rsidRDefault="00992427" w:rsidP="008852F3">
            <w:pPr>
              <w:spacing w:after="0" w:line="240" w:lineRule="auto"/>
              <w:jc w:val="center"/>
              <w:rPr>
                <w:rFonts w:ascii="Times New Roman" w:eastAsia="Times New Roman" w:hAnsi="Times New Roman" w:cs="Times New Roman"/>
                <w:sz w:val="18"/>
                <w:szCs w:val="18"/>
                <w:lang w:eastAsia="pt-BR"/>
              </w:rPr>
            </w:pPr>
          </w:p>
          <w:p w14:paraId="16E136C9" w14:textId="77777777" w:rsidR="00992427" w:rsidRPr="008852F3" w:rsidRDefault="00992427" w:rsidP="008852F3">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Folha de compensado em madeira 10mm, dimensões 220x160 mm, tonalidade clara.</w:t>
            </w:r>
          </w:p>
          <w:p w14:paraId="58FF760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tcPr>
          <w:p w14:paraId="5B60403D"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168D3F8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15=agric.</w:t>
            </w:r>
          </w:p>
          <w:p w14:paraId="43C9D51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310080B0" w14:textId="77777777" w:rsidR="00992427" w:rsidRPr="0058132A" w:rsidRDefault="00992427" w:rsidP="00992427">
            <w:pPr>
              <w:jc w:val="center"/>
              <w:rPr>
                <w:rFonts w:ascii="Times New Roman" w:hAnsi="Times New Roman" w:cs="Times New Roman"/>
                <w:b/>
                <w:bCs/>
                <w:color w:val="000000" w:themeColor="text1"/>
                <w:sz w:val="18"/>
                <w:szCs w:val="18"/>
              </w:rPr>
            </w:pPr>
            <w:hyperlink r:id="rId919" w:history="1">
              <w:r w:rsidRPr="0058132A">
                <w:rPr>
                  <w:rStyle w:val="Hyperlink"/>
                  <w:rFonts w:ascii="Times New Roman" w:hAnsi="Times New Roman" w:cs="Times New Roman"/>
                  <w:b/>
                  <w:bCs/>
                  <w:sz w:val="18"/>
                  <w:szCs w:val="18"/>
                </w:rPr>
                <w:t>https://sl1nk.com/91JUf</w:t>
              </w:r>
            </w:hyperlink>
          </w:p>
          <w:p w14:paraId="7B55B5A7"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(LAMINATO MADEIRAS)</w:t>
            </w:r>
            <w:r w:rsidRPr="0058132A">
              <w:rPr>
                <w:rFonts w:ascii="Times New Roman" w:hAnsi="Times New Roman" w:cs="Times New Roman"/>
                <w:b/>
                <w:bCs/>
                <w:color w:val="000000" w:themeColor="text1"/>
                <w:sz w:val="18"/>
                <w:szCs w:val="18"/>
              </w:rPr>
              <w:b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R$156,00</w:t>
            </w:r>
          </w:p>
          <w:p w14:paraId="2226C014" w14:textId="77777777" w:rsidR="00992427" w:rsidRPr="0058132A" w:rsidRDefault="00992427" w:rsidP="00992427">
            <w:pPr>
              <w:jc w:val="center"/>
              <w:rPr>
                <w:rFonts w:ascii="Times New Roman" w:hAnsi="Times New Roman" w:cs="Times New Roman"/>
                <w:b/>
                <w:bCs/>
                <w:color w:val="000000" w:themeColor="text1"/>
                <w:sz w:val="18"/>
                <w:szCs w:val="18"/>
              </w:rPr>
            </w:pPr>
            <w:hyperlink r:id="rId920" w:history="1">
              <w:r w:rsidRPr="0058132A">
                <w:rPr>
                  <w:rStyle w:val="Hyperlink"/>
                  <w:rFonts w:ascii="Times New Roman" w:hAnsi="Times New Roman" w:cs="Times New Roman"/>
                  <w:b/>
                  <w:bCs/>
                  <w:sz w:val="18"/>
                  <w:szCs w:val="18"/>
                </w:rPr>
                <w:t>https://sl1nk.com/Y0t9e</w:t>
              </w:r>
            </w:hyperlink>
          </w:p>
          <w:p w14:paraId="43A39535"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(MADMAIS)</w:t>
            </w:r>
          </w:p>
          <w:p w14:paraId="759FF934"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R$ 199,90</w:t>
            </w:r>
          </w:p>
          <w:p w14:paraId="15282FC3" w14:textId="77777777" w:rsidR="00992427" w:rsidRPr="0058132A" w:rsidRDefault="00992427" w:rsidP="00992427">
            <w:pPr>
              <w:jc w:val="center"/>
              <w:rPr>
                <w:rFonts w:ascii="Times New Roman" w:hAnsi="Times New Roman" w:cs="Times New Roman"/>
                <w:b/>
                <w:bCs/>
                <w:color w:val="000000" w:themeColor="text1"/>
                <w:sz w:val="18"/>
                <w:szCs w:val="18"/>
              </w:rPr>
            </w:pPr>
            <w:hyperlink r:id="rId921" w:history="1">
              <w:r w:rsidRPr="0058132A">
                <w:rPr>
                  <w:rStyle w:val="Hyperlink"/>
                  <w:rFonts w:ascii="Times New Roman" w:hAnsi="Times New Roman" w:cs="Times New Roman"/>
                  <w:b/>
                  <w:bCs/>
                  <w:sz w:val="18"/>
                  <w:szCs w:val="18"/>
                </w:rPr>
                <w:t>https://sl1nk.com/ZhEBo</w:t>
              </w:r>
            </w:hyperlink>
          </w:p>
          <w:p w14:paraId="41BD06A9"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color w:val="000000" w:themeColor="text1"/>
                <w:sz w:val="18"/>
                <w:szCs w:val="18"/>
              </w:rPr>
              <w:t>(DELAMINAS)</w:t>
            </w:r>
          </w:p>
        </w:tc>
        <w:tc>
          <w:tcPr>
            <w:tcW w:w="2552" w:type="dxa"/>
            <w:shd w:val="clear" w:color="000000" w:fill="FFFFFF"/>
          </w:tcPr>
          <w:p w14:paraId="0BB54B6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51B59C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54F340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A8CC8F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6076BD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5C0564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EBB508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R$ 199,90</w:t>
            </w:r>
          </w:p>
        </w:tc>
      </w:tr>
      <w:tr w:rsidR="00992427" w:rsidRPr="0058132A" w14:paraId="59146BEA" w14:textId="77777777" w:rsidTr="008852F3">
        <w:trPr>
          <w:trHeight w:val="570"/>
        </w:trPr>
        <w:tc>
          <w:tcPr>
            <w:tcW w:w="1135" w:type="dxa"/>
            <w:vAlign w:val="center"/>
          </w:tcPr>
          <w:p w14:paraId="16D1AC51"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229530</w:t>
            </w:r>
          </w:p>
        </w:tc>
        <w:tc>
          <w:tcPr>
            <w:tcW w:w="1701" w:type="dxa"/>
            <w:shd w:val="clear" w:color="000000" w:fill="FFFFFF"/>
            <w:vAlign w:val="center"/>
          </w:tcPr>
          <w:p w14:paraId="04CC5873" w14:textId="77777777" w:rsidR="00992427" w:rsidRPr="008852F3" w:rsidRDefault="00992427" w:rsidP="008852F3">
            <w:pPr>
              <w:spacing w:after="0" w:line="240" w:lineRule="auto"/>
              <w:jc w:val="center"/>
              <w:rPr>
                <w:rFonts w:ascii="Times New Roman" w:eastAsia="Times New Roman" w:hAnsi="Times New Roman" w:cs="Times New Roman"/>
                <w:sz w:val="18"/>
                <w:szCs w:val="18"/>
                <w:lang w:eastAsia="pt-BR"/>
              </w:rPr>
            </w:pPr>
          </w:p>
          <w:p w14:paraId="2E69F005" w14:textId="00CE0BD8" w:rsidR="00992427" w:rsidRPr="008852F3" w:rsidRDefault="00992427" w:rsidP="008852F3">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Folha de compensado em madeira 15mm, dimensões 220x160 mm, tonalidade clara.</w:t>
            </w:r>
          </w:p>
          <w:p w14:paraId="3129CB28"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tcPr>
          <w:p w14:paraId="2B63811E"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235D2F9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30=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48F7AFF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500=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61255C3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tc>
        <w:tc>
          <w:tcPr>
            <w:tcW w:w="3543" w:type="dxa"/>
            <w:shd w:val="clear" w:color="000000" w:fill="FFFFFF"/>
          </w:tcPr>
          <w:p w14:paraId="71503FA9" w14:textId="77777777" w:rsidR="00992427" w:rsidRPr="0058132A" w:rsidRDefault="00992427" w:rsidP="00992427">
            <w:pPr>
              <w:jc w:val="center"/>
              <w:rPr>
                <w:rFonts w:ascii="Times New Roman" w:hAnsi="Times New Roman" w:cs="Times New Roman"/>
                <w:b/>
                <w:bCs/>
                <w:color w:val="000000" w:themeColor="text1"/>
                <w:sz w:val="18"/>
                <w:szCs w:val="18"/>
              </w:rPr>
            </w:pPr>
            <w:hyperlink r:id="rId922" w:history="1">
              <w:r w:rsidRPr="0058132A">
                <w:rPr>
                  <w:rStyle w:val="Hyperlink"/>
                  <w:rFonts w:ascii="Times New Roman" w:hAnsi="Times New Roman" w:cs="Times New Roman"/>
                  <w:b/>
                  <w:bCs/>
                  <w:sz w:val="18"/>
                  <w:szCs w:val="18"/>
                </w:rPr>
                <w:t>https://encurtador.com.br/LDB6e</w:t>
              </w:r>
            </w:hyperlink>
          </w:p>
          <w:p w14:paraId="2EA73CBE"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(MADMAIS)</w:t>
            </w:r>
            <w:r w:rsidRPr="0058132A">
              <w:rPr>
                <w:rFonts w:ascii="Times New Roman" w:hAnsi="Times New Roman" w:cs="Times New Roman"/>
                <w:b/>
                <w:bCs/>
                <w:color w:val="000000" w:themeColor="text1"/>
                <w:sz w:val="18"/>
                <w:szCs w:val="18"/>
              </w:rPr>
              <w:b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R$ 179,90</w:t>
            </w:r>
          </w:p>
          <w:p w14:paraId="60D212B9"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PAINEL DE PREÇO</w:t>
            </w:r>
          </w:p>
          <w:p w14:paraId="76252AE8"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ANEXO 2</w:t>
            </w:r>
          </w:p>
          <w:p w14:paraId="0AEBEF1C"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 R$ 180,00</w:t>
            </w:r>
          </w:p>
          <w:p w14:paraId="1840BD25"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lastRenderedPageBreak/>
              <w:t>PAINEL DE PREÇO</w:t>
            </w:r>
          </w:p>
          <w:p w14:paraId="06A50239"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ANEXO 3</w:t>
            </w:r>
          </w:p>
          <w:p w14:paraId="0352E6A7"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R$ 182,00</w:t>
            </w:r>
          </w:p>
          <w:p w14:paraId="1E675303"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7CE8525C"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7AC941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2B97219"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F5AF0CB"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ED448B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0F5FAA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79CD92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7430E1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27FBA2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R$ 180,00</w:t>
            </w:r>
          </w:p>
        </w:tc>
      </w:tr>
      <w:tr w:rsidR="00992427" w:rsidRPr="0058132A" w14:paraId="5B253BBF" w14:textId="77777777" w:rsidTr="008852F3">
        <w:trPr>
          <w:trHeight w:val="570"/>
        </w:trPr>
        <w:tc>
          <w:tcPr>
            <w:tcW w:w="1135" w:type="dxa"/>
            <w:vAlign w:val="center"/>
          </w:tcPr>
          <w:p w14:paraId="70F97FC5"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276069</w:t>
            </w:r>
          </w:p>
        </w:tc>
        <w:tc>
          <w:tcPr>
            <w:tcW w:w="1701" w:type="dxa"/>
            <w:shd w:val="clear" w:color="000000" w:fill="FFFFFF"/>
            <w:vAlign w:val="center"/>
          </w:tcPr>
          <w:p w14:paraId="2EA796F0"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Furadeira de impacto – 450W, 3/8’’ botão seletor: para perfuração simples ou perfuração com impacto velocidade variável, reversível: versatilidade para parafusar e desparafusar, botão comutador perfurações com e sem impacto.</w:t>
            </w:r>
          </w:p>
        </w:tc>
        <w:tc>
          <w:tcPr>
            <w:tcW w:w="850" w:type="dxa"/>
            <w:shd w:val="clear" w:color="000000" w:fill="FFFFFF"/>
            <w:vAlign w:val="center"/>
          </w:tcPr>
          <w:p w14:paraId="6E563E17"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7D98EE7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2=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6F00491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1=saúde</w:t>
            </w:r>
          </w:p>
        </w:tc>
        <w:tc>
          <w:tcPr>
            <w:tcW w:w="3543" w:type="dxa"/>
            <w:shd w:val="clear" w:color="000000" w:fill="FFFFFF"/>
          </w:tcPr>
          <w:p w14:paraId="790070FC"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923" w:history="1">
              <w:r w:rsidRPr="0058132A">
                <w:rPr>
                  <w:rStyle w:val="Hyperlink"/>
                  <w:rFonts w:ascii="Times New Roman" w:eastAsia="Times New Roman" w:hAnsi="Times New Roman" w:cs="Times New Roman"/>
                  <w:b/>
                  <w:bCs/>
                  <w:sz w:val="18"/>
                  <w:szCs w:val="18"/>
                  <w:lang w:eastAsia="pt-BR"/>
                </w:rPr>
                <w:t>https://shre.ink/tOnv</w:t>
              </w:r>
            </w:hyperlink>
            <w:r w:rsidRPr="0058132A">
              <w:rPr>
                <w:rFonts w:ascii="Times New Roman" w:eastAsia="Times New Roman" w:hAnsi="Times New Roman" w:cs="Times New Roman"/>
                <w:b/>
                <w:bCs/>
                <w:sz w:val="18"/>
                <w:szCs w:val="18"/>
                <w:lang w:eastAsia="pt-BR"/>
              </w:rPr>
              <w:t xml:space="preserve"> – FERRAMENTAS KENNEDY</w:t>
            </w:r>
          </w:p>
          <w:p w14:paraId="20FB62F8"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R$ 253,99</w:t>
            </w:r>
          </w:p>
          <w:p w14:paraId="67107B77"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924" w:history="1">
              <w:r w:rsidRPr="0058132A">
                <w:rPr>
                  <w:rStyle w:val="Hyperlink"/>
                  <w:rFonts w:ascii="Times New Roman" w:eastAsia="Times New Roman" w:hAnsi="Times New Roman" w:cs="Times New Roman"/>
                  <w:b/>
                  <w:bCs/>
                  <w:sz w:val="18"/>
                  <w:szCs w:val="18"/>
                  <w:lang w:eastAsia="pt-BR"/>
                </w:rPr>
                <w:t>https://shre.ink/tO2Q</w:t>
              </w:r>
            </w:hyperlink>
            <w:r w:rsidRPr="0058132A">
              <w:rPr>
                <w:rFonts w:ascii="Times New Roman" w:eastAsia="Times New Roman" w:hAnsi="Times New Roman" w:cs="Times New Roman"/>
                <w:b/>
                <w:bCs/>
                <w:sz w:val="18"/>
                <w:szCs w:val="18"/>
                <w:lang w:eastAsia="pt-BR"/>
              </w:rPr>
              <w:t xml:space="preserve"> - CASAS BAHIA</w:t>
            </w:r>
          </w:p>
          <w:p w14:paraId="7E5D66FC"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R$ 260,00</w:t>
            </w:r>
          </w:p>
          <w:p w14:paraId="6044BAD2"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925" w:history="1">
              <w:r w:rsidRPr="0058132A">
                <w:rPr>
                  <w:rStyle w:val="Hyperlink"/>
                  <w:rFonts w:ascii="Times New Roman" w:eastAsia="Times New Roman" w:hAnsi="Times New Roman" w:cs="Times New Roman"/>
                  <w:b/>
                  <w:bCs/>
                  <w:sz w:val="18"/>
                  <w:szCs w:val="18"/>
                  <w:lang w:eastAsia="pt-BR"/>
                </w:rPr>
                <w:t>https://shre.ink/tOQY</w:t>
              </w:r>
            </w:hyperlink>
            <w:r w:rsidRPr="0058132A">
              <w:rPr>
                <w:rFonts w:ascii="Times New Roman" w:eastAsia="Times New Roman" w:hAnsi="Times New Roman" w:cs="Times New Roman"/>
                <w:b/>
                <w:bCs/>
                <w:sz w:val="18"/>
                <w:szCs w:val="18"/>
                <w:lang w:eastAsia="pt-BR"/>
              </w:rPr>
              <w:t xml:space="preserve"> - MAGAZINE LUIZA</w:t>
            </w:r>
          </w:p>
          <w:p w14:paraId="47BFEC12"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eastAsia="Times New Roman" w:hAnsi="Times New Roman" w:cs="Times New Roman"/>
                <w:b/>
                <w:bCs/>
                <w:sz w:val="18"/>
                <w:szCs w:val="18"/>
                <w:lang w:eastAsia="pt-BR"/>
              </w:rPr>
              <w:t>VALOR UNIT: R$ 299,91</w:t>
            </w:r>
          </w:p>
        </w:tc>
        <w:tc>
          <w:tcPr>
            <w:tcW w:w="2552" w:type="dxa"/>
            <w:shd w:val="clear" w:color="000000" w:fill="FFFFFF"/>
          </w:tcPr>
          <w:p w14:paraId="28D049F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9B1E03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7F2ADB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40001C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F5017A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EA7AFD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211ACF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R$ 260,00</w:t>
            </w:r>
          </w:p>
        </w:tc>
      </w:tr>
      <w:tr w:rsidR="00992427" w:rsidRPr="0058132A" w14:paraId="1F023867" w14:textId="77777777" w:rsidTr="008852F3">
        <w:trPr>
          <w:trHeight w:val="570"/>
        </w:trPr>
        <w:tc>
          <w:tcPr>
            <w:tcW w:w="1135" w:type="dxa"/>
            <w:vAlign w:val="center"/>
          </w:tcPr>
          <w:p w14:paraId="35BE0A06"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236907</w:t>
            </w:r>
          </w:p>
        </w:tc>
        <w:tc>
          <w:tcPr>
            <w:tcW w:w="1701" w:type="dxa"/>
            <w:shd w:val="clear" w:color="000000" w:fill="FFFFFF"/>
            <w:vAlign w:val="center"/>
          </w:tcPr>
          <w:p w14:paraId="56935AC0" w14:textId="77777777" w:rsidR="00992427" w:rsidRPr="008852F3" w:rsidRDefault="00992427" w:rsidP="008852F3">
            <w:pPr>
              <w:spacing w:after="0" w:line="240" w:lineRule="auto"/>
              <w:jc w:val="center"/>
              <w:rPr>
                <w:rFonts w:ascii="Times New Roman" w:eastAsia="Times New Roman" w:hAnsi="Times New Roman" w:cs="Times New Roman"/>
                <w:sz w:val="18"/>
                <w:szCs w:val="18"/>
                <w:lang w:eastAsia="pt-BR"/>
              </w:rPr>
            </w:pPr>
          </w:p>
          <w:p w14:paraId="6E0D5808" w14:textId="77777777" w:rsidR="00992427" w:rsidRPr="008852F3" w:rsidRDefault="00992427" w:rsidP="008852F3">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Joelho 45° esgoto série normal – 100 mm (NBR-5688)</w:t>
            </w:r>
          </w:p>
          <w:p w14:paraId="10F71469"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tcPr>
          <w:p w14:paraId="71D6AA07"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5345BCF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50=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357005D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259D9B7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50=saúde</w:t>
            </w:r>
          </w:p>
          <w:p w14:paraId="2A63110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30-ação</w:t>
            </w:r>
          </w:p>
        </w:tc>
        <w:tc>
          <w:tcPr>
            <w:tcW w:w="3543" w:type="dxa"/>
            <w:shd w:val="clear" w:color="000000" w:fill="FFFFFF"/>
          </w:tcPr>
          <w:p w14:paraId="35922F96" w14:textId="77777777" w:rsidR="00992427" w:rsidRPr="0058132A" w:rsidRDefault="00992427" w:rsidP="00992427">
            <w:pPr>
              <w:jc w:val="center"/>
              <w:rPr>
                <w:rFonts w:ascii="Times New Roman" w:hAnsi="Times New Roman" w:cs="Times New Roman"/>
                <w:b/>
                <w:bCs/>
                <w:sz w:val="18"/>
                <w:szCs w:val="18"/>
              </w:rPr>
            </w:pPr>
          </w:p>
          <w:p w14:paraId="44385DBE" w14:textId="77777777" w:rsidR="00992427" w:rsidRPr="0058132A" w:rsidRDefault="00992427" w:rsidP="00992427">
            <w:pPr>
              <w:jc w:val="center"/>
              <w:rPr>
                <w:rFonts w:ascii="Times New Roman" w:hAnsi="Times New Roman" w:cs="Times New Roman"/>
                <w:b/>
                <w:bCs/>
                <w:color w:val="000000" w:themeColor="text1"/>
                <w:sz w:val="18"/>
                <w:szCs w:val="18"/>
              </w:rPr>
            </w:pPr>
            <w:hyperlink r:id="rId926" w:history="1">
              <w:r w:rsidRPr="0058132A">
                <w:rPr>
                  <w:rStyle w:val="Hyperlink"/>
                  <w:rFonts w:ascii="Times New Roman" w:hAnsi="Times New Roman" w:cs="Times New Roman"/>
                  <w:b/>
                  <w:bCs/>
                  <w:sz w:val="18"/>
                  <w:szCs w:val="18"/>
                </w:rPr>
                <w:t>https://acesse.one/YMxRp</w:t>
              </w:r>
            </w:hyperlink>
          </w:p>
          <w:p w14:paraId="41710A1B"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(MERCADO LIVRE)</w:t>
            </w:r>
          </w:p>
          <w:p w14:paraId="289D7D9C"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R$13,22</w:t>
            </w:r>
          </w:p>
          <w:p w14:paraId="3CE88E4F" w14:textId="77777777" w:rsidR="00992427" w:rsidRPr="0058132A" w:rsidRDefault="00992427" w:rsidP="00992427">
            <w:pPr>
              <w:jc w:val="center"/>
              <w:rPr>
                <w:rFonts w:ascii="Times New Roman" w:hAnsi="Times New Roman" w:cs="Times New Roman"/>
                <w:b/>
                <w:bCs/>
                <w:color w:val="000000" w:themeColor="text1"/>
                <w:sz w:val="18"/>
                <w:szCs w:val="18"/>
              </w:rPr>
            </w:pPr>
            <w:hyperlink r:id="rId927" w:history="1">
              <w:r w:rsidRPr="0058132A">
                <w:rPr>
                  <w:rStyle w:val="Hyperlink"/>
                  <w:rFonts w:ascii="Times New Roman" w:hAnsi="Times New Roman" w:cs="Times New Roman"/>
                  <w:b/>
                  <w:bCs/>
                  <w:sz w:val="18"/>
                  <w:szCs w:val="18"/>
                </w:rPr>
                <w:t>https://acesse.one/aDU7Z</w:t>
              </w:r>
            </w:hyperlink>
          </w:p>
          <w:p w14:paraId="40A82EDC"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(AMAZON)</w:t>
            </w:r>
          </w:p>
          <w:p w14:paraId="0F1A96AD"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R$15,68</w:t>
            </w:r>
          </w:p>
          <w:p w14:paraId="0A131BC8" w14:textId="77777777" w:rsidR="00992427" w:rsidRPr="0058132A" w:rsidRDefault="00992427" w:rsidP="00992427">
            <w:pPr>
              <w:jc w:val="center"/>
              <w:rPr>
                <w:rFonts w:ascii="Times New Roman" w:hAnsi="Times New Roman" w:cs="Times New Roman"/>
                <w:b/>
                <w:bCs/>
                <w:color w:val="000000" w:themeColor="text1"/>
                <w:sz w:val="18"/>
                <w:szCs w:val="18"/>
              </w:rPr>
            </w:pPr>
            <w:hyperlink r:id="rId928" w:history="1">
              <w:r w:rsidRPr="0058132A">
                <w:rPr>
                  <w:rStyle w:val="Hyperlink"/>
                  <w:rFonts w:ascii="Times New Roman" w:hAnsi="Times New Roman" w:cs="Times New Roman"/>
                  <w:b/>
                  <w:bCs/>
                  <w:sz w:val="18"/>
                  <w:szCs w:val="18"/>
                </w:rPr>
                <w:t>https://encr.pw/v9qso</w:t>
              </w:r>
            </w:hyperlink>
          </w:p>
          <w:p w14:paraId="1A1D6C39"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(MAGAZINE LUIZA)</w:t>
            </w:r>
          </w:p>
          <w:p w14:paraId="75CD92C2" w14:textId="77777777" w:rsidR="00992427" w:rsidRPr="0058132A" w:rsidRDefault="00992427" w:rsidP="00992427">
            <w:pPr>
              <w:ind w:firstLine="708"/>
              <w:jc w:val="center"/>
              <w:rPr>
                <w:rFonts w:ascii="Times New Roman" w:hAnsi="Times New Roman" w:cs="Times New Roman"/>
                <w:b/>
                <w:bCs/>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R$ 17,42</w:t>
            </w:r>
          </w:p>
        </w:tc>
        <w:tc>
          <w:tcPr>
            <w:tcW w:w="2552" w:type="dxa"/>
            <w:shd w:val="clear" w:color="000000" w:fill="FFFFFF"/>
          </w:tcPr>
          <w:p w14:paraId="6A84045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5A6DB1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D2ED8C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93EBCE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6E0F03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E6D083C"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7E1C8D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BE331FB"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6013B69"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850DAB9"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0E3D22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R$ 15,68</w:t>
            </w:r>
          </w:p>
        </w:tc>
      </w:tr>
      <w:tr w:rsidR="00992427" w:rsidRPr="0058132A" w14:paraId="24E8F3F7" w14:textId="77777777" w:rsidTr="008852F3">
        <w:trPr>
          <w:trHeight w:val="570"/>
        </w:trPr>
        <w:tc>
          <w:tcPr>
            <w:tcW w:w="1135" w:type="dxa"/>
            <w:vAlign w:val="center"/>
          </w:tcPr>
          <w:p w14:paraId="66A04851"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236705</w:t>
            </w:r>
          </w:p>
          <w:p w14:paraId="2E033B12" w14:textId="77777777" w:rsidR="00992427" w:rsidRPr="008852F3" w:rsidRDefault="00992427" w:rsidP="0058132A">
            <w:pPr>
              <w:jc w:val="center"/>
              <w:rPr>
                <w:rFonts w:ascii="Times New Roman" w:eastAsia="Times New Roman" w:hAnsi="Times New Roman" w:cs="Times New Roman"/>
                <w:sz w:val="18"/>
                <w:szCs w:val="18"/>
                <w:lang w:eastAsia="pt-BR"/>
              </w:rPr>
            </w:pPr>
          </w:p>
          <w:p w14:paraId="4CFDEDBE" w14:textId="77777777" w:rsidR="00992427" w:rsidRPr="008852F3" w:rsidRDefault="00992427" w:rsidP="0058132A">
            <w:pPr>
              <w:jc w:val="center"/>
              <w:rPr>
                <w:rFonts w:ascii="Times New Roman" w:eastAsia="Times New Roman" w:hAnsi="Times New Roman" w:cs="Times New Roman"/>
                <w:sz w:val="18"/>
                <w:szCs w:val="18"/>
                <w:lang w:eastAsia="pt-BR"/>
              </w:rPr>
            </w:pPr>
          </w:p>
        </w:tc>
        <w:tc>
          <w:tcPr>
            <w:tcW w:w="1701" w:type="dxa"/>
            <w:shd w:val="clear" w:color="000000" w:fill="FFFFFF"/>
            <w:vAlign w:val="center"/>
          </w:tcPr>
          <w:p w14:paraId="44966173" w14:textId="77777777" w:rsidR="00992427" w:rsidRPr="008852F3" w:rsidRDefault="00992427" w:rsidP="008852F3">
            <w:pPr>
              <w:spacing w:after="0" w:line="240" w:lineRule="auto"/>
              <w:jc w:val="center"/>
              <w:rPr>
                <w:rFonts w:ascii="Times New Roman" w:eastAsia="Times New Roman" w:hAnsi="Times New Roman" w:cs="Times New Roman"/>
                <w:sz w:val="18"/>
                <w:szCs w:val="18"/>
                <w:lang w:eastAsia="pt-BR"/>
              </w:rPr>
            </w:pPr>
          </w:p>
          <w:p w14:paraId="582540EF" w14:textId="77777777" w:rsidR="00992427" w:rsidRPr="008852F3" w:rsidRDefault="00992427" w:rsidP="008852F3">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Joelho 45° esgoto série normal – 40 mm (NBR-5688)</w:t>
            </w:r>
          </w:p>
          <w:p w14:paraId="2838E798"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tcPr>
          <w:p w14:paraId="2A1972BC"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2D5358D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7183C89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67B3CB5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50=saúde</w:t>
            </w:r>
          </w:p>
          <w:p w14:paraId="778D555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30-ação</w:t>
            </w:r>
          </w:p>
        </w:tc>
        <w:tc>
          <w:tcPr>
            <w:tcW w:w="3543" w:type="dxa"/>
            <w:shd w:val="clear" w:color="000000" w:fill="FFFFFF"/>
          </w:tcPr>
          <w:p w14:paraId="04110C42" w14:textId="77777777" w:rsidR="00992427" w:rsidRPr="0058132A" w:rsidRDefault="00992427" w:rsidP="00992427">
            <w:pPr>
              <w:jc w:val="center"/>
              <w:rPr>
                <w:rFonts w:ascii="Times New Roman" w:hAnsi="Times New Roman" w:cs="Times New Roman"/>
                <w:b/>
                <w:bCs/>
                <w:sz w:val="18"/>
                <w:szCs w:val="18"/>
              </w:rPr>
            </w:pPr>
          </w:p>
          <w:p w14:paraId="1D100570" w14:textId="77777777" w:rsidR="00992427" w:rsidRPr="0058132A" w:rsidRDefault="00992427" w:rsidP="00992427">
            <w:pPr>
              <w:jc w:val="center"/>
              <w:rPr>
                <w:rFonts w:ascii="Times New Roman" w:hAnsi="Times New Roman" w:cs="Times New Roman"/>
                <w:b/>
                <w:bCs/>
                <w:color w:val="000000" w:themeColor="text1"/>
                <w:sz w:val="18"/>
                <w:szCs w:val="18"/>
              </w:rPr>
            </w:pPr>
            <w:hyperlink r:id="rId929" w:history="1">
              <w:r w:rsidRPr="0058132A">
                <w:rPr>
                  <w:rStyle w:val="Hyperlink"/>
                  <w:rFonts w:ascii="Times New Roman" w:hAnsi="Times New Roman" w:cs="Times New Roman"/>
                  <w:b/>
                  <w:bCs/>
                  <w:sz w:val="18"/>
                  <w:szCs w:val="18"/>
                </w:rPr>
                <w:t>https://encr.pw/p6b6W</w:t>
              </w:r>
            </w:hyperlink>
          </w:p>
          <w:p w14:paraId="0AAD5BC7"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(COMERCIAL TIRADENTES)</w:t>
            </w:r>
          </w:p>
          <w:p w14:paraId="37A69CB6"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R$ 2,38</w:t>
            </w:r>
          </w:p>
          <w:p w14:paraId="0DD6CD88" w14:textId="77777777" w:rsidR="00992427" w:rsidRPr="0058132A" w:rsidRDefault="00992427" w:rsidP="00992427">
            <w:pPr>
              <w:jc w:val="center"/>
              <w:rPr>
                <w:rFonts w:ascii="Times New Roman" w:hAnsi="Times New Roman" w:cs="Times New Roman"/>
                <w:b/>
                <w:bCs/>
                <w:color w:val="000000" w:themeColor="text1"/>
                <w:sz w:val="18"/>
                <w:szCs w:val="18"/>
              </w:rPr>
            </w:pPr>
            <w:hyperlink r:id="rId930" w:history="1">
              <w:r w:rsidRPr="0058132A">
                <w:rPr>
                  <w:rStyle w:val="Hyperlink"/>
                  <w:rFonts w:ascii="Times New Roman" w:hAnsi="Times New Roman" w:cs="Times New Roman"/>
                  <w:b/>
                  <w:bCs/>
                  <w:sz w:val="18"/>
                  <w:szCs w:val="18"/>
                </w:rPr>
                <w:t>https://encr.pw/8LZ2u</w:t>
              </w:r>
            </w:hyperlink>
          </w:p>
          <w:p w14:paraId="0497A4F7"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(MAGAZINE LUIZA)</w:t>
            </w:r>
          </w:p>
          <w:p w14:paraId="48A040F1"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R$ 3,11</w:t>
            </w:r>
          </w:p>
          <w:p w14:paraId="46E833A5" w14:textId="77777777" w:rsidR="00992427" w:rsidRPr="0058132A" w:rsidRDefault="00992427" w:rsidP="00992427">
            <w:pPr>
              <w:jc w:val="center"/>
              <w:rPr>
                <w:rFonts w:ascii="Times New Roman" w:hAnsi="Times New Roman" w:cs="Times New Roman"/>
                <w:b/>
                <w:bCs/>
                <w:color w:val="000000" w:themeColor="text1"/>
                <w:sz w:val="18"/>
                <w:szCs w:val="18"/>
              </w:rPr>
            </w:pPr>
            <w:hyperlink r:id="rId931" w:history="1">
              <w:r w:rsidRPr="0058132A">
                <w:rPr>
                  <w:rStyle w:val="Hyperlink"/>
                  <w:rFonts w:ascii="Times New Roman" w:hAnsi="Times New Roman" w:cs="Times New Roman"/>
                  <w:b/>
                  <w:bCs/>
                  <w:sz w:val="18"/>
                  <w:szCs w:val="18"/>
                </w:rPr>
                <w:t>https://encr.pw/rup7e</w:t>
              </w:r>
            </w:hyperlink>
          </w:p>
          <w:p w14:paraId="55120F77"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(TELHANORTE)</w:t>
            </w:r>
          </w:p>
          <w:p w14:paraId="30E82FDC"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R$ 3,39</w:t>
            </w:r>
          </w:p>
          <w:p w14:paraId="5680C66A" w14:textId="77777777" w:rsidR="00992427" w:rsidRPr="0058132A" w:rsidRDefault="00992427" w:rsidP="00992427">
            <w:pPr>
              <w:ind w:firstLine="708"/>
              <w:jc w:val="center"/>
              <w:rPr>
                <w:rFonts w:ascii="Times New Roman" w:hAnsi="Times New Roman" w:cs="Times New Roman"/>
                <w:b/>
                <w:bCs/>
                <w:sz w:val="18"/>
                <w:szCs w:val="18"/>
              </w:rPr>
            </w:pPr>
          </w:p>
        </w:tc>
        <w:tc>
          <w:tcPr>
            <w:tcW w:w="2552" w:type="dxa"/>
            <w:shd w:val="clear" w:color="000000" w:fill="FFFFFF"/>
          </w:tcPr>
          <w:p w14:paraId="2548B2E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1039B4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268294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104CE8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073F84C"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C093AA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91ADCC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693764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22E964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047287C"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R$ 3,11</w:t>
            </w:r>
          </w:p>
        </w:tc>
      </w:tr>
      <w:tr w:rsidR="00992427" w:rsidRPr="0058132A" w14:paraId="3B1C2B4D" w14:textId="77777777" w:rsidTr="008852F3">
        <w:trPr>
          <w:trHeight w:val="570"/>
        </w:trPr>
        <w:tc>
          <w:tcPr>
            <w:tcW w:w="1135" w:type="dxa"/>
            <w:vAlign w:val="center"/>
          </w:tcPr>
          <w:p w14:paraId="24A6DA5F"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lastRenderedPageBreak/>
              <w:t>236706</w:t>
            </w:r>
          </w:p>
        </w:tc>
        <w:tc>
          <w:tcPr>
            <w:tcW w:w="1701" w:type="dxa"/>
            <w:shd w:val="clear" w:color="000000" w:fill="FFFFFF"/>
            <w:vAlign w:val="center"/>
          </w:tcPr>
          <w:p w14:paraId="30142E2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Joelho 45° esgoto série normal – 50 mm (NBR-5688</w:t>
            </w:r>
          </w:p>
        </w:tc>
        <w:tc>
          <w:tcPr>
            <w:tcW w:w="850" w:type="dxa"/>
            <w:shd w:val="clear" w:color="000000" w:fill="FFFFFF"/>
            <w:vAlign w:val="center"/>
          </w:tcPr>
          <w:p w14:paraId="113A63A2"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080D07C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76F14E6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2259230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50=saúde</w:t>
            </w:r>
          </w:p>
          <w:p w14:paraId="50A18F2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30-ação</w:t>
            </w:r>
          </w:p>
        </w:tc>
        <w:tc>
          <w:tcPr>
            <w:tcW w:w="3543" w:type="dxa"/>
            <w:shd w:val="clear" w:color="000000" w:fill="FFFFFF"/>
          </w:tcPr>
          <w:p w14:paraId="60FD62D8" w14:textId="77777777" w:rsidR="00992427" w:rsidRPr="0058132A" w:rsidRDefault="00992427" w:rsidP="00992427">
            <w:pPr>
              <w:jc w:val="center"/>
              <w:rPr>
                <w:rFonts w:ascii="Times New Roman" w:hAnsi="Times New Roman" w:cs="Times New Roman"/>
                <w:b/>
                <w:bCs/>
                <w:sz w:val="18"/>
                <w:szCs w:val="18"/>
              </w:rPr>
            </w:pPr>
            <w:hyperlink r:id="rId932" w:history="1">
              <w:r w:rsidRPr="0058132A">
                <w:rPr>
                  <w:rStyle w:val="Hyperlink"/>
                  <w:rFonts w:ascii="Times New Roman" w:hAnsi="Times New Roman" w:cs="Times New Roman"/>
                  <w:b/>
                  <w:bCs/>
                  <w:sz w:val="18"/>
                  <w:szCs w:val="18"/>
                </w:rPr>
                <w:t>https://pncp.gov.br/app/editais/10264406000135/2025/64</w:t>
              </w:r>
            </w:hyperlink>
          </w:p>
          <w:p w14:paraId="73C5E197"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R$ 2,45</w:t>
            </w:r>
          </w:p>
          <w:p w14:paraId="096C57FE" w14:textId="77777777" w:rsidR="00992427" w:rsidRPr="0058132A" w:rsidRDefault="00992427" w:rsidP="00992427">
            <w:pPr>
              <w:jc w:val="center"/>
              <w:rPr>
                <w:rFonts w:ascii="Times New Roman" w:hAnsi="Times New Roman" w:cs="Times New Roman"/>
                <w:b/>
                <w:bCs/>
                <w:color w:val="000000" w:themeColor="text1"/>
                <w:sz w:val="18"/>
                <w:szCs w:val="18"/>
              </w:rPr>
            </w:pPr>
            <w:hyperlink r:id="rId933" w:history="1">
              <w:r w:rsidRPr="0058132A">
                <w:rPr>
                  <w:rStyle w:val="Hyperlink"/>
                  <w:rFonts w:ascii="Times New Roman" w:hAnsi="Times New Roman" w:cs="Times New Roman"/>
                  <w:b/>
                  <w:bCs/>
                  <w:sz w:val="18"/>
                  <w:szCs w:val="18"/>
                </w:rPr>
                <w:t>https://pncp.gov.br/app/editais/76978881000181/2025/3</w:t>
              </w:r>
            </w:hyperlink>
          </w:p>
          <w:p w14:paraId="1C7861C0"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UNIT:R$ 2,51</w:t>
            </w:r>
          </w:p>
          <w:p w14:paraId="514AB840" w14:textId="77777777" w:rsidR="00992427" w:rsidRPr="0058132A" w:rsidRDefault="00992427" w:rsidP="00992427">
            <w:pPr>
              <w:jc w:val="center"/>
              <w:rPr>
                <w:rFonts w:ascii="Times New Roman" w:hAnsi="Times New Roman" w:cs="Times New Roman"/>
                <w:b/>
                <w:bCs/>
                <w:color w:val="000000" w:themeColor="text1"/>
                <w:sz w:val="18"/>
                <w:szCs w:val="18"/>
              </w:rPr>
            </w:pPr>
            <w:hyperlink r:id="rId934" w:history="1">
              <w:r w:rsidRPr="0058132A">
                <w:rPr>
                  <w:rStyle w:val="Hyperlink"/>
                  <w:rFonts w:ascii="Times New Roman" w:hAnsi="Times New Roman" w:cs="Times New Roman"/>
                  <w:b/>
                  <w:bCs/>
                  <w:sz w:val="18"/>
                  <w:szCs w:val="18"/>
                </w:rPr>
                <w:t>https://pncp.gov.br/app/editais/76966845000106/2025/106</w:t>
              </w:r>
            </w:hyperlink>
          </w:p>
          <w:p w14:paraId="3A8B3D40"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R$ 2,65</w:t>
            </w:r>
          </w:p>
          <w:p w14:paraId="0AB99D77"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0DDA903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 xml:space="preserve"> </w:t>
            </w:r>
          </w:p>
          <w:p w14:paraId="14DB210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58E4F2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F80381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4F4431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9BE8B7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DF84FD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A1B79C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R$ 2,51</w:t>
            </w:r>
          </w:p>
        </w:tc>
      </w:tr>
      <w:tr w:rsidR="00992427" w:rsidRPr="0058132A" w14:paraId="5B732251" w14:textId="77777777" w:rsidTr="008852F3">
        <w:trPr>
          <w:trHeight w:val="570"/>
        </w:trPr>
        <w:tc>
          <w:tcPr>
            <w:tcW w:w="1135" w:type="dxa"/>
            <w:vAlign w:val="center"/>
          </w:tcPr>
          <w:p w14:paraId="5A0CE8F3"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236704</w:t>
            </w:r>
          </w:p>
          <w:p w14:paraId="3C51A72B" w14:textId="77777777" w:rsidR="00992427" w:rsidRPr="008852F3" w:rsidRDefault="00992427" w:rsidP="0058132A">
            <w:pPr>
              <w:jc w:val="center"/>
              <w:rPr>
                <w:rFonts w:ascii="Times New Roman" w:eastAsia="Times New Roman" w:hAnsi="Times New Roman" w:cs="Times New Roman"/>
                <w:sz w:val="18"/>
                <w:szCs w:val="18"/>
                <w:lang w:eastAsia="pt-BR"/>
              </w:rPr>
            </w:pPr>
          </w:p>
          <w:p w14:paraId="2386DDE3" w14:textId="77777777" w:rsidR="00992427" w:rsidRPr="008852F3" w:rsidRDefault="00992427" w:rsidP="0058132A">
            <w:pPr>
              <w:jc w:val="center"/>
              <w:rPr>
                <w:rFonts w:ascii="Times New Roman" w:eastAsia="Times New Roman" w:hAnsi="Times New Roman" w:cs="Times New Roman"/>
                <w:sz w:val="18"/>
                <w:szCs w:val="18"/>
                <w:lang w:eastAsia="pt-BR"/>
              </w:rPr>
            </w:pPr>
          </w:p>
          <w:p w14:paraId="07FB08F6" w14:textId="77777777" w:rsidR="00992427" w:rsidRPr="008852F3" w:rsidRDefault="00992427" w:rsidP="0058132A">
            <w:pPr>
              <w:jc w:val="center"/>
              <w:rPr>
                <w:rFonts w:ascii="Times New Roman" w:eastAsia="Times New Roman" w:hAnsi="Times New Roman" w:cs="Times New Roman"/>
                <w:sz w:val="18"/>
                <w:szCs w:val="18"/>
                <w:lang w:eastAsia="pt-BR"/>
              </w:rPr>
            </w:pPr>
          </w:p>
          <w:p w14:paraId="44938163" w14:textId="77777777" w:rsidR="00992427" w:rsidRPr="008852F3" w:rsidRDefault="00992427" w:rsidP="0058132A">
            <w:pPr>
              <w:jc w:val="center"/>
              <w:rPr>
                <w:rFonts w:ascii="Times New Roman" w:eastAsia="Times New Roman" w:hAnsi="Times New Roman" w:cs="Times New Roman"/>
                <w:sz w:val="18"/>
                <w:szCs w:val="18"/>
                <w:lang w:eastAsia="pt-BR"/>
              </w:rPr>
            </w:pPr>
          </w:p>
        </w:tc>
        <w:tc>
          <w:tcPr>
            <w:tcW w:w="1701" w:type="dxa"/>
            <w:shd w:val="clear" w:color="000000" w:fill="FFFFFF"/>
            <w:vAlign w:val="center"/>
          </w:tcPr>
          <w:p w14:paraId="69D77965"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Joelho 45° soldável – 20 mm (NBR-5648)</w:t>
            </w:r>
          </w:p>
        </w:tc>
        <w:tc>
          <w:tcPr>
            <w:tcW w:w="850" w:type="dxa"/>
            <w:shd w:val="clear" w:color="000000" w:fill="FFFFFF"/>
            <w:vAlign w:val="center"/>
          </w:tcPr>
          <w:p w14:paraId="0A590E02"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157B0EF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2CF8C71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60=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5EFB404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50=saúde</w:t>
            </w:r>
          </w:p>
          <w:p w14:paraId="67DEE6F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30-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6D4EC05B" w14:textId="77777777" w:rsidR="00992427" w:rsidRPr="0058132A" w:rsidRDefault="00992427" w:rsidP="00992427">
            <w:pPr>
              <w:jc w:val="center"/>
              <w:rPr>
                <w:rFonts w:ascii="Times New Roman" w:hAnsi="Times New Roman" w:cs="Times New Roman"/>
                <w:b/>
                <w:bCs/>
                <w:color w:val="000000" w:themeColor="text1"/>
                <w:sz w:val="18"/>
                <w:szCs w:val="18"/>
              </w:rPr>
            </w:pPr>
            <w:hyperlink r:id="rId935" w:history="1">
              <w:r w:rsidRPr="0058132A">
                <w:rPr>
                  <w:rStyle w:val="Hyperlink"/>
                  <w:rFonts w:ascii="Times New Roman" w:hAnsi="Times New Roman" w:cs="Times New Roman"/>
                  <w:b/>
                  <w:bCs/>
                  <w:sz w:val="18"/>
                  <w:szCs w:val="18"/>
                </w:rPr>
                <w:t>https://pncp.gov.br/app/editais/95440517000108/2025/121</w:t>
              </w:r>
            </w:hyperlink>
          </w:p>
          <w:p w14:paraId="0136593A"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R$ 0,60</w:t>
            </w:r>
          </w:p>
          <w:p w14:paraId="1D09A46B" w14:textId="77777777" w:rsidR="00992427" w:rsidRPr="0058132A" w:rsidRDefault="00992427" w:rsidP="00992427">
            <w:pPr>
              <w:jc w:val="center"/>
              <w:rPr>
                <w:rFonts w:ascii="Times New Roman" w:hAnsi="Times New Roman" w:cs="Times New Roman"/>
                <w:b/>
                <w:bCs/>
                <w:color w:val="000000" w:themeColor="text1"/>
                <w:sz w:val="18"/>
                <w:szCs w:val="18"/>
              </w:rPr>
            </w:pPr>
            <w:hyperlink r:id="rId936" w:history="1">
              <w:r w:rsidRPr="0058132A">
                <w:rPr>
                  <w:rStyle w:val="Hyperlink"/>
                  <w:rFonts w:ascii="Times New Roman" w:hAnsi="Times New Roman" w:cs="Times New Roman"/>
                  <w:b/>
                  <w:bCs/>
                  <w:sz w:val="18"/>
                  <w:szCs w:val="18"/>
                </w:rPr>
                <w:t>https://pncp.gov.br/app/editais/10121515000101/2024/1</w:t>
              </w:r>
            </w:hyperlink>
          </w:p>
          <w:p w14:paraId="15F56601"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R$ 0,72</w:t>
            </w:r>
          </w:p>
          <w:p w14:paraId="0256FE22"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01175/ORSE</w:t>
            </w:r>
          </w:p>
          <w:p w14:paraId="5E601E4D"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R$ </w:t>
            </w:r>
            <w:r w:rsidRPr="0058132A">
              <w:rPr>
                <w:rFonts w:ascii="Times New Roman" w:hAnsi="Times New Roman" w:cs="Times New Roman"/>
                <w:b/>
                <w:bCs/>
                <w:color w:val="000000" w:themeColor="text1"/>
                <w:sz w:val="18"/>
                <w:szCs w:val="18"/>
              </w:rPr>
              <w:t>1,04</w:t>
            </w:r>
          </w:p>
        </w:tc>
        <w:tc>
          <w:tcPr>
            <w:tcW w:w="2552" w:type="dxa"/>
            <w:shd w:val="clear" w:color="000000" w:fill="FFFFFF"/>
          </w:tcPr>
          <w:p w14:paraId="28775E29"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664061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64A66D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F59033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4DCB05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165DA4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R$ 0,72</w:t>
            </w:r>
          </w:p>
        </w:tc>
      </w:tr>
      <w:tr w:rsidR="00992427" w:rsidRPr="0058132A" w14:paraId="23835D82" w14:textId="77777777" w:rsidTr="008852F3">
        <w:trPr>
          <w:trHeight w:val="570"/>
        </w:trPr>
        <w:tc>
          <w:tcPr>
            <w:tcW w:w="1135" w:type="dxa"/>
            <w:vAlign w:val="center"/>
          </w:tcPr>
          <w:p w14:paraId="5571EF47"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236709</w:t>
            </w:r>
          </w:p>
        </w:tc>
        <w:tc>
          <w:tcPr>
            <w:tcW w:w="1701" w:type="dxa"/>
            <w:shd w:val="clear" w:color="000000" w:fill="FFFFFF"/>
            <w:vAlign w:val="center"/>
          </w:tcPr>
          <w:p w14:paraId="0EF55B6D"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Joelho 45° soldável – 25 mm (NBR-5648)</w:t>
            </w:r>
          </w:p>
        </w:tc>
        <w:tc>
          <w:tcPr>
            <w:tcW w:w="850" w:type="dxa"/>
            <w:shd w:val="clear" w:color="000000" w:fill="FFFFFF"/>
            <w:vAlign w:val="center"/>
          </w:tcPr>
          <w:p w14:paraId="75C115E6"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0B72065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30697C0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60=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59C855F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50=saúde</w:t>
            </w:r>
          </w:p>
          <w:p w14:paraId="75969F6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30-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2E6DEE83" w14:textId="77777777" w:rsidR="00992427" w:rsidRPr="0058132A" w:rsidRDefault="00992427" w:rsidP="00992427">
            <w:pPr>
              <w:jc w:val="center"/>
              <w:rPr>
                <w:rFonts w:ascii="Times New Roman" w:hAnsi="Times New Roman" w:cs="Times New Roman"/>
                <w:b/>
                <w:bCs/>
                <w:sz w:val="18"/>
                <w:szCs w:val="18"/>
              </w:rPr>
            </w:pPr>
          </w:p>
          <w:p w14:paraId="4A63E524" w14:textId="77777777" w:rsidR="00992427" w:rsidRPr="0058132A" w:rsidRDefault="00992427" w:rsidP="00992427">
            <w:pPr>
              <w:jc w:val="center"/>
              <w:rPr>
                <w:rFonts w:ascii="Times New Roman" w:hAnsi="Times New Roman" w:cs="Times New Roman"/>
                <w:b/>
                <w:bCs/>
                <w:color w:val="000000" w:themeColor="text1"/>
                <w:sz w:val="18"/>
                <w:szCs w:val="18"/>
              </w:rPr>
            </w:pPr>
            <w:hyperlink r:id="rId937" w:history="1">
              <w:r w:rsidRPr="0058132A">
                <w:rPr>
                  <w:rStyle w:val="Hyperlink"/>
                  <w:rFonts w:ascii="Times New Roman" w:hAnsi="Times New Roman" w:cs="Times New Roman"/>
                  <w:b/>
                  <w:bCs/>
                  <w:sz w:val="18"/>
                  <w:szCs w:val="18"/>
                </w:rPr>
                <w:t>https://pncp.gov.br/app/editais/76978881000181/2025/109</w:t>
              </w:r>
            </w:hyperlink>
          </w:p>
          <w:p w14:paraId="755A6FD7"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R$ 0,81</w:t>
            </w:r>
          </w:p>
          <w:p w14:paraId="29817C2D" w14:textId="77777777" w:rsidR="00992427" w:rsidRPr="0058132A" w:rsidRDefault="00992427" w:rsidP="00992427">
            <w:pPr>
              <w:jc w:val="center"/>
              <w:rPr>
                <w:rFonts w:ascii="Times New Roman" w:hAnsi="Times New Roman" w:cs="Times New Roman"/>
                <w:b/>
                <w:bCs/>
                <w:color w:val="000000" w:themeColor="text1"/>
                <w:sz w:val="18"/>
                <w:szCs w:val="18"/>
              </w:rPr>
            </w:pPr>
            <w:hyperlink r:id="rId938" w:history="1">
              <w:r w:rsidRPr="0058132A">
                <w:rPr>
                  <w:rStyle w:val="Hyperlink"/>
                  <w:rFonts w:ascii="Times New Roman" w:hAnsi="Times New Roman" w:cs="Times New Roman"/>
                  <w:b/>
                  <w:bCs/>
                  <w:sz w:val="18"/>
                  <w:szCs w:val="18"/>
                </w:rPr>
                <w:t>https://pncp.gov.br/app/editais/76978881000181/2025/3</w:t>
              </w:r>
            </w:hyperlink>
          </w:p>
          <w:p w14:paraId="67858191"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UNIT:R$ 0,94</w:t>
            </w:r>
          </w:p>
          <w:p w14:paraId="07C892DD" w14:textId="77777777" w:rsidR="00992427" w:rsidRPr="0058132A" w:rsidRDefault="00992427" w:rsidP="00992427">
            <w:pPr>
              <w:jc w:val="center"/>
              <w:rPr>
                <w:rFonts w:ascii="Times New Roman" w:hAnsi="Times New Roman" w:cs="Times New Roman"/>
                <w:b/>
                <w:bCs/>
                <w:color w:val="000000" w:themeColor="text1"/>
                <w:sz w:val="18"/>
                <w:szCs w:val="18"/>
              </w:rPr>
            </w:pPr>
            <w:hyperlink r:id="rId939" w:history="1">
              <w:r w:rsidRPr="0058132A">
                <w:rPr>
                  <w:rStyle w:val="Hyperlink"/>
                  <w:rFonts w:ascii="Times New Roman" w:hAnsi="Times New Roman" w:cs="Times New Roman"/>
                  <w:b/>
                  <w:bCs/>
                  <w:sz w:val="18"/>
                  <w:szCs w:val="18"/>
                </w:rPr>
                <w:t>https://pncp.gov.br/app/editais/76966845000106/2025/106</w:t>
              </w:r>
            </w:hyperlink>
          </w:p>
          <w:p w14:paraId="34B6CD13"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R$ 1,03</w:t>
            </w:r>
          </w:p>
          <w:p w14:paraId="63E632DC"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1139FD6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8BB76A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AC4499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74762F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8ABAFE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D87665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E6EE1E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EDCB51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41BA48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R$ 0,94</w:t>
            </w:r>
          </w:p>
        </w:tc>
      </w:tr>
      <w:tr w:rsidR="00992427" w:rsidRPr="0058132A" w14:paraId="4827777E" w14:textId="77777777" w:rsidTr="008852F3">
        <w:trPr>
          <w:trHeight w:val="570"/>
        </w:trPr>
        <w:tc>
          <w:tcPr>
            <w:tcW w:w="1135" w:type="dxa"/>
            <w:vAlign w:val="center"/>
          </w:tcPr>
          <w:p w14:paraId="7DCCE24F"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304344</w:t>
            </w:r>
          </w:p>
        </w:tc>
        <w:tc>
          <w:tcPr>
            <w:tcW w:w="1701" w:type="dxa"/>
            <w:shd w:val="clear" w:color="000000" w:fill="FFFFFF"/>
            <w:vAlign w:val="center"/>
          </w:tcPr>
          <w:p w14:paraId="3812EC08"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Joelho 45° soldável – 40 mm (NBR-5648)</w:t>
            </w:r>
          </w:p>
        </w:tc>
        <w:tc>
          <w:tcPr>
            <w:tcW w:w="850" w:type="dxa"/>
            <w:shd w:val="clear" w:color="000000" w:fill="FFFFFF"/>
            <w:vAlign w:val="center"/>
          </w:tcPr>
          <w:p w14:paraId="48F5D389"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19C1067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1D20BE1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0C297C8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50=saúde</w:t>
            </w:r>
          </w:p>
          <w:p w14:paraId="2E9B30C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30-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12AAB45C" w14:textId="77777777" w:rsidR="00992427" w:rsidRPr="0058132A" w:rsidRDefault="00992427" w:rsidP="00992427">
            <w:pPr>
              <w:jc w:val="center"/>
              <w:rPr>
                <w:rFonts w:ascii="Times New Roman" w:hAnsi="Times New Roman" w:cs="Times New Roman"/>
                <w:b/>
                <w:bCs/>
                <w:color w:val="000000" w:themeColor="text1"/>
                <w:sz w:val="18"/>
                <w:szCs w:val="18"/>
              </w:rPr>
            </w:pPr>
            <w:hyperlink r:id="rId940" w:history="1">
              <w:r w:rsidRPr="0058132A">
                <w:rPr>
                  <w:rStyle w:val="Hyperlink"/>
                  <w:rFonts w:ascii="Times New Roman" w:hAnsi="Times New Roman" w:cs="Times New Roman"/>
                  <w:b/>
                  <w:bCs/>
                  <w:sz w:val="18"/>
                  <w:szCs w:val="18"/>
                </w:rPr>
                <w:t>https://pncp.gov.br/app/editais/76978881000181/2025/3</w:t>
              </w:r>
            </w:hyperlink>
          </w:p>
          <w:p w14:paraId="39D5E924"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UNIT:R$ 1,00</w:t>
            </w:r>
          </w:p>
          <w:p w14:paraId="5E5DDB00" w14:textId="77777777" w:rsidR="00992427" w:rsidRPr="0058132A" w:rsidRDefault="00992427" w:rsidP="00992427">
            <w:pPr>
              <w:jc w:val="center"/>
              <w:rPr>
                <w:rFonts w:ascii="Times New Roman" w:hAnsi="Times New Roman" w:cs="Times New Roman"/>
                <w:b/>
                <w:bCs/>
                <w:color w:val="000000" w:themeColor="text1"/>
                <w:sz w:val="18"/>
                <w:szCs w:val="18"/>
              </w:rPr>
            </w:pPr>
            <w:hyperlink r:id="rId941" w:history="1">
              <w:r w:rsidRPr="0058132A">
                <w:rPr>
                  <w:rStyle w:val="Hyperlink"/>
                  <w:rFonts w:ascii="Times New Roman" w:hAnsi="Times New Roman" w:cs="Times New Roman"/>
                  <w:b/>
                  <w:bCs/>
                  <w:sz w:val="18"/>
                  <w:szCs w:val="18"/>
                </w:rPr>
                <w:t>https://pncp.gov.br/app/editais/76966845000106/2025/106</w:t>
              </w:r>
            </w:hyperlink>
          </w:p>
          <w:p w14:paraId="51A76F6F"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R$ 1,02</w:t>
            </w:r>
          </w:p>
          <w:p w14:paraId="1F6AC666"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37951/SINAPI</w:t>
            </w:r>
          </w:p>
          <w:p w14:paraId="5E49FF0F" w14:textId="77777777" w:rsidR="00992427" w:rsidRPr="0058132A" w:rsidRDefault="00992427" w:rsidP="00992427">
            <w:pPr>
              <w:tabs>
                <w:tab w:val="left" w:pos="405"/>
              </w:tabs>
              <w:spacing w:after="0" w:line="240" w:lineRule="auto"/>
              <w:jc w:val="center"/>
              <w:rPr>
                <w:rFonts w:ascii="Times New Roman" w:hAnsi="Times New Roman" w:cs="Times New Roman"/>
                <w:b/>
                <w:bCs/>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2,15</w:t>
            </w:r>
          </w:p>
        </w:tc>
        <w:tc>
          <w:tcPr>
            <w:tcW w:w="2552" w:type="dxa"/>
            <w:shd w:val="clear" w:color="000000" w:fill="FFFFFF"/>
          </w:tcPr>
          <w:p w14:paraId="57CAD1A4"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AD96FB3"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229EE7D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53002D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DE99146"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47719D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R$ 1,02</w:t>
            </w:r>
          </w:p>
        </w:tc>
      </w:tr>
      <w:tr w:rsidR="00992427" w:rsidRPr="0058132A" w14:paraId="4CDCA424" w14:textId="77777777" w:rsidTr="008852F3">
        <w:trPr>
          <w:trHeight w:val="570"/>
        </w:trPr>
        <w:tc>
          <w:tcPr>
            <w:tcW w:w="1135" w:type="dxa"/>
            <w:vAlign w:val="center"/>
          </w:tcPr>
          <w:p w14:paraId="3E8F7358"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lastRenderedPageBreak/>
              <w:t>233983</w:t>
            </w:r>
          </w:p>
        </w:tc>
        <w:tc>
          <w:tcPr>
            <w:tcW w:w="1701" w:type="dxa"/>
            <w:shd w:val="clear" w:color="000000" w:fill="FFFFFF"/>
            <w:vAlign w:val="center"/>
          </w:tcPr>
          <w:p w14:paraId="2048D84E"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Joelho 45° soldável – 50 mm (NBR-5648)</w:t>
            </w:r>
          </w:p>
        </w:tc>
        <w:tc>
          <w:tcPr>
            <w:tcW w:w="850" w:type="dxa"/>
            <w:shd w:val="clear" w:color="000000" w:fill="FFFFFF"/>
            <w:vAlign w:val="center"/>
          </w:tcPr>
          <w:p w14:paraId="259ED9F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5A1BAF7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73275BE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47FE319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50=saúde</w:t>
            </w:r>
          </w:p>
          <w:p w14:paraId="7DC16B5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30-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00408BC8" w14:textId="77777777" w:rsidR="00992427" w:rsidRPr="0058132A" w:rsidRDefault="00992427" w:rsidP="00992427">
            <w:pPr>
              <w:jc w:val="center"/>
              <w:rPr>
                <w:rFonts w:ascii="Times New Roman" w:hAnsi="Times New Roman" w:cs="Times New Roman"/>
                <w:b/>
                <w:bCs/>
                <w:sz w:val="18"/>
                <w:szCs w:val="18"/>
              </w:rPr>
            </w:pPr>
            <w:hyperlink r:id="rId942" w:history="1">
              <w:r w:rsidRPr="0058132A">
                <w:rPr>
                  <w:rStyle w:val="Hyperlink"/>
                  <w:rFonts w:ascii="Times New Roman" w:hAnsi="Times New Roman" w:cs="Times New Roman"/>
                  <w:b/>
                  <w:bCs/>
                  <w:sz w:val="18"/>
                  <w:szCs w:val="18"/>
                </w:rPr>
                <w:t>https://pncp.gov.br/app/editais/76978881000181/2025/3</w:t>
              </w:r>
            </w:hyperlink>
          </w:p>
          <w:p w14:paraId="473F25BD"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UNIT:R$ 2,51</w:t>
            </w:r>
          </w:p>
          <w:p w14:paraId="5C979256" w14:textId="77777777" w:rsidR="00992427" w:rsidRPr="0058132A" w:rsidRDefault="00992427" w:rsidP="00992427">
            <w:pPr>
              <w:jc w:val="center"/>
              <w:rPr>
                <w:rFonts w:ascii="Times New Roman" w:hAnsi="Times New Roman" w:cs="Times New Roman"/>
                <w:b/>
                <w:bCs/>
                <w:color w:val="000000" w:themeColor="text1"/>
                <w:sz w:val="18"/>
                <w:szCs w:val="18"/>
              </w:rPr>
            </w:pPr>
            <w:hyperlink r:id="rId943" w:history="1">
              <w:r w:rsidRPr="0058132A">
                <w:rPr>
                  <w:rStyle w:val="Hyperlink"/>
                  <w:rFonts w:ascii="Times New Roman" w:hAnsi="Times New Roman" w:cs="Times New Roman"/>
                  <w:b/>
                  <w:bCs/>
                  <w:sz w:val="18"/>
                  <w:szCs w:val="18"/>
                </w:rPr>
                <w:t>https://pncp.gov.br/app/editais/76978881000181/2025/109</w:t>
              </w:r>
            </w:hyperlink>
          </w:p>
          <w:p w14:paraId="3DD5CAD4"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R$ 2,76</w:t>
            </w:r>
          </w:p>
          <w:p w14:paraId="4DD2FBD5"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03518/SINAPI</w:t>
            </w:r>
          </w:p>
          <w:p w14:paraId="32140BE5"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3,30</w:t>
            </w:r>
          </w:p>
        </w:tc>
        <w:tc>
          <w:tcPr>
            <w:tcW w:w="2552" w:type="dxa"/>
            <w:shd w:val="clear" w:color="000000" w:fill="FFFFFF"/>
          </w:tcPr>
          <w:p w14:paraId="4619312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F7F5A4B"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3B7C0C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B6B110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578C34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4E8928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949F1C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4CD23A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R$ 2,76</w:t>
            </w:r>
          </w:p>
        </w:tc>
      </w:tr>
      <w:tr w:rsidR="00992427" w:rsidRPr="0058132A" w14:paraId="36A4252D" w14:textId="77777777" w:rsidTr="008852F3">
        <w:trPr>
          <w:trHeight w:val="570"/>
        </w:trPr>
        <w:tc>
          <w:tcPr>
            <w:tcW w:w="1135" w:type="dxa"/>
            <w:vAlign w:val="center"/>
          </w:tcPr>
          <w:p w14:paraId="3F49FF12"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236708</w:t>
            </w:r>
          </w:p>
        </w:tc>
        <w:tc>
          <w:tcPr>
            <w:tcW w:w="1701" w:type="dxa"/>
            <w:shd w:val="clear" w:color="000000" w:fill="FFFFFF"/>
            <w:vAlign w:val="center"/>
          </w:tcPr>
          <w:p w14:paraId="14CB2E8F"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Joelho 45° PVC marrom soldável – 75 mm (NBR-5648)</w:t>
            </w:r>
          </w:p>
        </w:tc>
        <w:tc>
          <w:tcPr>
            <w:tcW w:w="850" w:type="dxa"/>
            <w:shd w:val="clear" w:color="000000" w:fill="FFFFFF"/>
            <w:vAlign w:val="center"/>
          </w:tcPr>
          <w:p w14:paraId="51C5CF55"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2CAFD03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100=agric.</w:t>
            </w:r>
          </w:p>
          <w:p w14:paraId="6FD47E4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45FCC2D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30=saúde</w:t>
            </w:r>
          </w:p>
          <w:p w14:paraId="0CCB2DD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30-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69AA3704" w14:textId="77777777" w:rsidR="00992427" w:rsidRPr="0058132A" w:rsidRDefault="00992427" w:rsidP="00992427">
            <w:pPr>
              <w:jc w:val="center"/>
              <w:rPr>
                <w:rFonts w:ascii="Times New Roman" w:hAnsi="Times New Roman" w:cs="Times New Roman"/>
                <w:b/>
                <w:bCs/>
                <w:color w:val="000000" w:themeColor="text1"/>
                <w:sz w:val="18"/>
                <w:szCs w:val="18"/>
              </w:rPr>
            </w:pPr>
            <w:hyperlink r:id="rId944" w:history="1">
              <w:r w:rsidRPr="0058132A">
                <w:rPr>
                  <w:rStyle w:val="Hyperlink"/>
                  <w:rFonts w:ascii="Times New Roman" w:hAnsi="Times New Roman" w:cs="Times New Roman"/>
                  <w:b/>
                  <w:bCs/>
                  <w:sz w:val="18"/>
                  <w:szCs w:val="18"/>
                </w:rPr>
                <w:t>https://pncp.gov.br/app/editais/76978881000181/2025/3</w:t>
              </w:r>
            </w:hyperlink>
          </w:p>
          <w:p w14:paraId="420D9135"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UNIT:R$ 5,00</w:t>
            </w:r>
          </w:p>
          <w:p w14:paraId="1D8888A8" w14:textId="77777777" w:rsidR="00992427" w:rsidRPr="0058132A" w:rsidRDefault="00992427" w:rsidP="00992427">
            <w:pPr>
              <w:jc w:val="center"/>
              <w:rPr>
                <w:rFonts w:ascii="Times New Roman" w:hAnsi="Times New Roman" w:cs="Times New Roman"/>
                <w:b/>
                <w:bCs/>
                <w:color w:val="000000" w:themeColor="text1"/>
                <w:sz w:val="18"/>
                <w:szCs w:val="18"/>
              </w:rPr>
            </w:pPr>
          </w:p>
          <w:p w14:paraId="19EF45D0" w14:textId="77777777" w:rsidR="00992427" w:rsidRPr="0058132A" w:rsidRDefault="00992427" w:rsidP="00992427">
            <w:pPr>
              <w:jc w:val="center"/>
              <w:rPr>
                <w:rFonts w:ascii="Times New Roman" w:hAnsi="Times New Roman" w:cs="Times New Roman"/>
                <w:b/>
                <w:bCs/>
                <w:color w:val="000000" w:themeColor="text1"/>
                <w:sz w:val="18"/>
                <w:szCs w:val="18"/>
              </w:rPr>
            </w:pPr>
            <w:hyperlink r:id="rId945" w:history="1">
              <w:r w:rsidRPr="0058132A">
                <w:rPr>
                  <w:rStyle w:val="Hyperlink"/>
                  <w:rFonts w:ascii="Times New Roman" w:hAnsi="Times New Roman" w:cs="Times New Roman"/>
                  <w:b/>
                  <w:bCs/>
                  <w:sz w:val="18"/>
                  <w:szCs w:val="18"/>
                </w:rPr>
                <w:t>https://pncp.gov.br/app/editais/10264406000135/2025/64</w:t>
              </w:r>
            </w:hyperlink>
          </w:p>
          <w:p w14:paraId="0B55F98F"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R$ 6,20</w:t>
            </w:r>
          </w:p>
          <w:p w14:paraId="7C5390E0"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03519/SINAPI</w:t>
            </w:r>
          </w:p>
          <w:p w14:paraId="2CE9EED7"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6,91</w:t>
            </w:r>
          </w:p>
          <w:p w14:paraId="257C858C" w14:textId="77777777" w:rsidR="00992427" w:rsidRPr="0058132A" w:rsidRDefault="00992427" w:rsidP="00992427">
            <w:pPr>
              <w:jc w:val="center"/>
              <w:rPr>
                <w:rFonts w:ascii="Times New Roman" w:hAnsi="Times New Roman" w:cs="Times New Roman"/>
                <w:b/>
                <w:bCs/>
                <w:color w:val="000000" w:themeColor="text1"/>
                <w:sz w:val="18"/>
                <w:szCs w:val="18"/>
              </w:rPr>
            </w:pPr>
          </w:p>
          <w:p w14:paraId="351C24BA"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13B9B76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6BCECD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8D6BD7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12F2B09"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992E9F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42564B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995BA1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010D6A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106A2E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R$ 6,20</w:t>
            </w:r>
          </w:p>
        </w:tc>
      </w:tr>
      <w:tr w:rsidR="00992427" w:rsidRPr="0058132A" w14:paraId="59C1D7B9" w14:textId="77777777" w:rsidTr="008852F3">
        <w:trPr>
          <w:trHeight w:val="570"/>
        </w:trPr>
        <w:tc>
          <w:tcPr>
            <w:tcW w:w="1135" w:type="dxa"/>
            <w:vAlign w:val="center"/>
          </w:tcPr>
          <w:p w14:paraId="094ADB41"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304351</w:t>
            </w:r>
          </w:p>
        </w:tc>
        <w:tc>
          <w:tcPr>
            <w:tcW w:w="1701" w:type="dxa"/>
            <w:shd w:val="clear" w:color="000000" w:fill="FFFFFF"/>
            <w:vAlign w:val="center"/>
          </w:tcPr>
          <w:p w14:paraId="17C9FBBF" w14:textId="77777777" w:rsidR="00992427" w:rsidRPr="008852F3" w:rsidRDefault="00992427" w:rsidP="008852F3">
            <w:pPr>
              <w:spacing w:after="0" w:line="240" w:lineRule="auto"/>
              <w:jc w:val="center"/>
              <w:rPr>
                <w:rFonts w:ascii="Times New Roman" w:eastAsia="Times New Roman" w:hAnsi="Times New Roman" w:cs="Times New Roman"/>
                <w:sz w:val="18"/>
                <w:szCs w:val="18"/>
                <w:lang w:eastAsia="pt-BR"/>
              </w:rPr>
            </w:pPr>
          </w:p>
          <w:p w14:paraId="3ACB8B87" w14:textId="77777777" w:rsidR="00992427" w:rsidRPr="008852F3" w:rsidRDefault="00992427" w:rsidP="008852F3">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Joelho 90º PVC marrom soldável- 100mm (NBR-5648)</w:t>
            </w:r>
          </w:p>
          <w:p w14:paraId="2DB49C47" w14:textId="77777777" w:rsidR="00992427" w:rsidRPr="008852F3" w:rsidRDefault="00992427" w:rsidP="008852F3">
            <w:pPr>
              <w:spacing w:after="0" w:line="240" w:lineRule="auto"/>
              <w:jc w:val="center"/>
              <w:rPr>
                <w:rFonts w:ascii="Times New Roman" w:eastAsia="Times New Roman" w:hAnsi="Times New Roman" w:cs="Times New Roman"/>
                <w:sz w:val="18"/>
                <w:szCs w:val="18"/>
                <w:lang w:eastAsia="pt-BR"/>
              </w:rPr>
            </w:pPr>
          </w:p>
          <w:p w14:paraId="04DC084B"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tcPr>
          <w:p w14:paraId="0836D714"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3AE5C5B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1BDF3189"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5C7C1AC0"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201B2A9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p w14:paraId="4D3EB45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100 =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7998FEE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tc>
        <w:tc>
          <w:tcPr>
            <w:tcW w:w="3543" w:type="dxa"/>
            <w:shd w:val="clear" w:color="000000" w:fill="FFFFFF"/>
          </w:tcPr>
          <w:p w14:paraId="7D782F45"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06BA6960"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sz w:val="18"/>
                <w:szCs w:val="18"/>
              </w:rPr>
              <w:t>ANEXO 1- VALOR UNIT: R$ 3,53</w:t>
            </w:r>
          </w:p>
          <w:p w14:paraId="38692C5E"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35D7D73C"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sz w:val="18"/>
                <w:szCs w:val="18"/>
              </w:rPr>
              <w:t>ANEXO 2- VALOR UNIT: R$ 4,57</w:t>
            </w:r>
          </w:p>
          <w:p w14:paraId="3468DE68"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36290BCE"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sz w:val="18"/>
                <w:szCs w:val="18"/>
              </w:rPr>
              <w:t>ANEXO 3- VALOR UNIT: R$ 5,50</w:t>
            </w:r>
          </w:p>
          <w:p w14:paraId="5FB6B760"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7FA5BA09"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13DED52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6A3B93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206605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9AA6A6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R$ 4,57</w:t>
            </w:r>
          </w:p>
        </w:tc>
      </w:tr>
      <w:tr w:rsidR="00992427" w:rsidRPr="0058132A" w14:paraId="6F83624F" w14:textId="77777777" w:rsidTr="008852F3">
        <w:trPr>
          <w:trHeight w:val="570"/>
        </w:trPr>
        <w:tc>
          <w:tcPr>
            <w:tcW w:w="1135" w:type="dxa"/>
            <w:vAlign w:val="center"/>
          </w:tcPr>
          <w:p w14:paraId="0005EBF2"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240427</w:t>
            </w:r>
          </w:p>
          <w:p w14:paraId="7E394A66" w14:textId="77777777" w:rsidR="00992427" w:rsidRPr="008852F3" w:rsidRDefault="00992427" w:rsidP="0058132A">
            <w:pPr>
              <w:jc w:val="center"/>
              <w:rPr>
                <w:rFonts w:ascii="Times New Roman" w:eastAsia="Times New Roman" w:hAnsi="Times New Roman" w:cs="Times New Roman"/>
                <w:sz w:val="18"/>
                <w:szCs w:val="18"/>
                <w:lang w:eastAsia="pt-BR"/>
              </w:rPr>
            </w:pPr>
          </w:p>
          <w:p w14:paraId="76E820B1" w14:textId="77777777" w:rsidR="00992427" w:rsidRPr="008852F3" w:rsidRDefault="00992427" w:rsidP="0058132A">
            <w:pPr>
              <w:jc w:val="center"/>
              <w:rPr>
                <w:rFonts w:ascii="Times New Roman" w:eastAsia="Times New Roman" w:hAnsi="Times New Roman" w:cs="Times New Roman"/>
                <w:sz w:val="18"/>
                <w:szCs w:val="18"/>
                <w:lang w:eastAsia="pt-BR"/>
              </w:rPr>
            </w:pPr>
          </w:p>
        </w:tc>
        <w:tc>
          <w:tcPr>
            <w:tcW w:w="1701" w:type="dxa"/>
            <w:shd w:val="clear" w:color="000000" w:fill="FFFFFF"/>
            <w:vAlign w:val="center"/>
          </w:tcPr>
          <w:p w14:paraId="423B14D2"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Joelho 90° PVC  20mm para água fria</w:t>
            </w:r>
          </w:p>
        </w:tc>
        <w:tc>
          <w:tcPr>
            <w:tcW w:w="850" w:type="dxa"/>
            <w:shd w:val="clear" w:color="000000" w:fill="FFFFFF"/>
            <w:vAlign w:val="center"/>
          </w:tcPr>
          <w:p w14:paraId="6F9A932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180B46D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 agric.</w:t>
            </w:r>
          </w:p>
          <w:p w14:paraId="03A93E5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C21EC8">
              <w:rPr>
                <w:rFonts w:ascii="Times New Roman" w:eastAsia="Times New Roman" w:hAnsi="Times New Roman" w:cs="Times New Roman"/>
                <w:color w:val="EE0000"/>
                <w:kern w:val="0"/>
                <w:sz w:val="18"/>
                <w:szCs w:val="18"/>
                <w:lang w:eastAsia="pt-BR"/>
                <w14:ligatures w14:val="none"/>
              </w:rPr>
              <w:t>15</w:t>
            </w:r>
            <w:r w:rsidRPr="0058132A">
              <w:rPr>
                <w:rFonts w:ascii="Times New Roman" w:eastAsia="Times New Roman" w:hAnsi="Times New Roman" w:cs="Times New Roman"/>
                <w:color w:val="EE0000"/>
                <w:kern w:val="0"/>
                <w:sz w:val="18"/>
                <w:szCs w:val="18"/>
                <w:lang w:eastAsia="pt-BR"/>
                <w14:ligatures w14:val="none"/>
              </w:rPr>
              <w:t>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0EC829E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100=saúde</w:t>
            </w:r>
          </w:p>
          <w:p w14:paraId="2FFB53A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30-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57C559B4" w14:textId="77777777" w:rsidR="00992427" w:rsidRPr="0058132A" w:rsidRDefault="00992427" w:rsidP="00992427">
            <w:pPr>
              <w:jc w:val="center"/>
              <w:rPr>
                <w:rFonts w:ascii="Times New Roman" w:hAnsi="Times New Roman" w:cs="Times New Roman"/>
                <w:b/>
                <w:bCs/>
                <w:color w:val="000000" w:themeColor="text1"/>
                <w:sz w:val="18"/>
                <w:szCs w:val="18"/>
              </w:rPr>
            </w:pPr>
            <w:hyperlink r:id="rId946" w:history="1">
              <w:r w:rsidRPr="0058132A">
                <w:rPr>
                  <w:rStyle w:val="Hyperlink"/>
                  <w:rFonts w:ascii="Times New Roman" w:hAnsi="Times New Roman" w:cs="Times New Roman"/>
                  <w:b/>
                  <w:bCs/>
                  <w:sz w:val="18"/>
                  <w:szCs w:val="18"/>
                </w:rPr>
                <w:t>https://pncp.gov.br/app/editais/10280055000156/2025/104</w:t>
              </w:r>
            </w:hyperlink>
          </w:p>
          <w:p w14:paraId="490F2A07"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UNIT:R$ 0,36</w:t>
            </w:r>
          </w:p>
          <w:p w14:paraId="65CC2E00" w14:textId="77777777" w:rsidR="00992427" w:rsidRPr="0058132A" w:rsidRDefault="00992427" w:rsidP="00992427">
            <w:pPr>
              <w:jc w:val="center"/>
              <w:rPr>
                <w:rFonts w:ascii="Times New Roman" w:hAnsi="Times New Roman" w:cs="Times New Roman"/>
                <w:b/>
                <w:bCs/>
                <w:color w:val="000000" w:themeColor="text1"/>
                <w:sz w:val="18"/>
                <w:szCs w:val="18"/>
              </w:rPr>
            </w:pPr>
            <w:hyperlink r:id="rId947" w:history="1">
              <w:r w:rsidRPr="0058132A">
                <w:rPr>
                  <w:rStyle w:val="Hyperlink"/>
                  <w:rFonts w:ascii="Times New Roman" w:hAnsi="Times New Roman" w:cs="Times New Roman"/>
                  <w:b/>
                  <w:bCs/>
                  <w:sz w:val="18"/>
                  <w:szCs w:val="18"/>
                </w:rPr>
                <w:t>https://pncp.gov.br/app/editais/76978881000181/2025/3</w:t>
              </w:r>
            </w:hyperlink>
          </w:p>
          <w:p w14:paraId="650D9F92"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UNIT:R$ 0,41</w:t>
            </w:r>
          </w:p>
          <w:p w14:paraId="56AFA19E"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01211/ORSE</w:t>
            </w:r>
          </w:p>
          <w:p w14:paraId="2AD814B9"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0,</w:t>
            </w:r>
          </w:p>
        </w:tc>
        <w:tc>
          <w:tcPr>
            <w:tcW w:w="2552" w:type="dxa"/>
            <w:shd w:val="clear" w:color="000000" w:fill="FFFFFF"/>
          </w:tcPr>
          <w:p w14:paraId="3E9FCD6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396E9B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F90E56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4BD64A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0CC2CE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3E3242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BEFF47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R$ 0,41</w:t>
            </w:r>
          </w:p>
        </w:tc>
      </w:tr>
      <w:tr w:rsidR="00992427" w:rsidRPr="0058132A" w14:paraId="5D677B52" w14:textId="77777777" w:rsidTr="008852F3">
        <w:trPr>
          <w:trHeight w:val="570"/>
        </w:trPr>
        <w:tc>
          <w:tcPr>
            <w:tcW w:w="1135" w:type="dxa"/>
            <w:vAlign w:val="center"/>
          </w:tcPr>
          <w:p w14:paraId="4A9E4C27"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240430</w:t>
            </w:r>
          </w:p>
        </w:tc>
        <w:tc>
          <w:tcPr>
            <w:tcW w:w="1701" w:type="dxa"/>
            <w:shd w:val="clear" w:color="000000" w:fill="FFFFFF"/>
            <w:vAlign w:val="center"/>
          </w:tcPr>
          <w:p w14:paraId="35DC52B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Joelho 90° PVC 25mm para água fria</w:t>
            </w:r>
          </w:p>
        </w:tc>
        <w:tc>
          <w:tcPr>
            <w:tcW w:w="850" w:type="dxa"/>
            <w:shd w:val="clear" w:color="000000" w:fill="FFFFFF"/>
            <w:vAlign w:val="center"/>
          </w:tcPr>
          <w:p w14:paraId="605E8C40"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2637558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50=agric.</w:t>
            </w:r>
          </w:p>
          <w:p w14:paraId="33DA0E6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w:t>
            </w:r>
            <w:proofErr w:type="gramStart"/>
            <w:r w:rsidRPr="0058132A">
              <w:rPr>
                <w:rFonts w:ascii="Times New Roman" w:eastAsia="Times New Roman" w:hAnsi="Times New Roman" w:cs="Times New Roman"/>
                <w:color w:val="EE0000"/>
                <w:kern w:val="0"/>
                <w:sz w:val="18"/>
                <w:szCs w:val="18"/>
                <w:lang w:eastAsia="pt-BR"/>
                <w14:ligatures w14:val="none"/>
              </w:rPr>
              <w:t>seduc</w:t>
            </w:r>
            <w:proofErr w:type="gramEnd"/>
          </w:p>
          <w:p w14:paraId="4F67CC9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100=saúde</w:t>
            </w:r>
          </w:p>
          <w:p w14:paraId="5C201BF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30-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56DD902C" w14:textId="77777777" w:rsidR="00992427" w:rsidRPr="0058132A" w:rsidRDefault="00992427" w:rsidP="00992427">
            <w:pPr>
              <w:jc w:val="center"/>
              <w:rPr>
                <w:rFonts w:ascii="Times New Roman" w:hAnsi="Times New Roman" w:cs="Times New Roman"/>
                <w:b/>
                <w:bCs/>
                <w:sz w:val="18"/>
                <w:szCs w:val="18"/>
              </w:rPr>
            </w:pPr>
            <w:hyperlink r:id="rId948" w:history="1">
              <w:r w:rsidRPr="0058132A">
                <w:rPr>
                  <w:rStyle w:val="Hyperlink"/>
                  <w:rFonts w:ascii="Times New Roman" w:hAnsi="Times New Roman" w:cs="Times New Roman"/>
                  <w:b/>
                  <w:bCs/>
                  <w:sz w:val="18"/>
                  <w:szCs w:val="18"/>
                </w:rPr>
                <w:t>https://pncp.gov.br/app/editais/10280055000156/2025/104</w:t>
              </w:r>
            </w:hyperlink>
          </w:p>
          <w:p w14:paraId="0CF0BFBB"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UNIT:R$ 0,54</w:t>
            </w:r>
          </w:p>
          <w:p w14:paraId="0AF810F3"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01212/ORSE</w:t>
            </w:r>
          </w:p>
          <w:p w14:paraId="69AEED9A"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lastRenderedPageBreak/>
              <w:t>VALOR UNIT: R$ 0,67</w:t>
            </w:r>
          </w:p>
          <w:p w14:paraId="76DE170A" w14:textId="77777777" w:rsidR="00992427" w:rsidRPr="0058132A" w:rsidRDefault="00992427" w:rsidP="00992427">
            <w:pPr>
              <w:jc w:val="center"/>
              <w:rPr>
                <w:rFonts w:ascii="Times New Roman" w:hAnsi="Times New Roman" w:cs="Times New Roman"/>
                <w:b/>
                <w:bCs/>
                <w:color w:val="000000" w:themeColor="text1"/>
                <w:sz w:val="18"/>
                <w:szCs w:val="18"/>
              </w:rPr>
            </w:pPr>
            <w:hyperlink r:id="rId949" w:history="1">
              <w:r w:rsidRPr="0058132A">
                <w:rPr>
                  <w:rStyle w:val="Hyperlink"/>
                  <w:rFonts w:ascii="Times New Roman" w:hAnsi="Times New Roman" w:cs="Times New Roman"/>
                  <w:b/>
                  <w:bCs/>
                  <w:sz w:val="18"/>
                  <w:szCs w:val="18"/>
                </w:rPr>
                <w:t>https://pncp.gov.br/app/editais/01153030000109/2025/141</w:t>
              </w:r>
            </w:hyperlink>
          </w:p>
          <w:p w14:paraId="4126E2A1"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UNIT:R$ 0,78</w:t>
            </w:r>
          </w:p>
        </w:tc>
        <w:tc>
          <w:tcPr>
            <w:tcW w:w="2552" w:type="dxa"/>
            <w:shd w:val="clear" w:color="000000" w:fill="FFFFFF"/>
          </w:tcPr>
          <w:p w14:paraId="0BD1080B"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D2E416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28FB0C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D7CE00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AAC9AA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AB5040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R$ 0,67</w:t>
            </w:r>
          </w:p>
        </w:tc>
      </w:tr>
      <w:tr w:rsidR="00992427" w:rsidRPr="0058132A" w14:paraId="1642AB92" w14:textId="77777777" w:rsidTr="008852F3">
        <w:trPr>
          <w:trHeight w:val="570"/>
        </w:trPr>
        <w:tc>
          <w:tcPr>
            <w:tcW w:w="1135" w:type="dxa"/>
            <w:vAlign w:val="center"/>
          </w:tcPr>
          <w:p w14:paraId="2FC67951"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242705</w:t>
            </w:r>
          </w:p>
        </w:tc>
        <w:tc>
          <w:tcPr>
            <w:tcW w:w="1701" w:type="dxa"/>
            <w:shd w:val="clear" w:color="000000" w:fill="FFFFFF"/>
            <w:vAlign w:val="center"/>
          </w:tcPr>
          <w:p w14:paraId="6C28E3E0"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Joelho 90° PVC 50mm para água fria</w:t>
            </w:r>
          </w:p>
        </w:tc>
        <w:tc>
          <w:tcPr>
            <w:tcW w:w="850" w:type="dxa"/>
            <w:shd w:val="clear" w:color="000000" w:fill="FFFFFF"/>
            <w:vAlign w:val="center"/>
          </w:tcPr>
          <w:p w14:paraId="77BB0534"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5CC38D6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50=agric.</w:t>
            </w:r>
          </w:p>
          <w:p w14:paraId="5514AFD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120=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15A9A10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100=saúde</w:t>
            </w:r>
          </w:p>
          <w:p w14:paraId="27930A3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30-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4EFBD22C" w14:textId="77777777" w:rsidR="00992427" w:rsidRPr="0058132A" w:rsidRDefault="00992427" w:rsidP="00992427">
            <w:pPr>
              <w:jc w:val="center"/>
              <w:rPr>
                <w:rFonts w:ascii="Times New Roman" w:hAnsi="Times New Roman" w:cs="Times New Roman"/>
                <w:b/>
                <w:bCs/>
                <w:sz w:val="18"/>
                <w:szCs w:val="18"/>
              </w:rPr>
            </w:pPr>
            <w:hyperlink r:id="rId950" w:history="1">
              <w:r w:rsidRPr="0058132A">
                <w:rPr>
                  <w:rStyle w:val="Hyperlink"/>
                  <w:rFonts w:ascii="Times New Roman" w:hAnsi="Times New Roman" w:cs="Times New Roman"/>
                  <w:b/>
                  <w:bCs/>
                  <w:sz w:val="18"/>
                  <w:szCs w:val="18"/>
                </w:rPr>
                <w:t>https://pncp.gov.br/app/editais/07679723000108/2025/76</w:t>
              </w:r>
            </w:hyperlink>
          </w:p>
          <w:p w14:paraId="2DBAB4EE"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UNIT:R$ 4,50</w:t>
            </w:r>
          </w:p>
          <w:p w14:paraId="6EBBEB38"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01215/ORSE</w:t>
            </w:r>
          </w:p>
          <w:p w14:paraId="3A3BBE9A"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UNIT:R$:4,60</w:t>
            </w:r>
          </w:p>
          <w:p w14:paraId="210BEC25" w14:textId="77777777" w:rsidR="00992427" w:rsidRPr="0058132A" w:rsidRDefault="00992427" w:rsidP="00992427">
            <w:pPr>
              <w:jc w:val="center"/>
              <w:rPr>
                <w:rFonts w:ascii="Times New Roman" w:hAnsi="Times New Roman" w:cs="Times New Roman"/>
                <w:b/>
                <w:bCs/>
                <w:color w:val="000000" w:themeColor="text1"/>
                <w:sz w:val="18"/>
                <w:szCs w:val="18"/>
              </w:rPr>
            </w:pPr>
            <w:hyperlink r:id="rId951" w:history="1">
              <w:r w:rsidRPr="0058132A">
                <w:rPr>
                  <w:rStyle w:val="Hyperlink"/>
                  <w:rFonts w:ascii="Times New Roman" w:hAnsi="Times New Roman" w:cs="Times New Roman"/>
                  <w:b/>
                  <w:bCs/>
                  <w:sz w:val="18"/>
                  <w:szCs w:val="18"/>
                </w:rPr>
                <w:t>https://pncp.gov.br/app/editais/10280055000156/2025/104</w:t>
              </w:r>
            </w:hyperlink>
          </w:p>
          <w:p w14:paraId="616F04E2"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UNIT:R$ 5,80</w:t>
            </w:r>
          </w:p>
          <w:p w14:paraId="7B1B29D7"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5C2111D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BB6654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F59596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1C66B0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405ADE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8ECA0F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8E8639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R$ 4,60</w:t>
            </w:r>
          </w:p>
        </w:tc>
      </w:tr>
      <w:tr w:rsidR="00992427" w:rsidRPr="0058132A" w14:paraId="5DFE83A1" w14:textId="77777777" w:rsidTr="008852F3">
        <w:trPr>
          <w:trHeight w:val="570"/>
        </w:trPr>
        <w:tc>
          <w:tcPr>
            <w:tcW w:w="1135" w:type="dxa"/>
            <w:vAlign w:val="center"/>
          </w:tcPr>
          <w:p w14:paraId="6427F39E"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242705</w:t>
            </w:r>
          </w:p>
        </w:tc>
        <w:tc>
          <w:tcPr>
            <w:tcW w:w="1701" w:type="dxa"/>
            <w:shd w:val="clear" w:color="000000" w:fill="FFFFFF"/>
            <w:vAlign w:val="center"/>
          </w:tcPr>
          <w:p w14:paraId="6BB9E576"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 xml:space="preserve">Joelho 90º marrom PVC 50mm ou 1.1/2”, uso </w:t>
            </w:r>
            <w:proofErr w:type="gramStart"/>
            <w:r w:rsidRPr="008852F3">
              <w:rPr>
                <w:rFonts w:ascii="Times New Roman" w:eastAsia="Times New Roman" w:hAnsi="Times New Roman" w:cs="Times New Roman"/>
                <w:sz w:val="18"/>
                <w:szCs w:val="18"/>
                <w:lang w:eastAsia="pt-BR"/>
              </w:rPr>
              <w:t>agua</w:t>
            </w:r>
            <w:proofErr w:type="gramEnd"/>
            <w:r w:rsidRPr="008852F3">
              <w:rPr>
                <w:rFonts w:ascii="Times New Roman" w:eastAsia="Times New Roman" w:hAnsi="Times New Roman" w:cs="Times New Roman"/>
                <w:sz w:val="18"/>
                <w:szCs w:val="18"/>
                <w:lang w:eastAsia="pt-BR"/>
              </w:rPr>
              <w:t xml:space="preserve"> fria.</w:t>
            </w:r>
          </w:p>
        </w:tc>
        <w:tc>
          <w:tcPr>
            <w:tcW w:w="850" w:type="dxa"/>
            <w:shd w:val="clear" w:color="000000" w:fill="FFFFFF"/>
            <w:vAlign w:val="center"/>
          </w:tcPr>
          <w:p w14:paraId="55A4E3BD"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31C1BDE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709E09A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150=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79E505E2"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01215/ORSE</w:t>
            </w:r>
          </w:p>
          <w:p w14:paraId="621FB48C"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 xml:space="preserve">R$ </w:t>
            </w:r>
            <w:r w:rsidRPr="0058132A">
              <w:rPr>
                <w:rFonts w:ascii="Times New Roman" w:hAnsi="Times New Roman" w:cs="Times New Roman"/>
                <w:b/>
                <w:bCs/>
                <w:sz w:val="18"/>
                <w:szCs w:val="18"/>
              </w:rPr>
              <w:t>4</w:t>
            </w:r>
            <w:r w:rsidRPr="0058132A">
              <w:rPr>
                <w:rFonts w:ascii="Times New Roman" w:hAnsi="Times New Roman" w:cs="Times New Roman"/>
                <w:b/>
                <w:bCs/>
                <w:color w:val="000000" w:themeColor="text1"/>
                <w:sz w:val="18"/>
                <w:szCs w:val="18"/>
              </w:rPr>
              <w:t>,60</w:t>
            </w:r>
          </w:p>
          <w:p w14:paraId="755E4C07" w14:textId="77777777" w:rsidR="00992427" w:rsidRPr="0058132A" w:rsidRDefault="00992427" w:rsidP="00992427">
            <w:pPr>
              <w:jc w:val="center"/>
              <w:rPr>
                <w:rFonts w:ascii="Times New Roman" w:hAnsi="Times New Roman" w:cs="Times New Roman"/>
                <w:b/>
                <w:bCs/>
                <w:color w:val="000000" w:themeColor="text1"/>
                <w:sz w:val="18"/>
                <w:szCs w:val="18"/>
              </w:rPr>
            </w:pPr>
            <w:hyperlink r:id="rId952" w:history="1">
              <w:r w:rsidRPr="0058132A">
                <w:rPr>
                  <w:rStyle w:val="Hyperlink"/>
                  <w:rFonts w:ascii="Times New Roman" w:hAnsi="Times New Roman" w:cs="Times New Roman"/>
                  <w:b/>
                  <w:bCs/>
                  <w:sz w:val="18"/>
                  <w:szCs w:val="18"/>
                </w:rPr>
                <w:t>https://pncp.gov.br/app/editais/10121515000101/2024/1</w:t>
              </w:r>
            </w:hyperlink>
          </w:p>
          <w:p w14:paraId="3D979B55"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R$ 5,71</w:t>
            </w:r>
          </w:p>
          <w:p w14:paraId="7C2EF034" w14:textId="77777777" w:rsidR="00992427" w:rsidRPr="0058132A" w:rsidRDefault="00992427" w:rsidP="00992427">
            <w:pPr>
              <w:jc w:val="center"/>
              <w:rPr>
                <w:rFonts w:ascii="Times New Roman" w:hAnsi="Times New Roman" w:cs="Times New Roman"/>
                <w:b/>
                <w:bCs/>
                <w:color w:val="000000" w:themeColor="text1"/>
                <w:sz w:val="18"/>
                <w:szCs w:val="18"/>
              </w:rPr>
            </w:pPr>
            <w:hyperlink r:id="rId953" w:history="1">
              <w:r w:rsidRPr="0058132A">
                <w:rPr>
                  <w:rStyle w:val="Hyperlink"/>
                  <w:rFonts w:ascii="Times New Roman" w:hAnsi="Times New Roman" w:cs="Times New Roman"/>
                  <w:b/>
                  <w:bCs/>
                  <w:sz w:val="18"/>
                  <w:szCs w:val="18"/>
                </w:rPr>
                <w:t>https://pncp.gov.br/app/editais/10280055000156/2025/104</w:t>
              </w:r>
            </w:hyperlink>
          </w:p>
          <w:p w14:paraId="2FC20369" w14:textId="77777777" w:rsidR="00992427" w:rsidRPr="0058132A" w:rsidRDefault="00992427" w:rsidP="00992427">
            <w:pPr>
              <w:spacing w:after="0" w:line="240" w:lineRule="auto"/>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R$ 5,80</w:t>
            </w:r>
          </w:p>
          <w:p w14:paraId="4109AB2F"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2AF9145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lang w:eastAsia="pt-BR"/>
                <w14:ligatures w14:val="none"/>
              </w:rPr>
            </w:pPr>
          </w:p>
          <w:p w14:paraId="308D7D5C"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lang w:eastAsia="pt-BR"/>
                <w14:ligatures w14:val="none"/>
              </w:rPr>
            </w:pPr>
          </w:p>
          <w:p w14:paraId="3F0EF7A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lang w:eastAsia="pt-BR"/>
                <w14:ligatures w14:val="none"/>
              </w:rPr>
            </w:pPr>
          </w:p>
          <w:p w14:paraId="3C3FBB9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lang w:eastAsia="pt-BR"/>
                <w14:ligatures w14:val="none"/>
              </w:rPr>
            </w:pPr>
          </w:p>
          <w:p w14:paraId="740BE48B"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lang w:eastAsia="pt-BR"/>
                <w14:ligatures w14:val="none"/>
              </w:rPr>
            </w:pPr>
          </w:p>
          <w:p w14:paraId="074BA92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lang w:eastAsia="pt-BR"/>
                <w14:ligatures w14:val="none"/>
              </w:rPr>
            </w:pPr>
          </w:p>
          <w:p w14:paraId="7CA4EBF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lang w:eastAsia="pt-BR"/>
                <w14:ligatures w14:val="none"/>
              </w:rPr>
            </w:pPr>
            <w:r w:rsidRPr="0058132A">
              <w:rPr>
                <w:rFonts w:ascii="Times New Roman" w:eastAsia="Times New Roman" w:hAnsi="Times New Roman" w:cs="Times New Roman"/>
                <w:b/>
                <w:bCs/>
                <w:color w:val="000000"/>
                <w:kern w:val="0"/>
                <w:sz w:val="18"/>
                <w:szCs w:val="18"/>
                <w:lang w:eastAsia="pt-BR"/>
                <w14:ligatures w14:val="none"/>
              </w:rPr>
              <w:t>R$ 5,71</w:t>
            </w:r>
          </w:p>
        </w:tc>
      </w:tr>
      <w:tr w:rsidR="00992427" w:rsidRPr="0058132A" w14:paraId="7D016443" w14:textId="77777777" w:rsidTr="008852F3">
        <w:trPr>
          <w:trHeight w:val="570"/>
        </w:trPr>
        <w:tc>
          <w:tcPr>
            <w:tcW w:w="1135" w:type="dxa"/>
            <w:vAlign w:val="center"/>
          </w:tcPr>
          <w:p w14:paraId="68EA6A40"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242727</w:t>
            </w:r>
          </w:p>
        </w:tc>
        <w:tc>
          <w:tcPr>
            <w:tcW w:w="1701" w:type="dxa"/>
            <w:shd w:val="clear" w:color="000000" w:fill="FFFFFF"/>
            <w:vAlign w:val="center"/>
          </w:tcPr>
          <w:p w14:paraId="03FAFF88"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Joelho 90º marrom PVC 25mm ou 3/4’’, tipo rosca e solda uso água fria</w:t>
            </w:r>
          </w:p>
        </w:tc>
        <w:tc>
          <w:tcPr>
            <w:tcW w:w="850" w:type="dxa"/>
            <w:shd w:val="clear" w:color="000000" w:fill="FFFFFF"/>
            <w:vAlign w:val="center"/>
          </w:tcPr>
          <w:p w14:paraId="4F29B58F"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0E270EC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0B6EF4B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120=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3AAEACBB"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04742/ORSE</w:t>
            </w:r>
          </w:p>
          <w:p w14:paraId="5A2547C4"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R$ 2,24</w:t>
            </w:r>
          </w:p>
          <w:p w14:paraId="633F0F21"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03505/SINAPI</w:t>
            </w:r>
          </w:p>
          <w:p w14:paraId="05345888"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R$ </w:t>
            </w:r>
            <w:r w:rsidRPr="0058132A">
              <w:rPr>
                <w:rFonts w:ascii="Times New Roman" w:hAnsi="Times New Roman" w:cs="Times New Roman"/>
                <w:b/>
                <w:bCs/>
                <w:color w:val="000000" w:themeColor="text1"/>
                <w:sz w:val="18"/>
                <w:szCs w:val="18"/>
              </w:rPr>
              <w:t>2,42</w:t>
            </w:r>
          </w:p>
          <w:p w14:paraId="44351054" w14:textId="77777777" w:rsidR="00992427" w:rsidRPr="0058132A" w:rsidRDefault="00992427" w:rsidP="00992427">
            <w:pPr>
              <w:jc w:val="center"/>
              <w:rPr>
                <w:rFonts w:ascii="Times New Roman" w:hAnsi="Times New Roman" w:cs="Times New Roman"/>
                <w:b/>
                <w:bCs/>
                <w:color w:val="000000" w:themeColor="text1"/>
                <w:sz w:val="18"/>
                <w:szCs w:val="18"/>
              </w:rPr>
            </w:pPr>
            <w:hyperlink r:id="rId954" w:history="1">
              <w:r w:rsidRPr="0058132A">
                <w:rPr>
                  <w:rStyle w:val="Hyperlink"/>
                  <w:rFonts w:ascii="Times New Roman" w:hAnsi="Times New Roman" w:cs="Times New Roman"/>
                  <w:b/>
                  <w:bCs/>
                  <w:sz w:val="18"/>
                  <w:szCs w:val="18"/>
                </w:rPr>
                <w:t>https://pncp.gov.br/app/editais/10121515000101/2024/1</w:t>
              </w:r>
            </w:hyperlink>
          </w:p>
          <w:p w14:paraId="42C045D3" w14:textId="77777777" w:rsidR="00992427" w:rsidRPr="0058132A" w:rsidRDefault="00992427" w:rsidP="00992427">
            <w:pPr>
              <w:spacing w:after="0" w:line="240" w:lineRule="auto"/>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R$ 2,52</w:t>
            </w:r>
          </w:p>
          <w:p w14:paraId="65438B4A"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6B43755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5F9742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DEAE00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6A0514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F5B764C"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2D6297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R$ 2,42</w:t>
            </w:r>
          </w:p>
        </w:tc>
      </w:tr>
      <w:tr w:rsidR="00992427" w:rsidRPr="0058132A" w14:paraId="080BBE6B" w14:textId="77777777" w:rsidTr="008852F3">
        <w:trPr>
          <w:trHeight w:val="570"/>
        </w:trPr>
        <w:tc>
          <w:tcPr>
            <w:tcW w:w="1135" w:type="dxa"/>
            <w:vAlign w:val="center"/>
          </w:tcPr>
          <w:p w14:paraId="265532C4"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243137</w:t>
            </w:r>
          </w:p>
        </w:tc>
        <w:tc>
          <w:tcPr>
            <w:tcW w:w="1701" w:type="dxa"/>
            <w:shd w:val="clear" w:color="000000" w:fill="FFFFFF"/>
            <w:vAlign w:val="center"/>
          </w:tcPr>
          <w:p w14:paraId="2D894E97"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Joelho PVC 3/4 LR azul</w:t>
            </w:r>
          </w:p>
        </w:tc>
        <w:tc>
          <w:tcPr>
            <w:tcW w:w="850" w:type="dxa"/>
            <w:shd w:val="clear" w:color="000000" w:fill="FFFFFF"/>
            <w:vAlign w:val="center"/>
          </w:tcPr>
          <w:p w14:paraId="0798B1F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07F0835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30EC3B7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120=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71B1EBF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50=saúde</w:t>
            </w:r>
          </w:p>
          <w:p w14:paraId="51B560B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30-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364CBA3B" w14:textId="77777777" w:rsidR="00992427" w:rsidRPr="0058132A" w:rsidRDefault="00992427" w:rsidP="00992427">
            <w:pPr>
              <w:jc w:val="center"/>
              <w:rPr>
                <w:rFonts w:ascii="Times New Roman" w:hAnsi="Times New Roman" w:cs="Times New Roman"/>
                <w:sz w:val="18"/>
                <w:szCs w:val="18"/>
              </w:rPr>
            </w:pPr>
          </w:p>
          <w:p w14:paraId="38912A2C" w14:textId="77777777" w:rsidR="00992427" w:rsidRPr="0058132A" w:rsidRDefault="00992427" w:rsidP="00992427">
            <w:pPr>
              <w:jc w:val="center"/>
              <w:rPr>
                <w:rFonts w:ascii="Times New Roman" w:hAnsi="Times New Roman" w:cs="Times New Roman"/>
                <w:b/>
                <w:bCs/>
                <w:sz w:val="18"/>
                <w:szCs w:val="18"/>
              </w:rPr>
            </w:pPr>
            <w:hyperlink r:id="rId955" w:history="1">
              <w:r w:rsidRPr="0058132A">
                <w:rPr>
                  <w:rStyle w:val="Hyperlink"/>
                  <w:rFonts w:ascii="Times New Roman" w:hAnsi="Times New Roman" w:cs="Times New Roman"/>
                  <w:b/>
                  <w:bCs/>
                  <w:sz w:val="18"/>
                  <w:szCs w:val="18"/>
                </w:rPr>
                <w:t>https://pncp.gov.br/app/editais/45227337000174/2025/45</w:t>
              </w:r>
            </w:hyperlink>
          </w:p>
          <w:p w14:paraId="340BB16D"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R$ 3,08</w:t>
            </w:r>
          </w:p>
          <w:p w14:paraId="3FA27B77" w14:textId="77777777" w:rsidR="00992427" w:rsidRPr="0058132A" w:rsidRDefault="00992427" w:rsidP="00992427">
            <w:pPr>
              <w:jc w:val="center"/>
              <w:rPr>
                <w:rFonts w:ascii="Times New Roman" w:hAnsi="Times New Roman" w:cs="Times New Roman"/>
                <w:b/>
                <w:bCs/>
                <w:color w:val="000000" w:themeColor="text1"/>
                <w:sz w:val="18"/>
                <w:szCs w:val="18"/>
              </w:rPr>
            </w:pPr>
            <w:hyperlink r:id="rId956" w:history="1">
              <w:r w:rsidRPr="0058132A">
                <w:rPr>
                  <w:rStyle w:val="Hyperlink"/>
                  <w:rFonts w:ascii="Times New Roman" w:hAnsi="Times New Roman" w:cs="Times New Roman"/>
                  <w:b/>
                  <w:bCs/>
                  <w:sz w:val="18"/>
                  <w:szCs w:val="18"/>
                </w:rPr>
                <w:t>https://pncp.gov.br/app/editais/76966845000106/2025/106</w:t>
              </w:r>
            </w:hyperlink>
          </w:p>
          <w:p w14:paraId="5767480A"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R$ 5,03</w:t>
            </w:r>
          </w:p>
          <w:p w14:paraId="3043903C" w14:textId="77777777" w:rsidR="00992427" w:rsidRPr="0058132A" w:rsidRDefault="00992427" w:rsidP="00992427">
            <w:pPr>
              <w:jc w:val="center"/>
              <w:rPr>
                <w:rFonts w:ascii="Times New Roman" w:hAnsi="Times New Roman" w:cs="Times New Roman"/>
                <w:b/>
                <w:bCs/>
                <w:color w:val="000000" w:themeColor="text1"/>
                <w:sz w:val="18"/>
                <w:szCs w:val="18"/>
              </w:rPr>
            </w:pPr>
            <w:hyperlink r:id="rId957" w:history="1">
              <w:r w:rsidRPr="0058132A">
                <w:rPr>
                  <w:rStyle w:val="Hyperlink"/>
                  <w:rFonts w:ascii="Times New Roman" w:hAnsi="Times New Roman" w:cs="Times New Roman"/>
                  <w:b/>
                  <w:bCs/>
                  <w:sz w:val="18"/>
                  <w:szCs w:val="18"/>
                </w:rPr>
                <w:t>https://pncp.gov.br/app/editais/02125227000199/2025/71</w:t>
              </w:r>
            </w:hyperlink>
          </w:p>
          <w:p w14:paraId="2B011727" w14:textId="77777777" w:rsidR="00992427" w:rsidRPr="0058132A" w:rsidRDefault="00992427" w:rsidP="00992427">
            <w:pPr>
              <w:spacing w:after="0" w:line="240" w:lineRule="auto"/>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R$ 6,00</w:t>
            </w:r>
          </w:p>
          <w:p w14:paraId="63E20656"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711A02E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DEE6D2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EDF2A99"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271DB7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4FE353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74B1FB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R$ 5,03</w:t>
            </w:r>
          </w:p>
        </w:tc>
      </w:tr>
      <w:tr w:rsidR="00992427" w:rsidRPr="0058132A" w14:paraId="7DEBF24B" w14:textId="77777777" w:rsidTr="008852F3">
        <w:trPr>
          <w:trHeight w:val="570"/>
        </w:trPr>
        <w:tc>
          <w:tcPr>
            <w:tcW w:w="1135" w:type="dxa"/>
            <w:vAlign w:val="center"/>
          </w:tcPr>
          <w:p w14:paraId="7663C856"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245145</w:t>
            </w:r>
          </w:p>
          <w:p w14:paraId="6D09951C" w14:textId="77777777" w:rsidR="00992427" w:rsidRPr="008852F3" w:rsidRDefault="00992427" w:rsidP="0058132A">
            <w:pPr>
              <w:jc w:val="center"/>
              <w:rPr>
                <w:rFonts w:ascii="Times New Roman" w:eastAsia="Times New Roman" w:hAnsi="Times New Roman" w:cs="Times New Roman"/>
                <w:sz w:val="18"/>
                <w:szCs w:val="18"/>
                <w:lang w:eastAsia="pt-BR"/>
              </w:rPr>
            </w:pPr>
          </w:p>
          <w:p w14:paraId="23AA3568" w14:textId="77777777" w:rsidR="00992427" w:rsidRPr="008852F3" w:rsidRDefault="00992427" w:rsidP="0058132A">
            <w:pPr>
              <w:jc w:val="center"/>
              <w:rPr>
                <w:rFonts w:ascii="Times New Roman" w:eastAsia="Times New Roman" w:hAnsi="Times New Roman" w:cs="Times New Roman"/>
                <w:sz w:val="18"/>
                <w:szCs w:val="18"/>
                <w:lang w:eastAsia="pt-BR"/>
              </w:rPr>
            </w:pPr>
          </w:p>
          <w:p w14:paraId="53CF8F5A" w14:textId="77777777" w:rsidR="00992427" w:rsidRPr="008852F3" w:rsidRDefault="00992427" w:rsidP="0058132A">
            <w:pPr>
              <w:jc w:val="center"/>
              <w:rPr>
                <w:rFonts w:ascii="Times New Roman" w:eastAsia="Times New Roman" w:hAnsi="Times New Roman" w:cs="Times New Roman"/>
                <w:sz w:val="18"/>
                <w:szCs w:val="18"/>
                <w:lang w:eastAsia="pt-BR"/>
              </w:rPr>
            </w:pPr>
          </w:p>
        </w:tc>
        <w:tc>
          <w:tcPr>
            <w:tcW w:w="1701" w:type="dxa"/>
            <w:shd w:val="clear" w:color="000000" w:fill="FFFFFF"/>
            <w:vAlign w:val="center"/>
          </w:tcPr>
          <w:p w14:paraId="5CBB4ED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 xml:space="preserve">Joelho </w:t>
            </w:r>
            <w:proofErr w:type="spellStart"/>
            <w:r w:rsidRPr="008852F3">
              <w:rPr>
                <w:rFonts w:ascii="Times New Roman" w:eastAsia="Times New Roman" w:hAnsi="Times New Roman" w:cs="Times New Roman"/>
                <w:sz w:val="18"/>
                <w:szCs w:val="18"/>
                <w:lang w:eastAsia="pt-BR"/>
              </w:rPr>
              <w:t>pvc</w:t>
            </w:r>
            <w:proofErr w:type="spellEnd"/>
            <w:r w:rsidRPr="008852F3">
              <w:rPr>
                <w:rFonts w:ascii="Times New Roman" w:eastAsia="Times New Roman" w:hAnsi="Times New Roman" w:cs="Times New Roman"/>
                <w:sz w:val="18"/>
                <w:szCs w:val="18"/>
                <w:lang w:eastAsia="pt-BR"/>
              </w:rPr>
              <w:t xml:space="preserve"> esgoto 100mm ou 4”, na cor branca.</w:t>
            </w:r>
          </w:p>
        </w:tc>
        <w:tc>
          <w:tcPr>
            <w:tcW w:w="850" w:type="dxa"/>
            <w:shd w:val="clear" w:color="000000" w:fill="FFFFFF"/>
            <w:vAlign w:val="center"/>
          </w:tcPr>
          <w:p w14:paraId="18CCF543"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09E9CCA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30=agric.</w:t>
            </w:r>
          </w:p>
          <w:p w14:paraId="695DF1A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30=saúde</w:t>
            </w:r>
          </w:p>
          <w:p w14:paraId="540D31B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193A333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20-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68CAD197" w14:textId="77777777" w:rsidR="00992427" w:rsidRPr="0058132A" w:rsidRDefault="00992427" w:rsidP="00992427">
            <w:pPr>
              <w:jc w:val="center"/>
              <w:rPr>
                <w:rFonts w:ascii="Times New Roman" w:hAnsi="Times New Roman" w:cs="Times New Roman"/>
                <w:b/>
                <w:bCs/>
                <w:sz w:val="18"/>
                <w:szCs w:val="18"/>
              </w:rPr>
            </w:pPr>
          </w:p>
          <w:p w14:paraId="47D7722F" w14:textId="77777777" w:rsidR="00992427" w:rsidRPr="0058132A" w:rsidRDefault="00992427" w:rsidP="00992427">
            <w:pPr>
              <w:jc w:val="center"/>
              <w:rPr>
                <w:rFonts w:ascii="Times New Roman" w:hAnsi="Times New Roman" w:cs="Times New Roman"/>
                <w:b/>
                <w:bCs/>
                <w:color w:val="000000" w:themeColor="text1"/>
                <w:sz w:val="18"/>
                <w:szCs w:val="18"/>
              </w:rPr>
            </w:pPr>
            <w:hyperlink r:id="rId958" w:history="1">
              <w:r w:rsidRPr="0058132A">
                <w:rPr>
                  <w:rStyle w:val="Hyperlink"/>
                  <w:rFonts w:ascii="Times New Roman" w:hAnsi="Times New Roman" w:cs="Times New Roman"/>
                  <w:b/>
                  <w:bCs/>
                  <w:sz w:val="18"/>
                  <w:szCs w:val="18"/>
                </w:rPr>
                <w:t>https://pncp.gov.br/app/editais/10293074000117/2025/62</w:t>
              </w:r>
            </w:hyperlink>
          </w:p>
          <w:p w14:paraId="2F44573B"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R$ 3,64</w:t>
            </w:r>
          </w:p>
          <w:p w14:paraId="6BD34A52" w14:textId="77777777" w:rsidR="00992427" w:rsidRPr="0058132A" w:rsidRDefault="00992427" w:rsidP="00992427">
            <w:pPr>
              <w:jc w:val="center"/>
              <w:rPr>
                <w:rFonts w:ascii="Times New Roman" w:hAnsi="Times New Roman" w:cs="Times New Roman"/>
                <w:b/>
                <w:bCs/>
                <w:color w:val="000000" w:themeColor="text1"/>
                <w:sz w:val="18"/>
                <w:szCs w:val="18"/>
              </w:rPr>
            </w:pPr>
            <w:hyperlink r:id="rId959" w:history="1">
              <w:r w:rsidRPr="0058132A">
                <w:rPr>
                  <w:rStyle w:val="Hyperlink"/>
                  <w:rFonts w:ascii="Times New Roman" w:hAnsi="Times New Roman" w:cs="Times New Roman"/>
                  <w:b/>
                  <w:bCs/>
                  <w:sz w:val="18"/>
                  <w:szCs w:val="18"/>
                </w:rPr>
                <w:t>https://pncp.gov.br/app/editais/10280055000156/2025/104</w:t>
              </w:r>
            </w:hyperlink>
          </w:p>
          <w:p w14:paraId="23D72E77"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R$ 4,03</w:t>
            </w:r>
          </w:p>
          <w:p w14:paraId="111E5CAE" w14:textId="77777777" w:rsidR="00992427" w:rsidRPr="0058132A" w:rsidRDefault="00992427" w:rsidP="00992427">
            <w:pPr>
              <w:jc w:val="center"/>
              <w:rPr>
                <w:rFonts w:ascii="Times New Roman" w:hAnsi="Times New Roman" w:cs="Times New Roman"/>
                <w:b/>
                <w:bCs/>
                <w:color w:val="000000" w:themeColor="text1"/>
                <w:sz w:val="18"/>
                <w:szCs w:val="18"/>
              </w:rPr>
            </w:pPr>
            <w:hyperlink r:id="rId960" w:history="1">
              <w:r w:rsidRPr="0058132A">
                <w:rPr>
                  <w:rStyle w:val="Hyperlink"/>
                  <w:rFonts w:ascii="Times New Roman" w:hAnsi="Times New Roman" w:cs="Times New Roman"/>
                  <w:b/>
                  <w:bCs/>
                  <w:sz w:val="18"/>
                  <w:szCs w:val="18"/>
                </w:rPr>
                <w:t>https://pncp.gov.br/app/editais/76978881000181/2025/3</w:t>
              </w:r>
            </w:hyperlink>
          </w:p>
          <w:p w14:paraId="54D643B2"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R$ 4,32</w:t>
            </w:r>
          </w:p>
          <w:p w14:paraId="3AEFDE41"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1F2E2E3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9B0D71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037792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B2F75B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6C35E7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00CFB6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D14E939"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643E48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5A31F1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R$ 4,03</w:t>
            </w:r>
          </w:p>
        </w:tc>
      </w:tr>
      <w:tr w:rsidR="00992427" w:rsidRPr="0058132A" w14:paraId="5CE9BE16" w14:textId="77777777" w:rsidTr="008852F3">
        <w:trPr>
          <w:trHeight w:val="570"/>
        </w:trPr>
        <w:tc>
          <w:tcPr>
            <w:tcW w:w="1135" w:type="dxa"/>
            <w:vAlign w:val="center"/>
          </w:tcPr>
          <w:p w14:paraId="26A0BE16"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242704</w:t>
            </w:r>
          </w:p>
        </w:tc>
        <w:tc>
          <w:tcPr>
            <w:tcW w:w="1701" w:type="dxa"/>
            <w:shd w:val="clear" w:color="000000" w:fill="FFFFFF"/>
            <w:vAlign w:val="center"/>
          </w:tcPr>
          <w:p w14:paraId="7FA90EFB"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 xml:space="preserve">Joelho </w:t>
            </w:r>
            <w:proofErr w:type="spellStart"/>
            <w:r w:rsidRPr="008852F3">
              <w:rPr>
                <w:rFonts w:ascii="Times New Roman" w:eastAsia="Times New Roman" w:hAnsi="Times New Roman" w:cs="Times New Roman"/>
                <w:sz w:val="18"/>
                <w:szCs w:val="18"/>
                <w:lang w:eastAsia="pt-BR"/>
              </w:rPr>
              <w:t>pvc</w:t>
            </w:r>
            <w:proofErr w:type="spellEnd"/>
            <w:r w:rsidRPr="008852F3">
              <w:rPr>
                <w:rFonts w:ascii="Times New Roman" w:eastAsia="Times New Roman" w:hAnsi="Times New Roman" w:cs="Times New Roman"/>
                <w:sz w:val="18"/>
                <w:szCs w:val="18"/>
                <w:lang w:eastAsia="pt-BR"/>
              </w:rPr>
              <w:t xml:space="preserve"> esgoto 40mm ou 1.1/2”, na cor branca.</w:t>
            </w:r>
          </w:p>
        </w:tc>
        <w:tc>
          <w:tcPr>
            <w:tcW w:w="850" w:type="dxa"/>
            <w:shd w:val="clear" w:color="000000" w:fill="FFFFFF"/>
            <w:vAlign w:val="center"/>
          </w:tcPr>
          <w:p w14:paraId="13B0ADD8"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7C09F84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30=agric.</w:t>
            </w:r>
          </w:p>
          <w:p w14:paraId="2586C09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120=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3D964F6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30=saúde</w:t>
            </w:r>
          </w:p>
          <w:p w14:paraId="4A71A66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20-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050A3BF4" w14:textId="77777777" w:rsidR="00992427" w:rsidRPr="0058132A" w:rsidRDefault="00992427" w:rsidP="00992427">
            <w:pPr>
              <w:jc w:val="center"/>
              <w:rPr>
                <w:rFonts w:ascii="Times New Roman" w:hAnsi="Times New Roman" w:cs="Times New Roman"/>
                <w:b/>
                <w:bCs/>
                <w:color w:val="000000" w:themeColor="text1"/>
                <w:sz w:val="18"/>
                <w:szCs w:val="18"/>
              </w:rPr>
            </w:pPr>
            <w:hyperlink r:id="rId961" w:history="1">
              <w:r w:rsidRPr="0058132A">
                <w:rPr>
                  <w:rStyle w:val="Hyperlink"/>
                  <w:rFonts w:ascii="Times New Roman" w:hAnsi="Times New Roman" w:cs="Times New Roman"/>
                  <w:b/>
                  <w:bCs/>
                  <w:sz w:val="18"/>
                  <w:szCs w:val="18"/>
                </w:rPr>
                <w:t>https://pncp.gov.br/app/editais/76978881000181/2025/3</w:t>
              </w:r>
            </w:hyperlink>
          </w:p>
          <w:p w14:paraId="74AAB463"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R$ 1,00</w:t>
            </w:r>
          </w:p>
          <w:p w14:paraId="53D7355F" w14:textId="77777777" w:rsidR="00992427" w:rsidRPr="0058132A" w:rsidRDefault="00992427" w:rsidP="00992427">
            <w:pPr>
              <w:jc w:val="center"/>
              <w:rPr>
                <w:rFonts w:ascii="Times New Roman" w:hAnsi="Times New Roman" w:cs="Times New Roman"/>
                <w:b/>
                <w:bCs/>
                <w:color w:val="000000" w:themeColor="text1"/>
                <w:sz w:val="18"/>
                <w:szCs w:val="18"/>
              </w:rPr>
            </w:pPr>
            <w:hyperlink r:id="rId962" w:history="1">
              <w:r w:rsidRPr="0058132A">
                <w:rPr>
                  <w:rStyle w:val="Hyperlink"/>
                  <w:rFonts w:ascii="Times New Roman" w:hAnsi="Times New Roman" w:cs="Times New Roman"/>
                  <w:b/>
                  <w:bCs/>
                  <w:sz w:val="18"/>
                  <w:szCs w:val="18"/>
                </w:rPr>
                <w:t>https://pncp.gov.br/app/editais/45227337000174/2025/45</w:t>
              </w:r>
            </w:hyperlink>
          </w:p>
          <w:p w14:paraId="02275DA6"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R$ 1,90</w:t>
            </w:r>
          </w:p>
          <w:p w14:paraId="3B405E81" w14:textId="77777777" w:rsidR="00992427" w:rsidRPr="0058132A" w:rsidRDefault="00992427" w:rsidP="00992427">
            <w:pPr>
              <w:jc w:val="center"/>
              <w:rPr>
                <w:rFonts w:ascii="Times New Roman" w:hAnsi="Times New Roman" w:cs="Times New Roman"/>
                <w:b/>
                <w:bCs/>
                <w:color w:val="000000" w:themeColor="text1"/>
                <w:sz w:val="18"/>
                <w:szCs w:val="18"/>
              </w:rPr>
            </w:pPr>
            <w:hyperlink r:id="rId963" w:history="1">
              <w:r w:rsidRPr="0058132A">
                <w:rPr>
                  <w:rStyle w:val="Hyperlink"/>
                  <w:rFonts w:ascii="Times New Roman" w:hAnsi="Times New Roman" w:cs="Times New Roman"/>
                  <w:b/>
                  <w:bCs/>
                  <w:sz w:val="18"/>
                  <w:szCs w:val="18"/>
                </w:rPr>
                <w:t>https://pncp.gov.br/app/editais/10293074000117/2025/62</w:t>
              </w:r>
            </w:hyperlink>
          </w:p>
          <w:p w14:paraId="2F76535B" w14:textId="77777777" w:rsidR="00992427" w:rsidRPr="0058132A" w:rsidRDefault="00992427" w:rsidP="00992427">
            <w:pPr>
              <w:spacing w:after="0" w:line="240" w:lineRule="auto"/>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R$ 2,14</w:t>
            </w:r>
          </w:p>
          <w:p w14:paraId="6968A864"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6F10F87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918DBE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9B8EB5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629018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E2D911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523AD1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4B3484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R$ 1,90</w:t>
            </w:r>
          </w:p>
        </w:tc>
      </w:tr>
      <w:tr w:rsidR="00992427" w:rsidRPr="0058132A" w14:paraId="528C8786" w14:textId="77777777" w:rsidTr="008852F3">
        <w:trPr>
          <w:trHeight w:val="570"/>
        </w:trPr>
        <w:tc>
          <w:tcPr>
            <w:tcW w:w="1135" w:type="dxa"/>
            <w:vAlign w:val="center"/>
          </w:tcPr>
          <w:p w14:paraId="202B6FD3"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242800</w:t>
            </w:r>
          </w:p>
        </w:tc>
        <w:tc>
          <w:tcPr>
            <w:tcW w:w="1701" w:type="dxa"/>
            <w:shd w:val="clear" w:color="000000" w:fill="FFFFFF"/>
            <w:vAlign w:val="center"/>
          </w:tcPr>
          <w:p w14:paraId="3D6DAEB8"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 xml:space="preserve">Joelho </w:t>
            </w:r>
            <w:proofErr w:type="spellStart"/>
            <w:r w:rsidRPr="008852F3">
              <w:rPr>
                <w:rFonts w:ascii="Times New Roman" w:eastAsia="Times New Roman" w:hAnsi="Times New Roman" w:cs="Times New Roman"/>
                <w:sz w:val="18"/>
                <w:szCs w:val="18"/>
                <w:lang w:eastAsia="pt-BR"/>
              </w:rPr>
              <w:t>pvc</w:t>
            </w:r>
            <w:proofErr w:type="spellEnd"/>
            <w:r w:rsidRPr="008852F3">
              <w:rPr>
                <w:rFonts w:ascii="Times New Roman" w:eastAsia="Times New Roman" w:hAnsi="Times New Roman" w:cs="Times New Roman"/>
                <w:sz w:val="18"/>
                <w:szCs w:val="18"/>
                <w:lang w:eastAsia="pt-BR"/>
              </w:rPr>
              <w:t xml:space="preserve"> esgoto 50mm ou 2”, na cor branca.</w:t>
            </w:r>
          </w:p>
        </w:tc>
        <w:tc>
          <w:tcPr>
            <w:tcW w:w="850" w:type="dxa"/>
            <w:shd w:val="clear" w:color="000000" w:fill="FFFFFF"/>
            <w:vAlign w:val="center"/>
          </w:tcPr>
          <w:p w14:paraId="33D4A41C"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7FA882C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30=agric.</w:t>
            </w:r>
          </w:p>
          <w:p w14:paraId="7EAE573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150=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015414E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50=saúde</w:t>
            </w:r>
          </w:p>
          <w:p w14:paraId="11B184A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20-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623AEC1C"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03526/SINAPI</w:t>
            </w:r>
          </w:p>
          <w:p w14:paraId="0980D3AA"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R$ 2,67</w:t>
            </w:r>
          </w:p>
          <w:p w14:paraId="2E44E8B1" w14:textId="77777777" w:rsidR="00992427" w:rsidRPr="0058132A" w:rsidRDefault="00992427" w:rsidP="00992427">
            <w:pPr>
              <w:jc w:val="center"/>
              <w:rPr>
                <w:rFonts w:ascii="Times New Roman" w:hAnsi="Times New Roman" w:cs="Times New Roman"/>
                <w:b/>
                <w:bCs/>
                <w:color w:val="000000" w:themeColor="text1"/>
                <w:sz w:val="18"/>
                <w:szCs w:val="18"/>
              </w:rPr>
            </w:pPr>
            <w:hyperlink r:id="rId964" w:history="1">
              <w:r w:rsidRPr="0058132A">
                <w:rPr>
                  <w:rStyle w:val="Hyperlink"/>
                  <w:rFonts w:ascii="Times New Roman" w:hAnsi="Times New Roman" w:cs="Times New Roman"/>
                  <w:b/>
                  <w:bCs/>
                  <w:sz w:val="18"/>
                  <w:szCs w:val="18"/>
                </w:rPr>
                <w:t>https://pncp.gov.br/app/editais/02125227000199/2025/71</w:t>
              </w:r>
            </w:hyperlink>
          </w:p>
          <w:p w14:paraId="249F902A"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R$ 3,09</w:t>
            </w:r>
          </w:p>
          <w:p w14:paraId="186A6823" w14:textId="77777777" w:rsidR="00992427" w:rsidRPr="0058132A" w:rsidRDefault="00992427" w:rsidP="00992427">
            <w:pPr>
              <w:jc w:val="center"/>
              <w:rPr>
                <w:rFonts w:ascii="Times New Roman" w:hAnsi="Times New Roman" w:cs="Times New Roman"/>
                <w:b/>
                <w:bCs/>
                <w:color w:val="000000" w:themeColor="text1"/>
                <w:sz w:val="18"/>
                <w:szCs w:val="18"/>
              </w:rPr>
            </w:pPr>
            <w:hyperlink r:id="rId965" w:history="1">
              <w:r w:rsidRPr="0058132A">
                <w:rPr>
                  <w:rStyle w:val="Hyperlink"/>
                  <w:rFonts w:ascii="Times New Roman" w:hAnsi="Times New Roman" w:cs="Times New Roman"/>
                  <w:b/>
                  <w:bCs/>
                  <w:sz w:val="18"/>
                  <w:szCs w:val="18"/>
                </w:rPr>
                <w:t>https://encr.pw/CJopU</w:t>
              </w:r>
            </w:hyperlink>
          </w:p>
          <w:p w14:paraId="4529C821"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(LEROY MERLIM)</w:t>
            </w:r>
          </w:p>
          <w:p w14:paraId="6EEF636A" w14:textId="77777777" w:rsidR="00992427" w:rsidRPr="0058132A" w:rsidRDefault="00992427" w:rsidP="00992427">
            <w:pPr>
              <w:tabs>
                <w:tab w:val="left" w:pos="375"/>
              </w:tabs>
              <w:spacing w:after="0" w:line="240" w:lineRule="auto"/>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R$ 3,90</w:t>
            </w:r>
          </w:p>
          <w:p w14:paraId="70C5DA02" w14:textId="77777777" w:rsidR="00992427" w:rsidRPr="0058132A" w:rsidRDefault="00992427" w:rsidP="00992427">
            <w:pPr>
              <w:tabs>
                <w:tab w:val="left" w:pos="375"/>
              </w:tabs>
              <w:spacing w:after="0" w:line="240" w:lineRule="auto"/>
              <w:jc w:val="center"/>
              <w:rPr>
                <w:rFonts w:ascii="Times New Roman" w:hAnsi="Times New Roman" w:cs="Times New Roman"/>
                <w:b/>
                <w:bCs/>
                <w:sz w:val="18"/>
                <w:szCs w:val="18"/>
              </w:rPr>
            </w:pPr>
          </w:p>
        </w:tc>
        <w:tc>
          <w:tcPr>
            <w:tcW w:w="2552" w:type="dxa"/>
            <w:shd w:val="clear" w:color="000000" w:fill="FFFFFF"/>
          </w:tcPr>
          <w:p w14:paraId="71496C5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8CE624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09D36C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A4C3DB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9E8C79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23D963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FB7A15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2B4F0F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R$ 3,09</w:t>
            </w:r>
          </w:p>
        </w:tc>
      </w:tr>
      <w:tr w:rsidR="00992427" w:rsidRPr="0058132A" w14:paraId="0C4B1615" w14:textId="77777777" w:rsidTr="008852F3">
        <w:trPr>
          <w:trHeight w:val="570"/>
        </w:trPr>
        <w:tc>
          <w:tcPr>
            <w:tcW w:w="1135" w:type="dxa"/>
            <w:vAlign w:val="center"/>
          </w:tcPr>
          <w:p w14:paraId="2175001D"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445804</w:t>
            </w:r>
          </w:p>
        </w:tc>
        <w:tc>
          <w:tcPr>
            <w:tcW w:w="1701" w:type="dxa"/>
            <w:shd w:val="clear" w:color="000000" w:fill="FFFFFF"/>
            <w:vAlign w:val="center"/>
          </w:tcPr>
          <w:p w14:paraId="209214B4" w14:textId="77777777" w:rsidR="00992427" w:rsidRPr="008852F3" w:rsidRDefault="00992427" w:rsidP="008852F3">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Kit ferramentas multifuncional, contendo 300 peças com maleta.</w:t>
            </w:r>
          </w:p>
          <w:p w14:paraId="1F3111C3"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tcPr>
          <w:p w14:paraId="38832D8C"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1B77272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2=agric.</w:t>
            </w:r>
          </w:p>
        </w:tc>
        <w:tc>
          <w:tcPr>
            <w:tcW w:w="3543" w:type="dxa"/>
            <w:shd w:val="clear" w:color="000000" w:fill="FFFFFF"/>
          </w:tcPr>
          <w:p w14:paraId="4526E8F3"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966" w:history="1">
              <w:r w:rsidRPr="0058132A">
                <w:rPr>
                  <w:rStyle w:val="Hyperlink"/>
                  <w:rFonts w:ascii="Times New Roman" w:eastAsia="Times New Roman" w:hAnsi="Times New Roman" w:cs="Times New Roman"/>
                  <w:b/>
                  <w:bCs/>
                  <w:sz w:val="18"/>
                  <w:szCs w:val="18"/>
                  <w:lang w:eastAsia="pt-BR"/>
                </w:rPr>
                <w:t>https://encurtador.com.br/VNRF6</w:t>
              </w:r>
            </w:hyperlink>
            <w:r w:rsidRPr="0058132A">
              <w:rPr>
                <w:rFonts w:ascii="Times New Roman" w:eastAsia="Times New Roman" w:hAnsi="Times New Roman" w:cs="Times New Roman"/>
                <w:b/>
                <w:bCs/>
                <w:sz w:val="18"/>
                <w:szCs w:val="18"/>
                <w:lang w:eastAsia="pt-BR"/>
              </w:rPr>
              <w:t xml:space="preserve"> - </w:t>
            </w:r>
          </w:p>
          <w:p w14:paraId="00C398EF"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MERCADO LIVRE</w:t>
            </w:r>
          </w:p>
          <w:p w14:paraId="6ACEB674"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R$ 287,00</w:t>
            </w:r>
          </w:p>
          <w:p w14:paraId="173A71BC"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967" w:history="1">
              <w:r w:rsidRPr="0058132A">
                <w:rPr>
                  <w:rStyle w:val="Hyperlink"/>
                  <w:rFonts w:ascii="Times New Roman" w:eastAsia="Times New Roman" w:hAnsi="Times New Roman" w:cs="Times New Roman"/>
                  <w:b/>
                  <w:bCs/>
                  <w:sz w:val="18"/>
                  <w:szCs w:val="18"/>
                  <w:lang w:eastAsia="pt-BR"/>
                </w:rPr>
                <w:t>https://encurtador.com.br/VAQt1</w:t>
              </w:r>
            </w:hyperlink>
            <w:r w:rsidRPr="0058132A">
              <w:rPr>
                <w:rFonts w:ascii="Times New Roman" w:eastAsia="Times New Roman" w:hAnsi="Times New Roman" w:cs="Times New Roman"/>
                <w:b/>
                <w:bCs/>
                <w:sz w:val="18"/>
                <w:szCs w:val="18"/>
                <w:lang w:eastAsia="pt-BR"/>
              </w:rPr>
              <w:t xml:space="preserve"> - MAGAZINE LUIZA</w:t>
            </w:r>
          </w:p>
          <w:p w14:paraId="382A0666"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R$ 306,63</w:t>
            </w:r>
          </w:p>
          <w:p w14:paraId="3F444D5F"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968" w:history="1">
              <w:r w:rsidRPr="0058132A">
                <w:rPr>
                  <w:rStyle w:val="Hyperlink"/>
                  <w:rFonts w:ascii="Times New Roman" w:eastAsia="Times New Roman" w:hAnsi="Times New Roman" w:cs="Times New Roman"/>
                  <w:b/>
                  <w:bCs/>
                  <w:sz w:val="18"/>
                  <w:szCs w:val="18"/>
                  <w:lang w:eastAsia="pt-BR"/>
                </w:rPr>
                <w:t>https://encurtador.com.br/HOvoQ</w:t>
              </w:r>
            </w:hyperlink>
            <w:r w:rsidRPr="0058132A">
              <w:rPr>
                <w:rFonts w:ascii="Times New Roman" w:eastAsia="Times New Roman" w:hAnsi="Times New Roman" w:cs="Times New Roman"/>
                <w:b/>
                <w:bCs/>
                <w:sz w:val="18"/>
                <w:szCs w:val="18"/>
                <w:lang w:eastAsia="pt-BR"/>
              </w:rPr>
              <w:t xml:space="preserve"> - LEROY MERLIN</w:t>
            </w:r>
          </w:p>
          <w:p w14:paraId="3A5918F1"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R$ 310,80</w:t>
            </w:r>
          </w:p>
          <w:p w14:paraId="071EB0D1"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3F71FE8B"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33EF25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0E2BC6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562B759"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720BBF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DD76BB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R$ 306,63</w:t>
            </w:r>
          </w:p>
        </w:tc>
      </w:tr>
      <w:tr w:rsidR="00992427" w:rsidRPr="0058132A" w14:paraId="48ED09A3" w14:textId="77777777" w:rsidTr="008852F3">
        <w:trPr>
          <w:trHeight w:val="570"/>
        </w:trPr>
        <w:tc>
          <w:tcPr>
            <w:tcW w:w="1135" w:type="dxa"/>
            <w:vAlign w:val="center"/>
          </w:tcPr>
          <w:p w14:paraId="4BA8080E"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323874</w:t>
            </w:r>
          </w:p>
        </w:tc>
        <w:tc>
          <w:tcPr>
            <w:tcW w:w="1701" w:type="dxa"/>
            <w:shd w:val="clear" w:color="000000" w:fill="FFFFFF"/>
            <w:vAlign w:val="center"/>
          </w:tcPr>
          <w:p w14:paraId="0849E831" w14:textId="77777777" w:rsidR="00992427" w:rsidRPr="008852F3" w:rsidRDefault="00992427" w:rsidP="008852F3">
            <w:pPr>
              <w:spacing w:after="0" w:line="240" w:lineRule="auto"/>
              <w:jc w:val="center"/>
              <w:rPr>
                <w:rFonts w:ascii="Times New Roman" w:eastAsia="Times New Roman" w:hAnsi="Times New Roman" w:cs="Times New Roman"/>
                <w:sz w:val="18"/>
                <w:szCs w:val="18"/>
                <w:lang w:eastAsia="pt-BR"/>
              </w:rPr>
            </w:pPr>
          </w:p>
          <w:p w14:paraId="165D50E2" w14:textId="7BA901A8"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Kit serra copo diamantada, tamanhos:3/4/5/6/8/10/12/14/16/18/20/22/25/26/28/30/40/50 mm</w:t>
            </w:r>
          </w:p>
        </w:tc>
        <w:tc>
          <w:tcPr>
            <w:tcW w:w="850" w:type="dxa"/>
            <w:shd w:val="clear" w:color="000000" w:fill="FFFFFF"/>
            <w:vAlign w:val="center"/>
          </w:tcPr>
          <w:p w14:paraId="14F4A09B"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07C21E1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2=agric.</w:t>
            </w:r>
          </w:p>
        </w:tc>
        <w:tc>
          <w:tcPr>
            <w:tcW w:w="3543" w:type="dxa"/>
            <w:shd w:val="clear" w:color="000000" w:fill="FFFFFF"/>
          </w:tcPr>
          <w:p w14:paraId="3D0A4D80"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969" w:history="1">
              <w:r w:rsidRPr="0058132A">
                <w:rPr>
                  <w:rStyle w:val="Hyperlink"/>
                  <w:rFonts w:ascii="Times New Roman" w:eastAsia="Times New Roman" w:hAnsi="Times New Roman" w:cs="Times New Roman"/>
                  <w:b/>
                  <w:bCs/>
                  <w:sz w:val="18"/>
                  <w:szCs w:val="18"/>
                  <w:lang w:eastAsia="pt-BR"/>
                </w:rPr>
                <w:t>https://shre.ink/tDIe</w:t>
              </w:r>
            </w:hyperlink>
            <w:r w:rsidRPr="0058132A">
              <w:rPr>
                <w:rFonts w:ascii="Times New Roman" w:eastAsia="Times New Roman" w:hAnsi="Times New Roman" w:cs="Times New Roman"/>
                <w:b/>
                <w:bCs/>
                <w:sz w:val="18"/>
                <w:szCs w:val="18"/>
                <w:lang w:eastAsia="pt-BR"/>
              </w:rPr>
              <w:t xml:space="preserve"> - MERCADO LIVRE</w:t>
            </w:r>
          </w:p>
          <w:p w14:paraId="4F4BF0DB"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R$ 65,00</w:t>
            </w:r>
          </w:p>
          <w:p w14:paraId="2F63D4BB"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970" w:history="1">
              <w:r w:rsidRPr="0058132A">
                <w:rPr>
                  <w:rStyle w:val="Hyperlink"/>
                  <w:rFonts w:ascii="Times New Roman" w:eastAsia="Times New Roman" w:hAnsi="Times New Roman" w:cs="Times New Roman"/>
                  <w:b/>
                  <w:bCs/>
                  <w:sz w:val="18"/>
                  <w:szCs w:val="18"/>
                  <w:lang w:eastAsia="pt-BR"/>
                </w:rPr>
                <w:t>https://encurtador.com.br/cu2EM</w:t>
              </w:r>
            </w:hyperlink>
            <w:r w:rsidRPr="0058132A">
              <w:rPr>
                <w:rFonts w:ascii="Times New Roman" w:eastAsia="Times New Roman" w:hAnsi="Times New Roman" w:cs="Times New Roman"/>
                <w:b/>
                <w:bCs/>
                <w:sz w:val="18"/>
                <w:szCs w:val="18"/>
                <w:lang w:eastAsia="pt-BR"/>
              </w:rPr>
              <w:t xml:space="preserve"> - SHOPEE</w:t>
            </w:r>
          </w:p>
          <w:p w14:paraId="23E4D53D"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R$ 76,90</w:t>
            </w:r>
          </w:p>
          <w:p w14:paraId="1CD54DB1"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971" w:history="1">
              <w:r w:rsidRPr="0058132A">
                <w:rPr>
                  <w:rStyle w:val="Hyperlink"/>
                  <w:rFonts w:ascii="Times New Roman" w:eastAsia="Times New Roman" w:hAnsi="Times New Roman" w:cs="Times New Roman"/>
                  <w:b/>
                  <w:bCs/>
                  <w:sz w:val="18"/>
                  <w:szCs w:val="18"/>
                  <w:lang w:eastAsia="pt-BR"/>
                </w:rPr>
                <w:t>https://encurtador.com.br/mh0fU</w:t>
              </w:r>
            </w:hyperlink>
            <w:r w:rsidRPr="0058132A">
              <w:rPr>
                <w:rFonts w:ascii="Times New Roman" w:eastAsia="Times New Roman" w:hAnsi="Times New Roman" w:cs="Times New Roman"/>
                <w:b/>
                <w:bCs/>
                <w:sz w:val="18"/>
                <w:szCs w:val="18"/>
                <w:lang w:eastAsia="pt-BR"/>
              </w:rPr>
              <w:t xml:space="preserve"> - MAGAZINE LUIZA</w:t>
            </w:r>
          </w:p>
          <w:p w14:paraId="3E12528C"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R$ 90,00</w:t>
            </w:r>
          </w:p>
          <w:p w14:paraId="5FF59721"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6BB3B7C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89D877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E62889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51FEB9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49CEF5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395E7D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R$ 76,90</w:t>
            </w:r>
          </w:p>
        </w:tc>
      </w:tr>
      <w:tr w:rsidR="00992427" w:rsidRPr="0058132A" w14:paraId="254CE852" w14:textId="77777777" w:rsidTr="008852F3">
        <w:trPr>
          <w:trHeight w:val="570"/>
        </w:trPr>
        <w:tc>
          <w:tcPr>
            <w:tcW w:w="1135" w:type="dxa"/>
            <w:vAlign w:val="center"/>
          </w:tcPr>
          <w:p w14:paraId="79C21CCC"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NÃO ENCONTRADO</w:t>
            </w:r>
          </w:p>
        </w:tc>
        <w:tc>
          <w:tcPr>
            <w:tcW w:w="1701" w:type="dxa"/>
            <w:shd w:val="clear" w:color="000000" w:fill="FFFFFF"/>
            <w:vAlign w:val="center"/>
          </w:tcPr>
          <w:p w14:paraId="26D7B373"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Laje treliçada (enchimento: EPS, treliça: TG 12)</w:t>
            </w:r>
          </w:p>
        </w:tc>
        <w:tc>
          <w:tcPr>
            <w:tcW w:w="850" w:type="dxa"/>
            <w:shd w:val="clear" w:color="000000" w:fill="FFFFFF"/>
            <w:vAlign w:val="center"/>
          </w:tcPr>
          <w:p w14:paraId="3C0C07A3"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M²</w:t>
            </w:r>
          </w:p>
        </w:tc>
        <w:tc>
          <w:tcPr>
            <w:tcW w:w="993" w:type="dxa"/>
            <w:shd w:val="clear" w:color="000000" w:fill="FFFFFF"/>
            <w:vAlign w:val="center"/>
          </w:tcPr>
          <w:p w14:paraId="348DCF4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 agric.</w:t>
            </w:r>
          </w:p>
          <w:p w14:paraId="3F55D98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5B8781E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tc>
        <w:tc>
          <w:tcPr>
            <w:tcW w:w="3543" w:type="dxa"/>
            <w:shd w:val="clear" w:color="000000" w:fill="FFFFFF"/>
          </w:tcPr>
          <w:p w14:paraId="788FAE5E"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ANEXO 1</w:t>
            </w:r>
          </w:p>
          <w:p w14:paraId="3B214D7A"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R$ 70,00</w:t>
            </w:r>
          </w:p>
          <w:p w14:paraId="07A60895"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PAINEL DE PREÇO</w:t>
            </w:r>
          </w:p>
          <w:p w14:paraId="07A3E5A5"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ANEXO 2</w:t>
            </w:r>
          </w:p>
          <w:p w14:paraId="35AD902F"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 R$ 75,00</w:t>
            </w:r>
          </w:p>
          <w:p w14:paraId="5E81191D"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PAINEL DE PREÇO</w:t>
            </w:r>
          </w:p>
          <w:p w14:paraId="19AD56AA"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ANEXO 3</w:t>
            </w:r>
          </w:p>
          <w:p w14:paraId="29E2652B" w14:textId="77777777" w:rsidR="00992427" w:rsidRPr="0058132A" w:rsidRDefault="00992427" w:rsidP="00992427">
            <w:pPr>
              <w:spacing w:after="0" w:line="240" w:lineRule="auto"/>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R$ 100,00</w:t>
            </w:r>
          </w:p>
          <w:p w14:paraId="6D4FD8F1"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2B4289D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2AED359"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7EED9C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126202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EAB74AB"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2A7A66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4A8896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0ACEEAB"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R$ 75,00</w:t>
            </w:r>
          </w:p>
        </w:tc>
      </w:tr>
      <w:tr w:rsidR="00992427" w:rsidRPr="0058132A" w14:paraId="40F5F542" w14:textId="77777777" w:rsidTr="008852F3">
        <w:trPr>
          <w:trHeight w:val="570"/>
        </w:trPr>
        <w:tc>
          <w:tcPr>
            <w:tcW w:w="1135" w:type="dxa"/>
            <w:vAlign w:val="center"/>
          </w:tcPr>
          <w:p w14:paraId="52E1622C"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NÃO ENCONTRADO</w:t>
            </w:r>
          </w:p>
        </w:tc>
        <w:tc>
          <w:tcPr>
            <w:tcW w:w="1701" w:type="dxa"/>
            <w:shd w:val="clear" w:color="000000" w:fill="FFFFFF"/>
            <w:vAlign w:val="center"/>
          </w:tcPr>
          <w:p w14:paraId="2B8026B9"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Laje treliçada (enchimento: EPS, treliça: TG 8)</w:t>
            </w:r>
          </w:p>
        </w:tc>
        <w:tc>
          <w:tcPr>
            <w:tcW w:w="850" w:type="dxa"/>
            <w:shd w:val="clear" w:color="000000" w:fill="FFFFFF"/>
            <w:vAlign w:val="center"/>
          </w:tcPr>
          <w:p w14:paraId="6E5A60E5"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M²</w:t>
            </w:r>
          </w:p>
        </w:tc>
        <w:tc>
          <w:tcPr>
            <w:tcW w:w="993" w:type="dxa"/>
            <w:shd w:val="clear" w:color="000000" w:fill="FFFFFF"/>
            <w:vAlign w:val="center"/>
          </w:tcPr>
          <w:p w14:paraId="1C441B4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7BD7C78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200DE06E" w14:textId="77777777" w:rsidR="00992427" w:rsidRPr="0058132A" w:rsidRDefault="00992427" w:rsidP="00992427">
            <w:pPr>
              <w:jc w:val="center"/>
              <w:rPr>
                <w:rFonts w:ascii="Times New Roman" w:hAnsi="Times New Roman" w:cs="Times New Roman"/>
                <w:b/>
                <w:bCs/>
                <w:color w:val="000000" w:themeColor="text1"/>
                <w:sz w:val="18"/>
                <w:szCs w:val="18"/>
              </w:rPr>
            </w:pPr>
          </w:p>
          <w:p w14:paraId="4F67AEE8"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PAINEL DE PREÇO</w:t>
            </w:r>
          </w:p>
          <w:p w14:paraId="57ADD70B"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ANEXO 1</w:t>
            </w:r>
          </w:p>
          <w:p w14:paraId="431F95E4"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R$ 61,20</w:t>
            </w:r>
          </w:p>
          <w:p w14:paraId="2DC61DF3"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PAINEL DE PREÇO</w:t>
            </w:r>
          </w:p>
          <w:p w14:paraId="2477D01E"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ANEXO 2</w:t>
            </w:r>
          </w:p>
          <w:p w14:paraId="2377C466"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 R$ 63,00</w:t>
            </w:r>
          </w:p>
          <w:p w14:paraId="44B64B0E"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PAINEL DE PREÇO</w:t>
            </w:r>
          </w:p>
          <w:p w14:paraId="206A354D"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ANEXO 3</w:t>
            </w:r>
          </w:p>
          <w:p w14:paraId="258B7CF4" w14:textId="77777777" w:rsidR="00992427" w:rsidRPr="0058132A" w:rsidRDefault="00992427" w:rsidP="00992427">
            <w:pPr>
              <w:tabs>
                <w:tab w:val="left" w:pos="555"/>
              </w:tabs>
              <w:spacing w:after="0" w:line="240" w:lineRule="auto"/>
              <w:jc w:val="center"/>
              <w:rPr>
                <w:rFonts w:ascii="Times New Roman" w:hAnsi="Times New Roman" w:cs="Times New Roman"/>
                <w:b/>
                <w:bCs/>
                <w:sz w:val="18"/>
                <w:szCs w:val="18"/>
              </w:rPr>
            </w:pPr>
          </w:p>
        </w:tc>
        <w:tc>
          <w:tcPr>
            <w:tcW w:w="2552" w:type="dxa"/>
            <w:shd w:val="clear" w:color="000000" w:fill="FFFFFF"/>
          </w:tcPr>
          <w:p w14:paraId="7345560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602765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78347D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268DC1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BCFA93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89C1E9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84E5EE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19B617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R$ 63,00</w:t>
            </w:r>
          </w:p>
        </w:tc>
      </w:tr>
      <w:tr w:rsidR="00992427" w:rsidRPr="0058132A" w14:paraId="2FE4D288" w14:textId="77777777" w:rsidTr="008852F3">
        <w:trPr>
          <w:trHeight w:val="570"/>
        </w:trPr>
        <w:tc>
          <w:tcPr>
            <w:tcW w:w="1135" w:type="dxa"/>
            <w:vAlign w:val="center"/>
          </w:tcPr>
          <w:p w14:paraId="3164B8A1"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lastRenderedPageBreak/>
              <w:t>437523</w:t>
            </w:r>
          </w:p>
        </w:tc>
        <w:tc>
          <w:tcPr>
            <w:tcW w:w="1701" w:type="dxa"/>
            <w:shd w:val="clear" w:color="000000" w:fill="FFFFFF"/>
            <w:vAlign w:val="center"/>
          </w:tcPr>
          <w:p w14:paraId="000BB842"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Lâmpada em LED 9,5W bulbo soquete E27, bivolt, branco frio</w:t>
            </w:r>
          </w:p>
        </w:tc>
        <w:tc>
          <w:tcPr>
            <w:tcW w:w="850" w:type="dxa"/>
            <w:shd w:val="clear" w:color="000000" w:fill="FFFFFF"/>
            <w:vAlign w:val="center"/>
          </w:tcPr>
          <w:p w14:paraId="5CA85F3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4258C2E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 agric.</w:t>
            </w:r>
          </w:p>
          <w:p w14:paraId="6238FE5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300=saúde</w:t>
            </w:r>
          </w:p>
        </w:tc>
        <w:tc>
          <w:tcPr>
            <w:tcW w:w="3543" w:type="dxa"/>
            <w:shd w:val="clear" w:color="000000" w:fill="FFFFFF"/>
          </w:tcPr>
          <w:p w14:paraId="3F813554"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ANEXO  1- VALOR UNIT: R$ 3,10</w:t>
            </w:r>
          </w:p>
          <w:p w14:paraId="5AE7B16E"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ANEXO 2- VALOR UNIT: R$ 3,40</w:t>
            </w:r>
          </w:p>
          <w:p w14:paraId="058EA19B"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ANEXO 3- VALOR UNIT: R$ 3,80</w:t>
            </w:r>
          </w:p>
          <w:p w14:paraId="4BDA6637"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14901A9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7588E5B"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B5A3D29"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FE90A5C"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R$ 3,40</w:t>
            </w:r>
          </w:p>
          <w:p w14:paraId="5A3F5BA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BAC667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tc>
      </w:tr>
      <w:tr w:rsidR="00992427" w:rsidRPr="0058132A" w14:paraId="7366DA31" w14:textId="77777777" w:rsidTr="008852F3">
        <w:trPr>
          <w:trHeight w:val="570"/>
        </w:trPr>
        <w:tc>
          <w:tcPr>
            <w:tcW w:w="1135" w:type="dxa"/>
            <w:vAlign w:val="center"/>
          </w:tcPr>
          <w:p w14:paraId="192DFB23"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429668</w:t>
            </w:r>
          </w:p>
          <w:p w14:paraId="14081BCC" w14:textId="77777777" w:rsidR="00992427" w:rsidRPr="008852F3" w:rsidRDefault="00992427" w:rsidP="0058132A">
            <w:pPr>
              <w:jc w:val="center"/>
              <w:rPr>
                <w:rFonts w:ascii="Times New Roman" w:eastAsia="Times New Roman" w:hAnsi="Times New Roman" w:cs="Times New Roman"/>
                <w:sz w:val="18"/>
                <w:szCs w:val="18"/>
                <w:lang w:eastAsia="pt-BR"/>
              </w:rPr>
            </w:pPr>
          </w:p>
          <w:p w14:paraId="161F2FC9" w14:textId="77777777" w:rsidR="00992427" w:rsidRPr="008852F3" w:rsidRDefault="00992427" w:rsidP="0058132A">
            <w:pPr>
              <w:jc w:val="center"/>
              <w:rPr>
                <w:rFonts w:ascii="Times New Roman" w:eastAsia="Times New Roman" w:hAnsi="Times New Roman" w:cs="Times New Roman"/>
                <w:sz w:val="18"/>
                <w:szCs w:val="18"/>
                <w:lang w:eastAsia="pt-BR"/>
              </w:rPr>
            </w:pPr>
          </w:p>
        </w:tc>
        <w:tc>
          <w:tcPr>
            <w:tcW w:w="1701" w:type="dxa"/>
            <w:shd w:val="clear" w:color="000000" w:fill="FFFFFF"/>
            <w:vAlign w:val="center"/>
          </w:tcPr>
          <w:p w14:paraId="45790138"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Rolo de lona plástica de polietileno 4x 100 m, 100 micras</w:t>
            </w:r>
          </w:p>
        </w:tc>
        <w:tc>
          <w:tcPr>
            <w:tcW w:w="850" w:type="dxa"/>
            <w:shd w:val="clear" w:color="000000" w:fill="FFFFFF"/>
            <w:vAlign w:val="center"/>
          </w:tcPr>
          <w:p w14:paraId="4E309AF5"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39B58C2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04CDDA1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40=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68350AE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10=saúde</w:t>
            </w:r>
          </w:p>
          <w:p w14:paraId="55F062F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 Ação</w:t>
            </w:r>
          </w:p>
        </w:tc>
        <w:tc>
          <w:tcPr>
            <w:tcW w:w="3543" w:type="dxa"/>
            <w:shd w:val="clear" w:color="000000" w:fill="FFFFFF"/>
          </w:tcPr>
          <w:p w14:paraId="02115ACD" w14:textId="77777777" w:rsidR="00992427" w:rsidRPr="0058132A" w:rsidRDefault="00992427" w:rsidP="00992427">
            <w:pPr>
              <w:jc w:val="center"/>
              <w:rPr>
                <w:rFonts w:ascii="Times New Roman" w:hAnsi="Times New Roman" w:cs="Times New Roman"/>
                <w:b/>
                <w:bCs/>
                <w:color w:val="000000" w:themeColor="text1"/>
                <w:sz w:val="18"/>
                <w:szCs w:val="18"/>
              </w:rPr>
            </w:pPr>
            <w:hyperlink r:id="rId972" w:history="1">
              <w:r w:rsidRPr="0058132A">
                <w:rPr>
                  <w:rStyle w:val="Hyperlink"/>
                  <w:rFonts w:ascii="Times New Roman" w:hAnsi="Times New Roman" w:cs="Times New Roman"/>
                  <w:b/>
                  <w:bCs/>
                  <w:sz w:val="18"/>
                  <w:szCs w:val="18"/>
                </w:rPr>
                <w:t>https://encr.pw/Im91K</w:t>
              </w:r>
            </w:hyperlink>
          </w:p>
          <w:p w14:paraId="6ED51F5F"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(LEROY MERLIM)</w:t>
            </w:r>
          </w:p>
          <w:p w14:paraId="01216280"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UNIT:R$ 308,29</w:t>
            </w:r>
          </w:p>
          <w:p w14:paraId="78CC6A97" w14:textId="77777777" w:rsidR="00992427" w:rsidRPr="0058132A" w:rsidRDefault="00992427" w:rsidP="00992427">
            <w:pPr>
              <w:jc w:val="center"/>
              <w:rPr>
                <w:rFonts w:ascii="Times New Roman" w:hAnsi="Times New Roman" w:cs="Times New Roman"/>
                <w:b/>
                <w:bCs/>
                <w:color w:val="000000" w:themeColor="text1"/>
                <w:sz w:val="18"/>
                <w:szCs w:val="18"/>
              </w:rPr>
            </w:pPr>
            <w:hyperlink r:id="rId973" w:history="1">
              <w:r w:rsidRPr="0058132A">
                <w:rPr>
                  <w:rStyle w:val="Hyperlink"/>
                  <w:rFonts w:ascii="Times New Roman" w:hAnsi="Times New Roman" w:cs="Times New Roman"/>
                  <w:b/>
                  <w:bCs/>
                  <w:sz w:val="18"/>
                  <w:szCs w:val="18"/>
                </w:rPr>
                <w:t>https://l1nq.com/K8jga</w:t>
              </w:r>
            </w:hyperlink>
          </w:p>
          <w:p w14:paraId="5522157F"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(MAGAZINE LUIZA)</w:t>
            </w:r>
          </w:p>
          <w:p w14:paraId="179F8B12"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UNIT:R$ 380,90</w:t>
            </w:r>
          </w:p>
          <w:p w14:paraId="5EA6F486" w14:textId="77777777" w:rsidR="00992427" w:rsidRPr="0058132A" w:rsidRDefault="00992427" w:rsidP="00992427">
            <w:pPr>
              <w:jc w:val="center"/>
              <w:rPr>
                <w:rFonts w:ascii="Times New Roman" w:hAnsi="Times New Roman" w:cs="Times New Roman"/>
                <w:b/>
                <w:bCs/>
                <w:color w:val="000000" w:themeColor="text1"/>
                <w:sz w:val="18"/>
                <w:szCs w:val="18"/>
              </w:rPr>
            </w:pPr>
            <w:hyperlink r:id="rId974" w:history="1">
              <w:r w:rsidRPr="0058132A">
                <w:rPr>
                  <w:rStyle w:val="Hyperlink"/>
                  <w:rFonts w:ascii="Times New Roman" w:hAnsi="Times New Roman" w:cs="Times New Roman"/>
                  <w:b/>
                  <w:bCs/>
                  <w:sz w:val="18"/>
                  <w:szCs w:val="18"/>
                </w:rPr>
                <w:t>https://acesse.one/H7Wk8</w:t>
              </w:r>
            </w:hyperlink>
          </w:p>
          <w:p w14:paraId="45FFA15B"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(MERCADO LIVRE)</w:t>
            </w:r>
          </w:p>
          <w:p w14:paraId="7ADDF061" w14:textId="77777777" w:rsidR="00992427" w:rsidRPr="0058132A" w:rsidRDefault="00992427" w:rsidP="00992427">
            <w:pPr>
              <w:tabs>
                <w:tab w:val="left" w:pos="705"/>
              </w:tabs>
              <w:spacing w:after="0" w:line="240" w:lineRule="auto"/>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UNIT:R$393,94</w:t>
            </w:r>
          </w:p>
          <w:p w14:paraId="2F5BAEA7" w14:textId="77777777" w:rsidR="00992427" w:rsidRPr="0058132A" w:rsidRDefault="00992427" w:rsidP="00992427">
            <w:pPr>
              <w:tabs>
                <w:tab w:val="left" w:pos="705"/>
              </w:tabs>
              <w:spacing w:after="0" w:line="240" w:lineRule="auto"/>
              <w:jc w:val="center"/>
              <w:rPr>
                <w:rFonts w:ascii="Times New Roman" w:hAnsi="Times New Roman" w:cs="Times New Roman"/>
                <w:b/>
                <w:bCs/>
                <w:sz w:val="18"/>
                <w:szCs w:val="18"/>
              </w:rPr>
            </w:pPr>
          </w:p>
        </w:tc>
        <w:tc>
          <w:tcPr>
            <w:tcW w:w="2552" w:type="dxa"/>
            <w:shd w:val="clear" w:color="000000" w:fill="FFFFFF"/>
          </w:tcPr>
          <w:p w14:paraId="6B48086B"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577E33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3546FA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94C15C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6EBA73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97BC16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BB84C9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85EF619"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E14149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R$ 380,29</w:t>
            </w:r>
          </w:p>
        </w:tc>
      </w:tr>
      <w:tr w:rsidR="00992427" w:rsidRPr="0058132A" w14:paraId="240EE052" w14:textId="77777777" w:rsidTr="008852F3">
        <w:trPr>
          <w:trHeight w:val="570"/>
        </w:trPr>
        <w:tc>
          <w:tcPr>
            <w:tcW w:w="1135" w:type="dxa"/>
            <w:vAlign w:val="center"/>
          </w:tcPr>
          <w:p w14:paraId="24097E95"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437542</w:t>
            </w:r>
          </w:p>
        </w:tc>
        <w:tc>
          <w:tcPr>
            <w:tcW w:w="1701" w:type="dxa"/>
            <w:shd w:val="clear" w:color="000000" w:fill="FFFFFF"/>
            <w:vAlign w:val="center"/>
          </w:tcPr>
          <w:p w14:paraId="1B49DF5D"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Luminária de LED tubular sobrepor 18W</w:t>
            </w:r>
          </w:p>
        </w:tc>
        <w:tc>
          <w:tcPr>
            <w:tcW w:w="850" w:type="dxa"/>
            <w:shd w:val="clear" w:color="000000" w:fill="FFFFFF"/>
            <w:vAlign w:val="center"/>
          </w:tcPr>
          <w:p w14:paraId="7C0AC654"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446772A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30=agric.</w:t>
            </w:r>
          </w:p>
          <w:p w14:paraId="4FA697D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80=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451BA96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15=saúde</w:t>
            </w:r>
          </w:p>
          <w:p w14:paraId="513FE61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15-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1B6B9166" w14:textId="77777777" w:rsidR="00992427" w:rsidRPr="0058132A" w:rsidRDefault="00992427" w:rsidP="00992427">
            <w:pPr>
              <w:jc w:val="center"/>
              <w:rPr>
                <w:rFonts w:ascii="Times New Roman" w:hAnsi="Times New Roman" w:cs="Times New Roman"/>
                <w:b/>
                <w:bCs/>
                <w:color w:val="000000" w:themeColor="text1"/>
                <w:sz w:val="18"/>
                <w:szCs w:val="18"/>
              </w:rPr>
            </w:pPr>
            <w:hyperlink r:id="rId975" w:history="1">
              <w:r w:rsidRPr="0058132A">
                <w:rPr>
                  <w:rStyle w:val="Hyperlink"/>
                  <w:rFonts w:ascii="Times New Roman" w:hAnsi="Times New Roman" w:cs="Times New Roman"/>
                  <w:b/>
                  <w:bCs/>
                  <w:sz w:val="18"/>
                  <w:szCs w:val="18"/>
                </w:rPr>
                <w:t>https://l1nk.dev/UQfyu</w:t>
              </w:r>
            </w:hyperlink>
          </w:p>
          <w:p w14:paraId="08B5A5A3"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(MERCADO LIVRE)</w:t>
            </w:r>
          </w:p>
          <w:p w14:paraId="3BA01ECE"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R$38,90</w:t>
            </w:r>
          </w:p>
          <w:p w14:paraId="08CA8E58" w14:textId="77777777" w:rsidR="00992427" w:rsidRPr="0058132A" w:rsidRDefault="00992427" w:rsidP="00992427">
            <w:pPr>
              <w:jc w:val="center"/>
              <w:rPr>
                <w:rFonts w:ascii="Times New Roman" w:hAnsi="Times New Roman" w:cs="Times New Roman"/>
                <w:b/>
                <w:bCs/>
                <w:color w:val="000000" w:themeColor="text1"/>
                <w:sz w:val="18"/>
                <w:szCs w:val="18"/>
              </w:rPr>
            </w:pPr>
            <w:hyperlink r:id="rId976" w:history="1">
              <w:r w:rsidRPr="0058132A">
                <w:rPr>
                  <w:rStyle w:val="Hyperlink"/>
                  <w:rFonts w:ascii="Times New Roman" w:hAnsi="Times New Roman" w:cs="Times New Roman"/>
                  <w:b/>
                  <w:bCs/>
                  <w:sz w:val="18"/>
                  <w:szCs w:val="18"/>
                </w:rPr>
                <w:t>https://l1nk.dev/cuGX9</w:t>
              </w:r>
            </w:hyperlink>
          </w:p>
          <w:p w14:paraId="5DC380B6"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(AMAZON)</w:t>
            </w:r>
          </w:p>
          <w:p w14:paraId="302DAF8B"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R$39,90</w:t>
            </w:r>
          </w:p>
          <w:p w14:paraId="63B430C6" w14:textId="77777777" w:rsidR="00992427" w:rsidRPr="0058132A" w:rsidRDefault="00992427" w:rsidP="00992427">
            <w:pPr>
              <w:jc w:val="center"/>
              <w:rPr>
                <w:rFonts w:ascii="Times New Roman" w:hAnsi="Times New Roman" w:cs="Times New Roman"/>
                <w:b/>
                <w:bCs/>
                <w:color w:val="000000" w:themeColor="text1"/>
                <w:sz w:val="18"/>
                <w:szCs w:val="18"/>
              </w:rPr>
            </w:pPr>
            <w:hyperlink r:id="rId977" w:history="1">
              <w:r w:rsidRPr="0058132A">
                <w:rPr>
                  <w:rStyle w:val="Hyperlink"/>
                  <w:rFonts w:ascii="Times New Roman" w:hAnsi="Times New Roman" w:cs="Times New Roman"/>
                  <w:b/>
                  <w:bCs/>
                  <w:sz w:val="18"/>
                  <w:szCs w:val="18"/>
                </w:rPr>
                <w:t>https://l1nq.com/CettT</w:t>
              </w:r>
            </w:hyperlink>
          </w:p>
          <w:p w14:paraId="12C00E80"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(MAGAZINE LUIZA)</w:t>
            </w:r>
          </w:p>
          <w:p w14:paraId="6CF8ED8F"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R$ 43,70</w:t>
            </w:r>
          </w:p>
        </w:tc>
        <w:tc>
          <w:tcPr>
            <w:tcW w:w="2552" w:type="dxa"/>
            <w:shd w:val="clear" w:color="000000" w:fill="FFFFFF"/>
          </w:tcPr>
          <w:p w14:paraId="24BE757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9AD537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966B72B"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48DD16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FA71BA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8DCE18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CC6098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467A2E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6E1809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R$ 39,90</w:t>
            </w:r>
          </w:p>
        </w:tc>
      </w:tr>
      <w:tr w:rsidR="00992427" w:rsidRPr="0058132A" w14:paraId="5C193383" w14:textId="77777777" w:rsidTr="008852F3">
        <w:trPr>
          <w:trHeight w:val="570"/>
        </w:trPr>
        <w:tc>
          <w:tcPr>
            <w:tcW w:w="1135" w:type="dxa"/>
            <w:vAlign w:val="center"/>
          </w:tcPr>
          <w:p w14:paraId="18A9331F"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242439</w:t>
            </w:r>
          </w:p>
        </w:tc>
        <w:tc>
          <w:tcPr>
            <w:tcW w:w="1701" w:type="dxa"/>
            <w:shd w:val="clear" w:color="000000" w:fill="FFFFFF"/>
            <w:vAlign w:val="center"/>
          </w:tcPr>
          <w:p w14:paraId="2E1AE9B4"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Luva 3/4 PVC água fria LR azul</w:t>
            </w:r>
          </w:p>
        </w:tc>
        <w:tc>
          <w:tcPr>
            <w:tcW w:w="850" w:type="dxa"/>
            <w:shd w:val="clear" w:color="000000" w:fill="FFFFFF"/>
            <w:vAlign w:val="center"/>
          </w:tcPr>
          <w:p w14:paraId="5984762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49B4C4B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100=agric.</w:t>
            </w:r>
          </w:p>
          <w:p w14:paraId="36EBED4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13F9E71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50=saúde</w:t>
            </w:r>
          </w:p>
          <w:p w14:paraId="7522A58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30-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4D35463F" w14:textId="77777777" w:rsidR="00992427" w:rsidRPr="0058132A" w:rsidRDefault="00992427" w:rsidP="00992427">
            <w:pPr>
              <w:jc w:val="center"/>
              <w:rPr>
                <w:rFonts w:ascii="Times New Roman" w:hAnsi="Times New Roman" w:cs="Times New Roman"/>
                <w:b/>
                <w:bCs/>
                <w:sz w:val="18"/>
                <w:szCs w:val="18"/>
              </w:rPr>
            </w:pPr>
            <w:hyperlink r:id="rId978" w:history="1">
              <w:r w:rsidRPr="0058132A">
                <w:rPr>
                  <w:rStyle w:val="Hyperlink"/>
                  <w:rFonts w:ascii="Times New Roman" w:hAnsi="Times New Roman" w:cs="Times New Roman"/>
                  <w:b/>
                  <w:bCs/>
                  <w:sz w:val="18"/>
                  <w:szCs w:val="18"/>
                </w:rPr>
                <w:t>https://pncp.gov.br/app/editais/80670904000163/2025/22</w:t>
              </w:r>
            </w:hyperlink>
          </w:p>
          <w:p w14:paraId="0FD4B1D6"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UNIT:R$ 4,00</w:t>
            </w:r>
          </w:p>
          <w:p w14:paraId="6DB71523" w14:textId="77777777" w:rsidR="00992427" w:rsidRPr="0058132A" w:rsidRDefault="00992427" w:rsidP="00992427">
            <w:pPr>
              <w:jc w:val="center"/>
              <w:rPr>
                <w:rFonts w:ascii="Times New Roman" w:hAnsi="Times New Roman" w:cs="Times New Roman"/>
                <w:b/>
                <w:bCs/>
                <w:color w:val="000000" w:themeColor="text1"/>
                <w:sz w:val="18"/>
                <w:szCs w:val="18"/>
              </w:rPr>
            </w:pPr>
            <w:hyperlink r:id="rId979" w:history="1">
              <w:r w:rsidRPr="0058132A">
                <w:rPr>
                  <w:rStyle w:val="Hyperlink"/>
                  <w:rFonts w:ascii="Times New Roman" w:hAnsi="Times New Roman" w:cs="Times New Roman"/>
                  <w:b/>
                  <w:bCs/>
                  <w:sz w:val="18"/>
                  <w:szCs w:val="18"/>
                </w:rPr>
                <w:t>https://pncp.gov.br/app/editais/76966845000106/2025/106</w:t>
              </w:r>
            </w:hyperlink>
          </w:p>
          <w:p w14:paraId="23B2DAF9"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R$ 4,23</w:t>
            </w:r>
          </w:p>
          <w:p w14:paraId="1F8754A8" w14:textId="77777777" w:rsidR="00992427" w:rsidRPr="0058132A" w:rsidRDefault="00992427" w:rsidP="00992427">
            <w:pPr>
              <w:jc w:val="center"/>
              <w:rPr>
                <w:rFonts w:ascii="Times New Roman" w:hAnsi="Times New Roman" w:cs="Times New Roman"/>
                <w:b/>
                <w:bCs/>
                <w:color w:val="000000" w:themeColor="text1"/>
                <w:sz w:val="18"/>
                <w:szCs w:val="18"/>
              </w:rPr>
            </w:pPr>
            <w:hyperlink r:id="rId980" w:history="1">
              <w:r w:rsidRPr="0058132A">
                <w:rPr>
                  <w:rStyle w:val="Hyperlink"/>
                  <w:rFonts w:ascii="Times New Roman" w:hAnsi="Times New Roman" w:cs="Times New Roman"/>
                  <w:b/>
                  <w:bCs/>
                  <w:sz w:val="18"/>
                  <w:szCs w:val="18"/>
                </w:rPr>
                <w:t>https://pncp.gov.br/app/editais/17955386000198/2025/41</w:t>
              </w:r>
            </w:hyperlink>
          </w:p>
          <w:p w14:paraId="25C76E79"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R$ 5,19</w:t>
            </w:r>
          </w:p>
        </w:tc>
        <w:tc>
          <w:tcPr>
            <w:tcW w:w="2552" w:type="dxa"/>
            <w:shd w:val="clear" w:color="000000" w:fill="FFFFFF"/>
          </w:tcPr>
          <w:p w14:paraId="6EE5EFB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629746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F636D4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4634EA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0CD0FD9"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5E5ADA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742E35C"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R$ 4,23</w:t>
            </w:r>
          </w:p>
        </w:tc>
      </w:tr>
      <w:tr w:rsidR="00992427" w:rsidRPr="0058132A" w14:paraId="44370A4C" w14:textId="77777777" w:rsidTr="008852F3">
        <w:trPr>
          <w:trHeight w:val="570"/>
        </w:trPr>
        <w:tc>
          <w:tcPr>
            <w:tcW w:w="1135" w:type="dxa"/>
            <w:vAlign w:val="center"/>
          </w:tcPr>
          <w:p w14:paraId="3F9C07A2"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330666</w:t>
            </w:r>
          </w:p>
        </w:tc>
        <w:tc>
          <w:tcPr>
            <w:tcW w:w="1701" w:type="dxa"/>
            <w:shd w:val="clear" w:color="000000" w:fill="FFFFFF"/>
            <w:vAlign w:val="center"/>
          </w:tcPr>
          <w:p w14:paraId="5FDDAB3D"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 xml:space="preserve">Luva de borracha cano longo, em </w:t>
            </w:r>
            <w:proofErr w:type="spellStart"/>
            <w:r w:rsidRPr="008852F3">
              <w:rPr>
                <w:rFonts w:ascii="Times New Roman" w:eastAsia="Times New Roman" w:hAnsi="Times New Roman" w:cs="Times New Roman"/>
                <w:sz w:val="18"/>
                <w:szCs w:val="18"/>
                <w:lang w:eastAsia="pt-BR"/>
              </w:rPr>
              <w:t>pvc</w:t>
            </w:r>
            <w:proofErr w:type="spellEnd"/>
            <w:r w:rsidRPr="008852F3">
              <w:rPr>
                <w:rFonts w:ascii="Times New Roman" w:eastAsia="Times New Roman" w:hAnsi="Times New Roman" w:cs="Times New Roman"/>
                <w:sz w:val="18"/>
                <w:szCs w:val="18"/>
                <w:lang w:eastAsia="pt-BR"/>
              </w:rPr>
              <w:t xml:space="preserve"> forrado.</w:t>
            </w:r>
          </w:p>
        </w:tc>
        <w:tc>
          <w:tcPr>
            <w:tcW w:w="850" w:type="dxa"/>
            <w:shd w:val="clear" w:color="000000" w:fill="FFFFFF"/>
            <w:vAlign w:val="center"/>
          </w:tcPr>
          <w:p w14:paraId="55FF37BF"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PAR</w:t>
            </w:r>
          </w:p>
        </w:tc>
        <w:tc>
          <w:tcPr>
            <w:tcW w:w="993" w:type="dxa"/>
            <w:shd w:val="clear" w:color="000000" w:fill="FFFFFF"/>
            <w:vAlign w:val="center"/>
          </w:tcPr>
          <w:p w14:paraId="3B0A8C8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5=agric.</w:t>
            </w:r>
          </w:p>
          <w:p w14:paraId="1EBCFCD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533CA4FD" w14:textId="77777777" w:rsidR="00992427" w:rsidRPr="0058132A" w:rsidRDefault="00992427" w:rsidP="00992427">
            <w:pPr>
              <w:jc w:val="center"/>
              <w:rPr>
                <w:rFonts w:ascii="Times New Roman" w:hAnsi="Times New Roman" w:cs="Times New Roman"/>
                <w:b/>
                <w:bCs/>
                <w:sz w:val="18"/>
                <w:szCs w:val="18"/>
              </w:rPr>
            </w:pPr>
          </w:p>
          <w:p w14:paraId="5892526E" w14:textId="77777777" w:rsidR="00992427" w:rsidRPr="0058132A" w:rsidRDefault="00992427" w:rsidP="00992427">
            <w:pPr>
              <w:jc w:val="center"/>
              <w:rPr>
                <w:rFonts w:ascii="Times New Roman" w:hAnsi="Times New Roman" w:cs="Times New Roman"/>
                <w:b/>
                <w:bCs/>
                <w:color w:val="000000" w:themeColor="text1"/>
                <w:sz w:val="18"/>
                <w:szCs w:val="18"/>
              </w:rPr>
            </w:pPr>
            <w:hyperlink r:id="rId981" w:history="1">
              <w:r w:rsidRPr="0058132A">
                <w:rPr>
                  <w:rStyle w:val="Hyperlink"/>
                  <w:rFonts w:ascii="Times New Roman" w:hAnsi="Times New Roman" w:cs="Times New Roman"/>
                  <w:b/>
                  <w:bCs/>
                  <w:sz w:val="18"/>
                  <w:szCs w:val="18"/>
                </w:rPr>
                <w:t>https://encr.pw/C51M3</w:t>
              </w:r>
            </w:hyperlink>
          </w:p>
          <w:p w14:paraId="00711B9C"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(SUPER EPI)</w:t>
            </w:r>
          </w:p>
          <w:p w14:paraId="0E3CD464"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lastRenderedPageBreak/>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R$ 29,48</w:t>
            </w:r>
          </w:p>
          <w:p w14:paraId="4EACB3F4" w14:textId="77777777" w:rsidR="00992427" w:rsidRPr="0058132A" w:rsidRDefault="00992427" w:rsidP="00992427">
            <w:pPr>
              <w:jc w:val="center"/>
              <w:rPr>
                <w:rFonts w:ascii="Times New Roman" w:hAnsi="Times New Roman" w:cs="Times New Roman"/>
                <w:b/>
                <w:bCs/>
                <w:color w:val="000000" w:themeColor="text1"/>
                <w:sz w:val="18"/>
                <w:szCs w:val="18"/>
              </w:rPr>
            </w:pPr>
            <w:hyperlink r:id="rId982" w:history="1">
              <w:r w:rsidRPr="0058132A">
                <w:rPr>
                  <w:rStyle w:val="Hyperlink"/>
                  <w:rFonts w:ascii="Times New Roman" w:hAnsi="Times New Roman" w:cs="Times New Roman"/>
                  <w:b/>
                  <w:bCs/>
                  <w:sz w:val="18"/>
                  <w:szCs w:val="18"/>
                </w:rPr>
                <w:t>https://l1nk.dev/fKcDx</w:t>
              </w:r>
            </w:hyperlink>
          </w:p>
          <w:p w14:paraId="528082C0"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(MERCADO LIVRE)</w:t>
            </w:r>
          </w:p>
          <w:p w14:paraId="2724DF83"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R$29,58</w:t>
            </w:r>
          </w:p>
          <w:p w14:paraId="4C9F5D4F" w14:textId="77777777" w:rsidR="00992427" w:rsidRPr="0058132A" w:rsidRDefault="00992427" w:rsidP="00992427">
            <w:pPr>
              <w:jc w:val="center"/>
              <w:rPr>
                <w:rFonts w:ascii="Times New Roman" w:hAnsi="Times New Roman" w:cs="Times New Roman"/>
                <w:b/>
                <w:bCs/>
                <w:color w:val="000000" w:themeColor="text1"/>
                <w:sz w:val="18"/>
                <w:szCs w:val="18"/>
              </w:rPr>
            </w:pPr>
            <w:hyperlink r:id="rId983" w:history="1">
              <w:r w:rsidRPr="0058132A">
                <w:rPr>
                  <w:rStyle w:val="Hyperlink"/>
                  <w:rFonts w:ascii="Times New Roman" w:hAnsi="Times New Roman" w:cs="Times New Roman"/>
                  <w:b/>
                  <w:bCs/>
                  <w:sz w:val="18"/>
                  <w:szCs w:val="18"/>
                </w:rPr>
                <w:t>https://encr.pw/GoY7c</w:t>
              </w:r>
            </w:hyperlink>
          </w:p>
          <w:p w14:paraId="18CB8CCC"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(MAGAZINE LUIZA)</w:t>
            </w:r>
          </w:p>
          <w:p w14:paraId="53E53391"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R$ 30,86</w:t>
            </w:r>
          </w:p>
          <w:p w14:paraId="1AF82A21"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3D74EF6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A11443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371FCB9"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6F8EE6C"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6DF54F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0CB564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3B8E33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6F27D0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FB2E4D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D01AC2C"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R$ 29,58</w:t>
            </w:r>
          </w:p>
        </w:tc>
      </w:tr>
      <w:tr w:rsidR="00992427" w:rsidRPr="0058132A" w14:paraId="07FBE176" w14:textId="77777777" w:rsidTr="008852F3">
        <w:trPr>
          <w:trHeight w:val="570"/>
        </w:trPr>
        <w:tc>
          <w:tcPr>
            <w:tcW w:w="1135" w:type="dxa"/>
            <w:vAlign w:val="center"/>
          </w:tcPr>
          <w:p w14:paraId="327F1CDE"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lastRenderedPageBreak/>
              <w:t>343406</w:t>
            </w:r>
          </w:p>
        </w:tc>
        <w:tc>
          <w:tcPr>
            <w:tcW w:w="1701" w:type="dxa"/>
            <w:shd w:val="clear" w:color="000000" w:fill="FFFFFF"/>
            <w:vAlign w:val="center"/>
          </w:tcPr>
          <w:p w14:paraId="51832FA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Luva de borracha cobertura de alta tensão, uso de eletricistas, cor branca, tamanho a escolher</w:t>
            </w:r>
          </w:p>
        </w:tc>
        <w:tc>
          <w:tcPr>
            <w:tcW w:w="850" w:type="dxa"/>
            <w:shd w:val="clear" w:color="000000" w:fill="FFFFFF"/>
            <w:vAlign w:val="center"/>
          </w:tcPr>
          <w:p w14:paraId="30C85D62"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PAR</w:t>
            </w:r>
          </w:p>
        </w:tc>
        <w:tc>
          <w:tcPr>
            <w:tcW w:w="993" w:type="dxa"/>
            <w:shd w:val="clear" w:color="000000" w:fill="FFFFFF"/>
            <w:vAlign w:val="center"/>
          </w:tcPr>
          <w:p w14:paraId="11B33D2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5=agric.</w:t>
            </w:r>
          </w:p>
          <w:p w14:paraId="243E2F7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00AF3BA7" w14:textId="77777777" w:rsidR="00992427" w:rsidRPr="0058132A" w:rsidRDefault="00992427" w:rsidP="00992427">
            <w:pPr>
              <w:jc w:val="center"/>
              <w:rPr>
                <w:rFonts w:ascii="Times New Roman" w:hAnsi="Times New Roman" w:cs="Times New Roman"/>
                <w:b/>
                <w:bCs/>
                <w:sz w:val="18"/>
                <w:szCs w:val="18"/>
              </w:rPr>
            </w:pPr>
            <w:hyperlink r:id="rId984" w:history="1">
              <w:r w:rsidRPr="0058132A">
                <w:rPr>
                  <w:rStyle w:val="Hyperlink"/>
                  <w:rFonts w:ascii="Times New Roman" w:hAnsi="Times New Roman" w:cs="Times New Roman"/>
                  <w:b/>
                  <w:bCs/>
                  <w:sz w:val="18"/>
                  <w:szCs w:val="18"/>
                </w:rPr>
                <w:t>https://encr.pw/NqnhY</w:t>
              </w:r>
            </w:hyperlink>
          </w:p>
          <w:p w14:paraId="5D902638"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(SUPER EPI)</w:t>
            </w:r>
          </w:p>
          <w:p w14:paraId="7E172728"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R$ 311,49</w:t>
            </w:r>
          </w:p>
          <w:p w14:paraId="594615A7" w14:textId="77777777" w:rsidR="00992427" w:rsidRPr="0058132A" w:rsidRDefault="00992427" w:rsidP="00992427">
            <w:pPr>
              <w:jc w:val="center"/>
              <w:rPr>
                <w:rFonts w:ascii="Times New Roman" w:hAnsi="Times New Roman" w:cs="Times New Roman"/>
                <w:b/>
                <w:bCs/>
                <w:color w:val="000000" w:themeColor="text1"/>
                <w:sz w:val="18"/>
                <w:szCs w:val="18"/>
              </w:rPr>
            </w:pPr>
            <w:hyperlink r:id="rId985" w:history="1">
              <w:r w:rsidRPr="0058132A">
                <w:rPr>
                  <w:rStyle w:val="Hyperlink"/>
                  <w:rFonts w:ascii="Times New Roman" w:hAnsi="Times New Roman" w:cs="Times New Roman"/>
                  <w:b/>
                  <w:bCs/>
                  <w:sz w:val="18"/>
                  <w:szCs w:val="18"/>
                </w:rPr>
                <w:t>https://acesse.one/oVp9p</w:t>
              </w:r>
            </w:hyperlink>
          </w:p>
          <w:p w14:paraId="70B985B3"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(AMAZON)</w:t>
            </w:r>
          </w:p>
          <w:p w14:paraId="184B22A9"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R$389,90</w:t>
            </w:r>
          </w:p>
          <w:p w14:paraId="157D5FF9" w14:textId="77777777" w:rsidR="00992427" w:rsidRPr="0058132A" w:rsidRDefault="00992427" w:rsidP="00992427">
            <w:pPr>
              <w:jc w:val="center"/>
              <w:rPr>
                <w:rFonts w:ascii="Times New Roman" w:hAnsi="Times New Roman" w:cs="Times New Roman"/>
                <w:b/>
                <w:bCs/>
                <w:color w:val="000000" w:themeColor="text1"/>
                <w:sz w:val="18"/>
                <w:szCs w:val="18"/>
              </w:rPr>
            </w:pPr>
            <w:hyperlink r:id="rId986" w:history="1">
              <w:r w:rsidRPr="0058132A">
                <w:rPr>
                  <w:rStyle w:val="Hyperlink"/>
                  <w:rFonts w:ascii="Times New Roman" w:hAnsi="Times New Roman" w:cs="Times New Roman"/>
                  <w:b/>
                  <w:bCs/>
                  <w:sz w:val="18"/>
                  <w:szCs w:val="18"/>
                </w:rPr>
                <w:t>https://l1nk.dev/LuLBT</w:t>
              </w:r>
            </w:hyperlink>
          </w:p>
          <w:p w14:paraId="05D79E3D"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(MERCADO LIVRE)</w:t>
            </w:r>
          </w:p>
          <w:p w14:paraId="3BDE4847"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R$444,90</w:t>
            </w:r>
          </w:p>
          <w:p w14:paraId="59879585"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4180055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759449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6A8AC2B"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FE1D59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5CD1319"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76273E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7066719"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BAE0AA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EDBFAC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830175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R$ 389,90</w:t>
            </w:r>
          </w:p>
        </w:tc>
      </w:tr>
      <w:tr w:rsidR="00992427" w:rsidRPr="0058132A" w14:paraId="7D8CC0A0" w14:textId="77777777" w:rsidTr="008852F3">
        <w:trPr>
          <w:trHeight w:val="570"/>
        </w:trPr>
        <w:tc>
          <w:tcPr>
            <w:tcW w:w="1135" w:type="dxa"/>
            <w:vAlign w:val="center"/>
          </w:tcPr>
          <w:p w14:paraId="12B26C12"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302845</w:t>
            </w:r>
          </w:p>
        </w:tc>
        <w:tc>
          <w:tcPr>
            <w:tcW w:w="1701" w:type="dxa"/>
            <w:shd w:val="clear" w:color="000000" w:fill="FFFFFF"/>
            <w:vAlign w:val="center"/>
          </w:tcPr>
          <w:p w14:paraId="61E8B831" w14:textId="77777777" w:rsidR="00992427" w:rsidRPr="008852F3" w:rsidRDefault="00992427" w:rsidP="008852F3">
            <w:pPr>
              <w:spacing w:after="0" w:line="240" w:lineRule="auto"/>
              <w:jc w:val="center"/>
              <w:rPr>
                <w:rFonts w:ascii="Times New Roman" w:eastAsia="Times New Roman" w:hAnsi="Times New Roman" w:cs="Times New Roman"/>
                <w:sz w:val="18"/>
                <w:szCs w:val="18"/>
                <w:lang w:eastAsia="pt-BR"/>
              </w:rPr>
            </w:pPr>
          </w:p>
          <w:p w14:paraId="37EF1ED8"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 xml:space="preserve">Luva de correr de PVC </w:t>
            </w:r>
            <w:proofErr w:type="spellStart"/>
            <w:r w:rsidRPr="008852F3">
              <w:rPr>
                <w:rFonts w:ascii="Times New Roman" w:eastAsia="Times New Roman" w:hAnsi="Times New Roman" w:cs="Times New Roman"/>
                <w:sz w:val="18"/>
                <w:szCs w:val="18"/>
                <w:lang w:eastAsia="pt-BR"/>
              </w:rPr>
              <w:t>defofo</w:t>
            </w:r>
            <w:proofErr w:type="spellEnd"/>
            <w:r w:rsidRPr="008852F3">
              <w:rPr>
                <w:rFonts w:ascii="Times New Roman" w:eastAsia="Times New Roman" w:hAnsi="Times New Roman" w:cs="Times New Roman"/>
                <w:sz w:val="18"/>
                <w:szCs w:val="18"/>
                <w:lang w:eastAsia="pt-BR"/>
              </w:rPr>
              <w:t xml:space="preserve"> – 150 mm (bolsa x bolsa)</w:t>
            </w:r>
          </w:p>
        </w:tc>
        <w:tc>
          <w:tcPr>
            <w:tcW w:w="850" w:type="dxa"/>
            <w:shd w:val="clear" w:color="000000" w:fill="FFFFFF"/>
            <w:vAlign w:val="center"/>
          </w:tcPr>
          <w:p w14:paraId="6B7F25A6"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07D441B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100=agric.</w:t>
            </w:r>
          </w:p>
          <w:p w14:paraId="74E9352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31AA3F04" w14:textId="77777777" w:rsidR="00992427" w:rsidRPr="0058132A" w:rsidRDefault="00992427" w:rsidP="00992427">
            <w:pPr>
              <w:jc w:val="center"/>
              <w:rPr>
                <w:rFonts w:ascii="Times New Roman" w:hAnsi="Times New Roman" w:cs="Times New Roman"/>
                <w:b/>
                <w:bCs/>
                <w:color w:val="000000" w:themeColor="text1"/>
                <w:sz w:val="18"/>
                <w:szCs w:val="18"/>
              </w:rPr>
            </w:pPr>
            <w:hyperlink r:id="rId987" w:history="1">
              <w:r w:rsidRPr="0058132A">
                <w:rPr>
                  <w:rStyle w:val="Hyperlink"/>
                  <w:rFonts w:ascii="Times New Roman" w:hAnsi="Times New Roman" w:cs="Times New Roman"/>
                  <w:b/>
                  <w:bCs/>
                  <w:sz w:val="18"/>
                  <w:szCs w:val="18"/>
                </w:rPr>
                <w:t>https://pncp.gov.br/app/editais/80670904000163/2025/22</w:t>
              </w:r>
            </w:hyperlink>
          </w:p>
          <w:p w14:paraId="6B404881"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UNIT:R$ 85,00</w:t>
            </w:r>
          </w:p>
          <w:p w14:paraId="1C2A64B7" w14:textId="77777777" w:rsidR="00992427" w:rsidRPr="0058132A" w:rsidRDefault="00992427" w:rsidP="00992427">
            <w:pPr>
              <w:jc w:val="center"/>
              <w:rPr>
                <w:rFonts w:ascii="Times New Roman" w:hAnsi="Times New Roman" w:cs="Times New Roman"/>
                <w:b/>
                <w:bCs/>
                <w:color w:val="000000" w:themeColor="text1"/>
                <w:sz w:val="18"/>
                <w:szCs w:val="18"/>
              </w:rPr>
            </w:pPr>
            <w:hyperlink r:id="rId988" w:history="1">
              <w:r w:rsidRPr="0058132A">
                <w:rPr>
                  <w:rStyle w:val="Hyperlink"/>
                  <w:rFonts w:ascii="Times New Roman" w:hAnsi="Times New Roman" w:cs="Times New Roman"/>
                  <w:b/>
                  <w:bCs/>
                  <w:sz w:val="18"/>
                  <w:szCs w:val="18"/>
                </w:rPr>
                <w:t>https://encr.pw/OC5JG</w:t>
              </w:r>
            </w:hyperlink>
          </w:p>
          <w:p w14:paraId="21669108"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(HIDROLUNA)</w:t>
            </w:r>
          </w:p>
          <w:p w14:paraId="76D69D7F"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R$ 90,71</w:t>
            </w:r>
          </w:p>
          <w:p w14:paraId="2264F6D1" w14:textId="77777777" w:rsidR="00992427" w:rsidRPr="0058132A" w:rsidRDefault="00992427" w:rsidP="00992427">
            <w:pPr>
              <w:jc w:val="center"/>
              <w:rPr>
                <w:rFonts w:ascii="Times New Roman" w:hAnsi="Times New Roman" w:cs="Times New Roman"/>
                <w:b/>
                <w:bCs/>
                <w:color w:val="000000" w:themeColor="text1"/>
                <w:sz w:val="18"/>
                <w:szCs w:val="18"/>
              </w:rPr>
            </w:pPr>
            <w:hyperlink r:id="rId989" w:history="1">
              <w:r w:rsidRPr="0058132A">
                <w:rPr>
                  <w:rStyle w:val="Hyperlink"/>
                  <w:rFonts w:ascii="Times New Roman" w:hAnsi="Times New Roman" w:cs="Times New Roman"/>
                  <w:b/>
                  <w:bCs/>
                  <w:sz w:val="18"/>
                  <w:szCs w:val="18"/>
                </w:rPr>
                <w:t>https://l1nk.dev/ooZHb</w:t>
              </w:r>
            </w:hyperlink>
          </w:p>
          <w:p w14:paraId="165D7623"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(MERCADO LIVRE)</w:t>
            </w:r>
          </w:p>
          <w:p w14:paraId="1A89D7C3"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R$95,86</w:t>
            </w:r>
          </w:p>
          <w:p w14:paraId="35270C69"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3613F74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703390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1AFF5F9"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67C13EC"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114FCA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D2C99A9"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30FB4D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C98CC1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CDB8BB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R$ 90,71</w:t>
            </w:r>
          </w:p>
        </w:tc>
      </w:tr>
      <w:tr w:rsidR="00992427" w:rsidRPr="0058132A" w14:paraId="5CC6DC32" w14:textId="77777777" w:rsidTr="008852F3">
        <w:trPr>
          <w:trHeight w:val="570"/>
        </w:trPr>
        <w:tc>
          <w:tcPr>
            <w:tcW w:w="1135" w:type="dxa"/>
            <w:vAlign w:val="center"/>
          </w:tcPr>
          <w:p w14:paraId="31F5598B"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302803</w:t>
            </w:r>
          </w:p>
        </w:tc>
        <w:tc>
          <w:tcPr>
            <w:tcW w:w="1701" w:type="dxa"/>
            <w:shd w:val="clear" w:color="000000" w:fill="FFFFFF"/>
            <w:vAlign w:val="center"/>
          </w:tcPr>
          <w:p w14:paraId="2C78EE48"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Luva de correr de PVC PBA – 50 mm * Com Anel.</w:t>
            </w:r>
          </w:p>
        </w:tc>
        <w:tc>
          <w:tcPr>
            <w:tcW w:w="850" w:type="dxa"/>
            <w:shd w:val="clear" w:color="000000" w:fill="FFFFFF"/>
            <w:vAlign w:val="center"/>
          </w:tcPr>
          <w:p w14:paraId="365A104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382E6E1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100=agric.</w:t>
            </w:r>
          </w:p>
          <w:p w14:paraId="6843734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50=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7EAB3B38"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sz w:val="18"/>
                <w:szCs w:val="18"/>
              </w:rPr>
              <w:t>ANEXO 1- VALOR UNIT: R$ 2,62</w:t>
            </w:r>
          </w:p>
          <w:p w14:paraId="0A0BC2EA"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00415052"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sz w:val="18"/>
                <w:szCs w:val="18"/>
              </w:rPr>
              <w:t>ANEXO 2- VALOR UNIT: R$ 3,24</w:t>
            </w:r>
          </w:p>
          <w:p w14:paraId="64B30DF0"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442A9A36"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sz w:val="18"/>
                <w:szCs w:val="18"/>
              </w:rPr>
              <w:t>ANEXO 3- VALOR UNIT: R$ 3,90</w:t>
            </w:r>
          </w:p>
          <w:p w14:paraId="316AF2AB"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6EEC56EC"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BCF7C8A" w14:textId="77777777" w:rsidR="00992427" w:rsidRPr="0058132A" w:rsidRDefault="00992427" w:rsidP="00992427">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1E9AE0C"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R$ 3,24</w:t>
            </w:r>
          </w:p>
        </w:tc>
      </w:tr>
      <w:tr w:rsidR="00992427" w:rsidRPr="0058132A" w14:paraId="3B1C4388" w14:textId="77777777" w:rsidTr="008852F3">
        <w:trPr>
          <w:trHeight w:val="570"/>
        </w:trPr>
        <w:tc>
          <w:tcPr>
            <w:tcW w:w="1135" w:type="dxa"/>
            <w:vAlign w:val="center"/>
          </w:tcPr>
          <w:p w14:paraId="479617EB"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302803</w:t>
            </w:r>
          </w:p>
        </w:tc>
        <w:tc>
          <w:tcPr>
            <w:tcW w:w="1701" w:type="dxa"/>
            <w:shd w:val="clear" w:color="000000" w:fill="FFFFFF"/>
            <w:vAlign w:val="center"/>
          </w:tcPr>
          <w:p w14:paraId="64206098"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Luva de correr de PVC PBA – 60 mm * p/ tubo DN 50</w:t>
            </w:r>
          </w:p>
        </w:tc>
        <w:tc>
          <w:tcPr>
            <w:tcW w:w="850" w:type="dxa"/>
            <w:shd w:val="clear" w:color="000000" w:fill="FFFFFF"/>
            <w:vAlign w:val="center"/>
          </w:tcPr>
          <w:p w14:paraId="49269956"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68D5443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100=agric.</w:t>
            </w:r>
          </w:p>
          <w:p w14:paraId="58A6F93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50=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18B3FA98" w14:textId="77777777" w:rsidR="00992427" w:rsidRPr="0058132A" w:rsidRDefault="00992427" w:rsidP="00992427">
            <w:pPr>
              <w:jc w:val="center"/>
              <w:rPr>
                <w:rFonts w:ascii="Times New Roman" w:hAnsi="Times New Roman" w:cs="Times New Roman"/>
                <w:b/>
                <w:bCs/>
                <w:color w:val="000000" w:themeColor="text1"/>
                <w:sz w:val="18"/>
                <w:szCs w:val="18"/>
              </w:rPr>
            </w:pPr>
            <w:hyperlink r:id="rId990" w:history="1">
              <w:r w:rsidRPr="0058132A">
                <w:rPr>
                  <w:rStyle w:val="Hyperlink"/>
                  <w:rFonts w:ascii="Times New Roman" w:hAnsi="Times New Roman" w:cs="Times New Roman"/>
                  <w:b/>
                  <w:bCs/>
                  <w:sz w:val="18"/>
                  <w:szCs w:val="18"/>
                </w:rPr>
                <w:t>https://pncp.gov.br/app/editais/12423810000130/2025/10</w:t>
              </w:r>
            </w:hyperlink>
          </w:p>
          <w:p w14:paraId="4BA14880"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lastRenderedPageBreak/>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R$ 20,0</w:t>
            </w:r>
          </w:p>
          <w:p w14:paraId="05672195" w14:textId="77777777" w:rsidR="00992427" w:rsidRPr="0058132A" w:rsidRDefault="00992427" w:rsidP="00992427">
            <w:pPr>
              <w:jc w:val="center"/>
              <w:rPr>
                <w:rFonts w:ascii="Times New Roman" w:hAnsi="Times New Roman" w:cs="Times New Roman"/>
                <w:b/>
                <w:bCs/>
                <w:color w:val="000000" w:themeColor="text1"/>
                <w:sz w:val="18"/>
                <w:szCs w:val="18"/>
              </w:rPr>
            </w:pPr>
            <w:hyperlink r:id="rId991" w:history="1">
              <w:r w:rsidRPr="0058132A">
                <w:rPr>
                  <w:rStyle w:val="Hyperlink"/>
                  <w:rFonts w:ascii="Times New Roman" w:hAnsi="Times New Roman" w:cs="Times New Roman"/>
                  <w:b/>
                  <w:bCs/>
                  <w:sz w:val="18"/>
                  <w:szCs w:val="18"/>
                </w:rPr>
                <w:t>https://encr.pw/UnwJ6</w:t>
              </w:r>
            </w:hyperlink>
          </w:p>
          <w:p w14:paraId="608004C1"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(ASPERBRAS)</w:t>
            </w:r>
            <w:r w:rsidRPr="0058132A">
              <w:rPr>
                <w:rFonts w:ascii="Times New Roman" w:hAnsi="Times New Roman" w:cs="Times New Roman"/>
                <w:b/>
                <w:bCs/>
                <w:color w:val="000000" w:themeColor="text1"/>
                <w:sz w:val="18"/>
                <w:szCs w:val="18"/>
              </w:rPr>
              <w:br/>
              <w:t xml:space="preserve">             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R$ 24,00</w:t>
            </w:r>
          </w:p>
          <w:p w14:paraId="2A433FB9" w14:textId="77777777" w:rsidR="00992427" w:rsidRPr="0058132A" w:rsidRDefault="00992427" w:rsidP="00992427">
            <w:pPr>
              <w:jc w:val="center"/>
              <w:rPr>
                <w:rFonts w:ascii="Times New Roman" w:hAnsi="Times New Roman" w:cs="Times New Roman"/>
                <w:b/>
                <w:bCs/>
                <w:color w:val="000000" w:themeColor="text1"/>
                <w:sz w:val="18"/>
                <w:szCs w:val="18"/>
              </w:rPr>
            </w:pPr>
            <w:hyperlink r:id="rId992" w:history="1">
              <w:r w:rsidRPr="0058132A">
                <w:rPr>
                  <w:rStyle w:val="Hyperlink"/>
                  <w:rFonts w:ascii="Times New Roman" w:hAnsi="Times New Roman" w:cs="Times New Roman"/>
                  <w:b/>
                  <w:bCs/>
                  <w:sz w:val="18"/>
                  <w:szCs w:val="18"/>
                </w:rPr>
                <w:t>https://pncp.gov.br/app/editais/45164654000199/2025/36</w:t>
              </w:r>
            </w:hyperlink>
          </w:p>
          <w:p w14:paraId="70F06D5A" w14:textId="77777777" w:rsidR="00992427" w:rsidRPr="0058132A" w:rsidRDefault="00992427" w:rsidP="00992427">
            <w:pPr>
              <w:spacing w:after="0" w:line="240" w:lineRule="auto"/>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UNIT:R$ 27,92</w:t>
            </w:r>
          </w:p>
          <w:p w14:paraId="52A00B08"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60D41D2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46E520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74EBF79"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3145D6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F4EEC3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1C9BB2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31C98BC"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R$ 24,00</w:t>
            </w:r>
          </w:p>
        </w:tc>
      </w:tr>
      <w:tr w:rsidR="00992427" w:rsidRPr="0058132A" w14:paraId="4E52FE0D" w14:textId="77777777" w:rsidTr="008852F3">
        <w:trPr>
          <w:trHeight w:val="570"/>
        </w:trPr>
        <w:tc>
          <w:tcPr>
            <w:tcW w:w="1135" w:type="dxa"/>
            <w:vAlign w:val="center"/>
          </w:tcPr>
          <w:p w14:paraId="27CBF57C"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lastRenderedPageBreak/>
              <w:t>302806</w:t>
            </w:r>
          </w:p>
        </w:tc>
        <w:tc>
          <w:tcPr>
            <w:tcW w:w="1701" w:type="dxa"/>
            <w:shd w:val="clear" w:color="000000" w:fill="FFFFFF"/>
            <w:vAlign w:val="center"/>
          </w:tcPr>
          <w:p w14:paraId="569558E2"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Luva de correr de PVC PBA – 75 mm * DE – 85 mm C/anel</w:t>
            </w:r>
          </w:p>
        </w:tc>
        <w:tc>
          <w:tcPr>
            <w:tcW w:w="850" w:type="dxa"/>
            <w:shd w:val="clear" w:color="000000" w:fill="FFFFFF"/>
            <w:vAlign w:val="center"/>
          </w:tcPr>
          <w:p w14:paraId="3A7FB0D7"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4FB000A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100=agric.</w:t>
            </w:r>
          </w:p>
          <w:p w14:paraId="2E1694C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3356B5BE" w14:textId="77777777" w:rsidR="00992427" w:rsidRPr="0058132A" w:rsidRDefault="00992427" w:rsidP="00992427">
            <w:pPr>
              <w:jc w:val="center"/>
              <w:rPr>
                <w:rFonts w:ascii="Times New Roman" w:hAnsi="Times New Roman" w:cs="Times New Roman"/>
                <w:b/>
                <w:bCs/>
                <w:sz w:val="18"/>
                <w:szCs w:val="18"/>
              </w:rPr>
            </w:pPr>
          </w:p>
          <w:p w14:paraId="208701E2" w14:textId="77777777" w:rsidR="00992427" w:rsidRPr="0058132A" w:rsidRDefault="00992427" w:rsidP="00992427">
            <w:pPr>
              <w:jc w:val="center"/>
              <w:rPr>
                <w:rFonts w:ascii="Times New Roman" w:hAnsi="Times New Roman" w:cs="Times New Roman"/>
                <w:b/>
                <w:bCs/>
                <w:color w:val="000000" w:themeColor="text1"/>
                <w:sz w:val="18"/>
                <w:szCs w:val="18"/>
              </w:rPr>
            </w:pPr>
            <w:hyperlink r:id="rId993" w:history="1">
              <w:r w:rsidRPr="0058132A">
                <w:rPr>
                  <w:rStyle w:val="Hyperlink"/>
                  <w:rFonts w:ascii="Times New Roman" w:hAnsi="Times New Roman" w:cs="Times New Roman"/>
                  <w:b/>
                  <w:bCs/>
                  <w:sz w:val="18"/>
                  <w:szCs w:val="18"/>
                </w:rPr>
                <w:t>https://encr.pw/02n56</w:t>
              </w:r>
            </w:hyperlink>
          </w:p>
          <w:p w14:paraId="765FF5FE"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(ORÇAMENTOR)</w:t>
            </w:r>
          </w:p>
          <w:p w14:paraId="5A6D08A2"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R$ 36,06</w:t>
            </w:r>
          </w:p>
          <w:p w14:paraId="23F11654" w14:textId="77777777" w:rsidR="00992427" w:rsidRPr="0058132A" w:rsidRDefault="00992427" w:rsidP="00992427">
            <w:pPr>
              <w:jc w:val="center"/>
              <w:rPr>
                <w:rFonts w:ascii="Times New Roman" w:hAnsi="Times New Roman" w:cs="Times New Roman"/>
                <w:b/>
                <w:bCs/>
                <w:color w:val="000000" w:themeColor="text1"/>
                <w:sz w:val="18"/>
                <w:szCs w:val="18"/>
              </w:rPr>
            </w:pPr>
            <w:hyperlink r:id="rId994" w:history="1">
              <w:r w:rsidRPr="0058132A">
                <w:rPr>
                  <w:rStyle w:val="Hyperlink"/>
                  <w:rFonts w:ascii="Times New Roman" w:hAnsi="Times New Roman" w:cs="Times New Roman"/>
                  <w:b/>
                  <w:bCs/>
                  <w:sz w:val="18"/>
                  <w:szCs w:val="18"/>
                </w:rPr>
                <w:t>https://encr.pw/Kk4XC</w:t>
              </w:r>
            </w:hyperlink>
          </w:p>
          <w:p w14:paraId="72F2686F"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(ASPERBRAS)</w:t>
            </w:r>
          </w:p>
          <w:p w14:paraId="589D54F2"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UNIT:R$ 39,83</w:t>
            </w:r>
          </w:p>
          <w:p w14:paraId="26D0B40A" w14:textId="77777777" w:rsidR="00992427" w:rsidRPr="0058132A" w:rsidRDefault="00992427" w:rsidP="00992427">
            <w:pPr>
              <w:jc w:val="center"/>
              <w:rPr>
                <w:rFonts w:ascii="Times New Roman" w:hAnsi="Times New Roman" w:cs="Times New Roman"/>
                <w:b/>
                <w:bCs/>
                <w:color w:val="000000" w:themeColor="text1"/>
                <w:sz w:val="18"/>
                <w:szCs w:val="18"/>
              </w:rPr>
            </w:pPr>
            <w:hyperlink r:id="rId995" w:history="1">
              <w:r w:rsidRPr="0058132A">
                <w:rPr>
                  <w:rStyle w:val="Hyperlink"/>
                  <w:rFonts w:ascii="Times New Roman" w:hAnsi="Times New Roman" w:cs="Times New Roman"/>
                  <w:b/>
                  <w:bCs/>
                  <w:sz w:val="18"/>
                  <w:szCs w:val="18"/>
                </w:rPr>
                <w:t>https://encr.pw/7mZ3i</w:t>
              </w:r>
            </w:hyperlink>
          </w:p>
          <w:p w14:paraId="2F979B3B"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(PONTO DE ENCANADOR)</w:t>
            </w:r>
          </w:p>
          <w:p w14:paraId="662AF7BB"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R$ 40,18</w:t>
            </w:r>
          </w:p>
          <w:p w14:paraId="196E9DD9" w14:textId="77777777" w:rsidR="00992427" w:rsidRPr="0058132A" w:rsidRDefault="00992427" w:rsidP="00992427">
            <w:pPr>
              <w:tabs>
                <w:tab w:val="left" w:pos="630"/>
              </w:tabs>
              <w:spacing w:after="0" w:line="240" w:lineRule="auto"/>
              <w:jc w:val="center"/>
              <w:rPr>
                <w:rFonts w:ascii="Times New Roman" w:hAnsi="Times New Roman" w:cs="Times New Roman"/>
                <w:b/>
                <w:bCs/>
                <w:sz w:val="18"/>
                <w:szCs w:val="18"/>
              </w:rPr>
            </w:pPr>
          </w:p>
        </w:tc>
        <w:tc>
          <w:tcPr>
            <w:tcW w:w="2552" w:type="dxa"/>
            <w:shd w:val="clear" w:color="000000" w:fill="FFFFFF"/>
          </w:tcPr>
          <w:p w14:paraId="43AA4A4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6F135D9"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EABC9C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F68D28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3623D5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AD835C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394FBB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588D00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CA179C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9C8B97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47F76E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90134C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R$ 39,83</w:t>
            </w:r>
          </w:p>
        </w:tc>
      </w:tr>
      <w:tr w:rsidR="00992427" w:rsidRPr="0058132A" w14:paraId="4D0A355B" w14:textId="77777777" w:rsidTr="008852F3">
        <w:trPr>
          <w:trHeight w:val="570"/>
        </w:trPr>
        <w:tc>
          <w:tcPr>
            <w:tcW w:w="1135" w:type="dxa"/>
            <w:vAlign w:val="center"/>
          </w:tcPr>
          <w:p w14:paraId="69EF9F2B"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302809</w:t>
            </w:r>
          </w:p>
          <w:p w14:paraId="28BA35B9" w14:textId="77777777" w:rsidR="00992427" w:rsidRPr="008852F3" w:rsidRDefault="00992427" w:rsidP="0058132A">
            <w:pPr>
              <w:jc w:val="center"/>
              <w:rPr>
                <w:rFonts w:ascii="Times New Roman" w:eastAsia="Times New Roman" w:hAnsi="Times New Roman" w:cs="Times New Roman"/>
                <w:sz w:val="18"/>
                <w:szCs w:val="18"/>
                <w:lang w:eastAsia="pt-BR"/>
              </w:rPr>
            </w:pPr>
          </w:p>
          <w:p w14:paraId="0AABD2C7" w14:textId="77777777" w:rsidR="00992427" w:rsidRPr="008852F3" w:rsidRDefault="00992427" w:rsidP="0058132A">
            <w:pPr>
              <w:jc w:val="center"/>
              <w:rPr>
                <w:rFonts w:ascii="Times New Roman" w:eastAsia="Times New Roman" w:hAnsi="Times New Roman" w:cs="Times New Roman"/>
                <w:sz w:val="18"/>
                <w:szCs w:val="18"/>
                <w:lang w:eastAsia="pt-BR"/>
              </w:rPr>
            </w:pPr>
          </w:p>
          <w:p w14:paraId="7CC1C43A" w14:textId="77777777" w:rsidR="00992427" w:rsidRPr="008852F3" w:rsidRDefault="00992427" w:rsidP="0058132A">
            <w:pPr>
              <w:jc w:val="center"/>
              <w:rPr>
                <w:rFonts w:ascii="Times New Roman" w:eastAsia="Times New Roman" w:hAnsi="Times New Roman" w:cs="Times New Roman"/>
                <w:sz w:val="18"/>
                <w:szCs w:val="18"/>
                <w:lang w:eastAsia="pt-BR"/>
              </w:rPr>
            </w:pPr>
          </w:p>
        </w:tc>
        <w:tc>
          <w:tcPr>
            <w:tcW w:w="1701" w:type="dxa"/>
            <w:shd w:val="clear" w:color="000000" w:fill="FFFFFF"/>
            <w:vAlign w:val="center"/>
          </w:tcPr>
          <w:p w14:paraId="3091DE28"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Luva de correr de PVC PBA DN-100 mm * C/anel.</w:t>
            </w:r>
          </w:p>
        </w:tc>
        <w:tc>
          <w:tcPr>
            <w:tcW w:w="850" w:type="dxa"/>
            <w:shd w:val="clear" w:color="000000" w:fill="FFFFFF"/>
            <w:vAlign w:val="center"/>
          </w:tcPr>
          <w:p w14:paraId="67046C63"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2FBEF33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100=agric.</w:t>
            </w:r>
          </w:p>
          <w:p w14:paraId="4B85A2B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60BFBAC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tc>
        <w:tc>
          <w:tcPr>
            <w:tcW w:w="3543" w:type="dxa"/>
            <w:shd w:val="clear" w:color="000000" w:fill="FFFFFF"/>
          </w:tcPr>
          <w:p w14:paraId="366DCAB3"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PAINEL DE PREÇO</w:t>
            </w:r>
          </w:p>
          <w:p w14:paraId="2D05FD69"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ANEXO 1</w:t>
            </w:r>
          </w:p>
          <w:p w14:paraId="59D76A74"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UNIT:R$ 52,50</w:t>
            </w:r>
          </w:p>
          <w:p w14:paraId="381BBEA8" w14:textId="77777777" w:rsidR="00992427" w:rsidRPr="0058132A" w:rsidRDefault="00992427" w:rsidP="00992427">
            <w:pPr>
              <w:jc w:val="center"/>
              <w:rPr>
                <w:rFonts w:ascii="Times New Roman" w:hAnsi="Times New Roman" w:cs="Times New Roman"/>
                <w:b/>
                <w:bCs/>
                <w:color w:val="000000" w:themeColor="text1"/>
                <w:sz w:val="18"/>
                <w:szCs w:val="18"/>
              </w:rPr>
            </w:pPr>
            <w:hyperlink r:id="rId996" w:history="1">
              <w:r w:rsidRPr="0058132A">
                <w:rPr>
                  <w:rStyle w:val="Hyperlink"/>
                  <w:rFonts w:ascii="Times New Roman" w:hAnsi="Times New Roman" w:cs="Times New Roman"/>
                  <w:b/>
                  <w:bCs/>
                  <w:sz w:val="18"/>
                  <w:szCs w:val="18"/>
                </w:rPr>
                <w:t>https://encr.pw/IGsvz</w:t>
              </w:r>
            </w:hyperlink>
          </w:p>
          <w:p w14:paraId="1B6DF6B2"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(ORÇAMENTOR)</w:t>
            </w:r>
          </w:p>
          <w:p w14:paraId="649DBEF6"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UNIT:R$ 57,39</w:t>
            </w:r>
          </w:p>
          <w:p w14:paraId="12B3DB55"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05541/ORSE</w:t>
            </w:r>
          </w:p>
          <w:p w14:paraId="18F1F7F1" w14:textId="77777777" w:rsidR="00992427" w:rsidRPr="0058132A" w:rsidRDefault="00992427" w:rsidP="00992427">
            <w:pPr>
              <w:tabs>
                <w:tab w:val="left" w:pos="555"/>
              </w:tabs>
              <w:spacing w:after="0" w:line="240" w:lineRule="auto"/>
              <w:jc w:val="center"/>
              <w:rPr>
                <w:rFonts w:ascii="Times New Roman" w:hAnsi="Times New Roman" w:cs="Times New Roman"/>
                <w:b/>
                <w:bCs/>
                <w:sz w:val="18"/>
                <w:szCs w:val="18"/>
              </w:rPr>
            </w:pPr>
            <w:r w:rsidRPr="0058132A">
              <w:rPr>
                <w:rFonts w:ascii="Times New Roman" w:hAnsi="Times New Roman" w:cs="Times New Roman"/>
                <w:b/>
                <w:bCs/>
                <w:color w:val="000000" w:themeColor="text1"/>
                <w:sz w:val="18"/>
                <w:szCs w:val="18"/>
              </w:rPr>
              <w:t>VALOR UNIT: 68,90</w:t>
            </w:r>
          </w:p>
        </w:tc>
        <w:tc>
          <w:tcPr>
            <w:tcW w:w="2552" w:type="dxa"/>
            <w:shd w:val="clear" w:color="000000" w:fill="FFFFFF"/>
          </w:tcPr>
          <w:p w14:paraId="15C18489"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C06472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7E44C4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C501B7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83A508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02F98E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R$ 57,39</w:t>
            </w:r>
          </w:p>
        </w:tc>
      </w:tr>
      <w:tr w:rsidR="00992427" w:rsidRPr="0058132A" w14:paraId="52D2B715" w14:textId="77777777" w:rsidTr="008852F3">
        <w:trPr>
          <w:trHeight w:val="570"/>
        </w:trPr>
        <w:tc>
          <w:tcPr>
            <w:tcW w:w="1135" w:type="dxa"/>
            <w:vAlign w:val="center"/>
          </w:tcPr>
          <w:p w14:paraId="715B493E"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353504</w:t>
            </w:r>
          </w:p>
        </w:tc>
        <w:tc>
          <w:tcPr>
            <w:tcW w:w="1701" w:type="dxa"/>
            <w:shd w:val="clear" w:color="000000" w:fill="FFFFFF"/>
            <w:vAlign w:val="center"/>
          </w:tcPr>
          <w:p w14:paraId="5615D3EC"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Luva de correr esgoto série normal – 100 mm</w:t>
            </w:r>
          </w:p>
        </w:tc>
        <w:tc>
          <w:tcPr>
            <w:tcW w:w="850" w:type="dxa"/>
            <w:shd w:val="clear" w:color="000000" w:fill="FFFFFF"/>
            <w:vAlign w:val="center"/>
          </w:tcPr>
          <w:p w14:paraId="1E6FDD14"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448101A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50=agric.</w:t>
            </w:r>
          </w:p>
          <w:p w14:paraId="24298F7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6972286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50=saúde</w:t>
            </w:r>
          </w:p>
          <w:p w14:paraId="5B85565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20-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254DBCF8" w14:textId="77777777" w:rsidR="00992427" w:rsidRPr="0058132A" w:rsidRDefault="00992427" w:rsidP="00992427">
            <w:pPr>
              <w:jc w:val="center"/>
              <w:rPr>
                <w:rFonts w:ascii="Times New Roman" w:hAnsi="Times New Roman" w:cs="Times New Roman"/>
                <w:b/>
                <w:bCs/>
                <w:color w:val="000000" w:themeColor="text1"/>
                <w:sz w:val="18"/>
                <w:szCs w:val="18"/>
              </w:rPr>
            </w:pPr>
            <w:hyperlink r:id="rId997" w:history="1">
              <w:r w:rsidRPr="0058132A">
                <w:rPr>
                  <w:rStyle w:val="Hyperlink"/>
                  <w:rFonts w:ascii="Times New Roman" w:hAnsi="Times New Roman" w:cs="Times New Roman"/>
                  <w:b/>
                  <w:bCs/>
                  <w:sz w:val="18"/>
                  <w:szCs w:val="18"/>
                </w:rPr>
                <w:t>https://pncp.gov.br/app/editais/76966845000106/2025/106</w:t>
              </w:r>
            </w:hyperlink>
          </w:p>
          <w:p w14:paraId="32573183"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R$ 13,55</w:t>
            </w:r>
          </w:p>
          <w:p w14:paraId="56134A00"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(LEROY MERLIM)</w:t>
            </w:r>
            <w:r w:rsidRPr="0058132A">
              <w:rPr>
                <w:rFonts w:ascii="Times New Roman" w:hAnsi="Times New Roman" w:cs="Times New Roman"/>
                <w:b/>
                <w:bCs/>
                <w:color w:val="000000" w:themeColor="text1"/>
                <w:sz w:val="18"/>
                <w:szCs w:val="18"/>
              </w:rPr>
              <w:b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R$ 14,25</w:t>
            </w:r>
          </w:p>
          <w:p w14:paraId="3D0AD2EB" w14:textId="77777777" w:rsidR="00992427" w:rsidRPr="0058132A" w:rsidRDefault="00992427" w:rsidP="00992427">
            <w:pPr>
              <w:jc w:val="center"/>
              <w:rPr>
                <w:rFonts w:ascii="Times New Roman" w:hAnsi="Times New Roman" w:cs="Times New Roman"/>
                <w:b/>
                <w:bCs/>
                <w:color w:val="000000" w:themeColor="text1"/>
                <w:sz w:val="18"/>
                <w:szCs w:val="18"/>
              </w:rPr>
            </w:pPr>
            <w:hyperlink r:id="rId998" w:history="1">
              <w:r w:rsidRPr="0058132A">
                <w:rPr>
                  <w:rStyle w:val="Hyperlink"/>
                  <w:rFonts w:ascii="Times New Roman" w:hAnsi="Times New Roman" w:cs="Times New Roman"/>
                  <w:b/>
                  <w:bCs/>
                  <w:sz w:val="18"/>
                  <w:szCs w:val="18"/>
                </w:rPr>
                <w:t>https://pncp.gov.br/app/editais/10121515000101/2024/1</w:t>
              </w:r>
            </w:hyperlink>
          </w:p>
          <w:p w14:paraId="634A50F1"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R$ 14,99</w:t>
            </w:r>
          </w:p>
        </w:tc>
        <w:tc>
          <w:tcPr>
            <w:tcW w:w="2552" w:type="dxa"/>
            <w:shd w:val="clear" w:color="000000" w:fill="FFFFFF"/>
          </w:tcPr>
          <w:p w14:paraId="35102A0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8285D4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F8E47E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0683E3C"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A283FD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524FB5B"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6CBC86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R$ 14,25</w:t>
            </w:r>
          </w:p>
        </w:tc>
      </w:tr>
      <w:tr w:rsidR="00992427" w:rsidRPr="0058132A" w14:paraId="3E2C6E93" w14:textId="77777777" w:rsidTr="008852F3">
        <w:trPr>
          <w:trHeight w:val="570"/>
        </w:trPr>
        <w:tc>
          <w:tcPr>
            <w:tcW w:w="1135" w:type="dxa"/>
            <w:vAlign w:val="center"/>
          </w:tcPr>
          <w:p w14:paraId="724C5424"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lastRenderedPageBreak/>
              <w:t>353504</w:t>
            </w:r>
          </w:p>
        </w:tc>
        <w:tc>
          <w:tcPr>
            <w:tcW w:w="1701" w:type="dxa"/>
            <w:shd w:val="clear" w:color="000000" w:fill="FFFFFF"/>
            <w:vAlign w:val="center"/>
          </w:tcPr>
          <w:p w14:paraId="7544DFB0"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Luva de correr esgoto série normal – 50 mm</w:t>
            </w:r>
          </w:p>
        </w:tc>
        <w:tc>
          <w:tcPr>
            <w:tcW w:w="850" w:type="dxa"/>
            <w:shd w:val="clear" w:color="000000" w:fill="FFFFFF"/>
            <w:vAlign w:val="center"/>
          </w:tcPr>
          <w:p w14:paraId="6E465174"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1AAFCC5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653F39E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459CA53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50=saúde</w:t>
            </w:r>
          </w:p>
          <w:p w14:paraId="257AEA1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20-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7773A6FB" w14:textId="77777777" w:rsidR="00992427" w:rsidRPr="0058132A" w:rsidRDefault="00992427" w:rsidP="00992427">
            <w:pPr>
              <w:jc w:val="center"/>
              <w:rPr>
                <w:rFonts w:ascii="Times New Roman" w:hAnsi="Times New Roman" w:cs="Times New Roman"/>
                <w:b/>
                <w:bCs/>
                <w:sz w:val="18"/>
                <w:szCs w:val="18"/>
              </w:rPr>
            </w:pPr>
          </w:p>
          <w:p w14:paraId="2AD9EC96"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PAINEL DE PREÇO</w:t>
            </w:r>
          </w:p>
          <w:p w14:paraId="055604A5"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ANEXO 1</w:t>
            </w:r>
          </w:p>
          <w:p w14:paraId="4FFCF2BA"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sz w:val="18"/>
                <w:szCs w:val="18"/>
              </w:rPr>
              <w:t>VALOR UNIT:R$ 8,00</w:t>
            </w:r>
          </w:p>
          <w:p w14:paraId="35F899AB" w14:textId="77777777" w:rsidR="00992427" w:rsidRPr="0058132A" w:rsidRDefault="00992427" w:rsidP="00992427">
            <w:pPr>
              <w:jc w:val="center"/>
              <w:rPr>
                <w:rFonts w:ascii="Times New Roman" w:hAnsi="Times New Roman" w:cs="Times New Roman"/>
                <w:b/>
                <w:bCs/>
                <w:color w:val="000000" w:themeColor="text1"/>
                <w:sz w:val="18"/>
                <w:szCs w:val="18"/>
              </w:rPr>
            </w:pPr>
            <w:hyperlink r:id="rId999" w:history="1">
              <w:r w:rsidRPr="0058132A">
                <w:rPr>
                  <w:rStyle w:val="Hyperlink"/>
                  <w:rFonts w:ascii="Times New Roman" w:hAnsi="Times New Roman" w:cs="Times New Roman"/>
                  <w:b/>
                  <w:bCs/>
                  <w:sz w:val="18"/>
                  <w:szCs w:val="18"/>
                </w:rPr>
                <w:t>https://encr.pw/nFDDx</w:t>
              </w:r>
            </w:hyperlink>
          </w:p>
          <w:p w14:paraId="1D2C15A2"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(LEROY MERLIM)</w:t>
            </w:r>
          </w:p>
          <w:p w14:paraId="3F469988"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R$ 8,80</w:t>
            </w:r>
          </w:p>
          <w:p w14:paraId="127CBA4B"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03848/SINAPI</w:t>
            </w:r>
          </w:p>
          <w:p w14:paraId="56039873" w14:textId="77777777" w:rsidR="00992427" w:rsidRPr="0058132A" w:rsidRDefault="00992427" w:rsidP="00992427">
            <w:pPr>
              <w:tabs>
                <w:tab w:val="left" w:pos="570"/>
              </w:tabs>
              <w:spacing w:after="0" w:line="240" w:lineRule="auto"/>
              <w:jc w:val="center"/>
              <w:rPr>
                <w:rFonts w:ascii="Times New Roman" w:hAnsi="Times New Roman" w:cs="Times New Roman"/>
                <w:b/>
                <w:bCs/>
                <w:sz w:val="18"/>
                <w:szCs w:val="18"/>
              </w:rPr>
            </w:pPr>
            <w:r w:rsidRPr="0058132A">
              <w:rPr>
                <w:rFonts w:ascii="Times New Roman" w:hAnsi="Times New Roman" w:cs="Times New Roman"/>
                <w:b/>
                <w:bCs/>
                <w:color w:val="000000" w:themeColor="text1"/>
                <w:sz w:val="18"/>
                <w:szCs w:val="18"/>
              </w:rPr>
              <w:t>VALOR UNIT:9,81</w:t>
            </w:r>
          </w:p>
        </w:tc>
        <w:tc>
          <w:tcPr>
            <w:tcW w:w="2552" w:type="dxa"/>
            <w:shd w:val="clear" w:color="000000" w:fill="FFFFFF"/>
          </w:tcPr>
          <w:p w14:paraId="62FC5F5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6E3B96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94D2C0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09E6FB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931A12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FFFC91B"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2D2E149"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F19642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C23A2E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R$ 8,80</w:t>
            </w:r>
          </w:p>
        </w:tc>
      </w:tr>
      <w:tr w:rsidR="00992427" w:rsidRPr="0058132A" w14:paraId="3938542F" w14:textId="77777777" w:rsidTr="008852F3">
        <w:trPr>
          <w:trHeight w:val="570"/>
        </w:trPr>
        <w:tc>
          <w:tcPr>
            <w:tcW w:w="1135" w:type="dxa"/>
            <w:vAlign w:val="center"/>
          </w:tcPr>
          <w:p w14:paraId="548DD3B4"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432393</w:t>
            </w:r>
          </w:p>
        </w:tc>
        <w:tc>
          <w:tcPr>
            <w:tcW w:w="1701" w:type="dxa"/>
            <w:shd w:val="clear" w:color="000000" w:fill="FFFFFF"/>
            <w:vAlign w:val="center"/>
          </w:tcPr>
          <w:p w14:paraId="5FFF7D9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Luva de couro em raspa punho com 7cm</w:t>
            </w:r>
          </w:p>
        </w:tc>
        <w:tc>
          <w:tcPr>
            <w:tcW w:w="850" w:type="dxa"/>
            <w:shd w:val="clear" w:color="000000" w:fill="FFFFFF"/>
            <w:vAlign w:val="center"/>
          </w:tcPr>
          <w:p w14:paraId="67825549"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PAR</w:t>
            </w:r>
          </w:p>
        </w:tc>
        <w:tc>
          <w:tcPr>
            <w:tcW w:w="993" w:type="dxa"/>
            <w:shd w:val="clear" w:color="000000" w:fill="FFFFFF"/>
            <w:vAlign w:val="center"/>
          </w:tcPr>
          <w:p w14:paraId="0E0EB14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10=agric.</w:t>
            </w:r>
          </w:p>
          <w:p w14:paraId="64B3CFE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613AB17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50-saúde</w:t>
            </w:r>
          </w:p>
        </w:tc>
        <w:tc>
          <w:tcPr>
            <w:tcW w:w="3543" w:type="dxa"/>
            <w:shd w:val="clear" w:color="000000" w:fill="FFFFFF"/>
          </w:tcPr>
          <w:p w14:paraId="23B7346B" w14:textId="77777777" w:rsidR="00992427" w:rsidRPr="0058132A" w:rsidRDefault="00992427" w:rsidP="00992427">
            <w:pPr>
              <w:tabs>
                <w:tab w:val="left" w:pos="615"/>
              </w:tabs>
              <w:jc w:val="center"/>
              <w:rPr>
                <w:rFonts w:ascii="Times New Roman" w:hAnsi="Times New Roman" w:cs="Times New Roman"/>
                <w:b/>
                <w:bCs/>
                <w:sz w:val="18"/>
                <w:szCs w:val="18"/>
              </w:rPr>
            </w:pPr>
            <w:hyperlink r:id="rId1000" w:history="1">
              <w:r w:rsidRPr="0058132A">
                <w:rPr>
                  <w:rStyle w:val="Hyperlink"/>
                  <w:rFonts w:ascii="Times New Roman" w:hAnsi="Times New Roman" w:cs="Times New Roman"/>
                  <w:b/>
                  <w:bCs/>
                  <w:sz w:val="18"/>
                  <w:szCs w:val="18"/>
                </w:rPr>
                <w:t>https://encr.pw/JCI8e</w:t>
              </w:r>
            </w:hyperlink>
          </w:p>
          <w:p w14:paraId="4662AEF5" w14:textId="77777777" w:rsidR="00992427" w:rsidRPr="0058132A" w:rsidRDefault="00992427" w:rsidP="00992427">
            <w:pPr>
              <w:tabs>
                <w:tab w:val="left" w:pos="615"/>
              </w:tabs>
              <w:jc w:val="center"/>
              <w:rPr>
                <w:rFonts w:ascii="Times New Roman" w:hAnsi="Times New Roman" w:cs="Times New Roman"/>
                <w:b/>
                <w:bCs/>
                <w:sz w:val="18"/>
                <w:szCs w:val="18"/>
              </w:rPr>
            </w:pPr>
            <w:r w:rsidRPr="0058132A">
              <w:rPr>
                <w:rFonts w:ascii="Times New Roman" w:hAnsi="Times New Roman" w:cs="Times New Roman"/>
                <w:b/>
                <w:bCs/>
                <w:sz w:val="18"/>
                <w:szCs w:val="18"/>
              </w:rPr>
              <w:t>(LOJA DO MECANICO)</w:t>
            </w:r>
          </w:p>
          <w:p w14:paraId="52DECEC9" w14:textId="77777777" w:rsidR="00992427" w:rsidRPr="0058132A" w:rsidRDefault="00992427" w:rsidP="00992427">
            <w:pPr>
              <w:tabs>
                <w:tab w:val="left" w:pos="615"/>
              </w:tabs>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R$14,90</w:t>
            </w:r>
          </w:p>
          <w:p w14:paraId="48AFD06F" w14:textId="77777777" w:rsidR="00992427" w:rsidRPr="0058132A" w:rsidRDefault="00992427" w:rsidP="00992427">
            <w:pPr>
              <w:tabs>
                <w:tab w:val="left" w:pos="615"/>
              </w:tabs>
              <w:jc w:val="center"/>
              <w:rPr>
                <w:rFonts w:ascii="Times New Roman" w:hAnsi="Times New Roman" w:cs="Times New Roman"/>
                <w:b/>
                <w:bCs/>
                <w:color w:val="000000" w:themeColor="text1"/>
                <w:sz w:val="18"/>
                <w:szCs w:val="18"/>
              </w:rPr>
            </w:pPr>
            <w:hyperlink r:id="rId1001" w:history="1">
              <w:r w:rsidRPr="0058132A">
                <w:rPr>
                  <w:rStyle w:val="Hyperlink"/>
                  <w:rFonts w:ascii="Times New Roman" w:hAnsi="Times New Roman" w:cs="Times New Roman"/>
                  <w:b/>
                  <w:bCs/>
                  <w:sz w:val="18"/>
                  <w:szCs w:val="18"/>
                </w:rPr>
                <w:t>https://pncp.gov.br/app/editais/00001602000163/2025/55</w:t>
              </w:r>
            </w:hyperlink>
          </w:p>
          <w:p w14:paraId="1BDBFCE1" w14:textId="77777777" w:rsidR="00992427" w:rsidRPr="0058132A" w:rsidRDefault="00992427" w:rsidP="00992427">
            <w:pPr>
              <w:tabs>
                <w:tab w:val="left" w:pos="615"/>
              </w:tabs>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R$ 15,34</w:t>
            </w:r>
          </w:p>
          <w:p w14:paraId="6181134F" w14:textId="77777777" w:rsidR="00992427" w:rsidRPr="0058132A" w:rsidRDefault="00992427" w:rsidP="00992427">
            <w:pPr>
              <w:tabs>
                <w:tab w:val="left" w:pos="615"/>
              </w:tabs>
              <w:jc w:val="center"/>
              <w:rPr>
                <w:rFonts w:ascii="Times New Roman" w:hAnsi="Times New Roman" w:cs="Times New Roman"/>
                <w:b/>
                <w:bCs/>
                <w:color w:val="000000" w:themeColor="text1"/>
                <w:sz w:val="18"/>
                <w:szCs w:val="18"/>
              </w:rPr>
            </w:pPr>
            <w:hyperlink r:id="rId1002" w:history="1">
              <w:r w:rsidRPr="0058132A">
                <w:rPr>
                  <w:rStyle w:val="Hyperlink"/>
                  <w:rFonts w:ascii="Times New Roman" w:hAnsi="Times New Roman" w:cs="Times New Roman"/>
                  <w:b/>
                  <w:bCs/>
                  <w:sz w:val="18"/>
                  <w:szCs w:val="18"/>
                </w:rPr>
                <w:t>https://pncp.gov.br/app/editais/10280055000156/2025/104</w:t>
              </w:r>
            </w:hyperlink>
          </w:p>
          <w:p w14:paraId="2FCEBA28" w14:textId="77777777" w:rsidR="00992427" w:rsidRPr="0058132A" w:rsidRDefault="00992427" w:rsidP="00992427">
            <w:pPr>
              <w:spacing w:after="0" w:line="240" w:lineRule="auto"/>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R$ 20,00</w:t>
            </w:r>
          </w:p>
          <w:p w14:paraId="28C85F0F"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29F383B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E10BEF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37B38D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940569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4479BF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A36AE1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EC1890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1B21E1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R$ 15,34</w:t>
            </w:r>
          </w:p>
        </w:tc>
      </w:tr>
      <w:tr w:rsidR="00992427" w:rsidRPr="0058132A" w14:paraId="3C6491B3" w14:textId="77777777" w:rsidTr="008852F3">
        <w:trPr>
          <w:trHeight w:val="570"/>
        </w:trPr>
        <w:tc>
          <w:tcPr>
            <w:tcW w:w="1135" w:type="dxa"/>
            <w:vAlign w:val="center"/>
          </w:tcPr>
          <w:p w14:paraId="121E461A"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322372</w:t>
            </w:r>
          </w:p>
        </w:tc>
        <w:tc>
          <w:tcPr>
            <w:tcW w:w="1701" w:type="dxa"/>
            <w:shd w:val="clear" w:color="000000" w:fill="FFFFFF"/>
            <w:vAlign w:val="center"/>
          </w:tcPr>
          <w:p w14:paraId="2E73FDC8"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Luva de pano preta pigmentada em algodão</w:t>
            </w:r>
          </w:p>
        </w:tc>
        <w:tc>
          <w:tcPr>
            <w:tcW w:w="850" w:type="dxa"/>
            <w:shd w:val="clear" w:color="000000" w:fill="FFFFFF"/>
            <w:vAlign w:val="center"/>
          </w:tcPr>
          <w:p w14:paraId="32DBAD2F"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308FC18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10=agric.</w:t>
            </w:r>
          </w:p>
          <w:p w14:paraId="15FF857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80=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06B0465B" w14:textId="77777777" w:rsidR="00992427" w:rsidRPr="0058132A" w:rsidRDefault="00992427" w:rsidP="00992427">
            <w:pPr>
              <w:jc w:val="center"/>
              <w:rPr>
                <w:rFonts w:ascii="Times New Roman" w:hAnsi="Times New Roman" w:cs="Times New Roman"/>
                <w:b/>
                <w:bCs/>
                <w:color w:val="000000" w:themeColor="text1"/>
                <w:sz w:val="18"/>
                <w:szCs w:val="18"/>
              </w:rPr>
            </w:pPr>
            <w:hyperlink r:id="rId1003" w:history="1">
              <w:r w:rsidRPr="0058132A">
                <w:rPr>
                  <w:rStyle w:val="Hyperlink"/>
                  <w:rFonts w:ascii="Times New Roman" w:hAnsi="Times New Roman" w:cs="Times New Roman"/>
                  <w:b/>
                  <w:bCs/>
                  <w:sz w:val="18"/>
                  <w:szCs w:val="18"/>
                </w:rPr>
                <w:t>https://l1nq.com/3HjLt</w:t>
              </w:r>
            </w:hyperlink>
          </w:p>
          <w:p w14:paraId="3387CAE8"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(MAGAZINE LUIZA)</w:t>
            </w:r>
          </w:p>
          <w:p w14:paraId="7B7FE272"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R$ 9,50</w:t>
            </w:r>
          </w:p>
          <w:p w14:paraId="741F2A25" w14:textId="77777777" w:rsidR="00992427" w:rsidRPr="0058132A" w:rsidRDefault="00992427" w:rsidP="00992427">
            <w:pPr>
              <w:jc w:val="center"/>
              <w:rPr>
                <w:rFonts w:ascii="Times New Roman" w:hAnsi="Times New Roman" w:cs="Times New Roman"/>
                <w:b/>
                <w:bCs/>
                <w:color w:val="000000" w:themeColor="text1"/>
                <w:sz w:val="18"/>
                <w:szCs w:val="18"/>
              </w:rPr>
            </w:pPr>
            <w:hyperlink r:id="rId1004" w:history="1">
              <w:r w:rsidRPr="0058132A">
                <w:rPr>
                  <w:rStyle w:val="Hyperlink"/>
                  <w:rFonts w:ascii="Times New Roman" w:hAnsi="Times New Roman" w:cs="Times New Roman"/>
                  <w:b/>
                  <w:bCs/>
                  <w:sz w:val="18"/>
                  <w:szCs w:val="18"/>
                </w:rPr>
                <w:t>https://acesse.one/aDA83</w:t>
              </w:r>
            </w:hyperlink>
          </w:p>
          <w:p w14:paraId="6AA0BBA9"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(MERCADO LIVRE)</w:t>
            </w:r>
          </w:p>
          <w:p w14:paraId="334C23BA"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R$11,00</w:t>
            </w:r>
          </w:p>
          <w:p w14:paraId="0B036E8A" w14:textId="77777777" w:rsidR="00992427" w:rsidRPr="0058132A" w:rsidRDefault="00992427" w:rsidP="00992427">
            <w:pPr>
              <w:jc w:val="center"/>
              <w:rPr>
                <w:rFonts w:ascii="Times New Roman" w:hAnsi="Times New Roman" w:cs="Times New Roman"/>
                <w:b/>
                <w:bCs/>
                <w:color w:val="000000" w:themeColor="text1"/>
                <w:sz w:val="18"/>
                <w:szCs w:val="18"/>
              </w:rPr>
            </w:pPr>
            <w:hyperlink r:id="rId1005" w:history="1">
              <w:r w:rsidRPr="0058132A">
                <w:rPr>
                  <w:rStyle w:val="Hyperlink"/>
                  <w:rFonts w:ascii="Times New Roman" w:hAnsi="Times New Roman" w:cs="Times New Roman"/>
                  <w:b/>
                  <w:bCs/>
                  <w:sz w:val="18"/>
                  <w:szCs w:val="18"/>
                </w:rPr>
                <w:t>https://encr.pw/TarBG</w:t>
              </w:r>
            </w:hyperlink>
          </w:p>
          <w:p w14:paraId="1DB4610D"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(LEROY MERLIM)</w:t>
            </w:r>
          </w:p>
          <w:p w14:paraId="2BFBFD0D" w14:textId="77777777" w:rsidR="00992427" w:rsidRPr="0058132A" w:rsidRDefault="00992427" w:rsidP="00992427">
            <w:pPr>
              <w:tabs>
                <w:tab w:val="left" w:pos="495"/>
              </w:tabs>
              <w:spacing w:after="0" w:line="240" w:lineRule="auto"/>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R$ 13,50</w:t>
            </w:r>
          </w:p>
          <w:p w14:paraId="7D27A094" w14:textId="77777777" w:rsidR="00992427" w:rsidRPr="0058132A" w:rsidRDefault="00992427" w:rsidP="00992427">
            <w:pPr>
              <w:tabs>
                <w:tab w:val="left" w:pos="495"/>
              </w:tabs>
              <w:spacing w:after="0" w:line="240" w:lineRule="auto"/>
              <w:jc w:val="center"/>
              <w:rPr>
                <w:rFonts w:ascii="Times New Roman" w:hAnsi="Times New Roman" w:cs="Times New Roman"/>
                <w:b/>
                <w:bCs/>
                <w:sz w:val="18"/>
                <w:szCs w:val="18"/>
              </w:rPr>
            </w:pPr>
          </w:p>
        </w:tc>
        <w:tc>
          <w:tcPr>
            <w:tcW w:w="2552" w:type="dxa"/>
            <w:shd w:val="clear" w:color="000000" w:fill="FFFFFF"/>
          </w:tcPr>
          <w:p w14:paraId="74484B3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47999B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80A4E7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E709D9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15AA7D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DE4970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581BCE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D39DFC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04BF0E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R$ 11,00</w:t>
            </w:r>
          </w:p>
        </w:tc>
      </w:tr>
      <w:tr w:rsidR="00992427" w:rsidRPr="0058132A" w14:paraId="4F5AB80F" w14:textId="77777777" w:rsidTr="008852F3">
        <w:trPr>
          <w:trHeight w:val="3347"/>
        </w:trPr>
        <w:tc>
          <w:tcPr>
            <w:tcW w:w="1135" w:type="dxa"/>
            <w:vAlign w:val="center"/>
          </w:tcPr>
          <w:p w14:paraId="33847DF2"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lastRenderedPageBreak/>
              <w:t>329781</w:t>
            </w:r>
          </w:p>
        </w:tc>
        <w:tc>
          <w:tcPr>
            <w:tcW w:w="1701" w:type="dxa"/>
            <w:shd w:val="clear" w:color="000000" w:fill="FFFFFF"/>
            <w:vAlign w:val="center"/>
          </w:tcPr>
          <w:p w14:paraId="7CE07212"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Luva de pressão de PVC para Eletroduto flexível</w:t>
            </w:r>
          </w:p>
        </w:tc>
        <w:tc>
          <w:tcPr>
            <w:tcW w:w="850" w:type="dxa"/>
            <w:shd w:val="clear" w:color="000000" w:fill="FFFFFF"/>
            <w:vAlign w:val="center"/>
          </w:tcPr>
          <w:p w14:paraId="49850F7B"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10AFADB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50=agric.</w:t>
            </w:r>
          </w:p>
          <w:p w14:paraId="3EA8ED2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150=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719E9B3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50=saúde</w:t>
            </w:r>
          </w:p>
          <w:p w14:paraId="6CB4EFE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30-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74648533" w14:textId="77777777" w:rsidR="00992427" w:rsidRPr="0058132A" w:rsidRDefault="00992427" w:rsidP="00992427">
            <w:pPr>
              <w:jc w:val="center"/>
              <w:rPr>
                <w:rFonts w:ascii="Times New Roman" w:hAnsi="Times New Roman" w:cs="Times New Roman"/>
                <w:b/>
                <w:bCs/>
                <w:color w:val="000000" w:themeColor="text1"/>
                <w:sz w:val="18"/>
                <w:szCs w:val="18"/>
              </w:rPr>
            </w:pPr>
            <w:hyperlink r:id="rId1006" w:history="1">
              <w:r w:rsidRPr="0058132A">
                <w:rPr>
                  <w:rStyle w:val="Hyperlink"/>
                  <w:rFonts w:ascii="Times New Roman" w:hAnsi="Times New Roman" w:cs="Times New Roman"/>
                  <w:b/>
                  <w:bCs/>
                  <w:sz w:val="18"/>
                  <w:szCs w:val="18"/>
                </w:rPr>
                <w:t>https://encr.pw/yTR1Z</w:t>
              </w:r>
            </w:hyperlink>
          </w:p>
          <w:p w14:paraId="4F56E159"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(OBRAMAX)</w:t>
            </w:r>
          </w:p>
          <w:p w14:paraId="530FFBDB"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R$1,40</w:t>
            </w:r>
          </w:p>
          <w:p w14:paraId="273DE94F" w14:textId="77777777" w:rsidR="00992427" w:rsidRPr="0058132A" w:rsidRDefault="00992427" w:rsidP="00992427">
            <w:pPr>
              <w:jc w:val="center"/>
              <w:rPr>
                <w:rFonts w:ascii="Times New Roman" w:hAnsi="Times New Roman" w:cs="Times New Roman"/>
                <w:b/>
                <w:bCs/>
                <w:color w:val="000000" w:themeColor="text1"/>
                <w:sz w:val="18"/>
                <w:szCs w:val="18"/>
              </w:rPr>
            </w:pPr>
            <w:hyperlink r:id="rId1007" w:history="1">
              <w:r w:rsidRPr="0058132A">
                <w:rPr>
                  <w:rStyle w:val="Hyperlink"/>
                  <w:rFonts w:ascii="Times New Roman" w:hAnsi="Times New Roman" w:cs="Times New Roman"/>
                  <w:b/>
                  <w:bCs/>
                  <w:sz w:val="18"/>
                  <w:szCs w:val="18"/>
                </w:rPr>
                <w:t>https://encr.pw/nm6xq</w:t>
              </w:r>
            </w:hyperlink>
          </w:p>
          <w:p w14:paraId="0D2C52FE"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(ANCHIETA)</w:t>
            </w:r>
          </w:p>
          <w:p w14:paraId="7878A533"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R$ 1,40</w:t>
            </w:r>
          </w:p>
          <w:p w14:paraId="476687F1" w14:textId="77777777" w:rsidR="00992427" w:rsidRPr="0058132A" w:rsidRDefault="00992427" w:rsidP="00992427">
            <w:pPr>
              <w:jc w:val="center"/>
              <w:rPr>
                <w:rFonts w:ascii="Times New Roman" w:hAnsi="Times New Roman" w:cs="Times New Roman"/>
                <w:b/>
                <w:bCs/>
                <w:color w:val="000000" w:themeColor="text1"/>
                <w:sz w:val="18"/>
                <w:szCs w:val="18"/>
              </w:rPr>
            </w:pPr>
            <w:hyperlink r:id="rId1008" w:history="1">
              <w:r w:rsidRPr="0058132A">
                <w:rPr>
                  <w:rStyle w:val="Hyperlink"/>
                  <w:rFonts w:ascii="Times New Roman" w:hAnsi="Times New Roman" w:cs="Times New Roman"/>
                  <w:b/>
                  <w:bCs/>
                  <w:sz w:val="18"/>
                  <w:szCs w:val="18"/>
                </w:rPr>
                <w:t>https://encr.pw/o8eEZ</w:t>
              </w:r>
            </w:hyperlink>
          </w:p>
          <w:p w14:paraId="437A107A"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(IDEAL VEDAÇÃO)</w:t>
            </w:r>
            <w:r w:rsidRPr="0058132A">
              <w:rPr>
                <w:rFonts w:ascii="Times New Roman" w:hAnsi="Times New Roman" w:cs="Times New Roman"/>
                <w:b/>
                <w:bCs/>
                <w:color w:val="000000" w:themeColor="text1"/>
                <w:sz w:val="18"/>
                <w:szCs w:val="18"/>
              </w:rPr>
              <w:b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R$1,65</w:t>
            </w:r>
          </w:p>
          <w:p w14:paraId="3CD6EFB0" w14:textId="77777777" w:rsidR="00992427" w:rsidRPr="0058132A" w:rsidRDefault="00992427" w:rsidP="00992427">
            <w:pPr>
              <w:tabs>
                <w:tab w:val="left" w:pos="465"/>
              </w:tabs>
              <w:spacing w:after="0" w:line="240" w:lineRule="auto"/>
              <w:jc w:val="center"/>
              <w:rPr>
                <w:rFonts w:ascii="Times New Roman" w:hAnsi="Times New Roman" w:cs="Times New Roman"/>
                <w:b/>
                <w:bCs/>
                <w:sz w:val="18"/>
                <w:szCs w:val="18"/>
              </w:rPr>
            </w:pPr>
          </w:p>
        </w:tc>
        <w:tc>
          <w:tcPr>
            <w:tcW w:w="2552" w:type="dxa"/>
            <w:shd w:val="clear" w:color="000000" w:fill="FFFFFF"/>
          </w:tcPr>
          <w:p w14:paraId="1CB604D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DE44DA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A84A7B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E22BDF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5DFA10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F32392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4C7674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0D308E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B088F03" w14:textId="77777777" w:rsidR="00992427" w:rsidRPr="0058132A" w:rsidRDefault="00992427" w:rsidP="00992427">
            <w:pPr>
              <w:pStyle w:val="PargrafodaLista"/>
              <w:spacing w:after="0" w:line="240" w:lineRule="auto"/>
              <w:rPr>
                <w:rFonts w:ascii="Times New Roman" w:eastAsia="Times New Roman" w:hAnsi="Times New Roman" w:cs="Times New Roman"/>
                <w:sz w:val="18"/>
                <w:szCs w:val="18"/>
                <w:highlight w:val="green"/>
                <w:lang w:eastAsia="pt-BR"/>
              </w:rPr>
            </w:pPr>
            <w:r w:rsidRPr="0058132A">
              <w:rPr>
                <w:rFonts w:ascii="Times New Roman" w:eastAsia="Times New Roman" w:hAnsi="Times New Roman" w:cs="Times New Roman"/>
                <w:b/>
                <w:bCs/>
                <w:color w:val="000000"/>
                <w:kern w:val="0"/>
                <w:sz w:val="18"/>
                <w:szCs w:val="18"/>
                <w:highlight w:val="yellow"/>
                <w:lang w:eastAsia="pt-BR"/>
                <w14:ligatures w14:val="none"/>
              </w:rPr>
              <w:t>R$ 1,40</w:t>
            </w:r>
          </w:p>
          <w:p w14:paraId="62630F73" w14:textId="77777777" w:rsidR="00992427" w:rsidRPr="0058132A" w:rsidRDefault="00992427" w:rsidP="00992427">
            <w:pPr>
              <w:rPr>
                <w:rFonts w:ascii="Times New Roman" w:hAnsi="Times New Roman" w:cs="Times New Roman"/>
                <w:sz w:val="18"/>
                <w:szCs w:val="18"/>
                <w:highlight w:val="green"/>
                <w:lang w:eastAsia="pt-BR"/>
              </w:rPr>
            </w:pPr>
          </w:p>
          <w:p w14:paraId="0D5492CF" w14:textId="77777777" w:rsidR="00992427" w:rsidRPr="0058132A" w:rsidRDefault="00992427" w:rsidP="00992427">
            <w:pPr>
              <w:rPr>
                <w:rFonts w:ascii="Times New Roman" w:eastAsia="Times New Roman" w:hAnsi="Times New Roman" w:cs="Times New Roman"/>
                <w:sz w:val="18"/>
                <w:szCs w:val="18"/>
                <w:highlight w:val="green"/>
                <w:lang w:eastAsia="pt-BR"/>
              </w:rPr>
            </w:pPr>
          </w:p>
          <w:p w14:paraId="0090D57C" w14:textId="77777777" w:rsidR="00992427" w:rsidRPr="0058132A" w:rsidRDefault="00992427" w:rsidP="00992427">
            <w:pPr>
              <w:tabs>
                <w:tab w:val="left" w:pos="1102"/>
              </w:tabs>
              <w:rPr>
                <w:rFonts w:ascii="Times New Roman" w:hAnsi="Times New Roman" w:cs="Times New Roman"/>
                <w:sz w:val="18"/>
                <w:szCs w:val="18"/>
                <w:highlight w:val="yellow"/>
                <w:lang w:eastAsia="pt-BR"/>
              </w:rPr>
            </w:pPr>
            <w:r w:rsidRPr="00C21EC8">
              <w:rPr>
                <w:rFonts w:ascii="Times New Roman" w:hAnsi="Times New Roman" w:cs="Times New Roman"/>
                <w:sz w:val="18"/>
                <w:szCs w:val="18"/>
                <w:lang w:eastAsia="pt-BR"/>
              </w:rPr>
              <w:tab/>
            </w:r>
          </w:p>
        </w:tc>
      </w:tr>
      <w:tr w:rsidR="00992427" w:rsidRPr="0058132A" w14:paraId="2A506326" w14:textId="77777777" w:rsidTr="008852F3">
        <w:trPr>
          <w:trHeight w:val="570"/>
        </w:trPr>
        <w:tc>
          <w:tcPr>
            <w:tcW w:w="1135" w:type="dxa"/>
            <w:vAlign w:val="center"/>
          </w:tcPr>
          <w:p w14:paraId="3D81DF57"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316903</w:t>
            </w:r>
          </w:p>
        </w:tc>
        <w:tc>
          <w:tcPr>
            <w:tcW w:w="1701" w:type="dxa"/>
            <w:shd w:val="clear" w:color="000000" w:fill="FFFFFF"/>
            <w:vAlign w:val="center"/>
          </w:tcPr>
          <w:p w14:paraId="3A61CEC5"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 xml:space="preserve">Luva de PVC para Eletroduto rígido </w:t>
            </w:r>
            <w:proofErr w:type="spellStart"/>
            <w:r w:rsidRPr="008852F3">
              <w:rPr>
                <w:rFonts w:ascii="Times New Roman" w:eastAsia="Times New Roman" w:hAnsi="Times New Roman" w:cs="Times New Roman"/>
                <w:sz w:val="18"/>
                <w:szCs w:val="18"/>
                <w:lang w:eastAsia="pt-BR"/>
              </w:rPr>
              <w:t>roscável</w:t>
            </w:r>
            <w:proofErr w:type="spellEnd"/>
            <w:r w:rsidRPr="008852F3">
              <w:rPr>
                <w:rFonts w:ascii="Times New Roman" w:eastAsia="Times New Roman" w:hAnsi="Times New Roman" w:cs="Times New Roman"/>
                <w:sz w:val="18"/>
                <w:szCs w:val="18"/>
                <w:lang w:eastAsia="pt-BR"/>
              </w:rPr>
              <w:t xml:space="preserve"> – 1 “</w:t>
            </w:r>
          </w:p>
        </w:tc>
        <w:tc>
          <w:tcPr>
            <w:tcW w:w="850" w:type="dxa"/>
            <w:shd w:val="clear" w:color="000000" w:fill="FFFFFF"/>
            <w:vAlign w:val="center"/>
          </w:tcPr>
          <w:p w14:paraId="55461DF4"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7DF7F0E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50=agric.</w:t>
            </w:r>
          </w:p>
          <w:p w14:paraId="2BE2CBC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36AF772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50=saúde</w:t>
            </w:r>
          </w:p>
          <w:p w14:paraId="047B6E1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30-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p w14:paraId="0E3BF89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150=infra</w:t>
            </w:r>
          </w:p>
        </w:tc>
        <w:tc>
          <w:tcPr>
            <w:tcW w:w="3543" w:type="dxa"/>
            <w:shd w:val="clear" w:color="000000" w:fill="FFFFFF"/>
          </w:tcPr>
          <w:p w14:paraId="2DBBCF0F" w14:textId="77777777" w:rsidR="00992427" w:rsidRPr="0058132A" w:rsidRDefault="00992427" w:rsidP="00992427">
            <w:pPr>
              <w:jc w:val="center"/>
              <w:rPr>
                <w:rFonts w:ascii="Times New Roman" w:hAnsi="Times New Roman" w:cs="Times New Roman"/>
                <w:b/>
                <w:bCs/>
                <w:sz w:val="18"/>
                <w:szCs w:val="18"/>
              </w:rPr>
            </w:pPr>
            <w:hyperlink r:id="rId1009" w:history="1">
              <w:r w:rsidRPr="0058132A">
                <w:rPr>
                  <w:rStyle w:val="Hyperlink"/>
                  <w:rFonts w:ascii="Times New Roman" w:hAnsi="Times New Roman" w:cs="Times New Roman"/>
                  <w:b/>
                  <w:bCs/>
                  <w:sz w:val="18"/>
                  <w:szCs w:val="18"/>
                </w:rPr>
                <w:t>https://pncp.gov.br/app/editais/04976700000177/2025/20</w:t>
              </w:r>
            </w:hyperlink>
          </w:p>
          <w:p w14:paraId="19033A02"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R$ 1,28</w:t>
            </w:r>
          </w:p>
          <w:p w14:paraId="2BD5241D" w14:textId="77777777" w:rsidR="00992427" w:rsidRPr="0058132A" w:rsidRDefault="00992427" w:rsidP="00992427">
            <w:pPr>
              <w:jc w:val="center"/>
              <w:rPr>
                <w:rFonts w:ascii="Times New Roman" w:hAnsi="Times New Roman" w:cs="Times New Roman"/>
                <w:b/>
                <w:bCs/>
                <w:sz w:val="18"/>
                <w:szCs w:val="18"/>
              </w:rPr>
            </w:pPr>
            <w:hyperlink r:id="rId1010" w:history="1">
              <w:r w:rsidRPr="0058132A">
                <w:rPr>
                  <w:rStyle w:val="Hyperlink"/>
                  <w:rFonts w:ascii="Times New Roman" w:hAnsi="Times New Roman" w:cs="Times New Roman"/>
                  <w:b/>
                  <w:bCs/>
                  <w:sz w:val="18"/>
                  <w:szCs w:val="18"/>
                </w:rPr>
                <w:t>https://encr.pw/tmRCQ</w:t>
              </w:r>
            </w:hyperlink>
          </w:p>
          <w:p w14:paraId="2AD727A8"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(MAGAZINE LUIZA)</w:t>
            </w:r>
            <w:r w:rsidRPr="0058132A">
              <w:rPr>
                <w:rFonts w:ascii="Times New Roman" w:hAnsi="Times New Roman" w:cs="Times New Roman"/>
                <w:b/>
                <w:bCs/>
                <w:sz w:val="18"/>
                <w:szCs w:val="18"/>
              </w:rPr>
              <w:br/>
              <w:t>VALOR UNIT:R$ 1,52</w:t>
            </w:r>
          </w:p>
          <w:p w14:paraId="1B191793" w14:textId="77777777" w:rsidR="00992427" w:rsidRPr="0058132A" w:rsidRDefault="00992427" w:rsidP="00992427">
            <w:pPr>
              <w:jc w:val="center"/>
              <w:rPr>
                <w:rFonts w:ascii="Times New Roman" w:hAnsi="Times New Roman" w:cs="Times New Roman"/>
                <w:b/>
                <w:bCs/>
                <w:sz w:val="18"/>
                <w:szCs w:val="18"/>
              </w:rPr>
            </w:pPr>
            <w:hyperlink r:id="rId1011" w:history="1">
              <w:r w:rsidRPr="0058132A">
                <w:rPr>
                  <w:rStyle w:val="Hyperlink"/>
                  <w:rFonts w:ascii="Times New Roman" w:hAnsi="Times New Roman" w:cs="Times New Roman"/>
                  <w:b/>
                  <w:bCs/>
                  <w:sz w:val="18"/>
                  <w:szCs w:val="18"/>
                </w:rPr>
                <w:t>https://pncp.gov.br/app/editais/05263116000137/2024/47</w:t>
              </w:r>
            </w:hyperlink>
          </w:p>
          <w:p w14:paraId="2CAA1714"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UNIT:R$ 1,96</w:t>
            </w:r>
          </w:p>
          <w:p w14:paraId="14442858"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15CC75C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FCF743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4AB284B"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535A0C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566FDB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B1F36A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77FBBB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R$ 1,52</w:t>
            </w:r>
          </w:p>
        </w:tc>
      </w:tr>
      <w:tr w:rsidR="00992427" w:rsidRPr="0058132A" w14:paraId="5CA16E06" w14:textId="77777777" w:rsidTr="008852F3">
        <w:trPr>
          <w:trHeight w:val="570"/>
        </w:trPr>
        <w:tc>
          <w:tcPr>
            <w:tcW w:w="1135" w:type="dxa"/>
            <w:vAlign w:val="center"/>
          </w:tcPr>
          <w:p w14:paraId="1C9CB4F3"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316904</w:t>
            </w:r>
          </w:p>
        </w:tc>
        <w:tc>
          <w:tcPr>
            <w:tcW w:w="1701" w:type="dxa"/>
            <w:shd w:val="clear" w:color="000000" w:fill="FFFFFF"/>
            <w:vAlign w:val="center"/>
          </w:tcPr>
          <w:p w14:paraId="42D68D7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 xml:space="preserve">Luva de PVC para Eletroduto rígido </w:t>
            </w:r>
            <w:proofErr w:type="spellStart"/>
            <w:r w:rsidRPr="008852F3">
              <w:rPr>
                <w:rFonts w:ascii="Times New Roman" w:eastAsia="Times New Roman" w:hAnsi="Times New Roman" w:cs="Times New Roman"/>
                <w:sz w:val="18"/>
                <w:szCs w:val="18"/>
                <w:lang w:eastAsia="pt-BR"/>
              </w:rPr>
              <w:t>roscável</w:t>
            </w:r>
            <w:proofErr w:type="spellEnd"/>
            <w:r w:rsidRPr="008852F3">
              <w:rPr>
                <w:rFonts w:ascii="Times New Roman" w:eastAsia="Times New Roman" w:hAnsi="Times New Roman" w:cs="Times New Roman"/>
                <w:sz w:val="18"/>
                <w:szCs w:val="18"/>
                <w:lang w:eastAsia="pt-BR"/>
              </w:rPr>
              <w:t xml:space="preserve"> – 2 “</w:t>
            </w:r>
          </w:p>
        </w:tc>
        <w:tc>
          <w:tcPr>
            <w:tcW w:w="850" w:type="dxa"/>
            <w:shd w:val="clear" w:color="000000" w:fill="FFFFFF"/>
            <w:vAlign w:val="center"/>
          </w:tcPr>
          <w:p w14:paraId="3BFD069C"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74F3715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10=agric.</w:t>
            </w:r>
          </w:p>
          <w:p w14:paraId="3A506C0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3A4C21D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50=saúde</w:t>
            </w:r>
          </w:p>
          <w:p w14:paraId="15BA961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50=infra</w:t>
            </w:r>
          </w:p>
        </w:tc>
        <w:tc>
          <w:tcPr>
            <w:tcW w:w="3543" w:type="dxa"/>
            <w:shd w:val="clear" w:color="000000" w:fill="FFFFFF"/>
          </w:tcPr>
          <w:p w14:paraId="321C9C31" w14:textId="77777777" w:rsidR="00992427" w:rsidRPr="0058132A" w:rsidRDefault="00992427" w:rsidP="00992427">
            <w:pPr>
              <w:jc w:val="center"/>
              <w:rPr>
                <w:rFonts w:ascii="Times New Roman" w:hAnsi="Times New Roman" w:cs="Times New Roman"/>
                <w:b/>
                <w:bCs/>
                <w:color w:val="000000" w:themeColor="text1"/>
                <w:sz w:val="18"/>
                <w:szCs w:val="18"/>
              </w:rPr>
            </w:pPr>
            <w:hyperlink r:id="rId1012" w:history="1">
              <w:r w:rsidRPr="0058132A">
                <w:rPr>
                  <w:rStyle w:val="Hyperlink"/>
                  <w:rFonts w:ascii="Times New Roman" w:hAnsi="Times New Roman" w:cs="Times New Roman"/>
                  <w:b/>
                  <w:bCs/>
                  <w:sz w:val="18"/>
                  <w:szCs w:val="18"/>
                </w:rPr>
                <w:t>https://encr.pw/VZTTo</w:t>
              </w:r>
            </w:hyperlink>
          </w:p>
          <w:p w14:paraId="0EA0C13F"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(SOEDRAL)</w:t>
            </w:r>
          </w:p>
          <w:p w14:paraId="48223F44"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R$ 5,65</w:t>
            </w:r>
          </w:p>
          <w:p w14:paraId="64E1E214" w14:textId="77777777" w:rsidR="00992427" w:rsidRPr="0058132A" w:rsidRDefault="00992427" w:rsidP="00992427">
            <w:pPr>
              <w:jc w:val="center"/>
              <w:rPr>
                <w:rFonts w:ascii="Times New Roman" w:hAnsi="Times New Roman" w:cs="Times New Roman"/>
                <w:b/>
                <w:bCs/>
                <w:color w:val="000000" w:themeColor="text1"/>
                <w:sz w:val="18"/>
                <w:szCs w:val="18"/>
              </w:rPr>
            </w:pPr>
            <w:hyperlink r:id="rId1013" w:history="1">
              <w:r w:rsidRPr="0058132A">
                <w:rPr>
                  <w:rStyle w:val="Hyperlink"/>
                  <w:rFonts w:ascii="Times New Roman" w:hAnsi="Times New Roman" w:cs="Times New Roman"/>
                  <w:b/>
                  <w:bCs/>
                  <w:sz w:val="18"/>
                  <w:szCs w:val="18"/>
                </w:rPr>
                <w:t>https://encr.pw/c1zXA</w:t>
              </w:r>
            </w:hyperlink>
          </w:p>
          <w:p w14:paraId="48AAF2F4"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(MAGAZINE LUIZA)</w:t>
            </w:r>
          </w:p>
          <w:p w14:paraId="613764BD"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R$ 5,71</w:t>
            </w:r>
          </w:p>
          <w:p w14:paraId="2520884B" w14:textId="77777777" w:rsidR="00992427" w:rsidRPr="0058132A" w:rsidRDefault="00992427" w:rsidP="00992427">
            <w:pPr>
              <w:jc w:val="center"/>
              <w:rPr>
                <w:rFonts w:ascii="Times New Roman" w:hAnsi="Times New Roman" w:cs="Times New Roman"/>
                <w:b/>
                <w:bCs/>
                <w:color w:val="000000" w:themeColor="text1"/>
                <w:sz w:val="18"/>
                <w:szCs w:val="18"/>
              </w:rPr>
            </w:pPr>
            <w:hyperlink r:id="rId1014" w:history="1">
              <w:r w:rsidRPr="0058132A">
                <w:rPr>
                  <w:rStyle w:val="Hyperlink"/>
                  <w:rFonts w:ascii="Times New Roman" w:hAnsi="Times New Roman" w:cs="Times New Roman"/>
                  <w:b/>
                  <w:bCs/>
                  <w:sz w:val="18"/>
                  <w:szCs w:val="18"/>
                </w:rPr>
                <w:t>https://encurtador.com.br/0BJ4i</w:t>
              </w:r>
            </w:hyperlink>
          </w:p>
          <w:p w14:paraId="6C1972B8"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(OBRAMAX)</w:t>
            </w:r>
          </w:p>
          <w:p w14:paraId="2752F601" w14:textId="77777777" w:rsidR="00992427" w:rsidRPr="0058132A" w:rsidRDefault="00992427" w:rsidP="00992427">
            <w:pPr>
              <w:spacing w:after="0" w:line="240" w:lineRule="auto"/>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R$5,79</w:t>
            </w:r>
          </w:p>
          <w:p w14:paraId="34B45344"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04EB157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9A283A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AA1F50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2414F4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E8B32E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D2BC4A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323BEC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D5B24D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R$ 5,71</w:t>
            </w:r>
          </w:p>
        </w:tc>
      </w:tr>
      <w:tr w:rsidR="00992427" w:rsidRPr="0058132A" w14:paraId="7076DED6" w14:textId="77777777" w:rsidTr="008852F3">
        <w:trPr>
          <w:trHeight w:val="570"/>
        </w:trPr>
        <w:tc>
          <w:tcPr>
            <w:tcW w:w="1135" w:type="dxa"/>
            <w:vAlign w:val="center"/>
          </w:tcPr>
          <w:p w14:paraId="7789CC91"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294851</w:t>
            </w:r>
          </w:p>
        </w:tc>
        <w:tc>
          <w:tcPr>
            <w:tcW w:w="1701" w:type="dxa"/>
            <w:shd w:val="clear" w:color="000000" w:fill="FFFFFF"/>
            <w:vAlign w:val="center"/>
          </w:tcPr>
          <w:p w14:paraId="7C79D646"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Luva de redução de ferro maleável galvanizado – 2</w:t>
            </w:r>
          </w:p>
        </w:tc>
        <w:tc>
          <w:tcPr>
            <w:tcW w:w="850" w:type="dxa"/>
            <w:shd w:val="clear" w:color="000000" w:fill="FFFFFF"/>
            <w:vAlign w:val="center"/>
          </w:tcPr>
          <w:p w14:paraId="691E4884"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49D0F15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6FC7FE2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80=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666D4287" w14:textId="77777777" w:rsidR="00992427" w:rsidRPr="0058132A" w:rsidRDefault="00992427" w:rsidP="00992427">
            <w:pPr>
              <w:jc w:val="center"/>
              <w:rPr>
                <w:rFonts w:ascii="Times New Roman" w:hAnsi="Times New Roman" w:cs="Times New Roman"/>
                <w:b/>
                <w:bCs/>
                <w:sz w:val="18"/>
                <w:szCs w:val="18"/>
              </w:rPr>
            </w:pPr>
          </w:p>
          <w:p w14:paraId="089E2FB4"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03912/SINAPI</w:t>
            </w:r>
          </w:p>
          <w:p w14:paraId="3798CD21"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33,00</w:t>
            </w:r>
          </w:p>
          <w:p w14:paraId="7C02426D"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01423/ORSE</w:t>
            </w:r>
          </w:p>
          <w:p w14:paraId="7DBB4ED3"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33,00</w:t>
            </w:r>
          </w:p>
          <w:p w14:paraId="15CBDEFA" w14:textId="77777777" w:rsidR="00992427" w:rsidRPr="0058132A" w:rsidRDefault="00992427" w:rsidP="00992427">
            <w:pPr>
              <w:jc w:val="center"/>
              <w:rPr>
                <w:rFonts w:ascii="Times New Roman" w:hAnsi="Times New Roman" w:cs="Times New Roman"/>
                <w:b/>
                <w:bCs/>
                <w:color w:val="000000" w:themeColor="text1"/>
                <w:sz w:val="18"/>
                <w:szCs w:val="18"/>
              </w:rPr>
            </w:pPr>
            <w:hyperlink r:id="rId1015" w:history="1">
              <w:r w:rsidRPr="0058132A">
                <w:rPr>
                  <w:rStyle w:val="Hyperlink"/>
                  <w:rFonts w:ascii="Times New Roman" w:hAnsi="Times New Roman" w:cs="Times New Roman"/>
                  <w:b/>
                  <w:bCs/>
                  <w:sz w:val="18"/>
                  <w:szCs w:val="18"/>
                </w:rPr>
                <w:t>https://pncp.gov.br/app/editais/10280055000156/2025/104</w:t>
              </w:r>
            </w:hyperlink>
          </w:p>
          <w:p w14:paraId="4935ED11"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color w:val="000000" w:themeColor="text1"/>
                <w:sz w:val="18"/>
                <w:szCs w:val="18"/>
              </w:rPr>
              <w:t>VALOR UNIT:R$ 34,51</w:t>
            </w:r>
          </w:p>
        </w:tc>
        <w:tc>
          <w:tcPr>
            <w:tcW w:w="2552" w:type="dxa"/>
            <w:shd w:val="clear" w:color="000000" w:fill="FFFFFF"/>
          </w:tcPr>
          <w:p w14:paraId="34D4939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A300A8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011FAF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CD4FE7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231F77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1EE689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230429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R$ 33,00</w:t>
            </w:r>
          </w:p>
        </w:tc>
      </w:tr>
      <w:tr w:rsidR="00992427" w:rsidRPr="0058132A" w14:paraId="19B87602" w14:textId="77777777" w:rsidTr="008852F3">
        <w:trPr>
          <w:trHeight w:val="570"/>
        </w:trPr>
        <w:tc>
          <w:tcPr>
            <w:tcW w:w="1135" w:type="dxa"/>
            <w:vAlign w:val="center"/>
          </w:tcPr>
          <w:p w14:paraId="59795174"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296241</w:t>
            </w:r>
          </w:p>
        </w:tc>
        <w:tc>
          <w:tcPr>
            <w:tcW w:w="1701" w:type="dxa"/>
            <w:shd w:val="clear" w:color="000000" w:fill="FFFFFF"/>
            <w:vAlign w:val="center"/>
          </w:tcPr>
          <w:p w14:paraId="1E36BD4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Luva de redução soldável – 60 x 50 mm (NBR-5648) *</w:t>
            </w:r>
          </w:p>
        </w:tc>
        <w:tc>
          <w:tcPr>
            <w:tcW w:w="850" w:type="dxa"/>
            <w:shd w:val="clear" w:color="000000" w:fill="FFFFFF"/>
            <w:vAlign w:val="center"/>
          </w:tcPr>
          <w:p w14:paraId="350873CF"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204FA15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50=agric.</w:t>
            </w:r>
          </w:p>
          <w:p w14:paraId="29EC877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90=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72153D9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15=saúde</w:t>
            </w:r>
          </w:p>
          <w:p w14:paraId="33E98D0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21D3E2B1"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(TUDO NA SUA PORTA)</w:t>
            </w:r>
          </w:p>
          <w:p w14:paraId="58AC6D07"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R$ 10,32</w:t>
            </w:r>
          </w:p>
          <w:p w14:paraId="69DF7F61" w14:textId="77777777" w:rsidR="00992427" w:rsidRPr="0058132A" w:rsidRDefault="00992427" w:rsidP="00992427">
            <w:pPr>
              <w:jc w:val="center"/>
              <w:rPr>
                <w:rFonts w:ascii="Times New Roman" w:hAnsi="Times New Roman" w:cs="Times New Roman"/>
                <w:b/>
                <w:bCs/>
                <w:color w:val="000000" w:themeColor="text1"/>
                <w:sz w:val="18"/>
                <w:szCs w:val="18"/>
              </w:rPr>
            </w:pPr>
            <w:hyperlink r:id="rId1016" w:history="1">
              <w:r w:rsidRPr="0058132A">
                <w:rPr>
                  <w:rStyle w:val="Hyperlink"/>
                  <w:rFonts w:ascii="Times New Roman" w:hAnsi="Times New Roman" w:cs="Times New Roman"/>
                  <w:b/>
                  <w:bCs/>
                  <w:sz w:val="18"/>
                  <w:szCs w:val="18"/>
                </w:rPr>
                <w:t>https://pncp.gov.br/app/editais/45164654000199/2025/36</w:t>
              </w:r>
            </w:hyperlink>
          </w:p>
          <w:p w14:paraId="3E26A446"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UNIT:R$ 11,09</w:t>
            </w:r>
          </w:p>
          <w:p w14:paraId="6B78EAD1" w14:textId="77777777" w:rsidR="00992427" w:rsidRPr="0058132A" w:rsidRDefault="00992427" w:rsidP="00992427">
            <w:pPr>
              <w:jc w:val="center"/>
              <w:rPr>
                <w:rFonts w:ascii="Times New Roman" w:hAnsi="Times New Roman" w:cs="Times New Roman"/>
                <w:b/>
                <w:bCs/>
                <w:color w:val="000000" w:themeColor="text1"/>
                <w:sz w:val="18"/>
                <w:szCs w:val="18"/>
              </w:rPr>
            </w:pPr>
            <w:hyperlink r:id="rId1017" w:history="1">
              <w:r w:rsidRPr="0058132A">
                <w:rPr>
                  <w:rStyle w:val="Hyperlink"/>
                  <w:rFonts w:ascii="Times New Roman" w:hAnsi="Times New Roman" w:cs="Times New Roman"/>
                  <w:b/>
                  <w:bCs/>
                  <w:sz w:val="18"/>
                  <w:szCs w:val="18"/>
                </w:rPr>
                <w:t>https://encr.pw/v06tD</w:t>
              </w:r>
            </w:hyperlink>
          </w:p>
          <w:p w14:paraId="18D54884"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(OBRAMAX)</w:t>
            </w:r>
          </w:p>
          <w:p w14:paraId="494BBBB5"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R$ 13,61</w:t>
            </w:r>
          </w:p>
        </w:tc>
        <w:tc>
          <w:tcPr>
            <w:tcW w:w="2552" w:type="dxa"/>
            <w:shd w:val="clear" w:color="000000" w:fill="FFFFFF"/>
          </w:tcPr>
          <w:p w14:paraId="796CDAB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01018D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494DE8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E2970E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6DE216B"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2B4E03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00B39E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R$ 11,09</w:t>
            </w:r>
          </w:p>
        </w:tc>
      </w:tr>
      <w:tr w:rsidR="00992427" w:rsidRPr="0058132A" w14:paraId="7324E55C" w14:textId="77777777" w:rsidTr="008852F3">
        <w:trPr>
          <w:trHeight w:val="570"/>
        </w:trPr>
        <w:tc>
          <w:tcPr>
            <w:tcW w:w="1135" w:type="dxa"/>
            <w:vAlign w:val="center"/>
          </w:tcPr>
          <w:p w14:paraId="4C270FDE"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432393</w:t>
            </w:r>
          </w:p>
        </w:tc>
        <w:tc>
          <w:tcPr>
            <w:tcW w:w="1701" w:type="dxa"/>
            <w:shd w:val="clear" w:color="000000" w:fill="FFFFFF"/>
            <w:vAlign w:val="center"/>
          </w:tcPr>
          <w:p w14:paraId="11988CD8"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Luva em vaqueta (couro) – para eletricista e armador</w:t>
            </w:r>
          </w:p>
        </w:tc>
        <w:tc>
          <w:tcPr>
            <w:tcW w:w="850" w:type="dxa"/>
            <w:shd w:val="clear" w:color="000000" w:fill="FFFFFF"/>
            <w:vAlign w:val="center"/>
          </w:tcPr>
          <w:p w14:paraId="2460021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PAR</w:t>
            </w:r>
          </w:p>
        </w:tc>
        <w:tc>
          <w:tcPr>
            <w:tcW w:w="993" w:type="dxa"/>
            <w:shd w:val="clear" w:color="000000" w:fill="FFFFFF"/>
            <w:vAlign w:val="center"/>
          </w:tcPr>
          <w:p w14:paraId="123D6BC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10=agric.</w:t>
            </w:r>
          </w:p>
          <w:p w14:paraId="595D4E7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6B9837DE" w14:textId="77777777" w:rsidR="00992427" w:rsidRPr="0058132A" w:rsidRDefault="00992427" w:rsidP="00992427">
            <w:pPr>
              <w:jc w:val="center"/>
              <w:rPr>
                <w:rFonts w:ascii="Times New Roman" w:hAnsi="Times New Roman" w:cs="Times New Roman"/>
                <w:b/>
                <w:bCs/>
                <w:sz w:val="18"/>
                <w:szCs w:val="18"/>
              </w:rPr>
            </w:pPr>
          </w:p>
          <w:p w14:paraId="49A43D87" w14:textId="77777777" w:rsidR="00992427" w:rsidRPr="0058132A" w:rsidRDefault="00992427" w:rsidP="00992427">
            <w:pPr>
              <w:jc w:val="center"/>
              <w:rPr>
                <w:rFonts w:ascii="Times New Roman" w:hAnsi="Times New Roman" w:cs="Times New Roman"/>
                <w:b/>
                <w:bCs/>
                <w:color w:val="000000" w:themeColor="text1"/>
                <w:sz w:val="18"/>
                <w:szCs w:val="18"/>
              </w:rPr>
            </w:pPr>
            <w:hyperlink r:id="rId1018" w:history="1">
              <w:r w:rsidRPr="0058132A">
                <w:rPr>
                  <w:rStyle w:val="Hyperlink"/>
                  <w:rFonts w:ascii="Times New Roman" w:hAnsi="Times New Roman" w:cs="Times New Roman"/>
                  <w:b/>
                  <w:bCs/>
                  <w:sz w:val="18"/>
                  <w:szCs w:val="18"/>
                </w:rPr>
                <w:t>https://encr.pw/rNrKq</w:t>
              </w:r>
            </w:hyperlink>
          </w:p>
          <w:p w14:paraId="3CD943E0"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(MAGAZINE LUIZA)</w:t>
            </w:r>
          </w:p>
          <w:p w14:paraId="760DCE6D"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R$ 21,84</w:t>
            </w:r>
          </w:p>
          <w:p w14:paraId="0AB51493" w14:textId="77777777" w:rsidR="00992427" w:rsidRPr="0058132A" w:rsidRDefault="00992427" w:rsidP="00992427">
            <w:pPr>
              <w:jc w:val="center"/>
              <w:rPr>
                <w:rFonts w:ascii="Times New Roman" w:hAnsi="Times New Roman" w:cs="Times New Roman"/>
                <w:b/>
                <w:bCs/>
                <w:color w:val="000000" w:themeColor="text1"/>
                <w:sz w:val="18"/>
                <w:szCs w:val="18"/>
              </w:rPr>
            </w:pPr>
            <w:hyperlink r:id="rId1019" w:history="1">
              <w:r w:rsidRPr="0058132A">
                <w:rPr>
                  <w:rStyle w:val="Hyperlink"/>
                  <w:rFonts w:ascii="Times New Roman" w:hAnsi="Times New Roman" w:cs="Times New Roman"/>
                  <w:b/>
                  <w:bCs/>
                  <w:sz w:val="18"/>
                  <w:szCs w:val="18"/>
                </w:rPr>
                <w:t>https://acesse.one/Day77</w:t>
              </w:r>
            </w:hyperlink>
          </w:p>
          <w:p w14:paraId="5FE3114F"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(MERCADO LIVRE)</w:t>
            </w:r>
            <w:r w:rsidRPr="0058132A">
              <w:rPr>
                <w:rFonts w:ascii="Times New Roman" w:hAnsi="Times New Roman" w:cs="Times New Roman"/>
                <w:b/>
                <w:bCs/>
                <w:color w:val="000000" w:themeColor="text1"/>
                <w:sz w:val="18"/>
                <w:szCs w:val="18"/>
              </w:rPr>
              <w:b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R$21,90</w:t>
            </w:r>
          </w:p>
          <w:p w14:paraId="251BEF99" w14:textId="77777777" w:rsidR="00992427" w:rsidRPr="0058132A" w:rsidRDefault="00992427" w:rsidP="00992427">
            <w:pPr>
              <w:jc w:val="center"/>
              <w:rPr>
                <w:rFonts w:ascii="Times New Roman" w:hAnsi="Times New Roman" w:cs="Times New Roman"/>
                <w:b/>
                <w:bCs/>
                <w:color w:val="000000" w:themeColor="text1"/>
                <w:sz w:val="18"/>
                <w:szCs w:val="18"/>
              </w:rPr>
            </w:pPr>
            <w:hyperlink r:id="rId1020" w:history="1">
              <w:r w:rsidRPr="0058132A">
                <w:rPr>
                  <w:rStyle w:val="Hyperlink"/>
                  <w:rFonts w:ascii="Times New Roman" w:hAnsi="Times New Roman" w:cs="Times New Roman"/>
                  <w:b/>
                  <w:bCs/>
                  <w:sz w:val="18"/>
                  <w:szCs w:val="18"/>
                </w:rPr>
                <w:t>https://encr.pw/KDIiL</w:t>
              </w:r>
            </w:hyperlink>
          </w:p>
          <w:p w14:paraId="3BC389A3"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(LOJA DO MECANICO)</w:t>
            </w:r>
          </w:p>
          <w:p w14:paraId="57840FE0"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R$23,90</w:t>
            </w:r>
          </w:p>
        </w:tc>
        <w:tc>
          <w:tcPr>
            <w:tcW w:w="2552" w:type="dxa"/>
            <w:shd w:val="clear" w:color="000000" w:fill="FFFFFF"/>
          </w:tcPr>
          <w:p w14:paraId="0061E02B"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5E1724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4EA623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EC6BE5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980A18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6C1083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665EA5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EDC182C"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C98208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R$ 21,90</w:t>
            </w:r>
          </w:p>
        </w:tc>
      </w:tr>
      <w:tr w:rsidR="00992427" w:rsidRPr="0058132A" w14:paraId="022D2B50" w14:textId="77777777" w:rsidTr="008852F3">
        <w:trPr>
          <w:trHeight w:val="570"/>
        </w:trPr>
        <w:tc>
          <w:tcPr>
            <w:tcW w:w="1135" w:type="dxa"/>
            <w:vAlign w:val="center"/>
          </w:tcPr>
          <w:p w14:paraId="69CACB64"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296240</w:t>
            </w:r>
          </w:p>
        </w:tc>
        <w:tc>
          <w:tcPr>
            <w:tcW w:w="1701" w:type="dxa"/>
            <w:shd w:val="clear" w:color="000000" w:fill="FFFFFF"/>
            <w:vAlign w:val="center"/>
          </w:tcPr>
          <w:p w14:paraId="23E9BADC" w14:textId="1DB17FF9"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Luva galvanizada de 1/4’’, 42, 40x 2,65mm</w:t>
            </w:r>
          </w:p>
        </w:tc>
        <w:tc>
          <w:tcPr>
            <w:tcW w:w="850" w:type="dxa"/>
            <w:shd w:val="clear" w:color="000000" w:fill="FFFFFF"/>
            <w:vAlign w:val="center"/>
          </w:tcPr>
          <w:p w14:paraId="58B2433E"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49CA79A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50=agric.</w:t>
            </w:r>
          </w:p>
          <w:p w14:paraId="77A9536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120=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35F28E6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50=saúde</w:t>
            </w:r>
          </w:p>
          <w:p w14:paraId="354E17E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30-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0FF7D6E2"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31FB4709" w14:textId="77777777" w:rsidR="00992427" w:rsidRPr="0058132A" w:rsidRDefault="00992427" w:rsidP="00992427">
            <w:pPr>
              <w:spacing w:after="0" w:line="240" w:lineRule="auto"/>
              <w:jc w:val="center"/>
              <w:rPr>
                <w:rFonts w:ascii="Times New Roman" w:hAnsi="Times New Roman" w:cs="Times New Roman"/>
                <w:b/>
                <w:bCs/>
                <w:sz w:val="18"/>
                <w:szCs w:val="18"/>
              </w:rPr>
            </w:pPr>
            <w:hyperlink r:id="rId1021" w:history="1">
              <w:r w:rsidRPr="0058132A">
                <w:rPr>
                  <w:rStyle w:val="Hyperlink"/>
                  <w:rFonts w:ascii="Times New Roman" w:hAnsi="Times New Roman" w:cs="Times New Roman"/>
                  <w:b/>
                  <w:bCs/>
                  <w:sz w:val="18"/>
                  <w:szCs w:val="18"/>
                </w:rPr>
                <w:t>https://pncp.gov.br/app/editais/12842829000110/2025/13</w:t>
              </w:r>
            </w:hyperlink>
            <w:r w:rsidRPr="0058132A">
              <w:rPr>
                <w:rFonts w:ascii="Times New Roman" w:hAnsi="Times New Roman" w:cs="Times New Roman"/>
                <w:b/>
                <w:bCs/>
                <w:sz w:val="18"/>
                <w:szCs w:val="18"/>
              </w:rPr>
              <w:t xml:space="preserve"> - VALOR UNIT: R$ 17,44</w:t>
            </w:r>
          </w:p>
          <w:p w14:paraId="0FE1012F"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45F7248B" w14:textId="77777777" w:rsidR="00992427" w:rsidRPr="0058132A" w:rsidRDefault="00992427" w:rsidP="00992427">
            <w:pPr>
              <w:spacing w:after="0" w:line="240" w:lineRule="auto"/>
              <w:jc w:val="center"/>
              <w:rPr>
                <w:rFonts w:ascii="Times New Roman" w:hAnsi="Times New Roman" w:cs="Times New Roman"/>
                <w:b/>
                <w:bCs/>
                <w:sz w:val="18"/>
                <w:szCs w:val="18"/>
              </w:rPr>
            </w:pPr>
            <w:hyperlink r:id="rId1022" w:history="1">
              <w:r w:rsidRPr="0058132A">
                <w:rPr>
                  <w:rStyle w:val="Hyperlink"/>
                  <w:rFonts w:ascii="Times New Roman" w:hAnsi="Times New Roman" w:cs="Times New Roman"/>
                  <w:b/>
                  <w:bCs/>
                  <w:sz w:val="18"/>
                  <w:szCs w:val="18"/>
                </w:rPr>
                <w:t>https://pncp.gov.br/app/editais/10280055000156/2025/87</w:t>
              </w:r>
            </w:hyperlink>
            <w:r w:rsidRPr="0058132A">
              <w:rPr>
                <w:rFonts w:ascii="Times New Roman" w:hAnsi="Times New Roman" w:cs="Times New Roman"/>
                <w:b/>
                <w:bCs/>
                <w:sz w:val="18"/>
                <w:szCs w:val="18"/>
              </w:rPr>
              <w:t xml:space="preserve"> - VALOR UNIT: R$ 19,29</w:t>
            </w:r>
          </w:p>
          <w:p w14:paraId="3541B260"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3464EA76"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1E8385B0"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36AC7C17" w14:textId="77777777" w:rsidR="00992427" w:rsidRPr="0058132A" w:rsidRDefault="00992427" w:rsidP="00992427">
            <w:pPr>
              <w:spacing w:after="0" w:line="240" w:lineRule="auto"/>
              <w:jc w:val="center"/>
              <w:rPr>
                <w:rFonts w:ascii="Times New Roman" w:hAnsi="Times New Roman" w:cs="Times New Roman"/>
                <w:b/>
                <w:bCs/>
                <w:sz w:val="18"/>
                <w:szCs w:val="18"/>
              </w:rPr>
            </w:pPr>
            <w:hyperlink r:id="rId1023" w:history="1">
              <w:r w:rsidRPr="0058132A">
                <w:rPr>
                  <w:rStyle w:val="Hyperlink"/>
                  <w:rFonts w:ascii="Times New Roman" w:hAnsi="Times New Roman" w:cs="Times New Roman"/>
                  <w:b/>
                  <w:bCs/>
                  <w:sz w:val="18"/>
                  <w:szCs w:val="18"/>
                </w:rPr>
                <w:t>https://www.mercadolivre.com.br/luva-14-bsp-150-lbs--</w:t>
              </w:r>
              <w:proofErr w:type="spellStart"/>
              <w:r w:rsidRPr="0058132A">
                <w:rPr>
                  <w:rStyle w:val="Hyperlink"/>
                  <w:rFonts w:ascii="Times New Roman" w:hAnsi="Times New Roman" w:cs="Times New Roman"/>
                  <w:b/>
                  <w:bCs/>
                  <w:sz w:val="18"/>
                  <w:szCs w:val="18"/>
                </w:rPr>
                <w:t>tupy</w:t>
              </w:r>
              <w:proofErr w:type="spellEnd"/>
              <w:r w:rsidRPr="0058132A">
                <w:rPr>
                  <w:rStyle w:val="Hyperlink"/>
                  <w:rFonts w:ascii="Times New Roman" w:hAnsi="Times New Roman" w:cs="Times New Roman"/>
                  <w:b/>
                  <w:bCs/>
                  <w:sz w:val="18"/>
                  <w:szCs w:val="18"/>
                </w:rPr>
                <w:t>--2-unidades/up/MLBU3407555071?pdp_filters=item_id%3AMLB5679975256&amp;utm_medium=organic&amp;matt_tool=18956390&amp;utm_source=google_shopping</w:t>
              </w:r>
            </w:hyperlink>
            <w:r w:rsidRPr="0058132A">
              <w:rPr>
                <w:rFonts w:ascii="Times New Roman" w:hAnsi="Times New Roman" w:cs="Times New Roman"/>
                <w:b/>
                <w:bCs/>
                <w:sz w:val="18"/>
                <w:szCs w:val="18"/>
              </w:rPr>
              <w:t xml:space="preserve"> – VALOR UNIT: R$ 26,50</w:t>
            </w:r>
          </w:p>
          <w:p w14:paraId="12215F51"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25525B8D"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638F01BE"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0042C7D8"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1CF9599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4EE2769" w14:textId="77777777" w:rsidR="00992427" w:rsidRPr="0058132A" w:rsidRDefault="00992427" w:rsidP="00992427">
            <w:pPr>
              <w:pStyle w:val="PargrafodaLista"/>
              <w:spacing w:after="0" w:line="240" w:lineRule="auto"/>
              <w:rPr>
                <w:rFonts w:ascii="Times New Roman" w:hAnsi="Times New Roman" w:cs="Times New Roman"/>
                <w:b/>
                <w:bCs/>
                <w:sz w:val="18"/>
                <w:szCs w:val="18"/>
              </w:rPr>
            </w:pPr>
          </w:p>
          <w:p w14:paraId="5F6AA230" w14:textId="77777777" w:rsidR="00992427" w:rsidRPr="0058132A" w:rsidRDefault="00992427" w:rsidP="00992427">
            <w:pPr>
              <w:pStyle w:val="PargrafodaLista"/>
              <w:spacing w:after="0" w:line="240" w:lineRule="auto"/>
              <w:rPr>
                <w:rFonts w:ascii="Times New Roman" w:hAnsi="Times New Roman" w:cs="Times New Roman"/>
                <w:b/>
                <w:bCs/>
                <w:sz w:val="18"/>
                <w:szCs w:val="18"/>
              </w:rPr>
            </w:pPr>
          </w:p>
          <w:p w14:paraId="18DCEA60" w14:textId="77777777" w:rsidR="00992427" w:rsidRPr="0058132A" w:rsidRDefault="00992427" w:rsidP="00992427">
            <w:pPr>
              <w:pStyle w:val="PargrafodaLista"/>
              <w:spacing w:after="0" w:line="240" w:lineRule="auto"/>
              <w:rPr>
                <w:rFonts w:ascii="Times New Roman" w:hAnsi="Times New Roman" w:cs="Times New Roman"/>
                <w:b/>
                <w:bCs/>
                <w:sz w:val="18"/>
                <w:szCs w:val="18"/>
              </w:rPr>
            </w:pPr>
          </w:p>
          <w:p w14:paraId="6E181DAB" w14:textId="77777777" w:rsidR="00992427" w:rsidRPr="0058132A" w:rsidRDefault="00992427" w:rsidP="00992427">
            <w:pPr>
              <w:pStyle w:val="PargrafodaLista"/>
              <w:spacing w:after="0" w:line="240" w:lineRule="auto"/>
              <w:rPr>
                <w:rFonts w:ascii="Times New Roman" w:hAnsi="Times New Roman" w:cs="Times New Roman"/>
                <w:b/>
                <w:bCs/>
                <w:sz w:val="18"/>
                <w:szCs w:val="18"/>
              </w:rPr>
            </w:pPr>
          </w:p>
          <w:p w14:paraId="2E371D30" w14:textId="77777777" w:rsidR="00992427" w:rsidRPr="0058132A" w:rsidRDefault="00992427" w:rsidP="00992427">
            <w:pPr>
              <w:pStyle w:val="PargrafodaLista"/>
              <w:spacing w:after="0" w:line="240" w:lineRule="auto"/>
              <w:rPr>
                <w:rFonts w:ascii="Times New Roman" w:hAnsi="Times New Roman" w:cs="Times New Roman"/>
                <w:b/>
                <w:bCs/>
                <w:sz w:val="18"/>
                <w:szCs w:val="18"/>
              </w:rPr>
            </w:pPr>
          </w:p>
          <w:p w14:paraId="13677BD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hAnsi="Times New Roman" w:cs="Times New Roman"/>
                <w:b/>
                <w:bCs/>
                <w:sz w:val="18"/>
                <w:szCs w:val="18"/>
                <w:highlight w:val="yellow"/>
              </w:rPr>
              <w:t>R$ 19,29</w:t>
            </w:r>
          </w:p>
          <w:p w14:paraId="040723A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0EE8B4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A6176E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81AAB6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tc>
      </w:tr>
      <w:tr w:rsidR="00992427" w:rsidRPr="0058132A" w14:paraId="6338A6D5" w14:textId="77777777" w:rsidTr="008852F3">
        <w:trPr>
          <w:trHeight w:val="570"/>
        </w:trPr>
        <w:tc>
          <w:tcPr>
            <w:tcW w:w="1135" w:type="dxa"/>
            <w:vAlign w:val="center"/>
          </w:tcPr>
          <w:p w14:paraId="43017531"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370191</w:t>
            </w:r>
          </w:p>
        </w:tc>
        <w:tc>
          <w:tcPr>
            <w:tcW w:w="1701" w:type="dxa"/>
            <w:shd w:val="clear" w:color="000000" w:fill="FFFFFF"/>
            <w:vAlign w:val="center"/>
          </w:tcPr>
          <w:p w14:paraId="29F9B23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 xml:space="preserve">Luva </w:t>
            </w:r>
            <w:proofErr w:type="spellStart"/>
            <w:r w:rsidRPr="008852F3">
              <w:rPr>
                <w:rFonts w:ascii="Times New Roman" w:eastAsia="Times New Roman" w:hAnsi="Times New Roman" w:cs="Times New Roman"/>
                <w:sz w:val="18"/>
                <w:szCs w:val="18"/>
                <w:lang w:eastAsia="pt-BR"/>
              </w:rPr>
              <w:t>roscável</w:t>
            </w:r>
            <w:proofErr w:type="spellEnd"/>
            <w:r w:rsidRPr="008852F3">
              <w:rPr>
                <w:rFonts w:ascii="Times New Roman" w:eastAsia="Times New Roman" w:hAnsi="Times New Roman" w:cs="Times New Roman"/>
                <w:sz w:val="18"/>
                <w:szCs w:val="18"/>
                <w:lang w:eastAsia="pt-BR"/>
              </w:rPr>
              <w:t xml:space="preserve"> em PVC branco – 1 </w:t>
            </w:r>
            <w:proofErr w:type="gramStart"/>
            <w:r w:rsidRPr="008852F3">
              <w:rPr>
                <w:rFonts w:ascii="Times New Roman" w:eastAsia="Times New Roman" w:hAnsi="Times New Roman" w:cs="Times New Roman"/>
                <w:sz w:val="18"/>
                <w:szCs w:val="18"/>
                <w:lang w:eastAsia="pt-BR"/>
              </w:rPr>
              <w:t>“ (</w:t>
            </w:r>
            <w:proofErr w:type="gramEnd"/>
            <w:r w:rsidRPr="008852F3">
              <w:rPr>
                <w:rFonts w:ascii="Times New Roman" w:eastAsia="Times New Roman" w:hAnsi="Times New Roman" w:cs="Times New Roman"/>
                <w:sz w:val="18"/>
                <w:szCs w:val="18"/>
                <w:lang w:eastAsia="pt-BR"/>
              </w:rPr>
              <w:t>NBR-5648) *</w:t>
            </w:r>
          </w:p>
        </w:tc>
        <w:tc>
          <w:tcPr>
            <w:tcW w:w="850" w:type="dxa"/>
            <w:shd w:val="clear" w:color="000000" w:fill="FFFFFF"/>
            <w:vAlign w:val="center"/>
          </w:tcPr>
          <w:p w14:paraId="6B35D006"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highlight w:val="green"/>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0A7A684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30=agric.</w:t>
            </w:r>
          </w:p>
          <w:p w14:paraId="14FFF7A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70=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3ACCF63F" w14:textId="77777777" w:rsidR="00992427" w:rsidRPr="0058132A" w:rsidRDefault="00992427" w:rsidP="00992427">
            <w:pPr>
              <w:jc w:val="center"/>
              <w:rPr>
                <w:rFonts w:ascii="Times New Roman" w:hAnsi="Times New Roman" w:cs="Times New Roman"/>
                <w:b/>
                <w:bCs/>
                <w:sz w:val="18"/>
                <w:szCs w:val="18"/>
              </w:rPr>
            </w:pPr>
            <w:hyperlink r:id="rId1024" w:history="1">
              <w:r w:rsidRPr="0058132A">
                <w:rPr>
                  <w:rStyle w:val="Hyperlink"/>
                  <w:rFonts w:ascii="Times New Roman" w:hAnsi="Times New Roman" w:cs="Times New Roman"/>
                  <w:b/>
                  <w:bCs/>
                  <w:sz w:val="18"/>
                  <w:szCs w:val="18"/>
                </w:rPr>
                <w:t>https://encr.pw/VkZGK</w:t>
              </w:r>
            </w:hyperlink>
          </w:p>
          <w:p w14:paraId="640F9F48"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(HIDRAUCONEX)</w:t>
            </w:r>
            <w:r w:rsidRPr="0058132A">
              <w:rPr>
                <w:rFonts w:ascii="Times New Roman" w:hAnsi="Times New Roman" w:cs="Times New Roman"/>
                <w:b/>
                <w:bCs/>
                <w:sz w:val="18"/>
                <w:szCs w:val="18"/>
              </w:rPr>
              <w:br/>
              <w:t>VALOR UNIT: R$ 6,50</w:t>
            </w:r>
          </w:p>
          <w:p w14:paraId="465E898A" w14:textId="77777777" w:rsidR="00992427" w:rsidRPr="0058132A" w:rsidRDefault="00992427" w:rsidP="00992427">
            <w:pPr>
              <w:jc w:val="center"/>
              <w:rPr>
                <w:rFonts w:ascii="Times New Roman" w:hAnsi="Times New Roman" w:cs="Times New Roman"/>
                <w:b/>
                <w:bCs/>
                <w:sz w:val="18"/>
                <w:szCs w:val="18"/>
              </w:rPr>
            </w:pPr>
            <w:hyperlink r:id="rId1025" w:history="1">
              <w:r w:rsidRPr="0058132A">
                <w:rPr>
                  <w:rStyle w:val="Hyperlink"/>
                  <w:rFonts w:ascii="Times New Roman" w:hAnsi="Times New Roman" w:cs="Times New Roman"/>
                  <w:b/>
                  <w:bCs/>
                  <w:sz w:val="18"/>
                  <w:szCs w:val="18"/>
                </w:rPr>
                <w:t>https://encr.pw/CjEJ1</w:t>
              </w:r>
            </w:hyperlink>
          </w:p>
          <w:p w14:paraId="33CF3AB1"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(A VANTAJOSA)</w:t>
            </w:r>
            <w:r w:rsidRPr="0058132A">
              <w:rPr>
                <w:rFonts w:ascii="Times New Roman" w:hAnsi="Times New Roman" w:cs="Times New Roman"/>
                <w:b/>
                <w:bCs/>
                <w:sz w:val="18"/>
                <w:szCs w:val="18"/>
              </w:rPr>
              <w:br/>
              <w:t>TAMANHO 1</w:t>
            </w:r>
          </w:p>
          <w:p w14:paraId="300B5DB0"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R$ 8,08</w:t>
            </w:r>
          </w:p>
          <w:p w14:paraId="3F15E40E" w14:textId="77777777" w:rsidR="00992427" w:rsidRPr="0058132A" w:rsidRDefault="00992427" w:rsidP="00992427">
            <w:pPr>
              <w:jc w:val="center"/>
              <w:rPr>
                <w:rFonts w:ascii="Times New Roman" w:hAnsi="Times New Roman" w:cs="Times New Roman"/>
                <w:b/>
                <w:bCs/>
                <w:color w:val="000000" w:themeColor="text1"/>
                <w:sz w:val="18"/>
                <w:szCs w:val="18"/>
              </w:rPr>
            </w:pPr>
            <w:hyperlink r:id="rId1026" w:history="1">
              <w:r w:rsidRPr="0058132A">
                <w:rPr>
                  <w:rStyle w:val="Hyperlink"/>
                  <w:rFonts w:ascii="Times New Roman" w:hAnsi="Times New Roman" w:cs="Times New Roman"/>
                  <w:b/>
                  <w:bCs/>
                  <w:sz w:val="18"/>
                  <w:szCs w:val="18"/>
                </w:rPr>
                <w:t>https://pncp.gov.br/app/editais/94726320000177/2025/68</w:t>
              </w:r>
            </w:hyperlink>
          </w:p>
          <w:p w14:paraId="45DAD2FD"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R$ 9,85</w:t>
            </w:r>
          </w:p>
          <w:p w14:paraId="76DD0EF2" w14:textId="77777777" w:rsidR="00992427" w:rsidRPr="0058132A" w:rsidRDefault="00992427" w:rsidP="00992427">
            <w:pPr>
              <w:tabs>
                <w:tab w:val="left" w:pos="825"/>
              </w:tabs>
              <w:spacing w:after="0" w:line="240" w:lineRule="auto"/>
              <w:jc w:val="center"/>
              <w:rPr>
                <w:rFonts w:ascii="Times New Roman" w:hAnsi="Times New Roman" w:cs="Times New Roman"/>
                <w:b/>
                <w:bCs/>
                <w:sz w:val="18"/>
                <w:szCs w:val="18"/>
              </w:rPr>
            </w:pPr>
          </w:p>
        </w:tc>
        <w:tc>
          <w:tcPr>
            <w:tcW w:w="2552" w:type="dxa"/>
            <w:shd w:val="clear" w:color="000000" w:fill="FFFFFF"/>
          </w:tcPr>
          <w:p w14:paraId="19934E5B"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331B70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547435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9EF122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3977EA9"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5E3113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317E2B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662474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3542CE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F4A8A4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9A7BE3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R$ 8,08</w:t>
            </w:r>
          </w:p>
        </w:tc>
      </w:tr>
      <w:tr w:rsidR="00992427" w:rsidRPr="0058132A" w14:paraId="2918F163" w14:textId="77777777" w:rsidTr="008852F3">
        <w:trPr>
          <w:trHeight w:val="570"/>
        </w:trPr>
        <w:tc>
          <w:tcPr>
            <w:tcW w:w="1135" w:type="dxa"/>
            <w:vAlign w:val="center"/>
          </w:tcPr>
          <w:p w14:paraId="35962662"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lastRenderedPageBreak/>
              <w:t>370199</w:t>
            </w:r>
          </w:p>
          <w:p w14:paraId="5C4B5EB5" w14:textId="77777777" w:rsidR="00992427" w:rsidRPr="008852F3" w:rsidRDefault="00992427" w:rsidP="0058132A">
            <w:pPr>
              <w:jc w:val="center"/>
              <w:rPr>
                <w:rFonts w:ascii="Times New Roman" w:eastAsia="Times New Roman" w:hAnsi="Times New Roman" w:cs="Times New Roman"/>
                <w:sz w:val="18"/>
                <w:szCs w:val="18"/>
                <w:lang w:eastAsia="pt-BR"/>
              </w:rPr>
            </w:pPr>
          </w:p>
          <w:p w14:paraId="527D2F2D" w14:textId="77777777" w:rsidR="00992427" w:rsidRPr="008852F3" w:rsidRDefault="00992427" w:rsidP="0058132A">
            <w:pPr>
              <w:jc w:val="center"/>
              <w:rPr>
                <w:rFonts w:ascii="Times New Roman" w:eastAsia="Times New Roman" w:hAnsi="Times New Roman" w:cs="Times New Roman"/>
                <w:sz w:val="18"/>
                <w:szCs w:val="18"/>
                <w:lang w:eastAsia="pt-BR"/>
              </w:rPr>
            </w:pPr>
          </w:p>
          <w:p w14:paraId="2787C0FE" w14:textId="77777777" w:rsidR="00992427" w:rsidRPr="008852F3" w:rsidRDefault="00992427" w:rsidP="0058132A">
            <w:pPr>
              <w:jc w:val="center"/>
              <w:rPr>
                <w:rFonts w:ascii="Times New Roman" w:eastAsia="Times New Roman" w:hAnsi="Times New Roman" w:cs="Times New Roman"/>
                <w:sz w:val="18"/>
                <w:szCs w:val="18"/>
                <w:lang w:eastAsia="pt-BR"/>
              </w:rPr>
            </w:pPr>
          </w:p>
          <w:p w14:paraId="1E039C7A" w14:textId="77777777" w:rsidR="00992427" w:rsidRPr="008852F3" w:rsidRDefault="00992427" w:rsidP="0058132A">
            <w:pPr>
              <w:jc w:val="center"/>
              <w:rPr>
                <w:rFonts w:ascii="Times New Roman" w:eastAsia="Times New Roman" w:hAnsi="Times New Roman" w:cs="Times New Roman"/>
                <w:sz w:val="18"/>
                <w:szCs w:val="18"/>
                <w:lang w:eastAsia="pt-BR"/>
              </w:rPr>
            </w:pPr>
          </w:p>
          <w:p w14:paraId="0B96C3BF" w14:textId="77777777" w:rsidR="00992427" w:rsidRPr="008852F3" w:rsidRDefault="00992427" w:rsidP="0058132A">
            <w:pPr>
              <w:jc w:val="center"/>
              <w:rPr>
                <w:rFonts w:ascii="Times New Roman" w:eastAsia="Times New Roman" w:hAnsi="Times New Roman" w:cs="Times New Roman"/>
                <w:sz w:val="18"/>
                <w:szCs w:val="18"/>
                <w:lang w:eastAsia="pt-BR"/>
              </w:rPr>
            </w:pPr>
          </w:p>
        </w:tc>
        <w:tc>
          <w:tcPr>
            <w:tcW w:w="1701" w:type="dxa"/>
            <w:shd w:val="clear" w:color="000000" w:fill="FFFFFF"/>
            <w:vAlign w:val="center"/>
          </w:tcPr>
          <w:p w14:paraId="31E03E8B"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 xml:space="preserve">Luva </w:t>
            </w:r>
            <w:proofErr w:type="spellStart"/>
            <w:r w:rsidRPr="008852F3">
              <w:rPr>
                <w:rFonts w:ascii="Times New Roman" w:eastAsia="Times New Roman" w:hAnsi="Times New Roman" w:cs="Times New Roman"/>
                <w:sz w:val="18"/>
                <w:szCs w:val="18"/>
                <w:lang w:eastAsia="pt-BR"/>
              </w:rPr>
              <w:t>roscável</w:t>
            </w:r>
            <w:proofErr w:type="spellEnd"/>
            <w:r w:rsidRPr="008852F3">
              <w:rPr>
                <w:rFonts w:ascii="Times New Roman" w:eastAsia="Times New Roman" w:hAnsi="Times New Roman" w:cs="Times New Roman"/>
                <w:sz w:val="18"/>
                <w:szCs w:val="18"/>
                <w:lang w:eastAsia="pt-BR"/>
              </w:rPr>
              <w:t xml:space="preserve"> em PVC branco – 3/4 </w:t>
            </w:r>
            <w:proofErr w:type="gramStart"/>
            <w:r w:rsidRPr="008852F3">
              <w:rPr>
                <w:rFonts w:ascii="Times New Roman" w:eastAsia="Times New Roman" w:hAnsi="Times New Roman" w:cs="Times New Roman"/>
                <w:sz w:val="18"/>
                <w:szCs w:val="18"/>
                <w:lang w:eastAsia="pt-BR"/>
              </w:rPr>
              <w:t>“ (</w:t>
            </w:r>
            <w:proofErr w:type="gramEnd"/>
            <w:r w:rsidRPr="008852F3">
              <w:rPr>
                <w:rFonts w:ascii="Times New Roman" w:eastAsia="Times New Roman" w:hAnsi="Times New Roman" w:cs="Times New Roman"/>
                <w:sz w:val="18"/>
                <w:szCs w:val="18"/>
                <w:lang w:eastAsia="pt-BR"/>
              </w:rPr>
              <w:t>NBR-5648) *</w:t>
            </w:r>
          </w:p>
        </w:tc>
        <w:tc>
          <w:tcPr>
            <w:tcW w:w="850" w:type="dxa"/>
            <w:shd w:val="clear" w:color="000000" w:fill="FFFFFF"/>
            <w:vAlign w:val="center"/>
          </w:tcPr>
          <w:p w14:paraId="02CC3144"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6E8ABE3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30=agric.</w:t>
            </w:r>
          </w:p>
          <w:p w14:paraId="5BB02CE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150=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10B6B00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50=saúde</w:t>
            </w:r>
          </w:p>
          <w:p w14:paraId="4B8C7CF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30-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67A23FC8" w14:textId="77777777" w:rsidR="00992427" w:rsidRPr="0058132A" w:rsidRDefault="00992427" w:rsidP="00992427">
            <w:pPr>
              <w:jc w:val="center"/>
              <w:rPr>
                <w:rFonts w:ascii="Times New Roman" w:hAnsi="Times New Roman" w:cs="Times New Roman"/>
                <w:b/>
                <w:bCs/>
                <w:color w:val="000000" w:themeColor="text1"/>
                <w:sz w:val="18"/>
                <w:szCs w:val="18"/>
              </w:rPr>
            </w:pPr>
            <w:hyperlink r:id="rId1027" w:history="1">
              <w:r w:rsidRPr="0058132A">
                <w:rPr>
                  <w:rStyle w:val="Hyperlink"/>
                  <w:rFonts w:ascii="Times New Roman" w:hAnsi="Times New Roman" w:cs="Times New Roman"/>
                  <w:b/>
                  <w:bCs/>
                  <w:sz w:val="18"/>
                  <w:szCs w:val="18"/>
                </w:rPr>
                <w:t>https://pncp.gov.br/app/editais/32257384000119/2025/100</w:t>
              </w:r>
            </w:hyperlink>
          </w:p>
          <w:p w14:paraId="5675BCC3"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R$ 1,25</w:t>
            </w:r>
          </w:p>
          <w:p w14:paraId="7DD76E43" w14:textId="77777777" w:rsidR="00992427" w:rsidRPr="0058132A" w:rsidRDefault="00992427" w:rsidP="00992427">
            <w:pPr>
              <w:jc w:val="center"/>
              <w:rPr>
                <w:rFonts w:ascii="Times New Roman" w:hAnsi="Times New Roman" w:cs="Times New Roman"/>
                <w:b/>
                <w:bCs/>
                <w:color w:val="000000" w:themeColor="text1"/>
                <w:sz w:val="18"/>
                <w:szCs w:val="18"/>
              </w:rPr>
            </w:pPr>
            <w:hyperlink r:id="rId1028" w:history="1">
              <w:r w:rsidRPr="0058132A">
                <w:rPr>
                  <w:rStyle w:val="Hyperlink"/>
                  <w:rFonts w:ascii="Times New Roman" w:hAnsi="Times New Roman" w:cs="Times New Roman"/>
                  <w:b/>
                  <w:bCs/>
                  <w:sz w:val="18"/>
                  <w:szCs w:val="18"/>
                </w:rPr>
                <w:t>https://encr.pw/pA3a5</w:t>
              </w:r>
            </w:hyperlink>
          </w:p>
          <w:p w14:paraId="4CADEFFC"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(DIMENSIONAL)</w:t>
            </w:r>
          </w:p>
          <w:p w14:paraId="47DC62E6"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R$ 3,20</w:t>
            </w:r>
          </w:p>
          <w:p w14:paraId="6CCAEEEA" w14:textId="77777777" w:rsidR="00992427" w:rsidRPr="0058132A" w:rsidRDefault="00992427" w:rsidP="00992427">
            <w:pPr>
              <w:jc w:val="center"/>
              <w:rPr>
                <w:rFonts w:ascii="Times New Roman" w:hAnsi="Times New Roman" w:cs="Times New Roman"/>
                <w:b/>
                <w:bCs/>
                <w:color w:val="000000" w:themeColor="text1"/>
                <w:sz w:val="18"/>
                <w:szCs w:val="18"/>
              </w:rPr>
            </w:pPr>
            <w:hyperlink r:id="rId1029" w:history="1">
              <w:r w:rsidRPr="0058132A">
                <w:rPr>
                  <w:rStyle w:val="Hyperlink"/>
                  <w:rFonts w:ascii="Times New Roman" w:hAnsi="Times New Roman" w:cs="Times New Roman"/>
                  <w:b/>
                  <w:bCs/>
                  <w:sz w:val="18"/>
                  <w:szCs w:val="18"/>
                </w:rPr>
                <w:t>https://pncp.gov.br/app/editais/94726320000177/2025/68</w:t>
              </w:r>
            </w:hyperlink>
          </w:p>
          <w:p w14:paraId="403C6D49"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R$ 4,50</w:t>
            </w:r>
          </w:p>
          <w:p w14:paraId="6939611C"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594F55F9"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3A2136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BCEA65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1CF33B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500A9FB"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585F799"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F78744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B10F359"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454825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R$ 3,20</w:t>
            </w:r>
          </w:p>
        </w:tc>
      </w:tr>
      <w:tr w:rsidR="00992427" w:rsidRPr="0058132A" w14:paraId="3927F89C" w14:textId="77777777" w:rsidTr="008852F3">
        <w:trPr>
          <w:trHeight w:val="570"/>
        </w:trPr>
        <w:tc>
          <w:tcPr>
            <w:tcW w:w="1135" w:type="dxa"/>
            <w:vAlign w:val="center"/>
          </w:tcPr>
          <w:p w14:paraId="0D9C9DAD"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353504</w:t>
            </w:r>
          </w:p>
        </w:tc>
        <w:tc>
          <w:tcPr>
            <w:tcW w:w="1701" w:type="dxa"/>
            <w:shd w:val="clear" w:color="000000" w:fill="FFFFFF"/>
            <w:vAlign w:val="center"/>
          </w:tcPr>
          <w:p w14:paraId="4C59A79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Luva simples esgoto série normal – 100 mm (NBR-568</w:t>
            </w:r>
          </w:p>
        </w:tc>
        <w:tc>
          <w:tcPr>
            <w:tcW w:w="850" w:type="dxa"/>
            <w:shd w:val="clear" w:color="000000" w:fill="FFFFFF"/>
            <w:vAlign w:val="center"/>
          </w:tcPr>
          <w:p w14:paraId="267F89CD"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05D6428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30=agric.</w:t>
            </w:r>
          </w:p>
          <w:p w14:paraId="07C42D9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0C1496F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50=saúde</w:t>
            </w:r>
          </w:p>
          <w:p w14:paraId="0CF0A80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30-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0769BDCD" w14:textId="77777777" w:rsidR="00992427" w:rsidRPr="0058132A" w:rsidRDefault="00992427" w:rsidP="00992427">
            <w:pPr>
              <w:jc w:val="center"/>
              <w:rPr>
                <w:rFonts w:ascii="Times New Roman" w:hAnsi="Times New Roman" w:cs="Times New Roman"/>
                <w:b/>
                <w:bCs/>
                <w:sz w:val="18"/>
                <w:szCs w:val="18"/>
              </w:rPr>
            </w:pPr>
            <w:hyperlink r:id="rId1030" w:history="1">
              <w:r w:rsidRPr="0058132A">
                <w:rPr>
                  <w:rStyle w:val="Hyperlink"/>
                  <w:rFonts w:ascii="Times New Roman" w:hAnsi="Times New Roman" w:cs="Times New Roman"/>
                  <w:b/>
                  <w:bCs/>
                  <w:sz w:val="18"/>
                  <w:szCs w:val="18"/>
                </w:rPr>
                <w:t>https://pncp.gov.br/app/editais/80670904000163/2025/22</w:t>
              </w:r>
            </w:hyperlink>
          </w:p>
          <w:p w14:paraId="7EA324FB"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UNIT:R$ 2,58</w:t>
            </w:r>
          </w:p>
          <w:p w14:paraId="53CEA446" w14:textId="77777777" w:rsidR="00992427" w:rsidRPr="0058132A" w:rsidRDefault="00992427" w:rsidP="00992427">
            <w:pPr>
              <w:jc w:val="center"/>
              <w:rPr>
                <w:rFonts w:ascii="Times New Roman" w:hAnsi="Times New Roman" w:cs="Times New Roman"/>
                <w:b/>
                <w:bCs/>
                <w:color w:val="000000" w:themeColor="text1"/>
                <w:sz w:val="18"/>
                <w:szCs w:val="18"/>
              </w:rPr>
            </w:pPr>
            <w:hyperlink r:id="rId1031" w:history="1">
              <w:r w:rsidRPr="0058132A">
                <w:rPr>
                  <w:rStyle w:val="Hyperlink"/>
                  <w:rFonts w:ascii="Times New Roman" w:hAnsi="Times New Roman" w:cs="Times New Roman"/>
                  <w:b/>
                  <w:bCs/>
                  <w:sz w:val="18"/>
                  <w:szCs w:val="18"/>
                </w:rPr>
                <w:t>https://pncp.gov.br/app/editais/10280055000156/2025/104</w:t>
              </w:r>
            </w:hyperlink>
          </w:p>
          <w:p w14:paraId="3980EB45"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UNIT:R$ 2,95</w:t>
            </w:r>
          </w:p>
          <w:p w14:paraId="21CE87BE" w14:textId="77777777" w:rsidR="00992427" w:rsidRPr="0058132A" w:rsidRDefault="00992427" w:rsidP="00992427">
            <w:pPr>
              <w:jc w:val="center"/>
              <w:rPr>
                <w:rFonts w:ascii="Times New Roman" w:hAnsi="Times New Roman" w:cs="Times New Roman"/>
                <w:b/>
                <w:bCs/>
                <w:color w:val="000000" w:themeColor="text1"/>
                <w:sz w:val="18"/>
                <w:szCs w:val="18"/>
              </w:rPr>
            </w:pPr>
            <w:hyperlink r:id="rId1032" w:history="1">
              <w:r w:rsidRPr="0058132A">
                <w:rPr>
                  <w:rStyle w:val="Hyperlink"/>
                  <w:rFonts w:ascii="Times New Roman" w:hAnsi="Times New Roman" w:cs="Times New Roman"/>
                  <w:b/>
                  <w:bCs/>
                  <w:sz w:val="18"/>
                  <w:szCs w:val="18"/>
                </w:rPr>
                <w:t>https://pncp.gov.br/app/editais/10348050000118/2025/40</w:t>
              </w:r>
            </w:hyperlink>
          </w:p>
          <w:p w14:paraId="0B3A370E" w14:textId="77777777" w:rsidR="00992427" w:rsidRPr="0058132A" w:rsidRDefault="00992427" w:rsidP="00992427">
            <w:pPr>
              <w:spacing w:after="0" w:line="240" w:lineRule="auto"/>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R$ 5,43</w:t>
            </w:r>
          </w:p>
          <w:p w14:paraId="535EBBF2"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745D250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4626FE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F6B122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9A384D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12AC699"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111CDC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30FF7E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6A5292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R$ 2,95</w:t>
            </w:r>
          </w:p>
        </w:tc>
      </w:tr>
      <w:tr w:rsidR="00992427" w:rsidRPr="0058132A" w14:paraId="3796A972" w14:textId="77777777" w:rsidTr="008852F3">
        <w:trPr>
          <w:trHeight w:val="570"/>
        </w:trPr>
        <w:tc>
          <w:tcPr>
            <w:tcW w:w="1135" w:type="dxa"/>
            <w:vAlign w:val="center"/>
          </w:tcPr>
          <w:p w14:paraId="413A0A74"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351298</w:t>
            </w:r>
          </w:p>
        </w:tc>
        <w:tc>
          <w:tcPr>
            <w:tcW w:w="1701" w:type="dxa"/>
            <w:shd w:val="clear" w:color="000000" w:fill="FFFFFF"/>
            <w:vAlign w:val="center"/>
          </w:tcPr>
          <w:p w14:paraId="6AAFDBE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Luva simples esgoto série normal – 40 mm (NBR-5688</w:t>
            </w:r>
          </w:p>
        </w:tc>
        <w:tc>
          <w:tcPr>
            <w:tcW w:w="850" w:type="dxa"/>
            <w:shd w:val="clear" w:color="000000" w:fill="FFFFFF"/>
            <w:vAlign w:val="center"/>
          </w:tcPr>
          <w:p w14:paraId="77933B79"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665D910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30=agric.</w:t>
            </w:r>
          </w:p>
          <w:p w14:paraId="2E90E3E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0783D72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50=saúde</w:t>
            </w:r>
          </w:p>
          <w:p w14:paraId="67E1E2E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30-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5FC9F1A2" w14:textId="77777777" w:rsidR="00992427" w:rsidRPr="0058132A" w:rsidRDefault="00992427" w:rsidP="00992427">
            <w:pPr>
              <w:jc w:val="center"/>
              <w:rPr>
                <w:rFonts w:ascii="Times New Roman" w:hAnsi="Times New Roman" w:cs="Times New Roman"/>
                <w:b/>
                <w:bCs/>
                <w:color w:val="000000" w:themeColor="text1"/>
                <w:sz w:val="18"/>
                <w:szCs w:val="18"/>
              </w:rPr>
            </w:pPr>
            <w:hyperlink r:id="rId1033" w:history="1">
              <w:r w:rsidRPr="0058132A">
                <w:rPr>
                  <w:rStyle w:val="Hyperlink"/>
                  <w:rFonts w:ascii="Times New Roman" w:hAnsi="Times New Roman" w:cs="Times New Roman"/>
                  <w:b/>
                  <w:bCs/>
                  <w:sz w:val="18"/>
                  <w:szCs w:val="18"/>
                </w:rPr>
                <w:t>https://pncp.gov.br/app/editais/13913363000160/2025/164</w:t>
              </w:r>
            </w:hyperlink>
          </w:p>
          <w:p w14:paraId="6147C584"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UNIT:R$ 1,33</w:t>
            </w:r>
          </w:p>
          <w:p w14:paraId="197147DA" w14:textId="77777777" w:rsidR="00992427" w:rsidRPr="0058132A" w:rsidRDefault="00992427" w:rsidP="00992427">
            <w:pPr>
              <w:jc w:val="center"/>
              <w:rPr>
                <w:rFonts w:ascii="Times New Roman" w:hAnsi="Times New Roman" w:cs="Times New Roman"/>
                <w:b/>
                <w:bCs/>
                <w:color w:val="000000" w:themeColor="text1"/>
                <w:sz w:val="18"/>
                <w:szCs w:val="18"/>
              </w:rPr>
            </w:pPr>
            <w:hyperlink r:id="rId1034" w:history="1">
              <w:r w:rsidRPr="0058132A">
                <w:rPr>
                  <w:rStyle w:val="Hyperlink"/>
                  <w:rFonts w:ascii="Times New Roman" w:hAnsi="Times New Roman" w:cs="Times New Roman"/>
                  <w:b/>
                  <w:bCs/>
                  <w:sz w:val="18"/>
                  <w:szCs w:val="18"/>
                </w:rPr>
                <w:t>https://pncp.gov.br/app/editais/10348050000118/2025/40</w:t>
              </w:r>
            </w:hyperlink>
          </w:p>
          <w:p w14:paraId="29DE2314"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R$ 2,29</w:t>
            </w:r>
          </w:p>
          <w:p w14:paraId="49F48889" w14:textId="77777777" w:rsidR="00992427" w:rsidRPr="0058132A" w:rsidRDefault="00992427" w:rsidP="00992427">
            <w:pPr>
              <w:jc w:val="center"/>
              <w:rPr>
                <w:rFonts w:ascii="Times New Roman" w:hAnsi="Times New Roman" w:cs="Times New Roman"/>
                <w:sz w:val="18"/>
                <w:szCs w:val="18"/>
              </w:rPr>
            </w:pPr>
            <w:hyperlink r:id="rId1035" w:history="1">
              <w:r w:rsidRPr="0058132A">
                <w:rPr>
                  <w:rStyle w:val="Hyperlink"/>
                  <w:rFonts w:ascii="Times New Roman" w:hAnsi="Times New Roman" w:cs="Times New Roman"/>
                  <w:b/>
                  <w:bCs/>
                  <w:sz w:val="18"/>
                  <w:szCs w:val="18"/>
                </w:rPr>
                <w:t>https://pncp.gov.br/app/editais/01165729000180/2025/136</w:t>
              </w:r>
            </w:hyperlink>
          </w:p>
          <w:p w14:paraId="4526DA8B"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sz w:val="18"/>
                <w:szCs w:val="18"/>
              </w:rPr>
              <w:t>VALOR UNIT: R$ 2,76</w:t>
            </w:r>
          </w:p>
          <w:p w14:paraId="7E9ADA1D"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15AE7FA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263D98C"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B9DAC5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AE8A52C"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A156B9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2CD5B3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B3050B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R$ 2,29</w:t>
            </w:r>
          </w:p>
        </w:tc>
      </w:tr>
      <w:tr w:rsidR="00992427" w:rsidRPr="0058132A" w14:paraId="2C5618F7" w14:textId="77777777" w:rsidTr="008852F3">
        <w:trPr>
          <w:trHeight w:val="570"/>
        </w:trPr>
        <w:tc>
          <w:tcPr>
            <w:tcW w:w="1135" w:type="dxa"/>
            <w:vAlign w:val="center"/>
          </w:tcPr>
          <w:p w14:paraId="5CE4DA44"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lastRenderedPageBreak/>
              <w:t>351295</w:t>
            </w:r>
          </w:p>
        </w:tc>
        <w:tc>
          <w:tcPr>
            <w:tcW w:w="1701" w:type="dxa"/>
            <w:shd w:val="clear" w:color="000000" w:fill="FFFFFF"/>
            <w:vAlign w:val="center"/>
          </w:tcPr>
          <w:p w14:paraId="52965AD0"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Luva simples esgoto série normal – 50 mm (NBR-5688</w:t>
            </w:r>
          </w:p>
        </w:tc>
        <w:tc>
          <w:tcPr>
            <w:tcW w:w="850" w:type="dxa"/>
            <w:shd w:val="clear" w:color="000000" w:fill="FFFFFF"/>
            <w:vAlign w:val="center"/>
          </w:tcPr>
          <w:p w14:paraId="6D26BDEB"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0250D0D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30=agric.</w:t>
            </w:r>
          </w:p>
          <w:p w14:paraId="7168944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540E6A2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50=saúde</w:t>
            </w:r>
          </w:p>
          <w:p w14:paraId="480A2CD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30-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4967C897" w14:textId="77777777" w:rsidR="00992427" w:rsidRPr="0058132A" w:rsidRDefault="00992427" w:rsidP="00992427">
            <w:pPr>
              <w:jc w:val="center"/>
              <w:rPr>
                <w:rFonts w:ascii="Times New Roman" w:hAnsi="Times New Roman" w:cs="Times New Roman"/>
                <w:b/>
                <w:bCs/>
                <w:sz w:val="18"/>
                <w:szCs w:val="18"/>
              </w:rPr>
            </w:pPr>
            <w:hyperlink r:id="rId1036" w:history="1">
              <w:r w:rsidRPr="0058132A">
                <w:rPr>
                  <w:rStyle w:val="Hyperlink"/>
                  <w:rFonts w:ascii="Times New Roman" w:hAnsi="Times New Roman" w:cs="Times New Roman"/>
                  <w:b/>
                  <w:bCs/>
                  <w:sz w:val="18"/>
                  <w:szCs w:val="18"/>
                </w:rPr>
                <w:t>https://pncp.gov.br/app/editais/10348050000118/2025/40</w:t>
              </w:r>
            </w:hyperlink>
          </w:p>
          <w:p w14:paraId="2D872C70"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R$ 1,88</w:t>
            </w:r>
          </w:p>
          <w:p w14:paraId="35C08786" w14:textId="77777777" w:rsidR="00992427" w:rsidRPr="0058132A" w:rsidRDefault="00992427" w:rsidP="00992427">
            <w:pPr>
              <w:jc w:val="center"/>
              <w:rPr>
                <w:rFonts w:ascii="Times New Roman" w:hAnsi="Times New Roman" w:cs="Times New Roman"/>
                <w:b/>
                <w:bCs/>
                <w:color w:val="000000" w:themeColor="text1"/>
                <w:sz w:val="18"/>
                <w:szCs w:val="18"/>
              </w:rPr>
            </w:pPr>
            <w:hyperlink r:id="rId1037" w:history="1">
              <w:r w:rsidRPr="0058132A">
                <w:rPr>
                  <w:rStyle w:val="Hyperlink"/>
                  <w:rFonts w:ascii="Times New Roman" w:hAnsi="Times New Roman" w:cs="Times New Roman"/>
                  <w:b/>
                  <w:bCs/>
                  <w:sz w:val="18"/>
                  <w:szCs w:val="18"/>
                </w:rPr>
                <w:t>https://pncp.gov.br/app/editais/10280055000156/2025/104</w:t>
              </w:r>
            </w:hyperlink>
          </w:p>
          <w:p w14:paraId="361BFA6B"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UNIT:R$ 2,02</w:t>
            </w:r>
          </w:p>
          <w:p w14:paraId="6A62B36F" w14:textId="77777777" w:rsidR="00992427" w:rsidRPr="0058132A" w:rsidRDefault="00992427" w:rsidP="00992427">
            <w:pPr>
              <w:jc w:val="center"/>
              <w:rPr>
                <w:rFonts w:ascii="Times New Roman" w:hAnsi="Times New Roman" w:cs="Times New Roman"/>
                <w:b/>
                <w:bCs/>
                <w:color w:val="000000" w:themeColor="text1"/>
                <w:sz w:val="18"/>
                <w:szCs w:val="18"/>
              </w:rPr>
            </w:pPr>
            <w:hyperlink r:id="rId1038" w:history="1">
              <w:r w:rsidRPr="0058132A">
                <w:rPr>
                  <w:rStyle w:val="Hyperlink"/>
                  <w:rFonts w:ascii="Times New Roman" w:hAnsi="Times New Roman" w:cs="Times New Roman"/>
                  <w:b/>
                  <w:bCs/>
                  <w:sz w:val="18"/>
                  <w:szCs w:val="18"/>
                </w:rPr>
                <w:t>https://pncp.gov.br/app/editais/12423810000130/2025/10</w:t>
              </w:r>
            </w:hyperlink>
          </w:p>
          <w:p w14:paraId="678A9DFC"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R$ 2,60</w:t>
            </w:r>
          </w:p>
        </w:tc>
        <w:tc>
          <w:tcPr>
            <w:tcW w:w="2552" w:type="dxa"/>
            <w:shd w:val="clear" w:color="000000" w:fill="FFFFFF"/>
          </w:tcPr>
          <w:p w14:paraId="4BDBC5A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9399FB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2B0C40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25C781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077CB6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EC2AEA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DB2B85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R$ 2,02</w:t>
            </w:r>
          </w:p>
        </w:tc>
      </w:tr>
      <w:tr w:rsidR="00992427" w:rsidRPr="0058132A" w14:paraId="5078590F" w14:textId="77777777" w:rsidTr="008852F3">
        <w:trPr>
          <w:trHeight w:val="570"/>
        </w:trPr>
        <w:tc>
          <w:tcPr>
            <w:tcW w:w="1135" w:type="dxa"/>
            <w:vAlign w:val="center"/>
          </w:tcPr>
          <w:p w14:paraId="26EC5B6A"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353518</w:t>
            </w:r>
          </w:p>
        </w:tc>
        <w:tc>
          <w:tcPr>
            <w:tcW w:w="1701" w:type="dxa"/>
            <w:shd w:val="clear" w:color="000000" w:fill="FFFFFF"/>
            <w:vAlign w:val="center"/>
          </w:tcPr>
          <w:p w14:paraId="547BCA26"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Luva simples esgoto série normal – 75 mm (NBR-5688</w:t>
            </w:r>
          </w:p>
        </w:tc>
        <w:tc>
          <w:tcPr>
            <w:tcW w:w="850" w:type="dxa"/>
            <w:shd w:val="clear" w:color="000000" w:fill="FFFFFF"/>
            <w:vAlign w:val="center"/>
          </w:tcPr>
          <w:p w14:paraId="2C06E913"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20284C8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450BB91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120=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6DC8AB7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50=saúde</w:t>
            </w:r>
          </w:p>
          <w:p w14:paraId="466663E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30-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6113319D" w14:textId="77777777" w:rsidR="00992427" w:rsidRPr="0058132A" w:rsidRDefault="00992427" w:rsidP="00992427">
            <w:pPr>
              <w:jc w:val="center"/>
              <w:rPr>
                <w:rFonts w:ascii="Times New Roman" w:hAnsi="Times New Roman" w:cs="Times New Roman"/>
                <w:b/>
                <w:bCs/>
                <w:color w:val="000000" w:themeColor="text1"/>
                <w:sz w:val="18"/>
                <w:szCs w:val="18"/>
              </w:rPr>
            </w:pPr>
            <w:hyperlink r:id="rId1039" w:history="1">
              <w:r w:rsidRPr="0058132A">
                <w:rPr>
                  <w:rStyle w:val="Hyperlink"/>
                  <w:rFonts w:ascii="Times New Roman" w:hAnsi="Times New Roman" w:cs="Times New Roman"/>
                  <w:b/>
                  <w:bCs/>
                  <w:sz w:val="18"/>
                  <w:szCs w:val="18"/>
                </w:rPr>
                <w:t>https://pncp.gov.br/app/editais/01165729000180/2025/136</w:t>
              </w:r>
            </w:hyperlink>
          </w:p>
          <w:p w14:paraId="386343AE"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R$ 5,04</w:t>
            </w:r>
          </w:p>
          <w:p w14:paraId="5328366A" w14:textId="77777777" w:rsidR="00992427" w:rsidRPr="0058132A" w:rsidRDefault="00992427" w:rsidP="00992427">
            <w:pPr>
              <w:jc w:val="center"/>
              <w:rPr>
                <w:rFonts w:ascii="Times New Roman" w:hAnsi="Times New Roman" w:cs="Times New Roman"/>
                <w:b/>
                <w:bCs/>
                <w:color w:val="000000" w:themeColor="text1"/>
                <w:sz w:val="18"/>
                <w:szCs w:val="18"/>
              </w:rPr>
            </w:pPr>
            <w:hyperlink r:id="rId1040" w:history="1">
              <w:r w:rsidRPr="0058132A">
                <w:rPr>
                  <w:rStyle w:val="Hyperlink"/>
                  <w:rFonts w:ascii="Times New Roman" w:hAnsi="Times New Roman" w:cs="Times New Roman"/>
                  <w:b/>
                  <w:bCs/>
                  <w:sz w:val="18"/>
                  <w:szCs w:val="18"/>
                </w:rPr>
                <w:t>https://encr.pw/Gfhv5</w:t>
              </w:r>
            </w:hyperlink>
          </w:p>
          <w:p w14:paraId="48BC4FEE"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(VIVIAN CENTERMAT)</w:t>
            </w:r>
          </w:p>
          <w:p w14:paraId="7B534BFA"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R$ 8,04</w:t>
            </w:r>
          </w:p>
          <w:p w14:paraId="4596B2F3" w14:textId="77777777" w:rsidR="00992427" w:rsidRPr="0058132A" w:rsidRDefault="00992427" w:rsidP="00992427">
            <w:pPr>
              <w:jc w:val="center"/>
              <w:rPr>
                <w:rFonts w:ascii="Times New Roman" w:hAnsi="Times New Roman" w:cs="Times New Roman"/>
                <w:b/>
                <w:bCs/>
                <w:color w:val="000000" w:themeColor="text1"/>
                <w:sz w:val="18"/>
                <w:szCs w:val="18"/>
              </w:rPr>
            </w:pPr>
            <w:hyperlink r:id="rId1041" w:history="1">
              <w:r w:rsidRPr="0058132A">
                <w:rPr>
                  <w:rStyle w:val="Hyperlink"/>
                  <w:rFonts w:ascii="Times New Roman" w:hAnsi="Times New Roman" w:cs="Times New Roman"/>
                  <w:b/>
                  <w:bCs/>
                  <w:sz w:val="18"/>
                  <w:szCs w:val="18"/>
                </w:rPr>
                <w:t>https://encr.pw/zcRvm</w:t>
              </w:r>
            </w:hyperlink>
          </w:p>
          <w:p w14:paraId="415BFB4E"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(BAZAR CASA BELLA)</w:t>
            </w:r>
          </w:p>
          <w:p w14:paraId="00C4AFD0"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R$ 8,36</w:t>
            </w:r>
          </w:p>
        </w:tc>
        <w:tc>
          <w:tcPr>
            <w:tcW w:w="2552" w:type="dxa"/>
            <w:shd w:val="clear" w:color="000000" w:fill="FFFFFF"/>
          </w:tcPr>
          <w:p w14:paraId="1499753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E3175D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A83E3A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0C0AA8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A59B28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E22266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F281CF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0EB86E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6A2D95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R$ 8,04</w:t>
            </w:r>
          </w:p>
        </w:tc>
      </w:tr>
      <w:tr w:rsidR="00992427" w:rsidRPr="0058132A" w14:paraId="3CFFC55F" w14:textId="77777777" w:rsidTr="008852F3">
        <w:trPr>
          <w:trHeight w:val="570"/>
        </w:trPr>
        <w:tc>
          <w:tcPr>
            <w:tcW w:w="1135" w:type="dxa"/>
            <w:vAlign w:val="center"/>
          </w:tcPr>
          <w:p w14:paraId="1FB2F992"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295919</w:t>
            </w:r>
          </w:p>
        </w:tc>
        <w:tc>
          <w:tcPr>
            <w:tcW w:w="1701" w:type="dxa"/>
            <w:shd w:val="clear" w:color="000000" w:fill="FFFFFF"/>
            <w:vAlign w:val="center"/>
          </w:tcPr>
          <w:p w14:paraId="301D13B5"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Luva soldável – 20 mm (NBR-5648)</w:t>
            </w:r>
          </w:p>
        </w:tc>
        <w:tc>
          <w:tcPr>
            <w:tcW w:w="850" w:type="dxa"/>
            <w:shd w:val="clear" w:color="000000" w:fill="FFFFFF"/>
            <w:vAlign w:val="center"/>
          </w:tcPr>
          <w:p w14:paraId="6689CD09"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4F8BBAA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50=agric.</w:t>
            </w:r>
          </w:p>
          <w:p w14:paraId="3E8426C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150=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6ECF99A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50=saúde</w:t>
            </w:r>
          </w:p>
          <w:p w14:paraId="2D463F7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30-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7AFE4B4A" w14:textId="77777777" w:rsidR="00992427" w:rsidRPr="0058132A" w:rsidRDefault="00992427" w:rsidP="00992427">
            <w:pPr>
              <w:jc w:val="center"/>
              <w:rPr>
                <w:rFonts w:ascii="Times New Roman" w:hAnsi="Times New Roman" w:cs="Times New Roman"/>
                <w:b/>
                <w:bCs/>
                <w:color w:val="000000" w:themeColor="text1"/>
                <w:sz w:val="18"/>
                <w:szCs w:val="18"/>
              </w:rPr>
            </w:pPr>
            <w:hyperlink r:id="rId1042" w:history="1">
              <w:r w:rsidRPr="0058132A">
                <w:rPr>
                  <w:rStyle w:val="Hyperlink"/>
                  <w:rFonts w:ascii="Times New Roman" w:hAnsi="Times New Roman" w:cs="Times New Roman"/>
                  <w:b/>
                  <w:bCs/>
                  <w:sz w:val="18"/>
                  <w:szCs w:val="18"/>
                </w:rPr>
                <w:t>https://pncp.gov.br/app/editais/12423810000130/2025/10</w:t>
              </w:r>
            </w:hyperlink>
          </w:p>
          <w:p w14:paraId="089B4E85"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R$ 0,26</w:t>
            </w:r>
          </w:p>
          <w:p w14:paraId="492008E0" w14:textId="77777777" w:rsidR="00992427" w:rsidRPr="0058132A" w:rsidRDefault="00992427" w:rsidP="00992427">
            <w:pPr>
              <w:jc w:val="center"/>
              <w:rPr>
                <w:rFonts w:ascii="Times New Roman" w:hAnsi="Times New Roman" w:cs="Times New Roman"/>
                <w:b/>
                <w:bCs/>
                <w:color w:val="000000" w:themeColor="text1"/>
                <w:sz w:val="18"/>
                <w:szCs w:val="18"/>
              </w:rPr>
            </w:pPr>
            <w:hyperlink r:id="rId1043" w:history="1">
              <w:r w:rsidRPr="0058132A">
                <w:rPr>
                  <w:rStyle w:val="Hyperlink"/>
                  <w:rFonts w:ascii="Times New Roman" w:hAnsi="Times New Roman" w:cs="Times New Roman"/>
                  <w:b/>
                  <w:bCs/>
                  <w:sz w:val="18"/>
                  <w:szCs w:val="18"/>
                </w:rPr>
                <w:t>https://pncp.gov.br/app/editais/46137410000180/2025/477</w:t>
              </w:r>
            </w:hyperlink>
          </w:p>
          <w:p w14:paraId="6D015AEE"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R$ 0,28</w:t>
            </w:r>
          </w:p>
          <w:p w14:paraId="680A4954" w14:textId="77777777" w:rsidR="00992427" w:rsidRPr="0058132A" w:rsidRDefault="00992427" w:rsidP="00992427">
            <w:pPr>
              <w:jc w:val="center"/>
              <w:rPr>
                <w:rFonts w:ascii="Times New Roman" w:hAnsi="Times New Roman" w:cs="Times New Roman"/>
                <w:b/>
                <w:bCs/>
                <w:color w:val="000000" w:themeColor="text1"/>
                <w:sz w:val="18"/>
                <w:szCs w:val="18"/>
              </w:rPr>
            </w:pPr>
            <w:hyperlink r:id="rId1044" w:history="1">
              <w:r w:rsidRPr="0058132A">
                <w:rPr>
                  <w:rStyle w:val="Hyperlink"/>
                  <w:rFonts w:ascii="Times New Roman" w:hAnsi="Times New Roman" w:cs="Times New Roman"/>
                  <w:b/>
                  <w:bCs/>
                  <w:sz w:val="18"/>
                  <w:szCs w:val="18"/>
                </w:rPr>
                <w:t>https://pncp.gov.br/app/editais/13913363000160/2025/164</w:t>
              </w:r>
            </w:hyperlink>
          </w:p>
          <w:p w14:paraId="6DAC18DE"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color w:val="000000" w:themeColor="text1"/>
                <w:sz w:val="18"/>
                <w:szCs w:val="18"/>
              </w:rPr>
              <w:t>VALOR UNIT:R$ 0,44</w:t>
            </w:r>
          </w:p>
        </w:tc>
        <w:tc>
          <w:tcPr>
            <w:tcW w:w="2552" w:type="dxa"/>
            <w:shd w:val="clear" w:color="000000" w:fill="FFFFFF"/>
          </w:tcPr>
          <w:p w14:paraId="7E42F86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A41707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B859E9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020DFC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83539F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CFCC74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R$ 0,28</w:t>
            </w:r>
          </w:p>
          <w:p w14:paraId="087649F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tc>
      </w:tr>
      <w:tr w:rsidR="00992427" w:rsidRPr="0058132A" w14:paraId="2D74C0FE" w14:textId="77777777" w:rsidTr="008852F3">
        <w:trPr>
          <w:trHeight w:val="570"/>
        </w:trPr>
        <w:tc>
          <w:tcPr>
            <w:tcW w:w="1135" w:type="dxa"/>
            <w:vAlign w:val="center"/>
          </w:tcPr>
          <w:p w14:paraId="2BC5ECE6"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333991</w:t>
            </w:r>
          </w:p>
        </w:tc>
        <w:tc>
          <w:tcPr>
            <w:tcW w:w="1701" w:type="dxa"/>
            <w:shd w:val="clear" w:color="000000" w:fill="FFFFFF"/>
            <w:vAlign w:val="center"/>
          </w:tcPr>
          <w:p w14:paraId="631DEF0C"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Luva soldável – 25 mm (NBR-5648) *</w:t>
            </w:r>
          </w:p>
        </w:tc>
        <w:tc>
          <w:tcPr>
            <w:tcW w:w="850" w:type="dxa"/>
            <w:shd w:val="clear" w:color="000000" w:fill="FFFFFF"/>
            <w:vAlign w:val="center"/>
          </w:tcPr>
          <w:p w14:paraId="0E6881BE"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5A461C7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50=agric.</w:t>
            </w:r>
          </w:p>
          <w:p w14:paraId="4EBE847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140=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7DEC28B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50=saúde</w:t>
            </w:r>
          </w:p>
          <w:p w14:paraId="67E2AE6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30-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7E4968A0" w14:textId="77777777" w:rsidR="00992427" w:rsidRPr="0058132A" w:rsidRDefault="00992427" w:rsidP="00992427">
            <w:pPr>
              <w:jc w:val="center"/>
              <w:rPr>
                <w:rFonts w:ascii="Times New Roman" w:hAnsi="Times New Roman" w:cs="Times New Roman"/>
                <w:b/>
                <w:bCs/>
                <w:sz w:val="18"/>
                <w:szCs w:val="18"/>
              </w:rPr>
            </w:pPr>
          </w:p>
          <w:p w14:paraId="613FBFB4" w14:textId="77777777" w:rsidR="00992427" w:rsidRPr="0058132A" w:rsidRDefault="00992427" w:rsidP="00992427">
            <w:pPr>
              <w:jc w:val="center"/>
              <w:rPr>
                <w:rFonts w:ascii="Times New Roman" w:hAnsi="Times New Roman" w:cs="Times New Roman"/>
                <w:b/>
                <w:bCs/>
                <w:sz w:val="18"/>
                <w:szCs w:val="18"/>
              </w:rPr>
            </w:pPr>
            <w:hyperlink r:id="rId1045" w:history="1">
              <w:r w:rsidRPr="0058132A">
                <w:rPr>
                  <w:rStyle w:val="Hyperlink"/>
                  <w:rFonts w:ascii="Times New Roman" w:hAnsi="Times New Roman" w:cs="Times New Roman"/>
                  <w:b/>
                  <w:bCs/>
                  <w:sz w:val="18"/>
                  <w:szCs w:val="18"/>
                </w:rPr>
                <w:t>https://pncp.gov.br/app/editais/12423810000130/2025/10</w:t>
              </w:r>
            </w:hyperlink>
          </w:p>
          <w:p w14:paraId="65AA46B6"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R$ 0,40</w:t>
            </w:r>
          </w:p>
          <w:p w14:paraId="5067AAA7" w14:textId="77777777" w:rsidR="00992427" w:rsidRPr="0058132A" w:rsidRDefault="00992427" w:rsidP="00992427">
            <w:pPr>
              <w:jc w:val="center"/>
              <w:rPr>
                <w:rFonts w:ascii="Times New Roman" w:hAnsi="Times New Roman" w:cs="Times New Roman"/>
                <w:b/>
                <w:bCs/>
                <w:sz w:val="18"/>
                <w:szCs w:val="18"/>
              </w:rPr>
            </w:pPr>
            <w:hyperlink r:id="rId1046" w:history="1">
              <w:r w:rsidRPr="0058132A">
                <w:rPr>
                  <w:rStyle w:val="Hyperlink"/>
                  <w:rFonts w:ascii="Times New Roman" w:hAnsi="Times New Roman" w:cs="Times New Roman"/>
                  <w:b/>
                  <w:bCs/>
                  <w:sz w:val="18"/>
                  <w:szCs w:val="18"/>
                </w:rPr>
                <w:t>https://pncp.gov.br/app/editais/46137410000180/2025/477</w:t>
              </w:r>
            </w:hyperlink>
          </w:p>
          <w:p w14:paraId="340AB025"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R$ 0,41</w:t>
            </w:r>
          </w:p>
          <w:p w14:paraId="19144F5D" w14:textId="77777777" w:rsidR="00992427" w:rsidRPr="0058132A" w:rsidRDefault="00992427" w:rsidP="00992427">
            <w:pPr>
              <w:jc w:val="center"/>
              <w:rPr>
                <w:rFonts w:ascii="Times New Roman" w:hAnsi="Times New Roman" w:cs="Times New Roman"/>
                <w:b/>
                <w:bCs/>
                <w:color w:val="000000" w:themeColor="text1"/>
                <w:sz w:val="18"/>
                <w:szCs w:val="18"/>
              </w:rPr>
            </w:pPr>
            <w:hyperlink r:id="rId1047" w:history="1">
              <w:r w:rsidRPr="0058132A">
                <w:rPr>
                  <w:rStyle w:val="Hyperlink"/>
                  <w:rFonts w:ascii="Times New Roman" w:hAnsi="Times New Roman" w:cs="Times New Roman"/>
                  <w:b/>
                  <w:bCs/>
                  <w:sz w:val="18"/>
                  <w:szCs w:val="18"/>
                </w:rPr>
                <w:t>https://pncp.gov.br/app/editais/10280055000156/2025/104</w:t>
              </w:r>
            </w:hyperlink>
          </w:p>
          <w:p w14:paraId="3B35670C"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UNIT:R$ 0,44</w:t>
            </w:r>
          </w:p>
          <w:p w14:paraId="0ABEFD0C"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5BFE65F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99B705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B31230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71A901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116078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52BFC6B"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37F730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B6DC649"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D5CD56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R$ 0,41</w:t>
            </w:r>
          </w:p>
        </w:tc>
      </w:tr>
      <w:tr w:rsidR="00992427" w:rsidRPr="0058132A" w14:paraId="539C8220" w14:textId="77777777" w:rsidTr="008852F3">
        <w:trPr>
          <w:trHeight w:val="570"/>
        </w:trPr>
        <w:tc>
          <w:tcPr>
            <w:tcW w:w="1135" w:type="dxa"/>
            <w:vAlign w:val="center"/>
          </w:tcPr>
          <w:p w14:paraId="2AC8ADF6"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441019</w:t>
            </w:r>
          </w:p>
        </w:tc>
        <w:tc>
          <w:tcPr>
            <w:tcW w:w="1701" w:type="dxa"/>
            <w:shd w:val="clear" w:color="000000" w:fill="FFFFFF"/>
            <w:vAlign w:val="center"/>
          </w:tcPr>
          <w:p w14:paraId="6FC6914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Luva soldável – 32 mm (NBR-5648) *</w:t>
            </w:r>
          </w:p>
        </w:tc>
        <w:tc>
          <w:tcPr>
            <w:tcW w:w="850" w:type="dxa"/>
            <w:shd w:val="clear" w:color="000000" w:fill="FFFFFF"/>
            <w:vAlign w:val="center"/>
          </w:tcPr>
          <w:p w14:paraId="2FBF511E"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5997B1F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2B92D77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3B61242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50=saúde</w:t>
            </w:r>
          </w:p>
          <w:p w14:paraId="18B40AC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30-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4E0DAF95" w14:textId="77777777" w:rsidR="00992427" w:rsidRPr="0058132A" w:rsidRDefault="00992427" w:rsidP="00992427">
            <w:pPr>
              <w:jc w:val="center"/>
              <w:rPr>
                <w:rFonts w:ascii="Times New Roman" w:hAnsi="Times New Roman" w:cs="Times New Roman"/>
                <w:b/>
                <w:bCs/>
                <w:sz w:val="18"/>
                <w:szCs w:val="18"/>
              </w:rPr>
            </w:pPr>
            <w:hyperlink r:id="rId1048" w:history="1">
              <w:r w:rsidRPr="0058132A">
                <w:rPr>
                  <w:rStyle w:val="Hyperlink"/>
                  <w:rFonts w:ascii="Times New Roman" w:hAnsi="Times New Roman" w:cs="Times New Roman"/>
                  <w:b/>
                  <w:bCs/>
                  <w:sz w:val="18"/>
                  <w:szCs w:val="18"/>
                </w:rPr>
                <w:t>https://pncp.gov.br/app/editais/12423810000130/2025/10</w:t>
              </w:r>
            </w:hyperlink>
          </w:p>
          <w:p w14:paraId="7E15D1AC"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R$ 1,44</w:t>
            </w:r>
          </w:p>
          <w:p w14:paraId="2619BEEE" w14:textId="77777777" w:rsidR="00992427" w:rsidRPr="0058132A" w:rsidRDefault="00992427" w:rsidP="00992427">
            <w:pPr>
              <w:jc w:val="center"/>
              <w:rPr>
                <w:rFonts w:ascii="Times New Roman" w:hAnsi="Times New Roman" w:cs="Times New Roman"/>
                <w:b/>
                <w:bCs/>
                <w:color w:val="000000" w:themeColor="text1"/>
                <w:sz w:val="18"/>
                <w:szCs w:val="18"/>
              </w:rPr>
            </w:pPr>
            <w:hyperlink r:id="rId1049" w:history="1">
              <w:r w:rsidRPr="0058132A">
                <w:rPr>
                  <w:rStyle w:val="Hyperlink"/>
                  <w:rFonts w:ascii="Times New Roman" w:hAnsi="Times New Roman" w:cs="Times New Roman"/>
                  <w:b/>
                  <w:bCs/>
                  <w:sz w:val="18"/>
                  <w:szCs w:val="18"/>
                </w:rPr>
                <w:t>https://pncp.gov.br/app/editais/10280055000156/2025/104</w:t>
              </w:r>
            </w:hyperlink>
          </w:p>
          <w:p w14:paraId="44BE6549"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UNIT:R$ 1,69</w:t>
            </w:r>
          </w:p>
          <w:p w14:paraId="57407D88" w14:textId="77777777" w:rsidR="00992427" w:rsidRPr="0058132A" w:rsidRDefault="00992427" w:rsidP="00992427">
            <w:pPr>
              <w:jc w:val="center"/>
              <w:rPr>
                <w:rFonts w:ascii="Times New Roman" w:hAnsi="Times New Roman" w:cs="Times New Roman"/>
                <w:b/>
                <w:bCs/>
                <w:color w:val="000000" w:themeColor="text1"/>
                <w:sz w:val="18"/>
                <w:szCs w:val="18"/>
              </w:rPr>
            </w:pPr>
            <w:hyperlink r:id="rId1050" w:history="1">
              <w:r w:rsidRPr="0058132A">
                <w:rPr>
                  <w:rStyle w:val="Hyperlink"/>
                  <w:rFonts w:ascii="Times New Roman" w:hAnsi="Times New Roman" w:cs="Times New Roman"/>
                  <w:b/>
                  <w:bCs/>
                  <w:sz w:val="18"/>
                  <w:szCs w:val="18"/>
                </w:rPr>
                <w:t>https://pncp.gov.br/app/editais/92406180000124/2025/72</w:t>
              </w:r>
            </w:hyperlink>
          </w:p>
          <w:p w14:paraId="601CA657"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color w:val="000000" w:themeColor="text1"/>
                <w:sz w:val="18"/>
                <w:szCs w:val="18"/>
              </w:rPr>
              <w:t>VALOR UNIT:R$ 2,15</w:t>
            </w:r>
          </w:p>
        </w:tc>
        <w:tc>
          <w:tcPr>
            <w:tcW w:w="2552" w:type="dxa"/>
            <w:shd w:val="clear" w:color="000000" w:fill="FFFFFF"/>
          </w:tcPr>
          <w:p w14:paraId="462652F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7489A4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7536E8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6C34D7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D7F98B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31246B9"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F30017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FB63A4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CE5B6A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R$ 1,69</w:t>
            </w:r>
          </w:p>
        </w:tc>
      </w:tr>
      <w:tr w:rsidR="00992427" w:rsidRPr="0058132A" w14:paraId="6833A6AA" w14:textId="77777777" w:rsidTr="008852F3">
        <w:trPr>
          <w:trHeight w:val="570"/>
        </w:trPr>
        <w:tc>
          <w:tcPr>
            <w:tcW w:w="1135" w:type="dxa"/>
            <w:vAlign w:val="center"/>
          </w:tcPr>
          <w:p w14:paraId="4065B872"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333990</w:t>
            </w:r>
          </w:p>
        </w:tc>
        <w:tc>
          <w:tcPr>
            <w:tcW w:w="1701" w:type="dxa"/>
            <w:shd w:val="clear" w:color="000000" w:fill="FFFFFF"/>
            <w:vAlign w:val="center"/>
          </w:tcPr>
          <w:p w14:paraId="1961B38D"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Luva soldável - 50 mm (NBR-5648) *</w:t>
            </w:r>
          </w:p>
        </w:tc>
        <w:tc>
          <w:tcPr>
            <w:tcW w:w="850" w:type="dxa"/>
            <w:shd w:val="clear" w:color="000000" w:fill="FFFFFF"/>
            <w:vAlign w:val="center"/>
          </w:tcPr>
          <w:p w14:paraId="5431DC4C"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highlight w:val="green"/>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17DD32A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50=agric.</w:t>
            </w:r>
          </w:p>
          <w:p w14:paraId="1BED828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01B5DFB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50=saúde</w:t>
            </w:r>
          </w:p>
          <w:p w14:paraId="39546BC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30-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76B7E4F8" w14:textId="77777777" w:rsidR="00992427" w:rsidRPr="0058132A" w:rsidRDefault="00992427" w:rsidP="00992427">
            <w:pPr>
              <w:jc w:val="center"/>
              <w:rPr>
                <w:rFonts w:ascii="Times New Roman" w:hAnsi="Times New Roman" w:cs="Times New Roman"/>
                <w:b/>
                <w:bCs/>
                <w:sz w:val="18"/>
                <w:szCs w:val="18"/>
              </w:rPr>
            </w:pPr>
            <w:hyperlink r:id="rId1051" w:history="1">
              <w:r w:rsidRPr="0058132A">
                <w:rPr>
                  <w:rStyle w:val="Hyperlink"/>
                  <w:rFonts w:ascii="Times New Roman" w:hAnsi="Times New Roman" w:cs="Times New Roman"/>
                  <w:b/>
                  <w:bCs/>
                  <w:sz w:val="18"/>
                  <w:szCs w:val="18"/>
                </w:rPr>
                <w:t>https://pncp.gov.br/app/editais/01165729000180/2025/136</w:t>
              </w:r>
            </w:hyperlink>
          </w:p>
          <w:p w14:paraId="07D804F8"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R$ 2,16</w:t>
            </w:r>
          </w:p>
          <w:p w14:paraId="05434FC6" w14:textId="77777777" w:rsidR="00992427" w:rsidRPr="0058132A" w:rsidRDefault="00992427" w:rsidP="00992427">
            <w:pPr>
              <w:jc w:val="center"/>
              <w:rPr>
                <w:rFonts w:ascii="Times New Roman" w:hAnsi="Times New Roman" w:cs="Times New Roman"/>
                <w:b/>
                <w:bCs/>
                <w:color w:val="000000" w:themeColor="text1"/>
                <w:sz w:val="18"/>
                <w:szCs w:val="18"/>
              </w:rPr>
            </w:pPr>
            <w:hyperlink r:id="rId1052" w:history="1">
              <w:r w:rsidRPr="0058132A">
                <w:rPr>
                  <w:rStyle w:val="Hyperlink"/>
                  <w:rFonts w:ascii="Times New Roman" w:hAnsi="Times New Roman" w:cs="Times New Roman"/>
                  <w:b/>
                  <w:bCs/>
                  <w:sz w:val="18"/>
                  <w:szCs w:val="18"/>
                </w:rPr>
                <w:t>https://pncp.gov.br/app/editais/10280055000156/2025/104</w:t>
              </w:r>
            </w:hyperlink>
          </w:p>
          <w:p w14:paraId="025822D2"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UNIT:R$ 2,22</w:t>
            </w:r>
          </w:p>
          <w:p w14:paraId="0A3C7522" w14:textId="77777777" w:rsidR="00992427" w:rsidRPr="0058132A" w:rsidRDefault="00992427" w:rsidP="00992427">
            <w:pPr>
              <w:jc w:val="center"/>
              <w:rPr>
                <w:rFonts w:ascii="Times New Roman" w:hAnsi="Times New Roman" w:cs="Times New Roman"/>
                <w:b/>
                <w:bCs/>
                <w:color w:val="000000" w:themeColor="text1"/>
                <w:sz w:val="18"/>
                <w:szCs w:val="18"/>
              </w:rPr>
            </w:pPr>
            <w:hyperlink r:id="rId1053" w:history="1">
              <w:r w:rsidRPr="0058132A">
                <w:rPr>
                  <w:rStyle w:val="Hyperlink"/>
                  <w:rFonts w:ascii="Times New Roman" w:hAnsi="Times New Roman" w:cs="Times New Roman"/>
                  <w:b/>
                  <w:bCs/>
                  <w:sz w:val="18"/>
                  <w:szCs w:val="18"/>
                </w:rPr>
                <w:t>https://pncp.gov.br/app/editais/10348050000118/2025/40</w:t>
              </w:r>
            </w:hyperlink>
          </w:p>
          <w:p w14:paraId="4C665E96"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R$ 3,99</w:t>
            </w:r>
          </w:p>
          <w:p w14:paraId="0E478B09"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69AD87B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13BB70B"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AE9F2B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C12436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3AFD0B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AE67BF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72E356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2C4851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R$ 2,22</w:t>
            </w:r>
          </w:p>
        </w:tc>
      </w:tr>
      <w:tr w:rsidR="00992427" w:rsidRPr="0058132A" w14:paraId="34DDCE1E" w14:textId="77777777" w:rsidTr="008852F3">
        <w:trPr>
          <w:trHeight w:val="570"/>
        </w:trPr>
        <w:tc>
          <w:tcPr>
            <w:tcW w:w="1135" w:type="dxa"/>
            <w:vAlign w:val="center"/>
          </w:tcPr>
          <w:p w14:paraId="767165C0"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333987</w:t>
            </w:r>
          </w:p>
        </w:tc>
        <w:tc>
          <w:tcPr>
            <w:tcW w:w="1701" w:type="dxa"/>
            <w:shd w:val="clear" w:color="000000" w:fill="FFFFFF"/>
            <w:vAlign w:val="center"/>
          </w:tcPr>
          <w:p w14:paraId="77595BF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Luva soldável - 60mm (NBR-5648) *</w:t>
            </w:r>
          </w:p>
        </w:tc>
        <w:tc>
          <w:tcPr>
            <w:tcW w:w="850" w:type="dxa"/>
            <w:shd w:val="clear" w:color="000000" w:fill="FFFFFF"/>
            <w:vAlign w:val="center"/>
          </w:tcPr>
          <w:p w14:paraId="3A2A6EF2"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08EF0DC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50=agric.</w:t>
            </w:r>
          </w:p>
          <w:p w14:paraId="55EFAF2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60=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671E752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50=saúde</w:t>
            </w:r>
          </w:p>
          <w:p w14:paraId="1681562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30-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7AD2C8BE" w14:textId="77777777" w:rsidR="00992427" w:rsidRPr="0058132A" w:rsidRDefault="00992427" w:rsidP="00992427">
            <w:pPr>
              <w:jc w:val="center"/>
              <w:rPr>
                <w:rFonts w:ascii="Times New Roman" w:hAnsi="Times New Roman" w:cs="Times New Roman"/>
                <w:b/>
                <w:bCs/>
                <w:color w:val="000000" w:themeColor="text1"/>
                <w:sz w:val="18"/>
                <w:szCs w:val="18"/>
              </w:rPr>
            </w:pPr>
            <w:hyperlink r:id="rId1054" w:history="1">
              <w:r w:rsidRPr="0058132A">
                <w:rPr>
                  <w:rStyle w:val="Hyperlink"/>
                  <w:rFonts w:ascii="Times New Roman" w:hAnsi="Times New Roman" w:cs="Times New Roman"/>
                  <w:b/>
                  <w:bCs/>
                  <w:sz w:val="18"/>
                  <w:szCs w:val="18"/>
                </w:rPr>
                <w:t>https://pncp.gov.br/app/editais/12423810000130/2025/10</w:t>
              </w:r>
            </w:hyperlink>
          </w:p>
          <w:p w14:paraId="036C122B"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R$ 9,00</w:t>
            </w:r>
          </w:p>
          <w:p w14:paraId="6401B9E2" w14:textId="77777777" w:rsidR="00992427" w:rsidRPr="0058132A" w:rsidRDefault="00992427" w:rsidP="00992427">
            <w:pPr>
              <w:jc w:val="center"/>
              <w:rPr>
                <w:rFonts w:ascii="Times New Roman" w:hAnsi="Times New Roman" w:cs="Times New Roman"/>
                <w:b/>
                <w:bCs/>
                <w:color w:val="000000" w:themeColor="text1"/>
                <w:sz w:val="18"/>
                <w:szCs w:val="18"/>
              </w:rPr>
            </w:pPr>
            <w:hyperlink r:id="rId1055" w:history="1">
              <w:r w:rsidRPr="0058132A">
                <w:rPr>
                  <w:rStyle w:val="Hyperlink"/>
                  <w:rFonts w:ascii="Times New Roman" w:hAnsi="Times New Roman" w:cs="Times New Roman"/>
                  <w:b/>
                  <w:bCs/>
                  <w:sz w:val="18"/>
                  <w:szCs w:val="18"/>
                </w:rPr>
                <w:t>https://pncp.gov.br/app/editais/01165729000180/2025/136</w:t>
              </w:r>
            </w:hyperlink>
          </w:p>
          <w:p w14:paraId="31451122"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R$ 10,50</w:t>
            </w:r>
          </w:p>
          <w:p w14:paraId="41AF0CC2" w14:textId="77777777" w:rsidR="00992427" w:rsidRPr="0058132A" w:rsidRDefault="00992427" w:rsidP="00992427">
            <w:pPr>
              <w:jc w:val="center"/>
              <w:rPr>
                <w:rFonts w:ascii="Times New Roman" w:hAnsi="Times New Roman" w:cs="Times New Roman"/>
                <w:b/>
                <w:bCs/>
                <w:color w:val="000000" w:themeColor="text1"/>
                <w:sz w:val="18"/>
                <w:szCs w:val="18"/>
              </w:rPr>
            </w:pPr>
            <w:hyperlink r:id="rId1056" w:history="1">
              <w:r w:rsidRPr="0058132A">
                <w:rPr>
                  <w:rStyle w:val="Hyperlink"/>
                  <w:rFonts w:ascii="Times New Roman" w:hAnsi="Times New Roman" w:cs="Times New Roman"/>
                  <w:b/>
                  <w:bCs/>
                  <w:sz w:val="18"/>
                  <w:szCs w:val="18"/>
                </w:rPr>
                <w:t>https://pncp.gov.br/app/editais/94726320000177/2025/68</w:t>
              </w:r>
            </w:hyperlink>
          </w:p>
          <w:p w14:paraId="73894C49"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R$ 16,00</w:t>
            </w:r>
          </w:p>
        </w:tc>
        <w:tc>
          <w:tcPr>
            <w:tcW w:w="2552" w:type="dxa"/>
            <w:shd w:val="clear" w:color="000000" w:fill="FFFFFF"/>
          </w:tcPr>
          <w:p w14:paraId="7540763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5050DC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DED67D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7B6D02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B5BF84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25097A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8D6D609"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R$ 10,50</w:t>
            </w:r>
          </w:p>
        </w:tc>
      </w:tr>
      <w:tr w:rsidR="00992427" w:rsidRPr="0058132A" w14:paraId="5AB496DD" w14:textId="77777777" w:rsidTr="008852F3">
        <w:trPr>
          <w:trHeight w:val="570"/>
        </w:trPr>
        <w:tc>
          <w:tcPr>
            <w:tcW w:w="1135" w:type="dxa"/>
            <w:vAlign w:val="center"/>
          </w:tcPr>
          <w:p w14:paraId="78895CEA"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333985</w:t>
            </w:r>
          </w:p>
        </w:tc>
        <w:tc>
          <w:tcPr>
            <w:tcW w:w="1701" w:type="dxa"/>
            <w:shd w:val="clear" w:color="000000" w:fill="FFFFFF"/>
            <w:vAlign w:val="center"/>
          </w:tcPr>
          <w:p w14:paraId="48BE8274"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Luva soldável - 75 mm (NBR-5648) *</w:t>
            </w:r>
          </w:p>
        </w:tc>
        <w:tc>
          <w:tcPr>
            <w:tcW w:w="850" w:type="dxa"/>
            <w:shd w:val="clear" w:color="000000" w:fill="FFFFFF"/>
            <w:vAlign w:val="center"/>
          </w:tcPr>
          <w:p w14:paraId="4F9F894F"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36638E7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50=agric.</w:t>
            </w:r>
          </w:p>
          <w:p w14:paraId="245E35B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70=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4D4075D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50=saúde</w:t>
            </w:r>
          </w:p>
          <w:p w14:paraId="3CF4AAD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30-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1149F03E" w14:textId="77777777" w:rsidR="00992427" w:rsidRPr="0058132A" w:rsidRDefault="00992427" w:rsidP="00992427">
            <w:pPr>
              <w:jc w:val="center"/>
              <w:rPr>
                <w:rFonts w:ascii="Times New Roman" w:hAnsi="Times New Roman" w:cs="Times New Roman"/>
                <w:b/>
                <w:bCs/>
                <w:color w:val="000000" w:themeColor="text1"/>
                <w:sz w:val="18"/>
                <w:szCs w:val="18"/>
              </w:rPr>
            </w:pPr>
            <w:hyperlink r:id="rId1057" w:history="1">
              <w:r w:rsidRPr="0058132A">
                <w:rPr>
                  <w:rStyle w:val="Hyperlink"/>
                  <w:rFonts w:ascii="Times New Roman" w:hAnsi="Times New Roman" w:cs="Times New Roman"/>
                  <w:b/>
                  <w:bCs/>
                  <w:sz w:val="18"/>
                  <w:szCs w:val="18"/>
                </w:rPr>
                <w:t>https://pncp.gov.br/app/editais/01165729000180/2025/136</w:t>
              </w:r>
            </w:hyperlink>
          </w:p>
          <w:p w14:paraId="5C92259B"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R$ 12,24</w:t>
            </w:r>
          </w:p>
          <w:p w14:paraId="6DB99627" w14:textId="77777777" w:rsidR="00992427" w:rsidRPr="0058132A" w:rsidRDefault="00992427" w:rsidP="00992427">
            <w:pPr>
              <w:jc w:val="center"/>
              <w:rPr>
                <w:rFonts w:ascii="Times New Roman" w:hAnsi="Times New Roman" w:cs="Times New Roman"/>
                <w:b/>
                <w:bCs/>
                <w:color w:val="000000" w:themeColor="text1"/>
                <w:sz w:val="18"/>
                <w:szCs w:val="18"/>
              </w:rPr>
            </w:pPr>
            <w:hyperlink r:id="rId1058" w:history="1">
              <w:r w:rsidRPr="0058132A">
                <w:rPr>
                  <w:rStyle w:val="Hyperlink"/>
                  <w:rFonts w:ascii="Times New Roman" w:hAnsi="Times New Roman" w:cs="Times New Roman"/>
                  <w:b/>
                  <w:bCs/>
                  <w:sz w:val="18"/>
                  <w:szCs w:val="18"/>
                </w:rPr>
                <w:t>https://encr.pw/v6jHM</w:t>
              </w:r>
            </w:hyperlink>
          </w:p>
          <w:p w14:paraId="03C25720"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(OBRAMAX)</w:t>
            </w:r>
            <w:r w:rsidRPr="0058132A">
              <w:rPr>
                <w:rFonts w:ascii="Times New Roman" w:hAnsi="Times New Roman" w:cs="Times New Roman"/>
                <w:b/>
                <w:bCs/>
                <w:color w:val="000000" w:themeColor="text1"/>
                <w:sz w:val="18"/>
                <w:szCs w:val="18"/>
              </w:rPr>
              <w:b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R$16,89</w:t>
            </w:r>
          </w:p>
          <w:p w14:paraId="51950AF7" w14:textId="77777777" w:rsidR="00992427" w:rsidRPr="0058132A" w:rsidRDefault="00992427" w:rsidP="00992427">
            <w:pPr>
              <w:jc w:val="center"/>
              <w:rPr>
                <w:rFonts w:ascii="Times New Roman" w:hAnsi="Times New Roman" w:cs="Times New Roman"/>
                <w:b/>
                <w:bCs/>
                <w:color w:val="000000" w:themeColor="text1"/>
                <w:sz w:val="18"/>
                <w:szCs w:val="18"/>
              </w:rPr>
            </w:pPr>
            <w:hyperlink r:id="rId1059" w:history="1">
              <w:r w:rsidRPr="0058132A">
                <w:rPr>
                  <w:rStyle w:val="Hyperlink"/>
                  <w:rFonts w:ascii="Times New Roman" w:hAnsi="Times New Roman" w:cs="Times New Roman"/>
                  <w:b/>
                  <w:bCs/>
                  <w:sz w:val="18"/>
                  <w:szCs w:val="18"/>
                </w:rPr>
                <w:t>https://encr.pw/nc6Hh</w:t>
              </w:r>
            </w:hyperlink>
          </w:p>
          <w:p w14:paraId="5DD2833D"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(CASA MATTOS)</w:t>
            </w:r>
          </w:p>
          <w:p w14:paraId="7001AF5F"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lastRenderedPageBreak/>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R$ 18,35</w:t>
            </w:r>
          </w:p>
        </w:tc>
        <w:tc>
          <w:tcPr>
            <w:tcW w:w="2552" w:type="dxa"/>
            <w:shd w:val="clear" w:color="000000" w:fill="FFFFFF"/>
          </w:tcPr>
          <w:p w14:paraId="0BB1C52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DE5238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A912BB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E46E95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173857B"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7D47A5B"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D66B12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7A6F29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R$ 16,89</w:t>
            </w:r>
          </w:p>
        </w:tc>
      </w:tr>
      <w:tr w:rsidR="00992427" w:rsidRPr="0058132A" w14:paraId="18376912" w14:textId="77777777" w:rsidTr="008852F3">
        <w:trPr>
          <w:trHeight w:val="570"/>
        </w:trPr>
        <w:tc>
          <w:tcPr>
            <w:tcW w:w="1135" w:type="dxa"/>
            <w:vAlign w:val="center"/>
          </w:tcPr>
          <w:p w14:paraId="46D3C4FB"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247002</w:t>
            </w:r>
          </w:p>
        </w:tc>
        <w:tc>
          <w:tcPr>
            <w:tcW w:w="1701" w:type="dxa"/>
            <w:shd w:val="clear" w:color="000000" w:fill="FFFFFF"/>
            <w:vAlign w:val="center"/>
          </w:tcPr>
          <w:p w14:paraId="4538A614"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Machado Soldado Cabeça Redonda, Tamanho 2, Cabo De Madeira 50 Cm</w:t>
            </w:r>
          </w:p>
        </w:tc>
        <w:tc>
          <w:tcPr>
            <w:tcW w:w="850" w:type="dxa"/>
            <w:shd w:val="clear" w:color="000000" w:fill="FFFFFF"/>
            <w:vAlign w:val="center"/>
          </w:tcPr>
          <w:p w14:paraId="29481F64"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4EE8F5C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2=agric.</w:t>
            </w:r>
          </w:p>
        </w:tc>
        <w:tc>
          <w:tcPr>
            <w:tcW w:w="3543" w:type="dxa"/>
            <w:shd w:val="clear" w:color="000000" w:fill="FFFFFF"/>
          </w:tcPr>
          <w:p w14:paraId="5A2A9555" w14:textId="77777777" w:rsidR="00992427" w:rsidRPr="0058132A" w:rsidRDefault="00992427" w:rsidP="00992427">
            <w:pPr>
              <w:tabs>
                <w:tab w:val="left" w:pos="630"/>
                <w:tab w:val="center" w:pos="1772"/>
              </w:tabs>
              <w:jc w:val="center"/>
              <w:rPr>
                <w:rFonts w:ascii="Times New Roman" w:eastAsia="Times New Roman" w:hAnsi="Times New Roman" w:cs="Times New Roman"/>
                <w:b/>
                <w:bCs/>
                <w:sz w:val="18"/>
                <w:szCs w:val="18"/>
                <w:lang w:eastAsia="pt-BR"/>
              </w:rPr>
            </w:pPr>
            <w:hyperlink r:id="rId1060" w:history="1">
              <w:r w:rsidRPr="0058132A">
                <w:rPr>
                  <w:rStyle w:val="Hyperlink"/>
                  <w:rFonts w:ascii="Times New Roman" w:eastAsia="Times New Roman" w:hAnsi="Times New Roman" w:cs="Times New Roman"/>
                  <w:b/>
                  <w:bCs/>
                  <w:sz w:val="18"/>
                  <w:szCs w:val="18"/>
                  <w:lang w:eastAsia="pt-BR"/>
                </w:rPr>
                <w:t>https://shre.ink/ttM8</w:t>
              </w:r>
            </w:hyperlink>
            <w:r w:rsidRPr="0058132A">
              <w:rPr>
                <w:rFonts w:ascii="Times New Roman" w:eastAsia="Times New Roman" w:hAnsi="Times New Roman" w:cs="Times New Roman"/>
                <w:b/>
                <w:bCs/>
                <w:sz w:val="18"/>
                <w:szCs w:val="18"/>
                <w:lang w:eastAsia="pt-BR"/>
              </w:rPr>
              <w:t xml:space="preserve"> - LOJA DO MECANICO</w:t>
            </w:r>
          </w:p>
          <w:p w14:paraId="2EAFD23E" w14:textId="77777777" w:rsidR="00992427" w:rsidRPr="0058132A" w:rsidRDefault="00992427" w:rsidP="00992427">
            <w:pPr>
              <w:tabs>
                <w:tab w:val="left" w:pos="630"/>
                <w:tab w:val="center" w:pos="1772"/>
              </w:tabs>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R$ 66,83</w:t>
            </w:r>
          </w:p>
          <w:p w14:paraId="2A2171BC" w14:textId="77777777" w:rsidR="00992427" w:rsidRPr="0058132A" w:rsidRDefault="00992427" w:rsidP="00992427">
            <w:pPr>
              <w:tabs>
                <w:tab w:val="left" w:pos="630"/>
                <w:tab w:val="center" w:pos="1772"/>
              </w:tabs>
              <w:jc w:val="center"/>
              <w:rPr>
                <w:rFonts w:ascii="Times New Roman" w:eastAsia="Times New Roman" w:hAnsi="Times New Roman" w:cs="Times New Roman"/>
                <w:b/>
                <w:bCs/>
                <w:sz w:val="18"/>
                <w:szCs w:val="18"/>
                <w:lang w:eastAsia="pt-BR"/>
              </w:rPr>
            </w:pPr>
            <w:hyperlink r:id="rId1061" w:history="1">
              <w:r w:rsidRPr="0058132A">
                <w:rPr>
                  <w:rStyle w:val="Hyperlink"/>
                  <w:rFonts w:ascii="Times New Roman" w:eastAsia="Times New Roman" w:hAnsi="Times New Roman" w:cs="Times New Roman"/>
                  <w:b/>
                  <w:bCs/>
                  <w:sz w:val="18"/>
                  <w:szCs w:val="18"/>
                  <w:lang w:eastAsia="pt-BR"/>
                </w:rPr>
                <w:t>https://shre.ink/ttMj</w:t>
              </w:r>
            </w:hyperlink>
            <w:r w:rsidRPr="0058132A">
              <w:rPr>
                <w:rFonts w:ascii="Times New Roman" w:eastAsia="Times New Roman" w:hAnsi="Times New Roman" w:cs="Times New Roman"/>
                <w:b/>
                <w:bCs/>
                <w:sz w:val="18"/>
                <w:szCs w:val="18"/>
                <w:lang w:eastAsia="pt-BR"/>
              </w:rPr>
              <w:t xml:space="preserve"> - AMAZON</w:t>
            </w:r>
          </w:p>
          <w:p w14:paraId="601511A3"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R$ 76,88</w:t>
            </w:r>
          </w:p>
          <w:p w14:paraId="235279FA"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1062" w:history="1">
              <w:r w:rsidRPr="0058132A">
                <w:rPr>
                  <w:rStyle w:val="Hyperlink"/>
                  <w:rFonts w:ascii="Times New Roman" w:eastAsia="Times New Roman" w:hAnsi="Times New Roman" w:cs="Times New Roman"/>
                  <w:b/>
                  <w:bCs/>
                  <w:sz w:val="18"/>
                  <w:szCs w:val="18"/>
                  <w:lang w:eastAsia="pt-BR"/>
                </w:rPr>
                <w:t>https://shre.ink/ttMH</w:t>
              </w:r>
            </w:hyperlink>
            <w:r w:rsidRPr="0058132A">
              <w:rPr>
                <w:rFonts w:ascii="Times New Roman" w:eastAsia="Times New Roman" w:hAnsi="Times New Roman" w:cs="Times New Roman"/>
                <w:b/>
                <w:bCs/>
                <w:sz w:val="18"/>
                <w:szCs w:val="18"/>
                <w:lang w:eastAsia="pt-BR"/>
              </w:rPr>
              <w:t xml:space="preserve"> - VIA INOX</w:t>
            </w:r>
          </w:p>
          <w:p w14:paraId="2E1E248B"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R$ 84,63</w:t>
            </w:r>
          </w:p>
          <w:p w14:paraId="556CAF3A"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458B2FE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7B9264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4FE539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BD909D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05A617B"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65A7B4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R$ 76,88</w:t>
            </w:r>
          </w:p>
        </w:tc>
      </w:tr>
      <w:tr w:rsidR="00992427" w:rsidRPr="0058132A" w14:paraId="5E16964A" w14:textId="77777777" w:rsidTr="008852F3">
        <w:trPr>
          <w:trHeight w:val="570"/>
        </w:trPr>
        <w:tc>
          <w:tcPr>
            <w:tcW w:w="1135" w:type="dxa"/>
            <w:vAlign w:val="center"/>
          </w:tcPr>
          <w:p w14:paraId="7FDD9B6F"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214312</w:t>
            </w:r>
          </w:p>
        </w:tc>
        <w:tc>
          <w:tcPr>
            <w:tcW w:w="1701" w:type="dxa"/>
            <w:shd w:val="clear" w:color="000000" w:fill="FFFFFF"/>
            <w:vAlign w:val="center"/>
          </w:tcPr>
          <w:p w14:paraId="73A0F98B"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Mangueira duto sucção azul água 3 polegadas</w:t>
            </w:r>
          </w:p>
        </w:tc>
        <w:tc>
          <w:tcPr>
            <w:tcW w:w="850" w:type="dxa"/>
            <w:shd w:val="clear" w:color="000000" w:fill="FFFFFF"/>
            <w:vAlign w:val="center"/>
          </w:tcPr>
          <w:p w14:paraId="01922C08"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METRO</w:t>
            </w:r>
          </w:p>
        </w:tc>
        <w:tc>
          <w:tcPr>
            <w:tcW w:w="993" w:type="dxa"/>
            <w:shd w:val="clear" w:color="000000" w:fill="FFFFFF"/>
            <w:vAlign w:val="center"/>
          </w:tcPr>
          <w:p w14:paraId="5FAFDCF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60=agric.</w:t>
            </w:r>
          </w:p>
        </w:tc>
        <w:tc>
          <w:tcPr>
            <w:tcW w:w="3543" w:type="dxa"/>
            <w:shd w:val="clear" w:color="000000" w:fill="FFFFFF"/>
          </w:tcPr>
          <w:p w14:paraId="78BDA495"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1063" w:history="1">
              <w:r w:rsidRPr="0058132A">
                <w:rPr>
                  <w:rStyle w:val="Hyperlink"/>
                  <w:rFonts w:ascii="Times New Roman" w:eastAsia="Times New Roman" w:hAnsi="Times New Roman" w:cs="Times New Roman"/>
                  <w:b/>
                  <w:bCs/>
                  <w:sz w:val="18"/>
                  <w:szCs w:val="18"/>
                  <w:lang w:eastAsia="pt-BR"/>
                </w:rPr>
                <w:t>https://shre.ink/tDS9</w:t>
              </w:r>
            </w:hyperlink>
            <w:r w:rsidRPr="0058132A">
              <w:rPr>
                <w:rFonts w:ascii="Times New Roman" w:eastAsia="Times New Roman" w:hAnsi="Times New Roman" w:cs="Times New Roman"/>
                <w:b/>
                <w:bCs/>
                <w:sz w:val="18"/>
                <w:szCs w:val="18"/>
                <w:lang w:eastAsia="pt-BR"/>
              </w:rPr>
              <w:t xml:space="preserve"> - MOLYPLAST</w:t>
            </w:r>
          </w:p>
          <w:p w14:paraId="1E5FE928"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R$ 51,78</w:t>
            </w:r>
          </w:p>
          <w:p w14:paraId="60807547"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1064" w:history="1">
              <w:r w:rsidRPr="0058132A">
                <w:rPr>
                  <w:rStyle w:val="Hyperlink"/>
                  <w:rFonts w:ascii="Times New Roman" w:eastAsia="Times New Roman" w:hAnsi="Times New Roman" w:cs="Times New Roman"/>
                  <w:b/>
                  <w:bCs/>
                  <w:sz w:val="18"/>
                  <w:szCs w:val="18"/>
                  <w:lang w:eastAsia="pt-BR"/>
                </w:rPr>
                <w:t>https://shre.ink/tDqc</w:t>
              </w:r>
            </w:hyperlink>
            <w:r w:rsidRPr="0058132A">
              <w:rPr>
                <w:rFonts w:ascii="Times New Roman" w:eastAsia="Times New Roman" w:hAnsi="Times New Roman" w:cs="Times New Roman"/>
                <w:b/>
                <w:bCs/>
                <w:sz w:val="18"/>
                <w:szCs w:val="18"/>
                <w:lang w:eastAsia="pt-BR"/>
              </w:rPr>
              <w:t xml:space="preserve"> - ROTA DO POSTO</w:t>
            </w:r>
          </w:p>
          <w:p w14:paraId="3B200527"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R$ 53,80</w:t>
            </w:r>
          </w:p>
          <w:p w14:paraId="56727345"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1065" w:history="1">
              <w:r w:rsidRPr="0058132A">
                <w:rPr>
                  <w:rStyle w:val="Hyperlink"/>
                  <w:rFonts w:ascii="Times New Roman" w:eastAsia="Times New Roman" w:hAnsi="Times New Roman" w:cs="Times New Roman"/>
                  <w:b/>
                  <w:bCs/>
                  <w:sz w:val="18"/>
                  <w:szCs w:val="18"/>
                  <w:lang w:eastAsia="pt-BR"/>
                </w:rPr>
                <w:t>https://shre.ink/tDoj</w:t>
              </w:r>
            </w:hyperlink>
            <w:r w:rsidRPr="0058132A">
              <w:rPr>
                <w:rFonts w:ascii="Times New Roman" w:eastAsia="Times New Roman" w:hAnsi="Times New Roman" w:cs="Times New Roman"/>
                <w:b/>
                <w:bCs/>
                <w:sz w:val="18"/>
                <w:szCs w:val="18"/>
                <w:lang w:eastAsia="pt-BR"/>
              </w:rPr>
              <w:t xml:space="preserve"> - MERCADO LIVRE</w:t>
            </w:r>
          </w:p>
          <w:p w14:paraId="7FBD108E"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R$ 71,18</w:t>
            </w:r>
          </w:p>
          <w:p w14:paraId="13310668"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5ACF902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7D945B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5543D6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BC4233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E87881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07C9A0C"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72E80F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R$ 53,80</w:t>
            </w:r>
          </w:p>
        </w:tc>
      </w:tr>
      <w:tr w:rsidR="00992427" w:rsidRPr="0058132A" w14:paraId="5B008AFB" w14:textId="77777777" w:rsidTr="008852F3">
        <w:trPr>
          <w:trHeight w:val="570"/>
        </w:trPr>
        <w:tc>
          <w:tcPr>
            <w:tcW w:w="1135" w:type="dxa"/>
            <w:vAlign w:val="center"/>
          </w:tcPr>
          <w:p w14:paraId="7A55B9F3"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255728</w:t>
            </w:r>
          </w:p>
        </w:tc>
        <w:tc>
          <w:tcPr>
            <w:tcW w:w="1701" w:type="dxa"/>
            <w:shd w:val="clear" w:color="000000" w:fill="FFFFFF"/>
            <w:vAlign w:val="center"/>
          </w:tcPr>
          <w:p w14:paraId="45CB9238"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Mictório individual, sifonado, louca branca, sem complementos</w:t>
            </w:r>
          </w:p>
        </w:tc>
        <w:tc>
          <w:tcPr>
            <w:tcW w:w="850" w:type="dxa"/>
            <w:shd w:val="clear" w:color="000000" w:fill="FFFFFF"/>
            <w:vAlign w:val="center"/>
          </w:tcPr>
          <w:p w14:paraId="2DB53A66"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1C8E1C8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 agric.</w:t>
            </w:r>
          </w:p>
          <w:p w14:paraId="12E9D0E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60=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2EFFB73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60=saúde</w:t>
            </w:r>
          </w:p>
        </w:tc>
        <w:tc>
          <w:tcPr>
            <w:tcW w:w="3543" w:type="dxa"/>
            <w:shd w:val="clear" w:color="000000" w:fill="FFFFFF"/>
          </w:tcPr>
          <w:p w14:paraId="23245A2D" w14:textId="77777777" w:rsidR="00992427" w:rsidRPr="0058132A" w:rsidRDefault="00992427" w:rsidP="00992427">
            <w:pPr>
              <w:jc w:val="center"/>
              <w:rPr>
                <w:rFonts w:ascii="Times New Roman" w:hAnsi="Times New Roman" w:cs="Times New Roman"/>
                <w:b/>
                <w:bCs/>
                <w:color w:val="000000" w:themeColor="text1"/>
                <w:sz w:val="18"/>
                <w:szCs w:val="18"/>
              </w:rPr>
            </w:pPr>
            <w:hyperlink r:id="rId1066" w:history="1">
              <w:r w:rsidRPr="0058132A">
                <w:rPr>
                  <w:rStyle w:val="Hyperlink"/>
                  <w:rFonts w:ascii="Times New Roman" w:hAnsi="Times New Roman" w:cs="Times New Roman"/>
                  <w:b/>
                  <w:bCs/>
                  <w:sz w:val="18"/>
                  <w:szCs w:val="18"/>
                </w:rPr>
                <w:t>https://encr.pw/HbmdL</w:t>
              </w:r>
            </w:hyperlink>
          </w:p>
          <w:p w14:paraId="44A435BB"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(MAGAZINE LUIZA)</w:t>
            </w:r>
          </w:p>
          <w:p w14:paraId="6AAE286A"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R$ 338,99</w:t>
            </w:r>
          </w:p>
          <w:p w14:paraId="36515069" w14:textId="77777777" w:rsidR="00992427" w:rsidRPr="0058132A" w:rsidRDefault="00992427" w:rsidP="00992427">
            <w:pPr>
              <w:jc w:val="center"/>
              <w:rPr>
                <w:rFonts w:ascii="Times New Roman" w:hAnsi="Times New Roman" w:cs="Times New Roman"/>
                <w:b/>
                <w:bCs/>
                <w:color w:val="000000" w:themeColor="text1"/>
                <w:sz w:val="18"/>
                <w:szCs w:val="18"/>
              </w:rPr>
            </w:pPr>
            <w:hyperlink r:id="rId1067" w:history="1">
              <w:r w:rsidRPr="0058132A">
                <w:rPr>
                  <w:rStyle w:val="Hyperlink"/>
                  <w:rFonts w:ascii="Times New Roman" w:hAnsi="Times New Roman" w:cs="Times New Roman"/>
                  <w:b/>
                  <w:bCs/>
                  <w:sz w:val="18"/>
                  <w:szCs w:val="18"/>
                </w:rPr>
                <w:t>https://encr.pw/lOLs8</w:t>
              </w:r>
            </w:hyperlink>
          </w:p>
          <w:p w14:paraId="6886A72E"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(LEROY MERLIM)</w:t>
            </w:r>
          </w:p>
          <w:p w14:paraId="10C88427"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R$ 359,90</w:t>
            </w:r>
          </w:p>
          <w:p w14:paraId="778289FB" w14:textId="77777777" w:rsidR="00992427" w:rsidRPr="0058132A" w:rsidRDefault="00992427" w:rsidP="00992427">
            <w:pPr>
              <w:jc w:val="center"/>
              <w:rPr>
                <w:rFonts w:ascii="Times New Roman" w:hAnsi="Times New Roman" w:cs="Times New Roman"/>
                <w:b/>
                <w:bCs/>
                <w:color w:val="000000" w:themeColor="text1"/>
                <w:sz w:val="18"/>
                <w:szCs w:val="18"/>
              </w:rPr>
            </w:pPr>
            <w:hyperlink r:id="rId1068" w:history="1">
              <w:r w:rsidRPr="0058132A">
                <w:rPr>
                  <w:rStyle w:val="Hyperlink"/>
                  <w:rFonts w:ascii="Times New Roman" w:hAnsi="Times New Roman" w:cs="Times New Roman"/>
                  <w:b/>
                  <w:bCs/>
                  <w:sz w:val="18"/>
                  <w:szCs w:val="18"/>
                </w:rPr>
                <w:t>https://l1nk.dev/RDjW6</w:t>
              </w:r>
            </w:hyperlink>
          </w:p>
          <w:p w14:paraId="65F45CC4"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(MERCADO LIVRE)</w:t>
            </w:r>
          </w:p>
          <w:p w14:paraId="6A97AB55"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R$480,90</w:t>
            </w:r>
          </w:p>
        </w:tc>
        <w:tc>
          <w:tcPr>
            <w:tcW w:w="2552" w:type="dxa"/>
            <w:shd w:val="clear" w:color="000000" w:fill="FFFFFF"/>
          </w:tcPr>
          <w:p w14:paraId="5794DDC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50E005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52F5DD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53024A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2FBC85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041234C"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DF3D9D9"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EF93F5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R$ 359,90</w:t>
            </w:r>
          </w:p>
        </w:tc>
      </w:tr>
      <w:tr w:rsidR="00992427" w:rsidRPr="0058132A" w14:paraId="081C20ED" w14:textId="77777777" w:rsidTr="008852F3">
        <w:trPr>
          <w:trHeight w:val="570"/>
        </w:trPr>
        <w:tc>
          <w:tcPr>
            <w:tcW w:w="1135" w:type="dxa"/>
            <w:vAlign w:val="center"/>
          </w:tcPr>
          <w:p w14:paraId="4AAE7D97" w14:textId="77777777" w:rsidR="00992427" w:rsidRPr="008852F3" w:rsidRDefault="00992427" w:rsidP="0058132A">
            <w:pPr>
              <w:spacing w:after="0" w:line="240" w:lineRule="auto"/>
              <w:jc w:val="center"/>
              <w:rPr>
                <w:rFonts w:ascii="Times New Roman" w:eastAsia="Times New Roman" w:hAnsi="Times New Roman" w:cs="Times New Roman"/>
                <w:color w:val="000000" w:themeColor="text1"/>
                <w:sz w:val="18"/>
                <w:szCs w:val="18"/>
                <w:lang w:eastAsia="pt-BR"/>
              </w:rPr>
            </w:pPr>
            <w:r w:rsidRPr="008852F3">
              <w:rPr>
                <w:rFonts w:ascii="Times New Roman" w:eastAsia="Times New Roman" w:hAnsi="Times New Roman" w:cs="Times New Roman"/>
                <w:color w:val="000000" w:themeColor="text1"/>
                <w:sz w:val="18"/>
                <w:szCs w:val="18"/>
                <w:lang w:eastAsia="pt-BR"/>
              </w:rPr>
              <w:t>600320</w:t>
            </w:r>
          </w:p>
        </w:tc>
        <w:tc>
          <w:tcPr>
            <w:tcW w:w="1701" w:type="dxa"/>
            <w:shd w:val="clear" w:color="000000" w:fill="FFFFFF"/>
            <w:vAlign w:val="center"/>
          </w:tcPr>
          <w:p w14:paraId="2314EFAF" w14:textId="3D872EBA"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themeColor="text1"/>
                <w:sz w:val="18"/>
                <w:szCs w:val="18"/>
                <w:lang w:eastAsia="pt-BR"/>
              </w:rPr>
              <w:t>Nivelador de Laser 4 em 1 infravermelho automático de corte de nível de linhas cruzadas funcionais.</w:t>
            </w:r>
          </w:p>
        </w:tc>
        <w:tc>
          <w:tcPr>
            <w:tcW w:w="850" w:type="dxa"/>
            <w:shd w:val="clear" w:color="000000" w:fill="FFFFFF"/>
            <w:vAlign w:val="center"/>
          </w:tcPr>
          <w:p w14:paraId="753BE0A4"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1525EC2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1=agric.</w:t>
            </w:r>
          </w:p>
        </w:tc>
        <w:tc>
          <w:tcPr>
            <w:tcW w:w="3543" w:type="dxa"/>
            <w:shd w:val="clear" w:color="000000" w:fill="FFFFFF"/>
          </w:tcPr>
          <w:p w14:paraId="6AE0DE98" w14:textId="77777777" w:rsidR="00992427" w:rsidRPr="0058132A" w:rsidRDefault="00992427" w:rsidP="00992427">
            <w:pPr>
              <w:tabs>
                <w:tab w:val="left" w:pos="630"/>
                <w:tab w:val="center" w:pos="1506"/>
              </w:tabs>
              <w:spacing w:after="0" w:line="240" w:lineRule="auto"/>
              <w:jc w:val="center"/>
              <w:rPr>
                <w:rFonts w:ascii="Times New Roman" w:hAnsi="Times New Roman" w:cs="Times New Roman"/>
                <w:b/>
                <w:bCs/>
                <w:sz w:val="18"/>
                <w:szCs w:val="18"/>
              </w:rPr>
            </w:pPr>
          </w:p>
          <w:p w14:paraId="4FC84BED" w14:textId="77777777" w:rsidR="00992427" w:rsidRPr="0058132A" w:rsidRDefault="00992427" w:rsidP="00992427">
            <w:pPr>
              <w:tabs>
                <w:tab w:val="left" w:pos="630"/>
                <w:tab w:val="center" w:pos="1506"/>
              </w:tabs>
              <w:spacing w:after="0" w:line="240" w:lineRule="auto"/>
              <w:jc w:val="center"/>
              <w:rPr>
                <w:rFonts w:ascii="Times New Roman" w:hAnsi="Times New Roman" w:cs="Times New Roman"/>
                <w:b/>
                <w:bCs/>
                <w:sz w:val="18"/>
                <w:szCs w:val="18"/>
              </w:rPr>
            </w:pPr>
            <w:hyperlink r:id="rId1069" w:history="1">
              <w:r w:rsidRPr="0058132A">
                <w:rPr>
                  <w:rStyle w:val="Hyperlink"/>
                  <w:rFonts w:ascii="Times New Roman" w:hAnsi="Times New Roman" w:cs="Times New Roman"/>
                  <w:b/>
                  <w:bCs/>
                  <w:sz w:val="18"/>
                  <w:szCs w:val="18"/>
                </w:rPr>
                <w:t>https://shopee.com.br/product/1011923064/22593431757?gads_t_sig=VTJGc2RHVmtYMTlxTFVSVVRrdENkWHlFU0hvQlZFVENpb1FnT09uNDlDS2J1NGRxaE9XMEl4VHdkUE4zdUpsOUx6N1YyWXg2elM3VFBhYk55M1pIdlhaTlBJc1FpSmpEd3d1OFF6TllUbDViVEk0RHJYNDloWEthQXlMNDhjOUphWVpwenl6STdhYndVMUVnWFpOMGZRPT0</w:t>
              </w:r>
            </w:hyperlink>
            <w:r w:rsidRPr="0058132A">
              <w:rPr>
                <w:rFonts w:ascii="Times New Roman" w:hAnsi="Times New Roman" w:cs="Times New Roman"/>
                <w:b/>
                <w:bCs/>
                <w:sz w:val="18"/>
                <w:szCs w:val="18"/>
              </w:rPr>
              <w:t xml:space="preserve"> – VALOR UNIT: R$ 50,60</w:t>
            </w:r>
          </w:p>
          <w:p w14:paraId="5215B3B7" w14:textId="77777777" w:rsidR="00992427" w:rsidRPr="0058132A" w:rsidRDefault="00992427" w:rsidP="00992427">
            <w:pPr>
              <w:tabs>
                <w:tab w:val="left" w:pos="630"/>
                <w:tab w:val="center" w:pos="1506"/>
              </w:tabs>
              <w:spacing w:after="0" w:line="240" w:lineRule="auto"/>
              <w:jc w:val="center"/>
              <w:rPr>
                <w:rFonts w:ascii="Times New Roman" w:hAnsi="Times New Roman" w:cs="Times New Roman"/>
                <w:b/>
                <w:bCs/>
                <w:sz w:val="18"/>
                <w:szCs w:val="18"/>
              </w:rPr>
            </w:pPr>
            <w:r w:rsidRPr="0058132A">
              <w:rPr>
                <w:rFonts w:ascii="Times New Roman" w:hAnsi="Times New Roman" w:cs="Times New Roman"/>
                <w:b/>
                <w:bCs/>
                <w:sz w:val="18"/>
                <w:szCs w:val="18"/>
              </w:rPr>
              <w:t>(SHOPEE)</w:t>
            </w:r>
          </w:p>
          <w:p w14:paraId="259C4D8C" w14:textId="77777777" w:rsidR="00992427" w:rsidRPr="0058132A" w:rsidRDefault="00992427" w:rsidP="00992427">
            <w:pPr>
              <w:tabs>
                <w:tab w:val="left" w:pos="630"/>
                <w:tab w:val="center" w:pos="1506"/>
              </w:tabs>
              <w:spacing w:after="0" w:line="240" w:lineRule="auto"/>
              <w:jc w:val="center"/>
              <w:rPr>
                <w:rFonts w:ascii="Times New Roman" w:hAnsi="Times New Roman" w:cs="Times New Roman"/>
                <w:b/>
                <w:bCs/>
                <w:sz w:val="18"/>
                <w:szCs w:val="18"/>
              </w:rPr>
            </w:pPr>
          </w:p>
          <w:p w14:paraId="7857B412" w14:textId="77777777" w:rsidR="00992427" w:rsidRPr="0058132A" w:rsidRDefault="00992427" w:rsidP="00992427">
            <w:pPr>
              <w:tabs>
                <w:tab w:val="left" w:pos="630"/>
                <w:tab w:val="center" w:pos="1506"/>
              </w:tabs>
              <w:spacing w:after="0" w:line="240" w:lineRule="auto"/>
              <w:jc w:val="center"/>
              <w:rPr>
                <w:rFonts w:ascii="Times New Roman" w:hAnsi="Times New Roman" w:cs="Times New Roman"/>
                <w:b/>
                <w:bCs/>
                <w:sz w:val="18"/>
                <w:szCs w:val="18"/>
              </w:rPr>
            </w:pPr>
            <w:hyperlink r:id="rId1070" w:history="1">
              <w:r w:rsidRPr="0058132A">
                <w:rPr>
                  <w:rStyle w:val="Hyperlink"/>
                  <w:rFonts w:ascii="Times New Roman" w:hAnsi="Times New Roman" w:cs="Times New Roman"/>
                  <w:b/>
                  <w:bCs/>
                  <w:sz w:val="18"/>
                  <w:szCs w:val="18"/>
                </w:rPr>
                <w:t>https://www.magazineluiza.com.br/nivel-a-laser-pro-4em1-trena-nivel-bolha-regua-profissional-</w:t>
              </w:r>
              <w:r w:rsidRPr="0058132A">
                <w:rPr>
                  <w:rStyle w:val="Hyperlink"/>
                  <w:rFonts w:ascii="Times New Roman" w:hAnsi="Times New Roman" w:cs="Times New Roman"/>
                  <w:b/>
                  <w:bCs/>
                  <w:sz w:val="18"/>
                  <w:szCs w:val="18"/>
                </w:rPr>
                <w:lastRenderedPageBreak/>
                <w:t>generica/p/fb3kd19f1d/fs/nala/?seller_id=oliststore&amp;srsltid=AfmBOopmmhYuIl5L-rPlHcf2gmzliEaeZLHIbzYaPjWqD6Aj3CC25jUEwKg</w:t>
              </w:r>
            </w:hyperlink>
            <w:r w:rsidRPr="0058132A">
              <w:rPr>
                <w:rFonts w:ascii="Times New Roman" w:hAnsi="Times New Roman" w:cs="Times New Roman"/>
                <w:b/>
                <w:bCs/>
                <w:sz w:val="18"/>
                <w:szCs w:val="18"/>
              </w:rPr>
              <w:t xml:space="preserve"> – VALOR UNIT: R$ 55,97</w:t>
            </w:r>
          </w:p>
          <w:p w14:paraId="57A409ED" w14:textId="77777777" w:rsidR="00992427" w:rsidRPr="0058132A" w:rsidRDefault="00992427" w:rsidP="00992427">
            <w:pPr>
              <w:tabs>
                <w:tab w:val="left" w:pos="630"/>
                <w:tab w:val="center" w:pos="1506"/>
              </w:tabs>
              <w:spacing w:after="0" w:line="240" w:lineRule="auto"/>
              <w:jc w:val="center"/>
              <w:rPr>
                <w:rFonts w:ascii="Times New Roman" w:hAnsi="Times New Roman" w:cs="Times New Roman"/>
                <w:b/>
                <w:bCs/>
                <w:sz w:val="18"/>
                <w:szCs w:val="18"/>
              </w:rPr>
            </w:pPr>
            <w:r w:rsidRPr="0058132A">
              <w:rPr>
                <w:rFonts w:ascii="Times New Roman" w:hAnsi="Times New Roman" w:cs="Times New Roman"/>
                <w:b/>
                <w:bCs/>
                <w:sz w:val="18"/>
                <w:szCs w:val="18"/>
              </w:rPr>
              <w:t>(MAGAZINE LUIZA)</w:t>
            </w:r>
          </w:p>
          <w:p w14:paraId="4B1DBECF" w14:textId="77777777" w:rsidR="00992427" w:rsidRPr="0058132A" w:rsidRDefault="00992427" w:rsidP="00992427">
            <w:pPr>
              <w:tabs>
                <w:tab w:val="left" w:pos="630"/>
                <w:tab w:val="center" w:pos="1506"/>
              </w:tabs>
              <w:spacing w:after="0" w:line="240" w:lineRule="auto"/>
              <w:jc w:val="center"/>
              <w:rPr>
                <w:rFonts w:ascii="Times New Roman" w:hAnsi="Times New Roman" w:cs="Times New Roman"/>
                <w:b/>
                <w:bCs/>
                <w:sz w:val="18"/>
                <w:szCs w:val="18"/>
              </w:rPr>
            </w:pPr>
          </w:p>
          <w:p w14:paraId="4F2DF2C0" w14:textId="77777777" w:rsidR="00992427" w:rsidRPr="0058132A" w:rsidRDefault="00992427" w:rsidP="00992427">
            <w:pPr>
              <w:tabs>
                <w:tab w:val="left" w:pos="630"/>
                <w:tab w:val="center" w:pos="1506"/>
              </w:tabs>
              <w:spacing w:after="0" w:line="240" w:lineRule="auto"/>
              <w:jc w:val="center"/>
              <w:rPr>
                <w:rFonts w:ascii="Times New Roman" w:hAnsi="Times New Roman" w:cs="Times New Roman"/>
                <w:b/>
                <w:bCs/>
                <w:sz w:val="18"/>
                <w:szCs w:val="18"/>
              </w:rPr>
            </w:pPr>
            <w:hyperlink r:id="rId1071" w:history="1">
              <w:r w:rsidRPr="0058132A">
                <w:rPr>
                  <w:rStyle w:val="Hyperlink"/>
                  <w:rFonts w:ascii="Times New Roman" w:hAnsi="Times New Roman" w:cs="Times New Roman"/>
                  <w:b/>
                  <w:bCs/>
                  <w:sz w:val="18"/>
                  <w:szCs w:val="18"/>
                </w:rPr>
                <w:t>https://www.amazon.com.br/R%C3%A9gua-N%C3%ADvel-Laser-com-Trena/dp/B0DJ3VCG4B?source=ps-sl-shoppingads-lpcontext&amp;ref_=fplfs&amp;psc=1&amp;smid=A28GTMW0N69I5B</w:t>
              </w:r>
            </w:hyperlink>
          </w:p>
          <w:p w14:paraId="30C68AA4" w14:textId="77777777" w:rsidR="00992427" w:rsidRPr="0058132A" w:rsidRDefault="00992427" w:rsidP="00992427">
            <w:pPr>
              <w:tabs>
                <w:tab w:val="left" w:pos="630"/>
                <w:tab w:val="center" w:pos="1506"/>
              </w:tabs>
              <w:spacing w:after="0" w:line="240" w:lineRule="auto"/>
              <w:jc w:val="center"/>
              <w:rPr>
                <w:rFonts w:ascii="Times New Roman" w:hAnsi="Times New Roman" w:cs="Times New Roman"/>
                <w:b/>
                <w:bCs/>
                <w:sz w:val="18"/>
                <w:szCs w:val="18"/>
              </w:rPr>
            </w:pPr>
            <w:r w:rsidRPr="0058132A">
              <w:rPr>
                <w:rFonts w:ascii="Times New Roman" w:hAnsi="Times New Roman" w:cs="Times New Roman"/>
                <w:b/>
                <w:bCs/>
                <w:sz w:val="18"/>
                <w:szCs w:val="18"/>
              </w:rPr>
              <w:t xml:space="preserve"> VALOR UNIT: R$ 59,00</w:t>
            </w:r>
          </w:p>
          <w:p w14:paraId="4BC175B7" w14:textId="77777777" w:rsidR="00992427" w:rsidRPr="0058132A" w:rsidRDefault="00992427" w:rsidP="00992427">
            <w:pPr>
              <w:tabs>
                <w:tab w:val="left" w:pos="630"/>
                <w:tab w:val="center" w:pos="1506"/>
              </w:tabs>
              <w:spacing w:after="0" w:line="240" w:lineRule="auto"/>
              <w:jc w:val="center"/>
              <w:rPr>
                <w:rFonts w:ascii="Times New Roman" w:hAnsi="Times New Roman" w:cs="Times New Roman"/>
                <w:b/>
                <w:bCs/>
                <w:sz w:val="18"/>
                <w:szCs w:val="18"/>
              </w:rPr>
            </w:pPr>
            <w:r w:rsidRPr="0058132A">
              <w:rPr>
                <w:rFonts w:ascii="Times New Roman" w:hAnsi="Times New Roman" w:cs="Times New Roman"/>
                <w:b/>
                <w:bCs/>
                <w:sz w:val="18"/>
                <w:szCs w:val="18"/>
              </w:rPr>
              <w:t>(AMAZON)</w:t>
            </w:r>
          </w:p>
          <w:p w14:paraId="57CDD9E7" w14:textId="77777777" w:rsidR="00992427" w:rsidRPr="0058132A" w:rsidRDefault="00992427" w:rsidP="00992427">
            <w:pPr>
              <w:tabs>
                <w:tab w:val="left" w:pos="630"/>
                <w:tab w:val="center" w:pos="1506"/>
              </w:tabs>
              <w:spacing w:after="0" w:line="240" w:lineRule="auto"/>
              <w:jc w:val="center"/>
              <w:rPr>
                <w:rFonts w:ascii="Times New Roman" w:hAnsi="Times New Roman" w:cs="Times New Roman"/>
                <w:b/>
                <w:bCs/>
                <w:sz w:val="18"/>
                <w:szCs w:val="18"/>
              </w:rPr>
            </w:pPr>
          </w:p>
          <w:p w14:paraId="0F2D4664" w14:textId="77777777" w:rsidR="00992427" w:rsidRPr="0058132A" w:rsidRDefault="00992427" w:rsidP="00992427">
            <w:pPr>
              <w:tabs>
                <w:tab w:val="left" w:pos="630"/>
                <w:tab w:val="center" w:pos="1506"/>
              </w:tabs>
              <w:spacing w:after="0" w:line="240" w:lineRule="auto"/>
              <w:jc w:val="center"/>
              <w:rPr>
                <w:rFonts w:ascii="Times New Roman" w:hAnsi="Times New Roman" w:cs="Times New Roman"/>
                <w:b/>
                <w:bCs/>
                <w:sz w:val="18"/>
                <w:szCs w:val="18"/>
              </w:rPr>
            </w:pPr>
          </w:p>
        </w:tc>
        <w:tc>
          <w:tcPr>
            <w:tcW w:w="2552" w:type="dxa"/>
            <w:shd w:val="clear" w:color="000000" w:fill="FFFFFF"/>
          </w:tcPr>
          <w:p w14:paraId="56F22B2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36DE27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996AA2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40A84B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292459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0835A1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A22ECDC"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8E56D9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4AB1AF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3375EE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E3FF16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61D9699"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82747A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5F54E0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EBF336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8235CCC"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FABAD1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R$ 55,97</w:t>
            </w:r>
          </w:p>
        </w:tc>
      </w:tr>
      <w:tr w:rsidR="00992427" w:rsidRPr="0058132A" w14:paraId="149B370D" w14:textId="77777777" w:rsidTr="008852F3">
        <w:trPr>
          <w:trHeight w:val="570"/>
        </w:trPr>
        <w:tc>
          <w:tcPr>
            <w:tcW w:w="1135" w:type="dxa"/>
            <w:vAlign w:val="center"/>
          </w:tcPr>
          <w:p w14:paraId="2804175E"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lastRenderedPageBreak/>
              <w:t>250224</w:t>
            </w:r>
          </w:p>
        </w:tc>
        <w:tc>
          <w:tcPr>
            <w:tcW w:w="1701" w:type="dxa"/>
            <w:shd w:val="clear" w:color="000000" w:fill="FFFFFF"/>
            <w:vAlign w:val="center"/>
          </w:tcPr>
          <w:p w14:paraId="40012A05"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Parafusadeira elétrica 12v com bateria, com carregador bivolt, com maleta, 700 Rpm.</w:t>
            </w:r>
          </w:p>
        </w:tc>
        <w:tc>
          <w:tcPr>
            <w:tcW w:w="850" w:type="dxa"/>
            <w:shd w:val="clear" w:color="000000" w:fill="FFFFFF"/>
            <w:vAlign w:val="center"/>
          </w:tcPr>
          <w:p w14:paraId="07B5D67D"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65F236A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1=agric.</w:t>
            </w:r>
          </w:p>
        </w:tc>
        <w:tc>
          <w:tcPr>
            <w:tcW w:w="3543" w:type="dxa"/>
            <w:shd w:val="clear" w:color="000000" w:fill="FFFFFF"/>
          </w:tcPr>
          <w:p w14:paraId="18268154"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183C27E5" w14:textId="77777777" w:rsidR="00992427" w:rsidRPr="0058132A" w:rsidRDefault="00992427" w:rsidP="00992427">
            <w:pPr>
              <w:spacing w:after="0" w:line="240" w:lineRule="auto"/>
              <w:jc w:val="center"/>
              <w:rPr>
                <w:rFonts w:ascii="Times New Roman" w:hAnsi="Times New Roman" w:cs="Times New Roman"/>
                <w:b/>
                <w:bCs/>
                <w:sz w:val="18"/>
                <w:szCs w:val="18"/>
              </w:rPr>
            </w:pPr>
            <w:hyperlink r:id="rId1072" w:history="1">
              <w:r w:rsidRPr="0058132A">
                <w:rPr>
                  <w:rStyle w:val="Hyperlink"/>
                  <w:rFonts w:ascii="Times New Roman" w:hAnsi="Times New Roman" w:cs="Times New Roman"/>
                  <w:b/>
                  <w:bCs/>
                  <w:sz w:val="18"/>
                  <w:szCs w:val="18"/>
                </w:rPr>
                <w:t>https://shre.ink/SEYp</w:t>
              </w:r>
            </w:hyperlink>
            <w:r w:rsidRPr="0058132A">
              <w:rPr>
                <w:rFonts w:ascii="Times New Roman" w:hAnsi="Times New Roman" w:cs="Times New Roman"/>
                <w:b/>
                <w:bCs/>
                <w:sz w:val="18"/>
                <w:szCs w:val="18"/>
              </w:rPr>
              <w:t xml:space="preserve"> - AMAZON</w:t>
            </w:r>
          </w:p>
          <w:p w14:paraId="56D32E64"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R$ 134,99</w:t>
            </w:r>
          </w:p>
          <w:p w14:paraId="7EA7A6FD"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00BE3100" w14:textId="77777777" w:rsidR="00992427" w:rsidRPr="0058132A" w:rsidRDefault="00992427" w:rsidP="00992427">
            <w:pPr>
              <w:spacing w:after="0" w:line="240" w:lineRule="auto"/>
              <w:jc w:val="center"/>
              <w:rPr>
                <w:rFonts w:ascii="Times New Roman" w:hAnsi="Times New Roman" w:cs="Times New Roman"/>
                <w:b/>
                <w:bCs/>
                <w:sz w:val="18"/>
                <w:szCs w:val="18"/>
              </w:rPr>
            </w:pPr>
            <w:hyperlink r:id="rId1073" w:history="1">
              <w:r w:rsidRPr="0058132A">
                <w:rPr>
                  <w:rStyle w:val="Hyperlink"/>
                  <w:rFonts w:ascii="Times New Roman" w:hAnsi="Times New Roman" w:cs="Times New Roman"/>
                  <w:b/>
                  <w:bCs/>
                  <w:sz w:val="18"/>
                  <w:szCs w:val="18"/>
                </w:rPr>
                <w:t>https://shre.ink/SEYm</w:t>
              </w:r>
            </w:hyperlink>
            <w:r w:rsidRPr="0058132A">
              <w:rPr>
                <w:rFonts w:ascii="Times New Roman" w:hAnsi="Times New Roman" w:cs="Times New Roman"/>
                <w:b/>
                <w:bCs/>
                <w:sz w:val="18"/>
                <w:szCs w:val="18"/>
              </w:rPr>
              <w:t xml:space="preserve"> - MERCADO LIVRE</w:t>
            </w:r>
          </w:p>
          <w:p w14:paraId="1B6A6E7F"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R$ 150,00</w:t>
            </w:r>
          </w:p>
          <w:p w14:paraId="5D1DB908"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58504467" w14:textId="77777777" w:rsidR="00992427" w:rsidRPr="0058132A" w:rsidRDefault="00992427" w:rsidP="00992427">
            <w:pPr>
              <w:spacing w:after="0" w:line="240" w:lineRule="auto"/>
              <w:jc w:val="center"/>
              <w:rPr>
                <w:rFonts w:ascii="Times New Roman" w:hAnsi="Times New Roman" w:cs="Times New Roman"/>
                <w:b/>
                <w:bCs/>
                <w:sz w:val="18"/>
                <w:szCs w:val="18"/>
              </w:rPr>
            </w:pPr>
            <w:hyperlink r:id="rId1074" w:history="1">
              <w:r w:rsidRPr="0058132A">
                <w:rPr>
                  <w:rStyle w:val="Hyperlink"/>
                  <w:rFonts w:ascii="Times New Roman" w:hAnsi="Times New Roman" w:cs="Times New Roman"/>
                  <w:b/>
                  <w:bCs/>
                  <w:sz w:val="18"/>
                  <w:szCs w:val="18"/>
                </w:rPr>
                <w:t>https://shre.ink/SEYD</w:t>
              </w:r>
            </w:hyperlink>
            <w:r w:rsidRPr="0058132A">
              <w:rPr>
                <w:rFonts w:ascii="Times New Roman" w:hAnsi="Times New Roman" w:cs="Times New Roman"/>
                <w:b/>
                <w:bCs/>
                <w:sz w:val="18"/>
                <w:szCs w:val="18"/>
              </w:rPr>
              <w:t xml:space="preserve"> - MAGAZINE LUIZA</w:t>
            </w:r>
          </w:p>
          <w:p w14:paraId="1A5D1982"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R$ 151,99</w:t>
            </w:r>
          </w:p>
          <w:p w14:paraId="00A84DE6"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53C11079"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30A1DA56"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4C41D52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150,00</w:t>
            </w:r>
          </w:p>
        </w:tc>
      </w:tr>
      <w:tr w:rsidR="00992427" w:rsidRPr="0058132A" w14:paraId="4E6543A3" w14:textId="77777777" w:rsidTr="008852F3">
        <w:trPr>
          <w:trHeight w:val="570"/>
        </w:trPr>
        <w:tc>
          <w:tcPr>
            <w:tcW w:w="1135" w:type="dxa"/>
            <w:vAlign w:val="center"/>
          </w:tcPr>
          <w:p w14:paraId="6B69E8DA"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464846</w:t>
            </w:r>
          </w:p>
        </w:tc>
        <w:tc>
          <w:tcPr>
            <w:tcW w:w="1701" w:type="dxa"/>
            <w:shd w:val="clear" w:color="000000" w:fill="FFFFFF"/>
            <w:vAlign w:val="center"/>
          </w:tcPr>
          <w:p w14:paraId="5916DC2B" w14:textId="77777777" w:rsidR="00992427" w:rsidRPr="008852F3" w:rsidRDefault="00992427" w:rsidP="008852F3">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Pincel multiuso 1”, largura 50mm.</w:t>
            </w:r>
          </w:p>
          <w:p w14:paraId="5D0949E4"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tcPr>
          <w:p w14:paraId="48649BB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56B6F7A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444692C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100=saúde</w:t>
            </w:r>
          </w:p>
        </w:tc>
        <w:tc>
          <w:tcPr>
            <w:tcW w:w="3543" w:type="dxa"/>
            <w:shd w:val="clear" w:color="000000" w:fill="FFFFFF"/>
          </w:tcPr>
          <w:p w14:paraId="627A04CE" w14:textId="77777777" w:rsidR="00992427" w:rsidRPr="0058132A" w:rsidRDefault="00992427" w:rsidP="00992427">
            <w:pPr>
              <w:spacing w:after="0" w:line="240" w:lineRule="auto"/>
              <w:jc w:val="center"/>
              <w:rPr>
                <w:rFonts w:ascii="Times New Roman" w:hAnsi="Times New Roman" w:cs="Times New Roman"/>
                <w:b/>
                <w:bCs/>
                <w:sz w:val="18"/>
                <w:szCs w:val="18"/>
              </w:rPr>
            </w:pPr>
            <w:hyperlink r:id="rId1075" w:history="1">
              <w:r w:rsidRPr="0058132A">
                <w:rPr>
                  <w:rStyle w:val="Hyperlink"/>
                  <w:rFonts w:ascii="Times New Roman" w:hAnsi="Times New Roman" w:cs="Times New Roman"/>
                  <w:b/>
                  <w:bCs/>
                  <w:sz w:val="18"/>
                  <w:szCs w:val="18"/>
                </w:rPr>
                <w:t>https://pncp.gov.br/app/editais/13128814000158/2025/279</w:t>
              </w:r>
            </w:hyperlink>
            <w:r w:rsidRPr="0058132A">
              <w:rPr>
                <w:rFonts w:ascii="Times New Roman" w:hAnsi="Times New Roman" w:cs="Times New Roman"/>
                <w:b/>
                <w:bCs/>
                <w:sz w:val="18"/>
                <w:szCs w:val="18"/>
              </w:rPr>
              <w:t xml:space="preserve"> - VALOR UNIT: R$ 2,98</w:t>
            </w:r>
          </w:p>
          <w:p w14:paraId="7E17403A" w14:textId="77777777" w:rsidR="00992427" w:rsidRPr="0058132A" w:rsidRDefault="00992427" w:rsidP="00992427">
            <w:pPr>
              <w:spacing w:after="0" w:line="240" w:lineRule="auto"/>
              <w:jc w:val="center"/>
              <w:rPr>
                <w:rFonts w:ascii="Times New Roman" w:hAnsi="Times New Roman" w:cs="Times New Roman"/>
                <w:b/>
                <w:bCs/>
                <w:sz w:val="18"/>
                <w:szCs w:val="18"/>
              </w:rPr>
            </w:pPr>
            <w:hyperlink r:id="rId1076" w:history="1">
              <w:r w:rsidRPr="0058132A">
                <w:rPr>
                  <w:rStyle w:val="Hyperlink"/>
                  <w:rFonts w:ascii="Times New Roman" w:hAnsi="Times New Roman" w:cs="Times New Roman"/>
                  <w:b/>
                  <w:bCs/>
                  <w:sz w:val="18"/>
                  <w:szCs w:val="18"/>
                </w:rPr>
                <w:t>https://shre.ink/SRta</w:t>
              </w:r>
            </w:hyperlink>
            <w:r w:rsidRPr="0058132A">
              <w:rPr>
                <w:rFonts w:ascii="Times New Roman" w:hAnsi="Times New Roman" w:cs="Times New Roman"/>
                <w:b/>
                <w:bCs/>
                <w:sz w:val="18"/>
                <w:szCs w:val="18"/>
              </w:rPr>
              <w:t xml:space="preserve"> - OBRAMAX</w:t>
            </w:r>
          </w:p>
          <w:p w14:paraId="5D07F8C4"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R$ 3,49</w:t>
            </w:r>
          </w:p>
          <w:p w14:paraId="15DF4F3F"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32EFE7C6" w14:textId="77777777" w:rsidR="00992427" w:rsidRPr="0058132A" w:rsidRDefault="00992427" w:rsidP="00992427">
            <w:pPr>
              <w:spacing w:after="0" w:line="240" w:lineRule="auto"/>
              <w:jc w:val="center"/>
              <w:rPr>
                <w:rFonts w:ascii="Times New Roman" w:hAnsi="Times New Roman" w:cs="Times New Roman"/>
                <w:b/>
                <w:bCs/>
                <w:sz w:val="18"/>
                <w:szCs w:val="18"/>
              </w:rPr>
            </w:pPr>
            <w:hyperlink r:id="rId1077" w:history="1">
              <w:r w:rsidRPr="0058132A">
                <w:rPr>
                  <w:rStyle w:val="Hyperlink"/>
                  <w:rFonts w:ascii="Times New Roman" w:hAnsi="Times New Roman" w:cs="Times New Roman"/>
                  <w:b/>
                  <w:bCs/>
                  <w:sz w:val="18"/>
                  <w:szCs w:val="18"/>
                </w:rPr>
                <w:t>https://shre.ink/SRSJ</w:t>
              </w:r>
            </w:hyperlink>
            <w:r w:rsidRPr="0058132A">
              <w:rPr>
                <w:rFonts w:ascii="Times New Roman" w:hAnsi="Times New Roman" w:cs="Times New Roman"/>
                <w:b/>
                <w:bCs/>
                <w:sz w:val="18"/>
                <w:szCs w:val="18"/>
              </w:rPr>
              <w:t xml:space="preserve"> - TELHA NORTE</w:t>
            </w:r>
          </w:p>
          <w:p w14:paraId="389B6023"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R$ 3,90</w:t>
            </w:r>
          </w:p>
          <w:p w14:paraId="3BC3E3F3"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650CB4D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381CA6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53FDE9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E4C022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4FB793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R$ 3,49</w:t>
            </w:r>
          </w:p>
        </w:tc>
      </w:tr>
      <w:tr w:rsidR="00992427" w:rsidRPr="0058132A" w14:paraId="01A54F28" w14:textId="77777777" w:rsidTr="008852F3">
        <w:trPr>
          <w:trHeight w:val="570"/>
        </w:trPr>
        <w:tc>
          <w:tcPr>
            <w:tcW w:w="1135" w:type="dxa"/>
            <w:vAlign w:val="center"/>
          </w:tcPr>
          <w:p w14:paraId="4D950B53" w14:textId="7356208F" w:rsidR="00992427" w:rsidRPr="008852F3" w:rsidRDefault="00992427" w:rsidP="0058132A">
            <w:pPr>
              <w:pStyle w:val="Default"/>
              <w:jc w:val="center"/>
              <w:rPr>
                <w:rFonts w:ascii="Times New Roman" w:hAnsi="Times New Roman" w:cs="Times New Roman"/>
                <w:sz w:val="18"/>
                <w:szCs w:val="18"/>
              </w:rPr>
            </w:pPr>
            <w:r w:rsidRPr="008852F3">
              <w:rPr>
                <w:rFonts w:ascii="Times New Roman" w:hAnsi="Times New Roman" w:cs="Times New Roman"/>
                <w:sz w:val="18"/>
                <w:szCs w:val="18"/>
              </w:rPr>
              <w:t>602368</w:t>
            </w:r>
          </w:p>
          <w:p w14:paraId="69E05B46"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p>
        </w:tc>
        <w:tc>
          <w:tcPr>
            <w:tcW w:w="1701" w:type="dxa"/>
            <w:shd w:val="clear" w:color="000000" w:fill="FFFFFF"/>
            <w:vAlign w:val="center"/>
          </w:tcPr>
          <w:p w14:paraId="5F1A6A63"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Pincel multiuso 2"</w:t>
            </w:r>
          </w:p>
        </w:tc>
        <w:tc>
          <w:tcPr>
            <w:tcW w:w="850" w:type="dxa"/>
            <w:shd w:val="clear" w:color="000000" w:fill="FFFFFF"/>
            <w:vAlign w:val="center"/>
          </w:tcPr>
          <w:p w14:paraId="13704FA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56AB8A0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0DDB5E1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100=saúde</w:t>
            </w:r>
          </w:p>
          <w:p w14:paraId="33B5D553" w14:textId="77777777" w:rsidR="00992427" w:rsidRPr="0058132A" w:rsidRDefault="00992427" w:rsidP="008852F3">
            <w:pPr>
              <w:jc w:val="center"/>
              <w:rPr>
                <w:rFonts w:ascii="Times New Roman" w:eastAsia="Times New Roman" w:hAnsi="Times New Roman" w:cs="Times New Roman"/>
                <w:color w:val="EE0000"/>
                <w:sz w:val="18"/>
                <w:szCs w:val="18"/>
                <w:lang w:eastAsia="pt-BR"/>
              </w:rPr>
            </w:pPr>
          </w:p>
        </w:tc>
        <w:tc>
          <w:tcPr>
            <w:tcW w:w="3543" w:type="dxa"/>
            <w:shd w:val="clear" w:color="000000" w:fill="FFFFFF"/>
          </w:tcPr>
          <w:p w14:paraId="61C5AEBC"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1078" w:history="1">
              <w:r w:rsidRPr="0058132A">
                <w:rPr>
                  <w:rStyle w:val="Hyperlink"/>
                  <w:rFonts w:ascii="Times New Roman" w:eastAsia="Times New Roman" w:hAnsi="Times New Roman" w:cs="Times New Roman"/>
                  <w:b/>
                  <w:bCs/>
                  <w:sz w:val="18"/>
                  <w:szCs w:val="18"/>
                  <w:lang w:eastAsia="pt-BR"/>
                </w:rPr>
                <w:t>https://encurtador.com.br/W3d2S</w:t>
              </w:r>
            </w:hyperlink>
            <w:r w:rsidRPr="0058132A">
              <w:rPr>
                <w:rFonts w:ascii="Times New Roman" w:eastAsia="Times New Roman" w:hAnsi="Times New Roman" w:cs="Times New Roman"/>
                <w:b/>
                <w:bCs/>
                <w:sz w:val="18"/>
                <w:szCs w:val="18"/>
                <w:lang w:eastAsia="pt-BR"/>
              </w:rPr>
              <w:t xml:space="preserve"> - FG FERRAMENTAS GERAIS</w:t>
            </w:r>
          </w:p>
          <w:p w14:paraId="77CD5D7A"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R$ 4,95</w:t>
            </w:r>
          </w:p>
          <w:p w14:paraId="1C8802D7"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1079" w:history="1">
              <w:r w:rsidRPr="0058132A">
                <w:rPr>
                  <w:rStyle w:val="Hyperlink"/>
                  <w:rFonts w:ascii="Times New Roman" w:eastAsia="Times New Roman" w:hAnsi="Times New Roman" w:cs="Times New Roman"/>
                  <w:b/>
                  <w:bCs/>
                  <w:sz w:val="18"/>
                  <w:szCs w:val="18"/>
                  <w:lang w:eastAsia="pt-BR"/>
                </w:rPr>
                <w:t>https://encurtador.com.br/Uv5jD</w:t>
              </w:r>
            </w:hyperlink>
            <w:r w:rsidRPr="0058132A">
              <w:rPr>
                <w:rFonts w:ascii="Times New Roman" w:eastAsia="Times New Roman" w:hAnsi="Times New Roman" w:cs="Times New Roman"/>
                <w:b/>
                <w:bCs/>
                <w:sz w:val="18"/>
                <w:szCs w:val="18"/>
                <w:lang w:eastAsia="pt-BR"/>
              </w:rPr>
              <w:t xml:space="preserve"> - OBRAMAX</w:t>
            </w:r>
          </w:p>
          <w:p w14:paraId="28E1ACC7" w14:textId="77777777" w:rsidR="00992427" w:rsidRPr="0058132A" w:rsidRDefault="00992427" w:rsidP="00992427">
            <w:pPr>
              <w:tabs>
                <w:tab w:val="center" w:pos="1772"/>
                <w:tab w:val="right" w:pos="3545"/>
              </w:tabs>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R$ 6,89</w:t>
            </w:r>
          </w:p>
          <w:p w14:paraId="74AE0A62" w14:textId="77777777" w:rsidR="00992427" w:rsidRPr="0058132A" w:rsidRDefault="00992427" w:rsidP="00992427">
            <w:pPr>
              <w:tabs>
                <w:tab w:val="center" w:pos="1772"/>
                <w:tab w:val="right" w:pos="3545"/>
              </w:tabs>
              <w:jc w:val="center"/>
              <w:rPr>
                <w:rFonts w:ascii="Times New Roman" w:eastAsia="Times New Roman" w:hAnsi="Times New Roman" w:cs="Times New Roman"/>
                <w:b/>
                <w:bCs/>
                <w:sz w:val="18"/>
                <w:szCs w:val="18"/>
                <w:lang w:eastAsia="pt-BR"/>
              </w:rPr>
            </w:pPr>
            <w:hyperlink r:id="rId1080" w:history="1">
              <w:r w:rsidRPr="0058132A">
                <w:rPr>
                  <w:rStyle w:val="Hyperlink"/>
                  <w:rFonts w:ascii="Times New Roman" w:eastAsia="Times New Roman" w:hAnsi="Times New Roman" w:cs="Times New Roman"/>
                  <w:b/>
                  <w:bCs/>
                  <w:sz w:val="18"/>
                  <w:szCs w:val="18"/>
                  <w:lang w:eastAsia="pt-BR"/>
                </w:rPr>
                <w:t>https://encurtador.com.br/qooNp</w:t>
              </w:r>
            </w:hyperlink>
            <w:r w:rsidRPr="0058132A">
              <w:rPr>
                <w:rFonts w:ascii="Times New Roman" w:eastAsia="Times New Roman" w:hAnsi="Times New Roman" w:cs="Times New Roman"/>
                <w:b/>
                <w:bCs/>
                <w:sz w:val="18"/>
                <w:szCs w:val="18"/>
                <w:lang w:eastAsia="pt-BR"/>
              </w:rPr>
              <w:t xml:space="preserve"> - SHOPEE</w:t>
            </w:r>
          </w:p>
          <w:p w14:paraId="53D1455D" w14:textId="77777777" w:rsidR="00992427" w:rsidRPr="0058132A" w:rsidRDefault="00992427" w:rsidP="00992427">
            <w:pPr>
              <w:tabs>
                <w:tab w:val="center" w:pos="1772"/>
                <w:tab w:val="right" w:pos="3545"/>
              </w:tabs>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R$ 7,90</w:t>
            </w:r>
          </w:p>
          <w:p w14:paraId="1E5EF30E"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3B9F13A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0C12CD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DE2A2D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A8D6D9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EB30EB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647F419"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16C1B5B"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B62355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R$ 6,89</w:t>
            </w:r>
          </w:p>
        </w:tc>
      </w:tr>
      <w:tr w:rsidR="00992427" w:rsidRPr="0058132A" w14:paraId="32DF7DC6" w14:textId="77777777" w:rsidTr="008852F3">
        <w:trPr>
          <w:trHeight w:val="570"/>
        </w:trPr>
        <w:tc>
          <w:tcPr>
            <w:tcW w:w="1135" w:type="dxa"/>
            <w:vAlign w:val="center"/>
          </w:tcPr>
          <w:p w14:paraId="003EF9F0"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446323</w:t>
            </w:r>
          </w:p>
        </w:tc>
        <w:tc>
          <w:tcPr>
            <w:tcW w:w="1701" w:type="dxa"/>
            <w:shd w:val="clear" w:color="000000" w:fill="FFFFFF"/>
            <w:vAlign w:val="center"/>
          </w:tcPr>
          <w:p w14:paraId="0B070AC3"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Porta de correr em madeira com trilho 2,10 x 0,80</w:t>
            </w:r>
          </w:p>
        </w:tc>
        <w:tc>
          <w:tcPr>
            <w:tcW w:w="850" w:type="dxa"/>
            <w:shd w:val="clear" w:color="000000" w:fill="FFFFFF"/>
            <w:vAlign w:val="center"/>
          </w:tcPr>
          <w:p w14:paraId="28349284"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03E5923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5=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1927CC8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26DED04B" w14:textId="77777777" w:rsidR="00992427" w:rsidRPr="0058132A" w:rsidRDefault="00992427" w:rsidP="00992427">
            <w:pPr>
              <w:jc w:val="center"/>
              <w:rPr>
                <w:rFonts w:ascii="Times New Roman" w:hAnsi="Times New Roman" w:cs="Times New Roman"/>
                <w:b/>
                <w:bCs/>
                <w:color w:val="000000" w:themeColor="text1"/>
                <w:sz w:val="18"/>
                <w:szCs w:val="18"/>
              </w:rPr>
            </w:pPr>
            <w:hyperlink r:id="rId1081" w:history="1">
              <w:r w:rsidRPr="0058132A">
                <w:rPr>
                  <w:rStyle w:val="Hyperlink"/>
                  <w:rFonts w:ascii="Times New Roman" w:hAnsi="Times New Roman" w:cs="Times New Roman"/>
                  <w:b/>
                  <w:bCs/>
                  <w:sz w:val="18"/>
                  <w:szCs w:val="18"/>
                </w:rPr>
                <w:t>https://l1nk.dev/XDb6W</w:t>
              </w:r>
            </w:hyperlink>
          </w:p>
          <w:p w14:paraId="4CE99CA2"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(MERCADO LIVRE)</w:t>
            </w:r>
          </w:p>
          <w:p w14:paraId="392ACAB5"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R$679,90</w:t>
            </w:r>
          </w:p>
          <w:p w14:paraId="39AF4770" w14:textId="77777777" w:rsidR="00992427" w:rsidRPr="0058132A" w:rsidRDefault="00992427" w:rsidP="00992427">
            <w:pPr>
              <w:jc w:val="center"/>
              <w:rPr>
                <w:rFonts w:ascii="Times New Roman" w:hAnsi="Times New Roman" w:cs="Times New Roman"/>
                <w:b/>
                <w:bCs/>
                <w:color w:val="000000" w:themeColor="text1"/>
                <w:sz w:val="18"/>
                <w:szCs w:val="18"/>
              </w:rPr>
            </w:pPr>
          </w:p>
          <w:p w14:paraId="14546AAF" w14:textId="77777777" w:rsidR="00992427" w:rsidRPr="0058132A" w:rsidRDefault="00992427" w:rsidP="00992427">
            <w:pPr>
              <w:jc w:val="center"/>
              <w:rPr>
                <w:rFonts w:ascii="Times New Roman" w:hAnsi="Times New Roman" w:cs="Times New Roman"/>
                <w:b/>
                <w:bCs/>
                <w:color w:val="000000" w:themeColor="text1"/>
                <w:sz w:val="18"/>
                <w:szCs w:val="18"/>
              </w:rPr>
            </w:pPr>
            <w:hyperlink r:id="rId1082" w:history="1">
              <w:r w:rsidRPr="0058132A">
                <w:rPr>
                  <w:rStyle w:val="Hyperlink"/>
                  <w:rFonts w:ascii="Times New Roman" w:hAnsi="Times New Roman" w:cs="Times New Roman"/>
                  <w:b/>
                  <w:bCs/>
                  <w:sz w:val="18"/>
                  <w:szCs w:val="18"/>
                </w:rPr>
                <w:t>https://l1nq.com/FCPrT</w:t>
              </w:r>
            </w:hyperlink>
          </w:p>
          <w:p w14:paraId="058D6AA2"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(LEROY MERLIM)</w:t>
            </w:r>
          </w:p>
          <w:p w14:paraId="1D407F07"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R$ 679,90</w:t>
            </w:r>
          </w:p>
          <w:p w14:paraId="4E55EF88" w14:textId="77777777" w:rsidR="00992427" w:rsidRPr="0058132A" w:rsidRDefault="00992427" w:rsidP="00992427">
            <w:pPr>
              <w:jc w:val="center"/>
              <w:rPr>
                <w:rFonts w:ascii="Times New Roman" w:hAnsi="Times New Roman" w:cs="Times New Roman"/>
                <w:b/>
                <w:bCs/>
                <w:color w:val="000000" w:themeColor="text1"/>
                <w:sz w:val="18"/>
                <w:szCs w:val="18"/>
              </w:rPr>
            </w:pPr>
            <w:hyperlink r:id="rId1083" w:history="1">
              <w:r w:rsidRPr="0058132A">
                <w:rPr>
                  <w:rStyle w:val="Hyperlink"/>
                  <w:rFonts w:ascii="Times New Roman" w:hAnsi="Times New Roman" w:cs="Times New Roman"/>
                  <w:b/>
                  <w:bCs/>
                  <w:sz w:val="18"/>
                  <w:szCs w:val="18"/>
                </w:rPr>
                <w:t>https://l1nq.com/BBGq2</w:t>
              </w:r>
            </w:hyperlink>
          </w:p>
          <w:p w14:paraId="51D312E4"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(MAGAZINE LUIZA)</w:t>
            </w:r>
          </w:p>
          <w:p w14:paraId="2988908B"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R$ 709,90</w:t>
            </w:r>
          </w:p>
          <w:p w14:paraId="771DE48F" w14:textId="77777777" w:rsidR="00992427" w:rsidRPr="0058132A" w:rsidRDefault="00992427" w:rsidP="00992427">
            <w:pPr>
              <w:tabs>
                <w:tab w:val="left" w:pos="945"/>
              </w:tabs>
              <w:spacing w:after="0" w:line="240" w:lineRule="auto"/>
              <w:jc w:val="center"/>
              <w:rPr>
                <w:rFonts w:ascii="Times New Roman" w:hAnsi="Times New Roman" w:cs="Times New Roman"/>
                <w:b/>
                <w:bCs/>
                <w:sz w:val="18"/>
                <w:szCs w:val="18"/>
              </w:rPr>
            </w:pPr>
          </w:p>
        </w:tc>
        <w:tc>
          <w:tcPr>
            <w:tcW w:w="2552" w:type="dxa"/>
            <w:shd w:val="clear" w:color="000000" w:fill="FFFFFF"/>
          </w:tcPr>
          <w:p w14:paraId="50D6276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42B27229"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52D25D45"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B50F9C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1C8A4B37"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0743841"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059EBCBB"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35BAFE5E"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p>
          <w:p w14:paraId="61BD3678" w14:textId="77777777" w:rsidR="00992427" w:rsidRPr="0058132A" w:rsidRDefault="00992427" w:rsidP="00992427">
            <w:pPr>
              <w:spacing w:after="0" w:line="240" w:lineRule="auto"/>
              <w:jc w:val="center"/>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R$ 679,90</w:t>
            </w:r>
          </w:p>
        </w:tc>
      </w:tr>
      <w:tr w:rsidR="00992427" w:rsidRPr="0058132A" w14:paraId="158F1FF6" w14:textId="77777777" w:rsidTr="008852F3">
        <w:trPr>
          <w:trHeight w:val="570"/>
        </w:trPr>
        <w:tc>
          <w:tcPr>
            <w:tcW w:w="1135" w:type="dxa"/>
            <w:vAlign w:val="center"/>
          </w:tcPr>
          <w:p w14:paraId="7C4536EF"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lastRenderedPageBreak/>
              <w:t>376942</w:t>
            </w:r>
          </w:p>
        </w:tc>
        <w:tc>
          <w:tcPr>
            <w:tcW w:w="1701" w:type="dxa"/>
            <w:shd w:val="clear" w:color="000000" w:fill="FFFFFF"/>
            <w:vAlign w:val="center"/>
          </w:tcPr>
          <w:p w14:paraId="065970C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Prego em aço de 2. ½ X 10, pacote com 1kg</w:t>
            </w:r>
          </w:p>
        </w:tc>
        <w:tc>
          <w:tcPr>
            <w:tcW w:w="850" w:type="dxa"/>
            <w:shd w:val="clear" w:color="000000" w:fill="FFFFFF"/>
            <w:vAlign w:val="center"/>
          </w:tcPr>
          <w:p w14:paraId="30474E64"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3A97279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40=agric.</w:t>
            </w:r>
          </w:p>
          <w:p w14:paraId="53D6E72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60=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766FBE4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160=saúde</w:t>
            </w:r>
          </w:p>
          <w:p w14:paraId="37E4941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40-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5711595E" w14:textId="77777777" w:rsidR="00992427" w:rsidRPr="0058132A" w:rsidRDefault="00992427" w:rsidP="00992427">
            <w:pPr>
              <w:jc w:val="center"/>
              <w:rPr>
                <w:rFonts w:ascii="Times New Roman" w:hAnsi="Times New Roman" w:cs="Times New Roman"/>
                <w:b/>
                <w:bCs/>
                <w:color w:val="000000" w:themeColor="text1"/>
                <w:sz w:val="18"/>
                <w:szCs w:val="18"/>
              </w:rPr>
            </w:pPr>
            <w:hyperlink r:id="rId1084" w:history="1">
              <w:r w:rsidRPr="0058132A">
                <w:rPr>
                  <w:rStyle w:val="Hyperlink"/>
                  <w:rFonts w:ascii="Times New Roman" w:hAnsi="Times New Roman" w:cs="Times New Roman"/>
                  <w:b/>
                  <w:bCs/>
                  <w:sz w:val="18"/>
                  <w:szCs w:val="18"/>
                </w:rPr>
                <w:t>https://encurtador.com.br/woSJV</w:t>
              </w:r>
            </w:hyperlink>
          </w:p>
          <w:p w14:paraId="4F9E5B64"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(ENGECOPI)</w:t>
            </w:r>
          </w:p>
          <w:p w14:paraId="0924E8EB"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R$ 16,80</w:t>
            </w:r>
          </w:p>
          <w:p w14:paraId="68082DD3" w14:textId="77777777" w:rsidR="00992427" w:rsidRPr="0058132A" w:rsidRDefault="00992427" w:rsidP="00992427">
            <w:pPr>
              <w:jc w:val="center"/>
              <w:rPr>
                <w:rFonts w:ascii="Times New Roman" w:hAnsi="Times New Roman" w:cs="Times New Roman"/>
                <w:b/>
                <w:bCs/>
                <w:color w:val="000000" w:themeColor="text1"/>
                <w:sz w:val="18"/>
                <w:szCs w:val="18"/>
              </w:rPr>
            </w:pPr>
            <w:hyperlink r:id="rId1085" w:history="1">
              <w:r w:rsidRPr="0058132A">
                <w:rPr>
                  <w:rStyle w:val="Hyperlink"/>
                  <w:rFonts w:ascii="Times New Roman" w:hAnsi="Times New Roman" w:cs="Times New Roman"/>
                  <w:b/>
                  <w:bCs/>
                  <w:sz w:val="18"/>
                  <w:szCs w:val="18"/>
                </w:rPr>
                <w:t>https://encurtador.com.br/Y1DXf</w:t>
              </w:r>
            </w:hyperlink>
          </w:p>
          <w:p w14:paraId="1CD2E92C"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(CANAL CONSTRUÇÃO)</w:t>
            </w:r>
          </w:p>
          <w:p w14:paraId="6247F794"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R$ 18,90</w:t>
            </w:r>
          </w:p>
          <w:p w14:paraId="7DF1C440" w14:textId="77777777" w:rsidR="00992427" w:rsidRPr="0058132A" w:rsidRDefault="00992427" w:rsidP="00992427">
            <w:pPr>
              <w:jc w:val="center"/>
              <w:rPr>
                <w:rFonts w:ascii="Times New Roman" w:hAnsi="Times New Roman" w:cs="Times New Roman"/>
                <w:b/>
                <w:bCs/>
                <w:color w:val="000000" w:themeColor="text1"/>
                <w:sz w:val="18"/>
                <w:szCs w:val="18"/>
              </w:rPr>
            </w:pPr>
            <w:hyperlink r:id="rId1086" w:history="1">
              <w:r w:rsidRPr="0058132A">
                <w:rPr>
                  <w:rStyle w:val="Hyperlink"/>
                  <w:rFonts w:ascii="Times New Roman" w:hAnsi="Times New Roman" w:cs="Times New Roman"/>
                  <w:b/>
                  <w:bCs/>
                  <w:sz w:val="18"/>
                  <w:szCs w:val="18"/>
                </w:rPr>
                <w:t>https://encurtador.com.br/YmhHu</w:t>
              </w:r>
            </w:hyperlink>
          </w:p>
          <w:p w14:paraId="3F02C323"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(LOJAS AQUI TEM)</w:t>
            </w:r>
          </w:p>
          <w:p w14:paraId="6804E12A"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R$ 19,90</w:t>
            </w:r>
          </w:p>
        </w:tc>
        <w:tc>
          <w:tcPr>
            <w:tcW w:w="2552" w:type="dxa"/>
            <w:shd w:val="clear" w:color="000000" w:fill="FFFFFF"/>
          </w:tcPr>
          <w:p w14:paraId="1E3F051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2B30E5B"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A3AB27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8DC7CC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DABD56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427AF7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182F4D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7F6E38C" w14:textId="77777777" w:rsidR="00992427" w:rsidRPr="0058132A" w:rsidRDefault="00992427" w:rsidP="00992427">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58441BC"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DDA94E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R$ 18,90</w:t>
            </w:r>
          </w:p>
        </w:tc>
      </w:tr>
      <w:tr w:rsidR="00992427" w:rsidRPr="0058132A" w14:paraId="2491F2FC" w14:textId="77777777" w:rsidTr="008852F3">
        <w:trPr>
          <w:trHeight w:val="570"/>
        </w:trPr>
        <w:tc>
          <w:tcPr>
            <w:tcW w:w="1135" w:type="dxa"/>
            <w:vAlign w:val="center"/>
          </w:tcPr>
          <w:p w14:paraId="121B3CC3"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231314</w:t>
            </w:r>
          </w:p>
        </w:tc>
        <w:tc>
          <w:tcPr>
            <w:tcW w:w="1701" w:type="dxa"/>
            <w:shd w:val="clear" w:color="000000" w:fill="FFFFFF"/>
            <w:vAlign w:val="center"/>
          </w:tcPr>
          <w:p w14:paraId="39F6BB2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Pulverizador costal manual PJH 20L</w:t>
            </w:r>
          </w:p>
        </w:tc>
        <w:tc>
          <w:tcPr>
            <w:tcW w:w="850" w:type="dxa"/>
            <w:shd w:val="clear" w:color="000000" w:fill="FFFFFF"/>
            <w:vAlign w:val="center"/>
          </w:tcPr>
          <w:p w14:paraId="4977082F"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7681C95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4=</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tc>
        <w:tc>
          <w:tcPr>
            <w:tcW w:w="3543" w:type="dxa"/>
            <w:shd w:val="clear" w:color="000000" w:fill="FFFFFF"/>
          </w:tcPr>
          <w:p w14:paraId="6C1504E3"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1087" w:history="1">
              <w:r w:rsidRPr="0058132A">
                <w:rPr>
                  <w:rStyle w:val="Hyperlink"/>
                  <w:rFonts w:ascii="Times New Roman" w:eastAsia="Times New Roman" w:hAnsi="Times New Roman" w:cs="Times New Roman"/>
                  <w:b/>
                  <w:bCs/>
                  <w:sz w:val="18"/>
                  <w:szCs w:val="18"/>
                  <w:lang w:eastAsia="pt-BR"/>
                </w:rPr>
                <w:t>https://pncp.gov.br/app/editais/83026138000197/2025/66</w:t>
              </w:r>
            </w:hyperlink>
            <w:r w:rsidRPr="0058132A">
              <w:rPr>
                <w:rFonts w:ascii="Times New Roman" w:eastAsia="Times New Roman" w:hAnsi="Times New Roman" w:cs="Times New Roman"/>
                <w:b/>
                <w:bCs/>
                <w:sz w:val="18"/>
                <w:szCs w:val="18"/>
                <w:lang w:eastAsia="pt-BR"/>
              </w:rPr>
              <w:t xml:space="preserve"> - VALOR UNIT: R$ 112,35</w:t>
            </w:r>
          </w:p>
          <w:p w14:paraId="7D6957FF"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1088" w:history="1">
              <w:r w:rsidRPr="0058132A">
                <w:rPr>
                  <w:rStyle w:val="Hyperlink"/>
                  <w:rFonts w:ascii="Times New Roman" w:eastAsia="Times New Roman" w:hAnsi="Times New Roman" w:cs="Times New Roman"/>
                  <w:b/>
                  <w:bCs/>
                  <w:sz w:val="18"/>
                  <w:szCs w:val="18"/>
                  <w:lang w:eastAsia="pt-BR"/>
                </w:rPr>
                <w:t>https://pncp.gov.br/app/editais/97320030000117/2025/150</w:t>
              </w:r>
            </w:hyperlink>
            <w:r w:rsidRPr="0058132A">
              <w:rPr>
                <w:rFonts w:ascii="Times New Roman" w:eastAsia="Times New Roman" w:hAnsi="Times New Roman" w:cs="Times New Roman"/>
                <w:b/>
                <w:bCs/>
                <w:sz w:val="18"/>
                <w:szCs w:val="18"/>
                <w:lang w:eastAsia="pt-BR"/>
              </w:rPr>
              <w:t xml:space="preserve">  -VALOR UNIT: R$ 152,9</w:t>
            </w:r>
          </w:p>
          <w:p w14:paraId="4D61C241"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1089" w:history="1">
              <w:r w:rsidRPr="0058132A">
                <w:rPr>
                  <w:rStyle w:val="Hyperlink"/>
                  <w:rFonts w:ascii="Times New Roman" w:eastAsia="Times New Roman" w:hAnsi="Times New Roman" w:cs="Times New Roman"/>
                  <w:b/>
                  <w:bCs/>
                  <w:sz w:val="18"/>
                  <w:szCs w:val="18"/>
                  <w:lang w:eastAsia="pt-BR"/>
                </w:rPr>
                <w:t>https://pncp.gov.br/app/editais/46341038000129/2024/1868</w:t>
              </w:r>
            </w:hyperlink>
            <w:r w:rsidRPr="0058132A">
              <w:rPr>
                <w:rFonts w:ascii="Times New Roman" w:eastAsia="Times New Roman" w:hAnsi="Times New Roman" w:cs="Times New Roman"/>
                <w:b/>
                <w:bCs/>
                <w:sz w:val="18"/>
                <w:szCs w:val="18"/>
                <w:lang w:eastAsia="pt-BR"/>
              </w:rPr>
              <w:t xml:space="preserve"> - VALOR UNIT: R$ 175,00</w:t>
            </w:r>
          </w:p>
          <w:p w14:paraId="3A6611C1"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78C3E04B"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D808C8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79B73C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1B477B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362C2E9"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EDC4D6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R$ 152,90</w:t>
            </w:r>
          </w:p>
        </w:tc>
      </w:tr>
      <w:tr w:rsidR="00992427" w:rsidRPr="0058132A" w14:paraId="28D7E081" w14:textId="77777777" w:rsidTr="008852F3">
        <w:trPr>
          <w:trHeight w:val="570"/>
        </w:trPr>
        <w:tc>
          <w:tcPr>
            <w:tcW w:w="1135" w:type="dxa"/>
            <w:vAlign w:val="center"/>
          </w:tcPr>
          <w:p w14:paraId="01D1AC60"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393248</w:t>
            </w:r>
          </w:p>
        </w:tc>
        <w:tc>
          <w:tcPr>
            <w:tcW w:w="1701" w:type="dxa"/>
            <w:shd w:val="clear" w:color="000000" w:fill="FFFFFF"/>
            <w:vAlign w:val="center"/>
          </w:tcPr>
          <w:p w14:paraId="63CEA05C"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Refil de Gás Butano para Maçarico/Fogareiro 227g</w:t>
            </w:r>
          </w:p>
        </w:tc>
        <w:tc>
          <w:tcPr>
            <w:tcW w:w="850" w:type="dxa"/>
            <w:shd w:val="clear" w:color="000000" w:fill="FFFFFF"/>
            <w:vAlign w:val="center"/>
          </w:tcPr>
          <w:p w14:paraId="08EAE030"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35A7581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tc>
        <w:tc>
          <w:tcPr>
            <w:tcW w:w="3543" w:type="dxa"/>
            <w:shd w:val="clear" w:color="000000" w:fill="FFFFFF"/>
          </w:tcPr>
          <w:p w14:paraId="6FEB7592"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1090" w:history="1">
              <w:r w:rsidRPr="0058132A">
                <w:rPr>
                  <w:rStyle w:val="Hyperlink"/>
                  <w:rFonts w:ascii="Times New Roman" w:eastAsia="Times New Roman" w:hAnsi="Times New Roman" w:cs="Times New Roman"/>
                  <w:b/>
                  <w:bCs/>
                  <w:sz w:val="18"/>
                  <w:szCs w:val="18"/>
                  <w:lang w:eastAsia="pt-BR"/>
                </w:rPr>
                <w:t>https://sl1nk.com/hDtFM</w:t>
              </w:r>
            </w:hyperlink>
            <w:r w:rsidRPr="0058132A">
              <w:rPr>
                <w:rFonts w:ascii="Times New Roman" w:eastAsia="Times New Roman" w:hAnsi="Times New Roman" w:cs="Times New Roman"/>
                <w:b/>
                <w:bCs/>
                <w:sz w:val="18"/>
                <w:szCs w:val="18"/>
                <w:lang w:eastAsia="pt-BR"/>
              </w:rPr>
              <w:t xml:space="preserve"> - MAGAZINE LUIZA</w:t>
            </w:r>
          </w:p>
          <w:p w14:paraId="370A4E9C"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R$ 15,89</w:t>
            </w:r>
          </w:p>
          <w:p w14:paraId="21769828"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1091" w:history="1">
              <w:r w:rsidRPr="0058132A">
                <w:rPr>
                  <w:rStyle w:val="Hyperlink"/>
                  <w:rFonts w:ascii="Times New Roman" w:eastAsia="Times New Roman" w:hAnsi="Times New Roman" w:cs="Times New Roman"/>
                  <w:b/>
                  <w:bCs/>
                  <w:sz w:val="18"/>
                  <w:szCs w:val="18"/>
                  <w:lang w:eastAsia="pt-BR"/>
                </w:rPr>
                <w:t>https://sl1nk.com/C4hkO</w:t>
              </w:r>
            </w:hyperlink>
            <w:r w:rsidRPr="0058132A">
              <w:rPr>
                <w:rFonts w:ascii="Times New Roman" w:eastAsia="Times New Roman" w:hAnsi="Times New Roman" w:cs="Times New Roman"/>
                <w:b/>
                <w:bCs/>
                <w:sz w:val="18"/>
                <w:szCs w:val="18"/>
                <w:lang w:eastAsia="pt-BR"/>
              </w:rPr>
              <w:t xml:space="preserve"> - FERREIRA COSTA</w:t>
            </w:r>
          </w:p>
          <w:p w14:paraId="5DB7F612"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R$ 15,90</w:t>
            </w:r>
          </w:p>
          <w:p w14:paraId="7567EB93"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1092" w:history="1">
              <w:r w:rsidRPr="0058132A">
                <w:rPr>
                  <w:rStyle w:val="Hyperlink"/>
                  <w:rFonts w:ascii="Times New Roman" w:eastAsia="Times New Roman" w:hAnsi="Times New Roman" w:cs="Times New Roman"/>
                  <w:b/>
                  <w:bCs/>
                  <w:sz w:val="18"/>
                  <w:szCs w:val="18"/>
                  <w:lang w:eastAsia="pt-BR"/>
                </w:rPr>
                <w:t>https://l1nk.dev/0DkEC</w:t>
              </w:r>
            </w:hyperlink>
            <w:r w:rsidRPr="0058132A">
              <w:rPr>
                <w:rFonts w:ascii="Times New Roman" w:eastAsia="Times New Roman" w:hAnsi="Times New Roman" w:cs="Times New Roman"/>
                <w:b/>
                <w:bCs/>
                <w:sz w:val="18"/>
                <w:szCs w:val="18"/>
                <w:lang w:eastAsia="pt-BR"/>
              </w:rPr>
              <w:t xml:space="preserve"> – MERCADO LIVRE 18,55</w:t>
            </w:r>
          </w:p>
          <w:p w14:paraId="2EC55AD8"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643ACE6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F0E5A7B"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4B1F89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A99FBB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05A6CE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811AAF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R$ 15,90</w:t>
            </w:r>
          </w:p>
        </w:tc>
      </w:tr>
      <w:tr w:rsidR="00992427" w:rsidRPr="0058132A" w14:paraId="1FCD1523" w14:textId="77777777" w:rsidTr="008852F3">
        <w:trPr>
          <w:trHeight w:val="570"/>
        </w:trPr>
        <w:tc>
          <w:tcPr>
            <w:tcW w:w="1135" w:type="dxa"/>
            <w:vAlign w:val="center"/>
          </w:tcPr>
          <w:p w14:paraId="4C43DB51"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251189</w:t>
            </w:r>
          </w:p>
        </w:tc>
        <w:tc>
          <w:tcPr>
            <w:tcW w:w="1701" w:type="dxa"/>
            <w:shd w:val="clear" w:color="000000" w:fill="FFFFFF"/>
            <w:vAlign w:val="center"/>
          </w:tcPr>
          <w:p w14:paraId="62418478"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roofErr w:type="spellStart"/>
            <w:r w:rsidRPr="008852F3">
              <w:rPr>
                <w:rFonts w:ascii="Times New Roman" w:eastAsia="Times New Roman" w:hAnsi="Times New Roman" w:cs="Times New Roman"/>
                <w:sz w:val="18"/>
                <w:szCs w:val="18"/>
                <w:lang w:eastAsia="pt-BR"/>
              </w:rPr>
              <w:t>Espude</w:t>
            </w:r>
            <w:proofErr w:type="spellEnd"/>
            <w:r w:rsidRPr="008852F3">
              <w:rPr>
                <w:rFonts w:ascii="Times New Roman" w:eastAsia="Times New Roman" w:hAnsi="Times New Roman" w:cs="Times New Roman"/>
                <w:sz w:val="18"/>
                <w:szCs w:val="18"/>
                <w:lang w:eastAsia="pt-BR"/>
              </w:rPr>
              <w:t xml:space="preserve"> para vaso sanitário em PVC branco</w:t>
            </w:r>
          </w:p>
        </w:tc>
        <w:tc>
          <w:tcPr>
            <w:tcW w:w="850" w:type="dxa"/>
            <w:shd w:val="clear" w:color="000000" w:fill="FFFFFF"/>
            <w:vAlign w:val="center"/>
          </w:tcPr>
          <w:p w14:paraId="0683EBD4"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0DFADDA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15=</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6C1583D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106FAFD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50=saúde</w:t>
            </w:r>
          </w:p>
        </w:tc>
        <w:tc>
          <w:tcPr>
            <w:tcW w:w="3543" w:type="dxa"/>
            <w:shd w:val="clear" w:color="000000" w:fill="FFFFFF"/>
          </w:tcPr>
          <w:p w14:paraId="27B991C4"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1093" w:history="1">
              <w:r w:rsidRPr="0058132A">
                <w:rPr>
                  <w:rStyle w:val="Hyperlink"/>
                  <w:rFonts w:ascii="Times New Roman" w:eastAsia="Times New Roman" w:hAnsi="Times New Roman" w:cs="Times New Roman"/>
                  <w:b/>
                  <w:bCs/>
                  <w:sz w:val="18"/>
                  <w:szCs w:val="18"/>
                  <w:lang w:eastAsia="pt-BR"/>
                </w:rPr>
                <w:t>https://pncp.gov.br/app/editais/04426383000115/2025/115</w:t>
              </w:r>
            </w:hyperlink>
            <w:r w:rsidRPr="0058132A">
              <w:rPr>
                <w:rFonts w:ascii="Times New Roman" w:eastAsia="Times New Roman" w:hAnsi="Times New Roman" w:cs="Times New Roman"/>
                <w:b/>
                <w:bCs/>
                <w:sz w:val="18"/>
                <w:szCs w:val="18"/>
                <w:lang w:eastAsia="pt-BR"/>
              </w:rPr>
              <w:t xml:space="preserve"> - VALOR UNIT: R$ 4,00</w:t>
            </w:r>
          </w:p>
          <w:p w14:paraId="1519CAB2"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1094" w:history="1">
              <w:r w:rsidRPr="0058132A">
                <w:rPr>
                  <w:rStyle w:val="Hyperlink"/>
                  <w:rFonts w:ascii="Times New Roman" w:eastAsia="Times New Roman" w:hAnsi="Times New Roman" w:cs="Times New Roman"/>
                  <w:b/>
                  <w:bCs/>
                  <w:sz w:val="18"/>
                  <w:szCs w:val="18"/>
                  <w:lang w:eastAsia="pt-BR"/>
                </w:rPr>
                <w:t>https://pncp.gov.br/app/editais/82662958000102/2025/154</w:t>
              </w:r>
            </w:hyperlink>
            <w:r w:rsidRPr="0058132A">
              <w:rPr>
                <w:rFonts w:ascii="Times New Roman" w:eastAsia="Times New Roman" w:hAnsi="Times New Roman" w:cs="Times New Roman"/>
                <w:b/>
                <w:bCs/>
                <w:sz w:val="18"/>
                <w:szCs w:val="18"/>
                <w:lang w:eastAsia="pt-BR"/>
              </w:rPr>
              <w:t xml:space="preserve"> - VALOR UNIT: R$ 6,0</w:t>
            </w:r>
          </w:p>
          <w:p w14:paraId="1981D4E0"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1095" w:history="1">
              <w:r w:rsidRPr="0058132A">
                <w:rPr>
                  <w:rStyle w:val="Hyperlink"/>
                  <w:rFonts w:ascii="Times New Roman" w:eastAsia="Times New Roman" w:hAnsi="Times New Roman" w:cs="Times New Roman"/>
                  <w:b/>
                  <w:bCs/>
                  <w:sz w:val="18"/>
                  <w:szCs w:val="18"/>
                  <w:lang w:eastAsia="pt-BR"/>
                </w:rPr>
                <w:t>https://pncp.gov.br/app/editais/13915657000120/2025/10</w:t>
              </w:r>
            </w:hyperlink>
            <w:r w:rsidRPr="0058132A">
              <w:rPr>
                <w:rFonts w:ascii="Times New Roman" w:eastAsia="Times New Roman" w:hAnsi="Times New Roman" w:cs="Times New Roman"/>
                <w:b/>
                <w:bCs/>
                <w:sz w:val="18"/>
                <w:szCs w:val="18"/>
                <w:lang w:eastAsia="pt-BR"/>
              </w:rPr>
              <w:t xml:space="preserve"> - VALOR UNIT: R$ 6,69</w:t>
            </w:r>
          </w:p>
          <w:p w14:paraId="24D0506C"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66A9F7C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19478F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7F29C5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16476F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633E46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R$ 6,00</w:t>
            </w:r>
          </w:p>
        </w:tc>
      </w:tr>
      <w:tr w:rsidR="00992427" w:rsidRPr="0058132A" w14:paraId="1F14115D" w14:textId="77777777" w:rsidTr="008852F3">
        <w:trPr>
          <w:trHeight w:val="570"/>
        </w:trPr>
        <w:tc>
          <w:tcPr>
            <w:tcW w:w="1135" w:type="dxa"/>
            <w:vAlign w:val="center"/>
          </w:tcPr>
          <w:p w14:paraId="28F12F1C"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260152</w:t>
            </w:r>
          </w:p>
        </w:tc>
        <w:tc>
          <w:tcPr>
            <w:tcW w:w="1701" w:type="dxa"/>
            <w:shd w:val="clear" w:color="000000" w:fill="FFFFFF"/>
            <w:vAlign w:val="center"/>
          </w:tcPr>
          <w:p w14:paraId="47A90323"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 xml:space="preserve">Tê 90º marrom </w:t>
            </w:r>
            <w:proofErr w:type="spellStart"/>
            <w:r w:rsidRPr="008852F3">
              <w:rPr>
                <w:rFonts w:ascii="Times New Roman" w:eastAsia="Times New Roman" w:hAnsi="Times New Roman" w:cs="Times New Roman"/>
                <w:sz w:val="18"/>
                <w:szCs w:val="18"/>
                <w:lang w:eastAsia="pt-BR"/>
              </w:rPr>
              <w:t>pvc</w:t>
            </w:r>
            <w:proofErr w:type="spellEnd"/>
            <w:r w:rsidRPr="008852F3">
              <w:rPr>
                <w:rFonts w:ascii="Times New Roman" w:eastAsia="Times New Roman" w:hAnsi="Times New Roman" w:cs="Times New Roman"/>
                <w:sz w:val="18"/>
                <w:szCs w:val="18"/>
                <w:lang w:eastAsia="pt-BR"/>
              </w:rPr>
              <w:t xml:space="preserve"> </w:t>
            </w:r>
            <w:proofErr w:type="gramStart"/>
            <w:r w:rsidRPr="008852F3">
              <w:rPr>
                <w:rFonts w:ascii="Times New Roman" w:eastAsia="Times New Roman" w:hAnsi="Times New Roman" w:cs="Times New Roman"/>
                <w:sz w:val="18"/>
                <w:szCs w:val="18"/>
                <w:lang w:eastAsia="pt-BR"/>
              </w:rPr>
              <w:t>agua</w:t>
            </w:r>
            <w:proofErr w:type="gramEnd"/>
            <w:r w:rsidRPr="008852F3">
              <w:rPr>
                <w:rFonts w:ascii="Times New Roman" w:eastAsia="Times New Roman" w:hAnsi="Times New Roman" w:cs="Times New Roman"/>
                <w:sz w:val="18"/>
                <w:szCs w:val="18"/>
                <w:lang w:eastAsia="pt-BR"/>
              </w:rPr>
              <w:t xml:space="preserve"> fria de 20mm ou ½”.</w:t>
            </w:r>
          </w:p>
        </w:tc>
        <w:tc>
          <w:tcPr>
            <w:tcW w:w="850" w:type="dxa"/>
            <w:shd w:val="clear" w:color="000000" w:fill="FFFFFF"/>
            <w:vAlign w:val="center"/>
          </w:tcPr>
          <w:p w14:paraId="39EA37DF"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696E3DE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4549A33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80=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3507DFE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200=saúde</w:t>
            </w:r>
          </w:p>
          <w:p w14:paraId="0A24A59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100-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3AF14615" w14:textId="77777777" w:rsidR="00992427" w:rsidRPr="0058132A" w:rsidRDefault="00992427" w:rsidP="00992427">
            <w:pPr>
              <w:jc w:val="center"/>
              <w:rPr>
                <w:rFonts w:ascii="Times New Roman" w:hAnsi="Times New Roman" w:cs="Times New Roman"/>
                <w:b/>
                <w:bCs/>
                <w:color w:val="000000" w:themeColor="text1"/>
                <w:sz w:val="18"/>
                <w:szCs w:val="18"/>
              </w:rPr>
            </w:pPr>
            <w:hyperlink r:id="rId1096" w:history="1">
              <w:r w:rsidRPr="0058132A">
                <w:rPr>
                  <w:rStyle w:val="Hyperlink"/>
                  <w:rFonts w:ascii="Times New Roman" w:hAnsi="Times New Roman" w:cs="Times New Roman"/>
                  <w:b/>
                  <w:bCs/>
                  <w:sz w:val="18"/>
                  <w:szCs w:val="18"/>
                </w:rPr>
                <w:t>https://encr.pw/jNR4i</w:t>
              </w:r>
            </w:hyperlink>
          </w:p>
          <w:p w14:paraId="551A5E42"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(CONSTRUMARQUES)</w:t>
            </w:r>
          </w:p>
          <w:p w14:paraId="6F9EE084"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R$ 1,63</w:t>
            </w:r>
          </w:p>
          <w:p w14:paraId="3D18204A" w14:textId="77777777" w:rsidR="00992427" w:rsidRPr="0058132A" w:rsidRDefault="00992427" w:rsidP="00992427">
            <w:pPr>
              <w:jc w:val="center"/>
              <w:rPr>
                <w:rFonts w:ascii="Times New Roman" w:hAnsi="Times New Roman" w:cs="Times New Roman"/>
                <w:b/>
                <w:bCs/>
                <w:color w:val="000000" w:themeColor="text1"/>
                <w:sz w:val="18"/>
                <w:szCs w:val="18"/>
              </w:rPr>
            </w:pPr>
            <w:hyperlink r:id="rId1097" w:history="1">
              <w:r w:rsidRPr="0058132A">
                <w:rPr>
                  <w:rStyle w:val="Hyperlink"/>
                  <w:rFonts w:ascii="Times New Roman" w:hAnsi="Times New Roman" w:cs="Times New Roman"/>
                  <w:b/>
                  <w:bCs/>
                  <w:sz w:val="18"/>
                  <w:szCs w:val="18"/>
                </w:rPr>
                <w:t>https://pncp.gov.br/app/editais/08778268000160/2024/1260</w:t>
              </w:r>
            </w:hyperlink>
          </w:p>
          <w:p w14:paraId="619B85EE"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R$ 2,59</w:t>
            </w:r>
          </w:p>
          <w:p w14:paraId="266DED81" w14:textId="77777777" w:rsidR="00992427" w:rsidRPr="0058132A" w:rsidRDefault="00992427" w:rsidP="00992427">
            <w:pPr>
              <w:jc w:val="center"/>
              <w:rPr>
                <w:rFonts w:ascii="Times New Roman" w:hAnsi="Times New Roman" w:cs="Times New Roman"/>
                <w:b/>
                <w:bCs/>
                <w:color w:val="000000" w:themeColor="text1"/>
                <w:sz w:val="18"/>
                <w:szCs w:val="18"/>
              </w:rPr>
            </w:pPr>
            <w:hyperlink r:id="rId1098" w:history="1">
              <w:r w:rsidRPr="0058132A">
                <w:rPr>
                  <w:rStyle w:val="Hyperlink"/>
                  <w:rFonts w:ascii="Times New Roman" w:hAnsi="Times New Roman" w:cs="Times New Roman"/>
                  <w:b/>
                  <w:bCs/>
                  <w:sz w:val="18"/>
                  <w:szCs w:val="18"/>
                </w:rPr>
                <w:t>https://encr.pw/YSb4G</w:t>
              </w:r>
            </w:hyperlink>
          </w:p>
          <w:p w14:paraId="623D32DF"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(LEROY MERLIM)</w:t>
            </w:r>
          </w:p>
          <w:p w14:paraId="60D57A03"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R$ 2,90</w:t>
            </w:r>
          </w:p>
          <w:p w14:paraId="78B6BF98"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15E129C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A0B643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2109E6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29971D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3B032B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995B38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R$ 2,59</w:t>
            </w:r>
          </w:p>
        </w:tc>
      </w:tr>
      <w:tr w:rsidR="00992427" w:rsidRPr="0058132A" w14:paraId="66C0380C" w14:textId="77777777" w:rsidTr="008852F3">
        <w:trPr>
          <w:trHeight w:val="570"/>
        </w:trPr>
        <w:tc>
          <w:tcPr>
            <w:tcW w:w="1135" w:type="dxa"/>
            <w:vAlign w:val="center"/>
          </w:tcPr>
          <w:p w14:paraId="523DFE3B"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260147</w:t>
            </w:r>
          </w:p>
        </w:tc>
        <w:tc>
          <w:tcPr>
            <w:tcW w:w="1701" w:type="dxa"/>
            <w:shd w:val="clear" w:color="000000" w:fill="FFFFFF"/>
            <w:vAlign w:val="center"/>
          </w:tcPr>
          <w:p w14:paraId="2F4EF5C7"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 xml:space="preserve">Tê 90º marrom </w:t>
            </w:r>
            <w:proofErr w:type="spellStart"/>
            <w:r w:rsidRPr="008852F3">
              <w:rPr>
                <w:rFonts w:ascii="Times New Roman" w:eastAsia="Times New Roman" w:hAnsi="Times New Roman" w:cs="Times New Roman"/>
                <w:sz w:val="18"/>
                <w:szCs w:val="18"/>
                <w:lang w:eastAsia="pt-BR"/>
              </w:rPr>
              <w:t>pvc</w:t>
            </w:r>
            <w:proofErr w:type="spellEnd"/>
            <w:r w:rsidRPr="008852F3">
              <w:rPr>
                <w:rFonts w:ascii="Times New Roman" w:eastAsia="Times New Roman" w:hAnsi="Times New Roman" w:cs="Times New Roman"/>
                <w:sz w:val="18"/>
                <w:szCs w:val="18"/>
                <w:lang w:eastAsia="pt-BR"/>
              </w:rPr>
              <w:t xml:space="preserve"> </w:t>
            </w:r>
            <w:proofErr w:type="gramStart"/>
            <w:r w:rsidRPr="008852F3">
              <w:rPr>
                <w:rFonts w:ascii="Times New Roman" w:eastAsia="Times New Roman" w:hAnsi="Times New Roman" w:cs="Times New Roman"/>
                <w:sz w:val="18"/>
                <w:szCs w:val="18"/>
                <w:lang w:eastAsia="pt-BR"/>
              </w:rPr>
              <w:t>agua</w:t>
            </w:r>
            <w:proofErr w:type="gramEnd"/>
            <w:r w:rsidRPr="008852F3">
              <w:rPr>
                <w:rFonts w:ascii="Times New Roman" w:eastAsia="Times New Roman" w:hAnsi="Times New Roman" w:cs="Times New Roman"/>
                <w:sz w:val="18"/>
                <w:szCs w:val="18"/>
                <w:lang w:eastAsia="pt-BR"/>
              </w:rPr>
              <w:t xml:space="preserve"> fria de 25mm ou3/4””.</w:t>
            </w:r>
          </w:p>
        </w:tc>
        <w:tc>
          <w:tcPr>
            <w:tcW w:w="850" w:type="dxa"/>
            <w:shd w:val="clear" w:color="000000" w:fill="FFFFFF"/>
            <w:vAlign w:val="center"/>
          </w:tcPr>
          <w:p w14:paraId="03378CB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051D1B0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50=agric.</w:t>
            </w:r>
          </w:p>
          <w:p w14:paraId="48A27BE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80=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1C789C7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200=saúde</w:t>
            </w:r>
          </w:p>
          <w:p w14:paraId="5A172AF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100-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45D8263D" w14:textId="77777777" w:rsidR="00992427" w:rsidRPr="0058132A" w:rsidRDefault="00992427" w:rsidP="00992427">
            <w:pPr>
              <w:jc w:val="center"/>
              <w:rPr>
                <w:rFonts w:ascii="Times New Roman" w:hAnsi="Times New Roman" w:cs="Times New Roman"/>
                <w:b/>
                <w:bCs/>
                <w:color w:val="000000" w:themeColor="text1"/>
                <w:sz w:val="18"/>
                <w:szCs w:val="18"/>
              </w:rPr>
            </w:pPr>
            <w:hyperlink r:id="rId1099" w:history="1">
              <w:r w:rsidRPr="0058132A">
                <w:rPr>
                  <w:rStyle w:val="Hyperlink"/>
                  <w:rFonts w:ascii="Times New Roman" w:hAnsi="Times New Roman" w:cs="Times New Roman"/>
                  <w:b/>
                  <w:bCs/>
                  <w:sz w:val="18"/>
                  <w:szCs w:val="18"/>
                </w:rPr>
                <w:t>https://pncp.gov.br/app/editais/75234757000149/2025/1257</w:t>
              </w:r>
            </w:hyperlink>
          </w:p>
          <w:p w14:paraId="103FCA34"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R$ 1,22</w:t>
            </w:r>
          </w:p>
          <w:p w14:paraId="7A3CF0C6" w14:textId="77777777" w:rsidR="00992427" w:rsidRPr="0058132A" w:rsidRDefault="00992427" w:rsidP="00992427">
            <w:pPr>
              <w:jc w:val="center"/>
              <w:rPr>
                <w:rFonts w:ascii="Times New Roman" w:hAnsi="Times New Roman" w:cs="Times New Roman"/>
                <w:b/>
                <w:bCs/>
                <w:color w:val="000000" w:themeColor="text1"/>
                <w:sz w:val="18"/>
                <w:szCs w:val="18"/>
              </w:rPr>
            </w:pPr>
            <w:hyperlink r:id="rId1100" w:history="1">
              <w:r w:rsidRPr="0058132A">
                <w:rPr>
                  <w:rStyle w:val="Hyperlink"/>
                  <w:rFonts w:ascii="Times New Roman" w:hAnsi="Times New Roman" w:cs="Times New Roman"/>
                  <w:b/>
                  <w:bCs/>
                  <w:sz w:val="18"/>
                  <w:szCs w:val="18"/>
                </w:rPr>
                <w:t>https://pncp.gov.br/app/editais/27167444000172/2025/107</w:t>
              </w:r>
            </w:hyperlink>
          </w:p>
          <w:p w14:paraId="0EEDCB80"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R$ 2,17</w:t>
            </w:r>
          </w:p>
          <w:p w14:paraId="53A4B2CF" w14:textId="77777777" w:rsidR="00992427" w:rsidRPr="0058132A" w:rsidRDefault="00992427" w:rsidP="00992427">
            <w:pPr>
              <w:jc w:val="center"/>
              <w:rPr>
                <w:rFonts w:ascii="Times New Roman" w:hAnsi="Times New Roman" w:cs="Times New Roman"/>
                <w:b/>
                <w:bCs/>
                <w:color w:val="000000" w:themeColor="text1"/>
                <w:sz w:val="18"/>
                <w:szCs w:val="18"/>
              </w:rPr>
            </w:pPr>
            <w:hyperlink r:id="rId1101" w:history="1">
              <w:r w:rsidRPr="0058132A">
                <w:rPr>
                  <w:rStyle w:val="Hyperlink"/>
                  <w:rFonts w:ascii="Times New Roman" w:hAnsi="Times New Roman" w:cs="Times New Roman"/>
                  <w:b/>
                  <w:bCs/>
                  <w:sz w:val="18"/>
                  <w:szCs w:val="18"/>
                </w:rPr>
                <w:t>https://encr.pw/R1KOh</w:t>
              </w:r>
            </w:hyperlink>
          </w:p>
          <w:p w14:paraId="706C89B6"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(LEROY MERLIM)</w:t>
            </w:r>
          </w:p>
          <w:p w14:paraId="0EEBF525"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R$ 2,25</w:t>
            </w:r>
          </w:p>
        </w:tc>
        <w:tc>
          <w:tcPr>
            <w:tcW w:w="2552" w:type="dxa"/>
            <w:shd w:val="clear" w:color="000000" w:fill="FFFFFF"/>
          </w:tcPr>
          <w:p w14:paraId="0D2840D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C4B6A7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441321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42AD59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A5222FB"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C14D87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R$ 2,17</w:t>
            </w:r>
          </w:p>
        </w:tc>
      </w:tr>
      <w:tr w:rsidR="00992427" w:rsidRPr="0058132A" w14:paraId="45600ABD" w14:textId="77777777" w:rsidTr="008852F3">
        <w:trPr>
          <w:trHeight w:val="570"/>
        </w:trPr>
        <w:tc>
          <w:tcPr>
            <w:tcW w:w="1135" w:type="dxa"/>
            <w:vAlign w:val="center"/>
          </w:tcPr>
          <w:p w14:paraId="7C5704CA"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397027</w:t>
            </w:r>
          </w:p>
        </w:tc>
        <w:tc>
          <w:tcPr>
            <w:tcW w:w="1701" w:type="dxa"/>
            <w:shd w:val="clear" w:color="000000" w:fill="FFFFFF"/>
            <w:vAlign w:val="center"/>
          </w:tcPr>
          <w:p w14:paraId="315FA834"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 xml:space="preserve">Te branco </w:t>
            </w:r>
            <w:proofErr w:type="spellStart"/>
            <w:r w:rsidRPr="008852F3">
              <w:rPr>
                <w:rFonts w:ascii="Times New Roman" w:eastAsia="Times New Roman" w:hAnsi="Times New Roman" w:cs="Times New Roman"/>
                <w:sz w:val="18"/>
                <w:szCs w:val="18"/>
                <w:lang w:eastAsia="pt-BR"/>
              </w:rPr>
              <w:t>pvc</w:t>
            </w:r>
            <w:proofErr w:type="spellEnd"/>
            <w:r w:rsidRPr="008852F3">
              <w:rPr>
                <w:rFonts w:ascii="Times New Roman" w:eastAsia="Times New Roman" w:hAnsi="Times New Roman" w:cs="Times New Roman"/>
                <w:sz w:val="18"/>
                <w:szCs w:val="18"/>
                <w:lang w:eastAsia="pt-BR"/>
              </w:rPr>
              <w:t xml:space="preserve"> esgoto 100mm ou 4”.</w:t>
            </w:r>
          </w:p>
        </w:tc>
        <w:tc>
          <w:tcPr>
            <w:tcW w:w="850" w:type="dxa"/>
            <w:shd w:val="clear" w:color="000000" w:fill="FFFFFF"/>
            <w:vAlign w:val="center"/>
          </w:tcPr>
          <w:p w14:paraId="3DC49F3E"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3B1DEAE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50=agric.</w:t>
            </w:r>
          </w:p>
          <w:p w14:paraId="05C8C66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026F4EC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50=saúde</w:t>
            </w:r>
          </w:p>
          <w:p w14:paraId="032D21F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50-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757C26F7" w14:textId="77777777" w:rsidR="00992427" w:rsidRPr="0058132A" w:rsidRDefault="00992427" w:rsidP="00992427">
            <w:pPr>
              <w:jc w:val="center"/>
              <w:rPr>
                <w:rFonts w:ascii="Times New Roman" w:hAnsi="Times New Roman" w:cs="Times New Roman"/>
                <w:b/>
                <w:bCs/>
                <w:sz w:val="18"/>
                <w:szCs w:val="18"/>
              </w:rPr>
            </w:pPr>
          </w:p>
          <w:p w14:paraId="36EFD1B4" w14:textId="77777777" w:rsidR="00992427" w:rsidRPr="0058132A" w:rsidRDefault="00992427" w:rsidP="00992427">
            <w:pPr>
              <w:jc w:val="center"/>
              <w:rPr>
                <w:rFonts w:ascii="Times New Roman" w:hAnsi="Times New Roman" w:cs="Times New Roman"/>
                <w:b/>
                <w:bCs/>
                <w:color w:val="000000" w:themeColor="text1"/>
                <w:sz w:val="18"/>
                <w:szCs w:val="18"/>
              </w:rPr>
            </w:pPr>
            <w:hyperlink r:id="rId1102" w:history="1">
              <w:r w:rsidRPr="0058132A">
                <w:rPr>
                  <w:rStyle w:val="Hyperlink"/>
                  <w:rFonts w:ascii="Times New Roman" w:hAnsi="Times New Roman" w:cs="Times New Roman"/>
                  <w:b/>
                  <w:bCs/>
                  <w:sz w:val="18"/>
                  <w:szCs w:val="18"/>
                </w:rPr>
                <w:t>https://encr.pw/2bEZz</w:t>
              </w:r>
            </w:hyperlink>
          </w:p>
          <w:p w14:paraId="294CC208"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(LEROY MERLIM)</w:t>
            </w:r>
          </w:p>
          <w:p w14:paraId="00BC6601"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R$ 12,09</w:t>
            </w:r>
          </w:p>
          <w:p w14:paraId="56A1F793" w14:textId="77777777" w:rsidR="00992427" w:rsidRPr="0058132A" w:rsidRDefault="00992427" w:rsidP="00992427">
            <w:pPr>
              <w:jc w:val="center"/>
              <w:rPr>
                <w:rFonts w:ascii="Times New Roman" w:hAnsi="Times New Roman" w:cs="Times New Roman"/>
                <w:b/>
                <w:bCs/>
                <w:color w:val="000000" w:themeColor="text1"/>
                <w:sz w:val="18"/>
                <w:szCs w:val="18"/>
              </w:rPr>
            </w:pPr>
            <w:hyperlink r:id="rId1103" w:history="1">
              <w:r w:rsidRPr="0058132A">
                <w:rPr>
                  <w:rStyle w:val="Hyperlink"/>
                  <w:rFonts w:ascii="Times New Roman" w:hAnsi="Times New Roman" w:cs="Times New Roman"/>
                  <w:b/>
                  <w:bCs/>
                  <w:sz w:val="18"/>
                  <w:szCs w:val="18"/>
                </w:rPr>
                <w:t>https://pncp.gov.br/app/editais/04524267000139/2025/25</w:t>
              </w:r>
            </w:hyperlink>
          </w:p>
          <w:p w14:paraId="1EA3999F"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R$ 13,50</w:t>
            </w:r>
          </w:p>
          <w:p w14:paraId="05493831" w14:textId="77777777" w:rsidR="00992427" w:rsidRPr="0058132A" w:rsidRDefault="00992427" w:rsidP="00992427">
            <w:pPr>
              <w:jc w:val="center"/>
              <w:rPr>
                <w:rFonts w:ascii="Times New Roman" w:hAnsi="Times New Roman" w:cs="Times New Roman"/>
                <w:b/>
                <w:bCs/>
                <w:color w:val="000000" w:themeColor="text1"/>
                <w:sz w:val="18"/>
                <w:szCs w:val="18"/>
              </w:rPr>
            </w:pPr>
            <w:hyperlink r:id="rId1104" w:history="1">
              <w:r w:rsidRPr="0058132A">
                <w:rPr>
                  <w:rStyle w:val="Hyperlink"/>
                  <w:rFonts w:ascii="Times New Roman" w:hAnsi="Times New Roman" w:cs="Times New Roman"/>
                  <w:b/>
                  <w:bCs/>
                  <w:sz w:val="18"/>
                  <w:szCs w:val="18"/>
                </w:rPr>
                <w:t>https://acesse.one/wQZWz</w:t>
              </w:r>
            </w:hyperlink>
          </w:p>
          <w:p w14:paraId="64FD5197"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(MERCADO LIVRE)</w:t>
            </w:r>
          </w:p>
          <w:p w14:paraId="65300AFC"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R$15,90</w:t>
            </w:r>
          </w:p>
          <w:p w14:paraId="7F224C6B"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61DAB42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E3D619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3D553D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9FD45BB"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468D16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43543C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A76762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D9F5A8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R$ 13,50</w:t>
            </w:r>
          </w:p>
        </w:tc>
      </w:tr>
      <w:tr w:rsidR="00992427" w:rsidRPr="0058132A" w14:paraId="4E3F53BD" w14:textId="77777777" w:rsidTr="008852F3">
        <w:trPr>
          <w:trHeight w:val="570"/>
        </w:trPr>
        <w:tc>
          <w:tcPr>
            <w:tcW w:w="1135" w:type="dxa"/>
            <w:vAlign w:val="center"/>
          </w:tcPr>
          <w:p w14:paraId="699AEADD"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214182</w:t>
            </w:r>
          </w:p>
        </w:tc>
        <w:tc>
          <w:tcPr>
            <w:tcW w:w="1701" w:type="dxa"/>
            <w:shd w:val="clear" w:color="000000" w:fill="FFFFFF"/>
            <w:vAlign w:val="center"/>
          </w:tcPr>
          <w:p w14:paraId="773100DD" w14:textId="77777777" w:rsidR="00992427" w:rsidRPr="008852F3" w:rsidRDefault="00992427" w:rsidP="008852F3">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 xml:space="preserve">Te branco </w:t>
            </w:r>
            <w:proofErr w:type="spellStart"/>
            <w:r w:rsidRPr="008852F3">
              <w:rPr>
                <w:rFonts w:ascii="Times New Roman" w:eastAsia="Times New Roman" w:hAnsi="Times New Roman" w:cs="Times New Roman"/>
                <w:sz w:val="18"/>
                <w:szCs w:val="18"/>
                <w:lang w:eastAsia="pt-BR"/>
              </w:rPr>
              <w:t>pvc</w:t>
            </w:r>
            <w:proofErr w:type="spellEnd"/>
            <w:r w:rsidRPr="008852F3">
              <w:rPr>
                <w:rFonts w:ascii="Times New Roman" w:eastAsia="Times New Roman" w:hAnsi="Times New Roman" w:cs="Times New Roman"/>
                <w:sz w:val="18"/>
                <w:szCs w:val="18"/>
                <w:lang w:eastAsia="pt-BR"/>
              </w:rPr>
              <w:t xml:space="preserve"> esgoto 40mm ou 1.1/2”.</w:t>
            </w:r>
          </w:p>
          <w:p w14:paraId="2DFB23A9"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tcPr>
          <w:p w14:paraId="1693CA29"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3EBF507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100=agric.</w:t>
            </w:r>
          </w:p>
          <w:p w14:paraId="4C7F1A0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80=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43168A3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100=saúde</w:t>
            </w:r>
          </w:p>
          <w:p w14:paraId="52C1034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50-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51A75D1C" w14:textId="77777777" w:rsidR="00992427" w:rsidRPr="0058132A" w:rsidRDefault="00992427" w:rsidP="00992427">
            <w:pPr>
              <w:jc w:val="center"/>
              <w:rPr>
                <w:rFonts w:ascii="Times New Roman" w:hAnsi="Times New Roman" w:cs="Times New Roman"/>
                <w:b/>
                <w:bCs/>
                <w:sz w:val="18"/>
                <w:szCs w:val="18"/>
              </w:rPr>
            </w:pPr>
            <w:hyperlink r:id="rId1105" w:history="1">
              <w:r w:rsidRPr="0058132A">
                <w:rPr>
                  <w:rStyle w:val="Hyperlink"/>
                  <w:rFonts w:ascii="Times New Roman" w:hAnsi="Times New Roman" w:cs="Times New Roman"/>
                  <w:b/>
                  <w:bCs/>
                  <w:sz w:val="18"/>
                  <w:szCs w:val="18"/>
                </w:rPr>
                <w:t>https://encr.pw/bjJo9</w:t>
              </w:r>
            </w:hyperlink>
          </w:p>
          <w:p w14:paraId="1CABDC5B"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(LEROY MERLIM)</w:t>
            </w:r>
          </w:p>
          <w:p w14:paraId="08315917"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lastRenderedPageBreak/>
              <w:t>VALOR UNIT: R$ 3,42</w:t>
            </w:r>
          </w:p>
          <w:p w14:paraId="68338C83" w14:textId="77777777" w:rsidR="00992427" w:rsidRPr="0058132A" w:rsidRDefault="00992427" w:rsidP="00992427">
            <w:pPr>
              <w:jc w:val="center"/>
              <w:rPr>
                <w:rFonts w:ascii="Times New Roman" w:hAnsi="Times New Roman" w:cs="Times New Roman"/>
                <w:b/>
                <w:bCs/>
                <w:sz w:val="18"/>
                <w:szCs w:val="18"/>
              </w:rPr>
            </w:pPr>
            <w:hyperlink r:id="rId1106" w:history="1">
              <w:r w:rsidRPr="0058132A">
                <w:rPr>
                  <w:rStyle w:val="Hyperlink"/>
                  <w:rFonts w:ascii="Times New Roman" w:hAnsi="Times New Roman" w:cs="Times New Roman"/>
                  <w:b/>
                  <w:bCs/>
                  <w:sz w:val="18"/>
                  <w:szCs w:val="18"/>
                </w:rPr>
                <w:t>https://pncp.gov.br/app/editais/91987669000174/2025/325</w:t>
              </w:r>
            </w:hyperlink>
          </w:p>
          <w:p w14:paraId="1CA27088"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R$ 4,05</w:t>
            </w:r>
          </w:p>
          <w:p w14:paraId="1EC3DD50" w14:textId="77777777" w:rsidR="00992427" w:rsidRPr="0058132A" w:rsidRDefault="00992427" w:rsidP="00992427">
            <w:pPr>
              <w:jc w:val="center"/>
              <w:rPr>
                <w:rFonts w:ascii="Times New Roman" w:hAnsi="Times New Roman" w:cs="Times New Roman"/>
                <w:b/>
                <w:bCs/>
                <w:color w:val="000000" w:themeColor="text1"/>
                <w:sz w:val="18"/>
                <w:szCs w:val="18"/>
              </w:rPr>
            </w:pPr>
            <w:hyperlink r:id="rId1107" w:history="1">
              <w:r w:rsidRPr="0058132A">
                <w:rPr>
                  <w:rStyle w:val="Hyperlink"/>
                  <w:rFonts w:ascii="Times New Roman" w:hAnsi="Times New Roman" w:cs="Times New Roman"/>
                  <w:b/>
                  <w:bCs/>
                  <w:sz w:val="18"/>
                  <w:szCs w:val="18"/>
                </w:rPr>
                <w:t>https://pncp.gov.br/app/editais/01165729000180/2025/136</w:t>
              </w:r>
            </w:hyperlink>
          </w:p>
          <w:p w14:paraId="5B0DF99D"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R$ 6,00</w:t>
            </w:r>
          </w:p>
          <w:p w14:paraId="422DD4AD"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7344C61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0713B8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30465C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AC2748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0FDB0C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F734FDB"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5CB59C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53F08B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R$ 4,05</w:t>
            </w:r>
          </w:p>
        </w:tc>
      </w:tr>
      <w:tr w:rsidR="00992427" w:rsidRPr="0058132A" w14:paraId="6DA604B8" w14:textId="77777777" w:rsidTr="008852F3">
        <w:trPr>
          <w:trHeight w:val="570"/>
        </w:trPr>
        <w:tc>
          <w:tcPr>
            <w:tcW w:w="1135" w:type="dxa"/>
            <w:vAlign w:val="center"/>
          </w:tcPr>
          <w:p w14:paraId="33234118"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lastRenderedPageBreak/>
              <w:t>452028</w:t>
            </w:r>
          </w:p>
        </w:tc>
        <w:tc>
          <w:tcPr>
            <w:tcW w:w="1701" w:type="dxa"/>
            <w:shd w:val="clear" w:color="000000" w:fill="FFFFFF"/>
            <w:vAlign w:val="center"/>
          </w:tcPr>
          <w:p w14:paraId="6A850D4F"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 xml:space="preserve">Tê PVC, </w:t>
            </w:r>
            <w:proofErr w:type="spellStart"/>
            <w:r w:rsidRPr="008852F3">
              <w:rPr>
                <w:rFonts w:ascii="Times New Roman" w:eastAsia="Times New Roman" w:hAnsi="Times New Roman" w:cs="Times New Roman"/>
                <w:sz w:val="18"/>
                <w:szCs w:val="18"/>
                <w:lang w:eastAsia="pt-BR"/>
              </w:rPr>
              <w:t>rosqueável</w:t>
            </w:r>
            <w:proofErr w:type="spellEnd"/>
            <w:r w:rsidRPr="008852F3">
              <w:rPr>
                <w:rFonts w:ascii="Times New Roman" w:eastAsia="Times New Roman" w:hAnsi="Times New Roman" w:cs="Times New Roman"/>
                <w:sz w:val="18"/>
                <w:szCs w:val="18"/>
                <w:lang w:eastAsia="pt-BR"/>
              </w:rPr>
              <w:t xml:space="preserve">, 90 graus, 3/4", </w:t>
            </w:r>
            <w:proofErr w:type="gramStart"/>
            <w:r w:rsidRPr="008852F3">
              <w:rPr>
                <w:rFonts w:ascii="Times New Roman" w:eastAsia="Times New Roman" w:hAnsi="Times New Roman" w:cs="Times New Roman"/>
                <w:sz w:val="18"/>
                <w:szCs w:val="18"/>
                <w:lang w:eastAsia="pt-BR"/>
              </w:rPr>
              <w:t>agua</w:t>
            </w:r>
            <w:proofErr w:type="gramEnd"/>
            <w:r w:rsidRPr="008852F3">
              <w:rPr>
                <w:rFonts w:ascii="Times New Roman" w:eastAsia="Times New Roman" w:hAnsi="Times New Roman" w:cs="Times New Roman"/>
                <w:sz w:val="18"/>
                <w:szCs w:val="18"/>
                <w:lang w:eastAsia="pt-BR"/>
              </w:rPr>
              <w:t xml:space="preserve"> fria predial.</w:t>
            </w:r>
          </w:p>
        </w:tc>
        <w:tc>
          <w:tcPr>
            <w:tcW w:w="850" w:type="dxa"/>
            <w:shd w:val="clear" w:color="000000" w:fill="FFFFFF"/>
            <w:vAlign w:val="center"/>
          </w:tcPr>
          <w:p w14:paraId="0D5C768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2F3AEE6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100=agric.</w:t>
            </w:r>
          </w:p>
          <w:p w14:paraId="02D9DB5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120=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7ABF4E5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50=saúde</w:t>
            </w:r>
          </w:p>
          <w:p w14:paraId="182E893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50-ação</w:t>
            </w:r>
          </w:p>
        </w:tc>
        <w:tc>
          <w:tcPr>
            <w:tcW w:w="3543" w:type="dxa"/>
            <w:shd w:val="clear" w:color="000000" w:fill="FFFFFF"/>
          </w:tcPr>
          <w:p w14:paraId="4C524FA7"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07123/SINAPI</w:t>
            </w:r>
          </w:p>
          <w:p w14:paraId="0CC6A99D"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UNIT:4,27</w:t>
            </w:r>
          </w:p>
          <w:p w14:paraId="3C65ADBF" w14:textId="77777777" w:rsidR="00992427" w:rsidRPr="0058132A" w:rsidRDefault="00992427" w:rsidP="00992427">
            <w:pPr>
              <w:jc w:val="center"/>
              <w:rPr>
                <w:rFonts w:ascii="Times New Roman" w:hAnsi="Times New Roman" w:cs="Times New Roman"/>
                <w:b/>
                <w:bCs/>
                <w:color w:val="000000" w:themeColor="text1"/>
                <w:sz w:val="18"/>
                <w:szCs w:val="18"/>
              </w:rPr>
            </w:pPr>
            <w:hyperlink r:id="rId1108" w:history="1">
              <w:r w:rsidRPr="0058132A">
                <w:rPr>
                  <w:rStyle w:val="Hyperlink"/>
                  <w:rFonts w:ascii="Times New Roman" w:hAnsi="Times New Roman" w:cs="Times New Roman"/>
                  <w:b/>
                  <w:bCs/>
                  <w:sz w:val="18"/>
                  <w:szCs w:val="18"/>
                </w:rPr>
                <w:t>https://encr.pw/EJHyb</w:t>
              </w:r>
            </w:hyperlink>
          </w:p>
          <w:p w14:paraId="23C75DB1"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(ORÇAMENTOR)</w:t>
            </w:r>
            <w:r w:rsidRPr="0058132A">
              <w:rPr>
                <w:rFonts w:ascii="Times New Roman" w:hAnsi="Times New Roman" w:cs="Times New Roman"/>
                <w:b/>
                <w:bCs/>
                <w:color w:val="000000" w:themeColor="text1"/>
                <w:sz w:val="18"/>
                <w:szCs w:val="18"/>
              </w:rPr>
              <w:br/>
              <w:t>VALOR UNIT:R$ 4,87</w:t>
            </w:r>
          </w:p>
          <w:p w14:paraId="326218F5" w14:textId="77777777" w:rsidR="00992427" w:rsidRPr="0058132A" w:rsidRDefault="00992427" w:rsidP="00992427">
            <w:pPr>
              <w:jc w:val="center"/>
              <w:rPr>
                <w:rFonts w:ascii="Times New Roman" w:hAnsi="Times New Roman" w:cs="Times New Roman"/>
                <w:b/>
                <w:bCs/>
                <w:color w:val="000000" w:themeColor="text1"/>
                <w:sz w:val="18"/>
                <w:szCs w:val="18"/>
              </w:rPr>
            </w:pPr>
            <w:hyperlink r:id="rId1109" w:history="1">
              <w:r w:rsidRPr="0058132A">
                <w:rPr>
                  <w:rStyle w:val="Hyperlink"/>
                  <w:rFonts w:ascii="Times New Roman" w:hAnsi="Times New Roman" w:cs="Times New Roman"/>
                  <w:b/>
                  <w:bCs/>
                  <w:sz w:val="18"/>
                  <w:szCs w:val="18"/>
                </w:rPr>
                <w:t>https://www.painelconstru.com.br/product/detail/4753</w:t>
              </w:r>
            </w:hyperlink>
          </w:p>
          <w:p w14:paraId="786437AE" w14:textId="77777777" w:rsidR="00992427" w:rsidRPr="0058132A" w:rsidRDefault="00992427" w:rsidP="00992427">
            <w:pPr>
              <w:spacing w:after="0" w:line="240" w:lineRule="auto"/>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UNIT:R$ 4,94</w:t>
            </w:r>
          </w:p>
          <w:p w14:paraId="37B915C2"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52847D9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FD2894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AE8717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2547B9B"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E16995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40562A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R$ 4,87</w:t>
            </w:r>
          </w:p>
        </w:tc>
      </w:tr>
      <w:tr w:rsidR="00992427" w:rsidRPr="0058132A" w14:paraId="165E1978" w14:textId="77777777" w:rsidTr="008852F3">
        <w:trPr>
          <w:trHeight w:val="570"/>
        </w:trPr>
        <w:tc>
          <w:tcPr>
            <w:tcW w:w="1135" w:type="dxa"/>
            <w:vAlign w:val="center"/>
          </w:tcPr>
          <w:p w14:paraId="1E987AF9"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216907</w:t>
            </w:r>
          </w:p>
        </w:tc>
        <w:tc>
          <w:tcPr>
            <w:tcW w:w="1701" w:type="dxa"/>
            <w:shd w:val="clear" w:color="000000" w:fill="FFFFFF"/>
            <w:vAlign w:val="center"/>
          </w:tcPr>
          <w:p w14:paraId="5AB2712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Tijolo de barro comum 9X44X18,5 CM</w:t>
            </w:r>
          </w:p>
        </w:tc>
        <w:tc>
          <w:tcPr>
            <w:tcW w:w="850" w:type="dxa"/>
            <w:shd w:val="clear" w:color="000000" w:fill="FFFFFF"/>
            <w:vAlign w:val="center"/>
          </w:tcPr>
          <w:p w14:paraId="0AAAF48E"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5B749ED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50=agric.</w:t>
            </w:r>
          </w:p>
          <w:p w14:paraId="23FE5AE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6FF102C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50-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0C03E64F"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0CA714BB"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sz w:val="18"/>
                <w:szCs w:val="18"/>
              </w:rPr>
              <w:t>ANEXO 1- VALOR UNIT: R$ 0,39</w:t>
            </w:r>
          </w:p>
          <w:p w14:paraId="00D30DF9" w14:textId="77777777" w:rsidR="00992427" w:rsidRPr="0058132A" w:rsidRDefault="00992427" w:rsidP="00992427">
            <w:pPr>
              <w:spacing w:after="0" w:line="240" w:lineRule="auto"/>
              <w:jc w:val="center"/>
              <w:rPr>
                <w:rFonts w:ascii="Times New Roman" w:hAnsi="Times New Roman" w:cs="Times New Roman"/>
                <w:b/>
                <w:bCs/>
                <w:sz w:val="18"/>
                <w:szCs w:val="18"/>
              </w:rPr>
            </w:pPr>
            <w:hyperlink r:id="rId1110" w:history="1">
              <w:r w:rsidRPr="0058132A">
                <w:rPr>
                  <w:rStyle w:val="Hyperlink"/>
                  <w:rFonts w:ascii="Times New Roman" w:hAnsi="Times New Roman" w:cs="Times New Roman"/>
                  <w:b/>
                  <w:bCs/>
                  <w:sz w:val="18"/>
                  <w:szCs w:val="18"/>
                </w:rPr>
                <w:t>https://pncp.gov.br/app/editais/48468284000171/2025/126</w:t>
              </w:r>
            </w:hyperlink>
            <w:r w:rsidRPr="0058132A">
              <w:rPr>
                <w:rFonts w:ascii="Times New Roman" w:hAnsi="Times New Roman" w:cs="Times New Roman"/>
                <w:b/>
                <w:bCs/>
                <w:sz w:val="18"/>
                <w:szCs w:val="18"/>
              </w:rPr>
              <w:t xml:space="preserve"> - VALOR UNIT: R$ 0,41</w:t>
            </w:r>
          </w:p>
          <w:p w14:paraId="3BCBBA3C" w14:textId="77777777" w:rsidR="00992427" w:rsidRPr="0058132A" w:rsidRDefault="00992427" w:rsidP="00992427">
            <w:pPr>
              <w:spacing w:after="0" w:line="240" w:lineRule="auto"/>
              <w:jc w:val="center"/>
              <w:rPr>
                <w:rFonts w:ascii="Times New Roman" w:hAnsi="Times New Roman" w:cs="Times New Roman"/>
                <w:b/>
                <w:bCs/>
                <w:sz w:val="18"/>
                <w:szCs w:val="18"/>
              </w:rPr>
            </w:pPr>
            <w:hyperlink r:id="rId1111" w:history="1">
              <w:r w:rsidRPr="0058132A">
                <w:rPr>
                  <w:rStyle w:val="Hyperlink"/>
                  <w:rFonts w:ascii="Times New Roman" w:hAnsi="Times New Roman" w:cs="Times New Roman"/>
                  <w:b/>
                  <w:bCs/>
                  <w:sz w:val="18"/>
                  <w:szCs w:val="18"/>
                </w:rPr>
                <w:t>https://pncp.gov.br/app/editais/13128814000158/2025/279</w:t>
              </w:r>
            </w:hyperlink>
            <w:r w:rsidRPr="0058132A">
              <w:rPr>
                <w:rFonts w:ascii="Times New Roman" w:hAnsi="Times New Roman" w:cs="Times New Roman"/>
                <w:b/>
                <w:bCs/>
                <w:sz w:val="18"/>
                <w:szCs w:val="18"/>
              </w:rPr>
              <w:t xml:space="preserve">  </w:t>
            </w:r>
          </w:p>
          <w:p w14:paraId="11B47328"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sz w:val="18"/>
                <w:szCs w:val="18"/>
              </w:rPr>
              <w:t>R$ 0,50</w:t>
            </w:r>
          </w:p>
          <w:p w14:paraId="52B27EED"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24BC292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184B6CE" w14:textId="77777777" w:rsidR="00992427" w:rsidRPr="0058132A" w:rsidRDefault="00992427" w:rsidP="00992427">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B65E8A9"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F9B5D7B"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R$ 0,41</w:t>
            </w:r>
          </w:p>
        </w:tc>
      </w:tr>
      <w:tr w:rsidR="00992427" w:rsidRPr="0058132A" w14:paraId="3783EC1F" w14:textId="77777777" w:rsidTr="008852F3">
        <w:trPr>
          <w:trHeight w:val="570"/>
        </w:trPr>
        <w:tc>
          <w:tcPr>
            <w:tcW w:w="1135" w:type="dxa"/>
            <w:vAlign w:val="center"/>
          </w:tcPr>
          <w:p w14:paraId="32C2157F"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444045</w:t>
            </w:r>
          </w:p>
        </w:tc>
        <w:tc>
          <w:tcPr>
            <w:tcW w:w="1701" w:type="dxa"/>
            <w:shd w:val="clear" w:color="000000" w:fill="FFFFFF"/>
            <w:vAlign w:val="center"/>
          </w:tcPr>
          <w:p w14:paraId="5ABF78B6"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Tubo de Distribuição de Água 75mm – vara com 6m</w:t>
            </w:r>
          </w:p>
        </w:tc>
        <w:tc>
          <w:tcPr>
            <w:tcW w:w="850" w:type="dxa"/>
            <w:shd w:val="clear" w:color="000000" w:fill="FFFFFF"/>
            <w:vAlign w:val="center"/>
          </w:tcPr>
          <w:p w14:paraId="7E86B435"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10BC4A2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300=</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22752EB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048D9140"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36376/SINAPI</w:t>
            </w:r>
          </w:p>
          <w:p w14:paraId="460A0044"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DO METRO:</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26,82</w:t>
            </w:r>
          </w:p>
          <w:p w14:paraId="08B91D81"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PAINEL DE PREÇO</w:t>
            </w:r>
          </w:p>
          <w:p w14:paraId="40AD8773"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ANEXO 1</w:t>
            </w:r>
          </w:p>
          <w:p w14:paraId="5C321959"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 R$ 29,00</w:t>
            </w:r>
          </w:p>
          <w:p w14:paraId="09034B9E"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PAINEL DE PREÇO</w:t>
            </w:r>
          </w:p>
          <w:p w14:paraId="5E78AF88"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ANEXO 2</w:t>
            </w:r>
          </w:p>
          <w:p w14:paraId="56F2EB04"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R$ 30,97</w:t>
            </w:r>
          </w:p>
        </w:tc>
        <w:tc>
          <w:tcPr>
            <w:tcW w:w="2552" w:type="dxa"/>
            <w:shd w:val="clear" w:color="000000" w:fill="FFFFFF"/>
          </w:tcPr>
          <w:p w14:paraId="402EE6E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25CD55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E71C8B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E2D16D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2D1856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AF797B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R$ 29,00</w:t>
            </w:r>
          </w:p>
        </w:tc>
      </w:tr>
      <w:tr w:rsidR="00992427" w:rsidRPr="0058132A" w14:paraId="0B4350BB" w14:textId="77777777" w:rsidTr="008852F3">
        <w:trPr>
          <w:trHeight w:val="570"/>
        </w:trPr>
        <w:tc>
          <w:tcPr>
            <w:tcW w:w="1135" w:type="dxa"/>
            <w:vAlign w:val="center"/>
          </w:tcPr>
          <w:p w14:paraId="181371C2"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470652</w:t>
            </w:r>
          </w:p>
        </w:tc>
        <w:tc>
          <w:tcPr>
            <w:tcW w:w="1701" w:type="dxa"/>
            <w:shd w:val="clear" w:color="000000" w:fill="FFFFFF"/>
            <w:vAlign w:val="center"/>
          </w:tcPr>
          <w:p w14:paraId="3CFFEC2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Tubo de ferro de 1" com 6 metros</w:t>
            </w:r>
          </w:p>
        </w:tc>
        <w:tc>
          <w:tcPr>
            <w:tcW w:w="850" w:type="dxa"/>
            <w:shd w:val="clear" w:color="000000" w:fill="FFFFFF"/>
            <w:vAlign w:val="center"/>
          </w:tcPr>
          <w:p w14:paraId="411280DC"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7DE64DB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15= agric.</w:t>
            </w:r>
          </w:p>
          <w:p w14:paraId="07403E8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46AA5FE2" w14:textId="77777777" w:rsidR="00992427" w:rsidRPr="0058132A" w:rsidRDefault="00992427" w:rsidP="00992427">
            <w:pPr>
              <w:jc w:val="center"/>
              <w:rPr>
                <w:rFonts w:ascii="Times New Roman" w:hAnsi="Times New Roman" w:cs="Times New Roman"/>
                <w:b/>
                <w:bCs/>
                <w:color w:val="000000" w:themeColor="text1"/>
                <w:sz w:val="18"/>
                <w:szCs w:val="18"/>
              </w:rPr>
            </w:pPr>
            <w:hyperlink r:id="rId1112" w:history="1">
              <w:r w:rsidRPr="0058132A">
                <w:rPr>
                  <w:rStyle w:val="Hyperlink"/>
                  <w:rFonts w:ascii="Times New Roman" w:hAnsi="Times New Roman" w:cs="Times New Roman"/>
                  <w:b/>
                  <w:bCs/>
                  <w:sz w:val="18"/>
                  <w:szCs w:val="18"/>
                </w:rPr>
                <w:t>https://encurtador.com.br/Z5kKk</w:t>
              </w:r>
            </w:hyperlink>
          </w:p>
          <w:p w14:paraId="112D4176"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(BRASFER)</w:t>
            </w:r>
          </w:p>
          <w:p w14:paraId="103515F9"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R$ 43,84</w:t>
            </w:r>
          </w:p>
          <w:p w14:paraId="5F98BD95"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PAINEL DE PREÇO</w:t>
            </w:r>
          </w:p>
          <w:p w14:paraId="01ADEBF4"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ANEXO 1</w:t>
            </w:r>
          </w:p>
          <w:p w14:paraId="0841958F"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R$ 53,00</w:t>
            </w:r>
          </w:p>
          <w:p w14:paraId="57133EFB"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lastRenderedPageBreak/>
              <w:t>PAINEL DE PREÇO</w:t>
            </w:r>
          </w:p>
          <w:p w14:paraId="1863FE37"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ANEXO 2</w:t>
            </w:r>
          </w:p>
          <w:p w14:paraId="4F1C42C5"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 R$ 66,00</w:t>
            </w:r>
          </w:p>
          <w:p w14:paraId="0A3A61A7"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7CC0EE39"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080078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AACB10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E0F8F1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5F043E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D6924AB"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5B09FB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3EC296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5FCA91C"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8F0719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R$ 53,00</w:t>
            </w:r>
          </w:p>
        </w:tc>
      </w:tr>
      <w:tr w:rsidR="00992427" w:rsidRPr="0058132A" w14:paraId="4195B788" w14:textId="77777777" w:rsidTr="008852F3">
        <w:trPr>
          <w:trHeight w:val="570"/>
        </w:trPr>
        <w:tc>
          <w:tcPr>
            <w:tcW w:w="1135" w:type="dxa"/>
            <w:vAlign w:val="center"/>
          </w:tcPr>
          <w:p w14:paraId="3F054A48"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466310</w:t>
            </w:r>
          </w:p>
        </w:tc>
        <w:tc>
          <w:tcPr>
            <w:tcW w:w="1701" w:type="dxa"/>
            <w:shd w:val="clear" w:color="000000" w:fill="FFFFFF"/>
            <w:vAlign w:val="center"/>
          </w:tcPr>
          <w:p w14:paraId="48FF8219"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Tubo de ferro de 1.1/4 com 6 metros</w:t>
            </w:r>
          </w:p>
        </w:tc>
        <w:tc>
          <w:tcPr>
            <w:tcW w:w="850" w:type="dxa"/>
            <w:shd w:val="clear" w:color="000000" w:fill="FFFFFF"/>
            <w:vAlign w:val="center"/>
          </w:tcPr>
          <w:p w14:paraId="0D2EE009"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5A5582C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15=agric.</w:t>
            </w:r>
          </w:p>
          <w:p w14:paraId="1D86C70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568E8DB1"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PAINEL DE PREÇO</w:t>
            </w:r>
          </w:p>
          <w:p w14:paraId="35DEAEF2"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ANEXO 1</w:t>
            </w:r>
          </w:p>
          <w:p w14:paraId="3AEA461E"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R$ 61,89</w:t>
            </w:r>
          </w:p>
          <w:p w14:paraId="4890BC52" w14:textId="77777777" w:rsidR="00992427" w:rsidRPr="0058132A" w:rsidRDefault="00992427" w:rsidP="00992427">
            <w:pPr>
              <w:jc w:val="center"/>
              <w:rPr>
                <w:rFonts w:ascii="Times New Roman" w:hAnsi="Times New Roman" w:cs="Times New Roman"/>
                <w:b/>
                <w:bCs/>
                <w:color w:val="000000" w:themeColor="text1"/>
                <w:sz w:val="18"/>
                <w:szCs w:val="18"/>
              </w:rPr>
            </w:pPr>
            <w:hyperlink r:id="rId1113" w:history="1">
              <w:r w:rsidRPr="0058132A">
                <w:rPr>
                  <w:rStyle w:val="Hyperlink"/>
                  <w:rFonts w:ascii="Times New Roman" w:hAnsi="Times New Roman" w:cs="Times New Roman"/>
                  <w:b/>
                  <w:bCs/>
                  <w:sz w:val="18"/>
                  <w:szCs w:val="18"/>
                </w:rPr>
                <w:t>https://encr.pw/5mVQV</w:t>
              </w:r>
            </w:hyperlink>
          </w:p>
          <w:p w14:paraId="7395844E"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(OURO AÇO)</w:t>
            </w:r>
          </w:p>
          <w:p w14:paraId="4A01A177"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R$ 68,67</w:t>
            </w:r>
          </w:p>
          <w:p w14:paraId="3B9C3942" w14:textId="77777777" w:rsidR="00992427" w:rsidRPr="0058132A" w:rsidRDefault="00992427" w:rsidP="00992427">
            <w:pPr>
              <w:jc w:val="center"/>
              <w:rPr>
                <w:rFonts w:ascii="Times New Roman" w:hAnsi="Times New Roman" w:cs="Times New Roman"/>
                <w:b/>
                <w:bCs/>
                <w:color w:val="000000" w:themeColor="text1"/>
                <w:sz w:val="18"/>
                <w:szCs w:val="18"/>
              </w:rPr>
            </w:pPr>
            <w:hyperlink r:id="rId1114" w:history="1">
              <w:r w:rsidRPr="0058132A">
                <w:rPr>
                  <w:rStyle w:val="Hyperlink"/>
                  <w:rFonts w:ascii="Times New Roman" w:hAnsi="Times New Roman" w:cs="Times New Roman"/>
                  <w:b/>
                  <w:bCs/>
                  <w:sz w:val="18"/>
                  <w:szCs w:val="18"/>
                </w:rPr>
                <w:t>https://encr.pw/Ac0oS</w:t>
              </w:r>
            </w:hyperlink>
          </w:p>
          <w:p w14:paraId="734D6972"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(AÇO CEARENSE)</w:t>
            </w:r>
          </w:p>
          <w:p w14:paraId="7BD33DC3"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R$ 68,76</w:t>
            </w:r>
          </w:p>
          <w:p w14:paraId="71F54BB6"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6A66784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8214309"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F15AB2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D53CCC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2E512A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908F7B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814150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577767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307E98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R$ 68,67</w:t>
            </w:r>
          </w:p>
        </w:tc>
      </w:tr>
      <w:tr w:rsidR="00992427" w:rsidRPr="0058132A" w14:paraId="73E3B4DC" w14:textId="77777777" w:rsidTr="008852F3">
        <w:trPr>
          <w:trHeight w:val="570"/>
        </w:trPr>
        <w:tc>
          <w:tcPr>
            <w:tcW w:w="1135" w:type="dxa"/>
            <w:vAlign w:val="center"/>
          </w:tcPr>
          <w:p w14:paraId="71A4224F"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470652</w:t>
            </w:r>
          </w:p>
        </w:tc>
        <w:tc>
          <w:tcPr>
            <w:tcW w:w="1701" w:type="dxa"/>
            <w:shd w:val="clear" w:color="000000" w:fill="FFFFFF"/>
            <w:vAlign w:val="center"/>
          </w:tcPr>
          <w:p w14:paraId="40C531E0"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Tubo de ferro de 1” na chapa 14 com 6 metros</w:t>
            </w:r>
          </w:p>
        </w:tc>
        <w:tc>
          <w:tcPr>
            <w:tcW w:w="850" w:type="dxa"/>
            <w:shd w:val="clear" w:color="000000" w:fill="FFFFFF"/>
            <w:vAlign w:val="center"/>
          </w:tcPr>
          <w:p w14:paraId="68173DE8"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5EAEDDD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15=agric.</w:t>
            </w:r>
          </w:p>
          <w:p w14:paraId="7580BAB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15=</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66891C15"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PAINEL DE PREÇO</w:t>
            </w:r>
          </w:p>
          <w:p w14:paraId="350744A5"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ANEXO 1</w:t>
            </w:r>
          </w:p>
          <w:p w14:paraId="72E140CF"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R$ 53,00</w:t>
            </w:r>
          </w:p>
          <w:p w14:paraId="4680415B"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PAINEL DE PREÇO</w:t>
            </w:r>
          </w:p>
          <w:p w14:paraId="41581926"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ANEXO 2</w:t>
            </w:r>
          </w:p>
          <w:p w14:paraId="6BC99F84"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 R$ 66,00</w:t>
            </w:r>
          </w:p>
          <w:p w14:paraId="30F98D8E"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PAINEL DE PREÇO</w:t>
            </w:r>
          </w:p>
          <w:p w14:paraId="70B84B23"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ANEXO 3</w:t>
            </w:r>
          </w:p>
          <w:p w14:paraId="692773A6"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R$ 70,00</w:t>
            </w:r>
          </w:p>
          <w:p w14:paraId="298CA3EA"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1378FE1C"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3B9313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2A10769"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6A5FC1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8C5F4D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D4EFC8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A3A9CC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59CB6E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820F85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R$ 66,00</w:t>
            </w:r>
          </w:p>
        </w:tc>
      </w:tr>
      <w:tr w:rsidR="00992427" w:rsidRPr="0058132A" w14:paraId="79E1A432" w14:textId="77777777" w:rsidTr="008852F3">
        <w:trPr>
          <w:trHeight w:val="570"/>
        </w:trPr>
        <w:tc>
          <w:tcPr>
            <w:tcW w:w="1135" w:type="dxa"/>
            <w:vAlign w:val="center"/>
          </w:tcPr>
          <w:p w14:paraId="316C7E61"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265514</w:t>
            </w:r>
          </w:p>
        </w:tc>
        <w:tc>
          <w:tcPr>
            <w:tcW w:w="1701" w:type="dxa"/>
            <w:shd w:val="clear" w:color="000000" w:fill="FFFFFF"/>
            <w:vAlign w:val="center"/>
          </w:tcPr>
          <w:p w14:paraId="2A3915D3"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Tubo de ferro de 2” na chapa 14 com 6 metros</w:t>
            </w:r>
          </w:p>
        </w:tc>
        <w:tc>
          <w:tcPr>
            <w:tcW w:w="850" w:type="dxa"/>
            <w:shd w:val="clear" w:color="000000" w:fill="FFFFFF"/>
            <w:vAlign w:val="center"/>
          </w:tcPr>
          <w:p w14:paraId="6B0702AC"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06FE7FD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15=agric.</w:t>
            </w:r>
          </w:p>
          <w:p w14:paraId="6C7AA32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37D13541"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PAINEL DE PREÇO</w:t>
            </w:r>
          </w:p>
          <w:p w14:paraId="6FF4D9A6"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ANEXO 1</w:t>
            </w:r>
          </w:p>
          <w:p w14:paraId="1F4EA9BF"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UNIT:R$ 103,00</w:t>
            </w:r>
          </w:p>
          <w:p w14:paraId="27D2C25B"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PAINEL DE PREÇO</w:t>
            </w:r>
          </w:p>
          <w:p w14:paraId="5B76D8DA"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ANEXO 2</w:t>
            </w:r>
          </w:p>
          <w:p w14:paraId="7969FB15"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VALLOR UNIT:R$ 127,00</w:t>
            </w:r>
          </w:p>
          <w:p w14:paraId="71D2574D"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PAINEL DE PREÇO</w:t>
            </w:r>
          </w:p>
          <w:p w14:paraId="2D6C1CC9"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ANEXO 3</w:t>
            </w:r>
          </w:p>
          <w:p w14:paraId="27990F95"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color w:val="000000" w:themeColor="text1"/>
                <w:sz w:val="18"/>
                <w:szCs w:val="18"/>
              </w:rPr>
              <w:t>VALOR UNIT:R$ 137,00</w:t>
            </w:r>
          </w:p>
        </w:tc>
        <w:tc>
          <w:tcPr>
            <w:tcW w:w="2552" w:type="dxa"/>
            <w:shd w:val="clear" w:color="000000" w:fill="FFFFFF"/>
          </w:tcPr>
          <w:p w14:paraId="35F7825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34F70A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9A1DA5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140FD8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54A6B4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30135D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07C414B"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R$ 127,00</w:t>
            </w:r>
          </w:p>
        </w:tc>
      </w:tr>
      <w:tr w:rsidR="00992427" w:rsidRPr="0058132A" w14:paraId="3EF848D2" w14:textId="77777777" w:rsidTr="008852F3">
        <w:trPr>
          <w:trHeight w:val="570"/>
        </w:trPr>
        <w:tc>
          <w:tcPr>
            <w:tcW w:w="1135" w:type="dxa"/>
            <w:vAlign w:val="center"/>
          </w:tcPr>
          <w:p w14:paraId="22197F7B"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lastRenderedPageBreak/>
              <w:t>320372</w:t>
            </w:r>
          </w:p>
        </w:tc>
        <w:tc>
          <w:tcPr>
            <w:tcW w:w="1701" w:type="dxa"/>
            <w:shd w:val="clear" w:color="000000" w:fill="FFFFFF"/>
            <w:vAlign w:val="center"/>
          </w:tcPr>
          <w:p w14:paraId="473C44C9"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Tubo de Irrigação PN 80 50mm, vara com 6m</w:t>
            </w:r>
          </w:p>
        </w:tc>
        <w:tc>
          <w:tcPr>
            <w:tcW w:w="850" w:type="dxa"/>
            <w:shd w:val="clear" w:color="000000" w:fill="FFFFFF"/>
            <w:vAlign w:val="center"/>
          </w:tcPr>
          <w:p w14:paraId="6E27A836"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026D0D9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100=agric.</w:t>
            </w:r>
          </w:p>
          <w:p w14:paraId="2CB00C6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78D80F53"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14068/ORSE</w:t>
            </w:r>
          </w:p>
          <w:p w14:paraId="13D0E06F"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DO METRO:</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9,20</w:t>
            </w:r>
          </w:p>
          <w:p w14:paraId="4F3ED0C6"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PAINEL DE PREÇO</w:t>
            </w:r>
          </w:p>
          <w:p w14:paraId="37DC1C97"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ANEXO 1</w:t>
            </w:r>
          </w:p>
          <w:p w14:paraId="12418C79"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UNIT:R$ 12,15</w:t>
            </w:r>
          </w:p>
          <w:p w14:paraId="77B6B999"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PAINEL DE PREÇO</w:t>
            </w:r>
          </w:p>
          <w:p w14:paraId="37FB12E6"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ANEXO 2</w:t>
            </w:r>
          </w:p>
          <w:p w14:paraId="3610E62F"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color w:val="000000" w:themeColor="text1"/>
                <w:sz w:val="18"/>
                <w:szCs w:val="18"/>
              </w:rPr>
              <w:t>VALOR UNIT:R$ 12,15</w:t>
            </w:r>
          </w:p>
        </w:tc>
        <w:tc>
          <w:tcPr>
            <w:tcW w:w="2552" w:type="dxa"/>
            <w:shd w:val="clear" w:color="000000" w:fill="FFFFFF"/>
          </w:tcPr>
          <w:p w14:paraId="415B70B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C00F06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B1489C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DF6344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940E01C"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8E27B3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39E068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06C8A0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R$ 12,15</w:t>
            </w:r>
          </w:p>
        </w:tc>
      </w:tr>
      <w:tr w:rsidR="00992427" w:rsidRPr="0058132A" w14:paraId="7E6C74E7" w14:textId="77777777" w:rsidTr="008852F3">
        <w:trPr>
          <w:trHeight w:val="570"/>
        </w:trPr>
        <w:tc>
          <w:tcPr>
            <w:tcW w:w="1135" w:type="dxa"/>
            <w:vAlign w:val="center"/>
          </w:tcPr>
          <w:p w14:paraId="046D35CB"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447805</w:t>
            </w:r>
          </w:p>
          <w:p w14:paraId="6CB563E4" w14:textId="77777777" w:rsidR="00992427" w:rsidRPr="008852F3" w:rsidRDefault="00992427" w:rsidP="0058132A">
            <w:pPr>
              <w:jc w:val="center"/>
              <w:rPr>
                <w:rFonts w:ascii="Times New Roman" w:eastAsia="Times New Roman" w:hAnsi="Times New Roman" w:cs="Times New Roman"/>
                <w:sz w:val="18"/>
                <w:szCs w:val="18"/>
                <w:lang w:eastAsia="pt-BR"/>
              </w:rPr>
            </w:pPr>
          </w:p>
          <w:p w14:paraId="05C6160C" w14:textId="77777777" w:rsidR="00992427" w:rsidRPr="008852F3" w:rsidRDefault="00992427" w:rsidP="0058132A">
            <w:pPr>
              <w:jc w:val="center"/>
              <w:rPr>
                <w:rFonts w:ascii="Times New Roman" w:eastAsia="Times New Roman" w:hAnsi="Times New Roman" w:cs="Times New Roman"/>
                <w:sz w:val="18"/>
                <w:szCs w:val="18"/>
                <w:lang w:eastAsia="pt-BR"/>
              </w:rPr>
            </w:pPr>
          </w:p>
        </w:tc>
        <w:tc>
          <w:tcPr>
            <w:tcW w:w="1701" w:type="dxa"/>
            <w:shd w:val="clear" w:color="000000" w:fill="FFFFFF"/>
            <w:vAlign w:val="center"/>
          </w:tcPr>
          <w:p w14:paraId="1B487359"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Tubo de Irrigação PN 80 100mm, vara com 6m</w:t>
            </w:r>
          </w:p>
        </w:tc>
        <w:tc>
          <w:tcPr>
            <w:tcW w:w="850" w:type="dxa"/>
            <w:shd w:val="clear" w:color="000000" w:fill="FFFFFF"/>
            <w:vAlign w:val="center"/>
          </w:tcPr>
          <w:p w14:paraId="457DDE85"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08CE6F3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100=agric.</w:t>
            </w:r>
          </w:p>
          <w:p w14:paraId="728D046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26EE5CC0"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PAINEL DE PREÇO</w:t>
            </w:r>
          </w:p>
          <w:p w14:paraId="2169054C"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ANEXO 1</w:t>
            </w:r>
          </w:p>
          <w:p w14:paraId="54FCFC64"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UNIT:R$ 50,80</w:t>
            </w:r>
          </w:p>
          <w:p w14:paraId="086B629F"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PAINEL DE PREÇO</w:t>
            </w:r>
          </w:p>
          <w:p w14:paraId="1AB31C85"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ANEXO 2</w:t>
            </w:r>
          </w:p>
          <w:p w14:paraId="6459DAFA"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UNIT:R$ 57,90</w:t>
            </w:r>
          </w:p>
          <w:p w14:paraId="66329FA8"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PAINEL DE PREÇO</w:t>
            </w:r>
          </w:p>
          <w:p w14:paraId="3F23CD05"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ANEXO 3</w:t>
            </w:r>
          </w:p>
          <w:p w14:paraId="5B7CFC40"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color w:val="000000" w:themeColor="text1"/>
                <w:sz w:val="18"/>
                <w:szCs w:val="18"/>
              </w:rPr>
              <w:t>VALOR UNIT:R$ 63,70</w:t>
            </w:r>
          </w:p>
        </w:tc>
        <w:tc>
          <w:tcPr>
            <w:tcW w:w="2552" w:type="dxa"/>
            <w:shd w:val="clear" w:color="000000" w:fill="FFFFFF"/>
          </w:tcPr>
          <w:p w14:paraId="64E60F5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8E88D7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C882C4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F16968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099758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A3DEC79"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4A5952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F58DA8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EC45E8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R$ 57,90</w:t>
            </w:r>
          </w:p>
        </w:tc>
      </w:tr>
      <w:tr w:rsidR="00992427" w:rsidRPr="0058132A" w14:paraId="31C63805" w14:textId="77777777" w:rsidTr="008852F3">
        <w:trPr>
          <w:trHeight w:val="570"/>
        </w:trPr>
        <w:tc>
          <w:tcPr>
            <w:tcW w:w="1135" w:type="dxa"/>
            <w:vAlign w:val="center"/>
          </w:tcPr>
          <w:p w14:paraId="6DE1EDE7"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326159</w:t>
            </w:r>
          </w:p>
        </w:tc>
        <w:tc>
          <w:tcPr>
            <w:tcW w:w="1701" w:type="dxa"/>
            <w:shd w:val="clear" w:color="000000" w:fill="FFFFFF"/>
            <w:vAlign w:val="center"/>
          </w:tcPr>
          <w:p w14:paraId="0F70A777"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Tubo de Irrigação PN 80 75mm, vara com 6m</w:t>
            </w:r>
          </w:p>
        </w:tc>
        <w:tc>
          <w:tcPr>
            <w:tcW w:w="850" w:type="dxa"/>
            <w:shd w:val="clear" w:color="000000" w:fill="FFFFFF"/>
            <w:vAlign w:val="center"/>
          </w:tcPr>
          <w:p w14:paraId="6FD52D1C"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603083C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100=agric.</w:t>
            </w:r>
          </w:p>
          <w:p w14:paraId="403D60C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0DB5D409"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09502/ORSE</w:t>
            </w:r>
          </w:p>
          <w:p w14:paraId="139423C8"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40,52</w:t>
            </w:r>
          </w:p>
          <w:p w14:paraId="352D6036"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PAINEL DE PREÇO</w:t>
            </w:r>
          </w:p>
          <w:p w14:paraId="28D0C612"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ANEXO 1</w:t>
            </w:r>
          </w:p>
          <w:p w14:paraId="6C4B5AD5"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R$ 50,00</w:t>
            </w:r>
          </w:p>
          <w:p w14:paraId="21E8835C"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PAINEL DE PREÇO</w:t>
            </w:r>
          </w:p>
          <w:p w14:paraId="70041C23"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ANEXO 2</w:t>
            </w:r>
          </w:p>
          <w:p w14:paraId="68B86200"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R$ 53,41</w:t>
            </w:r>
          </w:p>
        </w:tc>
        <w:tc>
          <w:tcPr>
            <w:tcW w:w="2552" w:type="dxa"/>
            <w:shd w:val="clear" w:color="000000" w:fill="FFFFFF"/>
          </w:tcPr>
          <w:p w14:paraId="04947A7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F29C56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086A21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80408A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DCC6AB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62616D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E4615F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R$ 50,00</w:t>
            </w:r>
          </w:p>
        </w:tc>
      </w:tr>
      <w:tr w:rsidR="00992427" w:rsidRPr="0058132A" w14:paraId="7F992363" w14:textId="77777777" w:rsidTr="008852F3">
        <w:trPr>
          <w:trHeight w:val="570"/>
        </w:trPr>
        <w:tc>
          <w:tcPr>
            <w:tcW w:w="1135" w:type="dxa"/>
            <w:vAlign w:val="center"/>
          </w:tcPr>
          <w:p w14:paraId="240676E6"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214733</w:t>
            </w:r>
          </w:p>
        </w:tc>
        <w:tc>
          <w:tcPr>
            <w:tcW w:w="1701" w:type="dxa"/>
            <w:shd w:val="clear" w:color="000000" w:fill="FFFFFF"/>
            <w:vAlign w:val="center"/>
          </w:tcPr>
          <w:p w14:paraId="270C2A4D" w14:textId="77777777" w:rsidR="00992427" w:rsidRPr="008852F3" w:rsidRDefault="00992427" w:rsidP="008852F3">
            <w:pPr>
              <w:spacing w:after="0" w:line="240" w:lineRule="auto"/>
              <w:jc w:val="center"/>
              <w:rPr>
                <w:rFonts w:ascii="Times New Roman" w:eastAsia="Times New Roman" w:hAnsi="Times New Roman" w:cs="Times New Roman"/>
                <w:sz w:val="18"/>
                <w:szCs w:val="18"/>
                <w:lang w:eastAsia="pt-BR"/>
              </w:rPr>
            </w:pPr>
          </w:p>
          <w:p w14:paraId="18BF9029"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Tubo PVC esgoto 40mm ou 1.1/2”, vara com 6m. Na cor branca, norma NBR 5688.</w:t>
            </w:r>
          </w:p>
        </w:tc>
        <w:tc>
          <w:tcPr>
            <w:tcW w:w="850" w:type="dxa"/>
            <w:shd w:val="clear" w:color="000000" w:fill="FFFFFF"/>
            <w:vAlign w:val="center"/>
          </w:tcPr>
          <w:p w14:paraId="080A339D"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0A6AC2CA" w14:textId="77777777" w:rsidR="00992427" w:rsidRPr="00C21EC8"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C21EC8">
              <w:rPr>
                <w:rFonts w:ascii="Times New Roman" w:eastAsia="Times New Roman" w:hAnsi="Times New Roman" w:cs="Times New Roman"/>
                <w:color w:val="EE0000"/>
                <w:kern w:val="0"/>
                <w:sz w:val="18"/>
                <w:szCs w:val="18"/>
                <w:lang w:eastAsia="pt-BR"/>
                <w14:ligatures w14:val="none"/>
              </w:rPr>
              <w:t>60=agric.</w:t>
            </w:r>
          </w:p>
          <w:p w14:paraId="3CBF6E1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C21EC8">
              <w:rPr>
                <w:rFonts w:ascii="Times New Roman" w:eastAsia="Times New Roman" w:hAnsi="Times New Roman" w:cs="Times New Roman"/>
                <w:color w:val="EE0000"/>
                <w:kern w:val="0"/>
                <w:sz w:val="18"/>
                <w:szCs w:val="18"/>
                <w:lang w:eastAsia="pt-BR"/>
                <w14:ligatures w14:val="none"/>
              </w:rPr>
              <w:t>150=</w:t>
            </w:r>
            <w:proofErr w:type="spellStart"/>
            <w:r w:rsidRPr="00C21EC8">
              <w:rPr>
                <w:rFonts w:ascii="Times New Roman" w:eastAsia="Times New Roman" w:hAnsi="Times New Roman" w:cs="Times New Roman"/>
                <w:color w:val="EE0000"/>
                <w:kern w:val="0"/>
                <w:sz w:val="18"/>
                <w:szCs w:val="18"/>
                <w:lang w:eastAsia="pt-BR"/>
                <w14:ligatures w14:val="none"/>
              </w:rPr>
              <w:t>seduc</w:t>
            </w:r>
            <w:proofErr w:type="spellEnd"/>
          </w:p>
          <w:p w14:paraId="4C7BAE9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60-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p w14:paraId="3FE64CE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p w14:paraId="0121C0B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p w14:paraId="06EA20AB" w14:textId="064A065F"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tc>
        <w:tc>
          <w:tcPr>
            <w:tcW w:w="3543" w:type="dxa"/>
            <w:shd w:val="clear" w:color="000000" w:fill="FFFFFF"/>
          </w:tcPr>
          <w:p w14:paraId="5EF3F5D8"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502B4DE0"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sz w:val="18"/>
                <w:szCs w:val="18"/>
              </w:rPr>
              <w:t>Fazer cotação.</w:t>
            </w:r>
          </w:p>
        </w:tc>
        <w:tc>
          <w:tcPr>
            <w:tcW w:w="2552" w:type="dxa"/>
            <w:shd w:val="clear" w:color="000000" w:fill="FFFFFF"/>
          </w:tcPr>
          <w:p w14:paraId="285769D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C83F9F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E18DCDC"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ADDA7E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47E594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E33B9E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16FCD4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922E80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B2BEFB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R$ 5,75</w:t>
            </w:r>
          </w:p>
        </w:tc>
      </w:tr>
      <w:tr w:rsidR="00992427" w:rsidRPr="0058132A" w14:paraId="3611310A" w14:textId="77777777" w:rsidTr="008852F3">
        <w:trPr>
          <w:trHeight w:val="570"/>
        </w:trPr>
        <w:tc>
          <w:tcPr>
            <w:tcW w:w="1135" w:type="dxa"/>
            <w:vAlign w:val="center"/>
          </w:tcPr>
          <w:p w14:paraId="6FD6CA13"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395444</w:t>
            </w:r>
          </w:p>
          <w:p w14:paraId="1E132A19" w14:textId="77777777" w:rsidR="00992427" w:rsidRPr="008852F3" w:rsidRDefault="00992427" w:rsidP="0058132A">
            <w:pPr>
              <w:jc w:val="center"/>
              <w:rPr>
                <w:rFonts w:ascii="Times New Roman" w:eastAsia="Times New Roman" w:hAnsi="Times New Roman" w:cs="Times New Roman"/>
                <w:sz w:val="18"/>
                <w:szCs w:val="18"/>
                <w:lang w:eastAsia="pt-BR"/>
              </w:rPr>
            </w:pPr>
          </w:p>
        </w:tc>
        <w:tc>
          <w:tcPr>
            <w:tcW w:w="1701" w:type="dxa"/>
            <w:shd w:val="clear" w:color="000000" w:fill="FFFFFF"/>
            <w:vAlign w:val="center"/>
          </w:tcPr>
          <w:p w14:paraId="6042C9D6" w14:textId="77777777" w:rsidR="00992427" w:rsidRPr="008852F3" w:rsidRDefault="00992427" w:rsidP="008852F3">
            <w:pPr>
              <w:spacing w:after="0" w:line="240" w:lineRule="auto"/>
              <w:jc w:val="center"/>
              <w:rPr>
                <w:rFonts w:ascii="Times New Roman" w:eastAsia="Times New Roman" w:hAnsi="Times New Roman" w:cs="Times New Roman"/>
                <w:sz w:val="18"/>
                <w:szCs w:val="18"/>
                <w:lang w:eastAsia="pt-BR"/>
              </w:rPr>
            </w:pPr>
          </w:p>
          <w:p w14:paraId="7D45FEE4"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Válvula de escoamento para tanque, em metal cromado, 1.1/2 ".</w:t>
            </w:r>
          </w:p>
        </w:tc>
        <w:tc>
          <w:tcPr>
            <w:tcW w:w="850" w:type="dxa"/>
            <w:shd w:val="clear" w:color="000000" w:fill="FFFFFF"/>
            <w:vAlign w:val="center"/>
          </w:tcPr>
          <w:p w14:paraId="01505D1B"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0310740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10=agric.</w:t>
            </w:r>
          </w:p>
          <w:p w14:paraId="29410D1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3FA0D036" w14:textId="77777777" w:rsidR="00992427" w:rsidRPr="0058132A" w:rsidRDefault="00992427" w:rsidP="00992427">
            <w:pPr>
              <w:jc w:val="center"/>
              <w:rPr>
                <w:rFonts w:ascii="Times New Roman" w:hAnsi="Times New Roman" w:cs="Times New Roman"/>
                <w:b/>
                <w:bCs/>
                <w:color w:val="000000" w:themeColor="text1"/>
                <w:sz w:val="18"/>
                <w:szCs w:val="18"/>
              </w:rPr>
            </w:pPr>
            <w:hyperlink r:id="rId1115" w:history="1">
              <w:r w:rsidRPr="0058132A">
                <w:rPr>
                  <w:rStyle w:val="Hyperlink"/>
                  <w:rFonts w:ascii="Times New Roman" w:hAnsi="Times New Roman" w:cs="Times New Roman"/>
                  <w:b/>
                  <w:bCs/>
                  <w:sz w:val="18"/>
                  <w:szCs w:val="18"/>
                </w:rPr>
                <w:t>https://encurtador.com.br/0LB2T</w:t>
              </w:r>
            </w:hyperlink>
          </w:p>
          <w:p w14:paraId="17607B6D"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(MAGAZINE LUIZA)</w:t>
            </w:r>
          </w:p>
          <w:p w14:paraId="6B6BD19F"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UNIT:R$ 26,51</w:t>
            </w:r>
          </w:p>
          <w:p w14:paraId="2255B67A" w14:textId="77777777" w:rsidR="00992427" w:rsidRPr="0058132A" w:rsidRDefault="00992427" w:rsidP="00992427">
            <w:pPr>
              <w:jc w:val="center"/>
              <w:rPr>
                <w:rFonts w:ascii="Times New Roman" w:hAnsi="Times New Roman" w:cs="Times New Roman"/>
                <w:b/>
                <w:bCs/>
                <w:color w:val="000000" w:themeColor="text1"/>
                <w:sz w:val="18"/>
                <w:szCs w:val="18"/>
              </w:rPr>
            </w:pPr>
            <w:hyperlink r:id="rId1116" w:history="1">
              <w:r w:rsidRPr="0058132A">
                <w:rPr>
                  <w:rStyle w:val="Hyperlink"/>
                  <w:rFonts w:ascii="Times New Roman" w:hAnsi="Times New Roman" w:cs="Times New Roman"/>
                  <w:b/>
                  <w:bCs/>
                  <w:sz w:val="18"/>
                  <w:szCs w:val="18"/>
                </w:rPr>
                <w:t>https://encurtador.com.br/RcKjF</w:t>
              </w:r>
            </w:hyperlink>
          </w:p>
          <w:p w14:paraId="4D462795"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(LEROY MERLIM)</w:t>
            </w:r>
          </w:p>
          <w:p w14:paraId="176960FD"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UNIT:R$ 33,15</w:t>
            </w:r>
          </w:p>
          <w:p w14:paraId="40BA85EE" w14:textId="77777777" w:rsidR="00992427" w:rsidRPr="0058132A" w:rsidRDefault="00992427" w:rsidP="00992427">
            <w:pPr>
              <w:jc w:val="center"/>
              <w:rPr>
                <w:rFonts w:ascii="Times New Roman" w:hAnsi="Times New Roman" w:cs="Times New Roman"/>
                <w:b/>
                <w:bCs/>
                <w:color w:val="000000" w:themeColor="text1"/>
                <w:sz w:val="18"/>
                <w:szCs w:val="18"/>
              </w:rPr>
            </w:pPr>
            <w:hyperlink r:id="rId1117" w:history="1">
              <w:r w:rsidRPr="0058132A">
                <w:rPr>
                  <w:rStyle w:val="Hyperlink"/>
                  <w:rFonts w:ascii="Times New Roman" w:hAnsi="Times New Roman" w:cs="Times New Roman"/>
                  <w:b/>
                  <w:bCs/>
                  <w:sz w:val="18"/>
                  <w:szCs w:val="18"/>
                </w:rPr>
                <w:t>https://encurtador.com.br/JL4cZ</w:t>
              </w:r>
            </w:hyperlink>
          </w:p>
          <w:p w14:paraId="4EB0C1E5"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(MERCADO LIVRE)</w:t>
            </w:r>
          </w:p>
          <w:p w14:paraId="6E0B3E23"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UNIT:R$34,90</w:t>
            </w:r>
          </w:p>
          <w:p w14:paraId="405BBDA6"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1A8769BD" w14:textId="77777777" w:rsidR="00992427" w:rsidRPr="0058132A" w:rsidRDefault="00992427" w:rsidP="00992427">
            <w:pPr>
              <w:tabs>
                <w:tab w:val="left" w:pos="1050"/>
              </w:tabs>
              <w:jc w:val="center"/>
              <w:rPr>
                <w:rFonts w:ascii="Times New Roman" w:hAnsi="Times New Roman" w:cs="Times New Roman"/>
                <w:b/>
                <w:bCs/>
                <w:sz w:val="18"/>
                <w:szCs w:val="18"/>
              </w:rPr>
            </w:pPr>
          </w:p>
        </w:tc>
        <w:tc>
          <w:tcPr>
            <w:tcW w:w="2552" w:type="dxa"/>
            <w:shd w:val="clear" w:color="000000" w:fill="FFFFFF"/>
          </w:tcPr>
          <w:p w14:paraId="57F048BB"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8231C4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601A52B"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82A2B6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4CEEA0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0F4D49B"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B8CEB6B"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83028B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A959FFC"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9275B4B"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5E6106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R$ 33,15</w:t>
            </w:r>
          </w:p>
        </w:tc>
      </w:tr>
      <w:tr w:rsidR="00992427" w:rsidRPr="0058132A" w14:paraId="32EE8329" w14:textId="77777777" w:rsidTr="008852F3">
        <w:trPr>
          <w:trHeight w:val="570"/>
        </w:trPr>
        <w:tc>
          <w:tcPr>
            <w:tcW w:w="1135" w:type="dxa"/>
            <w:vAlign w:val="center"/>
          </w:tcPr>
          <w:p w14:paraId="44689F6E"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lastRenderedPageBreak/>
              <w:t>254253</w:t>
            </w:r>
          </w:p>
        </w:tc>
        <w:tc>
          <w:tcPr>
            <w:tcW w:w="1701" w:type="dxa"/>
            <w:shd w:val="clear" w:color="000000" w:fill="FFFFFF"/>
            <w:vAlign w:val="center"/>
          </w:tcPr>
          <w:p w14:paraId="7CB91F04" w14:textId="77777777" w:rsidR="00992427" w:rsidRPr="008852F3" w:rsidRDefault="00992427" w:rsidP="008852F3">
            <w:pPr>
              <w:spacing w:after="0" w:line="240" w:lineRule="auto"/>
              <w:jc w:val="center"/>
              <w:rPr>
                <w:rFonts w:ascii="Times New Roman" w:eastAsia="Times New Roman" w:hAnsi="Times New Roman" w:cs="Times New Roman"/>
                <w:sz w:val="18"/>
                <w:szCs w:val="18"/>
                <w:lang w:eastAsia="pt-BR"/>
              </w:rPr>
            </w:pPr>
          </w:p>
          <w:p w14:paraId="64E7D769"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Válvula galvanizada de esfera em latão de 1/4 para poço artesiano</w:t>
            </w:r>
          </w:p>
        </w:tc>
        <w:tc>
          <w:tcPr>
            <w:tcW w:w="850" w:type="dxa"/>
            <w:shd w:val="clear" w:color="000000" w:fill="FFFFFF"/>
            <w:vAlign w:val="center"/>
          </w:tcPr>
          <w:p w14:paraId="2D3FB3D5"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7FE2C04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38F8469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27B8784E"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PAINEL DE PREÇO</w:t>
            </w:r>
          </w:p>
          <w:p w14:paraId="6AEC0853"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ANEXO 1</w:t>
            </w:r>
          </w:p>
          <w:p w14:paraId="7C0836A2"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 R$ 43,40</w:t>
            </w:r>
          </w:p>
          <w:p w14:paraId="6224E700" w14:textId="77777777" w:rsidR="00992427" w:rsidRPr="0058132A" w:rsidRDefault="00992427" w:rsidP="00992427">
            <w:pPr>
              <w:jc w:val="center"/>
              <w:rPr>
                <w:rFonts w:ascii="Times New Roman" w:hAnsi="Times New Roman" w:cs="Times New Roman"/>
                <w:b/>
                <w:bCs/>
                <w:color w:val="000000" w:themeColor="text1"/>
                <w:sz w:val="18"/>
                <w:szCs w:val="18"/>
              </w:rPr>
            </w:pPr>
            <w:hyperlink r:id="rId1118" w:history="1">
              <w:r w:rsidRPr="0058132A">
                <w:rPr>
                  <w:rStyle w:val="Hyperlink"/>
                  <w:rFonts w:ascii="Times New Roman" w:hAnsi="Times New Roman" w:cs="Times New Roman"/>
                  <w:b/>
                  <w:bCs/>
                  <w:sz w:val="18"/>
                  <w:szCs w:val="18"/>
                </w:rPr>
                <w:t>https://pncp.gov.br/app/editais/01614602000100/2025/87</w:t>
              </w:r>
            </w:hyperlink>
          </w:p>
          <w:p w14:paraId="3CBED879"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R$ 46,78</w:t>
            </w:r>
          </w:p>
          <w:p w14:paraId="00835BE6"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PAINEL DE PREÇO</w:t>
            </w:r>
          </w:p>
          <w:p w14:paraId="4A693409"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ANEXO 2</w:t>
            </w:r>
          </w:p>
          <w:p w14:paraId="40FE20ED"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R$ 49,55</w:t>
            </w:r>
          </w:p>
          <w:p w14:paraId="7041F95D"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2E0859C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167E30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97E74C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353480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CFEAB1B"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0F6E2A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A6120B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B2FF6D9"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A1DC6C9"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35FF2B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R$ 46,78</w:t>
            </w:r>
          </w:p>
        </w:tc>
      </w:tr>
      <w:tr w:rsidR="00992427" w:rsidRPr="0058132A" w14:paraId="3B5E845F" w14:textId="77777777" w:rsidTr="008852F3">
        <w:trPr>
          <w:trHeight w:val="570"/>
        </w:trPr>
        <w:tc>
          <w:tcPr>
            <w:tcW w:w="1135" w:type="dxa"/>
            <w:vAlign w:val="center"/>
          </w:tcPr>
          <w:p w14:paraId="13D61DF0"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482838</w:t>
            </w:r>
          </w:p>
        </w:tc>
        <w:tc>
          <w:tcPr>
            <w:tcW w:w="1701" w:type="dxa"/>
            <w:shd w:val="clear" w:color="000000" w:fill="FFFFFF"/>
            <w:vAlign w:val="center"/>
          </w:tcPr>
          <w:p w14:paraId="1847389D"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Válvula plástica para lavatório</w:t>
            </w:r>
          </w:p>
        </w:tc>
        <w:tc>
          <w:tcPr>
            <w:tcW w:w="850" w:type="dxa"/>
            <w:shd w:val="clear" w:color="000000" w:fill="FFFFFF"/>
            <w:vAlign w:val="center"/>
          </w:tcPr>
          <w:p w14:paraId="7F53A0E5"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highlight w:val="green"/>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4650646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20=agric.</w:t>
            </w:r>
          </w:p>
          <w:p w14:paraId="1529B7E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7C8056D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100=saúde</w:t>
            </w:r>
          </w:p>
          <w:p w14:paraId="628FFB4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30-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48A79ACD" w14:textId="77777777" w:rsidR="00992427" w:rsidRPr="0058132A" w:rsidRDefault="00992427" w:rsidP="00992427">
            <w:pPr>
              <w:jc w:val="center"/>
              <w:rPr>
                <w:rFonts w:ascii="Times New Roman" w:hAnsi="Times New Roman" w:cs="Times New Roman"/>
                <w:b/>
                <w:bCs/>
                <w:color w:val="000000" w:themeColor="text1"/>
                <w:sz w:val="18"/>
                <w:szCs w:val="18"/>
              </w:rPr>
            </w:pPr>
            <w:hyperlink r:id="rId1119" w:history="1">
              <w:r w:rsidRPr="0058132A">
                <w:rPr>
                  <w:rStyle w:val="Hyperlink"/>
                  <w:rFonts w:ascii="Times New Roman" w:hAnsi="Times New Roman" w:cs="Times New Roman"/>
                  <w:b/>
                  <w:bCs/>
                  <w:sz w:val="18"/>
                  <w:szCs w:val="18"/>
                </w:rPr>
                <w:t>https://pncp.gov.br/app/editais/01614602000100/2025/87</w:t>
              </w:r>
            </w:hyperlink>
          </w:p>
          <w:p w14:paraId="60EA734D"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UNIT:R$ 12,41</w:t>
            </w:r>
          </w:p>
          <w:p w14:paraId="1D564018" w14:textId="77777777" w:rsidR="00992427" w:rsidRPr="0058132A" w:rsidRDefault="00992427" w:rsidP="00992427">
            <w:pPr>
              <w:jc w:val="center"/>
              <w:rPr>
                <w:rFonts w:ascii="Times New Roman" w:hAnsi="Times New Roman" w:cs="Times New Roman"/>
                <w:b/>
                <w:bCs/>
                <w:color w:val="000000" w:themeColor="text1"/>
                <w:sz w:val="18"/>
                <w:szCs w:val="18"/>
              </w:rPr>
            </w:pPr>
            <w:hyperlink r:id="rId1120" w:history="1">
              <w:r w:rsidRPr="0058132A">
                <w:rPr>
                  <w:rStyle w:val="Hyperlink"/>
                  <w:rFonts w:ascii="Times New Roman" w:hAnsi="Times New Roman" w:cs="Times New Roman"/>
                  <w:b/>
                  <w:bCs/>
                  <w:sz w:val="18"/>
                  <w:szCs w:val="18"/>
                </w:rPr>
                <w:t>https://acesse.one/FK41f</w:t>
              </w:r>
            </w:hyperlink>
          </w:p>
          <w:p w14:paraId="10E59A82"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(MERCADO LIVRE)</w:t>
            </w:r>
          </w:p>
          <w:p w14:paraId="53653322"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R$13,75</w:t>
            </w:r>
          </w:p>
          <w:p w14:paraId="6C678B3F" w14:textId="77777777" w:rsidR="00992427" w:rsidRPr="0058132A" w:rsidRDefault="00992427" w:rsidP="00992427">
            <w:pPr>
              <w:jc w:val="center"/>
              <w:rPr>
                <w:rFonts w:ascii="Times New Roman" w:hAnsi="Times New Roman" w:cs="Times New Roman"/>
                <w:b/>
                <w:bCs/>
                <w:color w:val="000000" w:themeColor="text1"/>
                <w:sz w:val="18"/>
                <w:szCs w:val="18"/>
              </w:rPr>
            </w:pPr>
            <w:hyperlink r:id="rId1121" w:history="1">
              <w:r w:rsidRPr="0058132A">
                <w:rPr>
                  <w:rStyle w:val="Hyperlink"/>
                  <w:rFonts w:ascii="Times New Roman" w:hAnsi="Times New Roman" w:cs="Times New Roman"/>
                  <w:b/>
                  <w:bCs/>
                  <w:sz w:val="18"/>
                  <w:szCs w:val="18"/>
                </w:rPr>
                <w:t>https://pncp.gov.br/app/editais/54801121000161/2025/17</w:t>
              </w:r>
            </w:hyperlink>
          </w:p>
          <w:p w14:paraId="5B55DF4E"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R$ 14,89</w:t>
            </w:r>
          </w:p>
          <w:p w14:paraId="08649113" w14:textId="77777777" w:rsidR="00992427" w:rsidRPr="0058132A" w:rsidRDefault="00992427" w:rsidP="00992427">
            <w:pPr>
              <w:tabs>
                <w:tab w:val="left" w:pos="540"/>
              </w:tabs>
              <w:spacing w:after="0" w:line="240" w:lineRule="auto"/>
              <w:jc w:val="center"/>
              <w:rPr>
                <w:rFonts w:ascii="Times New Roman" w:hAnsi="Times New Roman" w:cs="Times New Roman"/>
                <w:b/>
                <w:bCs/>
                <w:sz w:val="18"/>
                <w:szCs w:val="18"/>
              </w:rPr>
            </w:pPr>
          </w:p>
        </w:tc>
        <w:tc>
          <w:tcPr>
            <w:tcW w:w="2552" w:type="dxa"/>
            <w:shd w:val="clear" w:color="000000" w:fill="FFFFFF"/>
          </w:tcPr>
          <w:p w14:paraId="151E424C"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4E2208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206700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C046AA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07B4AC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4F169AC"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C6FC51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6E9333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R$ 13,75</w:t>
            </w:r>
          </w:p>
        </w:tc>
      </w:tr>
      <w:tr w:rsidR="00992427" w:rsidRPr="0058132A" w14:paraId="01424D55" w14:textId="77777777" w:rsidTr="008852F3">
        <w:trPr>
          <w:trHeight w:val="570"/>
        </w:trPr>
        <w:tc>
          <w:tcPr>
            <w:tcW w:w="1135" w:type="dxa"/>
            <w:vAlign w:val="center"/>
          </w:tcPr>
          <w:p w14:paraId="57F6465A" w14:textId="77777777" w:rsidR="00992427" w:rsidRPr="008852F3" w:rsidRDefault="00992427" w:rsidP="0058132A">
            <w:pPr>
              <w:spacing w:after="0" w:line="240" w:lineRule="auto"/>
              <w:jc w:val="center"/>
              <w:rPr>
                <w:rFonts w:ascii="Times New Roman" w:eastAsia="Times New Roman" w:hAnsi="Times New Roman" w:cs="Times New Roman"/>
                <w:sz w:val="18"/>
                <w:szCs w:val="18"/>
                <w:lang w:eastAsia="pt-BR"/>
              </w:rPr>
            </w:pPr>
            <w:r w:rsidRPr="008852F3">
              <w:rPr>
                <w:rFonts w:ascii="Times New Roman" w:eastAsia="Times New Roman" w:hAnsi="Times New Roman" w:cs="Times New Roman"/>
                <w:sz w:val="18"/>
                <w:szCs w:val="18"/>
                <w:lang w:eastAsia="pt-BR"/>
              </w:rPr>
              <w:t>438599</w:t>
            </w:r>
          </w:p>
        </w:tc>
        <w:tc>
          <w:tcPr>
            <w:tcW w:w="1701" w:type="dxa"/>
            <w:shd w:val="clear" w:color="000000" w:fill="FFFFFF"/>
            <w:vAlign w:val="center"/>
          </w:tcPr>
          <w:p w14:paraId="1DF5CE2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sz w:val="18"/>
                <w:szCs w:val="18"/>
                <w:lang w:eastAsia="pt-BR"/>
              </w:rPr>
              <w:t>Vassoura 400 x 72mm fio longo 1,5cm gari cepa plástica c/cabo 1,4m</w:t>
            </w:r>
          </w:p>
        </w:tc>
        <w:tc>
          <w:tcPr>
            <w:tcW w:w="850" w:type="dxa"/>
            <w:shd w:val="clear" w:color="000000" w:fill="FFFFFF"/>
            <w:vAlign w:val="center"/>
          </w:tcPr>
          <w:p w14:paraId="79F17CE2"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4050F37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15=</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tc>
        <w:tc>
          <w:tcPr>
            <w:tcW w:w="3543" w:type="dxa"/>
            <w:shd w:val="clear" w:color="000000" w:fill="FFFFFF"/>
          </w:tcPr>
          <w:p w14:paraId="7C98344D"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1122" w:history="1">
              <w:r w:rsidRPr="0058132A">
                <w:rPr>
                  <w:rStyle w:val="Hyperlink"/>
                  <w:rFonts w:ascii="Times New Roman" w:eastAsia="Times New Roman" w:hAnsi="Times New Roman" w:cs="Times New Roman"/>
                  <w:b/>
                  <w:bCs/>
                  <w:sz w:val="18"/>
                  <w:szCs w:val="18"/>
                  <w:lang w:eastAsia="pt-BR"/>
                </w:rPr>
                <w:t>https://l1nk.dev/aQEql</w:t>
              </w:r>
            </w:hyperlink>
            <w:r w:rsidRPr="0058132A">
              <w:rPr>
                <w:rFonts w:ascii="Times New Roman" w:eastAsia="Times New Roman" w:hAnsi="Times New Roman" w:cs="Times New Roman"/>
                <w:b/>
                <w:bCs/>
                <w:sz w:val="18"/>
                <w:szCs w:val="18"/>
                <w:lang w:eastAsia="pt-BR"/>
              </w:rPr>
              <w:t xml:space="preserve"> - AMERICANAS</w:t>
            </w:r>
          </w:p>
          <w:p w14:paraId="761B70A5"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R$ 38,90</w:t>
            </w:r>
          </w:p>
          <w:p w14:paraId="15BD61C1"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1123" w:history="1">
              <w:r w:rsidRPr="0058132A">
                <w:rPr>
                  <w:rStyle w:val="Hyperlink"/>
                  <w:rFonts w:ascii="Times New Roman" w:eastAsia="Times New Roman" w:hAnsi="Times New Roman" w:cs="Times New Roman"/>
                  <w:b/>
                  <w:bCs/>
                  <w:sz w:val="18"/>
                  <w:szCs w:val="18"/>
                  <w:lang w:eastAsia="pt-BR"/>
                </w:rPr>
                <w:t>https://l1nq.com/CFSRe</w:t>
              </w:r>
            </w:hyperlink>
            <w:r w:rsidRPr="0058132A">
              <w:rPr>
                <w:rFonts w:ascii="Times New Roman" w:eastAsia="Times New Roman" w:hAnsi="Times New Roman" w:cs="Times New Roman"/>
                <w:b/>
                <w:bCs/>
                <w:sz w:val="18"/>
                <w:szCs w:val="18"/>
                <w:lang w:eastAsia="pt-BR"/>
              </w:rPr>
              <w:t xml:space="preserve"> – FFELAP</w:t>
            </w:r>
          </w:p>
          <w:p w14:paraId="1D5BEDAD"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R$ 45,28</w:t>
            </w:r>
          </w:p>
          <w:p w14:paraId="6AB9C10A" w14:textId="77777777" w:rsidR="00992427" w:rsidRPr="0058132A" w:rsidRDefault="00992427" w:rsidP="00992427">
            <w:pPr>
              <w:jc w:val="center"/>
              <w:rPr>
                <w:rFonts w:ascii="Times New Roman" w:eastAsia="Times New Roman" w:hAnsi="Times New Roman" w:cs="Times New Roman"/>
                <w:b/>
                <w:bCs/>
                <w:sz w:val="18"/>
                <w:szCs w:val="18"/>
                <w:lang w:eastAsia="pt-BR"/>
              </w:rPr>
            </w:pPr>
            <w:hyperlink r:id="rId1124" w:history="1">
              <w:r w:rsidRPr="0058132A">
                <w:rPr>
                  <w:rStyle w:val="Hyperlink"/>
                  <w:rFonts w:ascii="Times New Roman" w:eastAsia="Times New Roman" w:hAnsi="Times New Roman" w:cs="Times New Roman"/>
                  <w:b/>
                  <w:bCs/>
                  <w:sz w:val="18"/>
                  <w:szCs w:val="18"/>
                  <w:lang w:eastAsia="pt-BR"/>
                </w:rPr>
                <w:t>https://l1nk.dev/FHeNT</w:t>
              </w:r>
            </w:hyperlink>
            <w:r w:rsidRPr="0058132A">
              <w:rPr>
                <w:rFonts w:ascii="Times New Roman" w:eastAsia="Times New Roman" w:hAnsi="Times New Roman" w:cs="Times New Roman"/>
                <w:b/>
                <w:bCs/>
                <w:sz w:val="18"/>
                <w:szCs w:val="18"/>
                <w:lang w:eastAsia="pt-BR"/>
              </w:rPr>
              <w:t xml:space="preserve"> - SHOPEE</w:t>
            </w:r>
          </w:p>
          <w:p w14:paraId="732F8980" w14:textId="77777777" w:rsidR="00992427" w:rsidRPr="0058132A" w:rsidRDefault="00992427" w:rsidP="00992427">
            <w:pPr>
              <w:jc w:val="center"/>
              <w:rPr>
                <w:rFonts w:ascii="Times New Roman" w:eastAsia="Times New Roman" w:hAnsi="Times New Roman" w:cs="Times New Roman"/>
                <w:b/>
                <w:bCs/>
                <w:sz w:val="18"/>
                <w:szCs w:val="18"/>
                <w:lang w:eastAsia="pt-BR"/>
              </w:rPr>
            </w:pPr>
            <w:r w:rsidRPr="0058132A">
              <w:rPr>
                <w:rFonts w:ascii="Times New Roman" w:eastAsia="Times New Roman" w:hAnsi="Times New Roman" w:cs="Times New Roman"/>
                <w:b/>
                <w:bCs/>
                <w:sz w:val="18"/>
                <w:szCs w:val="18"/>
                <w:lang w:eastAsia="pt-BR"/>
              </w:rPr>
              <w:t>VALOR UNIT: R$ 52,00</w:t>
            </w:r>
          </w:p>
          <w:p w14:paraId="01BAF0C9"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7BB3F71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21BA77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9F47D49"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377396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FE2F79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R$ 45,28</w:t>
            </w:r>
          </w:p>
        </w:tc>
      </w:tr>
      <w:tr w:rsidR="00992427" w:rsidRPr="0058132A" w14:paraId="6F11C16D" w14:textId="77777777" w:rsidTr="008852F3">
        <w:trPr>
          <w:trHeight w:val="570"/>
        </w:trPr>
        <w:tc>
          <w:tcPr>
            <w:tcW w:w="1135" w:type="dxa"/>
            <w:vAlign w:val="center"/>
          </w:tcPr>
          <w:p w14:paraId="1AF9CF97"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lastRenderedPageBreak/>
              <w:t>436767</w:t>
            </w:r>
          </w:p>
        </w:tc>
        <w:tc>
          <w:tcPr>
            <w:tcW w:w="1701" w:type="dxa"/>
            <w:shd w:val="clear" w:color="000000" w:fill="FFFFFF"/>
            <w:vAlign w:val="center"/>
          </w:tcPr>
          <w:p w14:paraId="7C9D9843"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44E73C53"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Corante líquido(bisnaga) 50ml, cor a escolher</w:t>
            </w:r>
          </w:p>
        </w:tc>
        <w:tc>
          <w:tcPr>
            <w:tcW w:w="850" w:type="dxa"/>
            <w:shd w:val="clear" w:color="000000" w:fill="FFFFFF"/>
            <w:vAlign w:val="center"/>
          </w:tcPr>
          <w:p w14:paraId="76020AE6"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4769161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80=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25811FA3" w14:textId="77777777" w:rsidR="00992427" w:rsidRPr="0058132A" w:rsidRDefault="00992427" w:rsidP="00992427">
            <w:pPr>
              <w:jc w:val="center"/>
              <w:rPr>
                <w:rFonts w:ascii="Times New Roman" w:hAnsi="Times New Roman" w:cs="Times New Roman"/>
                <w:b/>
                <w:bCs/>
                <w:color w:val="000000"/>
                <w:sz w:val="18"/>
                <w:szCs w:val="18"/>
              </w:rPr>
            </w:pPr>
            <w:hyperlink r:id="rId1125" w:history="1">
              <w:r w:rsidRPr="0058132A">
                <w:rPr>
                  <w:rStyle w:val="Hyperlink"/>
                  <w:rFonts w:ascii="Times New Roman" w:hAnsi="Times New Roman" w:cs="Times New Roman"/>
                  <w:b/>
                  <w:bCs/>
                  <w:sz w:val="18"/>
                  <w:szCs w:val="18"/>
                </w:rPr>
                <w:t>https://l1nq.com/EjFKQ</w:t>
              </w:r>
            </w:hyperlink>
          </w:p>
          <w:p w14:paraId="65A77B4B"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(MAGAZINE LUIZA)</w:t>
            </w:r>
          </w:p>
          <w:p w14:paraId="6531C63C"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sz w:val="18"/>
                <w:szCs w:val="18"/>
              </w:rPr>
              <w:t>R$ 12,99</w:t>
            </w:r>
          </w:p>
          <w:p w14:paraId="418ECB68" w14:textId="77777777" w:rsidR="00992427" w:rsidRPr="0058132A" w:rsidRDefault="00992427" w:rsidP="00992427">
            <w:pPr>
              <w:jc w:val="center"/>
              <w:rPr>
                <w:rFonts w:ascii="Times New Roman" w:hAnsi="Times New Roman" w:cs="Times New Roman"/>
                <w:b/>
                <w:bCs/>
                <w:color w:val="000000"/>
                <w:sz w:val="18"/>
                <w:szCs w:val="18"/>
              </w:rPr>
            </w:pPr>
            <w:hyperlink r:id="rId1126" w:history="1">
              <w:r w:rsidRPr="0058132A">
                <w:rPr>
                  <w:rStyle w:val="Hyperlink"/>
                  <w:rFonts w:ascii="Times New Roman" w:hAnsi="Times New Roman" w:cs="Times New Roman"/>
                  <w:b/>
                  <w:bCs/>
                  <w:sz w:val="18"/>
                  <w:szCs w:val="18"/>
                </w:rPr>
                <w:t>https://acesse.one/eFdql</w:t>
              </w:r>
            </w:hyperlink>
          </w:p>
          <w:p w14:paraId="1E1E25EE"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(MERCADO LIVRE)</w:t>
            </w:r>
          </w:p>
          <w:p w14:paraId="05A1EA70"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sz w:val="18"/>
                <w:szCs w:val="18"/>
              </w:rPr>
              <w:t>R$14,99</w:t>
            </w:r>
          </w:p>
          <w:p w14:paraId="2FAB8F66" w14:textId="77777777" w:rsidR="00992427" w:rsidRPr="0058132A" w:rsidRDefault="00992427" w:rsidP="00992427">
            <w:pPr>
              <w:jc w:val="center"/>
              <w:rPr>
                <w:rFonts w:ascii="Times New Roman" w:hAnsi="Times New Roman" w:cs="Times New Roman"/>
                <w:b/>
                <w:bCs/>
                <w:color w:val="000000"/>
                <w:sz w:val="18"/>
                <w:szCs w:val="18"/>
              </w:rPr>
            </w:pPr>
            <w:hyperlink r:id="rId1127" w:history="1">
              <w:r w:rsidRPr="0058132A">
                <w:rPr>
                  <w:rStyle w:val="Hyperlink"/>
                  <w:rFonts w:ascii="Times New Roman" w:hAnsi="Times New Roman" w:cs="Times New Roman"/>
                  <w:b/>
                  <w:bCs/>
                  <w:sz w:val="18"/>
                  <w:szCs w:val="18"/>
                </w:rPr>
                <w:t>https://encr.pw/T9vCv</w:t>
              </w:r>
            </w:hyperlink>
          </w:p>
          <w:p w14:paraId="63A9052F"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(LEROY MERLIM)</w:t>
            </w:r>
          </w:p>
          <w:p w14:paraId="6638C0B3"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sz w:val="18"/>
                <w:szCs w:val="18"/>
              </w:rPr>
              <w:t>R$ 15,00</w:t>
            </w:r>
          </w:p>
          <w:p w14:paraId="2A45910F" w14:textId="77777777" w:rsidR="00992427" w:rsidRPr="0058132A" w:rsidRDefault="00992427" w:rsidP="00992427">
            <w:pPr>
              <w:tabs>
                <w:tab w:val="left" w:pos="915"/>
              </w:tabs>
              <w:spacing w:after="0" w:line="240" w:lineRule="auto"/>
              <w:jc w:val="center"/>
              <w:rPr>
                <w:rFonts w:ascii="Times New Roman" w:hAnsi="Times New Roman" w:cs="Times New Roman"/>
                <w:b/>
                <w:bCs/>
                <w:sz w:val="18"/>
                <w:szCs w:val="18"/>
              </w:rPr>
            </w:pPr>
          </w:p>
        </w:tc>
        <w:tc>
          <w:tcPr>
            <w:tcW w:w="2552" w:type="dxa"/>
            <w:shd w:val="clear" w:color="000000" w:fill="FFFFFF"/>
          </w:tcPr>
          <w:p w14:paraId="49DAB3DB"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632B65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28B1DD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E05D92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169025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48B949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9D0BF6C"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84C662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5F7D0C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R$ 14,99</w:t>
            </w:r>
          </w:p>
        </w:tc>
      </w:tr>
      <w:tr w:rsidR="00992427" w:rsidRPr="0058132A" w14:paraId="71516586" w14:textId="77777777" w:rsidTr="008852F3">
        <w:trPr>
          <w:trHeight w:val="570"/>
        </w:trPr>
        <w:tc>
          <w:tcPr>
            <w:tcW w:w="1135" w:type="dxa"/>
            <w:vAlign w:val="center"/>
          </w:tcPr>
          <w:p w14:paraId="1E71B923" w14:textId="77777777" w:rsidR="00992427" w:rsidRPr="008852F3" w:rsidRDefault="00992427" w:rsidP="0058132A">
            <w:pPr>
              <w:spacing w:after="0" w:line="240" w:lineRule="auto"/>
              <w:jc w:val="center"/>
              <w:rPr>
                <w:rFonts w:ascii="Times New Roman" w:hAnsi="Times New Roman" w:cs="Times New Roman"/>
                <w:color w:val="000000"/>
                <w:sz w:val="18"/>
                <w:szCs w:val="18"/>
              </w:rPr>
            </w:pPr>
            <w:r w:rsidRPr="008852F3">
              <w:rPr>
                <w:rFonts w:ascii="Times New Roman" w:hAnsi="Times New Roman" w:cs="Times New Roman"/>
                <w:color w:val="000000"/>
                <w:sz w:val="18"/>
                <w:szCs w:val="18"/>
              </w:rPr>
              <w:t>478214</w:t>
            </w:r>
          </w:p>
        </w:tc>
        <w:tc>
          <w:tcPr>
            <w:tcW w:w="1701" w:type="dxa"/>
            <w:shd w:val="clear" w:color="000000" w:fill="FFFFFF"/>
            <w:vAlign w:val="center"/>
          </w:tcPr>
          <w:p w14:paraId="0BD830DC"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hAnsi="Times New Roman" w:cs="Times New Roman"/>
                <w:color w:val="000000"/>
                <w:sz w:val="18"/>
                <w:szCs w:val="18"/>
              </w:rPr>
              <w:t>Bloco calha de concreto 9x19x39 cm CANELETA</w:t>
            </w:r>
          </w:p>
        </w:tc>
        <w:tc>
          <w:tcPr>
            <w:tcW w:w="850" w:type="dxa"/>
            <w:shd w:val="clear" w:color="000000" w:fill="FFFFFF"/>
            <w:vAlign w:val="center"/>
          </w:tcPr>
          <w:p w14:paraId="7FD723C9"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7B84DB3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32DBB1D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500=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tc>
        <w:tc>
          <w:tcPr>
            <w:tcW w:w="3543" w:type="dxa"/>
            <w:shd w:val="clear" w:color="000000" w:fill="FFFFFF"/>
          </w:tcPr>
          <w:p w14:paraId="31434B1F" w14:textId="77777777" w:rsidR="00992427" w:rsidRPr="0058132A" w:rsidRDefault="00992427" w:rsidP="00992427">
            <w:pPr>
              <w:jc w:val="center"/>
              <w:rPr>
                <w:rFonts w:ascii="Times New Roman" w:hAnsi="Times New Roman" w:cs="Times New Roman"/>
                <w:b/>
                <w:bCs/>
                <w:color w:val="000000"/>
                <w:sz w:val="18"/>
                <w:szCs w:val="18"/>
              </w:rPr>
            </w:pPr>
          </w:p>
          <w:p w14:paraId="7DA5A3F3"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PAINEL DE PREÇO</w:t>
            </w:r>
            <w:r w:rsidRPr="0058132A">
              <w:rPr>
                <w:rFonts w:ascii="Times New Roman" w:hAnsi="Times New Roman" w:cs="Times New Roman"/>
                <w:b/>
                <w:bCs/>
                <w:color w:val="000000"/>
                <w:sz w:val="18"/>
                <w:szCs w:val="18"/>
              </w:rPr>
              <w:br/>
              <w:t>ANEXO 1:</w:t>
            </w:r>
          </w:p>
          <w:p w14:paraId="568F8A40"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sz w:val="18"/>
                <w:szCs w:val="18"/>
              </w:rPr>
              <w:t>R$ 3,06</w:t>
            </w:r>
          </w:p>
          <w:p w14:paraId="5BB7A585"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PAINEL DE PREÇO</w:t>
            </w:r>
          </w:p>
          <w:p w14:paraId="2F55CB37"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ANEXO 2:</w:t>
            </w:r>
            <w:r w:rsidRPr="0058132A">
              <w:rPr>
                <w:rFonts w:ascii="Times New Roman" w:hAnsi="Times New Roman" w:cs="Times New Roman"/>
                <w:b/>
                <w:bCs/>
                <w:color w:val="000000"/>
                <w:sz w:val="18"/>
                <w:szCs w:val="18"/>
              </w:rPr>
              <w:b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sz w:val="18"/>
                <w:szCs w:val="18"/>
              </w:rPr>
              <w:t>R$ 3,15</w:t>
            </w:r>
          </w:p>
          <w:p w14:paraId="0961C60A" w14:textId="77777777" w:rsidR="00992427" w:rsidRPr="0058132A" w:rsidRDefault="00992427" w:rsidP="00992427">
            <w:pPr>
              <w:jc w:val="center"/>
              <w:rPr>
                <w:rFonts w:ascii="Times New Roman" w:hAnsi="Times New Roman" w:cs="Times New Roman"/>
                <w:b/>
                <w:bCs/>
                <w:color w:val="000000"/>
                <w:sz w:val="18"/>
                <w:szCs w:val="18"/>
              </w:rPr>
            </w:pPr>
            <w:hyperlink r:id="rId1128" w:history="1">
              <w:r w:rsidRPr="0058132A">
                <w:rPr>
                  <w:rStyle w:val="Hyperlink"/>
                  <w:rFonts w:ascii="Times New Roman" w:hAnsi="Times New Roman" w:cs="Times New Roman"/>
                  <w:b/>
                  <w:bCs/>
                  <w:sz w:val="18"/>
                  <w:szCs w:val="18"/>
                </w:rPr>
                <w:t>https://encr.pw/uQgBC</w:t>
              </w:r>
            </w:hyperlink>
          </w:p>
          <w:p w14:paraId="06F724EF"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(ART BLOCOS)</w:t>
            </w:r>
          </w:p>
          <w:p w14:paraId="52509A3F" w14:textId="77777777" w:rsidR="00992427" w:rsidRPr="0058132A" w:rsidRDefault="00992427" w:rsidP="00992427">
            <w:pPr>
              <w:spacing w:after="0" w:line="240" w:lineRule="auto"/>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sz w:val="18"/>
                <w:szCs w:val="18"/>
              </w:rPr>
              <w:t>R$3,95</w:t>
            </w:r>
          </w:p>
          <w:p w14:paraId="793A5047"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4D26BB7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1F3827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5E0600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BD0B5C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0D94BFC"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B44D61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AD61E8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35CEEC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F41908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R$ 3,15</w:t>
            </w:r>
          </w:p>
        </w:tc>
      </w:tr>
      <w:tr w:rsidR="00992427" w:rsidRPr="0058132A" w14:paraId="2B06987B" w14:textId="77777777" w:rsidTr="008852F3">
        <w:trPr>
          <w:trHeight w:val="570"/>
        </w:trPr>
        <w:tc>
          <w:tcPr>
            <w:tcW w:w="1135" w:type="dxa"/>
            <w:vAlign w:val="center"/>
          </w:tcPr>
          <w:p w14:paraId="493CF117" w14:textId="77777777" w:rsidR="00992427" w:rsidRPr="008852F3" w:rsidRDefault="00992427" w:rsidP="0058132A">
            <w:pPr>
              <w:spacing w:after="0" w:line="240" w:lineRule="auto"/>
              <w:jc w:val="center"/>
              <w:rPr>
                <w:rFonts w:ascii="Times New Roman" w:hAnsi="Times New Roman" w:cs="Times New Roman"/>
                <w:color w:val="000000"/>
                <w:sz w:val="18"/>
                <w:szCs w:val="18"/>
              </w:rPr>
            </w:pPr>
            <w:r w:rsidRPr="008852F3">
              <w:rPr>
                <w:rFonts w:ascii="Times New Roman" w:hAnsi="Times New Roman" w:cs="Times New Roman"/>
                <w:color w:val="000000"/>
                <w:sz w:val="18"/>
                <w:szCs w:val="18"/>
              </w:rPr>
              <w:t>312690</w:t>
            </w:r>
          </w:p>
        </w:tc>
        <w:tc>
          <w:tcPr>
            <w:tcW w:w="1701" w:type="dxa"/>
            <w:shd w:val="clear" w:color="000000" w:fill="FFFFFF"/>
            <w:vAlign w:val="center"/>
          </w:tcPr>
          <w:p w14:paraId="41F9D0B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hAnsi="Times New Roman" w:cs="Times New Roman"/>
                <w:color w:val="000000"/>
                <w:sz w:val="18"/>
                <w:szCs w:val="18"/>
              </w:rPr>
              <w:t>Brocas 6mm parede</w:t>
            </w:r>
          </w:p>
        </w:tc>
        <w:tc>
          <w:tcPr>
            <w:tcW w:w="850" w:type="dxa"/>
            <w:shd w:val="clear" w:color="000000" w:fill="FFFFFF"/>
            <w:vAlign w:val="center"/>
          </w:tcPr>
          <w:p w14:paraId="27C95374"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7193417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394422AA" w14:textId="77777777" w:rsidR="00992427" w:rsidRPr="0058132A" w:rsidRDefault="00992427" w:rsidP="00992427">
            <w:pPr>
              <w:jc w:val="center"/>
              <w:rPr>
                <w:rFonts w:ascii="Times New Roman" w:hAnsi="Times New Roman" w:cs="Times New Roman"/>
                <w:b/>
                <w:bCs/>
                <w:sz w:val="18"/>
                <w:szCs w:val="18"/>
              </w:rPr>
            </w:pPr>
          </w:p>
          <w:p w14:paraId="05F2ADE7" w14:textId="77777777" w:rsidR="00992427" w:rsidRPr="0058132A" w:rsidRDefault="00992427" w:rsidP="00992427">
            <w:pPr>
              <w:jc w:val="center"/>
              <w:rPr>
                <w:rFonts w:ascii="Times New Roman" w:hAnsi="Times New Roman" w:cs="Times New Roman"/>
                <w:b/>
                <w:bCs/>
                <w:color w:val="000000"/>
                <w:sz w:val="18"/>
                <w:szCs w:val="18"/>
              </w:rPr>
            </w:pPr>
            <w:hyperlink r:id="rId1129" w:history="1">
              <w:r w:rsidRPr="0058132A">
                <w:rPr>
                  <w:rStyle w:val="Hyperlink"/>
                  <w:rFonts w:ascii="Times New Roman" w:hAnsi="Times New Roman" w:cs="Times New Roman"/>
                  <w:b/>
                  <w:bCs/>
                  <w:sz w:val="18"/>
                  <w:szCs w:val="18"/>
                </w:rPr>
                <w:t>https://encr.pw/yiUHS</w:t>
              </w:r>
            </w:hyperlink>
          </w:p>
          <w:p w14:paraId="4A0617BC"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(LEROY MERLIM)</w:t>
            </w:r>
          </w:p>
          <w:p w14:paraId="66C97690"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sz w:val="18"/>
                <w:szCs w:val="18"/>
              </w:rPr>
              <w:t>R$ 5,10</w:t>
            </w:r>
          </w:p>
          <w:p w14:paraId="59D66866" w14:textId="77777777" w:rsidR="00992427" w:rsidRPr="0058132A" w:rsidRDefault="00992427" w:rsidP="00992427">
            <w:pPr>
              <w:jc w:val="center"/>
              <w:rPr>
                <w:rFonts w:ascii="Times New Roman" w:hAnsi="Times New Roman" w:cs="Times New Roman"/>
                <w:b/>
                <w:bCs/>
                <w:color w:val="000000"/>
                <w:sz w:val="18"/>
                <w:szCs w:val="18"/>
              </w:rPr>
            </w:pPr>
            <w:hyperlink r:id="rId1130" w:history="1">
              <w:r w:rsidRPr="0058132A">
                <w:rPr>
                  <w:rStyle w:val="Hyperlink"/>
                  <w:rFonts w:ascii="Times New Roman" w:hAnsi="Times New Roman" w:cs="Times New Roman"/>
                  <w:b/>
                  <w:bCs/>
                  <w:sz w:val="18"/>
                  <w:szCs w:val="18"/>
                </w:rPr>
                <w:t>https://l1nq.com/uYWku</w:t>
              </w:r>
            </w:hyperlink>
          </w:p>
          <w:p w14:paraId="116FF516"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(MAGAZINE LUIZA)</w:t>
            </w:r>
          </w:p>
          <w:p w14:paraId="0F1A1347"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sz w:val="18"/>
                <w:szCs w:val="18"/>
              </w:rPr>
              <w:t>R$ 5,69</w:t>
            </w:r>
          </w:p>
          <w:p w14:paraId="76624CCD" w14:textId="77777777" w:rsidR="00992427" w:rsidRPr="0058132A" w:rsidRDefault="00992427" w:rsidP="00992427">
            <w:pPr>
              <w:jc w:val="center"/>
              <w:rPr>
                <w:rFonts w:ascii="Times New Roman" w:hAnsi="Times New Roman" w:cs="Times New Roman"/>
                <w:b/>
                <w:bCs/>
                <w:color w:val="000000"/>
                <w:sz w:val="18"/>
                <w:szCs w:val="18"/>
              </w:rPr>
            </w:pPr>
            <w:hyperlink r:id="rId1131" w:history="1">
              <w:r w:rsidRPr="0058132A">
                <w:rPr>
                  <w:rStyle w:val="Hyperlink"/>
                  <w:rFonts w:ascii="Times New Roman" w:hAnsi="Times New Roman" w:cs="Times New Roman"/>
                  <w:b/>
                  <w:bCs/>
                  <w:sz w:val="18"/>
                  <w:szCs w:val="18"/>
                </w:rPr>
                <w:t>https://acesse.one/j5xG0</w:t>
              </w:r>
            </w:hyperlink>
          </w:p>
          <w:p w14:paraId="342955A6" w14:textId="77777777" w:rsidR="00992427" w:rsidRPr="0058132A" w:rsidRDefault="00992427" w:rsidP="00992427">
            <w:pPr>
              <w:jc w:val="center"/>
              <w:rPr>
                <w:rFonts w:ascii="Times New Roman" w:hAnsi="Times New Roman" w:cs="Times New Roman"/>
                <w:b/>
                <w:bCs/>
                <w:color w:val="000000"/>
                <w:sz w:val="18"/>
                <w:szCs w:val="18"/>
              </w:rPr>
            </w:pPr>
            <w:r w:rsidRPr="0058132A">
              <w:rPr>
                <w:rFonts w:ascii="Times New Roman" w:hAnsi="Times New Roman" w:cs="Times New Roman"/>
                <w:b/>
                <w:bCs/>
                <w:color w:val="000000"/>
                <w:sz w:val="18"/>
                <w:szCs w:val="18"/>
              </w:rPr>
              <w:t>(AMAZON)</w:t>
            </w:r>
          </w:p>
          <w:p w14:paraId="30C7A0D7"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color w:val="000000"/>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sz w:val="18"/>
                <w:szCs w:val="18"/>
              </w:rPr>
              <w:t>R$6,74</w:t>
            </w:r>
          </w:p>
        </w:tc>
        <w:tc>
          <w:tcPr>
            <w:tcW w:w="2552" w:type="dxa"/>
            <w:shd w:val="clear" w:color="000000" w:fill="FFFFFF"/>
          </w:tcPr>
          <w:p w14:paraId="7572224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69A1D9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16EFAC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998AAD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0DE0909"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10D9AC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1F87FF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5520A3B"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75F820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60C257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R$ 5,69</w:t>
            </w:r>
          </w:p>
        </w:tc>
      </w:tr>
      <w:tr w:rsidR="00992427" w:rsidRPr="0058132A" w14:paraId="7EA1A45B" w14:textId="77777777" w:rsidTr="008852F3">
        <w:trPr>
          <w:trHeight w:val="570"/>
        </w:trPr>
        <w:tc>
          <w:tcPr>
            <w:tcW w:w="1135" w:type="dxa"/>
            <w:vAlign w:val="center"/>
          </w:tcPr>
          <w:p w14:paraId="26C1BB4E" w14:textId="77777777" w:rsidR="00992427" w:rsidRPr="008852F3" w:rsidRDefault="00992427" w:rsidP="0058132A">
            <w:pPr>
              <w:spacing w:after="0" w:line="240" w:lineRule="auto"/>
              <w:jc w:val="center"/>
              <w:rPr>
                <w:rFonts w:ascii="Times New Roman" w:hAnsi="Times New Roman" w:cs="Times New Roman"/>
                <w:color w:val="000000"/>
                <w:sz w:val="18"/>
                <w:szCs w:val="18"/>
              </w:rPr>
            </w:pPr>
            <w:r w:rsidRPr="008852F3">
              <w:rPr>
                <w:rFonts w:ascii="Times New Roman" w:hAnsi="Times New Roman" w:cs="Times New Roman"/>
                <w:color w:val="000000"/>
                <w:sz w:val="18"/>
                <w:szCs w:val="18"/>
              </w:rPr>
              <w:t>620803</w:t>
            </w:r>
          </w:p>
        </w:tc>
        <w:tc>
          <w:tcPr>
            <w:tcW w:w="1701" w:type="dxa"/>
            <w:shd w:val="clear" w:color="000000" w:fill="FFFFFF"/>
            <w:vAlign w:val="center"/>
          </w:tcPr>
          <w:p w14:paraId="713B61CB"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hAnsi="Times New Roman" w:cs="Times New Roman"/>
                <w:color w:val="000000"/>
                <w:sz w:val="18"/>
                <w:szCs w:val="18"/>
              </w:rPr>
              <w:t>Cola instantânea- 20g</w:t>
            </w:r>
          </w:p>
        </w:tc>
        <w:tc>
          <w:tcPr>
            <w:tcW w:w="850" w:type="dxa"/>
            <w:shd w:val="clear" w:color="000000" w:fill="FFFFFF"/>
            <w:vAlign w:val="center"/>
          </w:tcPr>
          <w:p w14:paraId="0E23AD5F"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09BEDC7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30=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7A1CC1F4" w14:textId="77777777" w:rsidR="00992427" w:rsidRPr="0058132A" w:rsidRDefault="00992427" w:rsidP="00992427">
            <w:pPr>
              <w:jc w:val="center"/>
              <w:rPr>
                <w:rFonts w:ascii="Times New Roman" w:hAnsi="Times New Roman" w:cs="Times New Roman"/>
                <w:b/>
                <w:bCs/>
                <w:sz w:val="18"/>
                <w:szCs w:val="18"/>
              </w:rPr>
            </w:pPr>
            <w:hyperlink r:id="rId1132" w:history="1">
              <w:r w:rsidRPr="0058132A">
                <w:rPr>
                  <w:rStyle w:val="Hyperlink"/>
                  <w:rFonts w:ascii="Times New Roman" w:hAnsi="Times New Roman" w:cs="Times New Roman"/>
                  <w:b/>
                  <w:bCs/>
                  <w:sz w:val="18"/>
                  <w:szCs w:val="18"/>
                </w:rPr>
                <w:t>https://www.mercadolivre.com.br/cola-instantnea-tekbond-793-20g-super-bond-top-qualidade-transparente/p/MLB29723669?pdp_filters=item_id%3AMLB5904032620&amp;from=gshop&amp;matt_tool=34114242&amp;matt_internal_cam</w:t>
              </w:r>
              <w:r w:rsidRPr="0058132A">
                <w:rPr>
                  <w:rStyle w:val="Hyperlink"/>
                  <w:rFonts w:ascii="Times New Roman" w:hAnsi="Times New Roman" w:cs="Times New Roman"/>
                  <w:b/>
                  <w:bCs/>
                  <w:sz w:val="18"/>
                  <w:szCs w:val="18"/>
                </w:rPr>
                <w:lastRenderedPageBreak/>
                <w:t>paign_id=&amp;matt_word=&amp;matt_source=google&amp;matt_campaign_id=22127124164&amp;matt_ad_group_id=173399230253&amp;matt_match_type=&amp;matt_network=g&amp;matt_device=c&amp;matt_creative=729051405489&amp;matt_keyword=&amp;matt_ad_position=&amp;matt_ad_type=pla&amp;matt_merchant_id=735098660&amp;matt_product_id=MLB29723669-product&amp;matt_product_partition_id=2415217824474&amp;matt_target_id=pla-2415217824474&amp;cq_src=google_ads&amp;cq_cmp=22127124164&amp;cq_net=g&amp;cq_plt=gp&amp;cq_med=pla&amp;gad_source=1&amp;gad_campaignid=22127124164&amp;gbraid=0AAAAAD93qcBCwHYUt68shX7suxmfWZqXX&amp;gclid=EAIaIQobChMIyoHonPL5kAMVQiZECB3SqRXmEAQYAiABEgLIqfD_BwE</w:t>
              </w:r>
            </w:hyperlink>
            <w:r w:rsidRPr="0058132A">
              <w:rPr>
                <w:rFonts w:ascii="Times New Roman" w:hAnsi="Times New Roman" w:cs="Times New Roman"/>
                <w:b/>
                <w:bCs/>
                <w:sz w:val="18"/>
                <w:szCs w:val="18"/>
              </w:rPr>
              <w:t xml:space="preserve"> – VALOR UNIT: R$ 5,99</w:t>
            </w:r>
          </w:p>
          <w:p w14:paraId="3C49B017"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(MERCADO LIVRE)</w:t>
            </w:r>
          </w:p>
          <w:p w14:paraId="71F54555" w14:textId="77777777" w:rsidR="00992427" w:rsidRPr="0058132A" w:rsidRDefault="00992427" w:rsidP="00992427">
            <w:pPr>
              <w:jc w:val="center"/>
              <w:rPr>
                <w:rFonts w:ascii="Times New Roman" w:hAnsi="Times New Roman" w:cs="Times New Roman"/>
                <w:b/>
                <w:bCs/>
                <w:sz w:val="18"/>
                <w:szCs w:val="18"/>
              </w:rPr>
            </w:pPr>
          </w:p>
          <w:p w14:paraId="6971CC0E" w14:textId="77777777" w:rsidR="00992427" w:rsidRPr="0058132A" w:rsidRDefault="00992427" w:rsidP="00992427">
            <w:pPr>
              <w:jc w:val="center"/>
              <w:rPr>
                <w:rFonts w:ascii="Times New Roman" w:hAnsi="Times New Roman" w:cs="Times New Roman"/>
                <w:b/>
                <w:bCs/>
                <w:sz w:val="18"/>
                <w:szCs w:val="18"/>
              </w:rPr>
            </w:pPr>
          </w:p>
          <w:p w14:paraId="4DAE30CB" w14:textId="77777777" w:rsidR="00992427" w:rsidRPr="0058132A" w:rsidRDefault="00992427" w:rsidP="00992427">
            <w:pPr>
              <w:jc w:val="center"/>
              <w:rPr>
                <w:rFonts w:ascii="Times New Roman" w:hAnsi="Times New Roman" w:cs="Times New Roman"/>
                <w:b/>
                <w:bCs/>
                <w:sz w:val="18"/>
                <w:szCs w:val="18"/>
              </w:rPr>
            </w:pPr>
            <w:hyperlink r:id="rId1133" w:history="1">
              <w:r w:rsidRPr="0058132A">
                <w:rPr>
                  <w:rStyle w:val="Hyperlink"/>
                  <w:rFonts w:ascii="Times New Roman" w:hAnsi="Times New Roman" w:cs="Times New Roman"/>
                  <w:b/>
                  <w:bCs/>
                  <w:sz w:val="18"/>
                  <w:szCs w:val="18"/>
                </w:rPr>
                <w:t>https://www.lojadomecanico.com.br/produto/78219/32/235/adesivo-instantaneo-793-20g-com-bico-anti-entupimento-tekbond-10571002804/153/?utm_source=google&amp;utm_medium=cpc&amp;utm_campaign=MONKS_GG_F_PMAX_Outros&amp;utm_content=Desconto_PIX&amp;utm_source=google&amp;utm_medium=cpc&amp;utm_campaign=MONKS_GG_F_PMAX_Outros&amp;utm_content=Desconto_PIX&amp;gad_source=4&amp;gad_campaignid=22919306101&amp;gbraid=0AAAAADsnw5bhnpQZUaSND_M5aTIy3TVHv&amp;gclid=EAIaIQobChMI-oX46fL5kAMVPCZECB0Opwq4EAQYDCABEgJTUvD_BwE</w:t>
              </w:r>
            </w:hyperlink>
            <w:r w:rsidRPr="0058132A">
              <w:rPr>
                <w:rFonts w:ascii="Times New Roman" w:hAnsi="Times New Roman" w:cs="Times New Roman"/>
                <w:b/>
                <w:bCs/>
                <w:sz w:val="18"/>
                <w:szCs w:val="18"/>
              </w:rPr>
              <w:t xml:space="preserve"> –</w:t>
            </w:r>
          </w:p>
          <w:p w14:paraId="2E92B151"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 xml:space="preserve"> VALOR UNIT: R$ 8,90 </w:t>
            </w:r>
          </w:p>
          <w:p w14:paraId="4CA93489"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(LOJA DO MECANICO)</w:t>
            </w:r>
          </w:p>
          <w:p w14:paraId="125149E2" w14:textId="77777777" w:rsidR="00992427" w:rsidRPr="0058132A" w:rsidRDefault="00992427" w:rsidP="00992427">
            <w:pPr>
              <w:rPr>
                <w:rFonts w:ascii="Times New Roman" w:hAnsi="Times New Roman" w:cs="Times New Roman"/>
                <w:b/>
                <w:bCs/>
                <w:sz w:val="18"/>
                <w:szCs w:val="18"/>
              </w:rPr>
            </w:pPr>
          </w:p>
          <w:p w14:paraId="538C1BF9" w14:textId="77777777" w:rsidR="00992427" w:rsidRPr="0058132A" w:rsidRDefault="00992427" w:rsidP="00992427">
            <w:pPr>
              <w:jc w:val="center"/>
              <w:rPr>
                <w:rFonts w:ascii="Times New Roman" w:hAnsi="Times New Roman" w:cs="Times New Roman"/>
                <w:b/>
                <w:bCs/>
                <w:sz w:val="18"/>
                <w:szCs w:val="18"/>
              </w:rPr>
            </w:pPr>
          </w:p>
          <w:p w14:paraId="4119F420" w14:textId="77777777" w:rsidR="00992427" w:rsidRPr="0058132A" w:rsidRDefault="00992427" w:rsidP="00992427">
            <w:pPr>
              <w:jc w:val="center"/>
              <w:rPr>
                <w:rFonts w:ascii="Times New Roman" w:hAnsi="Times New Roman" w:cs="Times New Roman"/>
                <w:b/>
                <w:bCs/>
                <w:sz w:val="18"/>
                <w:szCs w:val="18"/>
              </w:rPr>
            </w:pPr>
            <w:hyperlink r:id="rId1134" w:history="1">
              <w:r w:rsidRPr="0058132A">
                <w:rPr>
                  <w:rStyle w:val="Hyperlink"/>
                  <w:rFonts w:ascii="Times New Roman" w:hAnsi="Times New Roman" w:cs="Times New Roman"/>
                  <w:b/>
                  <w:bCs/>
                  <w:sz w:val="18"/>
                  <w:szCs w:val="18"/>
                </w:rPr>
                <w:t>https://www.amazon.com.br/Adesivo-Instantaneo-TekBond-Antientupimento-unidade/dp/B076KZYYRJ/ref=asc_df_B076KZYYRJ?mcid=3d5d3e5cf50739199267b27b9779e1fc&amp;tag=googleshopp00-20&amp;linkCode=df0&amp;hvadid=709857067833&amp;hvpos=&amp;hvnetw=g&amp;hvrand=14020118128906332634&amp;hvpone=&amp;hvptwo=&amp;hvqmt=&amp;hvdev=c&amp;hvdvcmdl=&amp;hvlocint=&amp;hvlocphy=</w:t>
              </w:r>
              <w:r w:rsidRPr="0058132A">
                <w:rPr>
                  <w:rStyle w:val="Hyperlink"/>
                  <w:rFonts w:ascii="Times New Roman" w:hAnsi="Times New Roman" w:cs="Times New Roman"/>
                  <w:b/>
                  <w:bCs/>
                  <w:sz w:val="18"/>
                  <w:szCs w:val="18"/>
                </w:rPr>
                <w:lastRenderedPageBreak/>
                <w:t>1031445&amp;hvtargid=pla-911163387553&amp;psc=1&amp;language=pt_BR&amp;gad_source=1</w:t>
              </w:r>
            </w:hyperlink>
            <w:r w:rsidRPr="0058132A">
              <w:rPr>
                <w:rFonts w:ascii="Times New Roman" w:hAnsi="Times New Roman" w:cs="Times New Roman"/>
                <w:b/>
                <w:bCs/>
                <w:sz w:val="18"/>
                <w:szCs w:val="18"/>
              </w:rPr>
              <w:t xml:space="preserve"> – VALOR UNIT: R$ 10,32</w:t>
            </w:r>
          </w:p>
          <w:p w14:paraId="1BB75335"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(AMAZON)</w:t>
            </w:r>
          </w:p>
          <w:p w14:paraId="62FFDB17" w14:textId="77777777" w:rsidR="00992427" w:rsidRPr="0058132A" w:rsidRDefault="00992427" w:rsidP="00992427">
            <w:pPr>
              <w:jc w:val="center"/>
              <w:rPr>
                <w:rFonts w:ascii="Times New Roman" w:hAnsi="Times New Roman" w:cs="Times New Roman"/>
                <w:b/>
                <w:bCs/>
                <w:sz w:val="18"/>
                <w:szCs w:val="18"/>
              </w:rPr>
            </w:pPr>
          </w:p>
          <w:p w14:paraId="0C84DC19" w14:textId="77777777" w:rsidR="00992427" w:rsidRPr="0058132A" w:rsidRDefault="00992427" w:rsidP="00992427">
            <w:pPr>
              <w:jc w:val="center"/>
              <w:rPr>
                <w:rFonts w:ascii="Times New Roman" w:hAnsi="Times New Roman" w:cs="Times New Roman"/>
                <w:b/>
                <w:bCs/>
                <w:sz w:val="18"/>
                <w:szCs w:val="18"/>
              </w:rPr>
            </w:pPr>
          </w:p>
        </w:tc>
        <w:tc>
          <w:tcPr>
            <w:tcW w:w="2552" w:type="dxa"/>
            <w:shd w:val="clear" w:color="000000" w:fill="FFFFFF"/>
          </w:tcPr>
          <w:p w14:paraId="5FFC5D4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F9387D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9CE560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BC678F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81ABD2C"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4D811FB"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036B19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D47947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green"/>
                <w:lang w:eastAsia="pt-BR"/>
                <w14:ligatures w14:val="none"/>
              </w:rPr>
            </w:pPr>
          </w:p>
          <w:p w14:paraId="4E16A1CC"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549E2C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E8ECE8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796EFA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473EFB9"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EC045D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143A3A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AE9AB4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15DE2B9"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9CF91B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B15463C"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A3458B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53BDF0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4E7460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776C03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1B86B2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AF4607C"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C26454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33D53B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2C09A6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1F0008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F508A1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FCF6349"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220BED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D44FC7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A9739D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6923B8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301944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R$ 8,90</w:t>
            </w:r>
          </w:p>
        </w:tc>
      </w:tr>
      <w:tr w:rsidR="00992427" w:rsidRPr="0058132A" w14:paraId="44783904" w14:textId="77777777" w:rsidTr="008852F3">
        <w:trPr>
          <w:trHeight w:val="570"/>
        </w:trPr>
        <w:tc>
          <w:tcPr>
            <w:tcW w:w="1135" w:type="dxa"/>
            <w:vAlign w:val="center"/>
          </w:tcPr>
          <w:p w14:paraId="043676A5" w14:textId="77777777" w:rsidR="00992427" w:rsidRPr="008852F3" w:rsidRDefault="00992427" w:rsidP="0058132A">
            <w:pPr>
              <w:spacing w:after="0" w:line="240" w:lineRule="auto"/>
              <w:jc w:val="center"/>
              <w:rPr>
                <w:rFonts w:ascii="Times New Roman" w:hAnsi="Times New Roman" w:cs="Times New Roman"/>
                <w:color w:val="000000" w:themeColor="text1"/>
                <w:sz w:val="18"/>
                <w:szCs w:val="18"/>
              </w:rPr>
            </w:pPr>
            <w:r w:rsidRPr="008852F3">
              <w:rPr>
                <w:rFonts w:ascii="Times New Roman" w:hAnsi="Times New Roman" w:cs="Times New Roman"/>
                <w:color w:val="000000" w:themeColor="text1"/>
                <w:sz w:val="18"/>
                <w:szCs w:val="18"/>
              </w:rPr>
              <w:lastRenderedPageBreak/>
              <w:t>295637</w:t>
            </w:r>
          </w:p>
        </w:tc>
        <w:tc>
          <w:tcPr>
            <w:tcW w:w="1701" w:type="dxa"/>
            <w:shd w:val="clear" w:color="000000" w:fill="FFFFFF"/>
            <w:vAlign w:val="center"/>
          </w:tcPr>
          <w:p w14:paraId="38725A07"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hAnsi="Times New Roman" w:cs="Times New Roman"/>
                <w:color w:val="000000" w:themeColor="text1"/>
                <w:sz w:val="18"/>
                <w:szCs w:val="18"/>
              </w:rPr>
              <w:t>Curva 45° esgoto série normal - 40 mm (NBR</w:t>
            </w:r>
          </w:p>
        </w:tc>
        <w:tc>
          <w:tcPr>
            <w:tcW w:w="850" w:type="dxa"/>
            <w:shd w:val="clear" w:color="000000" w:fill="FFFFFF"/>
            <w:vAlign w:val="center"/>
          </w:tcPr>
          <w:p w14:paraId="15F4A054"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64B76B9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50=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6BA6643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50=saúde</w:t>
            </w:r>
          </w:p>
          <w:p w14:paraId="695FFB0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30-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222D51F9"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3FAE738E" w14:textId="77777777" w:rsidR="00992427" w:rsidRPr="0058132A" w:rsidRDefault="00992427" w:rsidP="00992427">
            <w:pPr>
              <w:jc w:val="center"/>
              <w:rPr>
                <w:rFonts w:ascii="Times New Roman" w:hAnsi="Times New Roman" w:cs="Times New Roman"/>
                <w:b/>
                <w:bCs/>
                <w:sz w:val="18"/>
                <w:szCs w:val="18"/>
              </w:rPr>
            </w:pPr>
            <w:hyperlink r:id="rId1135" w:history="1">
              <w:r w:rsidRPr="0058132A">
                <w:rPr>
                  <w:rStyle w:val="Hyperlink"/>
                  <w:rFonts w:ascii="Times New Roman" w:hAnsi="Times New Roman" w:cs="Times New Roman"/>
                  <w:b/>
                  <w:bCs/>
                  <w:sz w:val="18"/>
                  <w:szCs w:val="18"/>
                </w:rPr>
                <w:t>https://pncp.gov.br/app/editais/13913363000160/2025/164</w:t>
              </w:r>
            </w:hyperlink>
          </w:p>
          <w:p w14:paraId="2293EDF9"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UNIT:R$ 3,89</w:t>
            </w:r>
          </w:p>
          <w:p w14:paraId="201D25B4"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00759/ORSE</w:t>
            </w:r>
          </w:p>
          <w:p w14:paraId="193C1F5E"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5,00</w:t>
            </w:r>
          </w:p>
          <w:p w14:paraId="328C1CBC"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01929/SINAPI</w:t>
            </w:r>
          </w:p>
          <w:p w14:paraId="44372BFE"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5,00</w:t>
            </w:r>
          </w:p>
          <w:p w14:paraId="139F84FF" w14:textId="77777777" w:rsidR="00992427" w:rsidRPr="0058132A" w:rsidRDefault="00992427" w:rsidP="00992427">
            <w:pPr>
              <w:jc w:val="center"/>
              <w:rPr>
                <w:rFonts w:ascii="Times New Roman" w:hAnsi="Times New Roman" w:cs="Times New Roman"/>
                <w:b/>
                <w:bCs/>
                <w:sz w:val="18"/>
                <w:szCs w:val="18"/>
              </w:rPr>
            </w:pPr>
          </w:p>
        </w:tc>
        <w:tc>
          <w:tcPr>
            <w:tcW w:w="2552" w:type="dxa"/>
            <w:shd w:val="clear" w:color="000000" w:fill="FFFFFF"/>
          </w:tcPr>
          <w:p w14:paraId="69BDD65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2D3DDA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4EB560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34FA51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17CD10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C6AB39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R$ 5,00</w:t>
            </w:r>
          </w:p>
        </w:tc>
      </w:tr>
      <w:tr w:rsidR="00992427" w:rsidRPr="0058132A" w14:paraId="2D655C3B" w14:textId="77777777" w:rsidTr="008852F3">
        <w:trPr>
          <w:trHeight w:val="570"/>
        </w:trPr>
        <w:tc>
          <w:tcPr>
            <w:tcW w:w="1135" w:type="dxa"/>
            <w:vAlign w:val="center"/>
          </w:tcPr>
          <w:p w14:paraId="773391AF" w14:textId="77777777" w:rsidR="00992427" w:rsidRPr="008852F3" w:rsidRDefault="00992427" w:rsidP="0058132A">
            <w:pPr>
              <w:spacing w:after="0" w:line="240" w:lineRule="auto"/>
              <w:jc w:val="center"/>
              <w:rPr>
                <w:rFonts w:ascii="Times New Roman" w:hAnsi="Times New Roman" w:cs="Times New Roman"/>
                <w:color w:val="000000" w:themeColor="text1"/>
                <w:sz w:val="18"/>
                <w:szCs w:val="18"/>
              </w:rPr>
            </w:pPr>
            <w:r w:rsidRPr="008852F3">
              <w:rPr>
                <w:rFonts w:ascii="Times New Roman" w:hAnsi="Times New Roman" w:cs="Times New Roman"/>
                <w:color w:val="000000" w:themeColor="text1"/>
                <w:sz w:val="18"/>
                <w:szCs w:val="18"/>
              </w:rPr>
              <w:t>470475</w:t>
            </w:r>
          </w:p>
        </w:tc>
        <w:tc>
          <w:tcPr>
            <w:tcW w:w="1701" w:type="dxa"/>
            <w:shd w:val="clear" w:color="000000" w:fill="FFFFFF"/>
            <w:vAlign w:val="center"/>
          </w:tcPr>
          <w:p w14:paraId="1068EF66"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hAnsi="Times New Roman" w:cs="Times New Roman"/>
                <w:color w:val="000000" w:themeColor="text1"/>
                <w:sz w:val="18"/>
                <w:szCs w:val="18"/>
              </w:rPr>
              <w:t>Disco de lixa nº 100</w:t>
            </w:r>
          </w:p>
        </w:tc>
        <w:tc>
          <w:tcPr>
            <w:tcW w:w="850" w:type="dxa"/>
            <w:shd w:val="clear" w:color="000000" w:fill="FFFFFF"/>
            <w:vAlign w:val="center"/>
          </w:tcPr>
          <w:p w14:paraId="24B4C33F"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45B2FB4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30=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7E5F1095" w14:textId="77777777" w:rsidR="00992427" w:rsidRPr="0058132A" w:rsidRDefault="00992427" w:rsidP="00992427">
            <w:pPr>
              <w:jc w:val="center"/>
              <w:rPr>
                <w:rFonts w:ascii="Times New Roman" w:hAnsi="Times New Roman" w:cs="Times New Roman"/>
                <w:b/>
                <w:bCs/>
                <w:color w:val="000000" w:themeColor="text1"/>
                <w:sz w:val="18"/>
                <w:szCs w:val="18"/>
              </w:rPr>
            </w:pPr>
            <w:hyperlink r:id="rId1136" w:history="1">
              <w:r w:rsidRPr="0058132A">
                <w:rPr>
                  <w:rStyle w:val="Hyperlink"/>
                  <w:rFonts w:ascii="Times New Roman" w:hAnsi="Times New Roman" w:cs="Times New Roman"/>
                  <w:b/>
                  <w:bCs/>
                  <w:sz w:val="18"/>
                  <w:szCs w:val="18"/>
                </w:rPr>
                <w:t>https://encurtador.com.br/TuoFm</w:t>
              </w:r>
            </w:hyperlink>
          </w:p>
          <w:p w14:paraId="200C2801"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(FERPLUS)</w:t>
            </w:r>
          </w:p>
          <w:p w14:paraId="0D677C38"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UNIT:R$ 2,10</w:t>
            </w:r>
          </w:p>
          <w:p w14:paraId="56151941" w14:textId="77777777" w:rsidR="00992427" w:rsidRPr="0058132A" w:rsidRDefault="00992427" w:rsidP="00992427">
            <w:pPr>
              <w:jc w:val="center"/>
              <w:rPr>
                <w:rFonts w:ascii="Times New Roman" w:hAnsi="Times New Roman" w:cs="Times New Roman"/>
                <w:b/>
                <w:bCs/>
                <w:color w:val="000000" w:themeColor="text1"/>
                <w:sz w:val="18"/>
                <w:szCs w:val="18"/>
              </w:rPr>
            </w:pPr>
            <w:hyperlink r:id="rId1137" w:history="1">
              <w:r w:rsidRPr="0058132A">
                <w:rPr>
                  <w:rStyle w:val="Hyperlink"/>
                  <w:rFonts w:ascii="Times New Roman" w:hAnsi="Times New Roman" w:cs="Times New Roman"/>
                  <w:b/>
                  <w:bCs/>
                  <w:sz w:val="18"/>
                  <w:szCs w:val="18"/>
                </w:rPr>
                <w:t>https://encurtador.com.br/rDwRO</w:t>
              </w:r>
            </w:hyperlink>
          </w:p>
          <w:p w14:paraId="0276B333"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(ELITEMAIS)</w:t>
            </w:r>
          </w:p>
          <w:p w14:paraId="1EC5642D"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UNIT:R$ 2,84</w:t>
            </w:r>
          </w:p>
          <w:p w14:paraId="15A0D21E" w14:textId="77777777" w:rsidR="00992427" w:rsidRPr="0058132A" w:rsidRDefault="00992427" w:rsidP="00992427">
            <w:pPr>
              <w:jc w:val="center"/>
              <w:rPr>
                <w:rFonts w:ascii="Times New Roman" w:hAnsi="Times New Roman" w:cs="Times New Roman"/>
                <w:b/>
                <w:bCs/>
                <w:color w:val="000000" w:themeColor="text1"/>
                <w:sz w:val="18"/>
                <w:szCs w:val="18"/>
              </w:rPr>
            </w:pPr>
            <w:hyperlink r:id="rId1138" w:history="1">
              <w:r w:rsidRPr="0058132A">
                <w:rPr>
                  <w:rStyle w:val="Hyperlink"/>
                  <w:rFonts w:ascii="Times New Roman" w:hAnsi="Times New Roman" w:cs="Times New Roman"/>
                  <w:b/>
                  <w:bCs/>
                  <w:sz w:val="18"/>
                  <w:szCs w:val="18"/>
                </w:rPr>
                <w:t>https://encurtador.com.br/E2Mmt</w:t>
              </w:r>
            </w:hyperlink>
          </w:p>
          <w:p w14:paraId="55A9831E"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color w:val="000000" w:themeColor="text1"/>
                <w:sz w:val="18"/>
                <w:szCs w:val="18"/>
              </w:rPr>
              <w:t>(LEROY MERLIM)</w:t>
            </w:r>
            <w:r w:rsidRPr="0058132A">
              <w:rPr>
                <w:rFonts w:ascii="Times New Roman" w:hAnsi="Times New Roman" w:cs="Times New Roman"/>
                <w:b/>
                <w:bCs/>
                <w:color w:val="000000" w:themeColor="text1"/>
                <w:sz w:val="18"/>
                <w:szCs w:val="18"/>
              </w:rPr>
              <w:br/>
              <w:t>VALOR UNIT:R$ 2,90</w:t>
            </w:r>
          </w:p>
        </w:tc>
        <w:tc>
          <w:tcPr>
            <w:tcW w:w="2552" w:type="dxa"/>
            <w:shd w:val="clear" w:color="000000" w:fill="FFFFFF"/>
          </w:tcPr>
          <w:p w14:paraId="6317F4E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91B4E69"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79BDBB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149304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FCE1F7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199BB8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1BBCC7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C9EA67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R$ 2,84</w:t>
            </w:r>
          </w:p>
        </w:tc>
      </w:tr>
      <w:tr w:rsidR="00992427" w:rsidRPr="0058132A" w14:paraId="6A8369D0" w14:textId="77777777" w:rsidTr="008852F3">
        <w:trPr>
          <w:trHeight w:val="570"/>
        </w:trPr>
        <w:tc>
          <w:tcPr>
            <w:tcW w:w="1135" w:type="dxa"/>
            <w:vAlign w:val="center"/>
          </w:tcPr>
          <w:p w14:paraId="44B4DB26" w14:textId="77777777" w:rsidR="00992427" w:rsidRPr="008852F3" w:rsidRDefault="00992427" w:rsidP="0058132A">
            <w:pPr>
              <w:spacing w:after="0" w:line="240" w:lineRule="auto"/>
              <w:jc w:val="center"/>
              <w:rPr>
                <w:rFonts w:ascii="Times New Roman" w:hAnsi="Times New Roman" w:cs="Times New Roman"/>
                <w:color w:val="000000" w:themeColor="text1"/>
                <w:sz w:val="18"/>
                <w:szCs w:val="18"/>
              </w:rPr>
            </w:pPr>
            <w:r w:rsidRPr="008852F3">
              <w:rPr>
                <w:rFonts w:ascii="Times New Roman" w:hAnsi="Times New Roman" w:cs="Times New Roman"/>
                <w:color w:val="000000" w:themeColor="text1"/>
                <w:sz w:val="18"/>
                <w:szCs w:val="18"/>
              </w:rPr>
              <w:t>451928</w:t>
            </w:r>
          </w:p>
        </w:tc>
        <w:tc>
          <w:tcPr>
            <w:tcW w:w="1701" w:type="dxa"/>
            <w:shd w:val="clear" w:color="000000" w:fill="FFFFFF"/>
            <w:vAlign w:val="center"/>
          </w:tcPr>
          <w:p w14:paraId="69481E76"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hAnsi="Times New Roman" w:cs="Times New Roman"/>
                <w:color w:val="000000" w:themeColor="text1"/>
                <w:sz w:val="18"/>
                <w:szCs w:val="18"/>
              </w:rPr>
              <w:t>Extensão cabo pp 2x2,5mm 3 tomadas 10m</w:t>
            </w:r>
          </w:p>
        </w:tc>
        <w:tc>
          <w:tcPr>
            <w:tcW w:w="850" w:type="dxa"/>
            <w:shd w:val="clear" w:color="000000" w:fill="FFFFFF"/>
            <w:vAlign w:val="center"/>
          </w:tcPr>
          <w:p w14:paraId="0EC59705"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4D3F61D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1399A32B" w14:textId="77777777" w:rsidR="00992427" w:rsidRPr="0058132A" w:rsidRDefault="00992427" w:rsidP="00992427">
            <w:pPr>
              <w:jc w:val="center"/>
              <w:rPr>
                <w:rFonts w:ascii="Times New Roman" w:hAnsi="Times New Roman" w:cs="Times New Roman"/>
                <w:b/>
                <w:bCs/>
                <w:color w:val="000000" w:themeColor="text1"/>
                <w:sz w:val="18"/>
                <w:szCs w:val="18"/>
              </w:rPr>
            </w:pPr>
            <w:hyperlink r:id="rId1139" w:history="1">
              <w:r w:rsidRPr="0058132A">
                <w:rPr>
                  <w:rStyle w:val="Hyperlink"/>
                  <w:rFonts w:ascii="Times New Roman" w:hAnsi="Times New Roman" w:cs="Times New Roman"/>
                  <w:b/>
                  <w:bCs/>
                  <w:sz w:val="18"/>
                  <w:szCs w:val="18"/>
                </w:rPr>
                <w:t>https://l1nk.dev/O4YUZ</w:t>
              </w:r>
            </w:hyperlink>
          </w:p>
          <w:p w14:paraId="08155A3A"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(AMAZON)</w:t>
            </w:r>
          </w:p>
          <w:p w14:paraId="36331FFD"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R$78,90</w:t>
            </w:r>
          </w:p>
          <w:p w14:paraId="625EFA3C" w14:textId="77777777" w:rsidR="00992427" w:rsidRPr="0058132A" w:rsidRDefault="00992427" w:rsidP="00992427">
            <w:pPr>
              <w:jc w:val="center"/>
              <w:rPr>
                <w:rFonts w:ascii="Times New Roman" w:hAnsi="Times New Roman" w:cs="Times New Roman"/>
                <w:b/>
                <w:bCs/>
                <w:color w:val="000000" w:themeColor="text1"/>
                <w:sz w:val="18"/>
                <w:szCs w:val="18"/>
              </w:rPr>
            </w:pPr>
            <w:hyperlink r:id="rId1140" w:history="1">
              <w:r w:rsidRPr="0058132A">
                <w:rPr>
                  <w:rStyle w:val="Hyperlink"/>
                  <w:rFonts w:ascii="Times New Roman" w:hAnsi="Times New Roman" w:cs="Times New Roman"/>
                  <w:b/>
                  <w:bCs/>
                  <w:sz w:val="18"/>
                  <w:szCs w:val="18"/>
                </w:rPr>
                <w:t>https://acesse.one/PZX2h</w:t>
              </w:r>
            </w:hyperlink>
          </w:p>
          <w:p w14:paraId="70B2BB04"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(MERCADO LIVRE)</w:t>
            </w:r>
          </w:p>
          <w:p w14:paraId="13BD85E3"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R$81,55</w:t>
            </w:r>
          </w:p>
          <w:p w14:paraId="68C60BA3" w14:textId="77777777" w:rsidR="00992427" w:rsidRPr="0058132A" w:rsidRDefault="00992427" w:rsidP="00992427">
            <w:pPr>
              <w:jc w:val="center"/>
              <w:rPr>
                <w:rFonts w:ascii="Times New Roman" w:hAnsi="Times New Roman" w:cs="Times New Roman"/>
                <w:b/>
                <w:bCs/>
                <w:color w:val="000000" w:themeColor="text1"/>
                <w:sz w:val="18"/>
                <w:szCs w:val="18"/>
              </w:rPr>
            </w:pPr>
            <w:hyperlink r:id="rId1141" w:history="1">
              <w:r w:rsidRPr="0058132A">
                <w:rPr>
                  <w:rStyle w:val="Hyperlink"/>
                  <w:rFonts w:ascii="Times New Roman" w:hAnsi="Times New Roman" w:cs="Times New Roman"/>
                  <w:b/>
                  <w:bCs/>
                  <w:sz w:val="18"/>
                  <w:szCs w:val="18"/>
                </w:rPr>
                <w:t>https://sl1nk.com/1ZwLv</w:t>
              </w:r>
            </w:hyperlink>
          </w:p>
          <w:p w14:paraId="10B95292"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(MEGA COBRE)</w:t>
            </w:r>
          </w:p>
          <w:p w14:paraId="30A16329"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R$86,54</w:t>
            </w:r>
          </w:p>
        </w:tc>
        <w:tc>
          <w:tcPr>
            <w:tcW w:w="2552" w:type="dxa"/>
            <w:shd w:val="clear" w:color="000000" w:fill="FFFFFF"/>
          </w:tcPr>
          <w:p w14:paraId="3A65F79C"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4D8DBBC"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E72A0C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E8DBD7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EAB592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E87E07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DBC2BD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6EBEBA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3BBE66B"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R$ 81,55</w:t>
            </w:r>
          </w:p>
        </w:tc>
      </w:tr>
      <w:tr w:rsidR="00992427" w:rsidRPr="0058132A" w14:paraId="0828830A" w14:textId="77777777" w:rsidTr="008852F3">
        <w:trPr>
          <w:trHeight w:val="570"/>
        </w:trPr>
        <w:tc>
          <w:tcPr>
            <w:tcW w:w="1135" w:type="dxa"/>
            <w:vAlign w:val="center"/>
          </w:tcPr>
          <w:p w14:paraId="05BA5BD6" w14:textId="77777777" w:rsidR="00992427" w:rsidRPr="008852F3" w:rsidRDefault="00992427" w:rsidP="0058132A">
            <w:pPr>
              <w:spacing w:after="0" w:line="240" w:lineRule="auto"/>
              <w:jc w:val="center"/>
              <w:rPr>
                <w:rFonts w:ascii="Times New Roman" w:hAnsi="Times New Roman" w:cs="Times New Roman"/>
                <w:color w:val="000000" w:themeColor="text1"/>
                <w:sz w:val="18"/>
                <w:szCs w:val="18"/>
              </w:rPr>
            </w:pPr>
            <w:r w:rsidRPr="008852F3">
              <w:rPr>
                <w:rFonts w:ascii="Times New Roman" w:hAnsi="Times New Roman" w:cs="Times New Roman"/>
                <w:color w:val="000000" w:themeColor="text1"/>
                <w:sz w:val="18"/>
                <w:szCs w:val="18"/>
              </w:rPr>
              <w:t>470183</w:t>
            </w:r>
          </w:p>
        </w:tc>
        <w:tc>
          <w:tcPr>
            <w:tcW w:w="1701" w:type="dxa"/>
            <w:shd w:val="clear" w:color="000000" w:fill="FFFFFF"/>
            <w:vAlign w:val="center"/>
          </w:tcPr>
          <w:p w14:paraId="5961CC80"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hAnsi="Times New Roman" w:cs="Times New Roman"/>
                <w:color w:val="000000" w:themeColor="text1"/>
                <w:sz w:val="18"/>
                <w:szCs w:val="18"/>
              </w:rPr>
              <w:t>Extensão cabo pp 2x2,5mm 3 tomadas 20m</w:t>
            </w:r>
          </w:p>
        </w:tc>
        <w:tc>
          <w:tcPr>
            <w:tcW w:w="850" w:type="dxa"/>
            <w:shd w:val="clear" w:color="000000" w:fill="FFFFFF"/>
            <w:vAlign w:val="center"/>
          </w:tcPr>
          <w:p w14:paraId="17EF2757"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4CC4EA1B"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3955DBCF" w14:textId="77777777" w:rsidR="00992427" w:rsidRPr="0058132A" w:rsidRDefault="00992427" w:rsidP="00992427">
            <w:pPr>
              <w:jc w:val="center"/>
              <w:rPr>
                <w:rFonts w:ascii="Times New Roman" w:hAnsi="Times New Roman" w:cs="Times New Roman"/>
                <w:b/>
                <w:bCs/>
                <w:color w:val="000000" w:themeColor="text1"/>
                <w:sz w:val="18"/>
                <w:szCs w:val="18"/>
              </w:rPr>
            </w:pPr>
            <w:hyperlink r:id="rId1142" w:history="1">
              <w:r w:rsidRPr="0058132A">
                <w:rPr>
                  <w:rStyle w:val="Hyperlink"/>
                  <w:rFonts w:ascii="Times New Roman" w:hAnsi="Times New Roman" w:cs="Times New Roman"/>
                  <w:b/>
                  <w:bCs/>
                  <w:sz w:val="18"/>
                  <w:szCs w:val="18"/>
                </w:rPr>
                <w:t>https://sl1nk.com/Kpef1</w:t>
              </w:r>
            </w:hyperlink>
          </w:p>
          <w:p w14:paraId="2DDE7169"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lastRenderedPageBreak/>
              <w:t>(MEGA COBRE)</w:t>
            </w:r>
          </w:p>
          <w:p w14:paraId="49B1A17C"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R$155,74</w:t>
            </w:r>
          </w:p>
          <w:p w14:paraId="3E8CF1CE" w14:textId="77777777" w:rsidR="00992427" w:rsidRPr="0058132A" w:rsidRDefault="00992427" w:rsidP="00992427">
            <w:pPr>
              <w:jc w:val="center"/>
              <w:rPr>
                <w:rFonts w:ascii="Times New Roman" w:hAnsi="Times New Roman" w:cs="Times New Roman"/>
                <w:b/>
                <w:bCs/>
                <w:color w:val="000000" w:themeColor="text1"/>
                <w:sz w:val="18"/>
                <w:szCs w:val="18"/>
              </w:rPr>
            </w:pPr>
            <w:hyperlink r:id="rId1143" w:history="1">
              <w:r w:rsidRPr="0058132A">
                <w:rPr>
                  <w:rStyle w:val="Hyperlink"/>
                  <w:rFonts w:ascii="Times New Roman" w:hAnsi="Times New Roman" w:cs="Times New Roman"/>
                  <w:b/>
                  <w:bCs/>
                  <w:sz w:val="18"/>
                  <w:szCs w:val="18"/>
                </w:rPr>
                <w:t>https://sl1nk.com/sooHf</w:t>
              </w:r>
            </w:hyperlink>
          </w:p>
          <w:p w14:paraId="40254AEC"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(MAGAZINE LUIZA)</w:t>
            </w:r>
            <w:r w:rsidRPr="0058132A">
              <w:rPr>
                <w:rFonts w:ascii="Times New Roman" w:hAnsi="Times New Roman" w:cs="Times New Roman"/>
                <w:b/>
                <w:bCs/>
                <w:color w:val="000000" w:themeColor="text1"/>
                <w:sz w:val="18"/>
                <w:szCs w:val="18"/>
              </w:rPr>
              <w:b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R$ 169,39</w:t>
            </w:r>
          </w:p>
          <w:p w14:paraId="71B80677" w14:textId="77777777" w:rsidR="00992427" w:rsidRPr="0058132A" w:rsidRDefault="00992427" w:rsidP="00992427">
            <w:pPr>
              <w:jc w:val="center"/>
              <w:rPr>
                <w:rFonts w:ascii="Times New Roman" w:hAnsi="Times New Roman" w:cs="Times New Roman"/>
                <w:b/>
                <w:bCs/>
                <w:color w:val="000000" w:themeColor="text1"/>
                <w:sz w:val="18"/>
                <w:szCs w:val="18"/>
              </w:rPr>
            </w:pPr>
            <w:hyperlink r:id="rId1144" w:history="1">
              <w:r w:rsidRPr="0058132A">
                <w:rPr>
                  <w:rStyle w:val="Hyperlink"/>
                  <w:rFonts w:ascii="Times New Roman" w:hAnsi="Times New Roman" w:cs="Times New Roman"/>
                  <w:b/>
                  <w:bCs/>
                  <w:sz w:val="18"/>
                  <w:szCs w:val="18"/>
                </w:rPr>
                <w:t>https://l1nk.dev/CrGra</w:t>
              </w:r>
            </w:hyperlink>
          </w:p>
          <w:p w14:paraId="3BDCEF0E"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color w:val="000000" w:themeColor="text1"/>
                <w:sz w:val="18"/>
                <w:szCs w:val="18"/>
              </w:rPr>
              <w:t>(MERCADO LIVRE)</w:t>
            </w:r>
            <w:r w:rsidRPr="0058132A">
              <w:rPr>
                <w:rFonts w:ascii="Times New Roman" w:hAnsi="Times New Roman" w:cs="Times New Roman"/>
                <w:b/>
                <w:bCs/>
                <w:color w:val="000000" w:themeColor="text1"/>
                <w:sz w:val="18"/>
                <w:szCs w:val="18"/>
              </w:rPr>
              <w:b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R$176,27</w:t>
            </w:r>
          </w:p>
        </w:tc>
        <w:tc>
          <w:tcPr>
            <w:tcW w:w="2552" w:type="dxa"/>
            <w:shd w:val="clear" w:color="000000" w:fill="FFFFFF"/>
          </w:tcPr>
          <w:p w14:paraId="25CBAE4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1E88FA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1DB378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1ED412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5E9679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637A70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0109B7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R$ 169,39</w:t>
            </w:r>
          </w:p>
        </w:tc>
      </w:tr>
      <w:tr w:rsidR="00992427" w:rsidRPr="0058132A" w14:paraId="1DE9480C" w14:textId="77777777" w:rsidTr="008852F3">
        <w:trPr>
          <w:trHeight w:val="570"/>
        </w:trPr>
        <w:tc>
          <w:tcPr>
            <w:tcW w:w="1135" w:type="dxa"/>
            <w:vAlign w:val="center"/>
          </w:tcPr>
          <w:p w14:paraId="1B62228A" w14:textId="77777777" w:rsidR="00992427" w:rsidRPr="008852F3" w:rsidRDefault="00992427" w:rsidP="0058132A">
            <w:pPr>
              <w:spacing w:after="0" w:line="240" w:lineRule="auto"/>
              <w:jc w:val="center"/>
              <w:rPr>
                <w:rFonts w:ascii="Times New Roman" w:hAnsi="Times New Roman" w:cs="Times New Roman"/>
                <w:color w:val="000000" w:themeColor="text1"/>
                <w:sz w:val="18"/>
                <w:szCs w:val="18"/>
              </w:rPr>
            </w:pPr>
            <w:r w:rsidRPr="008852F3">
              <w:rPr>
                <w:rFonts w:ascii="Times New Roman" w:hAnsi="Times New Roman" w:cs="Times New Roman"/>
                <w:color w:val="000000" w:themeColor="text1"/>
                <w:sz w:val="18"/>
                <w:szCs w:val="18"/>
              </w:rPr>
              <w:lastRenderedPageBreak/>
              <w:t>391988</w:t>
            </w:r>
          </w:p>
        </w:tc>
        <w:tc>
          <w:tcPr>
            <w:tcW w:w="1701" w:type="dxa"/>
            <w:shd w:val="clear" w:color="000000" w:fill="FFFFFF"/>
            <w:vAlign w:val="center"/>
          </w:tcPr>
          <w:p w14:paraId="1ED3D503"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hAnsi="Times New Roman" w:cs="Times New Roman"/>
                <w:color w:val="000000" w:themeColor="text1"/>
                <w:sz w:val="18"/>
                <w:szCs w:val="18"/>
              </w:rPr>
              <w:t xml:space="preserve">Fita crepe </w:t>
            </w:r>
            <w:proofErr w:type="gramStart"/>
            <w:r w:rsidRPr="008852F3">
              <w:rPr>
                <w:rFonts w:ascii="Times New Roman" w:hAnsi="Times New Roman" w:cs="Times New Roman"/>
                <w:color w:val="000000" w:themeColor="text1"/>
                <w:sz w:val="18"/>
                <w:szCs w:val="18"/>
              </w:rPr>
              <w:t xml:space="preserve">grande </w:t>
            </w:r>
            <w:r w:rsidRPr="008852F3">
              <w:rPr>
                <w:rFonts w:ascii="Times New Roman" w:hAnsi="Times New Roman" w:cs="Times New Roman"/>
                <w:sz w:val="18"/>
                <w:szCs w:val="18"/>
              </w:rPr>
              <w:t xml:space="preserve"> </w:t>
            </w:r>
            <w:r w:rsidRPr="008852F3">
              <w:rPr>
                <w:rFonts w:ascii="Times New Roman" w:hAnsi="Times New Roman" w:cs="Times New Roman"/>
                <w:color w:val="000000" w:themeColor="text1"/>
                <w:sz w:val="18"/>
                <w:szCs w:val="18"/>
              </w:rPr>
              <w:t>48</w:t>
            </w:r>
            <w:proofErr w:type="gramEnd"/>
            <w:r w:rsidRPr="008852F3">
              <w:rPr>
                <w:rFonts w:ascii="Times New Roman" w:hAnsi="Times New Roman" w:cs="Times New Roman"/>
                <w:color w:val="000000" w:themeColor="text1"/>
                <w:sz w:val="18"/>
                <w:szCs w:val="18"/>
              </w:rPr>
              <w:t>mmx50m</w:t>
            </w:r>
          </w:p>
        </w:tc>
        <w:tc>
          <w:tcPr>
            <w:tcW w:w="850" w:type="dxa"/>
            <w:shd w:val="clear" w:color="000000" w:fill="FFFFFF"/>
            <w:vAlign w:val="center"/>
          </w:tcPr>
          <w:p w14:paraId="3F9F958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68373F4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40=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2A83FA63" w14:textId="77777777" w:rsidR="00992427" w:rsidRPr="0058132A" w:rsidRDefault="00992427" w:rsidP="00992427">
            <w:pPr>
              <w:jc w:val="center"/>
              <w:rPr>
                <w:rFonts w:ascii="Times New Roman" w:hAnsi="Times New Roman" w:cs="Times New Roman"/>
                <w:b/>
                <w:bCs/>
                <w:color w:val="000000" w:themeColor="text1"/>
                <w:sz w:val="18"/>
                <w:szCs w:val="18"/>
              </w:rPr>
            </w:pPr>
            <w:hyperlink r:id="rId1145" w:history="1">
              <w:r w:rsidRPr="0058132A">
                <w:rPr>
                  <w:rStyle w:val="Hyperlink"/>
                  <w:rFonts w:ascii="Times New Roman" w:hAnsi="Times New Roman" w:cs="Times New Roman"/>
                  <w:b/>
                  <w:bCs/>
                  <w:sz w:val="18"/>
                  <w:szCs w:val="18"/>
                </w:rPr>
                <w:t>https://pncp.gov.br/app/editais/03238987000175/2025/80</w:t>
              </w:r>
            </w:hyperlink>
          </w:p>
          <w:p w14:paraId="24296F26"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R$ 9,80</w:t>
            </w:r>
          </w:p>
          <w:p w14:paraId="6499CDB5" w14:textId="77777777" w:rsidR="00992427" w:rsidRPr="0058132A" w:rsidRDefault="00992427" w:rsidP="00992427">
            <w:pPr>
              <w:jc w:val="center"/>
              <w:rPr>
                <w:rFonts w:ascii="Times New Roman" w:hAnsi="Times New Roman" w:cs="Times New Roman"/>
                <w:b/>
                <w:bCs/>
                <w:color w:val="000000" w:themeColor="text1"/>
                <w:sz w:val="18"/>
                <w:szCs w:val="18"/>
              </w:rPr>
            </w:pPr>
            <w:hyperlink r:id="rId1146" w:history="1">
              <w:r w:rsidRPr="0058132A">
                <w:rPr>
                  <w:rStyle w:val="Hyperlink"/>
                  <w:rFonts w:ascii="Times New Roman" w:hAnsi="Times New Roman" w:cs="Times New Roman"/>
                  <w:b/>
                  <w:bCs/>
                  <w:sz w:val="18"/>
                  <w:szCs w:val="18"/>
                </w:rPr>
                <w:t>https://sl1nk.com/uqGEV</w:t>
              </w:r>
            </w:hyperlink>
          </w:p>
          <w:p w14:paraId="7B758ED6"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(MAGAZINE LUIZA)</w:t>
            </w:r>
          </w:p>
          <w:p w14:paraId="67F5B222"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R$ 10,50</w:t>
            </w:r>
          </w:p>
          <w:p w14:paraId="57BFAF12" w14:textId="77777777" w:rsidR="00992427" w:rsidRPr="0058132A" w:rsidRDefault="00992427" w:rsidP="00992427">
            <w:pPr>
              <w:jc w:val="center"/>
              <w:rPr>
                <w:rFonts w:ascii="Times New Roman" w:hAnsi="Times New Roman" w:cs="Times New Roman"/>
                <w:b/>
                <w:bCs/>
                <w:color w:val="000000" w:themeColor="text1"/>
                <w:sz w:val="18"/>
                <w:szCs w:val="18"/>
              </w:rPr>
            </w:pPr>
            <w:hyperlink r:id="rId1147" w:history="1">
              <w:r w:rsidRPr="0058132A">
                <w:rPr>
                  <w:rStyle w:val="Hyperlink"/>
                  <w:rFonts w:ascii="Times New Roman" w:hAnsi="Times New Roman" w:cs="Times New Roman"/>
                  <w:b/>
                  <w:bCs/>
                  <w:sz w:val="18"/>
                  <w:szCs w:val="18"/>
                </w:rPr>
                <w:t>https://sl1nk.com/CkUpz</w:t>
              </w:r>
            </w:hyperlink>
          </w:p>
          <w:p w14:paraId="6FAC34E1"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(LEROY MERLIM)</w:t>
            </w:r>
          </w:p>
          <w:p w14:paraId="3C7598CB"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R$ 11,90</w:t>
            </w:r>
          </w:p>
          <w:p w14:paraId="067383BC" w14:textId="77777777" w:rsidR="00992427" w:rsidRPr="0058132A" w:rsidRDefault="00992427" w:rsidP="00992427">
            <w:pPr>
              <w:tabs>
                <w:tab w:val="left" w:pos="795"/>
              </w:tabs>
              <w:spacing w:after="0" w:line="240" w:lineRule="auto"/>
              <w:jc w:val="center"/>
              <w:rPr>
                <w:rFonts w:ascii="Times New Roman" w:hAnsi="Times New Roman" w:cs="Times New Roman"/>
                <w:b/>
                <w:bCs/>
                <w:sz w:val="18"/>
                <w:szCs w:val="18"/>
              </w:rPr>
            </w:pPr>
          </w:p>
        </w:tc>
        <w:tc>
          <w:tcPr>
            <w:tcW w:w="2552" w:type="dxa"/>
            <w:shd w:val="clear" w:color="000000" w:fill="FFFFFF"/>
          </w:tcPr>
          <w:p w14:paraId="18916A9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DB1D0A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99F902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96A2C6C"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936CF3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6B7B88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130286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F8AEB2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F6D35E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BB9B1DC"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R$ 10,50</w:t>
            </w:r>
          </w:p>
        </w:tc>
      </w:tr>
      <w:tr w:rsidR="00992427" w:rsidRPr="0058132A" w14:paraId="1611B10C" w14:textId="77777777" w:rsidTr="008852F3">
        <w:trPr>
          <w:trHeight w:val="570"/>
        </w:trPr>
        <w:tc>
          <w:tcPr>
            <w:tcW w:w="1135" w:type="dxa"/>
            <w:vAlign w:val="center"/>
          </w:tcPr>
          <w:p w14:paraId="09A4547B" w14:textId="77777777" w:rsidR="00992427" w:rsidRPr="008852F3" w:rsidRDefault="00992427" w:rsidP="0058132A">
            <w:pPr>
              <w:spacing w:after="0" w:line="240" w:lineRule="auto"/>
              <w:jc w:val="center"/>
              <w:rPr>
                <w:rFonts w:ascii="Times New Roman" w:hAnsi="Times New Roman" w:cs="Times New Roman"/>
                <w:color w:val="000000" w:themeColor="text1"/>
                <w:sz w:val="18"/>
                <w:szCs w:val="18"/>
              </w:rPr>
            </w:pPr>
            <w:r w:rsidRPr="008852F3">
              <w:rPr>
                <w:rFonts w:ascii="Times New Roman" w:hAnsi="Times New Roman" w:cs="Times New Roman"/>
                <w:color w:val="000000" w:themeColor="text1"/>
                <w:sz w:val="18"/>
                <w:szCs w:val="18"/>
              </w:rPr>
              <w:t>260584</w:t>
            </w:r>
          </w:p>
        </w:tc>
        <w:tc>
          <w:tcPr>
            <w:tcW w:w="1701" w:type="dxa"/>
            <w:shd w:val="clear" w:color="000000" w:fill="FFFFFF"/>
            <w:vAlign w:val="center"/>
          </w:tcPr>
          <w:p w14:paraId="0049A0EB"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hAnsi="Times New Roman" w:cs="Times New Roman"/>
                <w:color w:val="000000" w:themeColor="text1"/>
                <w:sz w:val="18"/>
                <w:szCs w:val="18"/>
              </w:rPr>
              <w:t>Folha de compensado em madeira 4mm, dimensão 220x160 mm, tonalidade clara</w:t>
            </w:r>
          </w:p>
        </w:tc>
        <w:tc>
          <w:tcPr>
            <w:tcW w:w="850" w:type="dxa"/>
            <w:shd w:val="clear" w:color="000000" w:fill="FFFFFF"/>
            <w:vAlign w:val="center"/>
          </w:tcPr>
          <w:p w14:paraId="23AF0D9F"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0DAA53B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5A5AA298" w14:textId="77777777" w:rsidR="00992427" w:rsidRPr="0058132A" w:rsidRDefault="00992427" w:rsidP="00992427">
            <w:pPr>
              <w:jc w:val="center"/>
              <w:rPr>
                <w:rFonts w:ascii="Times New Roman" w:hAnsi="Times New Roman" w:cs="Times New Roman"/>
                <w:b/>
                <w:bCs/>
                <w:color w:val="000000" w:themeColor="text1"/>
                <w:sz w:val="18"/>
                <w:szCs w:val="18"/>
              </w:rPr>
            </w:pPr>
          </w:p>
          <w:p w14:paraId="621C7882"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PAINEL DE PREÇO</w:t>
            </w:r>
          </w:p>
          <w:p w14:paraId="79480484"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ANEXO 1</w:t>
            </w:r>
          </w:p>
          <w:p w14:paraId="5AE22E5E"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R$ 69,00</w:t>
            </w:r>
          </w:p>
          <w:p w14:paraId="3219B413"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PAINEL DE PREÇO</w:t>
            </w:r>
          </w:p>
          <w:p w14:paraId="1F1E1445"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ANEXO 2</w:t>
            </w:r>
          </w:p>
          <w:p w14:paraId="5FFC6CF6"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 R$ 74,28</w:t>
            </w:r>
          </w:p>
          <w:p w14:paraId="71ED07A9"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PAINEL DE PREÇO</w:t>
            </w:r>
          </w:p>
          <w:p w14:paraId="2D4BC69F"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ANEXO 3</w:t>
            </w:r>
          </w:p>
          <w:p w14:paraId="4F0F8EB6" w14:textId="77777777" w:rsidR="00992427" w:rsidRPr="0058132A" w:rsidRDefault="00992427" w:rsidP="00992427">
            <w:pPr>
              <w:spacing w:after="0" w:line="240" w:lineRule="auto"/>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 R$ 79,00</w:t>
            </w:r>
          </w:p>
          <w:p w14:paraId="22E2CADD"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718D459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3B3B2BB"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FDC99F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D0B26AB"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FD73FB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FB4484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2452B0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2915D1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DAD7DF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3C57C0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A345E4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R$ 74,28</w:t>
            </w:r>
          </w:p>
        </w:tc>
      </w:tr>
      <w:tr w:rsidR="00992427" w:rsidRPr="0058132A" w14:paraId="426163B6" w14:textId="77777777" w:rsidTr="008852F3">
        <w:trPr>
          <w:trHeight w:val="570"/>
        </w:trPr>
        <w:tc>
          <w:tcPr>
            <w:tcW w:w="1135" w:type="dxa"/>
            <w:vAlign w:val="center"/>
          </w:tcPr>
          <w:p w14:paraId="0A96AB80" w14:textId="77777777" w:rsidR="00992427" w:rsidRPr="008852F3" w:rsidRDefault="00992427" w:rsidP="0058132A">
            <w:pPr>
              <w:spacing w:after="0" w:line="240" w:lineRule="auto"/>
              <w:jc w:val="center"/>
              <w:rPr>
                <w:rFonts w:ascii="Times New Roman" w:hAnsi="Times New Roman" w:cs="Times New Roman"/>
                <w:color w:val="000000" w:themeColor="text1"/>
                <w:sz w:val="18"/>
                <w:szCs w:val="18"/>
              </w:rPr>
            </w:pPr>
            <w:r w:rsidRPr="008852F3">
              <w:rPr>
                <w:rFonts w:ascii="Times New Roman" w:hAnsi="Times New Roman" w:cs="Times New Roman"/>
                <w:color w:val="000000" w:themeColor="text1"/>
                <w:sz w:val="18"/>
                <w:szCs w:val="18"/>
              </w:rPr>
              <w:t>608686</w:t>
            </w:r>
          </w:p>
        </w:tc>
        <w:tc>
          <w:tcPr>
            <w:tcW w:w="1701" w:type="dxa"/>
            <w:shd w:val="clear" w:color="000000" w:fill="FFFFFF"/>
            <w:vAlign w:val="center"/>
          </w:tcPr>
          <w:p w14:paraId="513E120F" w14:textId="77777777" w:rsidR="00992427" w:rsidRPr="008852F3" w:rsidRDefault="00992427" w:rsidP="008852F3">
            <w:pPr>
              <w:spacing w:after="0" w:line="240" w:lineRule="auto"/>
              <w:jc w:val="center"/>
              <w:rPr>
                <w:rFonts w:ascii="Times New Roman" w:hAnsi="Times New Roman" w:cs="Times New Roman"/>
                <w:color w:val="000000" w:themeColor="text1"/>
                <w:sz w:val="18"/>
                <w:szCs w:val="18"/>
              </w:rPr>
            </w:pPr>
            <w:r w:rsidRPr="008852F3">
              <w:rPr>
                <w:rFonts w:ascii="Times New Roman" w:hAnsi="Times New Roman" w:cs="Times New Roman"/>
                <w:color w:val="000000" w:themeColor="text1"/>
                <w:sz w:val="18"/>
                <w:szCs w:val="18"/>
              </w:rPr>
              <w:t>Folha de compensado flexível 6mm, 250x122mm</w:t>
            </w:r>
          </w:p>
        </w:tc>
        <w:tc>
          <w:tcPr>
            <w:tcW w:w="850" w:type="dxa"/>
            <w:shd w:val="clear" w:color="000000" w:fill="FFFFFF"/>
            <w:vAlign w:val="center"/>
          </w:tcPr>
          <w:p w14:paraId="5547AB0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3978323C" w14:textId="76333A29" w:rsidR="00992427" w:rsidRPr="0058132A" w:rsidRDefault="00053820"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Pr>
                <w:rFonts w:ascii="Times New Roman" w:eastAsia="Times New Roman" w:hAnsi="Times New Roman" w:cs="Times New Roman"/>
                <w:color w:val="EE0000"/>
                <w:kern w:val="0"/>
                <w:sz w:val="18"/>
                <w:szCs w:val="18"/>
                <w:lang w:eastAsia="pt-BR"/>
                <w14:ligatures w14:val="none"/>
              </w:rPr>
              <w:t>50=</w:t>
            </w:r>
            <w:proofErr w:type="spellStart"/>
            <w:r>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532BFEB6" w14:textId="77777777" w:rsidR="00992427" w:rsidRPr="0058132A" w:rsidRDefault="00992427" w:rsidP="00992427">
            <w:pPr>
              <w:tabs>
                <w:tab w:val="left" w:pos="660"/>
              </w:tabs>
              <w:jc w:val="center"/>
              <w:rPr>
                <w:rFonts w:ascii="Times New Roman" w:hAnsi="Times New Roman" w:cs="Times New Roman"/>
                <w:b/>
                <w:bCs/>
                <w:color w:val="EE0000"/>
                <w:sz w:val="18"/>
                <w:szCs w:val="18"/>
              </w:rPr>
            </w:pPr>
            <w:hyperlink r:id="rId1148" w:history="1">
              <w:r w:rsidRPr="0058132A">
                <w:rPr>
                  <w:rStyle w:val="Hyperlink"/>
                  <w:rFonts w:ascii="Times New Roman" w:hAnsi="Times New Roman" w:cs="Times New Roman"/>
                  <w:b/>
                  <w:bCs/>
                  <w:sz w:val="18"/>
                  <w:szCs w:val="18"/>
                </w:rPr>
                <w:t>https://www.madeirasgasometro.com.br/compensado-flexivel-2500x1600mm-balcao/p?idsku=2011760&amp;srsltid=AfmBOord8_Ure7pXCtYggHQwKttPA3A2YqZB41PBBsnzrtfVCNFOmeQy_5c</w:t>
              </w:r>
            </w:hyperlink>
            <w:r w:rsidRPr="0058132A">
              <w:rPr>
                <w:rFonts w:ascii="Times New Roman" w:hAnsi="Times New Roman" w:cs="Times New Roman"/>
                <w:b/>
                <w:bCs/>
                <w:color w:val="EE0000"/>
                <w:sz w:val="18"/>
                <w:szCs w:val="18"/>
              </w:rPr>
              <w:t xml:space="preserve"> </w:t>
            </w:r>
            <w:r w:rsidRPr="0058132A">
              <w:rPr>
                <w:rFonts w:ascii="Times New Roman" w:hAnsi="Times New Roman" w:cs="Times New Roman"/>
                <w:b/>
                <w:bCs/>
                <w:color w:val="000000" w:themeColor="text1"/>
                <w:sz w:val="18"/>
                <w:szCs w:val="18"/>
              </w:rPr>
              <w:t>– VALOR UNIT: R$ 179,34</w:t>
            </w:r>
          </w:p>
          <w:p w14:paraId="59D780EE" w14:textId="77777777" w:rsidR="00992427" w:rsidRPr="0058132A" w:rsidRDefault="00992427" w:rsidP="00992427">
            <w:pPr>
              <w:tabs>
                <w:tab w:val="left" w:pos="660"/>
              </w:tabs>
              <w:rPr>
                <w:rFonts w:ascii="Times New Roman" w:hAnsi="Times New Roman" w:cs="Times New Roman"/>
                <w:b/>
                <w:bCs/>
                <w:color w:val="EE0000"/>
                <w:sz w:val="18"/>
                <w:szCs w:val="18"/>
              </w:rPr>
            </w:pPr>
          </w:p>
          <w:p w14:paraId="3B7A0B1E" w14:textId="77777777" w:rsidR="00992427" w:rsidRPr="0058132A" w:rsidRDefault="00992427" w:rsidP="00992427">
            <w:pPr>
              <w:tabs>
                <w:tab w:val="left" w:pos="660"/>
              </w:tabs>
              <w:jc w:val="center"/>
              <w:rPr>
                <w:rFonts w:ascii="Times New Roman" w:hAnsi="Times New Roman" w:cs="Times New Roman"/>
                <w:b/>
                <w:bCs/>
                <w:color w:val="000000" w:themeColor="text1"/>
                <w:sz w:val="18"/>
                <w:szCs w:val="18"/>
              </w:rPr>
            </w:pPr>
            <w:hyperlink r:id="rId1149" w:history="1">
              <w:r w:rsidRPr="0058132A">
                <w:rPr>
                  <w:rStyle w:val="Hyperlink"/>
                  <w:rFonts w:ascii="Times New Roman" w:hAnsi="Times New Roman" w:cs="Times New Roman"/>
                  <w:b/>
                  <w:bCs/>
                  <w:sz w:val="18"/>
                  <w:szCs w:val="18"/>
                </w:rPr>
                <w:t>https://www.elosatcompensados.com.br/X?utm_source=google&amp;utm_medium=Shopping&amp;utm_campaign=X&amp;inStock=&amp;srsltid=AfmBOooR3QUJC26bX_8ItLvSS8u_NKEWtPzEIx1tTz-L7sGPW8ELvg3axu4</w:t>
              </w:r>
            </w:hyperlink>
            <w:r w:rsidRPr="0058132A">
              <w:rPr>
                <w:rFonts w:ascii="Times New Roman" w:hAnsi="Times New Roman" w:cs="Times New Roman"/>
                <w:b/>
                <w:bCs/>
                <w:color w:val="EE0000"/>
                <w:sz w:val="18"/>
                <w:szCs w:val="18"/>
              </w:rPr>
              <w:t xml:space="preserve"> </w:t>
            </w:r>
            <w:r w:rsidRPr="0058132A">
              <w:rPr>
                <w:rFonts w:ascii="Times New Roman" w:hAnsi="Times New Roman" w:cs="Times New Roman"/>
                <w:b/>
                <w:bCs/>
                <w:color w:val="000000" w:themeColor="text1"/>
                <w:sz w:val="18"/>
                <w:szCs w:val="18"/>
              </w:rPr>
              <w:t>– VALOR UNIT: R$ 196,11</w:t>
            </w:r>
          </w:p>
          <w:p w14:paraId="540963E0" w14:textId="77777777" w:rsidR="00992427" w:rsidRPr="0058132A" w:rsidRDefault="00992427" w:rsidP="00992427">
            <w:pPr>
              <w:tabs>
                <w:tab w:val="left" w:pos="660"/>
              </w:tabs>
              <w:rPr>
                <w:rFonts w:ascii="Times New Roman" w:hAnsi="Times New Roman" w:cs="Times New Roman"/>
                <w:b/>
                <w:bCs/>
                <w:color w:val="EE0000"/>
                <w:sz w:val="18"/>
                <w:szCs w:val="18"/>
              </w:rPr>
            </w:pPr>
          </w:p>
          <w:p w14:paraId="07496A63" w14:textId="77777777" w:rsidR="00992427" w:rsidRPr="0058132A" w:rsidRDefault="00992427" w:rsidP="00992427">
            <w:pPr>
              <w:jc w:val="center"/>
              <w:rPr>
                <w:rFonts w:ascii="Times New Roman" w:hAnsi="Times New Roman" w:cs="Times New Roman"/>
                <w:b/>
                <w:bCs/>
                <w:color w:val="000000" w:themeColor="text1"/>
                <w:sz w:val="18"/>
                <w:szCs w:val="18"/>
              </w:rPr>
            </w:pPr>
            <w:hyperlink r:id="rId1150" w:history="1">
              <w:r w:rsidRPr="0058132A">
                <w:rPr>
                  <w:rStyle w:val="Hyperlink"/>
                  <w:rFonts w:ascii="Times New Roman" w:hAnsi="Times New Roman" w:cs="Times New Roman"/>
                  <w:b/>
                  <w:bCs/>
                  <w:sz w:val="18"/>
                  <w:szCs w:val="18"/>
                </w:rPr>
                <w:t>https://www.madeiranit.com.br/compensado-virola-flexivel-coluna-6mm-2-50mtx1-22mt-juara?srsltid=AfmBOor3NoxBQkQgtkQpXKwvWBjDjmDaZtrbfEChUgxlG6aEd_JYix6Fx20%C2%AEion_id=000008</w:t>
              </w:r>
            </w:hyperlink>
            <w:r w:rsidRPr="0058132A">
              <w:rPr>
                <w:rFonts w:ascii="Times New Roman" w:hAnsi="Times New Roman" w:cs="Times New Roman"/>
                <w:b/>
                <w:bCs/>
                <w:color w:val="000000" w:themeColor="text1"/>
                <w:sz w:val="18"/>
                <w:szCs w:val="18"/>
              </w:rPr>
              <w:t xml:space="preserve"> – VALOR UNIT: R$ 212,18</w:t>
            </w:r>
          </w:p>
          <w:p w14:paraId="2682FB8F" w14:textId="77777777" w:rsidR="00992427" w:rsidRPr="0058132A" w:rsidRDefault="00992427" w:rsidP="00992427">
            <w:pPr>
              <w:jc w:val="center"/>
              <w:rPr>
                <w:rFonts w:ascii="Times New Roman" w:hAnsi="Times New Roman" w:cs="Times New Roman"/>
                <w:b/>
                <w:bCs/>
                <w:color w:val="000000" w:themeColor="text1"/>
                <w:sz w:val="18"/>
                <w:szCs w:val="18"/>
              </w:rPr>
            </w:pPr>
          </w:p>
        </w:tc>
        <w:tc>
          <w:tcPr>
            <w:tcW w:w="2552" w:type="dxa"/>
            <w:shd w:val="clear" w:color="000000" w:fill="FFFFFF"/>
          </w:tcPr>
          <w:p w14:paraId="09F95B2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E2A44C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69D51D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C58C2B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433208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873B56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A0332D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7C351A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B1F654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E7E36A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B0486C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7B36AC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913BF5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59F3F4C"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94C1B4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7BF566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R$ 196,11</w:t>
            </w:r>
          </w:p>
        </w:tc>
      </w:tr>
      <w:tr w:rsidR="00992427" w:rsidRPr="0058132A" w14:paraId="71E05B84" w14:textId="77777777" w:rsidTr="008852F3">
        <w:trPr>
          <w:trHeight w:val="570"/>
        </w:trPr>
        <w:tc>
          <w:tcPr>
            <w:tcW w:w="1135" w:type="dxa"/>
            <w:vAlign w:val="center"/>
          </w:tcPr>
          <w:p w14:paraId="4F0F0520" w14:textId="77777777" w:rsidR="00992427" w:rsidRPr="008852F3" w:rsidRDefault="00992427" w:rsidP="0058132A">
            <w:pPr>
              <w:spacing w:after="0" w:line="240" w:lineRule="auto"/>
              <w:jc w:val="center"/>
              <w:rPr>
                <w:rFonts w:ascii="Times New Roman" w:hAnsi="Times New Roman" w:cs="Times New Roman"/>
                <w:color w:val="000000" w:themeColor="text1"/>
                <w:sz w:val="18"/>
                <w:szCs w:val="18"/>
              </w:rPr>
            </w:pPr>
            <w:r w:rsidRPr="008852F3">
              <w:rPr>
                <w:rFonts w:ascii="Times New Roman" w:hAnsi="Times New Roman" w:cs="Times New Roman"/>
                <w:color w:val="000000" w:themeColor="text1"/>
                <w:sz w:val="18"/>
                <w:szCs w:val="18"/>
              </w:rPr>
              <w:lastRenderedPageBreak/>
              <w:t>357111</w:t>
            </w:r>
          </w:p>
        </w:tc>
        <w:tc>
          <w:tcPr>
            <w:tcW w:w="1701" w:type="dxa"/>
            <w:shd w:val="clear" w:color="000000" w:fill="FFFFFF"/>
            <w:vAlign w:val="center"/>
          </w:tcPr>
          <w:p w14:paraId="0E446AEE"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hAnsi="Times New Roman" w:cs="Times New Roman"/>
                <w:color w:val="000000" w:themeColor="text1"/>
                <w:sz w:val="18"/>
                <w:szCs w:val="18"/>
              </w:rPr>
              <w:t>Galão de esmalte sintético ouro 3,6L</w:t>
            </w:r>
          </w:p>
        </w:tc>
        <w:tc>
          <w:tcPr>
            <w:tcW w:w="850" w:type="dxa"/>
            <w:shd w:val="clear" w:color="000000" w:fill="FFFFFF"/>
            <w:vAlign w:val="center"/>
          </w:tcPr>
          <w:p w14:paraId="71C6D8D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7478B82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15= </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563D44C6" w14:textId="77777777" w:rsidR="00992427" w:rsidRPr="0058132A" w:rsidRDefault="00992427" w:rsidP="00992427">
            <w:pPr>
              <w:jc w:val="center"/>
              <w:rPr>
                <w:rFonts w:ascii="Times New Roman" w:hAnsi="Times New Roman" w:cs="Times New Roman"/>
                <w:b/>
                <w:bCs/>
                <w:color w:val="000000" w:themeColor="text1"/>
                <w:sz w:val="18"/>
                <w:szCs w:val="18"/>
              </w:rPr>
            </w:pPr>
            <w:hyperlink r:id="rId1151" w:history="1">
              <w:r w:rsidRPr="0058132A">
                <w:rPr>
                  <w:rStyle w:val="Hyperlink"/>
                  <w:rFonts w:ascii="Times New Roman" w:hAnsi="Times New Roman" w:cs="Times New Roman"/>
                  <w:b/>
                  <w:bCs/>
                  <w:sz w:val="18"/>
                  <w:szCs w:val="18"/>
                </w:rPr>
                <w:t>https://sl1nk.com/nmsGz</w:t>
              </w:r>
            </w:hyperlink>
          </w:p>
          <w:p w14:paraId="078437F9"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(MAR DAS TINTAS)</w:t>
            </w:r>
            <w:r w:rsidRPr="0058132A">
              <w:rPr>
                <w:rFonts w:ascii="Times New Roman" w:hAnsi="Times New Roman" w:cs="Times New Roman"/>
                <w:b/>
                <w:bCs/>
                <w:color w:val="000000" w:themeColor="text1"/>
                <w:sz w:val="18"/>
                <w:szCs w:val="18"/>
              </w:rPr>
              <w:br/>
              <w:t xml:space="preserve">       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R$139.00</w:t>
            </w:r>
          </w:p>
          <w:p w14:paraId="76640F57" w14:textId="77777777" w:rsidR="00992427" w:rsidRPr="0058132A" w:rsidRDefault="00992427" w:rsidP="00992427">
            <w:pPr>
              <w:jc w:val="center"/>
              <w:rPr>
                <w:rFonts w:ascii="Times New Roman" w:hAnsi="Times New Roman" w:cs="Times New Roman"/>
                <w:b/>
                <w:bCs/>
                <w:color w:val="000000" w:themeColor="text1"/>
                <w:sz w:val="18"/>
                <w:szCs w:val="18"/>
              </w:rPr>
            </w:pPr>
            <w:hyperlink r:id="rId1152" w:history="1">
              <w:r w:rsidRPr="0058132A">
                <w:rPr>
                  <w:rStyle w:val="Hyperlink"/>
                  <w:rFonts w:ascii="Times New Roman" w:hAnsi="Times New Roman" w:cs="Times New Roman"/>
                  <w:b/>
                  <w:bCs/>
                  <w:sz w:val="18"/>
                  <w:szCs w:val="18"/>
                </w:rPr>
                <w:t>https://acesse.one/sSHM6</w:t>
              </w:r>
            </w:hyperlink>
          </w:p>
          <w:p w14:paraId="77AD6C2C"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(MERCADO LIVRE)</w:t>
            </w:r>
            <w:r w:rsidRPr="0058132A">
              <w:rPr>
                <w:rFonts w:ascii="Times New Roman" w:hAnsi="Times New Roman" w:cs="Times New Roman"/>
                <w:b/>
                <w:bCs/>
                <w:color w:val="000000" w:themeColor="text1"/>
                <w:sz w:val="18"/>
                <w:szCs w:val="18"/>
              </w:rPr>
              <w:b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R$162,20</w:t>
            </w:r>
          </w:p>
          <w:p w14:paraId="531BBFA8" w14:textId="77777777" w:rsidR="00992427" w:rsidRPr="0058132A" w:rsidRDefault="00992427" w:rsidP="00992427">
            <w:pPr>
              <w:jc w:val="center"/>
              <w:rPr>
                <w:rFonts w:ascii="Times New Roman" w:hAnsi="Times New Roman" w:cs="Times New Roman"/>
                <w:b/>
                <w:bCs/>
                <w:color w:val="000000" w:themeColor="text1"/>
                <w:sz w:val="18"/>
                <w:szCs w:val="18"/>
              </w:rPr>
            </w:pPr>
            <w:hyperlink r:id="rId1153" w:history="1">
              <w:r w:rsidRPr="0058132A">
                <w:rPr>
                  <w:rStyle w:val="Hyperlink"/>
                  <w:rFonts w:ascii="Times New Roman" w:hAnsi="Times New Roman" w:cs="Times New Roman"/>
                  <w:b/>
                  <w:bCs/>
                  <w:sz w:val="18"/>
                  <w:szCs w:val="18"/>
                </w:rPr>
                <w:t>https://l1nk.dev/wfAHP</w:t>
              </w:r>
            </w:hyperlink>
          </w:p>
          <w:p w14:paraId="6A946A9E" w14:textId="77777777" w:rsidR="00992427" w:rsidRPr="0058132A" w:rsidRDefault="00992427" w:rsidP="00992427">
            <w:pPr>
              <w:tabs>
                <w:tab w:val="left" w:pos="615"/>
              </w:tabs>
              <w:spacing w:after="0" w:line="240" w:lineRule="auto"/>
              <w:jc w:val="center"/>
              <w:rPr>
                <w:rFonts w:ascii="Times New Roman" w:hAnsi="Times New Roman" w:cs="Times New Roman"/>
                <w:b/>
                <w:bCs/>
                <w:sz w:val="18"/>
                <w:szCs w:val="18"/>
              </w:rPr>
            </w:pPr>
            <w:r w:rsidRPr="0058132A">
              <w:rPr>
                <w:rFonts w:ascii="Times New Roman" w:hAnsi="Times New Roman" w:cs="Times New Roman"/>
                <w:b/>
                <w:bCs/>
                <w:color w:val="000000" w:themeColor="text1"/>
                <w:sz w:val="18"/>
                <w:szCs w:val="18"/>
              </w:rPr>
              <w:t>(AMAZON)</w:t>
            </w:r>
            <w:r w:rsidRPr="0058132A">
              <w:rPr>
                <w:rFonts w:ascii="Times New Roman" w:hAnsi="Times New Roman" w:cs="Times New Roman"/>
                <w:b/>
                <w:bCs/>
                <w:color w:val="000000" w:themeColor="text1"/>
                <w:sz w:val="18"/>
                <w:szCs w:val="18"/>
              </w:rPr>
              <w:b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R$163,99</w:t>
            </w:r>
          </w:p>
        </w:tc>
        <w:tc>
          <w:tcPr>
            <w:tcW w:w="2552" w:type="dxa"/>
            <w:shd w:val="clear" w:color="000000" w:fill="FFFFFF"/>
          </w:tcPr>
          <w:p w14:paraId="5ACB206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DA672D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591A6FC"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FBFE07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F12598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E01109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9E56F0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R$ 162,20</w:t>
            </w:r>
          </w:p>
        </w:tc>
      </w:tr>
      <w:tr w:rsidR="00992427" w:rsidRPr="0058132A" w14:paraId="19D795FD" w14:textId="77777777" w:rsidTr="008852F3">
        <w:trPr>
          <w:trHeight w:val="570"/>
        </w:trPr>
        <w:tc>
          <w:tcPr>
            <w:tcW w:w="1135" w:type="dxa"/>
            <w:vAlign w:val="center"/>
          </w:tcPr>
          <w:p w14:paraId="44BCEE62" w14:textId="77777777" w:rsidR="00992427" w:rsidRPr="008852F3" w:rsidRDefault="00992427" w:rsidP="0058132A">
            <w:pPr>
              <w:spacing w:after="0" w:line="240" w:lineRule="auto"/>
              <w:jc w:val="center"/>
              <w:rPr>
                <w:rFonts w:ascii="Times New Roman" w:hAnsi="Times New Roman" w:cs="Times New Roman"/>
                <w:color w:val="000000" w:themeColor="text1"/>
                <w:sz w:val="18"/>
                <w:szCs w:val="18"/>
              </w:rPr>
            </w:pPr>
            <w:r w:rsidRPr="008852F3">
              <w:rPr>
                <w:rFonts w:ascii="Times New Roman" w:hAnsi="Times New Roman" w:cs="Times New Roman"/>
                <w:color w:val="000000" w:themeColor="text1"/>
                <w:sz w:val="18"/>
                <w:szCs w:val="18"/>
              </w:rPr>
              <w:t>289605</w:t>
            </w:r>
          </w:p>
        </w:tc>
        <w:tc>
          <w:tcPr>
            <w:tcW w:w="1701" w:type="dxa"/>
            <w:shd w:val="clear" w:color="000000" w:fill="FFFFFF"/>
            <w:vAlign w:val="center"/>
          </w:tcPr>
          <w:p w14:paraId="1F11F5C7"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hAnsi="Times New Roman" w:cs="Times New Roman"/>
                <w:color w:val="000000" w:themeColor="text1"/>
                <w:sz w:val="18"/>
                <w:szCs w:val="18"/>
              </w:rPr>
              <w:t>Lixa de parede nº 100</w:t>
            </w:r>
          </w:p>
        </w:tc>
        <w:tc>
          <w:tcPr>
            <w:tcW w:w="850" w:type="dxa"/>
            <w:shd w:val="clear" w:color="000000" w:fill="FFFFFF"/>
            <w:vAlign w:val="center"/>
          </w:tcPr>
          <w:p w14:paraId="0F0E9469"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3D602DB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2DC616A7" w14:textId="77777777" w:rsidR="00992427" w:rsidRPr="0058132A" w:rsidRDefault="00992427" w:rsidP="00992427">
            <w:pPr>
              <w:jc w:val="center"/>
              <w:rPr>
                <w:rFonts w:ascii="Times New Roman" w:hAnsi="Times New Roman" w:cs="Times New Roman"/>
                <w:b/>
                <w:bCs/>
                <w:color w:val="000000" w:themeColor="text1"/>
                <w:sz w:val="18"/>
                <w:szCs w:val="18"/>
              </w:rPr>
            </w:pPr>
            <w:hyperlink r:id="rId1154" w:history="1">
              <w:r w:rsidRPr="0058132A">
                <w:rPr>
                  <w:rStyle w:val="Hyperlink"/>
                  <w:rFonts w:ascii="Times New Roman" w:hAnsi="Times New Roman" w:cs="Times New Roman"/>
                  <w:b/>
                  <w:bCs/>
                  <w:sz w:val="18"/>
                  <w:szCs w:val="18"/>
                </w:rPr>
                <w:t>https://l1nq.com/7fjKd</w:t>
              </w:r>
            </w:hyperlink>
          </w:p>
          <w:p w14:paraId="235FCA5A"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(BELA TINTAS)</w:t>
            </w:r>
          </w:p>
          <w:p w14:paraId="2CE2B5B0"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R$0,98</w:t>
            </w:r>
          </w:p>
          <w:p w14:paraId="1060F65C" w14:textId="77777777" w:rsidR="00992427" w:rsidRPr="0058132A" w:rsidRDefault="00992427" w:rsidP="00992427">
            <w:pPr>
              <w:jc w:val="center"/>
              <w:rPr>
                <w:rFonts w:ascii="Times New Roman" w:hAnsi="Times New Roman" w:cs="Times New Roman"/>
                <w:b/>
                <w:bCs/>
                <w:color w:val="000000" w:themeColor="text1"/>
                <w:sz w:val="18"/>
                <w:szCs w:val="18"/>
              </w:rPr>
            </w:pPr>
            <w:hyperlink r:id="rId1155" w:history="1">
              <w:r w:rsidRPr="0058132A">
                <w:rPr>
                  <w:rStyle w:val="Hyperlink"/>
                  <w:rFonts w:ascii="Times New Roman" w:hAnsi="Times New Roman" w:cs="Times New Roman"/>
                  <w:b/>
                  <w:bCs/>
                  <w:sz w:val="18"/>
                  <w:szCs w:val="18"/>
                </w:rPr>
                <w:t>https://encr.pw/4Z1OS</w:t>
              </w:r>
            </w:hyperlink>
          </w:p>
          <w:p w14:paraId="72D7DD98"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(FAUMAR)</w:t>
            </w:r>
          </w:p>
          <w:p w14:paraId="5E5CF692"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R$1,70</w:t>
            </w:r>
          </w:p>
          <w:p w14:paraId="2F6C1DAD" w14:textId="77777777" w:rsidR="00992427" w:rsidRPr="0058132A" w:rsidRDefault="00992427" w:rsidP="00992427">
            <w:pPr>
              <w:jc w:val="center"/>
              <w:rPr>
                <w:rFonts w:ascii="Times New Roman" w:hAnsi="Times New Roman" w:cs="Times New Roman"/>
                <w:b/>
                <w:bCs/>
                <w:color w:val="000000" w:themeColor="text1"/>
                <w:sz w:val="18"/>
                <w:szCs w:val="18"/>
              </w:rPr>
            </w:pPr>
            <w:hyperlink r:id="rId1156" w:history="1">
              <w:r w:rsidRPr="0058132A">
                <w:rPr>
                  <w:rStyle w:val="Hyperlink"/>
                  <w:rFonts w:ascii="Times New Roman" w:hAnsi="Times New Roman" w:cs="Times New Roman"/>
                  <w:b/>
                  <w:bCs/>
                  <w:sz w:val="18"/>
                  <w:szCs w:val="18"/>
                </w:rPr>
                <w:t>https://l1nq.com/lDczD</w:t>
              </w:r>
            </w:hyperlink>
          </w:p>
          <w:p w14:paraId="61BB3922"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(LEROY MERLIM)</w:t>
            </w:r>
          </w:p>
          <w:p w14:paraId="668BAB89"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R$ 1,79</w:t>
            </w:r>
          </w:p>
          <w:p w14:paraId="17408CF9"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226CFD0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A32F35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FAD501B"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6E6E1F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276B4F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F0A30F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50552A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84122EB"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5E55F1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B7D1D3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R$ 1,70</w:t>
            </w:r>
          </w:p>
        </w:tc>
      </w:tr>
      <w:tr w:rsidR="00992427" w:rsidRPr="0058132A" w14:paraId="7FD20A75" w14:textId="77777777" w:rsidTr="008852F3">
        <w:trPr>
          <w:trHeight w:val="570"/>
        </w:trPr>
        <w:tc>
          <w:tcPr>
            <w:tcW w:w="1135" w:type="dxa"/>
            <w:vAlign w:val="center"/>
          </w:tcPr>
          <w:p w14:paraId="1EBB4602" w14:textId="77777777" w:rsidR="00992427" w:rsidRPr="008852F3" w:rsidRDefault="00992427" w:rsidP="0058132A">
            <w:pPr>
              <w:spacing w:after="0" w:line="240" w:lineRule="auto"/>
              <w:jc w:val="center"/>
              <w:rPr>
                <w:rFonts w:ascii="Times New Roman" w:hAnsi="Times New Roman" w:cs="Times New Roman"/>
                <w:color w:val="000000" w:themeColor="text1"/>
                <w:sz w:val="18"/>
                <w:szCs w:val="18"/>
              </w:rPr>
            </w:pPr>
            <w:r w:rsidRPr="008852F3">
              <w:rPr>
                <w:rFonts w:ascii="Times New Roman" w:hAnsi="Times New Roman" w:cs="Times New Roman"/>
                <w:color w:val="000000" w:themeColor="text1"/>
                <w:sz w:val="18"/>
                <w:szCs w:val="18"/>
              </w:rPr>
              <w:t>227605</w:t>
            </w:r>
          </w:p>
        </w:tc>
        <w:tc>
          <w:tcPr>
            <w:tcW w:w="1701" w:type="dxa"/>
            <w:shd w:val="clear" w:color="000000" w:fill="FFFFFF"/>
            <w:vAlign w:val="center"/>
          </w:tcPr>
          <w:p w14:paraId="1179873B"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hAnsi="Times New Roman" w:cs="Times New Roman"/>
                <w:color w:val="000000" w:themeColor="text1"/>
                <w:sz w:val="18"/>
                <w:szCs w:val="18"/>
              </w:rPr>
              <w:t>Luminária tubular LED 40W</w:t>
            </w:r>
          </w:p>
        </w:tc>
        <w:tc>
          <w:tcPr>
            <w:tcW w:w="850" w:type="dxa"/>
            <w:shd w:val="clear" w:color="000000" w:fill="FFFFFF"/>
            <w:vAlign w:val="center"/>
          </w:tcPr>
          <w:p w14:paraId="7E45A75D"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51329F2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80=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1E11A66B" w14:textId="77777777" w:rsidR="00992427" w:rsidRPr="0058132A" w:rsidRDefault="00992427" w:rsidP="00992427">
            <w:pPr>
              <w:jc w:val="center"/>
              <w:rPr>
                <w:rFonts w:ascii="Times New Roman" w:hAnsi="Times New Roman" w:cs="Times New Roman"/>
                <w:b/>
                <w:bCs/>
                <w:color w:val="000000" w:themeColor="text1"/>
                <w:sz w:val="18"/>
                <w:szCs w:val="18"/>
              </w:rPr>
            </w:pPr>
            <w:hyperlink r:id="rId1157" w:history="1">
              <w:r w:rsidRPr="0058132A">
                <w:rPr>
                  <w:rStyle w:val="Hyperlink"/>
                  <w:rFonts w:ascii="Times New Roman" w:hAnsi="Times New Roman" w:cs="Times New Roman"/>
                  <w:b/>
                  <w:bCs/>
                  <w:sz w:val="18"/>
                  <w:szCs w:val="18"/>
                </w:rPr>
                <w:t>https://l1nk.dev/UQfyu</w:t>
              </w:r>
            </w:hyperlink>
          </w:p>
          <w:p w14:paraId="262A1045"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(MERCADO LIVRE)</w:t>
            </w:r>
          </w:p>
          <w:p w14:paraId="36BEDFCA"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R$38,90</w:t>
            </w:r>
          </w:p>
          <w:p w14:paraId="539C0F1D" w14:textId="77777777" w:rsidR="00992427" w:rsidRPr="0058132A" w:rsidRDefault="00992427" w:rsidP="00992427">
            <w:pPr>
              <w:jc w:val="center"/>
              <w:rPr>
                <w:rFonts w:ascii="Times New Roman" w:hAnsi="Times New Roman" w:cs="Times New Roman"/>
                <w:b/>
                <w:bCs/>
                <w:color w:val="000000" w:themeColor="text1"/>
                <w:sz w:val="18"/>
                <w:szCs w:val="18"/>
              </w:rPr>
            </w:pPr>
            <w:hyperlink r:id="rId1158" w:history="1">
              <w:r w:rsidRPr="0058132A">
                <w:rPr>
                  <w:rStyle w:val="Hyperlink"/>
                  <w:rFonts w:ascii="Times New Roman" w:hAnsi="Times New Roman" w:cs="Times New Roman"/>
                  <w:b/>
                  <w:bCs/>
                  <w:sz w:val="18"/>
                  <w:szCs w:val="18"/>
                </w:rPr>
                <w:t>https://l1nk.dev/cuGX9</w:t>
              </w:r>
            </w:hyperlink>
          </w:p>
          <w:p w14:paraId="24FCB75C"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lastRenderedPageBreak/>
              <w:t>(AMAZON)</w:t>
            </w:r>
          </w:p>
          <w:p w14:paraId="0E130683"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R$39,90</w:t>
            </w:r>
          </w:p>
          <w:p w14:paraId="0AED8B03" w14:textId="77777777" w:rsidR="00992427" w:rsidRPr="0058132A" w:rsidRDefault="00992427" w:rsidP="00992427">
            <w:pPr>
              <w:jc w:val="center"/>
              <w:rPr>
                <w:rFonts w:ascii="Times New Roman" w:hAnsi="Times New Roman" w:cs="Times New Roman"/>
                <w:b/>
                <w:bCs/>
                <w:color w:val="000000" w:themeColor="text1"/>
                <w:sz w:val="18"/>
                <w:szCs w:val="18"/>
              </w:rPr>
            </w:pPr>
            <w:hyperlink r:id="rId1159" w:history="1">
              <w:r w:rsidRPr="0058132A">
                <w:rPr>
                  <w:rStyle w:val="Hyperlink"/>
                  <w:rFonts w:ascii="Times New Roman" w:hAnsi="Times New Roman" w:cs="Times New Roman"/>
                  <w:b/>
                  <w:bCs/>
                  <w:sz w:val="18"/>
                  <w:szCs w:val="18"/>
                </w:rPr>
                <w:t>https://l1nq.com/CettT</w:t>
              </w:r>
            </w:hyperlink>
          </w:p>
          <w:p w14:paraId="55FAA723"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(MAGAZINE LUIZA)</w:t>
            </w:r>
          </w:p>
          <w:p w14:paraId="0BEADAA3" w14:textId="77777777" w:rsidR="00992427" w:rsidRPr="0058132A" w:rsidRDefault="00992427" w:rsidP="00992427">
            <w:pPr>
              <w:tabs>
                <w:tab w:val="left" w:pos="885"/>
              </w:tabs>
              <w:spacing w:after="0" w:line="240" w:lineRule="auto"/>
              <w:jc w:val="center"/>
              <w:rPr>
                <w:rFonts w:ascii="Times New Roman" w:hAnsi="Times New Roman" w:cs="Times New Roman"/>
                <w:b/>
                <w:bCs/>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R$ 43,70</w:t>
            </w:r>
          </w:p>
        </w:tc>
        <w:tc>
          <w:tcPr>
            <w:tcW w:w="2552" w:type="dxa"/>
            <w:shd w:val="clear" w:color="000000" w:fill="FFFFFF"/>
          </w:tcPr>
          <w:p w14:paraId="4BD2486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D3153B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8647BD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1EF354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0DBC6A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A60B0A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A67165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R$ 39,90</w:t>
            </w:r>
          </w:p>
        </w:tc>
      </w:tr>
      <w:tr w:rsidR="00992427" w:rsidRPr="0058132A" w14:paraId="41915C61" w14:textId="77777777" w:rsidTr="008852F3">
        <w:trPr>
          <w:trHeight w:val="570"/>
        </w:trPr>
        <w:tc>
          <w:tcPr>
            <w:tcW w:w="1135" w:type="dxa"/>
            <w:vAlign w:val="center"/>
          </w:tcPr>
          <w:p w14:paraId="5FA4601E" w14:textId="77777777" w:rsidR="00992427" w:rsidRPr="008852F3" w:rsidRDefault="00992427" w:rsidP="0058132A">
            <w:pPr>
              <w:spacing w:after="0" w:line="240" w:lineRule="auto"/>
              <w:jc w:val="center"/>
              <w:rPr>
                <w:rFonts w:ascii="Times New Roman" w:hAnsi="Times New Roman" w:cs="Times New Roman"/>
                <w:color w:val="000000" w:themeColor="text1"/>
                <w:sz w:val="18"/>
                <w:szCs w:val="18"/>
              </w:rPr>
            </w:pPr>
            <w:r w:rsidRPr="008852F3">
              <w:rPr>
                <w:rFonts w:ascii="Times New Roman" w:hAnsi="Times New Roman" w:cs="Times New Roman"/>
                <w:color w:val="000000" w:themeColor="text1"/>
                <w:sz w:val="18"/>
                <w:szCs w:val="18"/>
              </w:rPr>
              <w:t>441064</w:t>
            </w:r>
          </w:p>
        </w:tc>
        <w:tc>
          <w:tcPr>
            <w:tcW w:w="1701" w:type="dxa"/>
            <w:shd w:val="clear" w:color="000000" w:fill="FFFFFF"/>
            <w:vAlign w:val="center"/>
          </w:tcPr>
          <w:p w14:paraId="40085656" w14:textId="77777777" w:rsidR="00992427" w:rsidRPr="008852F3" w:rsidRDefault="00992427" w:rsidP="008852F3">
            <w:pPr>
              <w:spacing w:after="0" w:line="240" w:lineRule="auto"/>
              <w:jc w:val="center"/>
              <w:rPr>
                <w:rFonts w:ascii="Times New Roman" w:hAnsi="Times New Roman" w:cs="Times New Roman"/>
                <w:color w:val="000000" w:themeColor="text1"/>
                <w:sz w:val="18"/>
                <w:szCs w:val="18"/>
              </w:rPr>
            </w:pPr>
            <w:r w:rsidRPr="008852F3">
              <w:rPr>
                <w:rFonts w:ascii="Times New Roman" w:hAnsi="Times New Roman" w:cs="Times New Roman"/>
                <w:color w:val="000000" w:themeColor="text1"/>
                <w:sz w:val="18"/>
                <w:szCs w:val="18"/>
              </w:rPr>
              <w:t>Parafuso tipo sextavo rosca inteira</w:t>
            </w:r>
          </w:p>
          <w:p w14:paraId="1AE4E940"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hAnsi="Times New Roman" w:cs="Times New Roman"/>
                <w:color w:val="000000" w:themeColor="text1"/>
                <w:sz w:val="18"/>
                <w:szCs w:val="18"/>
              </w:rPr>
              <w:t>3/8”</w:t>
            </w:r>
          </w:p>
        </w:tc>
        <w:tc>
          <w:tcPr>
            <w:tcW w:w="850" w:type="dxa"/>
            <w:shd w:val="clear" w:color="000000" w:fill="FFFFFF"/>
            <w:vAlign w:val="center"/>
          </w:tcPr>
          <w:p w14:paraId="5AD50514"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3930BF6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400=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1E2AFAC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100=saúde</w:t>
            </w:r>
          </w:p>
          <w:p w14:paraId="71E2840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100= </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19EF9FB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70-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tc>
        <w:tc>
          <w:tcPr>
            <w:tcW w:w="3543" w:type="dxa"/>
            <w:shd w:val="clear" w:color="000000" w:fill="FFFFFF"/>
          </w:tcPr>
          <w:p w14:paraId="18CEF88A" w14:textId="77777777" w:rsidR="00992427" w:rsidRPr="0058132A" w:rsidRDefault="00992427" w:rsidP="00992427">
            <w:pPr>
              <w:jc w:val="center"/>
              <w:rPr>
                <w:rFonts w:ascii="Times New Roman" w:hAnsi="Times New Roman" w:cs="Times New Roman"/>
                <w:b/>
                <w:bCs/>
                <w:color w:val="000000" w:themeColor="text1"/>
                <w:sz w:val="18"/>
                <w:szCs w:val="18"/>
              </w:rPr>
            </w:pPr>
          </w:p>
          <w:p w14:paraId="57217D6E"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PAINEL DE PREÇO</w:t>
            </w:r>
          </w:p>
          <w:p w14:paraId="3AD5C0C0"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ANEXO 1</w:t>
            </w:r>
          </w:p>
          <w:p w14:paraId="35504CC8"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R$ 1,44</w:t>
            </w:r>
          </w:p>
          <w:p w14:paraId="649E75FC"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PAINEL DE PREÇO</w:t>
            </w:r>
          </w:p>
          <w:p w14:paraId="2E2142E1"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ANEXO 2</w:t>
            </w:r>
          </w:p>
          <w:p w14:paraId="4D0F6EA8"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R$ 1,53</w:t>
            </w:r>
          </w:p>
          <w:p w14:paraId="6414F05B"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PAINEL DE PREÇO</w:t>
            </w:r>
          </w:p>
          <w:p w14:paraId="1255BE49"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ANEXO 3</w:t>
            </w:r>
          </w:p>
          <w:p w14:paraId="7E71A738" w14:textId="77777777" w:rsidR="00992427" w:rsidRPr="0058132A" w:rsidRDefault="00992427" w:rsidP="00992427">
            <w:pPr>
              <w:tabs>
                <w:tab w:val="left" w:pos="1020"/>
              </w:tabs>
              <w:spacing w:after="0" w:line="240" w:lineRule="auto"/>
              <w:jc w:val="center"/>
              <w:rPr>
                <w:rFonts w:ascii="Times New Roman" w:hAnsi="Times New Roman" w:cs="Times New Roman"/>
                <w:b/>
                <w:bCs/>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R$ 1,70</w:t>
            </w:r>
          </w:p>
        </w:tc>
        <w:tc>
          <w:tcPr>
            <w:tcW w:w="2552" w:type="dxa"/>
            <w:shd w:val="clear" w:color="000000" w:fill="FFFFFF"/>
          </w:tcPr>
          <w:p w14:paraId="6929121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7A7FB3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25D0DF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6ECFA1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C443EB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127E3C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25B151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B445F6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90DDD8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3F819F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00A2DF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R$ 1,53</w:t>
            </w:r>
          </w:p>
        </w:tc>
      </w:tr>
      <w:tr w:rsidR="00992427" w:rsidRPr="0058132A" w14:paraId="430C5FEE" w14:textId="77777777" w:rsidTr="008852F3">
        <w:trPr>
          <w:trHeight w:val="570"/>
        </w:trPr>
        <w:tc>
          <w:tcPr>
            <w:tcW w:w="1135" w:type="dxa"/>
            <w:vAlign w:val="center"/>
          </w:tcPr>
          <w:p w14:paraId="1E6450ED" w14:textId="77777777" w:rsidR="00992427" w:rsidRPr="008852F3" w:rsidRDefault="00992427" w:rsidP="0058132A">
            <w:pPr>
              <w:spacing w:after="0" w:line="240" w:lineRule="auto"/>
              <w:jc w:val="center"/>
              <w:rPr>
                <w:rFonts w:ascii="Times New Roman" w:hAnsi="Times New Roman" w:cs="Times New Roman"/>
                <w:color w:val="000000" w:themeColor="text1"/>
                <w:sz w:val="18"/>
                <w:szCs w:val="18"/>
              </w:rPr>
            </w:pPr>
            <w:r w:rsidRPr="008852F3">
              <w:rPr>
                <w:rFonts w:ascii="Times New Roman" w:hAnsi="Times New Roman" w:cs="Times New Roman"/>
                <w:color w:val="000000" w:themeColor="text1"/>
                <w:sz w:val="18"/>
                <w:szCs w:val="18"/>
              </w:rPr>
              <w:t>292366</w:t>
            </w:r>
          </w:p>
        </w:tc>
        <w:tc>
          <w:tcPr>
            <w:tcW w:w="1701" w:type="dxa"/>
            <w:shd w:val="clear" w:color="000000" w:fill="FFFFFF"/>
            <w:vAlign w:val="center"/>
          </w:tcPr>
          <w:p w14:paraId="098153F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hAnsi="Times New Roman" w:cs="Times New Roman"/>
                <w:color w:val="000000" w:themeColor="text1"/>
                <w:sz w:val="18"/>
                <w:szCs w:val="18"/>
              </w:rPr>
              <w:t>Pincel artístico nº 0</w:t>
            </w:r>
          </w:p>
        </w:tc>
        <w:tc>
          <w:tcPr>
            <w:tcW w:w="850" w:type="dxa"/>
            <w:shd w:val="clear" w:color="000000" w:fill="FFFFFF"/>
            <w:vAlign w:val="center"/>
          </w:tcPr>
          <w:p w14:paraId="417DEEBC"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173C8641"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07F72AEE" w14:textId="77777777" w:rsidR="00992427" w:rsidRPr="0058132A" w:rsidRDefault="00992427" w:rsidP="00992427">
            <w:pPr>
              <w:jc w:val="center"/>
              <w:rPr>
                <w:rFonts w:ascii="Times New Roman" w:hAnsi="Times New Roman" w:cs="Times New Roman"/>
                <w:b/>
                <w:bCs/>
                <w:color w:val="000000" w:themeColor="text1"/>
                <w:sz w:val="18"/>
                <w:szCs w:val="18"/>
              </w:rPr>
            </w:pPr>
            <w:hyperlink r:id="rId1160" w:history="1">
              <w:r w:rsidRPr="0058132A">
                <w:rPr>
                  <w:rStyle w:val="Hyperlink"/>
                  <w:rFonts w:ascii="Times New Roman" w:hAnsi="Times New Roman" w:cs="Times New Roman"/>
                  <w:b/>
                  <w:bCs/>
                  <w:sz w:val="18"/>
                  <w:szCs w:val="18"/>
                </w:rPr>
                <w:t>https://l1nq.com/xRxKT</w:t>
              </w:r>
            </w:hyperlink>
          </w:p>
          <w:p w14:paraId="3036B298"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(RIZZO)</w:t>
            </w:r>
          </w:p>
          <w:p w14:paraId="3D6E4BA8"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R$ 7,90</w:t>
            </w:r>
          </w:p>
          <w:p w14:paraId="4B594F16" w14:textId="77777777" w:rsidR="00992427" w:rsidRPr="0058132A" w:rsidRDefault="00992427" w:rsidP="00992427">
            <w:pPr>
              <w:jc w:val="center"/>
              <w:rPr>
                <w:rFonts w:ascii="Times New Roman" w:hAnsi="Times New Roman" w:cs="Times New Roman"/>
                <w:b/>
                <w:bCs/>
                <w:color w:val="000000" w:themeColor="text1"/>
                <w:sz w:val="18"/>
                <w:szCs w:val="18"/>
              </w:rPr>
            </w:pPr>
            <w:hyperlink r:id="rId1161" w:history="1">
              <w:r w:rsidRPr="0058132A">
                <w:rPr>
                  <w:rStyle w:val="Hyperlink"/>
                  <w:rFonts w:ascii="Times New Roman" w:hAnsi="Times New Roman" w:cs="Times New Roman"/>
                  <w:b/>
                  <w:bCs/>
                  <w:sz w:val="18"/>
                  <w:szCs w:val="18"/>
                </w:rPr>
                <w:t>https://l1nq.com/AMCwK</w:t>
              </w:r>
            </w:hyperlink>
          </w:p>
          <w:p w14:paraId="3C3BDDC7"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(MAGAZINE LUIZA)</w:t>
            </w:r>
          </w:p>
          <w:p w14:paraId="5FB7EC83"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R$ 13,90</w:t>
            </w:r>
          </w:p>
          <w:p w14:paraId="2DF959E6" w14:textId="77777777" w:rsidR="00992427" w:rsidRPr="0058132A" w:rsidRDefault="00992427" w:rsidP="00992427">
            <w:pPr>
              <w:jc w:val="center"/>
              <w:rPr>
                <w:rFonts w:ascii="Times New Roman" w:hAnsi="Times New Roman" w:cs="Times New Roman"/>
                <w:b/>
                <w:bCs/>
                <w:color w:val="000000" w:themeColor="text1"/>
                <w:sz w:val="18"/>
                <w:szCs w:val="18"/>
              </w:rPr>
            </w:pPr>
            <w:hyperlink r:id="rId1162" w:history="1">
              <w:r w:rsidRPr="0058132A">
                <w:rPr>
                  <w:rStyle w:val="Hyperlink"/>
                  <w:rFonts w:ascii="Times New Roman" w:hAnsi="Times New Roman" w:cs="Times New Roman"/>
                  <w:b/>
                  <w:bCs/>
                  <w:sz w:val="18"/>
                  <w:szCs w:val="18"/>
                </w:rPr>
                <w:t>https://l1nk.dev/y1971</w:t>
              </w:r>
            </w:hyperlink>
          </w:p>
          <w:p w14:paraId="51FA8D24"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color w:val="000000" w:themeColor="text1"/>
                <w:sz w:val="18"/>
                <w:szCs w:val="18"/>
              </w:rPr>
              <w:t>(MERCADO LIVRE)</w:t>
            </w:r>
            <w:r w:rsidRPr="0058132A">
              <w:rPr>
                <w:rFonts w:ascii="Times New Roman" w:hAnsi="Times New Roman" w:cs="Times New Roman"/>
                <w:b/>
                <w:bCs/>
                <w:color w:val="000000" w:themeColor="text1"/>
                <w:sz w:val="18"/>
                <w:szCs w:val="18"/>
              </w:rPr>
              <w:b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R$14,90</w:t>
            </w:r>
          </w:p>
        </w:tc>
        <w:tc>
          <w:tcPr>
            <w:tcW w:w="2552" w:type="dxa"/>
            <w:shd w:val="clear" w:color="000000" w:fill="FFFFFF"/>
          </w:tcPr>
          <w:p w14:paraId="14058DF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4235E0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BDACF3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44D46C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3A2190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CA7640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CB65B9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AE5201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R$ 13,90</w:t>
            </w:r>
          </w:p>
        </w:tc>
      </w:tr>
      <w:tr w:rsidR="00992427" w:rsidRPr="0058132A" w14:paraId="00871275" w14:textId="77777777" w:rsidTr="008852F3">
        <w:trPr>
          <w:trHeight w:val="570"/>
        </w:trPr>
        <w:tc>
          <w:tcPr>
            <w:tcW w:w="1135" w:type="dxa"/>
            <w:vAlign w:val="center"/>
          </w:tcPr>
          <w:p w14:paraId="55C576AE" w14:textId="77777777" w:rsidR="00992427" w:rsidRPr="008852F3" w:rsidRDefault="00992427" w:rsidP="0058132A">
            <w:pPr>
              <w:spacing w:after="0" w:line="240" w:lineRule="auto"/>
              <w:jc w:val="center"/>
              <w:rPr>
                <w:rFonts w:ascii="Times New Roman" w:hAnsi="Times New Roman" w:cs="Times New Roman"/>
                <w:color w:val="000000" w:themeColor="text1"/>
                <w:sz w:val="18"/>
                <w:szCs w:val="18"/>
              </w:rPr>
            </w:pPr>
            <w:r w:rsidRPr="008852F3">
              <w:rPr>
                <w:rFonts w:ascii="Times New Roman" w:hAnsi="Times New Roman" w:cs="Times New Roman"/>
                <w:color w:val="000000" w:themeColor="text1"/>
                <w:sz w:val="18"/>
                <w:szCs w:val="18"/>
              </w:rPr>
              <w:t>362445</w:t>
            </w:r>
          </w:p>
        </w:tc>
        <w:tc>
          <w:tcPr>
            <w:tcW w:w="1701" w:type="dxa"/>
            <w:shd w:val="clear" w:color="000000" w:fill="FFFFFF"/>
            <w:vAlign w:val="center"/>
          </w:tcPr>
          <w:p w14:paraId="1366D6E4"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hAnsi="Times New Roman" w:cs="Times New Roman"/>
                <w:color w:val="000000" w:themeColor="text1"/>
                <w:sz w:val="18"/>
                <w:szCs w:val="18"/>
              </w:rPr>
              <w:t>Pincel artístico n° 2</w:t>
            </w:r>
          </w:p>
        </w:tc>
        <w:tc>
          <w:tcPr>
            <w:tcW w:w="850" w:type="dxa"/>
            <w:shd w:val="clear" w:color="000000" w:fill="FFFFFF"/>
            <w:vAlign w:val="center"/>
          </w:tcPr>
          <w:p w14:paraId="6B4EAEF5"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449AEDC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06A1DAF8" w14:textId="77777777" w:rsidR="00992427" w:rsidRPr="0058132A" w:rsidRDefault="00992427" w:rsidP="00992427">
            <w:pPr>
              <w:jc w:val="center"/>
              <w:rPr>
                <w:rFonts w:ascii="Times New Roman" w:hAnsi="Times New Roman" w:cs="Times New Roman"/>
                <w:b/>
                <w:bCs/>
                <w:sz w:val="18"/>
                <w:szCs w:val="18"/>
              </w:rPr>
            </w:pPr>
            <w:hyperlink r:id="rId1163" w:history="1">
              <w:r w:rsidRPr="0058132A">
                <w:rPr>
                  <w:rStyle w:val="Hyperlink"/>
                  <w:rFonts w:ascii="Times New Roman" w:hAnsi="Times New Roman" w:cs="Times New Roman"/>
                  <w:b/>
                  <w:bCs/>
                  <w:sz w:val="18"/>
                  <w:szCs w:val="18"/>
                </w:rPr>
                <w:t>https://encurtador.com.br/UfQ21</w:t>
              </w:r>
            </w:hyperlink>
          </w:p>
          <w:p w14:paraId="0A5A1B7D"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(MERCADO LIVRE)</w:t>
            </w:r>
          </w:p>
          <w:p w14:paraId="3DDD3126"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UNIT:R$10,00</w:t>
            </w:r>
          </w:p>
          <w:p w14:paraId="69B3551F" w14:textId="77777777" w:rsidR="00992427" w:rsidRPr="0058132A" w:rsidRDefault="00992427" w:rsidP="00992427">
            <w:pPr>
              <w:jc w:val="center"/>
              <w:rPr>
                <w:rFonts w:ascii="Times New Roman" w:hAnsi="Times New Roman" w:cs="Times New Roman"/>
                <w:b/>
                <w:bCs/>
                <w:sz w:val="18"/>
                <w:szCs w:val="18"/>
              </w:rPr>
            </w:pPr>
            <w:hyperlink r:id="rId1164" w:history="1">
              <w:r w:rsidRPr="0058132A">
                <w:rPr>
                  <w:rStyle w:val="Hyperlink"/>
                  <w:rFonts w:ascii="Times New Roman" w:hAnsi="Times New Roman" w:cs="Times New Roman"/>
                  <w:b/>
                  <w:bCs/>
                  <w:sz w:val="18"/>
                  <w:szCs w:val="18"/>
                </w:rPr>
                <w:t>https://encurtador.om.br/DIWIB</w:t>
              </w:r>
            </w:hyperlink>
          </w:p>
          <w:p w14:paraId="1FD569B2"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(MAGAZINE LUIZA)</w:t>
            </w:r>
          </w:p>
          <w:p w14:paraId="59448690"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R$ 10,00</w:t>
            </w:r>
          </w:p>
          <w:p w14:paraId="34EB254B" w14:textId="77777777" w:rsidR="00992427" w:rsidRPr="0058132A" w:rsidRDefault="00992427" w:rsidP="00992427">
            <w:pPr>
              <w:jc w:val="center"/>
              <w:rPr>
                <w:rFonts w:ascii="Times New Roman" w:hAnsi="Times New Roman" w:cs="Times New Roman"/>
                <w:b/>
                <w:bCs/>
                <w:color w:val="000000" w:themeColor="text1"/>
                <w:sz w:val="18"/>
                <w:szCs w:val="18"/>
              </w:rPr>
            </w:pPr>
            <w:hyperlink r:id="rId1165" w:history="1">
              <w:r w:rsidRPr="0058132A">
                <w:rPr>
                  <w:rStyle w:val="Hyperlink"/>
                  <w:rFonts w:ascii="Times New Roman" w:hAnsi="Times New Roman" w:cs="Times New Roman"/>
                  <w:b/>
                  <w:bCs/>
                  <w:sz w:val="18"/>
                  <w:szCs w:val="18"/>
                </w:rPr>
                <w:t>https://encurtador.com.br/rlZpJ</w:t>
              </w:r>
            </w:hyperlink>
          </w:p>
          <w:p w14:paraId="3C028610"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(AMAZON)</w:t>
            </w:r>
          </w:p>
          <w:p w14:paraId="47DDE928"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 R$14,48</w:t>
            </w:r>
          </w:p>
          <w:p w14:paraId="2746791A"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55A09E8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DEF8BB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9CF0AE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6E1EE39"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47CE44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64EADB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36B469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57F9AB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B5E6CF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R$ 10,00</w:t>
            </w:r>
          </w:p>
        </w:tc>
      </w:tr>
      <w:tr w:rsidR="00992427" w:rsidRPr="0058132A" w14:paraId="10CE27DD" w14:textId="77777777" w:rsidTr="008852F3">
        <w:trPr>
          <w:trHeight w:val="570"/>
        </w:trPr>
        <w:tc>
          <w:tcPr>
            <w:tcW w:w="1135" w:type="dxa"/>
            <w:vAlign w:val="center"/>
          </w:tcPr>
          <w:p w14:paraId="7F951EE4" w14:textId="77777777" w:rsidR="00992427" w:rsidRPr="008852F3" w:rsidRDefault="00992427" w:rsidP="0058132A">
            <w:pPr>
              <w:spacing w:after="0" w:line="240" w:lineRule="auto"/>
              <w:jc w:val="center"/>
              <w:rPr>
                <w:rFonts w:ascii="Times New Roman" w:hAnsi="Times New Roman" w:cs="Times New Roman"/>
                <w:color w:val="000000" w:themeColor="text1"/>
                <w:sz w:val="18"/>
                <w:szCs w:val="18"/>
              </w:rPr>
            </w:pPr>
            <w:r w:rsidRPr="008852F3">
              <w:rPr>
                <w:rFonts w:ascii="Times New Roman" w:hAnsi="Times New Roman" w:cs="Times New Roman"/>
                <w:color w:val="000000" w:themeColor="text1"/>
                <w:sz w:val="18"/>
                <w:szCs w:val="18"/>
              </w:rPr>
              <w:lastRenderedPageBreak/>
              <w:t>362448</w:t>
            </w:r>
          </w:p>
          <w:p w14:paraId="16CF13A8" w14:textId="77777777" w:rsidR="00992427" w:rsidRPr="008852F3" w:rsidRDefault="00992427" w:rsidP="0058132A">
            <w:pPr>
              <w:jc w:val="center"/>
              <w:rPr>
                <w:rFonts w:ascii="Times New Roman" w:hAnsi="Times New Roman" w:cs="Times New Roman"/>
                <w:sz w:val="18"/>
                <w:szCs w:val="18"/>
              </w:rPr>
            </w:pPr>
          </w:p>
          <w:p w14:paraId="2131CD34" w14:textId="77777777" w:rsidR="00992427" w:rsidRPr="008852F3" w:rsidRDefault="00992427" w:rsidP="0058132A">
            <w:pPr>
              <w:jc w:val="center"/>
              <w:rPr>
                <w:rFonts w:ascii="Times New Roman" w:hAnsi="Times New Roman" w:cs="Times New Roman"/>
                <w:color w:val="000000" w:themeColor="text1"/>
                <w:sz w:val="18"/>
                <w:szCs w:val="18"/>
              </w:rPr>
            </w:pPr>
          </w:p>
          <w:p w14:paraId="0E9A0E13" w14:textId="77777777" w:rsidR="00992427" w:rsidRPr="008852F3" w:rsidRDefault="00992427" w:rsidP="0058132A">
            <w:pPr>
              <w:jc w:val="center"/>
              <w:rPr>
                <w:rFonts w:ascii="Times New Roman" w:hAnsi="Times New Roman" w:cs="Times New Roman"/>
                <w:sz w:val="18"/>
                <w:szCs w:val="18"/>
              </w:rPr>
            </w:pPr>
          </w:p>
        </w:tc>
        <w:tc>
          <w:tcPr>
            <w:tcW w:w="1701" w:type="dxa"/>
            <w:shd w:val="clear" w:color="000000" w:fill="FFFFFF"/>
            <w:vAlign w:val="center"/>
          </w:tcPr>
          <w:p w14:paraId="471A9BA2"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hAnsi="Times New Roman" w:cs="Times New Roman"/>
                <w:color w:val="000000" w:themeColor="text1"/>
                <w:sz w:val="18"/>
                <w:szCs w:val="18"/>
              </w:rPr>
              <w:t>Pincel artístico n° 4</w:t>
            </w:r>
          </w:p>
        </w:tc>
        <w:tc>
          <w:tcPr>
            <w:tcW w:w="850" w:type="dxa"/>
            <w:shd w:val="clear" w:color="000000" w:fill="FFFFFF"/>
            <w:vAlign w:val="center"/>
          </w:tcPr>
          <w:p w14:paraId="62D1808C"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1A3D6DE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41ACFD3F"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PAINEL DE PREÇO</w:t>
            </w:r>
          </w:p>
          <w:p w14:paraId="247C2FAE"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ANEXO 1</w:t>
            </w:r>
          </w:p>
          <w:p w14:paraId="4B3DFF3A"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R$ 8,60</w:t>
            </w:r>
          </w:p>
          <w:p w14:paraId="247525D2" w14:textId="77777777" w:rsidR="00992427" w:rsidRPr="0058132A" w:rsidRDefault="00992427" w:rsidP="00992427">
            <w:pPr>
              <w:jc w:val="center"/>
              <w:rPr>
                <w:rFonts w:ascii="Times New Roman" w:hAnsi="Times New Roman" w:cs="Times New Roman"/>
                <w:b/>
                <w:bCs/>
                <w:color w:val="000000" w:themeColor="text1"/>
                <w:sz w:val="18"/>
                <w:szCs w:val="18"/>
              </w:rPr>
            </w:pPr>
            <w:hyperlink r:id="rId1166" w:history="1">
              <w:r w:rsidRPr="0058132A">
                <w:rPr>
                  <w:rStyle w:val="Hyperlink"/>
                  <w:rFonts w:ascii="Times New Roman" w:hAnsi="Times New Roman" w:cs="Times New Roman"/>
                  <w:b/>
                  <w:bCs/>
                  <w:sz w:val="18"/>
                  <w:szCs w:val="18"/>
                </w:rPr>
                <w:t>https://encurtador.com.br/2W0ou</w:t>
              </w:r>
            </w:hyperlink>
          </w:p>
          <w:p w14:paraId="3D38A349"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(MERCADO LIVRE)</w:t>
            </w:r>
          </w:p>
          <w:p w14:paraId="40DCF1A0"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R$9,99</w:t>
            </w:r>
          </w:p>
          <w:p w14:paraId="772E5340" w14:textId="77777777" w:rsidR="00992427" w:rsidRPr="0058132A" w:rsidRDefault="00992427" w:rsidP="00992427">
            <w:pPr>
              <w:jc w:val="center"/>
              <w:rPr>
                <w:rFonts w:ascii="Times New Roman" w:hAnsi="Times New Roman" w:cs="Times New Roman"/>
                <w:b/>
                <w:bCs/>
                <w:color w:val="000000" w:themeColor="text1"/>
                <w:sz w:val="18"/>
                <w:szCs w:val="18"/>
              </w:rPr>
            </w:pPr>
            <w:hyperlink r:id="rId1167" w:history="1">
              <w:r w:rsidRPr="0058132A">
                <w:rPr>
                  <w:rStyle w:val="Hyperlink"/>
                  <w:rFonts w:ascii="Times New Roman" w:hAnsi="Times New Roman" w:cs="Times New Roman"/>
                  <w:b/>
                  <w:bCs/>
                  <w:sz w:val="18"/>
                  <w:szCs w:val="18"/>
                </w:rPr>
                <w:t>https://encurtador.com.br/fvCrb</w:t>
              </w:r>
            </w:hyperlink>
          </w:p>
          <w:p w14:paraId="473CAD12"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(AMAZON)</w:t>
            </w:r>
          </w:p>
          <w:p w14:paraId="7DC857E3"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R$ 10,00</w:t>
            </w:r>
          </w:p>
          <w:p w14:paraId="09E0A331"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09E14ED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39B59B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9CE7F4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1F4A10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0D351A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5F05D0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12D4B2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1A8014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547291C"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601094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R$ 9,90</w:t>
            </w:r>
          </w:p>
        </w:tc>
      </w:tr>
      <w:tr w:rsidR="00992427" w:rsidRPr="0058132A" w14:paraId="7BB4C718" w14:textId="77777777" w:rsidTr="008852F3">
        <w:trPr>
          <w:trHeight w:val="570"/>
        </w:trPr>
        <w:tc>
          <w:tcPr>
            <w:tcW w:w="1135" w:type="dxa"/>
            <w:vAlign w:val="center"/>
          </w:tcPr>
          <w:p w14:paraId="468ACA5B" w14:textId="77777777" w:rsidR="00992427" w:rsidRPr="008852F3" w:rsidRDefault="00992427" w:rsidP="0058132A">
            <w:pPr>
              <w:spacing w:after="0" w:line="240" w:lineRule="auto"/>
              <w:jc w:val="center"/>
              <w:rPr>
                <w:rFonts w:ascii="Times New Roman" w:hAnsi="Times New Roman" w:cs="Times New Roman"/>
                <w:color w:val="000000" w:themeColor="text1"/>
                <w:sz w:val="18"/>
                <w:szCs w:val="18"/>
              </w:rPr>
            </w:pPr>
            <w:r w:rsidRPr="008852F3">
              <w:rPr>
                <w:rFonts w:ascii="Times New Roman" w:hAnsi="Times New Roman" w:cs="Times New Roman"/>
                <w:color w:val="000000" w:themeColor="text1"/>
                <w:sz w:val="18"/>
                <w:szCs w:val="18"/>
              </w:rPr>
              <w:t>465508</w:t>
            </w:r>
          </w:p>
        </w:tc>
        <w:tc>
          <w:tcPr>
            <w:tcW w:w="1701" w:type="dxa"/>
            <w:shd w:val="clear" w:color="000000" w:fill="FFFFFF"/>
            <w:vAlign w:val="center"/>
          </w:tcPr>
          <w:p w14:paraId="5581DAB3"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hAnsi="Times New Roman" w:cs="Times New Roman"/>
                <w:color w:val="000000" w:themeColor="text1"/>
                <w:sz w:val="18"/>
                <w:szCs w:val="18"/>
              </w:rPr>
              <w:t>Porta de madeira 0,60x2,10 - compensado</w:t>
            </w:r>
          </w:p>
        </w:tc>
        <w:tc>
          <w:tcPr>
            <w:tcW w:w="850" w:type="dxa"/>
            <w:shd w:val="clear" w:color="000000" w:fill="FFFFFF"/>
            <w:vAlign w:val="center"/>
          </w:tcPr>
          <w:p w14:paraId="71AFF677"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068F339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50=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3EBABAD0" w14:textId="77777777" w:rsidR="00992427" w:rsidRPr="0058132A" w:rsidRDefault="00992427" w:rsidP="00992427">
            <w:pPr>
              <w:jc w:val="center"/>
              <w:rPr>
                <w:rFonts w:ascii="Times New Roman" w:hAnsi="Times New Roman" w:cs="Times New Roman"/>
                <w:b/>
                <w:bCs/>
                <w:color w:val="000000" w:themeColor="text1"/>
                <w:sz w:val="18"/>
                <w:szCs w:val="18"/>
              </w:rPr>
            </w:pPr>
            <w:hyperlink r:id="rId1168" w:history="1">
              <w:r w:rsidRPr="0058132A">
                <w:rPr>
                  <w:rStyle w:val="Hyperlink"/>
                  <w:rFonts w:ascii="Times New Roman" w:hAnsi="Times New Roman" w:cs="Times New Roman"/>
                  <w:b/>
                  <w:bCs/>
                  <w:sz w:val="18"/>
                  <w:szCs w:val="18"/>
                </w:rPr>
                <w:t>https://acesse.one/oJIXf</w:t>
              </w:r>
            </w:hyperlink>
          </w:p>
          <w:p w14:paraId="1C9D95AE"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(MERCADO LIVRE)</w:t>
            </w:r>
          </w:p>
          <w:p w14:paraId="6483FF10"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R$177,76</w:t>
            </w:r>
          </w:p>
          <w:p w14:paraId="36DCF443" w14:textId="77777777" w:rsidR="00992427" w:rsidRPr="0058132A" w:rsidRDefault="00992427" w:rsidP="00992427">
            <w:pPr>
              <w:jc w:val="center"/>
              <w:rPr>
                <w:rFonts w:ascii="Times New Roman" w:hAnsi="Times New Roman" w:cs="Times New Roman"/>
                <w:b/>
                <w:bCs/>
                <w:color w:val="000000" w:themeColor="text1"/>
                <w:sz w:val="18"/>
                <w:szCs w:val="18"/>
              </w:rPr>
            </w:pPr>
            <w:hyperlink r:id="rId1169" w:history="1">
              <w:r w:rsidRPr="0058132A">
                <w:rPr>
                  <w:rStyle w:val="Hyperlink"/>
                  <w:rFonts w:ascii="Times New Roman" w:hAnsi="Times New Roman" w:cs="Times New Roman"/>
                  <w:b/>
                  <w:bCs/>
                  <w:sz w:val="18"/>
                  <w:szCs w:val="18"/>
                </w:rPr>
                <w:t>https://l1nk.dev/LYGlY</w:t>
              </w:r>
            </w:hyperlink>
          </w:p>
          <w:p w14:paraId="559373F2"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(AMAZON)</w:t>
            </w:r>
          </w:p>
          <w:p w14:paraId="14D4014E"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R$177,76</w:t>
            </w:r>
          </w:p>
          <w:p w14:paraId="2442C084" w14:textId="77777777" w:rsidR="00992427" w:rsidRPr="0058132A" w:rsidRDefault="00992427" w:rsidP="00992427">
            <w:pPr>
              <w:jc w:val="center"/>
              <w:rPr>
                <w:rFonts w:ascii="Times New Roman" w:hAnsi="Times New Roman" w:cs="Times New Roman"/>
                <w:b/>
                <w:bCs/>
                <w:color w:val="000000" w:themeColor="text1"/>
                <w:sz w:val="18"/>
                <w:szCs w:val="18"/>
              </w:rPr>
            </w:pPr>
            <w:hyperlink r:id="rId1170" w:history="1">
              <w:r w:rsidRPr="0058132A">
                <w:rPr>
                  <w:rStyle w:val="Hyperlink"/>
                  <w:rFonts w:ascii="Times New Roman" w:hAnsi="Times New Roman" w:cs="Times New Roman"/>
                  <w:b/>
                  <w:bCs/>
                  <w:sz w:val="18"/>
                  <w:szCs w:val="18"/>
                </w:rPr>
                <w:t>https://encr.pw/NnCH5</w:t>
              </w:r>
            </w:hyperlink>
          </w:p>
          <w:p w14:paraId="2FE03DC1"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(MAGAZINE LUIZA)</w:t>
            </w:r>
          </w:p>
          <w:p w14:paraId="48ADD8A0"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R$ 266,64</w:t>
            </w:r>
          </w:p>
          <w:p w14:paraId="505C3EDA" w14:textId="77777777" w:rsidR="00992427" w:rsidRPr="0058132A" w:rsidRDefault="00992427" w:rsidP="00992427">
            <w:pPr>
              <w:tabs>
                <w:tab w:val="left" w:pos="900"/>
              </w:tabs>
              <w:jc w:val="center"/>
              <w:rPr>
                <w:rFonts w:ascii="Times New Roman" w:hAnsi="Times New Roman" w:cs="Times New Roman"/>
                <w:b/>
                <w:bCs/>
                <w:sz w:val="18"/>
                <w:szCs w:val="18"/>
              </w:rPr>
            </w:pPr>
          </w:p>
        </w:tc>
        <w:tc>
          <w:tcPr>
            <w:tcW w:w="2552" w:type="dxa"/>
            <w:shd w:val="clear" w:color="000000" w:fill="FFFFFF"/>
          </w:tcPr>
          <w:p w14:paraId="7DE40B0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08829F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2BDDC1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8B13A8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21EC3F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151288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18DCE8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8386C4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79DCC5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R$ 177,76</w:t>
            </w:r>
          </w:p>
        </w:tc>
      </w:tr>
      <w:tr w:rsidR="00992427" w:rsidRPr="0058132A" w14:paraId="3989FA35" w14:textId="77777777" w:rsidTr="008852F3">
        <w:trPr>
          <w:trHeight w:val="570"/>
        </w:trPr>
        <w:tc>
          <w:tcPr>
            <w:tcW w:w="1135" w:type="dxa"/>
            <w:vAlign w:val="center"/>
          </w:tcPr>
          <w:p w14:paraId="78C2198C" w14:textId="77777777" w:rsidR="00992427" w:rsidRPr="008852F3" w:rsidRDefault="00992427" w:rsidP="0058132A">
            <w:pPr>
              <w:spacing w:after="0" w:line="240" w:lineRule="auto"/>
              <w:jc w:val="center"/>
              <w:rPr>
                <w:rFonts w:ascii="Times New Roman" w:hAnsi="Times New Roman" w:cs="Times New Roman"/>
                <w:color w:val="000000" w:themeColor="text1"/>
                <w:sz w:val="18"/>
                <w:szCs w:val="18"/>
              </w:rPr>
            </w:pPr>
            <w:r w:rsidRPr="008852F3">
              <w:rPr>
                <w:rFonts w:ascii="Times New Roman" w:hAnsi="Times New Roman" w:cs="Times New Roman"/>
                <w:color w:val="000000" w:themeColor="text1"/>
                <w:sz w:val="18"/>
                <w:szCs w:val="18"/>
              </w:rPr>
              <w:t>416792</w:t>
            </w:r>
          </w:p>
        </w:tc>
        <w:tc>
          <w:tcPr>
            <w:tcW w:w="1701" w:type="dxa"/>
            <w:shd w:val="clear" w:color="000000" w:fill="FFFFFF"/>
            <w:vAlign w:val="center"/>
          </w:tcPr>
          <w:p w14:paraId="495AFA1C"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hAnsi="Times New Roman" w:cs="Times New Roman"/>
                <w:color w:val="000000" w:themeColor="text1"/>
                <w:sz w:val="18"/>
                <w:szCs w:val="18"/>
              </w:rPr>
              <w:t>Rolo de barbante sisal, 2mm com 100m</w:t>
            </w:r>
          </w:p>
        </w:tc>
        <w:tc>
          <w:tcPr>
            <w:tcW w:w="850" w:type="dxa"/>
            <w:shd w:val="clear" w:color="000000" w:fill="FFFFFF"/>
            <w:vAlign w:val="center"/>
          </w:tcPr>
          <w:p w14:paraId="4239CD87"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3E8E873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7CE61448" w14:textId="77777777" w:rsidR="00992427" w:rsidRPr="0058132A" w:rsidRDefault="00992427" w:rsidP="00992427">
            <w:pPr>
              <w:jc w:val="center"/>
              <w:rPr>
                <w:rFonts w:ascii="Times New Roman" w:hAnsi="Times New Roman" w:cs="Times New Roman"/>
                <w:b/>
                <w:bCs/>
                <w:color w:val="000000" w:themeColor="text1"/>
                <w:sz w:val="18"/>
                <w:szCs w:val="18"/>
              </w:rPr>
            </w:pPr>
            <w:hyperlink r:id="rId1171" w:history="1">
              <w:r w:rsidRPr="0058132A">
                <w:rPr>
                  <w:rStyle w:val="Hyperlink"/>
                  <w:rFonts w:ascii="Times New Roman" w:hAnsi="Times New Roman" w:cs="Times New Roman"/>
                  <w:b/>
                  <w:bCs/>
                  <w:sz w:val="18"/>
                  <w:szCs w:val="18"/>
                </w:rPr>
                <w:t>https://acesse.one/GaWsX</w:t>
              </w:r>
            </w:hyperlink>
          </w:p>
          <w:p w14:paraId="21A4FD0D"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(AMAZON)</w:t>
            </w:r>
          </w:p>
          <w:p w14:paraId="518CAEF8"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R$34,90</w:t>
            </w:r>
          </w:p>
          <w:p w14:paraId="1D21325E" w14:textId="77777777" w:rsidR="00992427" w:rsidRPr="0058132A" w:rsidRDefault="00992427" w:rsidP="00992427">
            <w:pPr>
              <w:jc w:val="center"/>
              <w:rPr>
                <w:rFonts w:ascii="Times New Roman" w:hAnsi="Times New Roman" w:cs="Times New Roman"/>
                <w:b/>
                <w:bCs/>
                <w:color w:val="000000" w:themeColor="text1"/>
                <w:sz w:val="18"/>
                <w:szCs w:val="18"/>
              </w:rPr>
            </w:pPr>
            <w:hyperlink r:id="rId1172" w:history="1">
              <w:r w:rsidRPr="0058132A">
                <w:rPr>
                  <w:rStyle w:val="Hyperlink"/>
                  <w:rFonts w:ascii="Times New Roman" w:hAnsi="Times New Roman" w:cs="Times New Roman"/>
                  <w:b/>
                  <w:bCs/>
                  <w:sz w:val="18"/>
                  <w:szCs w:val="18"/>
                </w:rPr>
                <w:t>https://l1nk.dev/hXkqO</w:t>
              </w:r>
            </w:hyperlink>
          </w:p>
          <w:p w14:paraId="1D96048F"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(MERCADO LIVRE)</w:t>
            </w:r>
          </w:p>
          <w:p w14:paraId="1F39B592"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R$36,39</w:t>
            </w:r>
          </w:p>
          <w:p w14:paraId="03F770CB" w14:textId="77777777" w:rsidR="00992427" w:rsidRPr="0058132A" w:rsidRDefault="00992427" w:rsidP="00992427">
            <w:pPr>
              <w:jc w:val="center"/>
              <w:rPr>
                <w:rFonts w:ascii="Times New Roman" w:hAnsi="Times New Roman" w:cs="Times New Roman"/>
                <w:b/>
                <w:bCs/>
                <w:color w:val="000000" w:themeColor="text1"/>
                <w:sz w:val="18"/>
                <w:szCs w:val="18"/>
              </w:rPr>
            </w:pPr>
            <w:hyperlink r:id="rId1173" w:history="1">
              <w:r w:rsidRPr="0058132A">
                <w:rPr>
                  <w:rStyle w:val="Hyperlink"/>
                  <w:rFonts w:ascii="Times New Roman" w:hAnsi="Times New Roman" w:cs="Times New Roman"/>
                  <w:b/>
                  <w:bCs/>
                  <w:sz w:val="18"/>
                  <w:szCs w:val="18"/>
                </w:rPr>
                <w:t>https://encr.pw/WitSe</w:t>
              </w:r>
            </w:hyperlink>
          </w:p>
          <w:p w14:paraId="46AECB8D"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(MAGAZINE LUIZA)</w:t>
            </w:r>
          </w:p>
          <w:p w14:paraId="3AC3B5B7" w14:textId="77777777" w:rsidR="00992427" w:rsidRPr="0058132A" w:rsidRDefault="00992427" w:rsidP="00992427">
            <w:pPr>
              <w:tabs>
                <w:tab w:val="left" w:pos="1020"/>
              </w:tabs>
              <w:spacing w:after="0" w:line="240" w:lineRule="auto"/>
              <w:jc w:val="center"/>
              <w:rPr>
                <w:rFonts w:ascii="Times New Roman" w:hAnsi="Times New Roman" w:cs="Times New Roman"/>
                <w:b/>
                <w:bCs/>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R$ 38,99</w:t>
            </w:r>
          </w:p>
        </w:tc>
        <w:tc>
          <w:tcPr>
            <w:tcW w:w="2552" w:type="dxa"/>
            <w:shd w:val="clear" w:color="000000" w:fill="FFFFFF"/>
          </w:tcPr>
          <w:p w14:paraId="011F10F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FDB75C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142322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38AE5D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2A1096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6F3990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A417F4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DBB837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R$ 36,39</w:t>
            </w:r>
          </w:p>
          <w:p w14:paraId="7DAEE4BC"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tc>
      </w:tr>
      <w:tr w:rsidR="00992427" w:rsidRPr="0058132A" w14:paraId="4B021C09" w14:textId="77777777" w:rsidTr="008852F3">
        <w:trPr>
          <w:trHeight w:val="570"/>
        </w:trPr>
        <w:tc>
          <w:tcPr>
            <w:tcW w:w="1135" w:type="dxa"/>
            <w:vAlign w:val="center"/>
          </w:tcPr>
          <w:p w14:paraId="15F5926F" w14:textId="77777777" w:rsidR="00992427" w:rsidRPr="008852F3" w:rsidRDefault="00992427" w:rsidP="0058132A">
            <w:pPr>
              <w:spacing w:after="0" w:line="240" w:lineRule="auto"/>
              <w:jc w:val="center"/>
              <w:rPr>
                <w:rFonts w:ascii="Times New Roman" w:hAnsi="Times New Roman" w:cs="Times New Roman"/>
                <w:color w:val="000000" w:themeColor="text1"/>
                <w:sz w:val="18"/>
                <w:szCs w:val="18"/>
              </w:rPr>
            </w:pPr>
            <w:r w:rsidRPr="008852F3">
              <w:rPr>
                <w:rFonts w:ascii="Times New Roman" w:hAnsi="Times New Roman" w:cs="Times New Roman"/>
                <w:color w:val="000000" w:themeColor="text1"/>
                <w:sz w:val="18"/>
                <w:szCs w:val="18"/>
              </w:rPr>
              <w:t>358355</w:t>
            </w:r>
          </w:p>
        </w:tc>
        <w:tc>
          <w:tcPr>
            <w:tcW w:w="1701" w:type="dxa"/>
            <w:shd w:val="clear" w:color="000000" w:fill="FFFFFF"/>
            <w:vAlign w:val="center"/>
          </w:tcPr>
          <w:p w14:paraId="08FF571D"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hAnsi="Times New Roman" w:cs="Times New Roman"/>
                <w:color w:val="000000" w:themeColor="text1"/>
                <w:sz w:val="18"/>
                <w:szCs w:val="18"/>
              </w:rPr>
              <w:t xml:space="preserve">Tinta alta temperatura spray 350ml, cor </w:t>
            </w:r>
            <w:proofErr w:type="gramStart"/>
            <w:r w:rsidRPr="008852F3">
              <w:rPr>
                <w:rFonts w:ascii="Times New Roman" w:hAnsi="Times New Roman" w:cs="Times New Roman"/>
                <w:color w:val="000000" w:themeColor="text1"/>
                <w:sz w:val="18"/>
                <w:szCs w:val="18"/>
              </w:rPr>
              <w:t>à</w:t>
            </w:r>
            <w:proofErr w:type="gramEnd"/>
            <w:r w:rsidRPr="008852F3">
              <w:rPr>
                <w:rFonts w:ascii="Times New Roman" w:hAnsi="Times New Roman" w:cs="Times New Roman"/>
                <w:color w:val="000000" w:themeColor="text1"/>
                <w:sz w:val="18"/>
                <w:szCs w:val="18"/>
              </w:rPr>
              <w:t xml:space="preserve"> escolher.</w:t>
            </w:r>
          </w:p>
        </w:tc>
        <w:tc>
          <w:tcPr>
            <w:tcW w:w="850" w:type="dxa"/>
            <w:shd w:val="clear" w:color="000000" w:fill="FFFFFF"/>
            <w:vAlign w:val="center"/>
          </w:tcPr>
          <w:p w14:paraId="46BD9C25"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731C2283"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80=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1964EB16"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100=saúde</w:t>
            </w:r>
          </w:p>
          <w:p w14:paraId="4F9B694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10-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p w14:paraId="1821E0A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p w14:paraId="66B3E159"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p w14:paraId="1DD8F125"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tc>
        <w:tc>
          <w:tcPr>
            <w:tcW w:w="3543" w:type="dxa"/>
            <w:shd w:val="clear" w:color="000000" w:fill="FFFFFF"/>
          </w:tcPr>
          <w:p w14:paraId="26A7DBCE" w14:textId="77777777" w:rsidR="00992427" w:rsidRPr="0058132A" w:rsidRDefault="00992427" w:rsidP="00992427">
            <w:pPr>
              <w:jc w:val="center"/>
              <w:rPr>
                <w:rFonts w:ascii="Times New Roman" w:hAnsi="Times New Roman" w:cs="Times New Roman"/>
                <w:b/>
                <w:bCs/>
                <w:sz w:val="18"/>
                <w:szCs w:val="18"/>
              </w:rPr>
            </w:pPr>
          </w:p>
          <w:p w14:paraId="10A82CA1" w14:textId="77777777" w:rsidR="00992427" w:rsidRPr="0058132A" w:rsidRDefault="00992427" w:rsidP="00992427">
            <w:pPr>
              <w:jc w:val="center"/>
              <w:rPr>
                <w:rFonts w:ascii="Times New Roman" w:hAnsi="Times New Roman" w:cs="Times New Roman"/>
                <w:b/>
                <w:bCs/>
                <w:color w:val="000000" w:themeColor="text1"/>
                <w:sz w:val="18"/>
                <w:szCs w:val="18"/>
              </w:rPr>
            </w:pPr>
            <w:hyperlink r:id="rId1174" w:history="1">
              <w:r w:rsidRPr="0058132A">
                <w:rPr>
                  <w:rStyle w:val="Hyperlink"/>
                  <w:rFonts w:ascii="Times New Roman" w:hAnsi="Times New Roman" w:cs="Times New Roman"/>
                  <w:b/>
                  <w:bCs/>
                  <w:sz w:val="18"/>
                  <w:szCs w:val="18"/>
                </w:rPr>
                <w:t>https://l1nq.com/LzZGQ</w:t>
              </w:r>
            </w:hyperlink>
          </w:p>
          <w:p w14:paraId="1EC4D835"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(MAGAZINE LUIZA)</w:t>
            </w:r>
          </w:p>
          <w:p w14:paraId="00A73A2E"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R$ 28,00</w:t>
            </w:r>
          </w:p>
          <w:p w14:paraId="2A6FB0C8" w14:textId="77777777" w:rsidR="00992427" w:rsidRPr="0058132A" w:rsidRDefault="00992427" w:rsidP="00992427">
            <w:pPr>
              <w:jc w:val="center"/>
              <w:rPr>
                <w:rFonts w:ascii="Times New Roman" w:hAnsi="Times New Roman" w:cs="Times New Roman"/>
                <w:b/>
                <w:bCs/>
                <w:color w:val="000000" w:themeColor="text1"/>
                <w:sz w:val="18"/>
                <w:szCs w:val="18"/>
              </w:rPr>
            </w:pPr>
            <w:hyperlink r:id="rId1175" w:history="1">
              <w:r w:rsidRPr="0058132A">
                <w:rPr>
                  <w:rStyle w:val="Hyperlink"/>
                  <w:rFonts w:ascii="Times New Roman" w:hAnsi="Times New Roman" w:cs="Times New Roman"/>
                  <w:b/>
                  <w:bCs/>
                  <w:sz w:val="18"/>
                  <w:szCs w:val="18"/>
                </w:rPr>
                <w:t>https://encr.pw/p8R7P</w:t>
              </w:r>
            </w:hyperlink>
          </w:p>
          <w:p w14:paraId="19DDB9BC"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(LOJA DO MECANICO)</w:t>
            </w:r>
          </w:p>
          <w:p w14:paraId="6A2B0E70"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R$29,01</w:t>
            </w:r>
          </w:p>
          <w:p w14:paraId="10D5DC88" w14:textId="77777777" w:rsidR="00992427" w:rsidRPr="0058132A" w:rsidRDefault="00992427" w:rsidP="00992427">
            <w:pPr>
              <w:jc w:val="center"/>
              <w:rPr>
                <w:rFonts w:ascii="Times New Roman" w:hAnsi="Times New Roman" w:cs="Times New Roman"/>
                <w:b/>
                <w:bCs/>
                <w:color w:val="000000" w:themeColor="text1"/>
                <w:sz w:val="18"/>
                <w:szCs w:val="18"/>
              </w:rPr>
            </w:pPr>
            <w:hyperlink r:id="rId1176" w:history="1">
              <w:r w:rsidRPr="0058132A">
                <w:rPr>
                  <w:rStyle w:val="Hyperlink"/>
                  <w:rFonts w:ascii="Times New Roman" w:hAnsi="Times New Roman" w:cs="Times New Roman"/>
                  <w:b/>
                  <w:bCs/>
                  <w:sz w:val="18"/>
                  <w:szCs w:val="18"/>
                </w:rPr>
                <w:t>https://acesse.one/3TbLo</w:t>
              </w:r>
            </w:hyperlink>
          </w:p>
          <w:p w14:paraId="777A1689"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color w:val="000000" w:themeColor="text1"/>
                <w:sz w:val="18"/>
                <w:szCs w:val="18"/>
              </w:rPr>
              <w:t>(MERCADO LIVRE)</w:t>
            </w:r>
            <w:r w:rsidRPr="0058132A">
              <w:rPr>
                <w:rFonts w:ascii="Times New Roman" w:hAnsi="Times New Roman" w:cs="Times New Roman"/>
                <w:b/>
                <w:bCs/>
                <w:color w:val="000000" w:themeColor="text1"/>
                <w:sz w:val="18"/>
                <w:szCs w:val="18"/>
              </w:rPr>
              <w:b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R$35,10</w:t>
            </w:r>
          </w:p>
        </w:tc>
        <w:tc>
          <w:tcPr>
            <w:tcW w:w="2552" w:type="dxa"/>
            <w:shd w:val="clear" w:color="000000" w:fill="FFFFFF"/>
          </w:tcPr>
          <w:p w14:paraId="21BF6A6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761A2CC"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7AF3A7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86380BC"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C4E966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DEC825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55077A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B0A2E6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0A43529"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69841C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R$ 29,01</w:t>
            </w:r>
          </w:p>
          <w:p w14:paraId="4A1F7D7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51D8E9B"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9F4AF9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tc>
      </w:tr>
      <w:tr w:rsidR="00992427" w:rsidRPr="0058132A" w14:paraId="2C51796E" w14:textId="77777777" w:rsidTr="008852F3">
        <w:trPr>
          <w:trHeight w:val="1191"/>
        </w:trPr>
        <w:tc>
          <w:tcPr>
            <w:tcW w:w="1135" w:type="dxa"/>
            <w:vAlign w:val="center"/>
          </w:tcPr>
          <w:p w14:paraId="62F71D24" w14:textId="77777777" w:rsidR="00992427" w:rsidRPr="008852F3" w:rsidRDefault="00992427" w:rsidP="0058132A">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lastRenderedPageBreak/>
              <w:t>424634</w:t>
            </w:r>
          </w:p>
        </w:tc>
        <w:tc>
          <w:tcPr>
            <w:tcW w:w="1701" w:type="dxa"/>
            <w:shd w:val="clear" w:color="000000" w:fill="FFFFFF"/>
            <w:vAlign w:val="center"/>
          </w:tcPr>
          <w:p w14:paraId="3D25EBA9"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p w14:paraId="72CE765A"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Tinta spray 400 ml, cor a escolher</w:t>
            </w:r>
          </w:p>
        </w:tc>
        <w:tc>
          <w:tcPr>
            <w:tcW w:w="850" w:type="dxa"/>
            <w:shd w:val="clear" w:color="000000" w:fill="FFFFFF"/>
            <w:vAlign w:val="center"/>
          </w:tcPr>
          <w:p w14:paraId="759F513B"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7BFC2C0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390=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14331D62" w14:textId="77777777" w:rsidR="00992427" w:rsidRPr="0058132A" w:rsidRDefault="00992427" w:rsidP="00992427">
            <w:pPr>
              <w:jc w:val="center"/>
              <w:rPr>
                <w:rFonts w:ascii="Times New Roman" w:hAnsi="Times New Roman" w:cs="Times New Roman"/>
                <w:b/>
                <w:bCs/>
                <w:sz w:val="18"/>
                <w:szCs w:val="18"/>
              </w:rPr>
            </w:pPr>
          </w:p>
          <w:p w14:paraId="07FAFBAB" w14:textId="77777777" w:rsidR="00992427" w:rsidRPr="0058132A" w:rsidRDefault="00992427" w:rsidP="00992427">
            <w:pPr>
              <w:jc w:val="center"/>
              <w:rPr>
                <w:rFonts w:ascii="Times New Roman" w:hAnsi="Times New Roman" w:cs="Times New Roman"/>
                <w:b/>
                <w:bCs/>
                <w:color w:val="000000" w:themeColor="text1"/>
                <w:sz w:val="18"/>
                <w:szCs w:val="18"/>
              </w:rPr>
            </w:pPr>
            <w:hyperlink r:id="rId1177" w:history="1">
              <w:r w:rsidRPr="0058132A">
                <w:rPr>
                  <w:rStyle w:val="Hyperlink"/>
                  <w:rFonts w:ascii="Times New Roman" w:hAnsi="Times New Roman" w:cs="Times New Roman"/>
                  <w:b/>
                  <w:bCs/>
                  <w:sz w:val="18"/>
                  <w:szCs w:val="18"/>
                </w:rPr>
                <w:t>https://l1nk.dev/jIMFH</w:t>
              </w:r>
            </w:hyperlink>
          </w:p>
          <w:p w14:paraId="4295720A"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(AMAZON)</w:t>
            </w:r>
          </w:p>
          <w:p w14:paraId="7A44B5D5"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R$11,15</w:t>
            </w:r>
          </w:p>
          <w:p w14:paraId="3900A22B" w14:textId="77777777" w:rsidR="00992427" w:rsidRPr="0058132A" w:rsidRDefault="00992427" w:rsidP="00992427">
            <w:pPr>
              <w:jc w:val="center"/>
              <w:rPr>
                <w:rFonts w:ascii="Times New Roman" w:hAnsi="Times New Roman" w:cs="Times New Roman"/>
                <w:b/>
                <w:bCs/>
                <w:color w:val="000000" w:themeColor="text1"/>
                <w:sz w:val="18"/>
                <w:szCs w:val="18"/>
              </w:rPr>
            </w:pPr>
            <w:hyperlink r:id="rId1178" w:history="1">
              <w:r w:rsidRPr="0058132A">
                <w:rPr>
                  <w:rStyle w:val="Hyperlink"/>
                  <w:rFonts w:ascii="Times New Roman" w:hAnsi="Times New Roman" w:cs="Times New Roman"/>
                  <w:b/>
                  <w:bCs/>
                  <w:sz w:val="18"/>
                  <w:szCs w:val="18"/>
                </w:rPr>
                <w:t>https://l1nq.com/1CzNI</w:t>
              </w:r>
            </w:hyperlink>
          </w:p>
          <w:p w14:paraId="685A13C6"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(MAGAZINE LUIZA)</w:t>
            </w:r>
          </w:p>
          <w:p w14:paraId="62B5900F"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R$ 12,99</w:t>
            </w:r>
          </w:p>
          <w:p w14:paraId="6A647653" w14:textId="77777777" w:rsidR="00992427" w:rsidRPr="0058132A" w:rsidRDefault="00992427" w:rsidP="00992427">
            <w:pPr>
              <w:jc w:val="center"/>
              <w:rPr>
                <w:rFonts w:ascii="Times New Roman" w:hAnsi="Times New Roman" w:cs="Times New Roman"/>
                <w:b/>
                <w:bCs/>
                <w:color w:val="000000" w:themeColor="text1"/>
                <w:sz w:val="18"/>
                <w:szCs w:val="18"/>
              </w:rPr>
            </w:pPr>
            <w:hyperlink r:id="rId1179" w:history="1">
              <w:r w:rsidRPr="0058132A">
                <w:rPr>
                  <w:rStyle w:val="Hyperlink"/>
                  <w:rFonts w:ascii="Times New Roman" w:hAnsi="Times New Roman" w:cs="Times New Roman"/>
                  <w:b/>
                  <w:bCs/>
                  <w:sz w:val="18"/>
                  <w:szCs w:val="18"/>
                </w:rPr>
                <w:t>https://pncp.gov.br/app/editais/48962625000160/2025/195</w:t>
              </w:r>
            </w:hyperlink>
          </w:p>
          <w:p w14:paraId="2B1C370E"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R$ 15,60</w:t>
            </w:r>
          </w:p>
        </w:tc>
        <w:tc>
          <w:tcPr>
            <w:tcW w:w="2552" w:type="dxa"/>
            <w:shd w:val="clear" w:color="000000" w:fill="FFFFFF"/>
          </w:tcPr>
          <w:p w14:paraId="7478D2F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A419D5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23D6C7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976FFF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546DF2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AEACF8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D274B8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7892E5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4C3B79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366081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R$ 12,99</w:t>
            </w:r>
          </w:p>
        </w:tc>
      </w:tr>
      <w:tr w:rsidR="00992427" w:rsidRPr="0058132A" w14:paraId="10C72A6A" w14:textId="77777777" w:rsidTr="008852F3">
        <w:trPr>
          <w:trHeight w:val="570"/>
        </w:trPr>
        <w:tc>
          <w:tcPr>
            <w:tcW w:w="1135" w:type="dxa"/>
            <w:vAlign w:val="center"/>
          </w:tcPr>
          <w:p w14:paraId="069684FB" w14:textId="77777777" w:rsidR="00992427" w:rsidRPr="008852F3" w:rsidRDefault="00992427" w:rsidP="0058132A">
            <w:pPr>
              <w:spacing w:after="0" w:line="240" w:lineRule="auto"/>
              <w:jc w:val="center"/>
              <w:rPr>
                <w:rFonts w:ascii="Times New Roman" w:hAnsi="Times New Roman" w:cs="Times New Roman"/>
                <w:color w:val="000000" w:themeColor="text1"/>
                <w:sz w:val="18"/>
                <w:szCs w:val="18"/>
              </w:rPr>
            </w:pPr>
            <w:r w:rsidRPr="008852F3">
              <w:rPr>
                <w:rFonts w:ascii="Times New Roman" w:hAnsi="Times New Roman" w:cs="Times New Roman"/>
                <w:color w:val="000000" w:themeColor="text1"/>
                <w:sz w:val="18"/>
                <w:szCs w:val="18"/>
              </w:rPr>
              <w:t>349436</w:t>
            </w:r>
          </w:p>
        </w:tc>
        <w:tc>
          <w:tcPr>
            <w:tcW w:w="1701" w:type="dxa"/>
            <w:shd w:val="clear" w:color="000000" w:fill="FFFFFF"/>
            <w:vAlign w:val="center"/>
          </w:tcPr>
          <w:p w14:paraId="577835D3"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hAnsi="Times New Roman" w:cs="Times New Roman"/>
                <w:color w:val="000000" w:themeColor="text1"/>
                <w:sz w:val="18"/>
                <w:szCs w:val="18"/>
              </w:rPr>
              <w:t>Torneira de mesa para cozinha em inox.</w:t>
            </w:r>
          </w:p>
        </w:tc>
        <w:tc>
          <w:tcPr>
            <w:tcW w:w="850" w:type="dxa"/>
            <w:shd w:val="clear" w:color="000000" w:fill="FFFFFF"/>
            <w:vAlign w:val="center"/>
          </w:tcPr>
          <w:p w14:paraId="39B5B2AC"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0A945438"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 infra</w:t>
            </w:r>
          </w:p>
          <w:p w14:paraId="776F92C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0E5DC89D"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3EE5E210"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80-saúde</w:t>
            </w:r>
          </w:p>
        </w:tc>
        <w:tc>
          <w:tcPr>
            <w:tcW w:w="3543" w:type="dxa"/>
            <w:shd w:val="clear" w:color="000000" w:fill="FFFFFF"/>
          </w:tcPr>
          <w:p w14:paraId="141E4E0A" w14:textId="77777777" w:rsidR="00992427" w:rsidRPr="0058132A" w:rsidRDefault="00992427" w:rsidP="00992427">
            <w:pPr>
              <w:jc w:val="center"/>
              <w:rPr>
                <w:rFonts w:ascii="Times New Roman" w:hAnsi="Times New Roman" w:cs="Times New Roman"/>
                <w:b/>
                <w:bCs/>
                <w:color w:val="000000" w:themeColor="text1"/>
                <w:sz w:val="18"/>
                <w:szCs w:val="18"/>
              </w:rPr>
            </w:pPr>
          </w:p>
          <w:p w14:paraId="69A4A162"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PAINEL DE PREÇO</w:t>
            </w:r>
          </w:p>
          <w:p w14:paraId="6BD01EF1"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ANEXO 1</w:t>
            </w:r>
          </w:p>
          <w:p w14:paraId="2A3FE46F"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UNIT:R$ 28,50</w:t>
            </w:r>
          </w:p>
          <w:p w14:paraId="702B4AEA"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PAINEL DE PREÇO</w:t>
            </w:r>
          </w:p>
          <w:p w14:paraId="47E5F5FB"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ANEXO 2</w:t>
            </w:r>
          </w:p>
          <w:p w14:paraId="5C1A8B81"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R$ 28,80</w:t>
            </w:r>
          </w:p>
          <w:p w14:paraId="0166AE3B" w14:textId="77777777" w:rsidR="00992427" w:rsidRPr="0058132A" w:rsidRDefault="00992427" w:rsidP="00992427">
            <w:pPr>
              <w:jc w:val="center"/>
              <w:rPr>
                <w:rFonts w:ascii="Times New Roman" w:hAnsi="Times New Roman" w:cs="Times New Roman"/>
                <w:b/>
                <w:bCs/>
                <w:color w:val="000000" w:themeColor="text1"/>
                <w:sz w:val="18"/>
                <w:szCs w:val="18"/>
              </w:rPr>
            </w:pPr>
          </w:p>
          <w:p w14:paraId="5B36C328"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PAINEL DE PREÇO</w:t>
            </w:r>
          </w:p>
          <w:p w14:paraId="5EE9B870"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ANEXO 3</w:t>
            </w:r>
          </w:p>
          <w:p w14:paraId="47557D00"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color w:val="000000" w:themeColor="text1"/>
                <w:sz w:val="18"/>
                <w:szCs w:val="18"/>
              </w:rPr>
              <w:t>VALOR UNIT:</w:t>
            </w:r>
            <w:r w:rsidRPr="0058132A">
              <w:rPr>
                <w:rFonts w:ascii="Times New Roman" w:hAnsi="Times New Roman" w:cs="Times New Roman"/>
                <w:b/>
                <w:bCs/>
                <w:sz w:val="18"/>
                <w:szCs w:val="18"/>
              </w:rPr>
              <w:t xml:space="preserve"> </w:t>
            </w:r>
            <w:r w:rsidRPr="0058132A">
              <w:rPr>
                <w:rFonts w:ascii="Times New Roman" w:hAnsi="Times New Roman" w:cs="Times New Roman"/>
                <w:b/>
                <w:bCs/>
                <w:color w:val="000000" w:themeColor="text1"/>
                <w:sz w:val="18"/>
                <w:szCs w:val="18"/>
              </w:rPr>
              <w:t>R$ 35,50</w:t>
            </w:r>
          </w:p>
        </w:tc>
        <w:tc>
          <w:tcPr>
            <w:tcW w:w="2552" w:type="dxa"/>
            <w:shd w:val="clear" w:color="000000" w:fill="FFFFFF"/>
          </w:tcPr>
          <w:p w14:paraId="35A93A7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834124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0AD6EE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8856B1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16A27E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089748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4482DF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0175AA9"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AFDAC49"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R$ 28,80</w:t>
            </w:r>
          </w:p>
        </w:tc>
      </w:tr>
      <w:tr w:rsidR="00992427" w:rsidRPr="0058132A" w14:paraId="0BBF6D04" w14:textId="77777777" w:rsidTr="008852F3">
        <w:trPr>
          <w:trHeight w:val="570"/>
        </w:trPr>
        <w:tc>
          <w:tcPr>
            <w:tcW w:w="1135" w:type="dxa"/>
            <w:vAlign w:val="center"/>
          </w:tcPr>
          <w:p w14:paraId="4153965B" w14:textId="77777777" w:rsidR="00992427" w:rsidRPr="008852F3" w:rsidRDefault="00992427" w:rsidP="0058132A">
            <w:pPr>
              <w:spacing w:after="0" w:line="240" w:lineRule="auto"/>
              <w:jc w:val="center"/>
              <w:rPr>
                <w:rFonts w:ascii="Times New Roman" w:hAnsi="Times New Roman" w:cs="Times New Roman"/>
                <w:color w:val="000000" w:themeColor="text1"/>
                <w:sz w:val="18"/>
                <w:szCs w:val="18"/>
              </w:rPr>
            </w:pPr>
            <w:r w:rsidRPr="008852F3">
              <w:rPr>
                <w:rFonts w:ascii="Times New Roman" w:hAnsi="Times New Roman" w:cs="Times New Roman"/>
                <w:color w:val="000000" w:themeColor="text1"/>
                <w:sz w:val="18"/>
                <w:szCs w:val="18"/>
              </w:rPr>
              <w:t>253944</w:t>
            </w:r>
          </w:p>
        </w:tc>
        <w:tc>
          <w:tcPr>
            <w:tcW w:w="1701" w:type="dxa"/>
            <w:shd w:val="clear" w:color="000000" w:fill="FFFFFF"/>
            <w:vAlign w:val="center"/>
          </w:tcPr>
          <w:p w14:paraId="3EBBE7DE"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hAnsi="Times New Roman" w:cs="Times New Roman"/>
                <w:color w:val="000000" w:themeColor="text1"/>
                <w:sz w:val="18"/>
                <w:szCs w:val="18"/>
              </w:rPr>
              <w:t>Torneira de mesa para pia de cozinha em plástico 25mm</w:t>
            </w:r>
          </w:p>
        </w:tc>
        <w:tc>
          <w:tcPr>
            <w:tcW w:w="850" w:type="dxa"/>
            <w:shd w:val="clear" w:color="000000" w:fill="FFFFFF"/>
            <w:vAlign w:val="center"/>
          </w:tcPr>
          <w:p w14:paraId="49BAFC13"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2565493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30=infra</w:t>
            </w:r>
          </w:p>
          <w:p w14:paraId="39B73E9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w:t>
            </w:r>
            <w:proofErr w:type="spellStart"/>
            <w:r w:rsidRPr="0058132A">
              <w:rPr>
                <w:rFonts w:ascii="Times New Roman" w:eastAsia="Times New Roman" w:hAnsi="Times New Roman" w:cs="Times New Roman"/>
                <w:color w:val="EE0000"/>
                <w:kern w:val="0"/>
                <w:sz w:val="18"/>
                <w:szCs w:val="18"/>
                <w:lang w:eastAsia="pt-BR"/>
                <w14:ligatures w14:val="none"/>
              </w:rPr>
              <w:t>agric</w:t>
            </w:r>
            <w:proofErr w:type="spellEnd"/>
          </w:p>
          <w:p w14:paraId="45E8FEBF"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100=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p w14:paraId="1681C1B4"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 xml:space="preserve">50- </w:t>
            </w:r>
            <w:proofErr w:type="gramStart"/>
            <w:r w:rsidRPr="0058132A">
              <w:rPr>
                <w:rFonts w:ascii="Times New Roman" w:eastAsia="Times New Roman" w:hAnsi="Times New Roman" w:cs="Times New Roman"/>
                <w:color w:val="EE0000"/>
                <w:kern w:val="0"/>
                <w:sz w:val="18"/>
                <w:szCs w:val="18"/>
                <w:lang w:eastAsia="pt-BR"/>
                <w14:ligatures w14:val="none"/>
              </w:rPr>
              <w:t>ação</w:t>
            </w:r>
            <w:proofErr w:type="gramEnd"/>
          </w:p>
          <w:p w14:paraId="0AF0C17A"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120-saúde</w:t>
            </w:r>
          </w:p>
        </w:tc>
        <w:tc>
          <w:tcPr>
            <w:tcW w:w="3543" w:type="dxa"/>
            <w:shd w:val="clear" w:color="000000" w:fill="FFFFFF"/>
          </w:tcPr>
          <w:p w14:paraId="513B29CE" w14:textId="77777777" w:rsidR="00992427" w:rsidRPr="0058132A" w:rsidRDefault="00992427" w:rsidP="00992427">
            <w:pPr>
              <w:spacing w:after="0" w:line="240" w:lineRule="auto"/>
              <w:jc w:val="center"/>
              <w:rPr>
                <w:rFonts w:ascii="Times New Roman" w:hAnsi="Times New Roman" w:cs="Times New Roman"/>
                <w:b/>
                <w:bCs/>
                <w:sz w:val="18"/>
                <w:szCs w:val="18"/>
              </w:rPr>
            </w:pPr>
          </w:p>
          <w:p w14:paraId="65BF9E6C"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PAINEL DE PREÇO</w:t>
            </w:r>
          </w:p>
          <w:p w14:paraId="032D863B"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ANEXO 1</w:t>
            </w:r>
          </w:p>
          <w:p w14:paraId="0483359E"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UNIT:R$ 20,00</w:t>
            </w:r>
          </w:p>
          <w:p w14:paraId="38AC9A03"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PAINEL DE PREÇO</w:t>
            </w:r>
          </w:p>
          <w:p w14:paraId="509D249E"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ANEXO 2</w:t>
            </w:r>
          </w:p>
          <w:p w14:paraId="3792B384"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VALOR UNIT:R$ 24,14</w:t>
            </w:r>
          </w:p>
          <w:p w14:paraId="11FD9AEF"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lastRenderedPageBreak/>
              <w:t>PAINEL DE PREÇO</w:t>
            </w:r>
          </w:p>
          <w:p w14:paraId="492D7D58" w14:textId="77777777" w:rsidR="00992427" w:rsidRPr="0058132A" w:rsidRDefault="00992427" w:rsidP="00992427">
            <w:pPr>
              <w:jc w:val="center"/>
              <w:rPr>
                <w:rFonts w:ascii="Times New Roman" w:hAnsi="Times New Roman" w:cs="Times New Roman"/>
                <w:b/>
                <w:bCs/>
                <w:color w:val="000000" w:themeColor="text1"/>
                <w:sz w:val="18"/>
                <w:szCs w:val="18"/>
              </w:rPr>
            </w:pPr>
            <w:r w:rsidRPr="0058132A">
              <w:rPr>
                <w:rFonts w:ascii="Times New Roman" w:hAnsi="Times New Roman" w:cs="Times New Roman"/>
                <w:b/>
                <w:bCs/>
                <w:color w:val="000000" w:themeColor="text1"/>
                <w:sz w:val="18"/>
                <w:szCs w:val="18"/>
              </w:rPr>
              <w:t>ANEXO 3</w:t>
            </w:r>
          </w:p>
          <w:p w14:paraId="712E6D7C" w14:textId="77777777" w:rsidR="00992427" w:rsidRPr="0058132A" w:rsidRDefault="00992427" w:rsidP="00992427">
            <w:pPr>
              <w:ind w:firstLine="708"/>
              <w:jc w:val="center"/>
              <w:rPr>
                <w:rFonts w:ascii="Times New Roman" w:hAnsi="Times New Roman" w:cs="Times New Roman"/>
                <w:b/>
                <w:bCs/>
                <w:sz w:val="18"/>
                <w:szCs w:val="18"/>
              </w:rPr>
            </w:pPr>
            <w:r w:rsidRPr="0058132A">
              <w:rPr>
                <w:rFonts w:ascii="Times New Roman" w:hAnsi="Times New Roman" w:cs="Times New Roman"/>
                <w:b/>
                <w:bCs/>
                <w:color w:val="000000" w:themeColor="text1"/>
                <w:sz w:val="18"/>
                <w:szCs w:val="18"/>
              </w:rPr>
              <w:t>VALOR UNIT: R$ 27,00</w:t>
            </w:r>
          </w:p>
        </w:tc>
        <w:tc>
          <w:tcPr>
            <w:tcW w:w="2552" w:type="dxa"/>
            <w:shd w:val="clear" w:color="000000" w:fill="FFFFFF"/>
          </w:tcPr>
          <w:p w14:paraId="1D2B2A0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BF9263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03CD31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87C016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84E047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40EFADC"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DBAC6C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167A54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03C02B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941C8C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R$ 24,14</w:t>
            </w:r>
          </w:p>
        </w:tc>
      </w:tr>
      <w:tr w:rsidR="00992427" w:rsidRPr="0058132A" w14:paraId="4B883C42" w14:textId="77777777" w:rsidTr="008852F3">
        <w:trPr>
          <w:trHeight w:val="570"/>
        </w:trPr>
        <w:tc>
          <w:tcPr>
            <w:tcW w:w="1135" w:type="dxa"/>
            <w:vAlign w:val="center"/>
          </w:tcPr>
          <w:p w14:paraId="4AE70C8B" w14:textId="77777777" w:rsidR="00992427" w:rsidRPr="008852F3" w:rsidRDefault="00992427" w:rsidP="0058132A">
            <w:pPr>
              <w:spacing w:after="0" w:line="240" w:lineRule="auto"/>
              <w:jc w:val="center"/>
              <w:rPr>
                <w:rFonts w:ascii="Times New Roman" w:hAnsi="Times New Roman" w:cs="Times New Roman"/>
                <w:color w:val="000000" w:themeColor="text1"/>
                <w:sz w:val="18"/>
                <w:szCs w:val="18"/>
              </w:rPr>
            </w:pPr>
            <w:r w:rsidRPr="008852F3">
              <w:rPr>
                <w:rFonts w:ascii="Times New Roman" w:hAnsi="Times New Roman" w:cs="Times New Roman"/>
                <w:color w:val="000000" w:themeColor="text1"/>
                <w:sz w:val="18"/>
                <w:szCs w:val="18"/>
              </w:rPr>
              <w:t>264236</w:t>
            </w:r>
          </w:p>
        </w:tc>
        <w:tc>
          <w:tcPr>
            <w:tcW w:w="1701" w:type="dxa"/>
            <w:shd w:val="clear" w:color="000000" w:fill="FFFFFF"/>
            <w:vAlign w:val="center"/>
          </w:tcPr>
          <w:p w14:paraId="1CD90731"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hAnsi="Times New Roman" w:cs="Times New Roman"/>
                <w:color w:val="000000" w:themeColor="text1"/>
                <w:sz w:val="18"/>
                <w:szCs w:val="18"/>
              </w:rPr>
              <w:t>Vaso sanitário com caixa acoplada infantil 31x36, 5x30,5 cm</w:t>
            </w:r>
          </w:p>
        </w:tc>
        <w:tc>
          <w:tcPr>
            <w:tcW w:w="850" w:type="dxa"/>
            <w:shd w:val="clear" w:color="000000" w:fill="FFFFFF"/>
            <w:vAlign w:val="center"/>
          </w:tcPr>
          <w:p w14:paraId="4CF59C58"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eastAsia="Times New Roman" w:hAnsi="Times New Roman" w:cs="Times New Roman"/>
                <w:color w:val="000000"/>
                <w:kern w:val="0"/>
                <w:sz w:val="18"/>
                <w:szCs w:val="18"/>
                <w:lang w:eastAsia="pt-BR"/>
                <w14:ligatures w14:val="none"/>
              </w:rPr>
              <w:t>UND</w:t>
            </w:r>
          </w:p>
        </w:tc>
        <w:tc>
          <w:tcPr>
            <w:tcW w:w="993" w:type="dxa"/>
            <w:shd w:val="clear" w:color="000000" w:fill="FFFFFF"/>
            <w:vAlign w:val="center"/>
          </w:tcPr>
          <w:p w14:paraId="057BC8F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eastAsia="Times New Roman" w:hAnsi="Times New Roman" w:cs="Times New Roman"/>
                <w:color w:val="EE0000"/>
                <w:kern w:val="0"/>
                <w:sz w:val="18"/>
                <w:szCs w:val="18"/>
                <w:lang w:eastAsia="pt-BR"/>
                <w14:ligatures w14:val="none"/>
              </w:rPr>
              <w:t>20=</w:t>
            </w:r>
            <w:proofErr w:type="spellStart"/>
            <w:r w:rsidRPr="0058132A">
              <w:rPr>
                <w:rFonts w:ascii="Times New Roman" w:eastAsia="Times New Roman" w:hAnsi="Times New Roman" w:cs="Times New Roman"/>
                <w:color w:val="EE0000"/>
                <w:kern w:val="0"/>
                <w:sz w:val="18"/>
                <w:szCs w:val="18"/>
                <w:lang w:eastAsia="pt-BR"/>
                <w14:ligatures w14:val="none"/>
              </w:rPr>
              <w:t>seduc</w:t>
            </w:r>
            <w:proofErr w:type="spellEnd"/>
          </w:p>
        </w:tc>
        <w:tc>
          <w:tcPr>
            <w:tcW w:w="3543" w:type="dxa"/>
            <w:shd w:val="clear" w:color="000000" w:fill="FFFFFF"/>
          </w:tcPr>
          <w:p w14:paraId="78DA76C3" w14:textId="77777777" w:rsidR="00992427" w:rsidRPr="008852F3" w:rsidRDefault="00992427" w:rsidP="00992427">
            <w:pPr>
              <w:jc w:val="center"/>
              <w:rPr>
                <w:rFonts w:ascii="Times New Roman" w:hAnsi="Times New Roman" w:cs="Times New Roman"/>
                <w:b/>
                <w:bCs/>
                <w:sz w:val="18"/>
                <w:szCs w:val="18"/>
              </w:rPr>
            </w:pPr>
            <w:r w:rsidRPr="008852F3">
              <w:rPr>
                <w:rFonts w:ascii="Times New Roman" w:hAnsi="Times New Roman" w:cs="Times New Roman"/>
                <w:b/>
                <w:bCs/>
                <w:sz w:val="18"/>
                <w:szCs w:val="18"/>
              </w:rPr>
              <w:t>PAINEL DE PREÇO</w:t>
            </w:r>
          </w:p>
          <w:p w14:paraId="700B0369" w14:textId="77777777" w:rsidR="00992427" w:rsidRPr="008852F3" w:rsidRDefault="00992427" w:rsidP="00992427">
            <w:pPr>
              <w:jc w:val="center"/>
              <w:rPr>
                <w:rFonts w:ascii="Times New Roman" w:hAnsi="Times New Roman" w:cs="Times New Roman"/>
                <w:b/>
                <w:bCs/>
                <w:sz w:val="18"/>
                <w:szCs w:val="18"/>
              </w:rPr>
            </w:pPr>
            <w:r w:rsidRPr="008852F3">
              <w:rPr>
                <w:rFonts w:ascii="Times New Roman" w:hAnsi="Times New Roman" w:cs="Times New Roman"/>
                <w:b/>
                <w:bCs/>
                <w:sz w:val="18"/>
                <w:szCs w:val="18"/>
              </w:rPr>
              <w:t>ANEXO 1</w:t>
            </w:r>
          </w:p>
          <w:p w14:paraId="718EB4A0" w14:textId="77777777" w:rsidR="00992427" w:rsidRPr="008852F3" w:rsidRDefault="00992427" w:rsidP="00992427">
            <w:pPr>
              <w:jc w:val="center"/>
              <w:rPr>
                <w:rFonts w:ascii="Times New Roman" w:hAnsi="Times New Roman" w:cs="Times New Roman"/>
                <w:b/>
                <w:bCs/>
                <w:sz w:val="18"/>
                <w:szCs w:val="18"/>
              </w:rPr>
            </w:pPr>
            <w:r w:rsidRPr="008852F3">
              <w:rPr>
                <w:rFonts w:ascii="Times New Roman" w:hAnsi="Times New Roman" w:cs="Times New Roman"/>
                <w:b/>
                <w:bCs/>
                <w:sz w:val="18"/>
                <w:szCs w:val="18"/>
              </w:rPr>
              <w:t>VALOR UNIT:R$ 250,55</w:t>
            </w:r>
          </w:p>
          <w:p w14:paraId="0AB4441B" w14:textId="77777777" w:rsidR="00992427" w:rsidRPr="008852F3" w:rsidRDefault="00992427" w:rsidP="00992427">
            <w:pPr>
              <w:jc w:val="center"/>
              <w:rPr>
                <w:rFonts w:ascii="Times New Roman" w:hAnsi="Times New Roman" w:cs="Times New Roman"/>
                <w:b/>
                <w:bCs/>
                <w:color w:val="000000" w:themeColor="text1"/>
                <w:sz w:val="18"/>
                <w:szCs w:val="18"/>
              </w:rPr>
            </w:pPr>
            <w:hyperlink r:id="rId1180" w:history="1">
              <w:r w:rsidRPr="008852F3">
                <w:rPr>
                  <w:rStyle w:val="Hyperlink"/>
                  <w:rFonts w:ascii="Times New Roman" w:hAnsi="Times New Roman" w:cs="Times New Roman"/>
                  <w:b/>
                  <w:bCs/>
                  <w:sz w:val="18"/>
                  <w:szCs w:val="18"/>
                </w:rPr>
                <w:t>https://pncp.gov.br/app/editais/02125227000199/2025/71</w:t>
              </w:r>
            </w:hyperlink>
          </w:p>
          <w:p w14:paraId="40A57B87" w14:textId="77777777" w:rsidR="00992427" w:rsidRPr="008852F3" w:rsidRDefault="00992427" w:rsidP="00992427">
            <w:pPr>
              <w:jc w:val="center"/>
              <w:rPr>
                <w:rFonts w:ascii="Times New Roman" w:hAnsi="Times New Roman" w:cs="Times New Roman"/>
                <w:b/>
                <w:bCs/>
                <w:color w:val="000000" w:themeColor="text1"/>
                <w:sz w:val="18"/>
                <w:szCs w:val="18"/>
              </w:rPr>
            </w:pPr>
            <w:r w:rsidRPr="008852F3">
              <w:rPr>
                <w:rFonts w:ascii="Times New Roman" w:hAnsi="Times New Roman" w:cs="Times New Roman"/>
                <w:b/>
                <w:bCs/>
                <w:color w:val="000000" w:themeColor="text1"/>
                <w:sz w:val="18"/>
                <w:szCs w:val="18"/>
              </w:rPr>
              <w:t>VALOR UNIT:</w:t>
            </w:r>
            <w:r w:rsidRPr="008852F3">
              <w:rPr>
                <w:rFonts w:ascii="Times New Roman" w:hAnsi="Times New Roman" w:cs="Times New Roman"/>
                <w:b/>
                <w:bCs/>
                <w:sz w:val="18"/>
                <w:szCs w:val="18"/>
              </w:rPr>
              <w:t xml:space="preserve"> </w:t>
            </w:r>
            <w:r w:rsidRPr="008852F3">
              <w:rPr>
                <w:rFonts w:ascii="Times New Roman" w:hAnsi="Times New Roman" w:cs="Times New Roman"/>
                <w:b/>
                <w:bCs/>
                <w:color w:val="000000" w:themeColor="text1"/>
                <w:sz w:val="18"/>
                <w:szCs w:val="18"/>
              </w:rPr>
              <w:t>R$ 265,30</w:t>
            </w:r>
          </w:p>
          <w:p w14:paraId="2780BAF8" w14:textId="77777777" w:rsidR="00992427" w:rsidRPr="008852F3" w:rsidRDefault="00992427" w:rsidP="00992427">
            <w:pPr>
              <w:jc w:val="center"/>
              <w:rPr>
                <w:rFonts w:ascii="Times New Roman" w:hAnsi="Times New Roman" w:cs="Times New Roman"/>
                <w:b/>
                <w:bCs/>
                <w:color w:val="000000" w:themeColor="text1"/>
                <w:sz w:val="18"/>
                <w:szCs w:val="18"/>
              </w:rPr>
            </w:pPr>
            <w:hyperlink r:id="rId1181" w:history="1">
              <w:r w:rsidRPr="008852F3">
                <w:rPr>
                  <w:rStyle w:val="Hyperlink"/>
                  <w:rFonts w:ascii="Times New Roman" w:hAnsi="Times New Roman" w:cs="Times New Roman"/>
                  <w:b/>
                  <w:bCs/>
                  <w:sz w:val="18"/>
                  <w:szCs w:val="18"/>
                </w:rPr>
                <w:t>https://pncp.gov.br/app/editais/54801121000161/2025/17</w:t>
              </w:r>
            </w:hyperlink>
          </w:p>
          <w:p w14:paraId="1091762B" w14:textId="77777777" w:rsidR="00992427" w:rsidRPr="0058132A" w:rsidRDefault="00992427" w:rsidP="00992427">
            <w:pPr>
              <w:jc w:val="center"/>
              <w:rPr>
                <w:rFonts w:ascii="Times New Roman" w:hAnsi="Times New Roman" w:cs="Times New Roman"/>
                <w:b/>
                <w:bCs/>
                <w:color w:val="000000" w:themeColor="text1"/>
                <w:sz w:val="18"/>
                <w:szCs w:val="18"/>
              </w:rPr>
            </w:pPr>
            <w:r w:rsidRPr="008852F3">
              <w:rPr>
                <w:rFonts w:ascii="Times New Roman" w:hAnsi="Times New Roman" w:cs="Times New Roman"/>
                <w:b/>
                <w:bCs/>
                <w:color w:val="000000" w:themeColor="text1"/>
                <w:sz w:val="18"/>
                <w:szCs w:val="18"/>
              </w:rPr>
              <w:t>VALOR UNIT:</w:t>
            </w:r>
            <w:r w:rsidRPr="008852F3">
              <w:rPr>
                <w:rFonts w:ascii="Times New Roman" w:hAnsi="Times New Roman" w:cs="Times New Roman"/>
                <w:b/>
                <w:bCs/>
                <w:sz w:val="18"/>
                <w:szCs w:val="18"/>
              </w:rPr>
              <w:t xml:space="preserve"> </w:t>
            </w:r>
            <w:r w:rsidRPr="008852F3">
              <w:rPr>
                <w:rFonts w:ascii="Times New Roman" w:hAnsi="Times New Roman" w:cs="Times New Roman"/>
                <w:b/>
                <w:bCs/>
                <w:color w:val="000000" w:themeColor="text1"/>
                <w:sz w:val="18"/>
                <w:szCs w:val="18"/>
              </w:rPr>
              <w:t>R$ 290,00</w:t>
            </w:r>
          </w:p>
          <w:p w14:paraId="376EFA55"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378656E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7C00B4C"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D7E2B5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C5276E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2A99B19"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FAFD39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7561D7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DB4C8CC"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R$ 265,30</w:t>
            </w:r>
          </w:p>
        </w:tc>
      </w:tr>
      <w:tr w:rsidR="00992427" w:rsidRPr="0058132A" w14:paraId="7092819E" w14:textId="77777777" w:rsidTr="008852F3">
        <w:trPr>
          <w:trHeight w:val="570"/>
        </w:trPr>
        <w:tc>
          <w:tcPr>
            <w:tcW w:w="1135" w:type="dxa"/>
            <w:vAlign w:val="center"/>
          </w:tcPr>
          <w:p w14:paraId="7BB106B6" w14:textId="77777777" w:rsidR="00992427" w:rsidRPr="008852F3" w:rsidRDefault="00992427" w:rsidP="0058132A">
            <w:pPr>
              <w:spacing w:after="0" w:line="240" w:lineRule="auto"/>
              <w:jc w:val="center"/>
              <w:rPr>
                <w:rFonts w:ascii="Times New Roman" w:hAnsi="Times New Roman" w:cs="Times New Roman"/>
                <w:sz w:val="18"/>
                <w:szCs w:val="18"/>
              </w:rPr>
            </w:pPr>
            <w:r w:rsidRPr="008852F3">
              <w:rPr>
                <w:rFonts w:ascii="Times New Roman" w:hAnsi="Times New Roman" w:cs="Times New Roman"/>
                <w:sz w:val="18"/>
                <w:szCs w:val="18"/>
              </w:rPr>
              <w:t>344993</w:t>
            </w:r>
          </w:p>
          <w:p w14:paraId="515B6E53" w14:textId="77777777" w:rsidR="00992427" w:rsidRPr="008852F3" w:rsidRDefault="00992427" w:rsidP="0058132A">
            <w:pPr>
              <w:jc w:val="center"/>
              <w:rPr>
                <w:rFonts w:ascii="Times New Roman" w:hAnsi="Times New Roman" w:cs="Times New Roman"/>
                <w:sz w:val="18"/>
                <w:szCs w:val="18"/>
              </w:rPr>
            </w:pPr>
          </w:p>
        </w:tc>
        <w:tc>
          <w:tcPr>
            <w:tcW w:w="1701" w:type="dxa"/>
            <w:shd w:val="clear" w:color="000000" w:fill="FFFFFF"/>
            <w:vAlign w:val="center"/>
          </w:tcPr>
          <w:p w14:paraId="3BA449E2"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hAnsi="Times New Roman" w:cs="Times New Roman"/>
                <w:sz w:val="18"/>
                <w:szCs w:val="18"/>
              </w:rPr>
              <w:t>Cabo extensor p/pintura, de plástico, 2 metros</w:t>
            </w:r>
          </w:p>
        </w:tc>
        <w:tc>
          <w:tcPr>
            <w:tcW w:w="850" w:type="dxa"/>
            <w:shd w:val="clear" w:color="000000" w:fill="FFFFFF"/>
            <w:vAlign w:val="center"/>
          </w:tcPr>
          <w:p w14:paraId="28B333E0"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hAnsi="Times New Roman" w:cs="Times New Roman"/>
                <w:sz w:val="18"/>
                <w:szCs w:val="18"/>
              </w:rPr>
              <w:t>UND</w:t>
            </w:r>
          </w:p>
        </w:tc>
        <w:tc>
          <w:tcPr>
            <w:tcW w:w="993" w:type="dxa"/>
            <w:shd w:val="clear" w:color="000000" w:fill="FFFFFF"/>
            <w:vAlign w:val="center"/>
          </w:tcPr>
          <w:p w14:paraId="7DD9EADE"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hAnsi="Times New Roman" w:cs="Times New Roman"/>
                <w:color w:val="EE0000"/>
                <w:sz w:val="18"/>
                <w:szCs w:val="18"/>
              </w:rPr>
              <w:t>10=saúde</w:t>
            </w:r>
          </w:p>
        </w:tc>
        <w:tc>
          <w:tcPr>
            <w:tcW w:w="3543" w:type="dxa"/>
            <w:shd w:val="clear" w:color="000000" w:fill="FFFFFF"/>
          </w:tcPr>
          <w:p w14:paraId="2C144654" w14:textId="77777777" w:rsidR="00992427" w:rsidRPr="0058132A" w:rsidRDefault="00992427" w:rsidP="00992427">
            <w:pPr>
              <w:jc w:val="center"/>
              <w:rPr>
                <w:rFonts w:ascii="Times New Roman" w:hAnsi="Times New Roman" w:cs="Times New Roman"/>
                <w:b/>
                <w:bCs/>
                <w:sz w:val="18"/>
                <w:szCs w:val="18"/>
              </w:rPr>
            </w:pPr>
          </w:p>
          <w:p w14:paraId="20DACBC6" w14:textId="77777777" w:rsidR="00992427" w:rsidRPr="0058132A" w:rsidRDefault="00992427" w:rsidP="00992427">
            <w:pPr>
              <w:jc w:val="center"/>
              <w:rPr>
                <w:rFonts w:ascii="Times New Roman" w:hAnsi="Times New Roman" w:cs="Times New Roman"/>
                <w:b/>
                <w:bCs/>
                <w:sz w:val="18"/>
                <w:szCs w:val="18"/>
              </w:rPr>
            </w:pPr>
            <w:hyperlink r:id="rId1182" w:history="1">
              <w:r w:rsidRPr="0058132A">
                <w:rPr>
                  <w:rStyle w:val="Hyperlink"/>
                  <w:rFonts w:ascii="Times New Roman" w:hAnsi="Times New Roman" w:cs="Times New Roman"/>
                  <w:b/>
                  <w:bCs/>
                  <w:sz w:val="18"/>
                  <w:szCs w:val="18"/>
                </w:rPr>
                <w:t>https://l1nq.com/PfCrX</w:t>
              </w:r>
            </w:hyperlink>
          </w:p>
          <w:p w14:paraId="04C83ACF"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(MAGAZINE LUIZA)</w:t>
            </w:r>
          </w:p>
          <w:p w14:paraId="1084BC71"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R$ 22,73</w:t>
            </w:r>
          </w:p>
          <w:p w14:paraId="4F3DF917" w14:textId="77777777" w:rsidR="00992427" w:rsidRPr="0058132A" w:rsidRDefault="00992427" w:rsidP="00992427">
            <w:pPr>
              <w:jc w:val="center"/>
              <w:rPr>
                <w:rFonts w:ascii="Times New Roman" w:hAnsi="Times New Roman" w:cs="Times New Roman"/>
                <w:b/>
                <w:bCs/>
                <w:sz w:val="18"/>
                <w:szCs w:val="18"/>
              </w:rPr>
            </w:pPr>
            <w:hyperlink r:id="rId1183" w:history="1">
              <w:r w:rsidRPr="0058132A">
                <w:rPr>
                  <w:rStyle w:val="Hyperlink"/>
                  <w:rFonts w:ascii="Times New Roman" w:hAnsi="Times New Roman" w:cs="Times New Roman"/>
                  <w:b/>
                  <w:bCs/>
                  <w:sz w:val="18"/>
                  <w:szCs w:val="18"/>
                </w:rPr>
                <w:t>https://sl1nk.com/pImDm</w:t>
              </w:r>
            </w:hyperlink>
          </w:p>
          <w:p w14:paraId="1789D07C"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(LOJAS SOLAR)</w:t>
            </w:r>
          </w:p>
          <w:p w14:paraId="1D0FD275"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R$31,83</w:t>
            </w:r>
          </w:p>
          <w:p w14:paraId="030988D5" w14:textId="77777777" w:rsidR="00992427" w:rsidRPr="0058132A" w:rsidRDefault="00992427" w:rsidP="00992427">
            <w:pPr>
              <w:jc w:val="center"/>
              <w:rPr>
                <w:rFonts w:ascii="Times New Roman" w:hAnsi="Times New Roman" w:cs="Times New Roman"/>
                <w:b/>
                <w:bCs/>
                <w:sz w:val="18"/>
                <w:szCs w:val="18"/>
              </w:rPr>
            </w:pPr>
            <w:hyperlink r:id="rId1184" w:history="1">
              <w:r w:rsidRPr="0058132A">
                <w:rPr>
                  <w:rStyle w:val="Hyperlink"/>
                  <w:rFonts w:ascii="Times New Roman" w:hAnsi="Times New Roman" w:cs="Times New Roman"/>
                  <w:b/>
                  <w:bCs/>
                  <w:sz w:val="18"/>
                  <w:szCs w:val="18"/>
                </w:rPr>
                <w:t>https://acesse.one/vI8Ae</w:t>
              </w:r>
            </w:hyperlink>
          </w:p>
          <w:p w14:paraId="1FD2FAF1"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(MERCADO LIVRE)</w:t>
            </w:r>
            <w:r w:rsidRPr="0058132A">
              <w:rPr>
                <w:rFonts w:ascii="Times New Roman" w:hAnsi="Times New Roman" w:cs="Times New Roman"/>
                <w:b/>
                <w:bCs/>
                <w:sz w:val="18"/>
                <w:szCs w:val="18"/>
              </w:rPr>
              <w:br/>
              <w:t>VALOR UNIT: R$32,85</w:t>
            </w:r>
          </w:p>
          <w:p w14:paraId="7BF1C5CB" w14:textId="77777777" w:rsidR="00992427" w:rsidRPr="0058132A" w:rsidRDefault="00992427" w:rsidP="00992427">
            <w:pPr>
              <w:jc w:val="center"/>
              <w:rPr>
                <w:rFonts w:ascii="Times New Roman" w:hAnsi="Times New Roman" w:cs="Times New Roman"/>
                <w:b/>
                <w:bCs/>
                <w:sz w:val="18"/>
                <w:szCs w:val="18"/>
              </w:rPr>
            </w:pPr>
          </w:p>
          <w:p w14:paraId="053DF037"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34351E0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4CD1D1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BE32BC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512E1A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066DF3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58D1E6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1D38FA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C3B1C1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2B2569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EB0680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R$ 31,83</w:t>
            </w:r>
          </w:p>
        </w:tc>
      </w:tr>
      <w:tr w:rsidR="00992427" w:rsidRPr="0058132A" w14:paraId="17ACA3AD" w14:textId="77777777" w:rsidTr="008852F3">
        <w:trPr>
          <w:trHeight w:val="570"/>
        </w:trPr>
        <w:tc>
          <w:tcPr>
            <w:tcW w:w="1135" w:type="dxa"/>
            <w:vAlign w:val="center"/>
          </w:tcPr>
          <w:p w14:paraId="32947CB3" w14:textId="77777777" w:rsidR="00992427" w:rsidRPr="008852F3" w:rsidRDefault="00992427" w:rsidP="0058132A">
            <w:pPr>
              <w:spacing w:after="0" w:line="240" w:lineRule="auto"/>
              <w:jc w:val="center"/>
              <w:rPr>
                <w:rFonts w:ascii="Times New Roman" w:hAnsi="Times New Roman" w:cs="Times New Roman"/>
                <w:sz w:val="18"/>
                <w:szCs w:val="18"/>
              </w:rPr>
            </w:pPr>
            <w:r w:rsidRPr="008852F3">
              <w:rPr>
                <w:rFonts w:ascii="Times New Roman" w:hAnsi="Times New Roman" w:cs="Times New Roman"/>
                <w:sz w:val="18"/>
                <w:szCs w:val="18"/>
              </w:rPr>
              <w:t>249585</w:t>
            </w:r>
          </w:p>
        </w:tc>
        <w:tc>
          <w:tcPr>
            <w:tcW w:w="1701" w:type="dxa"/>
            <w:shd w:val="clear" w:color="000000" w:fill="FFFFFF"/>
            <w:vAlign w:val="center"/>
          </w:tcPr>
          <w:p w14:paraId="0580A59D"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hAnsi="Times New Roman" w:cs="Times New Roman"/>
                <w:sz w:val="18"/>
                <w:szCs w:val="18"/>
              </w:rPr>
              <w:t>Pá quadrada, com cabo de madeira, 71 cm</w:t>
            </w:r>
          </w:p>
        </w:tc>
        <w:tc>
          <w:tcPr>
            <w:tcW w:w="850" w:type="dxa"/>
            <w:shd w:val="clear" w:color="000000" w:fill="FFFFFF"/>
            <w:vAlign w:val="center"/>
          </w:tcPr>
          <w:p w14:paraId="335E2F8F"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hAnsi="Times New Roman" w:cs="Times New Roman"/>
                <w:sz w:val="18"/>
                <w:szCs w:val="18"/>
              </w:rPr>
              <w:t>UND</w:t>
            </w:r>
          </w:p>
        </w:tc>
        <w:tc>
          <w:tcPr>
            <w:tcW w:w="993" w:type="dxa"/>
            <w:shd w:val="clear" w:color="000000" w:fill="FFFFFF"/>
            <w:vAlign w:val="center"/>
          </w:tcPr>
          <w:p w14:paraId="3F534B47"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hAnsi="Times New Roman" w:cs="Times New Roman"/>
                <w:color w:val="EE0000"/>
                <w:sz w:val="18"/>
                <w:szCs w:val="18"/>
              </w:rPr>
              <w:t>20=saúde</w:t>
            </w:r>
          </w:p>
        </w:tc>
        <w:tc>
          <w:tcPr>
            <w:tcW w:w="3543" w:type="dxa"/>
            <w:shd w:val="clear" w:color="000000" w:fill="FFFFFF"/>
          </w:tcPr>
          <w:p w14:paraId="797BC3D2" w14:textId="77777777" w:rsidR="00992427" w:rsidRPr="0058132A" w:rsidRDefault="00992427" w:rsidP="00992427">
            <w:pPr>
              <w:jc w:val="center"/>
              <w:rPr>
                <w:rFonts w:ascii="Times New Roman" w:hAnsi="Times New Roman" w:cs="Times New Roman"/>
                <w:b/>
                <w:bCs/>
                <w:sz w:val="18"/>
                <w:szCs w:val="18"/>
              </w:rPr>
            </w:pPr>
            <w:hyperlink r:id="rId1185" w:history="1">
              <w:r w:rsidRPr="0058132A">
                <w:rPr>
                  <w:rStyle w:val="Hyperlink"/>
                  <w:rFonts w:ascii="Times New Roman" w:hAnsi="Times New Roman" w:cs="Times New Roman"/>
                  <w:b/>
                  <w:bCs/>
                  <w:sz w:val="18"/>
                  <w:szCs w:val="18"/>
                </w:rPr>
                <w:t>https://encurtador.com.br/b0NLH</w:t>
              </w:r>
            </w:hyperlink>
          </w:p>
          <w:p w14:paraId="1C14581C"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(MAGAZINE LUIZA)</w:t>
            </w:r>
            <w:r w:rsidRPr="0058132A">
              <w:rPr>
                <w:rFonts w:ascii="Times New Roman" w:hAnsi="Times New Roman" w:cs="Times New Roman"/>
                <w:b/>
                <w:bCs/>
                <w:sz w:val="18"/>
                <w:szCs w:val="18"/>
              </w:rPr>
              <w:br/>
              <w:t>VALOR UNIT: R$ 49,41</w:t>
            </w:r>
          </w:p>
          <w:p w14:paraId="5384F7B9" w14:textId="77777777" w:rsidR="00992427" w:rsidRPr="0058132A" w:rsidRDefault="00992427" w:rsidP="00992427">
            <w:pPr>
              <w:jc w:val="center"/>
              <w:rPr>
                <w:rFonts w:ascii="Times New Roman" w:hAnsi="Times New Roman" w:cs="Times New Roman"/>
                <w:b/>
                <w:bCs/>
                <w:sz w:val="18"/>
                <w:szCs w:val="18"/>
              </w:rPr>
            </w:pPr>
            <w:hyperlink r:id="rId1186" w:history="1">
              <w:r w:rsidRPr="0058132A">
                <w:rPr>
                  <w:rStyle w:val="Hyperlink"/>
                  <w:rFonts w:ascii="Times New Roman" w:hAnsi="Times New Roman" w:cs="Times New Roman"/>
                  <w:b/>
                  <w:bCs/>
                  <w:sz w:val="18"/>
                  <w:szCs w:val="18"/>
                </w:rPr>
                <w:t>https://encurtador.com.br/CyegV</w:t>
              </w:r>
            </w:hyperlink>
          </w:p>
          <w:p w14:paraId="2F204DF9"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(LOJA DO MECANICO)</w:t>
            </w:r>
          </w:p>
          <w:p w14:paraId="055C142A"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R$49,90</w:t>
            </w:r>
          </w:p>
          <w:p w14:paraId="387E4668" w14:textId="77777777" w:rsidR="00992427" w:rsidRPr="0058132A" w:rsidRDefault="00992427" w:rsidP="00992427">
            <w:pPr>
              <w:jc w:val="center"/>
              <w:rPr>
                <w:rFonts w:ascii="Times New Roman" w:hAnsi="Times New Roman" w:cs="Times New Roman"/>
                <w:b/>
                <w:bCs/>
                <w:sz w:val="18"/>
                <w:szCs w:val="18"/>
              </w:rPr>
            </w:pPr>
            <w:hyperlink r:id="rId1187" w:history="1">
              <w:r w:rsidRPr="0058132A">
                <w:rPr>
                  <w:rStyle w:val="Hyperlink"/>
                  <w:rFonts w:ascii="Times New Roman" w:hAnsi="Times New Roman" w:cs="Times New Roman"/>
                  <w:b/>
                  <w:bCs/>
                  <w:sz w:val="18"/>
                  <w:szCs w:val="18"/>
                </w:rPr>
                <w:t>https://sl1nk.com/YOa06</w:t>
              </w:r>
            </w:hyperlink>
          </w:p>
          <w:p w14:paraId="5F5FD1A1"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(LEROY MERLIM)</w:t>
            </w:r>
          </w:p>
          <w:p w14:paraId="79FA031F"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R$ 57,90</w:t>
            </w:r>
          </w:p>
          <w:p w14:paraId="0756C336" w14:textId="77777777" w:rsidR="00992427" w:rsidRPr="0058132A" w:rsidRDefault="00992427" w:rsidP="00992427">
            <w:pPr>
              <w:spacing w:after="0" w:line="240" w:lineRule="auto"/>
              <w:jc w:val="center"/>
              <w:rPr>
                <w:rFonts w:ascii="Times New Roman" w:hAnsi="Times New Roman" w:cs="Times New Roman"/>
                <w:b/>
                <w:bCs/>
                <w:sz w:val="18"/>
                <w:szCs w:val="18"/>
              </w:rPr>
            </w:pPr>
          </w:p>
        </w:tc>
        <w:tc>
          <w:tcPr>
            <w:tcW w:w="2552" w:type="dxa"/>
            <w:shd w:val="clear" w:color="000000" w:fill="FFFFFF"/>
          </w:tcPr>
          <w:p w14:paraId="268BA75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69F7B5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F4B7E1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E30144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586302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7F0F0A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14DE76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4B329F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85ECB5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R$ 49,00</w:t>
            </w:r>
          </w:p>
        </w:tc>
      </w:tr>
      <w:tr w:rsidR="00992427" w:rsidRPr="0058132A" w14:paraId="6F98F201" w14:textId="77777777" w:rsidTr="008852F3">
        <w:trPr>
          <w:trHeight w:val="570"/>
        </w:trPr>
        <w:tc>
          <w:tcPr>
            <w:tcW w:w="1135" w:type="dxa"/>
            <w:vAlign w:val="center"/>
          </w:tcPr>
          <w:p w14:paraId="5DD54507" w14:textId="77777777" w:rsidR="00992427" w:rsidRPr="008852F3" w:rsidRDefault="00992427" w:rsidP="0058132A">
            <w:pPr>
              <w:spacing w:after="0" w:line="240" w:lineRule="auto"/>
              <w:jc w:val="center"/>
              <w:rPr>
                <w:rFonts w:ascii="Times New Roman" w:hAnsi="Times New Roman" w:cs="Times New Roman"/>
                <w:sz w:val="18"/>
                <w:szCs w:val="18"/>
              </w:rPr>
            </w:pPr>
            <w:r w:rsidRPr="008852F3">
              <w:rPr>
                <w:rFonts w:ascii="Times New Roman" w:hAnsi="Times New Roman" w:cs="Times New Roman"/>
                <w:sz w:val="18"/>
                <w:szCs w:val="18"/>
              </w:rPr>
              <w:t>265470</w:t>
            </w:r>
          </w:p>
        </w:tc>
        <w:tc>
          <w:tcPr>
            <w:tcW w:w="1701" w:type="dxa"/>
            <w:shd w:val="clear" w:color="000000" w:fill="FFFFFF"/>
            <w:vAlign w:val="center"/>
          </w:tcPr>
          <w:p w14:paraId="59C5FFEC"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hAnsi="Times New Roman" w:cs="Times New Roman"/>
                <w:sz w:val="18"/>
                <w:szCs w:val="18"/>
              </w:rPr>
              <w:t>Prumo parede de aço, com corda nylon</w:t>
            </w:r>
          </w:p>
        </w:tc>
        <w:tc>
          <w:tcPr>
            <w:tcW w:w="850" w:type="dxa"/>
            <w:shd w:val="clear" w:color="000000" w:fill="FFFFFF"/>
            <w:vAlign w:val="center"/>
          </w:tcPr>
          <w:p w14:paraId="1BF7ED88"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hAnsi="Times New Roman" w:cs="Times New Roman"/>
                <w:sz w:val="18"/>
                <w:szCs w:val="18"/>
              </w:rPr>
              <w:t>UND</w:t>
            </w:r>
          </w:p>
        </w:tc>
        <w:tc>
          <w:tcPr>
            <w:tcW w:w="993" w:type="dxa"/>
            <w:shd w:val="clear" w:color="000000" w:fill="FFFFFF"/>
            <w:vAlign w:val="center"/>
          </w:tcPr>
          <w:p w14:paraId="11604A5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hAnsi="Times New Roman" w:cs="Times New Roman"/>
                <w:color w:val="EE0000"/>
                <w:sz w:val="18"/>
                <w:szCs w:val="18"/>
              </w:rPr>
              <w:t>5= saúde</w:t>
            </w:r>
          </w:p>
        </w:tc>
        <w:tc>
          <w:tcPr>
            <w:tcW w:w="3543" w:type="dxa"/>
            <w:shd w:val="clear" w:color="000000" w:fill="FFFFFF"/>
          </w:tcPr>
          <w:p w14:paraId="361157A1" w14:textId="77777777" w:rsidR="00992427" w:rsidRPr="0058132A" w:rsidRDefault="00992427" w:rsidP="00992427">
            <w:pPr>
              <w:jc w:val="center"/>
              <w:rPr>
                <w:rFonts w:ascii="Times New Roman" w:hAnsi="Times New Roman" w:cs="Times New Roman"/>
                <w:b/>
                <w:bCs/>
                <w:sz w:val="18"/>
                <w:szCs w:val="18"/>
              </w:rPr>
            </w:pPr>
            <w:hyperlink r:id="rId1188" w:history="1">
              <w:r w:rsidRPr="0058132A">
                <w:rPr>
                  <w:rStyle w:val="Hyperlink"/>
                  <w:rFonts w:ascii="Times New Roman" w:hAnsi="Times New Roman" w:cs="Times New Roman"/>
                  <w:b/>
                  <w:bCs/>
                  <w:sz w:val="18"/>
                  <w:szCs w:val="18"/>
                </w:rPr>
                <w:t>https://l1nq.com/hv</w:t>
              </w:r>
              <w:r w:rsidRPr="0058132A">
                <w:rPr>
                  <w:rFonts w:ascii="Times New Roman" w:hAnsi="Times New Roman" w:cs="Times New Roman"/>
                  <w:b/>
                  <w:bCs/>
                  <w:sz w:val="18"/>
                  <w:szCs w:val="18"/>
                </w:rPr>
                <w:t xml:space="preserve"> </w:t>
              </w:r>
              <w:r w:rsidRPr="0058132A">
                <w:rPr>
                  <w:rStyle w:val="Hyperlink"/>
                  <w:rFonts w:ascii="Times New Roman" w:hAnsi="Times New Roman" w:cs="Times New Roman"/>
                  <w:b/>
                  <w:bCs/>
                  <w:sz w:val="18"/>
                  <w:szCs w:val="18"/>
                </w:rPr>
                <w:t>R$ 25,83 Yq0</w:t>
              </w:r>
            </w:hyperlink>
          </w:p>
          <w:p w14:paraId="525B9BC5"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(MAGAZINE LUIZA)</w:t>
            </w:r>
          </w:p>
          <w:p w14:paraId="1F73BE11"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R$ 25,83</w:t>
            </w:r>
          </w:p>
          <w:p w14:paraId="364F626D" w14:textId="77777777" w:rsidR="00992427" w:rsidRPr="0058132A" w:rsidRDefault="00992427" w:rsidP="00992427">
            <w:pPr>
              <w:jc w:val="center"/>
              <w:rPr>
                <w:rFonts w:ascii="Times New Roman" w:hAnsi="Times New Roman" w:cs="Times New Roman"/>
                <w:b/>
                <w:bCs/>
                <w:sz w:val="18"/>
                <w:szCs w:val="18"/>
              </w:rPr>
            </w:pPr>
            <w:hyperlink r:id="rId1189" w:history="1">
              <w:r w:rsidRPr="0058132A">
                <w:rPr>
                  <w:rStyle w:val="Hyperlink"/>
                  <w:rFonts w:ascii="Times New Roman" w:hAnsi="Times New Roman" w:cs="Times New Roman"/>
                  <w:b/>
                  <w:bCs/>
                  <w:sz w:val="18"/>
                  <w:szCs w:val="18"/>
                </w:rPr>
                <w:t>https://sl1nk.com/V1Xl6</w:t>
              </w:r>
            </w:hyperlink>
          </w:p>
          <w:p w14:paraId="1E7FB7AE"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(LOJA DO MECANICO)</w:t>
            </w:r>
          </w:p>
          <w:p w14:paraId="24B65E03"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R$29,90</w:t>
            </w:r>
          </w:p>
          <w:p w14:paraId="03415DBA" w14:textId="77777777" w:rsidR="00992427" w:rsidRPr="0058132A" w:rsidRDefault="00992427" w:rsidP="00992427">
            <w:pPr>
              <w:jc w:val="center"/>
              <w:rPr>
                <w:rFonts w:ascii="Times New Roman" w:hAnsi="Times New Roman" w:cs="Times New Roman"/>
                <w:b/>
                <w:bCs/>
                <w:sz w:val="18"/>
                <w:szCs w:val="18"/>
              </w:rPr>
            </w:pPr>
            <w:hyperlink r:id="rId1190" w:history="1">
              <w:r w:rsidRPr="0058132A">
                <w:rPr>
                  <w:rStyle w:val="Hyperlink"/>
                  <w:rFonts w:ascii="Times New Roman" w:hAnsi="Times New Roman" w:cs="Times New Roman"/>
                  <w:b/>
                  <w:bCs/>
                  <w:sz w:val="18"/>
                  <w:szCs w:val="18"/>
                </w:rPr>
                <w:t>https://l1nk.dev/ZchdM</w:t>
              </w:r>
            </w:hyperlink>
          </w:p>
          <w:p w14:paraId="7DB56ABB"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(MERCADO LIVRE)</w:t>
            </w:r>
          </w:p>
          <w:p w14:paraId="33CC70B0"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R$32,79</w:t>
            </w:r>
          </w:p>
        </w:tc>
        <w:tc>
          <w:tcPr>
            <w:tcW w:w="2552" w:type="dxa"/>
            <w:shd w:val="clear" w:color="000000" w:fill="FFFFFF"/>
          </w:tcPr>
          <w:p w14:paraId="450BD7F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26827B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0C9932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01EB44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4F7E13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487BC8C"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658F7D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E29AB2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R$ 29,90</w:t>
            </w:r>
          </w:p>
        </w:tc>
      </w:tr>
      <w:tr w:rsidR="00992427" w:rsidRPr="0058132A" w14:paraId="2613CEC7" w14:textId="77777777" w:rsidTr="008852F3">
        <w:trPr>
          <w:trHeight w:val="570"/>
        </w:trPr>
        <w:tc>
          <w:tcPr>
            <w:tcW w:w="1135" w:type="dxa"/>
            <w:vAlign w:val="center"/>
          </w:tcPr>
          <w:p w14:paraId="76B585CE" w14:textId="77777777" w:rsidR="00992427" w:rsidRPr="008852F3" w:rsidRDefault="00992427" w:rsidP="0058132A">
            <w:pPr>
              <w:spacing w:after="0" w:line="240" w:lineRule="auto"/>
              <w:jc w:val="center"/>
              <w:rPr>
                <w:rFonts w:ascii="Times New Roman" w:hAnsi="Times New Roman" w:cs="Times New Roman"/>
                <w:sz w:val="18"/>
                <w:szCs w:val="18"/>
              </w:rPr>
            </w:pPr>
            <w:r w:rsidRPr="008852F3">
              <w:rPr>
                <w:rFonts w:ascii="Times New Roman" w:hAnsi="Times New Roman" w:cs="Times New Roman"/>
                <w:sz w:val="18"/>
                <w:szCs w:val="18"/>
              </w:rPr>
              <w:t>330342</w:t>
            </w:r>
          </w:p>
        </w:tc>
        <w:tc>
          <w:tcPr>
            <w:tcW w:w="1701" w:type="dxa"/>
            <w:shd w:val="clear" w:color="000000" w:fill="FFFFFF"/>
            <w:vAlign w:val="center"/>
          </w:tcPr>
          <w:p w14:paraId="2CDB1E95"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hAnsi="Times New Roman" w:cs="Times New Roman"/>
                <w:sz w:val="18"/>
                <w:szCs w:val="18"/>
              </w:rPr>
              <w:t xml:space="preserve">Válvula de retenção, </w:t>
            </w:r>
            <w:proofErr w:type="spellStart"/>
            <w:r w:rsidRPr="008852F3">
              <w:rPr>
                <w:rFonts w:ascii="Times New Roman" w:hAnsi="Times New Roman" w:cs="Times New Roman"/>
                <w:sz w:val="18"/>
                <w:szCs w:val="18"/>
              </w:rPr>
              <w:t>roscável</w:t>
            </w:r>
            <w:proofErr w:type="spellEnd"/>
            <w:r w:rsidRPr="008852F3">
              <w:rPr>
                <w:rFonts w:ascii="Times New Roman" w:hAnsi="Times New Roman" w:cs="Times New Roman"/>
                <w:sz w:val="18"/>
                <w:szCs w:val="18"/>
              </w:rPr>
              <w:t>, ¾”</w:t>
            </w:r>
          </w:p>
        </w:tc>
        <w:tc>
          <w:tcPr>
            <w:tcW w:w="850" w:type="dxa"/>
            <w:shd w:val="clear" w:color="000000" w:fill="FFFFFF"/>
            <w:vAlign w:val="center"/>
          </w:tcPr>
          <w:p w14:paraId="6D30FF96"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hAnsi="Times New Roman" w:cs="Times New Roman"/>
                <w:sz w:val="18"/>
                <w:szCs w:val="18"/>
              </w:rPr>
              <w:t>UND</w:t>
            </w:r>
          </w:p>
        </w:tc>
        <w:tc>
          <w:tcPr>
            <w:tcW w:w="993" w:type="dxa"/>
            <w:shd w:val="clear" w:color="000000" w:fill="FFFFFF"/>
            <w:vAlign w:val="center"/>
          </w:tcPr>
          <w:p w14:paraId="0BCA05F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hAnsi="Times New Roman" w:cs="Times New Roman"/>
                <w:color w:val="EE0000"/>
                <w:sz w:val="18"/>
                <w:szCs w:val="18"/>
              </w:rPr>
              <w:t>50=saúde</w:t>
            </w:r>
          </w:p>
        </w:tc>
        <w:tc>
          <w:tcPr>
            <w:tcW w:w="3543" w:type="dxa"/>
            <w:shd w:val="clear" w:color="000000" w:fill="FFFFFF"/>
          </w:tcPr>
          <w:p w14:paraId="6052D07B" w14:textId="77777777" w:rsidR="00992427" w:rsidRPr="0058132A" w:rsidRDefault="00992427" w:rsidP="00992427">
            <w:pPr>
              <w:jc w:val="center"/>
              <w:rPr>
                <w:rFonts w:ascii="Times New Roman" w:hAnsi="Times New Roman" w:cs="Times New Roman"/>
                <w:b/>
                <w:bCs/>
                <w:sz w:val="18"/>
                <w:szCs w:val="18"/>
              </w:rPr>
            </w:pPr>
            <w:hyperlink r:id="rId1191" w:history="1">
              <w:r w:rsidRPr="0058132A">
                <w:rPr>
                  <w:rStyle w:val="Hyperlink"/>
                  <w:rFonts w:ascii="Times New Roman" w:hAnsi="Times New Roman" w:cs="Times New Roman"/>
                  <w:b/>
                  <w:bCs/>
                  <w:sz w:val="18"/>
                  <w:szCs w:val="18"/>
                </w:rPr>
                <w:t>https://l1nq.com/y266t</w:t>
              </w:r>
            </w:hyperlink>
          </w:p>
          <w:p w14:paraId="6414E808"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(HIDRAUCONEX)</w:t>
            </w:r>
            <w:r w:rsidRPr="0058132A">
              <w:rPr>
                <w:rFonts w:ascii="Times New Roman" w:hAnsi="Times New Roman" w:cs="Times New Roman"/>
                <w:b/>
                <w:bCs/>
                <w:sz w:val="18"/>
                <w:szCs w:val="18"/>
              </w:rPr>
              <w:br/>
              <w:t>VALOR UNIT: R$ 31,90</w:t>
            </w:r>
          </w:p>
          <w:p w14:paraId="11166396" w14:textId="77777777" w:rsidR="00992427" w:rsidRPr="0058132A" w:rsidRDefault="00992427" w:rsidP="00992427">
            <w:pPr>
              <w:jc w:val="center"/>
              <w:rPr>
                <w:rFonts w:ascii="Times New Roman" w:hAnsi="Times New Roman" w:cs="Times New Roman"/>
                <w:b/>
                <w:bCs/>
                <w:sz w:val="18"/>
                <w:szCs w:val="18"/>
              </w:rPr>
            </w:pPr>
            <w:hyperlink r:id="rId1192" w:history="1">
              <w:r w:rsidRPr="0058132A">
                <w:rPr>
                  <w:rStyle w:val="Hyperlink"/>
                  <w:rFonts w:ascii="Times New Roman" w:hAnsi="Times New Roman" w:cs="Times New Roman"/>
                  <w:b/>
                  <w:bCs/>
                  <w:sz w:val="18"/>
                  <w:szCs w:val="18"/>
                </w:rPr>
                <w:t>https://l1nk.dev/SwdRB</w:t>
              </w:r>
            </w:hyperlink>
          </w:p>
          <w:p w14:paraId="22F71B74"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(MERCADO LIVRE)</w:t>
            </w:r>
            <w:r w:rsidRPr="0058132A">
              <w:rPr>
                <w:rFonts w:ascii="Times New Roman" w:hAnsi="Times New Roman" w:cs="Times New Roman"/>
                <w:b/>
                <w:bCs/>
                <w:sz w:val="18"/>
                <w:szCs w:val="18"/>
              </w:rPr>
              <w:br/>
              <w:t>VALOR UNIT: R$34,20</w:t>
            </w:r>
          </w:p>
          <w:p w14:paraId="7CE50030" w14:textId="77777777" w:rsidR="00992427" w:rsidRPr="0058132A" w:rsidRDefault="00992427" w:rsidP="00992427">
            <w:pPr>
              <w:jc w:val="center"/>
              <w:rPr>
                <w:rFonts w:ascii="Times New Roman" w:hAnsi="Times New Roman" w:cs="Times New Roman"/>
                <w:b/>
                <w:bCs/>
                <w:sz w:val="18"/>
                <w:szCs w:val="18"/>
              </w:rPr>
            </w:pPr>
            <w:hyperlink r:id="rId1193" w:history="1">
              <w:r w:rsidRPr="0058132A">
                <w:rPr>
                  <w:rStyle w:val="Hyperlink"/>
                  <w:rFonts w:ascii="Times New Roman" w:hAnsi="Times New Roman" w:cs="Times New Roman"/>
                  <w:b/>
                  <w:bCs/>
                  <w:sz w:val="18"/>
                  <w:szCs w:val="18"/>
                </w:rPr>
                <w:t>https://l1nq.com/vfHzu</w:t>
              </w:r>
            </w:hyperlink>
          </w:p>
          <w:p w14:paraId="7845237A"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(SERTÃO)</w:t>
            </w:r>
          </w:p>
          <w:p w14:paraId="0F6EEAD9"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R$ 38,60</w:t>
            </w:r>
          </w:p>
        </w:tc>
        <w:tc>
          <w:tcPr>
            <w:tcW w:w="2552" w:type="dxa"/>
            <w:shd w:val="clear" w:color="000000" w:fill="FFFFFF"/>
          </w:tcPr>
          <w:p w14:paraId="2D342D1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5B3D12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E6ADB2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465F37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639A14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BEBF49B"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R$ 34,20</w:t>
            </w:r>
          </w:p>
        </w:tc>
      </w:tr>
      <w:tr w:rsidR="00992427" w:rsidRPr="0058132A" w14:paraId="129DFC36" w14:textId="77777777" w:rsidTr="008852F3">
        <w:trPr>
          <w:trHeight w:val="570"/>
        </w:trPr>
        <w:tc>
          <w:tcPr>
            <w:tcW w:w="1135" w:type="dxa"/>
            <w:vAlign w:val="center"/>
          </w:tcPr>
          <w:p w14:paraId="03B1FB91" w14:textId="77777777" w:rsidR="00992427" w:rsidRPr="008852F3" w:rsidRDefault="00992427" w:rsidP="0058132A">
            <w:pPr>
              <w:spacing w:after="0" w:line="240" w:lineRule="auto"/>
              <w:jc w:val="center"/>
              <w:rPr>
                <w:rFonts w:ascii="Times New Roman" w:hAnsi="Times New Roman" w:cs="Times New Roman"/>
                <w:sz w:val="18"/>
                <w:szCs w:val="18"/>
              </w:rPr>
            </w:pPr>
            <w:r w:rsidRPr="008852F3">
              <w:rPr>
                <w:rFonts w:ascii="Times New Roman" w:hAnsi="Times New Roman" w:cs="Times New Roman"/>
                <w:sz w:val="18"/>
                <w:szCs w:val="18"/>
              </w:rPr>
              <w:t>394728</w:t>
            </w:r>
          </w:p>
        </w:tc>
        <w:tc>
          <w:tcPr>
            <w:tcW w:w="1701" w:type="dxa"/>
            <w:shd w:val="clear" w:color="000000" w:fill="FFFFFF"/>
            <w:vAlign w:val="center"/>
          </w:tcPr>
          <w:p w14:paraId="5E0C8B78"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hAnsi="Times New Roman" w:cs="Times New Roman"/>
                <w:sz w:val="18"/>
                <w:szCs w:val="18"/>
              </w:rPr>
              <w:t>Lavatório de louça com coluna para banheiro dimensões não inferiores a 47x38,5cm</w:t>
            </w:r>
          </w:p>
        </w:tc>
        <w:tc>
          <w:tcPr>
            <w:tcW w:w="850" w:type="dxa"/>
            <w:shd w:val="clear" w:color="000000" w:fill="FFFFFF"/>
            <w:vAlign w:val="center"/>
          </w:tcPr>
          <w:p w14:paraId="224F515D"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hAnsi="Times New Roman" w:cs="Times New Roman"/>
                <w:sz w:val="18"/>
                <w:szCs w:val="18"/>
              </w:rPr>
              <w:t>UND</w:t>
            </w:r>
          </w:p>
        </w:tc>
        <w:tc>
          <w:tcPr>
            <w:tcW w:w="993" w:type="dxa"/>
            <w:shd w:val="clear" w:color="000000" w:fill="FFFFFF"/>
            <w:vAlign w:val="center"/>
          </w:tcPr>
          <w:p w14:paraId="57F11D4C"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r w:rsidRPr="0058132A">
              <w:rPr>
                <w:rFonts w:ascii="Times New Roman" w:hAnsi="Times New Roman" w:cs="Times New Roman"/>
                <w:color w:val="EE0000"/>
                <w:sz w:val="18"/>
                <w:szCs w:val="18"/>
              </w:rPr>
              <w:t>50=saúde</w:t>
            </w:r>
          </w:p>
        </w:tc>
        <w:tc>
          <w:tcPr>
            <w:tcW w:w="3543" w:type="dxa"/>
            <w:shd w:val="clear" w:color="000000" w:fill="FFFFFF"/>
          </w:tcPr>
          <w:p w14:paraId="57FDD582"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PAINEL DE PREÇO</w:t>
            </w:r>
          </w:p>
          <w:p w14:paraId="3FF4C174"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ANEXO 1</w:t>
            </w:r>
          </w:p>
          <w:p w14:paraId="2BAE6831"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R$ 165,00</w:t>
            </w:r>
          </w:p>
          <w:p w14:paraId="5CDFEC9A"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PAINEL DE PREÇO</w:t>
            </w:r>
          </w:p>
          <w:p w14:paraId="1584B0C1"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ANEXO 2</w:t>
            </w:r>
          </w:p>
          <w:p w14:paraId="1E7DA9AB"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R$ 169,59</w:t>
            </w:r>
          </w:p>
          <w:p w14:paraId="55E2B885"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PAINEL DE PREÇO</w:t>
            </w:r>
          </w:p>
          <w:p w14:paraId="75CDB761"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ANEXO 3</w:t>
            </w:r>
          </w:p>
          <w:p w14:paraId="7001081C"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R$ 171,95</w:t>
            </w:r>
          </w:p>
        </w:tc>
        <w:tc>
          <w:tcPr>
            <w:tcW w:w="2552" w:type="dxa"/>
            <w:shd w:val="clear" w:color="000000" w:fill="FFFFFF"/>
          </w:tcPr>
          <w:p w14:paraId="72A10E6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7B1BB5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86BD3B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BA4E8CC"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083962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323366B"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8EB9D2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1F9E6A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B122839"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R$ 169,59</w:t>
            </w:r>
          </w:p>
        </w:tc>
      </w:tr>
      <w:tr w:rsidR="00992427" w:rsidRPr="0058132A" w14:paraId="4F12E6B7" w14:textId="77777777" w:rsidTr="008852F3">
        <w:trPr>
          <w:trHeight w:val="570"/>
        </w:trPr>
        <w:tc>
          <w:tcPr>
            <w:tcW w:w="1135" w:type="dxa"/>
            <w:vAlign w:val="center"/>
          </w:tcPr>
          <w:p w14:paraId="4B6715F2" w14:textId="77777777" w:rsidR="00992427" w:rsidRPr="008852F3" w:rsidRDefault="00992427" w:rsidP="0058132A">
            <w:pPr>
              <w:jc w:val="center"/>
              <w:rPr>
                <w:rFonts w:ascii="Times New Roman" w:hAnsi="Times New Roman" w:cs="Times New Roman"/>
                <w:sz w:val="18"/>
                <w:szCs w:val="18"/>
              </w:rPr>
            </w:pPr>
            <w:r w:rsidRPr="008852F3">
              <w:rPr>
                <w:rFonts w:ascii="Times New Roman" w:hAnsi="Times New Roman" w:cs="Times New Roman"/>
                <w:sz w:val="18"/>
                <w:szCs w:val="18"/>
              </w:rPr>
              <w:t>348194</w:t>
            </w:r>
          </w:p>
        </w:tc>
        <w:tc>
          <w:tcPr>
            <w:tcW w:w="1701" w:type="dxa"/>
            <w:shd w:val="clear" w:color="000000" w:fill="FFFFFF"/>
            <w:vAlign w:val="center"/>
          </w:tcPr>
          <w:p w14:paraId="4CC1B4B6" w14:textId="77777777" w:rsidR="00992427" w:rsidRPr="008852F3" w:rsidRDefault="00992427" w:rsidP="008852F3">
            <w:pPr>
              <w:jc w:val="center"/>
              <w:rPr>
                <w:rFonts w:ascii="Times New Roman" w:hAnsi="Times New Roman" w:cs="Times New Roman"/>
                <w:sz w:val="18"/>
                <w:szCs w:val="18"/>
              </w:rPr>
            </w:pPr>
          </w:p>
          <w:p w14:paraId="3E3E951D" w14:textId="77777777" w:rsidR="00992427" w:rsidRPr="008852F3" w:rsidRDefault="00992427" w:rsidP="008852F3">
            <w:pPr>
              <w:jc w:val="center"/>
              <w:rPr>
                <w:rFonts w:ascii="Times New Roman" w:hAnsi="Times New Roman" w:cs="Times New Roman"/>
                <w:sz w:val="18"/>
                <w:szCs w:val="18"/>
              </w:rPr>
            </w:pPr>
            <w:r w:rsidRPr="008852F3">
              <w:rPr>
                <w:rFonts w:ascii="Times New Roman" w:hAnsi="Times New Roman" w:cs="Times New Roman"/>
                <w:sz w:val="18"/>
                <w:szCs w:val="18"/>
              </w:rPr>
              <w:t>Revestimento cerâmico (azulejos) 10 x 10 cor a escolher</w:t>
            </w:r>
          </w:p>
          <w:p w14:paraId="01EB6210" w14:textId="77777777" w:rsidR="00992427" w:rsidRPr="008852F3" w:rsidRDefault="00992427" w:rsidP="008852F3">
            <w:pPr>
              <w:jc w:val="center"/>
              <w:rPr>
                <w:rFonts w:ascii="Times New Roman" w:hAnsi="Times New Roman" w:cs="Times New Roman"/>
                <w:sz w:val="18"/>
                <w:szCs w:val="18"/>
              </w:rPr>
            </w:pPr>
          </w:p>
          <w:p w14:paraId="3E1DC233"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p>
        </w:tc>
        <w:tc>
          <w:tcPr>
            <w:tcW w:w="850" w:type="dxa"/>
            <w:shd w:val="clear" w:color="000000" w:fill="FFFFFF"/>
            <w:vAlign w:val="center"/>
          </w:tcPr>
          <w:p w14:paraId="16AFF5D3"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hAnsi="Times New Roman" w:cs="Times New Roman"/>
                <w:sz w:val="18"/>
                <w:szCs w:val="18"/>
              </w:rPr>
              <w:t>M²</w:t>
            </w:r>
          </w:p>
        </w:tc>
        <w:tc>
          <w:tcPr>
            <w:tcW w:w="993" w:type="dxa"/>
            <w:shd w:val="clear" w:color="000000" w:fill="FFFFFF"/>
            <w:vAlign w:val="center"/>
          </w:tcPr>
          <w:p w14:paraId="77765B38" w14:textId="1F55B025" w:rsidR="00992427" w:rsidRDefault="007B6A2D" w:rsidP="008852F3">
            <w:pPr>
              <w:jc w:val="center"/>
              <w:rPr>
                <w:rFonts w:ascii="Times New Roman" w:hAnsi="Times New Roman" w:cs="Times New Roman"/>
                <w:color w:val="EE0000"/>
                <w:sz w:val="18"/>
                <w:szCs w:val="18"/>
              </w:rPr>
            </w:pPr>
            <w:r>
              <w:rPr>
                <w:rFonts w:ascii="Times New Roman" w:hAnsi="Times New Roman" w:cs="Times New Roman"/>
                <w:color w:val="EE0000"/>
                <w:sz w:val="18"/>
                <w:szCs w:val="18"/>
              </w:rPr>
              <w:t>750</w:t>
            </w:r>
            <w:r w:rsidR="00992427" w:rsidRPr="0058132A">
              <w:rPr>
                <w:rFonts w:ascii="Times New Roman" w:hAnsi="Times New Roman" w:cs="Times New Roman"/>
                <w:color w:val="EE0000"/>
                <w:sz w:val="18"/>
                <w:szCs w:val="18"/>
              </w:rPr>
              <w:t xml:space="preserve"> </w:t>
            </w:r>
            <w:r>
              <w:rPr>
                <w:rFonts w:ascii="Times New Roman" w:hAnsi="Times New Roman" w:cs="Times New Roman"/>
                <w:color w:val="EE0000"/>
                <w:sz w:val="18"/>
                <w:szCs w:val="18"/>
              </w:rPr>
              <w:t>–</w:t>
            </w:r>
            <w:r w:rsidR="00992427" w:rsidRPr="0058132A">
              <w:rPr>
                <w:rFonts w:ascii="Times New Roman" w:hAnsi="Times New Roman" w:cs="Times New Roman"/>
                <w:color w:val="EE0000"/>
                <w:sz w:val="18"/>
                <w:szCs w:val="18"/>
              </w:rPr>
              <w:t xml:space="preserve"> </w:t>
            </w:r>
            <w:proofErr w:type="gramStart"/>
            <w:r w:rsidR="00992427" w:rsidRPr="0058132A">
              <w:rPr>
                <w:rFonts w:ascii="Times New Roman" w:hAnsi="Times New Roman" w:cs="Times New Roman"/>
                <w:color w:val="EE0000"/>
                <w:sz w:val="18"/>
                <w:szCs w:val="18"/>
              </w:rPr>
              <w:t>saúde</w:t>
            </w:r>
            <w:proofErr w:type="gramEnd"/>
          </w:p>
          <w:p w14:paraId="2BF35041" w14:textId="7DD58299" w:rsidR="007B6A2D" w:rsidRPr="0058132A" w:rsidRDefault="007B6A2D" w:rsidP="008852F3">
            <w:pPr>
              <w:jc w:val="center"/>
              <w:rPr>
                <w:rFonts w:ascii="Times New Roman" w:hAnsi="Times New Roman" w:cs="Times New Roman"/>
                <w:color w:val="EE0000"/>
                <w:sz w:val="18"/>
                <w:szCs w:val="18"/>
              </w:rPr>
            </w:pPr>
            <w:r>
              <w:rPr>
                <w:rFonts w:ascii="Times New Roman" w:hAnsi="Times New Roman" w:cs="Times New Roman"/>
                <w:color w:val="EE0000"/>
                <w:sz w:val="18"/>
                <w:szCs w:val="18"/>
              </w:rPr>
              <w:t>300=</w:t>
            </w:r>
            <w:proofErr w:type="spellStart"/>
            <w:r>
              <w:rPr>
                <w:rFonts w:ascii="Times New Roman" w:hAnsi="Times New Roman" w:cs="Times New Roman"/>
                <w:color w:val="EE0000"/>
                <w:sz w:val="18"/>
                <w:szCs w:val="18"/>
              </w:rPr>
              <w:t>seduc</w:t>
            </w:r>
            <w:proofErr w:type="spellEnd"/>
          </w:p>
          <w:p w14:paraId="12965CB2" w14:textId="77777777" w:rsidR="00992427" w:rsidRPr="0058132A"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tc>
        <w:tc>
          <w:tcPr>
            <w:tcW w:w="3543" w:type="dxa"/>
            <w:shd w:val="clear" w:color="000000" w:fill="FFFFFF"/>
          </w:tcPr>
          <w:p w14:paraId="2D6EDB20"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PAINEL DE PREÇO</w:t>
            </w:r>
          </w:p>
          <w:p w14:paraId="10D938E3"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ANEXO 1</w:t>
            </w:r>
          </w:p>
          <w:p w14:paraId="78682345"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R$ 40,50</w:t>
            </w:r>
          </w:p>
          <w:p w14:paraId="4E1E00DB" w14:textId="77777777" w:rsidR="00992427" w:rsidRPr="0058132A" w:rsidRDefault="00992427" w:rsidP="00992427">
            <w:pPr>
              <w:jc w:val="center"/>
              <w:rPr>
                <w:rFonts w:ascii="Times New Roman" w:hAnsi="Times New Roman" w:cs="Times New Roman"/>
                <w:b/>
                <w:bCs/>
                <w:sz w:val="18"/>
                <w:szCs w:val="18"/>
              </w:rPr>
            </w:pPr>
          </w:p>
          <w:p w14:paraId="7013B5E3"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PAINEL DE PREÇO</w:t>
            </w:r>
          </w:p>
          <w:p w14:paraId="3F35A79F"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lastRenderedPageBreak/>
              <w:t>ANEXO 2</w:t>
            </w:r>
          </w:p>
          <w:p w14:paraId="086C56CE"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R$ 40,50</w:t>
            </w:r>
          </w:p>
          <w:p w14:paraId="3F4AE0B9" w14:textId="77777777" w:rsidR="00992427" w:rsidRPr="0058132A" w:rsidRDefault="00992427" w:rsidP="00992427">
            <w:pPr>
              <w:jc w:val="center"/>
              <w:rPr>
                <w:rFonts w:ascii="Times New Roman" w:hAnsi="Times New Roman" w:cs="Times New Roman"/>
                <w:b/>
                <w:bCs/>
                <w:sz w:val="18"/>
                <w:szCs w:val="18"/>
              </w:rPr>
            </w:pPr>
          </w:p>
          <w:p w14:paraId="369BE26A"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PAINEL DE PREÇO</w:t>
            </w:r>
          </w:p>
          <w:p w14:paraId="1549C1BF"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ANEXO 3</w:t>
            </w:r>
          </w:p>
          <w:p w14:paraId="499A6991" w14:textId="77777777" w:rsidR="00992427" w:rsidRPr="0058132A" w:rsidRDefault="00992427" w:rsidP="00992427">
            <w:pPr>
              <w:spacing w:after="0" w:line="240" w:lineRule="auto"/>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R$ 49,85</w:t>
            </w:r>
          </w:p>
        </w:tc>
        <w:tc>
          <w:tcPr>
            <w:tcW w:w="2552" w:type="dxa"/>
            <w:shd w:val="clear" w:color="000000" w:fill="FFFFFF"/>
          </w:tcPr>
          <w:p w14:paraId="43D0CDD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C74CB9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7B2C1E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FC4E22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F23DC7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DCD77DB"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E7BCFF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EE72F6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61213A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E88BEF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R$ 40,50</w:t>
            </w:r>
          </w:p>
        </w:tc>
      </w:tr>
      <w:tr w:rsidR="00992427" w:rsidRPr="0058132A" w14:paraId="534D2A60" w14:textId="77777777" w:rsidTr="008852F3">
        <w:trPr>
          <w:trHeight w:val="570"/>
        </w:trPr>
        <w:tc>
          <w:tcPr>
            <w:tcW w:w="1135" w:type="dxa"/>
            <w:vAlign w:val="center"/>
          </w:tcPr>
          <w:p w14:paraId="192763EB" w14:textId="77777777" w:rsidR="00992427" w:rsidRPr="008852F3" w:rsidRDefault="00992427" w:rsidP="0058132A">
            <w:pPr>
              <w:jc w:val="center"/>
              <w:rPr>
                <w:rFonts w:ascii="Times New Roman" w:hAnsi="Times New Roman" w:cs="Times New Roman"/>
                <w:sz w:val="18"/>
                <w:szCs w:val="18"/>
              </w:rPr>
            </w:pPr>
            <w:r w:rsidRPr="008852F3">
              <w:rPr>
                <w:rFonts w:ascii="Times New Roman" w:hAnsi="Times New Roman" w:cs="Times New Roman"/>
                <w:sz w:val="18"/>
                <w:szCs w:val="18"/>
              </w:rPr>
              <w:t>615653</w:t>
            </w:r>
          </w:p>
        </w:tc>
        <w:tc>
          <w:tcPr>
            <w:tcW w:w="1701" w:type="dxa"/>
            <w:shd w:val="clear" w:color="000000" w:fill="FFFFFF"/>
            <w:vAlign w:val="center"/>
          </w:tcPr>
          <w:p w14:paraId="1730E5F9" w14:textId="77777777" w:rsidR="00992427" w:rsidRPr="008852F3" w:rsidRDefault="00992427" w:rsidP="008852F3">
            <w:pPr>
              <w:jc w:val="center"/>
              <w:rPr>
                <w:rFonts w:ascii="Times New Roman" w:hAnsi="Times New Roman" w:cs="Times New Roman"/>
                <w:sz w:val="18"/>
                <w:szCs w:val="18"/>
              </w:rPr>
            </w:pPr>
          </w:p>
          <w:p w14:paraId="49F32C64" w14:textId="77777777" w:rsidR="00992427" w:rsidRPr="008852F3" w:rsidRDefault="00992427" w:rsidP="008852F3">
            <w:pPr>
              <w:jc w:val="center"/>
              <w:rPr>
                <w:rFonts w:ascii="Times New Roman" w:hAnsi="Times New Roman" w:cs="Times New Roman"/>
                <w:sz w:val="18"/>
                <w:szCs w:val="18"/>
              </w:rPr>
            </w:pPr>
            <w:r w:rsidRPr="008852F3">
              <w:rPr>
                <w:rFonts w:ascii="Times New Roman" w:hAnsi="Times New Roman" w:cs="Times New Roman"/>
                <w:sz w:val="18"/>
                <w:szCs w:val="18"/>
              </w:rPr>
              <w:t>Pino para pinador pneumático 20 mm, contendo 5000 peças.</w:t>
            </w:r>
          </w:p>
        </w:tc>
        <w:tc>
          <w:tcPr>
            <w:tcW w:w="850" w:type="dxa"/>
            <w:shd w:val="clear" w:color="000000" w:fill="FFFFFF"/>
            <w:vAlign w:val="center"/>
          </w:tcPr>
          <w:p w14:paraId="10FAD53E" w14:textId="77777777" w:rsidR="00992427" w:rsidRPr="008852F3" w:rsidRDefault="00992427" w:rsidP="008852F3">
            <w:pPr>
              <w:spacing w:after="0" w:line="240" w:lineRule="auto"/>
              <w:jc w:val="center"/>
              <w:rPr>
                <w:rFonts w:ascii="Times New Roman" w:hAnsi="Times New Roman" w:cs="Times New Roman"/>
                <w:sz w:val="18"/>
                <w:szCs w:val="18"/>
              </w:rPr>
            </w:pPr>
            <w:r w:rsidRPr="008852F3">
              <w:rPr>
                <w:rFonts w:ascii="Times New Roman" w:hAnsi="Times New Roman" w:cs="Times New Roman"/>
                <w:sz w:val="18"/>
                <w:szCs w:val="18"/>
              </w:rPr>
              <w:t>CX</w:t>
            </w:r>
          </w:p>
        </w:tc>
        <w:tc>
          <w:tcPr>
            <w:tcW w:w="993" w:type="dxa"/>
            <w:shd w:val="clear" w:color="000000" w:fill="FFFFFF"/>
            <w:vAlign w:val="center"/>
          </w:tcPr>
          <w:p w14:paraId="01D367FF" w14:textId="77777777" w:rsidR="00992427" w:rsidRPr="0058132A" w:rsidRDefault="00992427" w:rsidP="008852F3">
            <w:pPr>
              <w:jc w:val="center"/>
              <w:rPr>
                <w:rFonts w:ascii="Times New Roman" w:hAnsi="Times New Roman" w:cs="Times New Roman"/>
                <w:color w:val="EE0000"/>
                <w:sz w:val="18"/>
                <w:szCs w:val="18"/>
              </w:rPr>
            </w:pPr>
            <w:r w:rsidRPr="0058132A">
              <w:rPr>
                <w:rFonts w:ascii="Times New Roman" w:hAnsi="Times New Roman" w:cs="Times New Roman"/>
                <w:color w:val="EE0000"/>
                <w:sz w:val="18"/>
                <w:szCs w:val="18"/>
              </w:rPr>
              <w:t>5=</w:t>
            </w:r>
            <w:proofErr w:type="spellStart"/>
            <w:r w:rsidRPr="0058132A">
              <w:rPr>
                <w:rFonts w:ascii="Times New Roman" w:hAnsi="Times New Roman" w:cs="Times New Roman"/>
                <w:color w:val="EE0000"/>
                <w:sz w:val="18"/>
                <w:szCs w:val="18"/>
              </w:rPr>
              <w:t>sed</w:t>
            </w:r>
            <w:proofErr w:type="spellEnd"/>
          </w:p>
        </w:tc>
        <w:tc>
          <w:tcPr>
            <w:tcW w:w="3543" w:type="dxa"/>
            <w:shd w:val="clear" w:color="000000" w:fill="FFFFFF"/>
          </w:tcPr>
          <w:p w14:paraId="26494528" w14:textId="77777777" w:rsidR="00992427" w:rsidRPr="0058132A" w:rsidRDefault="00992427" w:rsidP="00992427">
            <w:pPr>
              <w:jc w:val="center"/>
              <w:rPr>
                <w:rFonts w:ascii="Times New Roman" w:hAnsi="Times New Roman" w:cs="Times New Roman"/>
                <w:b/>
                <w:bCs/>
                <w:sz w:val="18"/>
                <w:szCs w:val="18"/>
              </w:rPr>
            </w:pPr>
            <w:hyperlink r:id="rId1194" w:history="1">
              <w:r w:rsidRPr="0058132A">
                <w:rPr>
                  <w:rStyle w:val="Hyperlink"/>
                  <w:rFonts w:ascii="Times New Roman" w:hAnsi="Times New Roman" w:cs="Times New Roman"/>
                  <w:b/>
                  <w:bCs/>
                  <w:sz w:val="18"/>
                  <w:szCs w:val="18"/>
                </w:rPr>
                <w:t>https://www.esquinadomarceneiro.com.br/diversos/529-pino-zincado-f-20-cx-5000-r-0917010020.html?srsltid=AfmBOooMKqvGHVsT0jYxI9EkWuqIt9mRBgwZ-4MhPGk75zY7mtTnuvJNOhA</w:t>
              </w:r>
            </w:hyperlink>
            <w:r w:rsidRPr="0058132A">
              <w:rPr>
                <w:rFonts w:ascii="Times New Roman" w:hAnsi="Times New Roman" w:cs="Times New Roman"/>
                <w:b/>
                <w:bCs/>
                <w:sz w:val="18"/>
                <w:szCs w:val="18"/>
              </w:rPr>
              <w:t xml:space="preserve"> – VALOR UNIT: R$ 26,62</w:t>
            </w:r>
          </w:p>
          <w:p w14:paraId="63EEC6C1" w14:textId="77777777" w:rsidR="00992427" w:rsidRPr="0058132A" w:rsidRDefault="00992427" w:rsidP="00992427">
            <w:pPr>
              <w:jc w:val="center"/>
              <w:rPr>
                <w:rFonts w:ascii="Times New Roman" w:hAnsi="Times New Roman" w:cs="Times New Roman"/>
                <w:b/>
                <w:bCs/>
                <w:sz w:val="18"/>
                <w:szCs w:val="18"/>
              </w:rPr>
            </w:pPr>
          </w:p>
          <w:p w14:paraId="5A4BC5EF" w14:textId="77777777" w:rsidR="00992427" w:rsidRPr="0058132A" w:rsidRDefault="00992427" w:rsidP="00992427">
            <w:pPr>
              <w:jc w:val="center"/>
              <w:rPr>
                <w:rFonts w:ascii="Times New Roman" w:hAnsi="Times New Roman" w:cs="Times New Roman"/>
                <w:b/>
                <w:bCs/>
                <w:sz w:val="18"/>
                <w:szCs w:val="18"/>
              </w:rPr>
            </w:pPr>
            <w:hyperlink r:id="rId1195" w:history="1">
              <w:r w:rsidRPr="0058132A">
                <w:rPr>
                  <w:rStyle w:val="Hyperlink"/>
                  <w:rFonts w:ascii="Times New Roman" w:hAnsi="Times New Roman" w:cs="Times New Roman"/>
                  <w:b/>
                  <w:bCs/>
                  <w:sz w:val="18"/>
                  <w:szCs w:val="18"/>
                </w:rPr>
                <w:t>https://www.lojadomecanico.com.br/produto/154077/43/416/pinos-para-pinador-20mm-com-5000-unidades-maksiwa-f20/153/?srsltid=AfmBOoq74TzXGT7kZva56z5hR-5R-7FQgBBBMpVhbTAoUnnr9TWxXNkC3kI</w:t>
              </w:r>
            </w:hyperlink>
            <w:r w:rsidRPr="0058132A">
              <w:rPr>
                <w:rFonts w:ascii="Times New Roman" w:hAnsi="Times New Roman" w:cs="Times New Roman"/>
                <w:b/>
                <w:bCs/>
                <w:sz w:val="18"/>
                <w:szCs w:val="18"/>
              </w:rPr>
              <w:t xml:space="preserve"> – VALOR UNIT: R$ 28,34</w:t>
            </w:r>
          </w:p>
          <w:p w14:paraId="27F54A47" w14:textId="77777777" w:rsidR="00992427" w:rsidRPr="0058132A" w:rsidRDefault="00992427" w:rsidP="00992427">
            <w:pPr>
              <w:rPr>
                <w:rFonts w:ascii="Times New Roman" w:hAnsi="Times New Roman" w:cs="Times New Roman"/>
                <w:b/>
                <w:bCs/>
                <w:sz w:val="18"/>
                <w:szCs w:val="18"/>
              </w:rPr>
            </w:pPr>
          </w:p>
          <w:p w14:paraId="082F4137" w14:textId="77777777" w:rsidR="00992427" w:rsidRPr="0058132A" w:rsidRDefault="00992427" w:rsidP="00992427">
            <w:pPr>
              <w:jc w:val="center"/>
              <w:rPr>
                <w:rFonts w:ascii="Times New Roman" w:hAnsi="Times New Roman" w:cs="Times New Roman"/>
                <w:b/>
                <w:bCs/>
                <w:sz w:val="18"/>
                <w:szCs w:val="18"/>
              </w:rPr>
            </w:pPr>
            <w:hyperlink r:id="rId1196" w:history="1">
              <w:r w:rsidRPr="0058132A">
                <w:rPr>
                  <w:rStyle w:val="Hyperlink"/>
                  <w:rFonts w:ascii="Times New Roman" w:hAnsi="Times New Roman" w:cs="Times New Roman"/>
                  <w:b/>
                  <w:bCs/>
                  <w:sz w:val="18"/>
                  <w:szCs w:val="18"/>
                </w:rPr>
                <w:t>https://www.mercadolivre.com.br/pino-20mm-f20-ppinador-pneumatico-5000-unid-f20-airfix/up/MLBU1460096486?matt_tool=18956390&amp;utm_source=google_shopping&amp;utm_medium=organic&amp;pdp_filters=item_id:MLB3757730186</w:t>
              </w:r>
            </w:hyperlink>
          </w:p>
          <w:p w14:paraId="17E59008"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VALOR UNIT: R$ 30,90</w:t>
            </w:r>
          </w:p>
          <w:p w14:paraId="5CD34D75" w14:textId="77777777" w:rsidR="00992427" w:rsidRPr="0058132A" w:rsidRDefault="00992427" w:rsidP="00992427">
            <w:pPr>
              <w:jc w:val="center"/>
              <w:rPr>
                <w:rFonts w:ascii="Times New Roman" w:hAnsi="Times New Roman" w:cs="Times New Roman"/>
                <w:b/>
                <w:bCs/>
                <w:sz w:val="18"/>
                <w:szCs w:val="18"/>
              </w:rPr>
            </w:pPr>
          </w:p>
          <w:p w14:paraId="314F7771"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 xml:space="preserve"> </w:t>
            </w:r>
          </w:p>
        </w:tc>
        <w:tc>
          <w:tcPr>
            <w:tcW w:w="2552" w:type="dxa"/>
            <w:shd w:val="clear" w:color="000000" w:fill="FFFFFF"/>
          </w:tcPr>
          <w:p w14:paraId="50A6002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B6059F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A68405C"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C79C4E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684276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6E7EDC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A9921C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FB214F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DDAB4EC"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A5BAB4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9C7CCF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10FF74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C8E31D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619DC4B"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924FA0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A98645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R$ 28,34</w:t>
            </w:r>
          </w:p>
        </w:tc>
      </w:tr>
      <w:tr w:rsidR="00992427" w:rsidRPr="0058132A" w14:paraId="7C87B77A" w14:textId="77777777" w:rsidTr="008852F3">
        <w:trPr>
          <w:trHeight w:val="570"/>
        </w:trPr>
        <w:tc>
          <w:tcPr>
            <w:tcW w:w="1135" w:type="dxa"/>
            <w:vAlign w:val="center"/>
          </w:tcPr>
          <w:p w14:paraId="598258B1" w14:textId="77777777" w:rsidR="00992427" w:rsidRPr="008852F3" w:rsidRDefault="00992427" w:rsidP="0058132A">
            <w:pPr>
              <w:jc w:val="center"/>
              <w:rPr>
                <w:rFonts w:ascii="Times New Roman" w:hAnsi="Times New Roman" w:cs="Times New Roman"/>
                <w:sz w:val="18"/>
                <w:szCs w:val="18"/>
              </w:rPr>
            </w:pPr>
            <w:r w:rsidRPr="008852F3">
              <w:rPr>
                <w:rFonts w:ascii="Times New Roman" w:hAnsi="Times New Roman" w:cs="Times New Roman"/>
                <w:sz w:val="18"/>
                <w:szCs w:val="18"/>
              </w:rPr>
              <w:t>473641</w:t>
            </w:r>
          </w:p>
        </w:tc>
        <w:tc>
          <w:tcPr>
            <w:tcW w:w="1701" w:type="dxa"/>
            <w:shd w:val="clear" w:color="000000" w:fill="FFFFFF"/>
            <w:vAlign w:val="center"/>
          </w:tcPr>
          <w:p w14:paraId="789162B4" w14:textId="77777777" w:rsidR="00992427" w:rsidRPr="008852F3" w:rsidRDefault="00992427" w:rsidP="008852F3">
            <w:pPr>
              <w:jc w:val="center"/>
              <w:rPr>
                <w:rFonts w:ascii="Times New Roman" w:hAnsi="Times New Roman" w:cs="Times New Roman"/>
                <w:sz w:val="18"/>
                <w:szCs w:val="18"/>
              </w:rPr>
            </w:pPr>
          </w:p>
          <w:p w14:paraId="7C847C83" w14:textId="77777777" w:rsidR="00992427" w:rsidRPr="008852F3" w:rsidRDefault="00992427" w:rsidP="008852F3">
            <w:pPr>
              <w:jc w:val="center"/>
              <w:rPr>
                <w:rFonts w:ascii="Times New Roman" w:hAnsi="Times New Roman" w:cs="Times New Roman"/>
                <w:sz w:val="18"/>
                <w:szCs w:val="18"/>
              </w:rPr>
            </w:pPr>
            <w:r w:rsidRPr="008852F3">
              <w:rPr>
                <w:rFonts w:ascii="Times New Roman" w:hAnsi="Times New Roman" w:cs="Times New Roman"/>
                <w:sz w:val="18"/>
                <w:szCs w:val="18"/>
              </w:rPr>
              <w:t>Pino para pinador pneumático 30 mm, contendo 5000 peças.</w:t>
            </w:r>
          </w:p>
        </w:tc>
        <w:tc>
          <w:tcPr>
            <w:tcW w:w="850" w:type="dxa"/>
            <w:shd w:val="clear" w:color="000000" w:fill="FFFFFF"/>
            <w:vAlign w:val="center"/>
          </w:tcPr>
          <w:p w14:paraId="01A9A7CD" w14:textId="77777777" w:rsidR="00992427" w:rsidRPr="008852F3" w:rsidRDefault="00992427" w:rsidP="008852F3">
            <w:pPr>
              <w:spacing w:after="0" w:line="240" w:lineRule="auto"/>
              <w:jc w:val="center"/>
              <w:rPr>
                <w:rFonts w:ascii="Times New Roman" w:hAnsi="Times New Roman" w:cs="Times New Roman"/>
                <w:sz w:val="18"/>
                <w:szCs w:val="18"/>
              </w:rPr>
            </w:pPr>
            <w:r w:rsidRPr="008852F3">
              <w:rPr>
                <w:rFonts w:ascii="Times New Roman" w:hAnsi="Times New Roman" w:cs="Times New Roman"/>
                <w:sz w:val="18"/>
                <w:szCs w:val="18"/>
              </w:rPr>
              <w:t>CX</w:t>
            </w:r>
          </w:p>
        </w:tc>
        <w:tc>
          <w:tcPr>
            <w:tcW w:w="993" w:type="dxa"/>
            <w:shd w:val="clear" w:color="000000" w:fill="FFFFFF"/>
            <w:vAlign w:val="center"/>
          </w:tcPr>
          <w:p w14:paraId="649720D6" w14:textId="77777777" w:rsidR="00992427" w:rsidRPr="0058132A" w:rsidRDefault="00992427" w:rsidP="008852F3">
            <w:pPr>
              <w:jc w:val="center"/>
              <w:rPr>
                <w:rFonts w:ascii="Times New Roman" w:hAnsi="Times New Roman" w:cs="Times New Roman"/>
                <w:color w:val="EE0000"/>
                <w:sz w:val="18"/>
                <w:szCs w:val="18"/>
              </w:rPr>
            </w:pPr>
            <w:r w:rsidRPr="0058132A">
              <w:rPr>
                <w:rFonts w:ascii="Times New Roman" w:hAnsi="Times New Roman" w:cs="Times New Roman"/>
                <w:color w:val="EE0000"/>
                <w:sz w:val="18"/>
                <w:szCs w:val="18"/>
              </w:rPr>
              <w:t>5=</w:t>
            </w:r>
            <w:proofErr w:type="spellStart"/>
            <w:r w:rsidRPr="0058132A">
              <w:rPr>
                <w:rFonts w:ascii="Times New Roman" w:hAnsi="Times New Roman" w:cs="Times New Roman"/>
                <w:color w:val="EE0000"/>
                <w:sz w:val="18"/>
                <w:szCs w:val="18"/>
              </w:rPr>
              <w:t>sed</w:t>
            </w:r>
            <w:proofErr w:type="spellEnd"/>
          </w:p>
        </w:tc>
        <w:tc>
          <w:tcPr>
            <w:tcW w:w="3543" w:type="dxa"/>
            <w:shd w:val="clear" w:color="000000" w:fill="FFFFFF"/>
          </w:tcPr>
          <w:p w14:paraId="14D3A8E2" w14:textId="77777777" w:rsidR="00992427" w:rsidRPr="0058132A" w:rsidRDefault="00992427" w:rsidP="00992427">
            <w:pPr>
              <w:jc w:val="center"/>
              <w:rPr>
                <w:rFonts w:ascii="Times New Roman" w:hAnsi="Times New Roman" w:cs="Times New Roman"/>
                <w:b/>
                <w:bCs/>
                <w:sz w:val="18"/>
                <w:szCs w:val="18"/>
              </w:rPr>
            </w:pPr>
            <w:hyperlink r:id="rId1197" w:history="1">
              <w:r w:rsidRPr="0058132A">
                <w:rPr>
                  <w:rStyle w:val="Hyperlink"/>
                  <w:rFonts w:ascii="Times New Roman" w:hAnsi="Times New Roman" w:cs="Times New Roman"/>
                  <w:b/>
                  <w:bCs/>
                  <w:sz w:val="18"/>
                  <w:szCs w:val="18"/>
                </w:rPr>
                <w:t>https://palaciodasferramentas.com.br/pinos-para-pinador-pneumatico-f-30-c-5000-pecas-mtx?srsltid=AfmBOop91dRaIB28gCzp7zitaGFUzkT85nIEREgO17LtF_wKffOze4y9AIA</w:t>
              </w:r>
            </w:hyperlink>
            <w:r w:rsidRPr="0058132A">
              <w:rPr>
                <w:rFonts w:ascii="Times New Roman" w:hAnsi="Times New Roman" w:cs="Times New Roman"/>
                <w:b/>
                <w:bCs/>
                <w:sz w:val="18"/>
                <w:szCs w:val="18"/>
              </w:rPr>
              <w:t xml:space="preserve"> – VALOR UNIT: R$ 30,60</w:t>
            </w:r>
          </w:p>
          <w:p w14:paraId="17029DB4" w14:textId="77777777" w:rsidR="00992427" w:rsidRPr="0058132A" w:rsidRDefault="00992427" w:rsidP="00992427">
            <w:pPr>
              <w:jc w:val="center"/>
              <w:rPr>
                <w:rFonts w:ascii="Times New Roman" w:hAnsi="Times New Roman" w:cs="Times New Roman"/>
                <w:b/>
                <w:bCs/>
                <w:sz w:val="18"/>
                <w:szCs w:val="18"/>
              </w:rPr>
            </w:pPr>
          </w:p>
          <w:p w14:paraId="5A68AD53" w14:textId="77777777" w:rsidR="00992427" w:rsidRPr="0058132A" w:rsidRDefault="00992427" w:rsidP="00992427">
            <w:pPr>
              <w:jc w:val="center"/>
              <w:rPr>
                <w:rFonts w:ascii="Times New Roman" w:hAnsi="Times New Roman" w:cs="Times New Roman"/>
                <w:b/>
                <w:bCs/>
                <w:sz w:val="18"/>
                <w:szCs w:val="18"/>
              </w:rPr>
            </w:pPr>
            <w:hyperlink r:id="rId1198" w:history="1">
              <w:r w:rsidRPr="0058132A">
                <w:rPr>
                  <w:rStyle w:val="Hyperlink"/>
                  <w:rFonts w:ascii="Times New Roman" w:hAnsi="Times New Roman" w:cs="Times New Roman"/>
                  <w:b/>
                  <w:bCs/>
                  <w:sz w:val="18"/>
                  <w:szCs w:val="18"/>
                </w:rPr>
                <w:t>https://www.lojadomecanico.com.br/produto/154081/43/416/pinos-para-pinador-30mm-com-5000-unidades-maksiwa-f30/153/?srsltid=AfmBOorm_AvO1-</w:t>
              </w:r>
              <w:r w:rsidRPr="0058132A">
                <w:rPr>
                  <w:rStyle w:val="Hyperlink"/>
                  <w:rFonts w:ascii="Times New Roman" w:hAnsi="Times New Roman" w:cs="Times New Roman"/>
                  <w:b/>
                  <w:bCs/>
                  <w:sz w:val="18"/>
                  <w:szCs w:val="18"/>
                </w:rPr>
                <w:lastRenderedPageBreak/>
                <w:t>BXcDcUA5eGFoLOSX3Gisugy8HJU4zM2oVPu6FqccRooq4</w:t>
              </w:r>
            </w:hyperlink>
            <w:r w:rsidRPr="0058132A">
              <w:rPr>
                <w:rFonts w:ascii="Times New Roman" w:hAnsi="Times New Roman" w:cs="Times New Roman"/>
                <w:b/>
                <w:bCs/>
                <w:sz w:val="18"/>
                <w:szCs w:val="18"/>
              </w:rPr>
              <w:t xml:space="preserve"> – VALOR UNIT: R$ 38,70</w:t>
            </w:r>
          </w:p>
          <w:p w14:paraId="7CCE260F" w14:textId="77777777" w:rsidR="00992427" w:rsidRPr="0058132A" w:rsidRDefault="00992427" w:rsidP="00992427">
            <w:pPr>
              <w:jc w:val="center"/>
              <w:rPr>
                <w:rFonts w:ascii="Times New Roman" w:hAnsi="Times New Roman" w:cs="Times New Roman"/>
                <w:b/>
                <w:bCs/>
                <w:sz w:val="18"/>
                <w:szCs w:val="18"/>
              </w:rPr>
            </w:pPr>
          </w:p>
          <w:p w14:paraId="0B9716A5" w14:textId="77777777" w:rsidR="00992427" w:rsidRPr="0058132A" w:rsidRDefault="00992427" w:rsidP="00992427">
            <w:pPr>
              <w:jc w:val="center"/>
              <w:rPr>
                <w:rFonts w:ascii="Times New Roman" w:hAnsi="Times New Roman" w:cs="Times New Roman"/>
                <w:b/>
                <w:bCs/>
                <w:sz w:val="18"/>
                <w:szCs w:val="18"/>
              </w:rPr>
            </w:pPr>
          </w:p>
          <w:p w14:paraId="3E4C81E5" w14:textId="77777777" w:rsidR="00992427" w:rsidRPr="0058132A" w:rsidRDefault="00992427" w:rsidP="00992427">
            <w:pPr>
              <w:jc w:val="center"/>
              <w:rPr>
                <w:rFonts w:ascii="Times New Roman" w:hAnsi="Times New Roman" w:cs="Times New Roman"/>
                <w:b/>
                <w:bCs/>
                <w:sz w:val="18"/>
                <w:szCs w:val="18"/>
              </w:rPr>
            </w:pPr>
            <w:hyperlink r:id="rId1199" w:history="1">
              <w:r w:rsidRPr="0058132A">
                <w:rPr>
                  <w:rStyle w:val="Hyperlink"/>
                  <w:rFonts w:ascii="Times New Roman" w:hAnsi="Times New Roman" w:cs="Times New Roman"/>
                  <w:b/>
                  <w:bCs/>
                  <w:sz w:val="18"/>
                  <w:szCs w:val="18"/>
                </w:rPr>
                <w:t>https://maksiwastore.com/produtos/pinos-tipo-f-30-mm-para-pinador-f-30-5000-por-caixa/?variant=1280872226&amp;pf=mc</w:t>
              </w:r>
            </w:hyperlink>
            <w:r w:rsidRPr="0058132A">
              <w:rPr>
                <w:rFonts w:ascii="Times New Roman" w:hAnsi="Times New Roman" w:cs="Times New Roman"/>
                <w:b/>
                <w:bCs/>
                <w:sz w:val="18"/>
                <w:szCs w:val="18"/>
              </w:rPr>
              <w:t xml:space="preserve"> – VALOR UNIT: R$ 40,04</w:t>
            </w:r>
          </w:p>
        </w:tc>
        <w:tc>
          <w:tcPr>
            <w:tcW w:w="2552" w:type="dxa"/>
            <w:shd w:val="clear" w:color="000000" w:fill="FFFFFF"/>
          </w:tcPr>
          <w:p w14:paraId="182012B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17BFA1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C35E98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B4C70C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E8E62F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778A409"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A39A71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0CCE61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FA2EE8B"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8A638B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BDAA5D1"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E17F48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80CC25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R$ 38,70</w:t>
            </w:r>
          </w:p>
        </w:tc>
      </w:tr>
      <w:tr w:rsidR="00992427" w:rsidRPr="0058132A" w14:paraId="6E871168" w14:textId="77777777" w:rsidTr="008852F3">
        <w:trPr>
          <w:trHeight w:val="570"/>
        </w:trPr>
        <w:tc>
          <w:tcPr>
            <w:tcW w:w="1135" w:type="dxa"/>
            <w:vAlign w:val="center"/>
          </w:tcPr>
          <w:p w14:paraId="18B2E1A4" w14:textId="77777777" w:rsidR="00992427" w:rsidRPr="008852F3" w:rsidRDefault="00992427" w:rsidP="0058132A">
            <w:pPr>
              <w:jc w:val="center"/>
              <w:rPr>
                <w:rFonts w:ascii="Times New Roman" w:hAnsi="Times New Roman" w:cs="Times New Roman"/>
                <w:sz w:val="18"/>
                <w:szCs w:val="18"/>
              </w:rPr>
            </w:pPr>
            <w:r w:rsidRPr="008852F3">
              <w:rPr>
                <w:rFonts w:ascii="Times New Roman" w:hAnsi="Times New Roman" w:cs="Times New Roman"/>
                <w:sz w:val="18"/>
                <w:szCs w:val="18"/>
              </w:rPr>
              <w:t>615653</w:t>
            </w:r>
          </w:p>
        </w:tc>
        <w:tc>
          <w:tcPr>
            <w:tcW w:w="1701" w:type="dxa"/>
            <w:shd w:val="clear" w:color="000000" w:fill="FFFFFF"/>
            <w:vAlign w:val="center"/>
          </w:tcPr>
          <w:p w14:paraId="21870DA6" w14:textId="77777777" w:rsidR="00992427" w:rsidRPr="008852F3" w:rsidRDefault="00992427" w:rsidP="008852F3">
            <w:pPr>
              <w:jc w:val="center"/>
              <w:rPr>
                <w:rFonts w:ascii="Times New Roman" w:hAnsi="Times New Roman" w:cs="Times New Roman"/>
                <w:sz w:val="18"/>
                <w:szCs w:val="18"/>
              </w:rPr>
            </w:pPr>
          </w:p>
          <w:p w14:paraId="55234E34" w14:textId="77777777" w:rsidR="00992427" w:rsidRPr="008852F3" w:rsidRDefault="00992427" w:rsidP="008852F3">
            <w:pPr>
              <w:jc w:val="center"/>
              <w:rPr>
                <w:rFonts w:ascii="Times New Roman" w:hAnsi="Times New Roman" w:cs="Times New Roman"/>
                <w:sz w:val="18"/>
                <w:szCs w:val="18"/>
              </w:rPr>
            </w:pPr>
            <w:r w:rsidRPr="008852F3">
              <w:rPr>
                <w:rFonts w:ascii="Times New Roman" w:hAnsi="Times New Roman" w:cs="Times New Roman"/>
                <w:sz w:val="18"/>
                <w:szCs w:val="18"/>
              </w:rPr>
              <w:t>Pino para pinador pneumático 35 mm, contendo 5000 peças.</w:t>
            </w:r>
          </w:p>
        </w:tc>
        <w:tc>
          <w:tcPr>
            <w:tcW w:w="850" w:type="dxa"/>
            <w:shd w:val="clear" w:color="000000" w:fill="FFFFFF"/>
            <w:vAlign w:val="center"/>
          </w:tcPr>
          <w:p w14:paraId="467C03DF" w14:textId="77777777" w:rsidR="00992427" w:rsidRPr="008852F3" w:rsidRDefault="00992427" w:rsidP="008852F3">
            <w:pPr>
              <w:spacing w:after="0" w:line="240" w:lineRule="auto"/>
              <w:jc w:val="center"/>
              <w:rPr>
                <w:rFonts w:ascii="Times New Roman" w:hAnsi="Times New Roman" w:cs="Times New Roman"/>
                <w:sz w:val="18"/>
                <w:szCs w:val="18"/>
              </w:rPr>
            </w:pPr>
            <w:r w:rsidRPr="008852F3">
              <w:rPr>
                <w:rFonts w:ascii="Times New Roman" w:hAnsi="Times New Roman" w:cs="Times New Roman"/>
                <w:sz w:val="18"/>
                <w:szCs w:val="18"/>
              </w:rPr>
              <w:t>CX</w:t>
            </w:r>
          </w:p>
        </w:tc>
        <w:tc>
          <w:tcPr>
            <w:tcW w:w="993" w:type="dxa"/>
            <w:shd w:val="clear" w:color="000000" w:fill="FFFFFF"/>
            <w:vAlign w:val="center"/>
          </w:tcPr>
          <w:p w14:paraId="1EAD59D4" w14:textId="77777777" w:rsidR="00992427" w:rsidRPr="0058132A" w:rsidRDefault="00992427" w:rsidP="008852F3">
            <w:pPr>
              <w:jc w:val="center"/>
              <w:rPr>
                <w:rFonts w:ascii="Times New Roman" w:hAnsi="Times New Roman" w:cs="Times New Roman"/>
                <w:color w:val="EE0000"/>
                <w:sz w:val="18"/>
                <w:szCs w:val="18"/>
              </w:rPr>
            </w:pPr>
            <w:r w:rsidRPr="0058132A">
              <w:rPr>
                <w:rFonts w:ascii="Times New Roman" w:hAnsi="Times New Roman" w:cs="Times New Roman"/>
                <w:color w:val="EE0000"/>
                <w:sz w:val="18"/>
                <w:szCs w:val="18"/>
              </w:rPr>
              <w:t>5=</w:t>
            </w:r>
            <w:proofErr w:type="spellStart"/>
            <w:r w:rsidRPr="0058132A">
              <w:rPr>
                <w:rFonts w:ascii="Times New Roman" w:hAnsi="Times New Roman" w:cs="Times New Roman"/>
                <w:color w:val="EE0000"/>
                <w:sz w:val="18"/>
                <w:szCs w:val="18"/>
              </w:rPr>
              <w:t>sed</w:t>
            </w:r>
            <w:proofErr w:type="spellEnd"/>
          </w:p>
        </w:tc>
        <w:tc>
          <w:tcPr>
            <w:tcW w:w="3543" w:type="dxa"/>
            <w:shd w:val="clear" w:color="000000" w:fill="FFFFFF"/>
          </w:tcPr>
          <w:p w14:paraId="7B5BEF5B" w14:textId="77777777" w:rsidR="00992427" w:rsidRPr="0058132A" w:rsidRDefault="00992427" w:rsidP="00992427">
            <w:pPr>
              <w:jc w:val="center"/>
              <w:rPr>
                <w:rFonts w:ascii="Times New Roman" w:hAnsi="Times New Roman" w:cs="Times New Roman"/>
                <w:b/>
                <w:bCs/>
                <w:sz w:val="18"/>
                <w:szCs w:val="18"/>
              </w:rPr>
            </w:pPr>
            <w:hyperlink r:id="rId1200" w:history="1">
              <w:r w:rsidRPr="0058132A">
                <w:rPr>
                  <w:rStyle w:val="Hyperlink"/>
                  <w:rFonts w:ascii="Times New Roman" w:hAnsi="Times New Roman" w:cs="Times New Roman"/>
                  <w:b/>
                  <w:bCs/>
                  <w:sz w:val="18"/>
                  <w:szCs w:val="18"/>
                </w:rPr>
                <w:t>https://www.lojadomecanico.com.br/produto/154080/43/416/pinos-para-pinador-35mm-com-5000-unidades-maksiwa-f35/153/?srsltid=AfmBOop8wESDxx6jtnZxd8hgY7I4OJCE9PCDma8kRrs5KJGU56KJjL4Yp5Y</w:t>
              </w:r>
            </w:hyperlink>
            <w:r w:rsidRPr="0058132A">
              <w:rPr>
                <w:rFonts w:ascii="Times New Roman" w:hAnsi="Times New Roman" w:cs="Times New Roman"/>
                <w:b/>
                <w:bCs/>
                <w:sz w:val="18"/>
                <w:szCs w:val="18"/>
              </w:rPr>
              <w:t xml:space="preserve"> – VALOR UNIT: R$ 46,70</w:t>
            </w:r>
          </w:p>
          <w:p w14:paraId="10FA71FE" w14:textId="77777777" w:rsidR="00992427" w:rsidRPr="0058132A" w:rsidRDefault="00992427" w:rsidP="00992427">
            <w:pPr>
              <w:jc w:val="center"/>
              <w:rPr>
                <w:rFonts w:ascii="Times New Roman" w:hAnsi="Times New Roman" w:cs="Times New Roman"/>
                <w:b/>
                <w:bCs/>
                <w:sz w:val="18"/>
                <w:szCs w:val="18"/>
              </w:rPr>
            </w:pPr>
          </w:p>
          <w:p w14:paraId="72F3E188" w14:textId="77777777" w:rsidR="00992427" w:rsidRPr="0058132A" w:rsidRDefault="00992427" w:rsidP="00992427">
            <w:pPr>
              <w:jc w:val="center"/>
              <w:rPr>
                <w:rFonts w:ascii="Times New Roman" w:hAnsi="Times New Roman" w:cs="Times New Roman"/>
                <w:b/>
                <w:bCs/>
                <w:sz w:val="18"/>
                <w:szCs w:val="18"/>
              </w:rPr>
            </w:pPr>
            <w:hyperlink r:id="rId1201" w:history="1">
              <w:r w:rsidRPr="0058132A">
                <w:rPr>
                  <w:rStyle w:val="Hyperlink"/>
                  <w:rFonts w:ascii="Times New Roman" w:hAnsi="Times New Roman" w:cs="Times New Roman"/>
                  <w:b/>
                  <w:bCs/>
                  <w:sz w:val="18"/>
                  <w:szCs w:val="18"/>
                </w:rPr>
                <w:t>https://produto.mercadolivre.com.br/MLB-5113466874-pino-de-aco-f-35-mm-para-pinador-pneumatico-caixa-com-5-mil-_JM?matt_tool=18956390&amp;utm_source=google_shopping&amp;utm_medium=organic</w:t>
              </w:r>
            </w:hyperlink>
            <w:r w:rsidRPr="0058132A">
              <w:rPr>
                <w:rFonts w:ascii="Times New Roman" w:hAnsi="Times New Roman" w:cs="Times New Roman"/>
                <w:b/>
                <w:bCs/>
                <w:sz w:val="18"/>
                <w:szCs w:val="18"/>
              </w:rPr>
              <w:t xml:space="preserve"> – VALOR UNIT: R$ 50,17</w:t>
            </w:r>
          </w:p>
          <w:p w14:paraId="11200A75" w14:textId="77777777" w:rsidR="00992427" w:rsidRPr="0058132A" w:rsidRDefault="00992427" w:rsidP="00992427">
            <w:pPr>
              <w:jc w:val="center"/>
              <w:rPr>
                <w:rFonts w:ascii="Times New Roman" w:hAnsi="Times New Roman" w:cs="Times New Roman"/>
                <w:b/>
                <w:bCs/>
                <w:sz w:val="18"/>
                <w:szCs w:val="18"/>
              </w:rPr>
            </w:pPr>
          </w:p>
          <w:p w14:paraId="153DDB49" w14:textId="77777777" w:rsidR="00992427" w:rsidRPr="0058132A" w:rsidRDefault="00992427" w:rsidP="00992427">
            <w:pPr>
              <w:jc w:val="center"/>
              <w:rPr>
                <w:rFonts w:ascii="Times New Roman" w:hAnsi="Times New Roman" w:cs="Times New Roman"/>
                <w:b/>
                <w:bCs/>
                <w:sz w:val="18"/>
                <w:szCs w:val="18"/>
              </w:rPr>
            </w:pPr>
            <w:hyperlink r:id="rId1202" w:history="1">
              <w:r w:rsidRPr="0058132A">
                <w:rPr>
                  <w:rStyle w:val="Hyperlink"/>
                  <w:rFonts w:ascii="Times New Roman" w:hAnsi="Times New Roman" w:cs="Times New Roman"/>
                  <w:b/>
                  <w:bCs/>
                  <w:sz w:val="18"/>
                  <w:szCs w:val="18"/>
                </w:rPr>
                <w:t>https://palaciodasferramentas.com.br/pino-35mm-para-pinador-pneumatico-com-5-000-unidades-f35-puma?srsltid=AfmBOorLxlZeffxIGvT5oQU9HQWXKwND7XCVoXlVxzUyMtZUEhuBd1_6Yg4</w:t>
              </w:r>
            </w:hyperlink>
            <w:r w:rsidRPr="0058132A">
              <w:rPr>
                <w:rFonts w:ascii="Times New Roman" w:hAnsi="Times New Roman" w:cs="Times New Roman"/>
                <w:b/>
                <w:bCs/>
                <w:sz w:val="18"/>
                <w:szCs w:val="18"/>
              </w:rPr>
              <w:t xml:space="preserve"> – VALOR UNIT: R$ 50,40</w:t>
            </w:r>
          </w:p>
          <w:p w14:paraId="01123C84" w14:textId="77777777" w:rsidR="00992427" w:rsidRPr="0058132A" w:rsidRDefault="00992427" w:rsidP="00992427">
            <w:pPr>
              <w:jc w:val="center"/>
              <w:rPr>
                <w:rFonts w:ascii="Times New Roman" w:hAnsi="Times New Roman" w:cs="Times New Roman"/>
                <w:b/>
                <w:bCs/>
                <w:sz w:val="18"/>
                <w:szCs w:val="18"/>
              </w:rPr>
            </w:pPr>
          </w:p>
          <w:p w14:paraId="33A841E3" w14:textId="77777777" w:rsidR="00992427" w:rsidRPr="0058132A" w:rsidRDefault="00992427" w:rsidP="00992427">
            <w:pPr>
              <w:jc w:val="center"/>
              <w:rPr>
                <w:rFonts w:ascii="Times New Roman" w:hAnsi="Times New Roman" w:cs="Times New Roman"/>
                <w:b/>
                <w:bCs/>
                <w:sz w:val="18"/>
                <w:szCs w:val="18"/>
              </w:rPr>
            </w:pPr>
          </w:p>
        </w:tc>
        <w:tc>
          <w:tcPr>
            <w:tcW w:w="2552" w:type="dxa"/>
            <w:shd w:val="clear" w:color="000000" w:fill="FFFFFF"/>
          </w:tcPr>
          <w:p w14:paraId="58F4623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26847D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5989DE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AEF8E5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334D2D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C8921CC"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3E288F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4AC6CB9"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5D3F9FC"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029E6E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28CFCA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5C52B05"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810485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3B31BAC"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93983E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R$ 50,17</w:t>
            </w:r>
          </w:p>
        </w:tc>
      </w:tr>
      <w:tr w:rsidR="00992427" w:rsidRPr="0058132A" w14:paraId="6CAD5B82" w14:textId="77777777" w:rsidTr="008852F3">
        <w:trPr>
          <w:trHeight w:val="570"/>
        </w:trPr>
        <w:tc>
          <w:tcPr>
            <w:tcW w:w="1135" w:type="dxa"/>
            <w:vAlign w:val="center"/>
          </w:tcPr>
          <w:p w14:paraId="60353BE9" w14:textId="77777777" w:rsidR="00992427" w:rsidRPr="008852F3" w:rsidRDefault="00992427" w:rsidP="0058132A">
            <w:pPr>
              <w:jc w:val="center"/>
              <w:rPr>
                <w:rFonts w:ascii="Times New Roman" w:hAnsi="Times New Roman" w:cs="Times New Roman"/>
                <w:sz w:val="18"/>
                <w:szCs w:val="18"/>
              </w:rPr>
            </w:pPr>
            <w:r w:rsidRPr="008852F3">
              <w:rPr>
                <w:rFonts w:ascii="Times New Roman" w:hAnsi="Times New Roman" w:cs="Times New Roman"/>
                <w:sz w:val="18"/>
                <w:szCs w:val="18"/>
              </w:rPr>
              <w:t>436752</w:t>
            </w:r>
          </w:p>
        </w:tc>
        <w:tc>
          <w:tcPr>
            <w:tcW w:w="1701" w:type="dxa"/>
            <w:shd w:val="clear" w:color="000000" w:fill="FFFFFF"/>
            <w:vAlign w:val="center"/>
          </w:tcPr>
          <w:p w14:paraId="75485114" w14:textId="77777777" w:rsidR="00992427" w:rsidRPr="008852F3" w:rsidRDefault="00992427" w:rsidP="008852F3">
            <w:pPr>
              <w:jc w:val="center"/>
              <w:rPr>
                <w:rFonts w:ascii="Times New Roman" w:hAnsi="Times New Roman" w:cs="Times New Roman"/>
                <w:sz w:val="18"/>
                <w:szCs w:val="18"/>
              </w:rPr>
            </w:pPr>
          </w:p>
          <w:p w14:paraId="725B5AA2" w14:textId="77777777" w:rsidR="00992427" w:rsidRPr="008852F3" w:rsidRDefault="00992427" w:rsidP="008852F3">
            <w:pPr>
              <w:jc w:val="center"/>
              <w:rPr>
                <w:rFonts w:ascii="Times New Roman" w:hAnsi="Times New Roman" w:cs="Times New Roman"/>
                <w:sz w:val="18"/>
                <w:szCs w:val="18"/>
              </w:rPr>
            </w:pPr>
            <w:r w:rsidRPr="008852F3">
              <w:rPr>
                <w:rFonts w:ascii="Times New Roman" w:hAnsi="Times New Roman" w:cs="Times New Roman"/>
                <w:sz w:val="18"/>
                <w:szCs w:val="18"/>
              </w:rPr>
              <w:t>Chapa de acrílico 2m x 1m, não inferior a 2 mm, cor a escolher.</w:t>
            </w:r>
          </w:p>
        </w:tc>
        <w:tc>
          <w:tcPr>
            <w:tcW w:w="850" w:type="dxa"/>
            <w:shd w:val="clear" w:color="000000" w:fill="FFFFFF"/>
            <w:vAlign w:val="center"/>
          </w:tcPr>
          <w:p w14:paraId="35B0E81F" w14:textId="6DDE88E8" w:rsidR="00992427" w:rsidRPr="008852F3" w:rsidRDefault="008852F3" w:rsidP="008852F3">
            <w:pPr>
              <w:spacing w:after="0" w:line="240" w:lineRule="auto"/>
              <w:jc w:val="center"/>
              <w:rPr>
                <w:rFonts w:ascii="Times New Roman" w:hAnsi="Times New Roman" w:cs="Times New Roman"/>
                <w:sz w:val="18"/>
                <w:szCs w:val="18"/>
                <w:highlight w:val="green"/>
              </w:rPr>
            </w:pPr>
            <w:r w:rsidRPr="008852F3">
              <w:rPr>
                <w:rFonts w:ascii="Times New Roman" w:eastAsia="Times New Roman" w:hAnsi="Times New Roman" w:cs="Times New Roman"/>
                <w:color w:val="000000"/>
                <w:kern w:val="0"/>
                <w:sz w:val="18"/>
                <w:szCs w:val="18"/>
                <w:lang w:eastAsia="pt-BR"/>
                <w14:ligatures w14:val="none"/>
              </w:rPr>
              <w:t>UNID</w:t>
            </w:r>
          </w:p>
        </w:tc>
        <w:tc>
          <w:tcPr>
            <w:tcW w:w="993" w:type="dxa"/>
            <w:shd w:val="clear" w:color="000000" w:fill="FFFFFF"/>
            <w:vAlign w:val="center"/>
          </w:tcPr>
          <w:p w14:paraId="5EC5BD0F" w14:textId="486778C9" w:rsidR="00992427" w:rsidRPr="0058132A" w:rsidRDefault="008852F3" w:rsidP="008852F3">
            <w:pPr>
              <w:jc w:val="center"/>
              <w:rPr>
                <w:rFonts w:ascii="Times New Roman" w:hAnsi="Times New Roman" w:cs="Times New Roman"/>
                <w:color w:val="EE0000"/>
                <w:sz w:val="18"/>
                <w:szCs w:val="18"/>
                <w:highlight w:val="green"/>
              </w:rPr>
            </w:pPr>
            <w:r w:rsidRPr="008852F3">
              <w:rPr>
                <w:rFonts w:ascii="Times New Roman" w:hAnsi="Times New Roman" w:cs="Times New Roman"/>
                <w:color w:val="EE0000"/>
                <w:sz w:val="18"/>
                <w:szCs w:val="18"/>
              </w:rPr>
              <w:t xml:space="preserve">20= </w:t>
            </w:r>
            <w:proofErr w:type="spellStart"/>
            <w:r w:rsidRPr="008852F3">
              <w:rPr>
                <w:rFonts w:ascii="Times New Roman" w:hAnsi="Times New Roman" w:cs="Times New Roman"/>
                <w:color w:val="EE0000"/>
                <w:sz w:val="18"/>
                <w:szCs w:val="18"/>
              </w:rPr>
              <w:t>seduc</w:t>
            </w:r>
            <w:proofErr w:type="spellEnd"/>
          </w:p>
        </w:tc>
        <w:tc>
          <w:tcPr>
            <w:tcW w:w="3543" w:type="dxa"/>
            <w:shd w:val="clear" w:color="000000" w:fill="FFFFFF"/>
          </w:tcPr>
          <w:p w14:paraId="62F2D372" w14:textId="77777777" w:rsidR="00992427" w:rsidRPr="008852F3" w:rsidRDefault="00992427" w:rsidP="00992427">
            <w:pPr>
              <w:jc w:val="center"/>
              <w:rPr>
                <w:rFonts w:ascii="Times New Roman" w:hAnsi="Times New Roman" w:cs="Times New Roman"/>
                <w:b/>
                <w:bCs/>
                <w:sz w:val="18"/>
                <w:szCs w:val="18"/>
              </w:rPr>
            </w:pPr>
            <w:hyperlink r:id="rId1203" w:history="1">
              <w:r w:rsidRPr="008852F3">
                <w:rPr>
                  <w:rStyle w:val="Hyperlink"/>
                  <w:rFonts w:ascii="Times New Roman" w:hAnsi="Times New Roman" w:cs="Times New Roman"/>
                  <w:b/>
                  <w:bCs/>
                  <w:sz w:val="18"/>
                  <w:szCs w:val="18"/>
                </w:rPr>
                <w:t>https://www.plasteco.com.br/banvtmfnh-chapa-de-acrilico-dourada-2440x1220-2mm?utm_source=Site&amp;utm_medium=GoogleShopping&amp;utm_campaign=IntegracaoGoogle&amp;srsltid=AfmBOoqdDwJBSnCd5zZ-u8RVxdF3IYXwDhlYDx6Bt70n8h5AmHXbOs4l4xY</w:t>
              </w:r>
            </w:hyperlink>
            <w:r w:rsidRPr="008852F3">
              <w:rPr>
                <w:rFonts w:ascii="Times New Roman" w:hAnsi="Times New Roman" w:cs="Times New Roman"/>
                <w:b/>
                <w:bCs/>
                <w:sz w:val="18"/>
                <w:szCs w:val="18"/>
              </w:rPr>
              <w:t xml:space="preserve"> – VALOR UNIT: R$ 270,00</w:t>
            </w:r>
          </w:p>
          <w:p w14:paraId="18A6A4F1" w14:textId="77777777" w:rsidR="00992427" w:rsidRPr="008852F3" w:rsidRDefault="00992427" w:rsidP="00992427">
            <w:pPr>
              <w:jc w:val="center"/>
              <w:rPr>
                <w:rFonts w:ascii="Times New Roman" w:hAnsi="Times New Roman" w:cs="Times New Roman"/>
                <w:b/>
                <w:bCs/>
                <w:sz w:val="18"/>
                <w:szCs w:val="18"/>
              </w:rPr>
            </w:pPr>
          </w:p>
          <w:p w14:paraId="4C1273F0" w14:textId="77777777" w:rsidR="00992427" w:rsidRPr="008852F3" w:rsidRDefault="00992427" w:rsidP="00992427">
            <w:pPr>
              <w:jc w:val="center"/>
              <w:rPr>
                <w:rFonts w:ascii="Times New Roman" w:hAnsi="Times New Roman" w:cs="Times New Roman"/>
                <w:b/>
                <w:bCs/>
                <w:sz w:val="18"/>
                <w:szCs w:val="18"/>
              </w:rPr>
            </w:pPr>
            <w:hyperlink r:id="rId1204" w:history="1">
              <w:r w:rsidRPr="008852F3">
                <w:rPr>
                  <w:rStyle w:val="Hyperlink"/>
                  <w:rFonts w:ascii="Times New Roman" w:hAnsi="Times New Roman" w:cs="Times New Roman"/>
                  <w:b/>
                  <w:bCs/>
                  <w:sz w:val="18"/>
                  <w:szCs w:val="18"/>
                </w:rPr>
                <w:t>https://www.mercadolivre.com.br/chapa-em-acrilico-transparente--2-mm-x-1000-mm-x-2000-mm/up/MLBU3165406475?pdp_filters=item_id%3AMLB4057473623&amp;utm_medium=organic&amp;matt_tool=18956390&amp;utm_source</w:t>
              </w:r>
              <w:r w:rsidRPr="008852F3">
                <w:rPr>
                  <w:rStyle w:val="Hyperlink"/>
                  <w:rFonts w:ascii="Times New Roman" w:hAnsi="Times New Roman" w:cs="Times New Roman"/>
                  <w:b/>
                  <w:bCs/>
                  <w:sz w:val="18"/>
                  <w:szCs w:val="18"/>
                </w:rPr>
                <w:lastRenderedPageBreak/>
                <w:t>=google_shopping</w:t>
              </w:r>
            </w:hyperlink>
            <w:r w:rsidRPr="008852F3">
              <w:rPr>
                <w:rFonts w:ascii="Times New Roman" w:hAnsi="Times New Roman" w:cs="Times New Roman"/>
                <w:b/>
                <w:bCs/>
                <w:sz w:val="18"/>
                <w:szCs w:val="18"/>
              </w:rPr>
              <w:t xml:space="preserve">  VALOR UNIT: R$ 352,68</w:t>
            </w:r>
          </w:p>
          <w:p w14:paraId="7AF6957A" w14:textId="77777777" w:rsidR="00992427" w:rsidRPr="008852F3" w:rsidRDefault="00992427" w:rsidP="00992427">
            <w:pPr>
              <w:rPr>
                <w:rFonts w:ascii="Times New Roman" w:hAnsi="Times New Roman" w:cs="Times New Roman"/>
                <w:b/>
                <w:bCs/>
                <w:sz w:val="18"/>
                <w:szCs w:val="18"/>
              </w:rPr>
            </w:pPr>
          </w:p>
          <w:p w14:paraId="60D15A9C" w14:textId="77777777" w:rsidR="00992427" w:rsidRPr="008852F3" w:rsidRDefault="00992427" w:rsidP="00992427">
            <w:pPr>
              <w:jc w:val="center"/>
              <w:rPr>
                <w:rFonts w:ascii="Times New Roman" w:hAnsi="Times New Roman" w:cs="Times New Roman"/>
                <w:b/>
                <w:bCs/>
                <w:sz w:val="18"/>
                <w:szCs w:val="18"/>
              </w:rPr>
            </w:pPr>
            <w:hyperlink r:id="rId1205" w:history="1">
              <w:r w:rsidRPr="008852F3">
                <w:rPr>
                  <w:rStyle w:val="Hyperlink"/>
                  <w:rFonts w:ascii="Times New Roman" w:hAnsi="Times New Roman" w:cs="Times New Roman"/>
                  <w:b/>
                  <w:bCs/>
                  <w:sz w:val="18"/>
                  <w:szCs w:val="18"/>
                </w:rPr>
                <w:t>https://www.casadascoberturas.com.br/chapas-e-revestimentos/acrilico/chapa-de-acrilico-cristal-2-00x2000x1000?parceiro=3181</w:t>
              </w:r>
            </w:hyperlink>
            <w:r w:rsidRPr="008852F3">
              <w:rPr>
                <w:rFonts w:ascii="Times New Roman" w:hAnsi="Times New Roman" w:cs="Times New Roman"/>
                <w:b/>
                <w:bCs/>
                <w:sz w:val="18"/>
                <w:szCs w:val="18"/>
              </w:rPr>
              <w:t xml:space="preserve"> – VALOR UNIT: R$ 367,00</w:t>
            </w:r>
          </w:p>
        </w:tc>
        <w:tc>
          <w:tcPr>
            <w:tcW w:w="2552" w:type="dxa"/>
            <w:shd w:val="clear" w:color="000000" w:fill="FFFFFF"/>
          </w:tcPr>
          <w:p w14:paraId="5A8E051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green"/>
                <w:lang w:eastAsia="pt-BR"/>
                <w14:ligatures w14:val="none"/>
              </w:rPr>
            </w:pPr>
          </w:p>
          <w:p w14:paraId="156604D9"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green"/>
                <w:lang w:eastAsia="pt-BR"/>
                <w14:ligatures w14:val="none"/>
              </w:rPr>
            </w:pPr>
          </w:p>
          <w:p w14:paraId="05D4A2D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green"/>
                <w:lang w:eastAsia="pt-BR"/>
                <w14:ligatures w14:val="none"/>
              </w:rPr>
            </w:pPr>
          </w:p>
          <w:p w14:paraId="4978F4A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green"/>
                <w:lang w:eastAsia="pt-BR"/>
                <w14:ligatures w14:val="none"/>
              </w:rPr>
            </w:pPr>
          </w:p>
          <w:p w14:paraId="404F0BAE"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green"/>
                <w:lang w:eastAsia="pt-BR"/>
                <w14:ligatures w14:val="none"/>
              </w:rPr>
            </w:pPr>
          </w:p>
          <w:p w14:paraId="337FD79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green"/>
                <w:lang w:eastAsia="pt-BR"/>
                <w14:ligatures w14:val="none"/>
              </w:rPr>
            </w:pPr>
          </w:p>
          <w:p w14:paraId="4A7EC3B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green"/>
                <w:lang w:eastAsia="pt-BR"/>
                <w14:ligatures w14:val="none"/>
              </w:rPr>
            </w:pPr>
          </w:p>
          <w:p w14:paraId="7C268FE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green"/>
                <w:lang w:eastAsia="pt-BR"/>
                <w14:ligatures w14:val="none"/>
              </w:rPr>
            </w:pPr>
          </w:p>
          <w:p w14:paraId="6E6C787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green"/>
                <w:lang w:eastAsia="pt-BR"/>
                <w14:ligatures w14:val="none"/>
              </w:rPr>
            </w:pPr>
          </w:p>
          <w:p w14:paraId="525794A6"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green"/>
                <w:lang w:eastAsia="pt-BR"/>
                <w14:ligatures w14:val="none"/>
              </w:rPr>
            </w:pPr>
          </w:p>
          <w:p w14:paraId="04EE8F8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green"/>
                <w:lang w:eastAsia="pt-BR"/>
                <w14:ligatures w14:val="none"/>
              </w:rPr>
            </w:pPr>
          </w:p>
          <w:p w14:paraId="4F05051C"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green"/>
                <w:lang w:eastAsia="pt-BR"/>
                <w14:ligatures w14:val="none"/>
              </w:rPr>
            </w:pPr>
          </w:p>
          <w:p w14:paraId="0EA1DF9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green"/>
                <w:lang w:eastAsia="pt-BR"/>
                <w14:ligatures w14:val="none"/>
              </w:rPr>
            </w:pPr>
          </w:p>
          <w:p w14:paraId="730A495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green"/>
                <w:lang w:eastAsia="pt-BR"/>
                <w14:ligatures w14:val="none"/>
              </w:rPr>
            </w:pPr>
            <w:r w:rsidRPr="008852F3">
              <w:rPr>
                <w:rFonts w:ascii="Times New Roman" w:eastAsia="Times New Roman" w:hAnsi="Times New Roman" w:cs="Times New Roman"/>
                <w:b/>
                <w:bCs/>
                <w:color w:val="000000"/>
                <w:kern w:val="0"/>
                <w:sz w:val="18"/>
                <w:szCs w:val="18"/>
                <w:lang w:eastAsia="pt-BR"/>
                <w14:ligatures w14:val="none"/>
              </w:rPr>
              <w:t>R$ 352,68</w:t>
            </w:r>
          </w:p>
        </w:tc>
      </w:tr>
      <w:tr w:rsidR="00992427" w:rsidRPr="0058132A" w14:paraId="16A46F5A" w14:textId="77777777" w:rsidTr="008852F3">
        <w:trPr>
          <w:trHeight w:val="570"/>
        </w:trPr>
        <w:tc>
          <w:tcPr>
            <w:tcW w:w="1135" w:type="dxa"/>
            <w:vAlign w:val="center"/>
          </w:tcPr>
          <w:p w14:paraId="7DA56DA3" w14:textId="77777777" w:rsidR="00992427" w:rsidRPr="008852F3" w:rsidRDefault="00992427" w:rsidP="0058132A">
            <w:pPr>
              <w:jc w:val="center"/>
              <w:rPr>
                <w:rFonts w:ascii="Times New Roman" w:hAnsi="Times New Roman" w:cs="Times New Roman"/>
                <w:sz w:val="18"/>
                <w:szCs w:val="18"/>
              </w:rPr>
            </w:pPr>
            <w:r w:rsidRPr="008852F3">
              <w:rPr>
                <w:rFonts w:ascii="Times New Roman" w:hAnsi="Times New Roman" w:cs="Times New Roman"/>
                <w:sz w:val="18"/>
                <w:szCs w:val="18"/>
              </w:rPr>
              <w:t>254981</w:t>
            </w:r>
          </w:p>
        </w:tc>
        <w:tc>
          <w:tcPr>
            <w:tcW w:w="1701" w:type="dxa"/>
            <w:shd w:val="clear" w:color="000000" w:fill="FFFFFF"/>
            <w:vAlign w:val="center"/>
          </w:tcPr>
          <w:p w14:paraId="4E6BF15D" w14:textId="77777777" w:rsidR="00992427" w:rsidRPr="008852F3" w:rsidRDefault="00992427" w:rsidP="008852F3">
            <w:pPr>
              <w:jc w:val="center"/>
              <w:rPr>
                <w:rFonts w:ascii="Times New Roman" w:hAnsi="Times New Roman" w:cs="Times New Roman"/>
                <w:sz w:val="18"/>
                <w:szCs w:val="18"/>
              </w:rPr>
            </w:pPr>
          </w:p>
          <w:p w14:paraId="1E174D09" w14:textId="77777777" w:rsidR="00992427" w:rsidRPr="008852F3" w:rsidRDefault="00992427" w:rsidP="008852F3">
            <w:pPr>
              <w:jc w:val="center"/>
              <w:rPr>
                <w:rFonts w:ascii="Times New Roman" w:hAnsi="Times New Roman" w:cs="Times New Roman"/>
                <w:sz w:val="18"/>
                <w:szCs w:val="18"/>
              </w:rPr>
            </w:pPr>
            <w:r w:rsidRPr="008852F3">
              <w:rPr>
                <w:rFonts w:ascii="Times New Roman" w:hAnsi="Times New Roman" w:cs="Times New Roman"/>
                <w:sz w:val="18"/>
                <w:szCs w:val="18"/>
              </w:rPr>
              <w:t>Fundo nivelador para madeira 3,6L</w:t>
            </w:r>
          </w:p>
        </w:tc>
        <w:tc>
          <w:tcPr>
            <w:tcW w:w="850" w:type="dxa"/>
            <w:shd w:val="clear" w:color="000000" w:fill="FFFFFF"/>
            <w:vAlign w:val="center"/>
          </w:tcPr>
          <w:p w14:paraId="7EF31A59" w14:textId="23BEC190" w:rsidR="00992427" w:rsidRPr="008852F3" w:rsidRDefault="008852F3" w:rsidP="008852F3">
            <w:pPr>
              <w:spacing w:after="0" w:line="240" w:lineRule="auto"/>
              <w:jc w:val="center"/>
              <w:rPr>
                <w:rFonts w:ascii="Times New Roman" w:hAnsi="Times New Roman" w:cs="Times New Roman"/>
                <w:sz w:val="18"/>
                <w:szCs w:val="18"/>
              </w:rPr>
            </w:pPr>
            <w:r w:rsidRPr="008852F3">
              <w:rPr>
                <w:rFonts w:ascii="Times New Roman" w:eastAsia="Times New Roman" w:hAnsi="Times New Roman" w:cs="Times New Roman"/>
                <w:color w:val="000000"/>
                <w:kern w:val="0"/>
                <w:sz w:val="18"/>
                <w:szCs w:val="18"/>
                <w:lang w:eastAsia="pt-BR"/>
                <w14:ligatures w14:val="none"/>
              </w:rPr>
              <w:t>UNID</w:t>
            </w:r>
          </w:p>
        </w:tc>
        <w:tc>
          <w:tcPr>
            <w:tcW w:w="993" w:type="dxa"/>
            <w:shd w:val="clear" w:color="000000" w:fill="FFFFFF"/>
            <w:vAlign w:val="center"/>
          </w:tcPr>
          <w:p w14:paraId="4F46BE7E" w14:textId="25BD92CC" w:rsidR="00992427" w:rsidRPr="0058132A" w:rsidRDefault="008852F3" w:rsidP="008852F3">
            <w:pPr>
              <w:jc w:val="center"/>
              <w:rPr>
                <w:rFonts w:ascii="Times New Roman" w:hAnsi="Times New Roman" w:cs="Times New Roman"/>
                <w:color w:val="EE0000"/>
                <w:sz w:val="18"/>
                <w:szCs w:val="18"/>
              </w:rPr>
            </w:pPr>
            <w:r>
              <w:rPr>
                <w:rFonts w:ascii="Times New Roman" w:hAnsi="Times New Roman" w:cs="Times New Roman"/>
                <w:color w:val="EE0000"/>
                <w:sz w:val="18"/>
                <w:szCs w:val="18"/>
              </w:rPr>
              <w:t>10=</w:t>
            </w:r>
            <w:proofErr w:type="spellStart"/>
            <w:r>
              <w:rPr>
                <w:rFonts w:ascii="Times New Roman" w:hAnsi="Times New Roman" w:cs="Times New Roman"/>
                <w:color w:val="EE0000"/>
                <w:sz w:val="18"/>
                <w:szCs w:val="18"/>
              </w:rPr>
              <w:t>seduc</w:t>
            </w:r>
            <w:proofErr w:type="spellEnd"/>
          </w:p>
        </w:tc>
        <w:tc>
          <w:tcPr>
            <w:tcW w:w="3543" w:type="dxa"/>
            <w:shd w:val="clear" w:color="000000" w:fill="FFFFFF"/>
          </w:tcPr>
          <w:p w14:paraId="6806D2D8" w14:textId="77777777" w:rsidR="00992427" w:rsidRPr="0058132A" w:rsidRDefault="00992427" w:rsidP="00992427">
            <w:pPr>
              <w:jc w:val="center"/>
              <w:rPr>
                <w:rFonts w:ascii="Times New Roman" w:hAnsi="Times New Roman" w:cs="Times New Roman"/>
                <w:b/>
                <w:bCs/>
                <w:sz w:val="18"/>
                <w:szCs w:val="18"/>
              </w:rPr>
            </w:pPr>
            <w:hyperlink r:id="rId1206" w:history="1">
              <w:r w:rsidRPr="0058132A">
                <w:rPr>
                  <w:rStyle w:val="Hyperlink"/>
                  <w:rFonts w:ascii="Times New Roman" w:hAnsi="Times New Roman" w:cs="Times New Roman"/>
                  <w:b/>
                  <w:bCs/>
                  <w:sz w:val="18"/>
                  <w:szCs w:val="18"/>
                </w:rPr>
                <w:t>https://pncp.gov.br/app/editais/11049830000120/2025/58</w:t>
              </w:r>
            </w:hyperlink>
            <w:r w:rsidRPr="0058132A">
              <w:rPr>
                <w:rFonts w:ascii="Times New Roman" w:hAnsi="Times New Roman" w:cs="Times New Roman"/>
                <w:b/>
                <w:bCs/>
                <w:sz w:val="18"/>
                <w:szCs w:val="18"/>
              </w:rPr>
              <w:t xml:space="preserve"> - VALOR UNIT: R$ 93,00</w:t>
            </w:r>
          </w:p>
          <w:p w14:paraId="68D397F6" w14:textId="77777777" w:rsidR="00992427" w:rsidRPr="0058132A" w:rsidRDefault="00992427" w:rsidP="00992427">
            <w:pPr>
              <w:jc w:val="center"/>
              <w:rPr>
                <w:rFonts w:ascii="Times New Roman" w:hAnsi="Times New Roman" w:cs="Times New Roman"/>
                <w:b/>
                <w:bCs/>
                <w:sz w:val="18"/>
                <w:szCs w:val="18"/>
              </w:rPr>
            </w:pPr>
            <w:hyperlink r:id="rId1207" w:history="1">
              <w:r w:rsidRPr="0058132A">
                <w:rPr>
                  <w:rStyle w:val="Hyperlink"/>
                  <w:rFonts w:ascii="Times New Roman" w:hAnsi="Times New Roman" w:cs="Times New Roman"/>
                  <w:b/>
                  <w:bCs/>
                  <w:sz w:val="18"/>
                  <w:szCs w:val="18"/>
                </w:rPr>
                <w:t>https://www.tupan.com.br/fundo-nivelador-fosco-complementos-para-madeira-36l-branco-iquine--ref-200300201r-871967-44?region_id=279327&amp;utm_source=adwords&amp;utm_campaing=&amp;utm_medium=&amp;utm_content=&amp;gad_source=1&amp;gad_campaignid=22926696478&amp;gbraid=0AAAAADPPpGBT9vHVGWxwL7iVsgSKtaLM7&amp;gclid=EAIaIQobChMIhInA-eHxkAMVbSRECB3U5y0wEAYYAyABEgIXM_D_BwE</w:t>
              </w:r>
            </w:hyperlink>
            <w:r w:rsidRPr="0058132A">
              <w:rPr>
                <w:rFonts w:ascii="Times New Roman" w:hAnsi="Times New Roman" w:cs="Times New Roman"/>
                <w:b/>
                <w:bCs/>
                <w:sz w:val="18"/>
                <w:szCs w:val="18"/>
              </w:rPr>
              <w:t xml:space="preserve"> – VALOR UNIT: R$ 137,99 </w:t>
            </w:r>
          </w:p>
          <w:p w14:paraId="18799D00"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(TUPAR)</w:t>
            </w:r>
          </w:p>
          <w:p w14:paraId="0C88BA4E" w14:textId="77777777" w:rsidR="00992427" w:rsidRPr="0058132A" w:rsidRDefault="00992427" w:rsidP="00992427">
            <w:pPr>
              <w:jc w:val="center"/>
              <w:rPr>
                <w:rFonts w:ascii="Times New Roman" w:hAnsi="Times New Roman" w:cs="Times New Roman"/>
                <w:b/>
                <w:bCs/>
                <w:sz w:val="18"/>
                <w:szCs w:val="18"/>
              </w:rPr>
            </w:pPr>
            <w:hyperlink r:id="rId1208" w:history="1">
              <w:r w:rsidRPr="0058132A">
                <w:rPr>
                  <w:rStyle w:val="Hyperlink"/>
                  <w:rFonts w:ascii="Times New Roman" w:hAnsi="Times New Roman" w:cs="Times New Roman"/>
                  <w:b/>
                  <w:bCs/>
                  <w:sz w:val="18"/>
                  <w:szCs w:val="18"/>
                </w:rPr>
                <w:t>https://produto.mercadolivre.com.br/MLB-4275204345-fundo-nivelador-branco-para-madeira-36-_JM?matt_tool=59586449&amp;matt_internal_campaign_id=&amp;matt_word=&amp;matt_source=google&amp;matt_campaign_id=22120855419&amp;matt_ad_group_id=179138687691&amp;matt_match_type=&amp;matt_network=g&amp;matt_device=c&amp;matt_creative=729092955244&amp;matt_keyword=&amp;matt_ad_position=&amp;matt_ad_type=pla&amp;matt_merchant_id=5065053860&amp;matt_product_id=MLB4275204345&amp;matt_product_partition_id=2391212251613&amp;matt_target_id=pla-2391212251613&amp;cq_src=google_ads&amp;cq_cmp=22120855419&amp;cq_net=g&amp;cq_plt=gp&amp;cq_med=pla&amp;gad_source=1&amp;gad_campaignid=22120855419&amp;gbraid=0AAAAAD93qcCt2GfcG3-iHgV-hIEry_OBe&amp;gclid=EAIaIQobChMIhInA-eHxkAMVbSRECB3U5y0wEAYYCSABEgI8efD_BwE</w:t>
              </w:r>
            </w:hyperlink>
            <w:r w:rsidRPr="0058132A">
              <w:rPr>
                <w:rFonts w:ascii="Times New Roman" w:hAnsi="Times New Roman" w:cs="Times New Roman"/>
                <w:b/>
                <w:bCs/>
                <w:sz w:val="18"/>
                <w:szCs w:val="18"/>
              </w:rPr>
              <w:t xml:space="preserve"> – VALOR UNIT: R$ 159,60 </w:t>
            </w:r>
          </w:p>
          <w:p w14:paraId="746009BD" w14:textId="77777777" w:rsidR="00992427" w:rsidRPr="0058132A" w:rsidRDefault="00992427" w:rsidP="00992427">
            <w:pPr>
              <w:jc w:val="center"/>
              <w:rPr>
                <w:rFonts w:ascii="Times New Roman" w:hAnsi="Times New Roman" w:cs="Times New Roman"/>
                <w:b/>
                <w:bCs/>
                <w:sz w:val="18"/>
                <w:szCs w:val="18"/>
              </w:rPr>
            </w:pPr>
            <w:r w:rsidRPr="0058132A">
              <w:rPr>
                <w:rFonts w:ascii="Times New Roman" w:hAnsi="Times New Roman" w:cs="Times New Roman"/>
                <w:b/>
                <w:bCs/>
                <w:sz w:val="18"/>
                <w:szCs w:val="18"/>
              </w:rPr>
              <w:t xml:space="preserve">(MERCADO LIVRE) </w:t>
            </w:r>
          </w:p>
          <w:p w14:paraId="23629BD6" w14:textId="77777777" w:rsidR="00992427" w:rsidRPr="0058132A" w:rsidRDefault="00992427" w:rsidP="00992427">
            <w:pPr>
              <w:jc w:val="center"/>
              <w:rPr>
                <w:rFonts w:ascii="Times New Roman" w:hAnsi="Times New Roman" w:cs="Times New Roman"/>
                <w:b/>
                <w:bCs/>
                <w:sz w:val="18"/>
                <w:szCs w:val="18"/>
              </w:rPr>
            </w:pPr>
          </w:p>
        </w:tc>
        <w:tc>
          <w:tcPr>
            <w:tcW w:w="2552" w:type="dxa"/>
            <w:shd w:val="clear" w:color="000000" w:fill="FFFFFF"/>
          </w:tcPr>
          <w:p w14:paraId="1901241B" w14:textId="77777777" w:rsidR="00992427" w:rsidRPr="0058132A" w:rsidRDefault="00992427" w:rsidP="00992427">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BD2DE99" w14:textId="77777777" w:rsidR="00992427" w:rsidRPr="0058132A" w:rsidRDefault="00992427" w:rsidP="00992427">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3B275AA" w14:textId="77777777" w:rsidR="00992427" w:rsidRPr="0058132A" w:rsidRDefault="00992427" w:rsidP="00992427">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058CBAF" w14:textId="77777777" w:rsidR="00992427" w:rsidRPr="0058132A" w:rsidRDefault="00992427" w:rsidP="00992427">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98AB2A4" w14:textId="77777777" w:rsidR="00992427" w:rsidRPr="0058132A" w:rsidRDefault="00992427" w:rsidP="00992427">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8F43504" w14:textId="77777777" w:rsidR="00992427" w:rsidRPr="0058132A" w:rsidRDefault="00992427" w:rsidP="00992427">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BA2A276" w14:textId="77777777" w:rsidR="00992427" w:rsidRPr="0058132A" w:rsidRDefault="00992427" w:rsidP="00992427">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93F51B2" w14:textId="77777777" w:rsidR="00992427" w:rsidRPr="0058132A" w:rsidRDefault="00992427" w:rsidP="00992427">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D2E08C9" w14:textId="77777777" w:rsidR="00992427" w:rsidRPr="0058132A" w:rsidRDefault="00992427" w:rsidP="00992427">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3A13C8E2" w14:textId="77777777" w:rsidR="00992427" w:rsidRPr="0058132A" w:rsidRDefault="00992427" w:rsidP="00992427">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240E52FB" w14:textId="77777777" w:rsidR="00992427" w:rsidRPr="0058132A" w:rsidRDefault="00992427" w:rsidP="00992427">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4922898" w14:textId="77777777" w:rsidR="00992427" w:rsidRPr="0058132A" w:rsidRDefault="00992427" w:rsidP="00992427">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062C3F04" w14:textId="77777777" w:rsidR="00992427" w:rsidRPr="0058132A" w:rsidRDefault="00992427" w:rsidP="00992427">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A7A303A" w14:textId="77777777" w:rsidR="00992427" w:rsidRPr="0058132A" w:rsidRDefault="00992427" w:rsidP="00992427">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C990E9D" w14:textId="77777777" w:rsidR="00992427" w:rsidRPr="0058132A" w:rsidRDefault="00992427" w:rsidP="00992427">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6D28C4E" w14:textId="77777777" w:rsidR="00992427" w:rsidRPr="0058132A" w:rsidRDefault="00992427" w:rsidP="00992427">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165D5C23" w14:textId="77777777" w:rsidR="00992427" w:rsidRPr="0058132A" w:rsidRDefault="00992427" w:rsidP="00992427">
            <w:pPr>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 xml:space="preserve">           R$ 137,99</w:t>
            </w:r>
          </w:p>
        </w:tc>
      </w:tr>
      <w:tr w:rsidR="00992427" w:rsidRPr="0058132A" w14:paraId="6EC3DDC3" w14:textId="77777777" w:rsidTr="008852F3">
        <w:trPr>
          <w:trHeight w:val="570"/>
        </w:trPr>
        <w:tc>
          <w:tcPr>
            <w:tcW w:w="1135" w:type="dxa"/>
            <w:vAlign w:val="center"/>
          </w:tcPr>
          <w:p w14:paraId="56F8674F" w14:textId="77777777" w:rsidR="00992427" w:rsidRPr="008852F3" w:rsidRDefault="00992427" w:rsidP="0058132A">
            <w:pPr>
              <w:jc w:val="center"/>
              <w:rPr>
                <w:rFonts w:ascii="Times New Roman" w:hAnsi="Times New Roman" w:cs="Times New Roman"/>
                <w:sz w:val="18"/>
                <w:szCs w:val="18"/>
              </w:rPr>
            </w:pPr>
            <w:r w:rsidRPr="008852F3">
              <w:rPr>
                <w:rFonts w:ascii="Times New Roman" w:hAnsi="Times New Roman" w:cs="Times New Roman"/>
                <w:sz w:val="18"/>
                <w:szCs w:val="18"/>
              </w:rPr>
              <w:lastRenderedPageBreak/>
              <w:t>257074</w:t>
            </w:r>
          </w:p>
        </w:tc>
        <w:tc>
          <w:tcPr>
            <w:tcW w:w="1701" w:type="dxa"/>
            <w:shd w:val="clear" w:color="000000" w:fill="FFFFFF"/>
            <w:vAlign w:val="center"/>
          </w:tcPr>
          <w:p w14:paraId="12A018FE" w14:textId="77777777" w:rsidR="00992427" w:rsidRPr="008852F3" w:rsidRDefault="00992427" w:rsidP="008852F3">
            <w:pPr>
              <w:jc w:val="center"/>
              <w:rPr>
                <w:rFonts w:ascii="Times New Roman" w:hAnsi="Times New Roman" w:cs="Times New Roman"/>
                <w:sz w:val="18"/>
                <w:szCs w:val="18"/>
              </w:rPr>
            </w:pPr>
          </w:p>
          <w:p w14:paraId="22EB9334" w14:textId="77777777" w:rsidR="00992427" w:rsidRPr="008852F3" w:rsidRDefault="00992427" w:rsidP="008852F3">
            <w:pPr>
              <w:jc w:val="center"/>
              <w:rPr>
                <w:rFonts w:ascii="Times New Roman" w:hAnsi="Times New Roman" w:cs="Times New Roman"/>
                <w:sz w:val="18"/>
                <w:szCs w:val="18"/>
              </w:rPr>
            </w:pPr>
            <w:r w:rsidRPr="008852F3">
              <w:rPr>
                <w:rFonts w:ascii="Times New Roman" w:hAnsi="Times New Roman" w:cs="Times New Roman"/>
                <w:sz w:val="18"/>
                <w:szCs w:val="18"/>
              </w:rPr>
              <w:t>Protetor auricular</w:t>
            </w:r>
          </w:p>
        </w:tc>
        <w:tc>
          <w:tcPr>
            <w:tcW w:w="850" w:type="dxa"/>
            <w:shd w:val="clear" w:color="000000" w:fill="FFFFFF"/>
            <w:vAlign w:val="center"/>
          </w:tcPr>
          <w:p w14:paraId="427AFDF1" w14:textId="77777777" w:rsidR="00992427" w:rsidRPr="008852F3" w:rsidRDefault="00992427" w:rsidP="008852F3">
            <w:pPr>
              <w:spacing w:after="0" w:line="240" w:lineRule="auto"/>
              <w:jc w:val="center"/>
              <w:rPr>
                <w:rFonts w:ascii="Times New Roman" w:hAnsi="Times New Roman" w:cs="Times New Roman"/>
                <w:sz w:val="18"/>
                <w:szCs w:val="18"/>
              </w:rPr>
            </w:pPr>
            <w:r w:rsidRPr="008852F3">
              <w:rPr>
                <w:rFonts w:ascii="Times New Roman" w:hAnsi="Times New Roman" w:cs="Times New Roman"/>
                <w:sz w:val="18"/>
                <w:szCs w:val="18"/>
              </w:rPr>
              <w:t>UNID</w:t>
            </w:r>
          </w:p>
        </w:tc>
        <w:tc>
          <w:tcPr>
            <w:tcW w:w="993" w:type="dxa"/>
            <w:shd w:val="clear" w:color="000000" w:fill="FFFFFF"/>
            <w:vAlign w:val="center"/>
          </w:tcPr>
          <w:p w14:paraId="036CEE68" w14:textId="77777777" w:rsidR="00992427" w:rsidRPr="0058132A" w:rsidRDefault="00992427" w:rsidP="008852F3">
            <w:pPr>
              <w:jc w:val="center"/>
              <w:rPr>
                <w:rFonts w:ascii="Times New Roman" w:hAnsi="Times New Roman" w:cs="Times New Roman"/>
                <w:color w:val="EE0000"/>
                <w:sz w:val="18"/>
                <w:szCs w:val="18"/>
              </w:rPr>
            </w:pPr>
            <w:r w:rsidRPr="0058132A">
              <w:rPr>
                <w:rFonts w:ascii="Times New Roman" w:hAnsi="Times New Roman" w:cs="Times New Roman"/>
                <w:color w:val="EE0000"/>
                <w:sz w:val="18"/>
                <w:szCs w:val="18"/>
              </w:rPr>
              <w:t>30=infra</w:t>
            </w:r>
          </w:p>
          <w:p w14:paraId="0502B5D2" w14:textId="77777777" w:rsidR="00992427" w:rsidRPr="0058132A" w:rsidRDefault="00992427" w:rsidP="008852F3">
            <w:pPr>
              <w:jc w:val="center"/>
              <w:rPr>
                <w:rFonts w:ascii="Times New Roman" w:hAnsi="Times New Roman" w:cs="Times New Roman"/>
                <w:color w:val="EE0000"/>
                <w:sz w:val="18"/>
                <w:szCs w:val="18"/>
              </w:rPr>
            </w:pPr>
            <w:r w:rsidRPr="0058132A">
              <w:rPr>
                <w:rFonts w:ascii="Times New Roman" w:hAnsi="Times New Roman" w:cs="Times New Roman"/>
                <w:color w:val="EE0000"/>
                <w:sz w:val="18"/>
                <w:szCs w:val="18"/>
              </w:rPr>
              <w:t>50=</w:t>
            </w:r>
            <w:proofErr w:type="spellStart"/>
            <w:r w:rsidRPr="0058132A">
              <w:rPr>
                <w:rFonts w:ascii="Times New Roman" w:hAnsi="Times New Roman" w:cs="Times New Roman"/>
                <w:color w:val="EE0000"/>
                <w:sz w:val="18"/>
                <w:szCs w:val="18"/>
              </w:rPr>
              <w:t>sed</w:t>
            </w:r>
            <w:proofErr w:type="spellEnd"/>
          </w:p>
        </w:tc>
        <w:tc>
          <w:tcPr>
            <w:tcW w:w="3543" w:type="dxa"/>
            <w:shd w:val="clear" w:color="000000" w:fill="FFFFFF"/>
          </w:tcPr>
          <w:p w14:paraId="5405E8F1" w14:textId="77777777" w:rsidR="00992427" w:rsidRPr="0058132A" w:rsidRDefault="00992427" w:rsidP="00992427">
            <w:pPr>
              <w:jc w:val="center"/>
              <w:rPr>
                <w:rFonts w:ascii="Times New Roman" w:hAnsi="Times New Roman" w:cs="Times New Roman"/>
                <w:b/>
                <w:bCs/>
                <w:sz w:val="18"/>
                <w:szCs w:val="18"/>
              </w:rPr>
            </w:pPr>
            <w:hyperlink r:id="rId1209" w:history="1">
              <w:r w:rsidRPr="0058132A">
                <w:rPr>
                  <w:rStyle w:val="Hyperlink"/>
                  <w:rFonts w:ascii="Times New Roman" w:hAnsi="Times New Roman" w:cs="Times New Roman"/>
                  <w:b/>
                  <w:bCs/>
                  <w:sz w:val="18"/>
                  <w:szCs w:val="18"/>
                </w:rPr>
                <w:t>https://pncp.gov.br/app/editais/20905865000104/2025/44</w:t>
              </w:r>
            </w:hyperlink>
            <w:r w:rsidRPr="0058132A">
              <w:rPr>
                <w:rFonts w:ascii="Times New Roman" w:hAnsi="Times New Roman" w:cs="Times New Roman"/>
                <w:b/>
                <w:bCs/>
                <w:sz w:val="18"/>
                <w:szCs w:val="18"/>
              </w:rPr>
              <w:t xml:space="preserve"> - VALOR UNIT: R$ 0,94</w:t>
            </w:r>
          </w:p>
          <w:p w14:paraId="01C6537A" w14:textId="77777777" w:rsidR="00992427" w:rsidRPr="0058132A" w:rsidRDefault="00992427" w:rsidP="00992427">
            <w:pPr>
              <w:jc w:val="center"/>
              <w:rPr>
                <w:rFonts w:ascii="Times New Roman" w:hAnsi="Times New Roman" w:cs="Times New Roman"/>
                <w:b/>
                <w:bCs/>
                <w:sz w:val="18"/>
                <w:szCs w:val="18"/>
              </w:rPr>
            </w:pPr>
          </w:p>
          <w:p w14:paraId="307D0E58" w14:textId="77777777" w:rsidR="00992427" w:rsidRPr="0058132A" w:rsidRDefault="00992427" w:rsidP="00992427">
            <w:pPr>
              <w:jc w:val="center"/>
              <w:rPr>
                <w:rFonts w:ascii="Times New Roman" w:hAnsi="Times New Roman" w:cs="Times New Roman"/>
                <w:b/>
                <w:bCs/>
                <w:sz w:val="18"/>
                <w:szCs w:val="18"/>
              </w:rPr>
            </w:pPr>
            <w:hyperlink r:id="rId1210" w:history="1">
              <w:r w:rsidRPr="0058132A">
                <w:rPr>
                  <w:rStyle w:val="Hyperlink"/>
                  <w:rFonts w:ascii="Times New Roman" w:hAnsi="Times New Roman" w:cs="Times New Roman"/>
                  <w:b/>
                  <w:bCs/>
                  <w:sz w:val="18"/>
                  <w:szCs w:val="18"/>
                </w:rPr>
                <w:t>https://pncp.gov.br/app/editais/06158455000116/2025/166</w:t>
              </w:r>
            </w:hyperlink>
            <w:r w:rsidRPr="0058132A">
              <w:rPr>
                <w:rFonts w:ascii="Times New Roman" w:hAnsi="Times New Roman" w:cs="Times New Roman"/>
                <w:b/>
                <w:bCs/>
                <w:sz w:val="18"/>
                <w:szCs w:val="18"/>
              </w:rPr>
              <w:t xml:space="preserve"> - VALOR UNIT: R$ 1,24</w:t>
            </w:r>
          </w:p>
          <w:p w14:paraId="489C0117" w14:textId="77777777" w:rsidR="00992427" w:rsidRPr="0058132A" w:rsidRDefault="00992427" w:rsidP="00992427">
            <w:pPr>
              <w:jc w:val="center"/>
              <w:rPr>
                <w:rFonts w:ascii="Times New Roman" w:hAnsi="Times New Roman" w:cs="Times New Roman"/>
                <w:b/>
                <w:bCs/>
                <w:sz w:val="18"/>
                <w:szCs w:val="18"/>
              </w:rPr>
            </w:pPr>
          </w:p>
          <w:p w14:paraId="23E2A5E6" w14:textId="77777777" w:rsidR="00992427" w:rsidRPr="0058132A" w:rsidRDefault="00992427" w:rsidP="00992427">
            <w:pPr>
              <w:jc w:val="center"/>
              <w:rPr>
                <w:rFonts w:ascii="Times New Roman" w:hAnsi="Times New Roman" w:cs="Times New Roman"/>
                <w:b/>
                <w:bCs/>
                <w:sz w:val="18"/>
                <w:szCs w:val="18"/>
              </w:rPr>
            </w:pPr>
            <w:hyperlink r:id="rId1211" w:history="1">
              <w:r w:rsidRPr="0058132A">
                <w:rPr>
                  <w:rStyle w:val="Hyperlink"/>
                  <w:rFonts w:ascii="Times New Roman" w:hAnsi="Times New Roman" w:cs="Times New Roman"/>
                  <w:b/>
                  <w:bCs/>
                  <w:sz w:val="18"/>
                  <w:szCs w:val="18"/>
                </w:rPr>
                <w:t>https://pncp.gov.br/app/editais/45780061000157/2023/7</w:t>
              </w:r>
            </w:hyperlink>
            <w:r w:rsidRPr="0058132A">
              <w:rPr>
                <w:rFonts w:ascii="Times New Roman" w:hAnsi="Times New Roman" w:cs="Times New Roman"/>
                <w:b/>
                <w:bCs/>
                <w:sz w:val="18"/>
                <w:szCs w:val="18"/>
              </w:rPr>
              <w:t xml:space="preserve"> - VALOR UNIT: R$ 1,83</w:t>
            </w:r>
          </w:p>
          <w:p w14:paraId="49033A87" w14:textId="77777777" w:rsidR="00992427" w:rsidRPr="0058132A" w:rsidRDefault="00992427" w:rsidP="00992427">
            <w:pPr>
              <w:jc w:val="center"/>
              <w:rPr>
                <w:rFonts w:ascii="Times New Roman" w:hAnsi="Times New Roman" w:cs="Times New Roman"/>
                <w:b/>
                <w:bCs/>
                <w:sz w:val="18"/>
                <w:szCs w:val="18"/>
              </w:rPr>
            </w:pPr>
          </w:p>
        </w:tc>
        <w:tc>
          <w:tcPr>
            <w:tcW w:w="2552" w:type="dxa"/>
            <w:shd w:val="clear" w:color="000000" w:fill="FFFFFF"/>
          </w:tcPr>
          <w:p w14:paraId="1BE91BF2"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58E1D0A7"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A0E8A4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4ADBD069"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6DD7275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p>
          <w:p w14:paraId="720CC3E3"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yellow"/>
                <w:lang w:eastAsia="pt-BR"/>
                <w14:ligatures w14:val="none"/>
              </w:rPr>
            </w:pPr>
            <w:r w:rsidRPr="0058132A">
              <w:rPr>
                <w:rFonts w:ascii="Times New Roman" w:eastAsia="Times New Roman" w:hAnsi="Times New Roman" w:cs="Times New Roman"/>
                <w:b/>
                <w:bCs/>
                <w:color w:val="000000"/>
                <w:kern w:val="0"/>
                <w:sz w:val="18"/>
                <w:szCs w:val="18"/>
                <w:highlight w:val="yellow"/>
                <w:lang w:eastAsia="pt-BR"/>
                <w14:ligatures w14:val="none"/>
              </w:rPr>
              <w:t>R$ 1,24</w:t>
            </w:r>
          </w:p>
        </w:tc>
      </w:tr>
      <w:tr w:rsidR="00992427" w:rsidRPr="0058132A" w14:paraId="736400DC" w14:textId="77777777" w:rsidTr="008852F3">
        <w:trPr>
          <w:trHeight w:val="1099"/>
        </w:trPr>
        <w:tc>
          <w:tcPr>
            <w:tcW w:w="1135" w:type="dxa"/>
            <w:vAlign w:val="center"/>
          </w:tcPr>
          <w:p w14:paraId="3214BA05" w14:textId="77777777" w:rsidR="00992427" w:rsidRPr="008852F3" w:rsidRDefault="00992427" w:rsidP="0058132A">
            <w:pPr>
              <w:spacing w:after="0" w:line="240" w:lineRule="auto"/>
              <w:jc w:val="center"/>
              <w:rPr>
                <w:rFonts w:ascii="Times New Roman" w:hAnsi="Times New Roman" w:cs="Times New Roman"/>
                <w:sz w:val="18"/>
                <w:szCs w:val="18"/>
              </w:rPr>
            </w:pPr>
            <w:r w:rsidRPr="008852F3">
              <w:rPr>
                <w:rFonts w:ascii="Times New Roman" w:hAnsi="Times New Roman" w:cs="Times New Roman"/>
                <w:sz w:val="18"/>
                <w:szCs w:val="18"/>
              </w:rPr>
              <w:t>298069</w:t>
            </w:r>
          </w:p>
        </w:tc>
        <w:tc>
          <w:tcPr>
            <w:tcW w:w="1701" w:type="dxa"/>
            <w:shd w:val="clear" w:color="000000" w:fill="FFFFFF"/>
            <w:vAlign w:val="center"/>
          </w:tcPr>
          <w:p w14:paraId="60312D74"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hAnsi="Times New Roman" w:cs="Times New Roman"/>
                <w:sz w:val="18"/>
                <w:szCs w:val="18"/>
              </w:rPr>
              <w:t>Registro esfera PVC marrom soldável 20mm</w:t>
            </w:r>
          </w:p>
        </w:tc>
        <w:tc>
          <w:tcPr>
            <w:tcW w:w="850" w:type="dxa"/>
            <w:shd w:val="clear" w:color="000000" w:fill="FFFFFF"/>
            <w:vAlign w:val="center"/>
          </w:tcPr>
          <w:p w14:paraId="59A99A99" w14:textId="77777777" w:rsidR="00992427" w:rsidRPr="008852F3" w:rsidRDefault="00992427" w:rsidP="008852F3">
            <w:pPr>
              <w:spacing w:after="0" w:line="240" w:lineRule="auto"/>
              <w:jc w:val="center"/>
              <w:rPr>
                <w:rFonts w:ascii="Times New Roman" w:eastAsia="Times New Roman" w:hAnsi="Times New Roman" w:cs="Times New Roman"/>
                <w:color w:val="000000"/>
                <w:kern w:val="0"/>
                <w:sz w:val="18"/>
                <w:szCs w:val="18"/>
                <w:lang w:eastAsia="pt-BR"/>
                <w14:ligatures w14:val="none"/>
              </w:rPr>
            </w:pPr>
            <w:r w:rsidRPr="008852F3">
              <w:rPr>
                <w:rFonts w:ascii="Times New Roman" w:hAnsi="Times New Roman" w:cs="Times New Roman"/>
                <w:sz w:val="18"/>
                <w:szCs w:val="18"/>
              </w:rPr>
              <w:t>UND</w:t>
            </w:r>
          </w:p>
        </w:tc>
        <w:tc>
          <w:tcPr>
            <w:tcW w:w="993" w:type="dxa"/>
            <w:shd w:val="clear" w:color="000000" w:fill="FFFFFF"/>
            <w:vAlign w:val="center"/>
          </w:tcPr>
          <w:p w14:paraId="5A9CC928" w14:textId="77777777" w:rsidR="00992427" w:rsidRPr="008852F3" w:rsidRDefault="00992427" w:rsidP="008852F3">
            <w:pPr>
              <w:spacing w:after="0" w:line="240" w:lineRule="auto"/>
              <w:jc w:val="center"/>
              <w:rPr>
                <w:rFonts w:ascii="Times New Roman" w:hAnsi="Times New Roman" w:cs="Times New Roman"/>
                <w:color w:val="EE0000"/>
                <w:sz w:val="18"/>
                <w:szCs w:val="18"/>
              </w:rPr>
            </w:pPr>
            <w:r w:rsidRPr="008852F3">
              <w:rPr>
                <w:rFonts w:ascii="Times New Roman" w:hAnsi="Times New Roman" w:cs="Times New Roman"/>
                <w:color w:val="EE0000"/>
                <w:sz w:val="18"/>
                <w:szCs w:val="18"/>
              </w:rPr>
              <w:t>5=saúde</w:t>
            </w:r>
          </w:p>
          <w:p w14:paraId="4BDDDABF" w14:textId="77777777" w:rsidR="00992427" w:rsidRPr="008852F3" w:rsidRDefault="00992427" w:rsidP="008852F3">
            <w:pPr>
              <w:spacing w:after="0" w:line="240" w:lineRule="auto"/>
              <w:jc w:val="center"/>
              <w:rPr>
                <w:rFonts w:ascii="Times New Roman" w:eastAsia="Times New Roman" w:hAnsi="Times New Roman" w:cs="Times New Roman"/>
                <w:color w:val="EE0000"/>
                <w:kern w:val="0"/>
                <w:sz w:val="18"/>
                <w:szCs w:val="18"/>
                <w:lang w:eastAsia="pt-BR"/>
                <w14:ligatures w14:val="none"/>
              </w:rPr>
            </w:pPr>
          </w:p>
        </w:tc>
        <w:tc>
          <w:tcPr>
            <w:tcW w:w="3543" w:type="dxa"/>
            <w:shd w:val="clear" w:color="000000" w:fill="FFFFFF"/>
          </w:tcPr>
          <w:p w14:paraId="191DBBB6" w14:textId="77777777" w:rsidR="00992427" w:rsidRPr="008852F3" w:rsidRDefault="00992427" w:rsidP="00992427">
            <w:pPr>
              <w:jc w:val="center"/>
              <w:rPr>
                <w:rFonts w:ascii="Times New Roman" w:hAnsi="Times New Roman" w:cs="Times New Roman"/>
                <w:b/>
                <w:bCs/>
                <w:sz w:val="18"/>
                <w:szCs w:val="18"/>
              </w:rPr>
            </w:pPr>
            <w:r w:rsidRPr="008852F3">
              <w:rPr>
                <w:rFonts w:ascii="Times New Roman" w:hAnsi="Times New Roman" w:cs="Times New Roman"/>
                <w:b/>
                <w:bCs/>
                <w:sz w:val="18"/>
                <w:szCs w:val="18"/>
              </w:rPr>
              <w:t>PAINEL DE PREÇO</w:t>
            </w:r>
          </w:p>
          <w:p w14:paraId="24B7054B" w14:textId="77777777" w:rsidR="00992427" w:rsidRPr="008852F3" w:rsidRDefault="00992427" w:rsidP="00992427">
            <w:pPr>
              <w:jc w:val="center"/>
              <w:rPr>
                <w:rFonts w:ascii="Times New Roman" w:hAnsi="Times New Roman" w:cs="Times New Roman"/>
                <w:b/>
                <w:bCs/>
                <w:sz w:val="18"/>
                <w:szCs w:val="18"/>
              </w:rPr>
            </w:pPr>
            <w:r w:rsidRPr="008852F3">
              <w:rPr>
                <w:rFonts w:ascii="Times New Roman" w:hAnsi="Times New Roman" w:cs="Times New Roman"/>
                <w:b/>
                <w:bCs/>
                <w:sz w:val="18"/>
                <w:szCs w:val="18"/>
              </w:rPr>
              <w:t>ANEXO 1</w:t>
            </w:r>
          </w:p>
          <w:p w14:paraId="1C52CF5C" w14:textId="77777777" w:rsidR="00992427" w:rsidRPr="008852F3" w:rsidRDefault="00992427" w:rsidP="00992427">
            <w:pPr>
              <w:jc w:val="center"/>
              <w:rPr>
                <w:rFonts w:ascii="Times New Roman" w:hAnsi="Times New Roman" w:cs="Times New Roman"/>
                <w:b/>
                <w:bCs/>
                <w:sz w:val="18"/>
                <w:szCs w:val="18"/>
              </w:rPr>
            </w:pPr>
            <w:r w:rsidRPr="008852F3">
              <w:rPr>
                <w:rFonts w:ascii="Times New Roman" w:hAnsi="Times New Roman" w:cs="Times New Roman"/>
                <w:b/>
                <w:bCs/>
                <w:sz w:val="18"/>
                <w:szCs w:val="18"/>
              </w:rPr>
              <w:t>VALOR UNIT: R$ 4,25</w:t>
            </w:r>
          </w:p>
          <w:p w14:paraId="2FE9D058" w14:textId="77777777" w:rsidR="00992427" w:rsidRPr="008852F3" w:rsidRDefault="00992427" w:rsidP="00992427">
            <w:pPr>
              <w:jc w:val="center"/>
              <w:rPr>
                <w:rFonts w:ascii="Times New Roman" w:hAnsi="Times New Roman" w:cs="Times New Roman"/>
                <w:b/>
                <w:bCs/>
                <w:sz w:val="18"/>
                <w:szCs w:val="18"/>
              </w:rPr>
            </w:pPr>
            <w:r w:rsidRPr="008852F3">
              <w:rPr>
                <w:rFonts w:ascii="Times New Roman" w:hAnsi="Times New Roman" w:cs="Times New Roman"/>
                <w:b/>
                <w:bCs/>
                <w:sz w:val="18"/>
                <w:szCs w:val="18"/>
              </w:rPr>
              <w:t>PAINEL DE PREÇO</w:t>
            </w:r>
          </w:p>
          <w:p w14:paraId="37EA843B" w14:textId="77777777" w:rsidR="00992427" w:rsidRPr="008852F3" w:rsidRDefault="00992427" w:rsidP="00992427">
            <w:pPr>
              <w:jc w:val="center"/>
              <w:rPr>
                <w:rFonts w:ascii="Times New Roman" w:hAnsi="Times New Roman" w:cs="Times New Roman"/>
                <w:b/>
                <w:bCs/>
                <w:sz w:val="18"/>
                <w:szCs w:val="18"/>
              </w:rPr>
            </w:pPr>
            <w:r w:rsidRPr="008852F3">
              <w:rPr>
                <w:rFonts w:ascii="Times New Roman" w:hAnsi="Times New Roman" w:cs="Times New Roman"/>
                <w:b/>
                <w:bCs/>
                <w:sz w:val="18"/>
                <w:szCs w:val="18"/>
              </w:rPr>
              <w:t>ANEXO 2</w:t>
            </w:r>
          </w:p>
          <w:p w14:paraId="3ADF911E" w14:textId="77777777" w:rsidR="00992427" w:rsidRPr="008852F3" w:rsidRDefault="00992427" w:rsidP="00992427">
            <w:pPr>
              <w:jc w:val="center"/>
              <w:rPr>
                <w:rFonts w:ascii="Times New Roman" w:hAnsi="Times New Roman" w:cs="Times New Roman"/>
                <w:b/>
                <w:bCs/>
                <w:sz w:val="18"/>
                <w:szCs w:val="18"/>
              </w:rPr>
            </w:pPr>
            <w:r w:rsidRPr="008852F3">
              <w:rPr>
                <w:rFonts w:ascii="Times New Roman" w:hAnsi="Times New Roman" w:cs="Times New Roman"/>
                <w:b/>
                <w:bCs/>
                <w:sz w:val="18"/>
                <w:szCs w:val="18"/>
              </w:rPr>
              <w:t>VALOR UNIT: R$ 4,30</w:t>
            </w:r>
          </w:p>
          <w:p w14:paraId="2DCF02E4" w14:textId="77777777" w:rsidR="00992427" w:rsidRPr="008852F3" w:rsidRDefault="00992427" w:rsidP="00992427">
            <w:pPr>
              <w:jc w:val="center"/>
              <w:rPr>
                <w:rFonts w:ascii="Times New Roman" w:hAnsi="Times New Roman" w:cs="Times New Roman"/>
                <w:b/>
                <w:bCs/>
                <w:sz w:val="18"/>
                <w:szCs w:val="18"/>
              </w:rPr>
            </w:pPr>
            <w:r w:rsidRPr="008852F3">
              <w:rPr>
                <w:rFonts w:ascii="Times New Roman" w:hAnsi="Times New Roman" w:cs="Times New Roman"/>
                <w:b/>
                <w:bCs/>
                <w:sz w:val="18"/>
                <w:szCs w:val="18"/>
              </w:rPr>
              <w:t>PAINEL DE PREÇO</w:t>
            </w:r>
          </w:p>
          <w:p w14:paraId="79AEBA3E" w14:textId="77777777" w:rsidR="00992427" w:rsidRPr="008852F3" w:rsidRDefault="00992427" w:rsidP="00992427">
            <w:pPr>
              <w:jc w:val="center"/>
              <w:rPr>
                <w:rFonts w:ascii="Times New Roman" w:hAnsi="Times New Roman" w:cs="Times New Roman"/>
                <w:b/>
                <w:bCs/>
                <w:sz w:val="18"/>
                <w:szCs w:val="18"/>
              </w:rPr>
            </w:pPr>
            <w:r w:rsidRPr="008852F3">
              <w:rPr>
                <w:rFonts w:ascii="Times New Roman" w:hAnsi="Times New Roman" w:cs="Times New Roman"/>
                <w:b/>
                <w:bCs/>
                <w:sz w:val="18"/>
                <w:szCs w:val="18"/>
              </w:rPr>
              <w:t>ANEXO 3</w:t>
            </w:r>
          </w:p>
          <w:p w14:paraId="3F2BDF6C" w14:textId="77777777" w:rsidR="00992427" w:rsidRPr="008852F3" w:rsidRDefault="00992427" w:rsidP="00992427">
            <w:pPr>
              <w:spacing w:after="0" w:line="240" w:lineRule="auto"/>
              <w:jc w:val="center"/>
              <w:rPr>
                <w:rFonts w:ascii="Times New Roman" w:hAnsi="Times New Roman" w:cs="Times New Roman"/>
                <w:b/>
                <w:bCs/>
                <w:sz w:val="18"/>
                <w:szCs w:val="18"/>
              </w:rPr>
            </w:pPr>
            <w:r w:rsidRPr="008852F3">
              <w:rPr>
                <w:rFonts w:ascii="Times New Roman" w:hAnsi="Times New Roman" w:cs="Times New Roman"/>
                <w:b/>
                <w:bCs/>
                <w:sz w:val="18"/>
                <w:szCs w:val="18"/>
              </w:rPr>
              <w:t>VALOR UNIT: R$ 4,35</w:t>
            </w:r>
          </w:p>
        </w:tc>
        <w:tc>
          <w:tcPr>
            <w:tcW w:w="2552" w:type="dxa"/>
            <w:shd w:val="clear" w:color="000000" w:fill="FFFFFF"/>
          </w:tcPr>
          <w:p w14:paraId="112718A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green"/>
                <w:lang w:eastAsia="pt-BR"/>
                <w14:ligatures w14:val="none"/>
              </w:rPr>
            </w:pPr>
          </w:p>
          <w:p w14:paraId="23E9F0D9"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green"/>
                <w:lang w:eastAsia="pt-BR"/>
                <w14:ligatures w14:val="none"/>
              </w:rPr>
            </w:pPr>
          </w:p>
          <w:p w14:paraId="60C98C6C"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green"/>
                <w:lang w:eastAsia="pt-BR"/>
                <w14:ligatures w14:val="none"/>
              </w:rPr>
            </w:pPr>
          </w:p>
          <w:p w14:paraId="2F1CF20A"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green"/>
                <w:lang w:eastAsia="pt-BR"/>
                <w14:ligatures w14:val="none"/>
              </w:rPr>
            </w:pPr>
          </w:p>
          <w:p w14:paraId="047E2534"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green"/>
                <w:lang w:eastAsia="pt-BR"/>
                <w14:ligatures w14:val="none"/>
              </w:rPr>
            </w:pPr>
          </w:p>
          <w:p w14:paraId="7665FEE0"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green"/>
                <w:lang w:eastAsia="pt-BR"/>
                <w14:ligatures w14:val="none"/>
              </w:rPr>
            </w:pPr>
          </w:p>
          <w:p w14:paraId="41EFC00D"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green"/>
                <w:lang w:eastAsia="pt-BR"/>
                <w14:ligatures w14:val="none"/>
              </w:rPr>
            </w:pPr>
          </w:p>
          <w:p w14:paraId="25A7831F"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green"/>
                <w:lang w:eastAsia="pt-BR"/>
                <w14:ligatures w14:val="none"/>
              </w:rPr>
            </w:pPr>
          </w:p>
          <w:p w14:paraId="265E124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green"/>
                <w:lang w:eastAsia="pt-BR"/>
                <w14:ligatures w14:val="none"/>
              </w:rPr>
            </w:pPr>
          </w:p>
          <w:p w14:paraId="01F01BB8" w14:textId="77777777" w:rsidR="00992427" w:rsidRPr="0058132A" w:rsidRDefault="00992427" w:rsidP="00992427">
            <w:pPr>
              <w:pStyle w:val="PargrafodaLista"/>
              <w:spacing w:after="0" w:line="240" w:lineRule="auto"/>
              <w:rPr>
                <w:rFonts w:ascii="Times New Roman" w:eastAsia="Times New Roman" w:hAnsi="Times New Roman" w:cs="Times New Roman"/>
                <w:b/>
                <w:bCs/>
                <w:color w:val="000000"/>
                <w:kern w:val="0"/>
                <w:sz w:val="18"/>
                <w:szCs w:val="18"/>
                <w:highlight w:val="green"/>
                <w:lang w:eastAsia="pt-BR"/>
                <w14:ligatures w14:val="none"/>
              </w:rPr>
            </w:pPr>
            <w:r w:rsidRPr="008852F3">
              <w:rPr>
                <w:rFonts w:ascii="Times New Roman" w:eastAsia="Times New Roman" w:hAnsi="Times New Roman" w:cs="Times New Roman"/>
                <w:b/>
                <w:bCs/>
                <w:color w:val="000000"/>
                <w:kern w:val="0"/>
                <w:sz w:val="18"/>
                <w:szCs w:val="18"/>
                <w:lang w:eastAsia="pt-BR"/>
                <w14:ligatures w14:val="none"/>
              </w:rPr>
              <w:t>R$ 4,30</w:t>
            </w:r>
          </w:p>
        </w:tc>
      </w:tr>
      <w:tr w:rsidR="005C365A" w:rsidRPr="0058132A" w14:paraId="4F10F7F0" w14:textId="77777777" w:rsidTr="005C365A">
        <w:trPr>
          <w:trHeight w:val="1099"/>
        </w:trPr>
        <w:tc>
          <w:tcPr>
            <w:tcW w:w="1135" w:type="dxa"/>
            <w:vAlign w:val="center"/>
          </w:tcPr>
          <w:p w14:paraId="7245D646" w14:textId="5AFDA01D" w:rsidR="005C365A" w:rsidRPr="008852F3" w:rsidRDefault="005C365A" w:rsidP="005C365A">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447927</w:t>
            </w:r>
          </w:p>
        </w:tc>
        <w:tc>
          <w:tcPr>
            <w:tcW w:w="1701" w:type="dxa"/>
            <w:shd w:val="clear" w:color="000000" w:fill="FFFFFF"/>
            <w:vAlign w:val="center"/>
          </w:tcPr>
          <w:p w14:paraId="7C3A4020" w14:textId="366AA827" w:rsidR="005C365A" w:rsidRPr="005C365A" w:rsidRDefault="005C365A" w:rsidP="005C365A">
            <w:pPr>
              <w:spacing w:after="0" w:line="240" w:lineRule="auto"/>
              <w:jc w:val="center"/>
              <w:rPr>
                <w:rFonts w:ascii="Times New Roman" w:hAnsi="Times New Roman" w:cs="Times New Roman"/>
                <w:sz w:val="18"/>
                <w:szCs w:val="18"/>
              </w:rPr>
            </w:pPr>
            <w:r w:rsidRPr="005C365A">
              <w:rPr>
                <w:rFonts w:ascii="Times New Roman" w:hAnsi="Times New Roman"/>
                <w:sz w:val="18"/>
                <w:szCs w:val="18"/>
              </w:rPr>
              <w:t>Lâmina de tico</w:t>
            </w:r>
            <w:r>
              <w:rPr>
                <w:rFonts w:ascii="Times New Roman" w:hAnsi="Times New Roman"/>
                <w:sz w:val="18"/>
                <w:szCs w:val="18"/>
              </w:rPr>
              <w:t>-</w:t>
            </w:r>
            <w:r w:rsidRPr="005C365A">
              <w:rPr>
                <w:rFonts w:ascii="Times New Roman" w:hAnsi="Times New Roman"/>
                <w:sz w:val="18"/>
                <w:szCs w:val="18"/>
              </w:rPr>
              <w:t>tico</w:t>
            </w:r>
          </w:p>
        </w:tc>
        <w:tc>
          <w:tcPr>
            <w:tcW w:w="850" w:type="dxa"/>
            <w:shd w:val="clear" w:color="000000" w:fill="FFFFFF"/>
            <w:vAlign w:val="center"/>
          </w:tcPr>
          <w:p w14:paraId="61BAFFD6" w14:textId="16CEFD48" w:rsidR="005C365A" w:rsidRPr="008852F3" w:rsidRDefault="005C365A" w:rsidP="005C365A">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UND</w:t>
            </w:r>
          </w:p>
        </w:tc>
        <w:tc>
          <w:tcPr>
            <w:tcW w:w="993" w:type="dxa"/>
            <w:shd w:val="clear" w:color="000000" w:fill="FFFFFF"/>
            <w:vAlign w:val="center"/>
          </w:tcPr>
          <w:p w14:paraId="5DF5AA74" w14:textId="2B96BA85" w:rsidR="005C365A" w:rsidRPr="008852F3" w:rsidRDefault="005C365A" w:rsidP="005C365A">
            <w:pPr>
              <w:spacing w:after="0" w:line="240" w:lineRule="auto"/>
              <w:jc w:val="center"/>
              <w:rPr>
                <w:rFonts w:ascii="Times New Roman" w:hAnsi="Times New Roman" w:cs="Times New Roman"/>
                <w:color w:val="EE0000"/>
                <w:sz w:val="18"/>
                <w:szCs w:val="18"/>
              </w:rPr>
            </w:pPr>
            <w:r>
              <w:rPr>
                <w:rFonts w:ascii="Times New Roman" w:hAnsi="Times New Roman" w:cs="Times New Roman"/>
                <w:color w:val="EE0000"/>
                <w:sz w:val="18"/>
                <w:szCs w:val="18"/>
              </w:rPr>
              <w:t>50=</w:t>
            </w:r>
            <w:proofErr w:type="spellStart"/>
            <w:r>
              <w:rPr>
                <w:rFonts w:ascii="Times New Roman" w:hAnsi="Times New Roman" w:cs="Times New Roman"/>
                <w:color w:val="EE0000"/>
                <w:sz w:val="18"/>
                <w:szCs w:val="18"/>
              </w:rPr>
              <w:t>seduc</w:t>
            </w:r>
            <w:proofErr w:type="spellEnd"/>
          </w:p>
        </w:tc>
        <w:tc>
          <w:tcPr>
            <w:tcW w:w="3543" w:type="dxa"/>
            <w:shd w:val="clear" w:color="000000" w:fill="FFFFFF"/>
          </w:tcPr>
          <w:p w14:paraId="51FC1087" w14:textId="77777777" w:rsidR="005C365A" w:rsidRPr="005C365A" w:rsidRDefault="005C365A" w:rsidP="005C365A">
            <w:pPr>
              <w:jc w:val="center"/>
              <w:rPr>
                <w:rFonts w:ascii="Times New Roman" w:hAnsi="Times New Roman" w:cs="Times New Roman"/>
                <w:b/>
                <w:bCs/>
                <w:sz w:val="18"/>
                <w:szCs w:val="18"/>
              </w:rPr>
            </w:pPr>
            <w:hyperlink r:id="rId1212" w:history="1">
              <w:r w:rsidRPr="005C365A">
                <w:rPr>
                  <w:rStyle w:val="Hyperlink"/>
                  <w:rFonts w:ascii="Times New Roman" w:hAnsi="Times New Roman" w:cs="Times New Roman"/>
                  <w:b/>
                  <w:bCs/>
                  <w:sz w:val="18"/>
                  <w:szCs w:val="18"/>
                </w:rPr>
                <w:t>https://www.magazineluiza.com.br/jogo-de-lamina-serra-tico-tico-para-madeira-5-pecas-75mm-danmi-all-connect/p/chjae8a00j/fs/lpse/?utm_source=bing&amp;utm_medium=cpc&amp;utm_campaign=bing_eco_per_ven_pla_all_sor_4p_all-products&amp;partner_id=82010&amp;utm_term=82010&amp;gclid=f5325fa7849614ab653f36c771d00f69&amp;gclsrc=3p.ds&amp;msclkid=f5325fa7849614ab653f36c771d00f69</w:t>
              </w:r>
            </w:hyperlink>
            <w:r w:rsidRPr="005C365A">
              <w:rPr>
                <w:rFonts w:ascii="Times New Roman" w:hAnsi="Times New Roman" w:cs="Times New Roman"/>
                <w:b/>
                <w:bCs/>
                <w:sz w:val="18"/>
                <w:szCs w:val="18"/>
              </w:rPr>
              <w:t xml:space="preserve"> </w:t>
            </w:r>
          </w:p>
          <w:p w14:paraId="3F662290" w14:textId="496CFE72" w:rsidR="005C365A" w:rsidRDefault="005C365A" w:rsidP="005C365A">
            <w:pPr>
              <w:jc w:val="center"/>
              <w:rPr>
                <w:rFonts w:ascii="Times New Roman" w:hAnsi="Times New Roman" w:cs="Times New Roman"/>
                <w:b/>
                <w:bCs/>
                <w:sz w:val="18"/>
                <w:szCs w:val="18"/>
              </w:rPr>
            </w:pPr>
            <w:r>
              <w:rPr>
                <w:rFonts w:ascii="Times New Roman" w:hAnsi="Times New Roman" w:cs="Times New Roman"/>
                <w:b/>
                <w:bCs/>
                <w:sz w:val="18"/>
                <w:szCs w:val="18"/>
              </w:rPr>
              <w:t>R$ 10,71</w:t>
            </w:r>
          </w:p>
          <w:p w14:paraId="1EC616C2" w14:textId="77777777" w:rsidR="005C365A" w:rsidRDefault="005C365A" w:rsidP="005C365A">
            <w:pPr>
              <w:jc w:val="center"/>
              <w:rPr>
                <w:rFonts w:ascii="Times New Roman" w:hAnsi="Times New Roman" w:cs="Times New Roman"/>
                <w:b/>
                <w:bCs/>
                <w:sz w:val="18"/>
                <w:szCs w:val="18"/>
              </w:rPr>
            </w:pPr>
          </w:p>
          <w:p w14:paraId="22CE08D6" w14:textId="77777777" w:rsidR="005C365A" w:rsidRPr="005C365A" w:rsidRDefault="005C365A" w:rsidP="005C365A">
            <w:pPr>
              <w:jc w:val="center"/>
              <w:rPr>
                <w:rFonts w:ascii="Times New Roman" w:hAnsi="Times New Roman" w:cs="Times New Roman"/>
                <w:b/>
                <w:bCs/>
                <w:sz w:val="18"/>
                <w:szCs w:val="18"/>
              </w:rPr>
            </w:pPr>
            <w:hyperlink r:id="rId1213" w:history="1">
              <w:r w:rsidRPr="005C365A">
                <w:rPr>
                  <w:rStyle w:val="Hyperlink"/>
                  <w:rFonts w:ascii="Times New Roman" w:hAnsi="Times New Roman" w:cs="Times New Roman"/>
                  <w:b/>
                  <w:bCs/>
                  <w:sz w:val="18"/>
                  <w:szCs w:val="18"/>
                </w:rPr>
                <w:t>https://www.lojadomecanico.com.br/produto/129406/37/426/jogo-de-laminas-de-serra-tico-tico-com-3-pecas-vonder-4633100003</w:t>
              </w:r>
            </w:hyperlink>
            <w:r w:rsidRPr="005C365A">
              <w:rPr>
                <w:rFonts w:ascii="Times New Roman" w:hAnsi="Times New Roman" w:cs="Times New Roman"/>
                <w:b/>
                <w:bCs/>
                <w:sz w:val="18"/>
                <w:szCs w:val="18"/>
              </w:rPr>
              <w:t xml:space="preserve"> </w:t>
            </w:r>
          </w:p>
          <w:p w14:paraId="1F417E8C" w14:textId="77777777" w:rsidR="005C365A" w:rsidRDefault="005C365A" w:rsidP="005C365A">
            <w:pPr>
              <w:jc w:val="center"/>
              <w:rPr>
                <w:rFonts w:ascii="Times New Roman" w:hAnsi="Times New Roman" w:cs="Times New Roman"/>
                <w:b/>
                <w:bCs/>
                <w:sz w:val="18"/>
                <w:szCs w:val="18"/>
              </w:rPr>
            </w:pPr>
            <w:r>
              <w:rPr>
                <w:rFonts w:ascii="Times New Roman" w:hAnsi="Times New Roman" w:cs="Times New Roman"/>
                <w:b/>
                <w:bCs/>
                <w:sz w:val="18"/>
                <w:szCs w:val="18"/>
              </w:rPr>
              <w:t>R$ 10,87</w:t>
            </w:r>
          </w:p>
          <w:p w14:paraId="5D6DAF79" w14:textId="77777777" w:rsidR="005C365A" w:rsidRDefault="005C365A" w:rsidP="005C365A">
            <w:pPr>
              <w:jc w:val="center"/>
              <w:rPr>
                <w:rFonts w:ascii="Times New Roman" w:hAnsi="Times New Roman" w:cs="Times New Roman"/>
                <w:b/>
                <w:bCs/>
                <w:sz w:val="18"/>
                <w:szCs w:val="18"/>
              </w:rPr>
            </w:pPr>
          </w:p>
          <w:p w14:paraId="7DC96521" w14:textId="77777777" w:rsidR="005C365A" w:rsidRPr="005C365A" w:rsidRDefault="005C365A" w:rsidP="005C365A">
            <w:pPr>
              <w:jc w:val="center"/>
              <w:rPr>
                <w:rFonts w:ascii="Times New Roman" w:hAnsi="Times New Roman" w:cs="Times New Roman"/>
                <w:b/>
                <w:bCs/>
                <w:sz w:val="18"/>
                <w:szCs w:val="18"/>
              </w:rPr>
            </w:pPr>
            <w:hyperlink r:id="rId1214" w:history="1">
              <w:r w:rsidRPr="005C365A">
                <w:rPr>
                  <w:rStyle w:val="Hyperlink"/>
                  <w:rFonts w:ascii="Times New Roman" w:hAnsi="Times New Roman" w:cs="Times New Roman"/>
                  <w:b/>
                  <w:bCs/>
                  <w:sz w:val="18"/>
                  <w:szCs w:val="18"/>
                </w:rPr>
                <w:t>https://www.amazon.com.br/L%C3%A2minas-Serra-Tico-Tico-Vonder-VDO1433/dp/B07JBCY7BZ/ref=sr_1_3?dib=eyJ2IjoiMSJ9.V6qiXi9os-RXWv8XdQVCX2A8s0312xVVSBXmr-</w:t>
              </w:r>
              <w:r w:rsidRPr="005C365A">
                <w:rPr>
                  <w:rStyle w:val="Hyperlink"/>
                  <w:rFonts w:ascii="Times New Roman" w:hAnsi="Times New Roman" w:cs="Times New Roman"/>
                  <w:b/>
                  <w:bCs/>
                  <w:sz w:val="18"/>
                  <w:szCs w:val="18"/>
                </w:rPr>
                <w:lastRenderedPageBreak/>
                <w:t>yO9JGajH-iD8yBqZyTwP9YuhO-VaN07YYivI2bPnbgOheiQE-TsHnNujHUig3iXaIudI3dlhB93tIOE2LWCgwNMj_xPEHUhRcK4gbLCpOgeloCNo5jvU85IYH9c6YfcaEa2rI65pc_fzIuNV8gA5kRc_emLyGCJytWg_vajmB7G0CSUk0n5kvMph6BvdjtXvG6eYp-Y_c-uqJT7mNQc_hTnXfh8zdoRU-KCo1t8Sc-_L7Jbv0Mvpz12IB3xcF_RsyWyBs.U7BYO5tseWVDeSa4IR02YJCMBb7Wwc9YAngjmiXozEU&amp;dib_tag=se&amp;keywords=lamina+serra+tico+tico+madeira&amp;qid=1767961869&amp;sr=8-3</w:t>
              </w:r>
            </w:hyperlink>
            <w:r w:rsidRPr="005C365A">
              <w:rPr>
                <w:rFonts w:ascii="Times New Roman" w:hAnsi="Times New Roman" w:cs="Times New Roman"/>
                <w:b/>
                <w:bCs/>
                <w:sz w:val="18"/>
                <w:szCs w:val="18"/>
              </w:rPr>
              <w:t xml:space="preserve"> </w:t>
            </w:r>
          </w:p>
          <w:p w14:paraId="34990BB1" w14:textId="179B286D" w:rsidR="005C365A" w:rsidRPr="008852F3" w:rsidRDefault="005C365A" w:rsidP="005C365A">
            <w:pPr>
              <w:jc w:val="center"/>
              <w:rPr>
                <w:rFonts w:ascii="Times New Roman" w:hAnsi="Times New Roman" w:cs="Times New Roman"/>
                <w:b/>
                <w:bCs/>
                <w:sz w:val="18"/>
                <w:szCs w:val="18"/>
              </w:rPr>
            </w:pPr>
            <w:r>
              <w:rPr>
                <w:rFonts w:ascii="Times New Roman" w:hAnsi="Times New Roman" w:cs="Times New Roman"/>
                <w:b/>
                <w:bCs/>
                <w:sz w:val="18"/>
                <w:szCs w:val="18"/>
              </w:rPr>
              <w:t>R$ 10,87</w:t>
            </w:r>
          </w:p>
        </w:tc>
        <w:tc>
          <w:tcPr>
            <w:tcW w:w="2552" w:type="dxa"/>
            <w:shd w:val="clear" w:color="000000" w:fill="FFFFFF"/>
            <w:vAlign w:val="center"/>
          </w:tcPr>
          <w:p w14:paraId="6E626030" w14:textId="09F3EB95" w:rsidR="005C365A" w:rsidRPr="0058132A" w:rsidRDefault="005C365A" w:rsidP="005C365A">
            <w:pPr>
              <w:pStyle w:val="PargrafodaLista"/>
              <w:spacing w:after="0" w:line="240" w:lineRule="auto"/>
              <w:jc w:val="center"/>
              <w:rPr>
                <w:rFonts w:ascii="Times New Roman" w:eastAsia="Times New Roman" w:hAnsi="Times New Roman" w:cs="Times New Roman"/>
                <w:b/>
                <w:bCs/>
                <w:color w:val="000000"/>
                <w:kern w:val="0"/>
                <w:sz w:val="18"/>
                <w:szCs w:val="18"/>
                <w:highlight w:val="green"/>
                <w:lang w:eastAsia="pt-BR"/>
                <w14:ligatures w14:val="none"/>
              </w:rPr>
            </w:pPr>
            <w:r w:rsidRPr="005C365A">
              <w:rPr>
                <w:rFonts w:ascii="Times New Roman" w:eastAsia="Times New Roman" w:hAnsi="Times New Roman" w:cs="Times New Roman"/>
                <w:b/>
                <w:bCs/>
                <w:color w:val="000000"/>
                <w:kern w:val="0"/>
                <w:sz w:val="18"/>
                <w:szCs w:val="18"/>
                <w:lang w:eastAsia="pt-BR"/>
                <w14:ligatures w14:val="none"/>
              </w:rPr>
              <w:lastRenderedPageBreak/>
              <w:t>R$ 10,87</w:t>
            </w:r>
          </w:p>
        </w:tc>
      </w:tr>
      <w:bookmarkEnd w:id="2"/>
    </w:tbl>
    <w:p w14:paraId="363A5A0C" w14:textId="77777777" w:rsidR="00EF50D3" w:rsidRDefault="00EF50D3" w:rsidP="00082DD8">
      <w:pPr>
        <w:spacing w:after="0" w:line="276" w:lineRule="auto"/>
        <w:ind w:firstLine="851"/>
        <w:jc w:val="both"/>
        <w:rPr>
          <w:rFonts w:ascii="Times New Roman" w:hAnsi="Times New Roman" w:cs="Times New Roman"/>
          <w:sz w:val="24"/>
          <w:szCs w:val="24"/>
        </w:rPr>
      </w:pPr>
    </w:p>
    <w:p w14:paraId="7E9A2AF0" w14:textId="77777777" w:rsidR="00912C76" w:rsidRPr="00082DD8" w:rsidRDefault="00912C76" w:rsidP="00082DD8">
      <w:pPr>
        <w:spacing w:after="0" w:line="276" w:lineRule="auto"/>
        <w:ind w:firstLine="851"/>
        <w:jc w:val="both"/>
        <w:rPr>
          <w:rFonts w:ascii="Times New Roman" w:hAnsi="Times New Roman" w:cs="Times New Roman"/>
          <w:sz w:val="24"/>
          <w:szCs w:val="24"/>
        </w:rPr>
      </w:pPr>
    </w:p>
    <w:p w14:paraId="59568286" w14:textId="27B00FCC" w:rsidR="00842300" w:rsidRDefault="00E069A9" w:rsidP="006A3C06">
      <w:pPr>
        <w:spacing w:after="0" w:line="276" w:lineRule="auto"/>
        <w:ind w:firstLine="851"/>
        <w:jc w:val="both"/>
        <w:rPr>
          <w:rFonts w:ascii="Times New Roman" w:hAnsi="Times New Roman" w:cs="Times New Roman"/>
          <w:sz w:val="24"/>
          <w:szCs w:val="24"/>
        </w:rPr>
      </w:pPr>
      <w:r w:rsidRPr="00027AF8">
        <w:rPr>
          <w:rFonts w:ascii="Times New Roman" w:hAnsi="Times New Roman" w:cs="Times New Roman"/>
          <w:sz w:val="24"/>
          <w:szCs w:val="24"/>
        </w:rPr>
        <w:t>Tais referências foram obtidas por meio de pesquisa</w:t>
      </w:r>
      <w:r w:rsidR="003E0448" w:rsidRPr="00027AF8">
        <w:rPr>
          <w:rFonts w:ascii="Times New Roman" w:hAnsi="Times New Roman" w:cs="Times New Roman"/>
          <w:sz w:val="24"/>
          <w:szCs w:val="24"/>
        </w:rPr>
        <w:t xml:space="preserve"> no Portal Nacional de Contratação Pública (PNCP)</w:t>
      </w:r>
      <w:r w:rsidR="00C8225C">
        <w:rPr>
          <w:rFonts w:ascii="Times New Roman" w:hAnsi="Times New Roman" w:cs="Times New Roman"/>
          <w:sz w:val="24"/>
          <w:szCs w:val="24"/>
        </w:rPr>
        <w:t xml:space="preserve"> e sites comerciais</w:t>
      </w:r>
      <w:r w:rsidR="0088776D" w:rsidRPr="00027AF8">
        <w:rPr>
          <w:rFonts w:ascii="Times New Roman" w:hAnsi="Times New Roman" w:cs="Times New Roman"/>
          <w:sz w:val="24"/>
          <w:szCs w:val="24"/>
        </w:rPr>
        <w:t xml:space="preserve">, com intento de uma análise inicial dos preços praticados </w:t>
      </w:r>
      <w:r w:rsidR="00D237A7" w:rsidRPr="00027AF8">
        <w:rPr>
          <w:rFonts w:ascii="Times New Roman" w:hAnsi="Times New Roman" w:cs="Times New Roman"/>
          <w:sz w:val="24"/>
          <w:szCs w:val="24"/>
        </w:rPr>
        <w:t xml:space="preserve">e avaliação da </w:t>
      </w:r>
      <w:r w:rsidR="0088776D" w:rsidRPr="00027AF8">
        <w:rPr>
          <w:rFonts w:ascii="Times New Roman" w:hAnsi="Times New Roman" w:cs="Times New Roman"/>
          <w:sz w:val="24"/>
          <w:szCs w:val="24"/>
        </w:rPr>
        <w:t xml:space="preserve">viabilidade econômica da contratação pela autoridade competente. </w:t>
      </w:r>
    </w:p>
    <w:p w14:paraId="5A5CC778" w14:textId="01F2F235" w:rsidR="00C74171" w:rsidRPr="003D6839" w:rsidRDefault="00E02D2D" w:rsidP="003D6839">
      <w:pPr>
        <w:spacing w:after="0" w:line="276" w:lineRule="auto"/>
        <w:ind w:firstLine="851"/>
        <w:jc w:val="both"/>
        <w:rPr>
          <w:rFonts w:ascii="Times New Roman" w:hAnsi="Times New Roman" w:cs="Times New Roman"/>
          <w:sz w:val="24"/>
          <w:szCs w:val="24"/>
        </w:rPr>
      </w:pPr>
      <w:r w:rsidRPr="00E02D2D">
        <w:rPr>
          <w:rFonts w:ascii="Times New Roman" w:hAnsi="Times New Roman" w:cs="Times New Roman"/>
          <w:sz w:val="24"/>
          <w:szCs w:val="24"/>
        </w:rPr>
        <w:t>Havendo divergências entre a especificação do objeto constante neste Estudo técnico preliminar e a especificação do objeto constante no CATMAT, prevalecerá, sempre, a descrição deste estudo.</w:t>
      </w:r>
    </w:p>
    <w:p w14:paraId="1B085EA5" w14:textId="77777777" w:rsidR="008E5D1A" w:rsidRPr="00D942A4" w:rsidRDefault="008E5D1A" w:rsidP="006268A4">
      <w:pPr>
        <w:spacing w:after="0" w:line="276" w:lineRule="auto"/>
        <w:jc w:val="both"/>
        <w:rPr>
          <w:rFonts w:ascii="Times New Roman" w:hAnsi="Times New Roman" w:cs="Times New Roman"/>
          <w:color w:val="FF0000"/>
          <w:sz w:val="24"/>
          <w:szCs w:val="24"/>
        </w:rPr>
      </w:pPr>
    </w:p>
    <w:p w14:paraId="345D35DD" w14:textId="77777777" w:rsidR="0088776D" w:rsidRPr="00F1566D" w:rsidRDefault="0088776D" w:rsidP="006A3C06">
      <w:pPr>
        <w:pStyle w:val="PargrafodaLista"/>
        <w:numPr>
          <w:ilvl w:val="0"/>
          <w:numId w:val="1"/>
        </w:numPr>
        <w:shd w:val="clear" w:color="auto" w:fill="D1D1D1" w:themeFill="background2" w:themeFillShade="E6"/>
        <w:spacing w:after="0" w:line="276" w:lineRule="auto"/>
        <w:ind w:left="567" w:hanging="567"/>
        <w:jc w:val="both"/>
        <w:rPr>
          <w:rFonts w:ascii="Times New Roman" w:hAnsi="Times New Roman" w:cs="Times New Roman"/>
          <w:sz w:val="24"/>
          <w:szCs w:val="24"/>
        </w:rPr>
      </w:pPr>
      <w:r w:rsidRPr="00F1566D">
        <w:rPr>
          <w:rFonts w:ascii="Times New Roman" w:hAnsi="Times New Roman" w:cs="Times New Roman"/>
          <w:b/>
          <w:bCs/>
          <w:sz w:val="24"/>
          <w:szCs w:val="24"/>
        </w:rPr>
        <w:t xml:space="preserve">ESTIMATIVA DO VALOR DA CONTRATAÇÃO </w:t>
      </w:r>
    </w:p>
    <w:p w14:paraId="76E82F01" w14:textId="77777777" w:rsidR="00DF12C9" w:rsidRDefault="00DF12C9" w:rsidP="00DF12C9">
      <w:pPr>
        <w:pStyle w:val="PargrafodaLista"/>
        <w:spacing w:after="0" w:line="276" w:lineRule="auto"/>
        <w:ind w:left="1080"/>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46043C2" w14:textId="6A0550C2" w:rsidR="00D05D40" w:rsidRDefault="00661B29" w:rsidP="004B6600">
      <w:pPr>
        <w:tabs>
          <w:tab w:val="left" w:pos="851"/>
        </w:tabs>
        <w:jc w:val="both"/>
        <w:rPr>
          <w:rFonts w:ascii="Times New Roman" w:hAnsi="Times New Roman" w:cs="Times New Roman"/>
          <w:sz w:val="24"/>
          <w:szCs w:val="24"/>
        </w:rPr>
      </w:pPr>
      <w:r>
        <w:rPr>
          <w:rFonts w:ascii="Times New Roman" w:hAnsi="Times New Roman" w:cs="Times New Roman"/>
          <w:sz w:val="24"/>
          <w:szCs w:val="24"/>
        </w:rPr>
        <w:tab/>
      </w:r>
      <w:r w:rsidRPr="00661B29">
        <w:rPr>
          <w:rFonts w:ascii="Times New Roman" w:hAnsi="Times New Roman" w:cs="Times New Roman"/>
          <w:sz w:val="24"/>
          <w:szCs w:val="24"/>
        </w:rPr>
        <w:t xml:space="preserve">Com base na pesquisa inicial prevista no tópico 7 deste instrumento, </w:t>
      </w:r>
      <w:r w:rsidRPr="00160FC1">
        <w:rPr>
          <w:rFonts w:ascii="Times New Roman" w:hAnsi="Times New Roman" w:cs="Times New Roman"/>
          <w:b/>
          <w:bCs/>
          <w:sz w:val="24"/>
          <w:szCs w:val="24"/>
        </w:rPr>
        <w:t>o valor mediano</w:t>
      </w:r>
      <w:r w:rsidR="006358E3">
        <w:rPr>
          <w:rFonts w:ascii="Times New Roman" w:hAnsi="Times New Roman" w:cs="Times New Roman"/>
          <w:b/>
          <w:bCs/>
          <w:sz w:val="24"/>
          <w:szCs w:val="24"/>
        </w:rPr>
        <w:t xml:space="preserve"> da </w:t>
      </w:r>
      <w:r w:rsidR="00193AC1">
        <w:rPr>
          <w:rFonts w:ascii="Times New Roman" w:hAnsi="Times New Roman" w:cs="Times New Roman"/>
          <w:b/>
          <w:bCs/>
          <w:sz w:val="24"/>
          <w:szCs w:val="24"/>
        </w:rPr>
        <w:t>aquisição</w:t>
      </w:r>
      <w:r w:rsidR="006358E3">
        <w:rPr>
          <w:rFonts w:ascii="Times New Roman" w:hAnsi="Times New Roman" w:cs="Times New Roman"/>
          <w:b/>
          <w:bCs/>
          <w:sz w:val="24"/>
          <w:szCs w:val="24"/>
        </w:rPr>
        <w:t xml:space="preserve"> </w:t>
      </w:r>
      <w:r w:rsidR="00401965">
        <w:rPr>
          <w:rFonts w:ascii="Times New Roman" w:hAnsi="Times New Roman" w:cs="Times New Roman"/>
          <w:b/>
          <w:bCs/>
          <w:sz w:val="24"/>
          <w:szCs w:val="24"/>
        </w:rPr>
        <w:t xml:space="preserve">global </w:t>
      </w:r>
      <w:r w:rsidR="006358E3">
        <w:rPr>
          <w:rFonts w:ascii="Times New Roman" w:hAnsi="Times New Roman" w:cs="Times New Roman"/>
          <w:b/>
          <w:bCs/>
          <w:sz w:val="24"/>
          <w:szCs w:val="24"/>
        </w:rPr>
        <w:t xml:space="preserve">é </w:t>
      </w:r>
      <w:r w:rsidR="006358E3" w:rsidRPr="005E72F4">
        <w:rPr>
          <w:rFonts w:ascii="Times New Roman" w:hAnsi="Times New Roman" w:cs="Times New Roman"/>
          <w:b/>
          <w:bCs/>
          <w:sz w:val="24"/>
          <w:szCs w:val="24"/>
        </w:rPr>
        <w:t>de R</w:t>
      </w:r>
      <w:r w:rsidR="005E72F4" w:rsidRPr="005E72F4">
        <w:rPr>
          <w:rFonts w:ascii="Times New Roman" w:hAnsi="Times New Roman" w:cs="Times New Roman"/>
          <w:b/>
          <w:bCs/>
          <w:sz w:val="24"/>
          <w:szCs w:val="24"/>
        </w:rPr>
        <w:t>$</w:t>
      </w:r>
      <w:r w:rsidR="00401965">
        <w:rPr>
          <w:rFonts w:ascii="Times New Roman" w:hAnsi="Times New Roman" w:cs="Times New Roman"/>
          <w:b/>
          <w:bCs/>
          <w:sz w:val="24"/>
          <w:szCs w:val="24"/>
        </w:rPr>
        <w:t xml:space="preserve"> </w:t>
      </w:r>
      <w:r w:rsidR="007F620D">
        <w:rPr>
          <w:rFonts w:ascii="Times New Roman" w:hAnsi="Times New Roman" w:cs="Times New Roman"/>
          <w:b/>
          <w:bCs/>
          <w:sz w:val="24"/>
          <w:szCs w:val="24"/>
        </w:rPr>
        <w:t xml:space="preserve">3.607.734,79 </w:t>
      </w:r>
      <w:r w:rsidR="00401965">
        <w:rPr>
          <w:rFonts w:ascii="Times New Roman" w:hAnsi="Times New Roman" w:cs="Times New Roman"/>
          <w:b/>
          <w:bCs/>
          <w:sz w:val="24"/>
          <w:szCs w:val="24"/>
        </w:rPr>
        <w:t xml:space="preserve">(três milhões, </w:t>
      </w:r>
      <w:r w:rsidR="007F620D">
        <w:rPr>
          <w:rFonts w:ascii="Times New Roman" w:hAnsi="Times New Roman" w:cs="Times New Roman"/>
          <w:b/>
          <w:bCs/>
          <w:sz w:val="24"/>
          <w:szCs w:val="24"/>
        </w:rPr>
        <w:t xml:space="preserve">seiscentos e sete mil, setecentos e trinta e quatro reais e setenta e nove </w:t>
      </w:r>
      <w:r w:rsidR="00401965">
        <w:rPr>
          <w:rFonts w:ascii="Times New Roman" w:hAnsi="Times New Roman" w:cs="Times New Roman"/>
          <w:b/>
          <w:bCs/>
          <w:sz w:val="24"/>
          <w:szCs w:val="24"/>
        </w:rPr>
        <w:t>centavos</w:t>
      </w:r>
      <w:r w:rsidR="00110CE8">
        <w:rPr>
          <w:rFonts w:ascii="Times New Roman" w:hAnsi="Times New Roman" w:cs="Times New Roman"/>
          <w:b/>
          <w:bCs/>
          <w:sz w:val="24"/>
          <w:szCs w:val="24"/>
        </w:rPr>
        <w:t>).</w:t>
      </w:r>
    </w:p>
    <w:p w14:paraId="3C142FD6" w14:textId="77777777" w:rsidR="00160FC1" w:rsidRPr="00160FC1" w:rsidRDefault="00160FC1" w:rsidP="00D70D30">
      <w:pPr>
        <w:spacing w:after="0"/>
        <w:ind w:firstLine="851"/>
        <w:jc w:val="both"/>
        <w:rPr>
          <w:rFonts w:ascii="Times New Roman" w:hAnsi="Times New Roman" w:cs="Times New Roman"/>
          <w:sz w:val="24"/>
          <w:szCs w:val="24"/>
        </w:rPr>
      </w:pPr>
      <w:r w:rsidRPr="00160FC1">
        <w:rPr>
          <w:rFonts w:ascii="Times New Roman" w:hAnsi="Times New Roman" w:cs="Times New Roman"/>
          <w:sz w:val="24"/>
          <w:szCs w:val="24"/>
        </w:rPr>
        <w:t xml:space="preserve">Ressalta-se, como bem definiu o Tribunal de Contas da </w:t>
      </w:r>
      <w:r w:rsidR="00CA21B6" w:rsidRPr="00160FC1">
        <w:rPr>
          <w:rFonts w:ascii="Times New Roman" w:hAnsi="Times New Roman" w:cs="Times New Roman"/>
          <w:sz w:val="24"/>
          <w:szCs w:val="24"/>
        </w:rPr>
        <w:t>União,</w:t>
      </w:r>
      <w:r w:rsidRPr="00160FC1">
        <w:rPr>
          <w:rFonts w:ascii="Times New Roman" w:hAnsi="Times New Roman" w:cs="Times New Roman"/>
          <w:sz w:val="24"/>
          <w:szCs w:val="24"/>
        </w:rPr>
        <w:t xml:space="preserve"> não é o objetivo principal, no momento da elaboração deste instrumento, definir o valor da contratação, ou que constará no Edital, ou em outros documentos do processo. Ou seja, o valor estimado no ETP deverá ser reavaliado, não se confundindo com a pesquisa de preço e outras técnicas estimativas, para aumentar sua precisão e possibilitar servir como parâmetro ao termo de referência. </w:t>
      </w:r>
    </w:p>
    <w:p w14:paraId="6D7BEDB8" w14:textId="77777777" w:rsidR="00DF12C9" w:rsidRDefault="00160FC1" w:rsidP="00D70D30">
      <w:pPr>
        <w:spacing w:after="0"/>
        <w:ind w:firstLine="851"/>
        <w:jc w:val="both"/>
        <w:rPr>
          <w:rFonts w:ascii="Times New Roman" w:hAnsi="Times New Roman" w:cs="Times New Roman"/>
          <w:sz w:val="24"/>
          <w:szCs w:val="24"/>
        </w:rPr>
      </w:pPr>
      <w:r w:rsidRPr="00160FC1">
        <w:rPr>
          <w:rFonts w:ascii="Times New Roman" w:hAnsi="Times New Roman" w:cs="Times New Roman"/>
          <w:sz w:val="24"/>
          <w:szCs w:val="24"/>
        </w:rPr>
        <w:t>Assim, o valor definido neste tópico não é o final da contratação, devendo os responsáveis pela pesquisa de preço e secretaria demandante analisar a proposta da contratada e a comprovação do seu valor, como definido pela lei e TCE, pois o objetivo principal do ETP é possibilitar a escolha da solução mais vantajosa e o pronunciamento conclusivo sobre a viabilidade da contratação.</w:t>
      </w:r>
    </w:p>
    <w:p w14:paraId="465BA8E6" w14:textId="77777777" w:rsidR="006A3C06" w:rsidRPr="00D05D40" w:rsidRDefault="006A3C06" w:rsidP="00D05D40">
      <w:pPr>
        <w:spacing w:after="0" w:line="276" w:lineRule="auto"/>
        <w:jc w:val="both"/>
        <w:rPr>
          <w:rFonts w:ascii="Times New Roman" w:hAnsi="Times New Roman" w:cs="Times New Roman"/>
          <w:sz w:val="24"/>
          <w:szCs w:val="24"/>
        </w:rPr>
      </w:pPr>
    </w:p>
    <w:p w14:paraId="456B5F8A" w14:textId="77777777" w:rsidR="00C6154C" w:rsidRPr="00110CE8" w:rsidRDefault="00166014" w:rsidP="007B6C30">
      <w:pPr>
        <w:pStyle w:val="PargrafodaLista"/>
        <w:numPr>
          <w:ilvl w:val="0"/>
          <w:numId w:val="1"/>
        </w:numPr>
        <w:shd w:val="clear" w:color="auto" w:fill="D1D1D1" w:themeFill="background2" w:themeFillShade="E6"/>
        <w:spacing w:after="0" w:line="276" w:lineRule="auto"/>
        <w:ind w:left="567" w:hanging="567"/>
        <w:jc w:val="both"/>
        <w:rPr>
          <w:rFonts w:ascii="Times New Roman" w:hAnsi="Times New Roman" w:cs="Times New Roman"/>
          <w:b/>
          <w:bCs/>
          <w:color w:val="EE0000"/>
          <w:sz w:val="24"/>
          <w:szCs w:val="24"/>
        </w:rPr>
      </w:pPr>
      <w:r w:rsidRPr="003D6839">
        <w:rPr>
          <w:rFonts w:ascii="Times New Roman" w:hAnsi="Times New Roman" w:cs="Times New Roman"/>
          <w:b/>
          <w:bCs/>
          <w:sz w:val="24"/>
          <w:szCs w:val="24"/>
        </w:rPr>
        <w:t>DESC</w:t>
      </w:r>
      <w:r w:rsidR="00DB6647" w:rsidRPr="003D6839">
        <w:rPr>
          <w:rFonts w:ascii="Times New Roman" w:hAnsi="Times New Roman" w:cs="Times New Roman"/>
          <w:b/>
          <w:bCs/>
          <w:sz w:val="24"/>
          <w:szCs w:val="24"/>
        </w:rPr>
        <w:t>R</w:t>
      </w:r>
      <w:r w:rsidRPr="003D6839">
        <w:rPr>
          <w:rFonts w:ascii="Times New Roman" w:hAnsi="Times New Roman" w:cs="Times New Roman"/>
          <w:b/>
          <w:bCs/>
          <w:sz w:val="24"/>
          <w:szCs w:val="24"/>
        </w:rPr>
        <w:t xml:space="preserve">IÇÃO DA SOLUÇÃO COMO UM TODO </w:t>
      </w:r>
    </w:p>
    <w:p w14:paraId="0C94AAA1" w14:textId="77777777" w:rsidR="00401965" w:rsidRDefault="004312B9" w:rsidP="00A12323">
      <w:pPr>
        <w:tabs>
          <w:tab w:val="left" w:pos="851"/>
        </w:tabs>
        <w:spacing w:line="276" w:lineRule="auto"/>
        <w:jc w:val="both"/>
        <w:rPr>
          <w:rFonts w:ascii="Times New Roman" w:hAnsi="Times New Roman" w:cs="Times New Roman"/>
          <w:sz w:val="24"/>
          <w:szCs w:val="24"/>
        </w:rPr>
      </w:pPr>
      <w:r>
        <w:rPr>
          <w:rFonts w:ascii="Times New Roman" w:hAnsi="Times New Roman" w:cs="Times New Roman"/>
          <w:sz w:val="24"/>
          <w:szCs w:val="24"/>
        </w:rPr>
        <w:tab/>
      </w:r>
    </w:p>
    <w:p w14:paraId="74BF2017" w14:textId="03A46E37" w:rsidR="00F67833" w:rsidRPr="00F67833" w:rsidRDefault="007B6C30" w:rsidP="00FD50C8">
      <w:pPr>
        <w:tabs>
          <w:tab w:val="left" w:pos="851"/>
        </w:tabs>
        <w:spacing w:after="0"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F67833" w:rsidRPr="00F67833">
        <w:rPr>
          <w:rFonts w:ascii="Times New Roman" w:hAnsi="Times New Roman" w:cs="Times New Roman"/>
          <w:sz w:val="24"/>
          <w:szCs w:val="24"/>
        </w:rPr>
        <w:t xml:space="preserve">Diante das alternativas apresentadas pelo mercado e considerando-se os prós e contras de cada solução, conclui-se que a opção mais adequada ao interesse público é a contratação de empresa para fornecimento de </w:t>
      </w:r>
      <w:r w:rsidR="005813AE">
        <w:rPr>
          <w:rFonts w:ascii="Times New Roman" w:hAnsi="Times New Roman" w:cs="Times New Roman"/>
          <w:sz w:val="24"/>
          <w:szCs w:val="24"/>
        </w:rPr>
        <w:t xml:space="preserve">materiais de construção, </w:t>
      </w:r>
      <w:r w:rsidR="00F67833" w:rsidRPr="00F67833">
        <w:rPr>
          <w:rFonts w:ascii="Times New Roman" w:hAnsi="Times New Roman" w:cs="Times New Roman"/>
          <w:sz w:val="24"/>
          <w:szCs w:val="24"/>
        </w:rPr>
        <w:t xml:space="preserve">por meio </w:t>
      </w:r>
      <w:r w:rsidR="005813AE">
        <w:rPr>
          <w:rFonts w:ascii="Times New Roman" w:hAnsi="Times New Roman" w:cs="Times New Roman"/>
          <w:sz w:val="24"/>
          <w:szCs w:val="24"/>
        </w:rPr>
        <w:t>d</w:t>
      </w:r>
      <w:r w:rsidR="00F67833" w:rsidRPr="00F67833">
        <w:rPr>
          <w:rFonts w:ascii="Times New Roman" w:hAnsi="Times New Roman" w:cs="Times New Roman"/>
          <w:sz w:val="24"/>
          <w:szCs w:val="24"/>
        </w:rPr>
        <w:t>a modalidade pregão,</w:t>
      </w:r>
      <w:r w:rsidR="005813AE">
        <w:rPr>
          <w:rFonts w:ascii="Times New Roman" w:hAnsi="Times New Roman" w:cs="Times New Roman"/>
          <w:sz w:val="24"/>
          <w:szCs w:val="24"/>
        </w:rPr>
        <w:t xml:space="preserve"> na forma eletrônica,</w:t>
      </w:r>
      <w:r w:rsidR="00F67833" w:rsidRPr="00F67833">
        <w:rPr>
          <w:rFonts w:ascii="Times New Roman" w:hAnsi="Times New Roman" w:cs="Times New Roman"/>
          <w:sz w:val="24"/>
          <w:szCs w:val="24"/>
        </w:rPr>
        <w:t xml:space="preserve"> cujo critério de julgamento será o menor preço, nos termos do art. 6º, inciso XL</w:t>
      </w:r>
      <w:r w:rsidR="00835D67">
        <w:rPr>
          <w:rFonts w:ascii="Times New Roman" w:hAnsi="Times New Roman" w:cs="Times New Roman"/>
          <w:sz w:val="24"/>
          <w:szCs w:val="24"/>
        </w:rPr>
        <w:t>I</w:t>
      </w:r>
      <w:r w:rsidR="00F67833" w:rsidRPr="00F67833">
        <w:rPr>
          <w:rFonts w:ascii="Times New Roman" w:hAnsi="Times New Roman" w:cs="Times New Roman"/>
          <w:sz w:val="24"/>
          <w:szCs w:val="24"/>
        </w:rPr>
        <w:t>, da Lei nº 14.133/2021.</w:t>
      </w:r>
    </w:p>
    <w:p w14:paraId="04B7F549" w14:textId="044FF7EC" w:rsidR="00F67833" w:rsidRPr="00F67833" w:rsidRDefault="00A12323" w:rsidP="00FD50C8">
      <w:pPr>
        <w:tabs>
          <w:tab w:val="left" w:pos="851"/>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sidR="00F67833" w:rsidRPr="00F67833">
        <w:rPr>
          <w:rFonts w:ascii="Times New Roman" w:hAnsi="Times New Roman" w:cs="Times New Roman"/>
          <w:sz w:val="24"/>
          <w:szCs w:val="24"/>
        </w:rPr>
        <w:t xml:space="preserve">A equipe de planejamento entende que a solução mais viável é a </w:t>
      </w:r>
      <w:r>
        <w:rPr>
          <w:rFonts w:ascii="Times New Roman" w:hAnsi="Times New Roman" w:cs="Times New Roman"/>
          <w:sz w:val="24"/>
          <w:szCs w:val="24"/>
        </w:rPr>
        <w:t>s</w:t>
      </w:r>
      <w:r w:rsidR="00F67833" w:rsidRPr="00F67833">
        <w:rPr>
          <w:rFonts w:ascii="Times New Roman" w:hAnsi="Times New Roman" w:cs="Times New Roman"/>
          <w:sz w:val="24"/>
          <w:szCs w:val="24"/>
        </w:rPr>
        <w:t xml:space="preserve">olução nº </w:t>
      </w:r>
      <w:r w:rsidR="00DC5972">
        <w:rPr>
          <w:rFonts w:ascii="Times New Roman" w:hAnsi="Times New Roman" w:cs="Times New Roman"/>
          <w:sz w:val="24"/>
          <w:szCs w:val="24"/>
        </w:rPr>
        <w:t>3</w:t>
      </w:r>
      <w:r w:rsidR="00F67833" w:rsidRPr="00F67833">
        <w:rPr>
          <w:rFonts w:ascii="Times New Roman" w:hAnsi="Times New Roman" w:cs="Times New Roman"/>
          <w:sz w:val="24"/>
          <w:szCs w:val="24"/>
        </w:rPr>
        <w:t xml:space="preserve"> –</w:t>
      </w:r>
      <w:r w:rsidR="00DC5972">
        <w:rPr>
          <w:rFonts w:ascii="Times New Roman" w:hAnsi="Times New Roman" w:cs="Times New Roman"/>
          <w:sz w:val="24"/>
          <w:szCs w:val="24"/>
        </w:rPr>
        <w:t xml:space="preserve"> Pregão Eletrônico</w:t>
      </w:r>
      <w:r w:rsidR="00F67833" w:rsidRPr="00F67833">
        <w:rPr>
          <w:rFonts w:ascii="Times New Roman" w:hAnsi="Times New Roman" w:cs="Times New Roman"/>
          <w:sz w:val="24"/>
          <w:szCs w:val="24"/>
        </w:rPr>
        <w:t>, por se mostrar mais eficiente, econômica e compatível com a natureza variável da demanda por</w:t>
      </w:r>
      <w:r w:rsidR="00DC5972">
        <w:rPr>
          <w:rFonts w:ascii="Times New Roman" w:hAnsi="Times New Roman" w:cs="Times New Roman"/>
          <w:sz w:val="24"/>
          <w:szCs w:val="24"/>
        </w:rPr>
        <w:t xml:space="preserve"> material de construção</w:t>
      </w:r>
      <w:r w:rsidR="00F67833" w:rsidRPr="00F67833">
        <w:rPr>
          <w:rFonts w:ascii="Times New Roman" w:hAnsi="Times New Roman" w:cs="Times New Roman"/>
          <w:sz w:val="24"/>
          <w:szCs w:val="24"/>
        </w:rPr>
        <w:t>.</w:t>
      </w:r>
    </w:p>
    <w:p w14:paraId="0853DA50" w14:textId="0B9F87BA" w:rsidR="006716D9" w:rsidRPr="00A04F89" w:rsidRDefault="00A12323" w:rsidP="00FD50C8">
      <w:pPr>
        <w:tabs>
          <w:tab w:val="left" w:pos="851"/>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sidR="006716D9" w:rsidRPr="00A04F89">
        <w:rPr>
          <w:rFonts w:ascii="Times New Roman" w:hAnsi="Times New Roman" w:cs="Times New Roman"/>
          <w:sz w:val="24"/>
          <w:szCs w:val="24"/>
        </w:rPr>
        <w:t>A solução nº</w:t>
      </w:r>
      <w:r w:rsidR="006716D9">
        <w:rPr>
          <w:rFonts w:ascii="Times New Roman" w:hAnsi="Times New Roman" w:cs="Times New Roman"/>
          <w:sz w:val="24"/>
          <w:szCs w:val="24"/>
        </w:rPr>
        <w:t xml:space="preserve"> 3</w:t>
      </w:r>
      <w:r w:rsidR="006716D9" w:rsidRPr="00A04F89">
        <w:rPr>
          <w:rFonts w:ascii="Times New Roman" w:hAnsi="Times New Roman" w:cs="Times New Roman"/>
          <w:sz w:val="24"/>
          <w:szCs w:val="24"/>
        </w:rPr>
        <w:t xml:space="preserve"> se destaca como a mais eficaz para a aquisição</w:t>
      </w:r>
      <w:r w:rsidR="006716D9">
        <w:rPr>
          <w:rFonts w:ascii="Times New Roman" w:hAnsi="Times New Roman" w:cs="Times New Roman"/>
          <w:sz w:val="24"/>
          <w:szCs w:val="24"/>
        </w:rPr>
        <w:t xml:space="preserve"> dos materiais</w:t>
      </w:r>
      <w:r w:rsidR="006716D9" w:rsidRPr="00A04F89">
        <w:rPr>
          <w:rFonts w:ascii="Times New Roman" w:hAnsi="Times New Roman" w:cs="Times New Roman"/>
          <w:sz w:val="24"/>
          <w:szCs w:val="24"/>
        </w:rPr>
        <w:t xml:space="preserve">, principalmente por sua capacidade de tornar o processo mais ágil e transparente. Esta agilidade é essencial, pois a falta </w:t>
      </w:r>
      <w:r w:rsidR="006716D9">
        <w:rPr>
          <w:rFonts w:ascii="Times New Roman" w:hAnsi="Times New Roman" w:cs="Times New Roman"/>
          <w:sz w:val="24"/>
          <w:szCs w:val="24"/>
        </w:rPr>
        <w:t xml:space="preserve">dos materiais </w:t>
      </w:r>
      <w:r w:rsidR="006716D9" w:rsidRPr="00A04F89">
        <w:rPr>
          <w:rFonts w:ascii="Times New Roman" w:hAnsi="Times New Roman" w:cs="Times New Roman"/>
          <w:sz w:val="24"/>
          <w:szCs w:val="24"/>
        </w:rPr>
        <w:t>pode comprometer a continuidade dos serviços da</w:t>
      </w:r>
      <w:r w:rsidR="006716D9">
        <w:rPr>
          <w:rFonts w:ascii="Times New Roman" w:hAnsi="Times New Roman" w:cs="Times New Roman"/>
          <w:sz w:val="24"/>
          <w:szCs w:val="24"/>
        </w:rPr>
        <w:t>s</w:t>
      </w:r>
      <w:r w:rsidR="006716D9" w:rsidRPr="00A04F89">
        <w:rPr>
          <w:rFonts w:ascii="Times New Roman" w:hAnsi="Times New Roman" w:cs="Times New Roman"/>
          <w:sz w:val="24"/>
          <w:szCs w:val="24"/>
        </w:rPr>
        <w:t xml:space="preserve"> Secretaria</w:t>
      </w:r>
      <w:r w:rsidR="006716D9">
        <w:rPr>
          <w:rFonts w:ascii="Times New Roman" w:hAnsi="Times New Roman" w:cs="Times New Roman"/>
          <w:sz w:val="24"/>
          <w:szCs w:val="24"/>
        </w:rPr>
        <w:t xml:space="preserve">s. </w:t>
      </w:r>
    </w:p>
    <w:p w14:paraId="13EAD20F" w14:textId="77777777" w:rsidR="006716D9" w:rsidRPr="00A04F89" w:rsidRDefault="006716D9" w:rsidP="00FD50C8">
      <w:pPr>
        <w:spacing w:after="0" w:line="276" w:lineRule="auto"/>
        <w:ind w:firstLine="851"/>
        <w:jc w:val="both"/>
        <w:rPr>
          <w:rFonts w:ascii="Times New Roman" w:hAnsi="Times New Roman" w:cs="Times New Roman"/>
          <w:sz w:val="24"/>
          <w:szCs w:val="24"/>
        </w:rPr>
      </w:pPr>
      <w:r w:rsidRPr="00A04F89">
        <w:rPr>
          <w:rFonts w:ascii="Times New Roman" w:hAnsi="Times New Roman" w:cs="Times New Roman"/>
          <w:sz w:val="24"/>
          <w:szCs w:val="24"/>
        </w:rPr>
        <w:t>Nesse contexto, a agilidade proporcionada pela modalidade pregão, em comparação com as outras opções, é decisiva, permitindo à administração pública atender de forma mais céler</w:t>
      </w:r>
      <w:r>
        <w:rPr>
          <w:rFonts w:ascii="Times New Roman" w:hAnsi="Times New Roman" w:cs="Times New Roman"/>
          <w:sz w:val="24"/>
          <w:szCs w:val="24"/>
        </w:rPr>
        <w:t>e às necessidades emergenciais.</w:t>
      </w:r>
    </w:p>
    <w:p w14:paraId="32893642" w14:textId="77777777" w:rsidR="006716D9" w:rsidRDefault="006716D9" w:rsidP="00FD50C8">
      <w:pPr>
        <w:spacing w:after="0" w:line="276" w:lineRule="auto"/>
        <w:ind w:firstLine="851"/>
        <w:jc w:val="both"/>
        <w:rPr>
          <w:rFonts w:ascii="Times New Roman" w:hAnsi="Times New Roman" w:cs="Times New Roman"/>
          <w:sz w:val="24"/>
          <w:szCs w:val="24"/>
        </w:rPr>
      </w:pPr>
      <w:r w:rsidRPr="00A04F89">
        <w:rPr>
          <w:rFonts w:ascii="Times New Roman" w:hAnsi="Times New Roman" w:cs="Times New Roman"/>
          <w:sz w:val="24"/>
          <w:szCs w:val="24"/>
        </w:rPr>
        <w:t>Além disso, uma vantagem significativa do pregão é a possibilidade de se obter preços mais competitivos. A dinâmica de lances e a concorrência entre os fornecedores, incentivadas por essa modalidade, geralmente resultam em economia para os cofres públicos. Os recursos economizados podem ser reinvestidos em outras áreas, ampliando a oferta de serviços à comunidade.</w:t>
      </w:r>
    </w:p>
    <w:p w14:paraId="72E88E45" w14:textId="1B792312" w:rsidR="00F67833" w:rsidRPr="00F67833" w:rsidRDefault="00A12323" w:rsidP="00FD50C8">
      <w:pPr>
        <w:tabs>
          <w:tab w:val="left" w:pos="851"/>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sidR="00F67833" w:rsidRPr="00F67833">
        <w:rPr>
          <w:rFonts w:ascii="Times New Roman" w:hAnsi="Times New Roman" w:cs="Times New Roman"/>
          <w:sz w:val="24"/>
          <w:szCs w:val="24"/>
        </w:rPr>
        <w:t>Por fim, recomenda-se que a empresa a ser contratada observe, adicionalmente, os seguintes requisitos:</w:t>
      </w:r>
    </w:p>
    <w:p w14:paraId="5EA6E1A8" w14:textId="77777777" w:rsidR="00F67833" w:rsidRPr="00F67833" w:rsidRDefault="00F67833" w:rsidP="00FD50C8">
      <w:pPr>
        <w:tabs>
          <w:tab w:val="left" w:pos="851"/>
        </w:tabs>
        <w:spacing w:after="0" w:line="276" w:lineRule="auto"/>
        <w:jc w:val="both"/>
        <w:rPr>
          <w:rFonts w:ascii="Times New Roman" w:hAnsi="Times New Roman" w:cs="Times New Roman"/>
          <w:sz w:val="24"/>
          <w:szCs w:val="24"/>
        </w:rPr>
      </w:pPr>
    </w:p>
    <w:p w14:paraId="432BC153" w14:textId="3F1586D3" w:rsidR="00F67833" w:rsidRPr="00F67833" w:rsidRDefault="00F67833" w:rsidP="00FD50C8">
      <w:pPr>
        <w:tabs>
          <w:tab w:val="left" w:pos="851"/>
        </w:tabs>
        <w:spacing w:after="0" w:line="276" w:lineRule="auto"/>
        <w:jc w:val="both"/>
        <w:rPr>
          <w:rFonts w:ascii="Times New Roman" w:hAnsi="Times New Roman" w:cs="Times New Roman"/>
          <w:sz w:val="24"/>
          <w:szCs w:val="24"/>
        </w:rPr>
      </w:pPr>
      <w:r w:rsidRPr="00F67833">
        <w:rPr>
          <w:rFonts w:ascii="Times New Roman" w:hAnsi="Times New Roman" w:cs="Times New Roman"/>
          <w:sz w:val="24"/>
          <w:szCs w:val="24"/>
        </w:rPr>
        <w:t xml:space="preserve">a) Substituir, reparar ou corrigir, às suas expensas e no prazo fixado neste estudo, qualquer </w:t>
      </w:r>
      <w:r w:rsidR="006716D9">
        <w:rPr>
          <w:rFonts w:ascii="Times New Roman" w:hAnsi="Times New Roman" w:cs="Times New Roman"/>
          <w:sz w:val="24"/>
          <w:szCs w:val="24"/>
        </w:rPr>
        <w:t xml:space="preserve">material </w:t>
      </w:r>
      <w:r w:rsidRPr="00F67833">
        <w:rPr>
          <w:rFonts w:ascii="Times New Roman" w:hAnsi="Times New Roman" w:cs="Times New Roman"/>
          <w:sz w:val="24"/>
          <w:szCs w:val="24"/>
        </w:rPr>
        <w:t>que apresente avarias ou defeitos;</w:t>
      </w:r>
    </w:p>
    <w:p w14:paraId="00A45816" w14:textId="0E1C053C" w:rsidR="00F67833" w:rsidRPr="00F67833" w:rsidRDefault="00F67833" w:rsidP="00FD50C8">
      <w:pPr>
        <w:tabs>
          <w:tab w:val="left" w:pos="851"/>
        </w:tabs>
        <w:spacing w:after="0" w:line="276" w:lineRule="auto"/>
        <w:jc w:val="both"/>
        <w:rPr>
          <w:rFonts w:ascii="Times New Roman" w:hAnsi="Times New Roman" w:cs="Times New Roman"/>
          <w:sz w:val="24"/>
          <w:szCs w:val="24"/>
        </w:rPr>
      </w:pPr>
      <w:r w:rsidRPr="00F67833">
        <w:rPr>
          <w:rFonts w:ascii="Times New Roman" w:hAnsi="Times New Roman" w:cs="Times New Roman"/>
          <w:sz w:val="24"/>
          <w:szCs w:val="24"/>
        </w:rPr>
        <w:t xml:space="preserve">b) Realizar a entrega dos </w:t>
      </w:r>
      <w:r w:rsidR="006716D9">
        <w:rPr>
          <w:rFonts w:ascii="Times New Roman" w:hAnsi="Times New Roman" w:cs="Times New Roman"/>
          <w:sz w:val="24"/>
          <w:szCs w:val="24"/>
        </w:rPr>
        <w:t xml:space="preserve">materiais </w:t>
      </w:r>
      <w:r w:rsidRPr="00F67833">
        <w:rPr>
          <w:rFonts w:ascii="Times New Roman" w:hAnsi="Times New Roman" w:cs="Times New Roman"/>
          <w:sz w:val="24"/>
          <w:szCs w:val="24"/>
        </w:rPr>
        <w:t>em perfeitas condições, conforme especificações, prazos e local definidos neste Estudo Técnico Preliminar;</w:t>
      </w:r>
    </w:p>
    <w:p w14:paraId="3BD3E9AF" w14:textId="77777777" w:rsidR="00F67833" w:rsidRPr="00F67833" w:rsidRDefault="00F67833" w:rsidP="00FD50C8">
      <w:pPr>
        <w:tabs>
          <w:tab w:val="left" w:pos="851"/>
        </w:tabs>
        <w:spacing w:after="0" w:line="276" w:lineRule="auto"/>
        <w:jc w:val="both"/>
        <w:rPr>
          <w:rFonts w:ascii="Times New Roman" w:hAnsi="Times New Roman" w:cs="Times New Roman"/>
          <w:sz w:val="24"/>
          <w:szCs w:val="24"/>
        </w:rPr>
      </w:pPr>
      <w:r w:rsidRPr="00F67833">
        <w:rPr>
          <w:rFonts w:ascii="Times New Roman" w:hAnsi="Times New Roman" w:cs="Times New Roman"/>
          <w:sz w:val="24"/>
          <w:szCs w:val="24"/>
        </w:rPr>
        <w:t>c) Cumprir rigorosamente todas as condições apresentadas em sua proposta, uma vez aceita pela Administração, incluindo especificações técnicas, prazos e demais obrigações;</w:t>
      </w:r>
    </w:p>
    <w:p w14:paraId="247CCDA0" w14:textId="30CBB3D1" w:rsidR="00B74BCC" w:rsidRPr="00F67833" w:rsidRDefault="00F67833" w:rsidP="00FD50C8">
      <w:pPr>
        <w:tabs>
          <w:tab w:val="left" w:pos="851"/>
        </w:tabs>
        <w:spacing w:after="0" w:line="276" w:lineRule="auto"/>
        <w:jc w:val="both"/>
        <w:rPr>
          <w:rFonts w:ascii="Times New Roman" w:hAnsi="Times New Roman" w:cs="Times New Roman"/>
          <w:sz w:val="24"/>
          <w:szCs w:val="24"/>
        </w:rPr>
      </w:pPr>
      <w:r w:rsidRPr="00F67833">
        <w:rPr>
          <w:rFonts w:ascii="Times New Roman" w:hAnsi="Times New Roman" w:cs="Times New Roman"/>
          <w:sz w:val="24"/>
          <w:szCs w:val="24"/>
        </w:rPr>
        <w:t xml:space="preserve">d) Assumir integralmente as despesas relativas ao transporte e entrega dos </w:t>
      </w:r>
      <w:proofErr w:type="gramStart"/>
      <w:r w:rsidR="006716D9">
        <w:rPr>
          <w:rFonts w:ascii="Times New Roman" w:hAnsi="Times New Roman" w:cs="Times New Roman"/>
          <w:sz w:val="24"/>
          <w:szCs w:val="24"/>
        </w:rPr>
        <w:t>matérias</w:t>
      </w:r>
      <w:proofErr w:type="gramEnd"/>
      <w:r w:rsidR="006716D9">
        <w:rPr>
          <w:rFonts w:ascii="Times New Roman" w:hAnsi="Times New Roman" w:cs="Times New Roman"/>
          <w:sz w:val="24"/>
          <w:szCs w:val="24"/>
        </w:rPr>
        <w:t xml:space="preserve"> </w:t>
      </w:r>
      <w:r w:rsidRPr="00F67833">
        <w:rPr>
          <w:rFonts w:ascii="Times New Roman" w:hAnsi="Times New Roman" w:cs="Times New Roman"/>
          <w:sz w:val="24"/>
          <w:szCs w:val="24"/>
        </w:rPr>
        <w:t>à</w:t>
      </w:r>
      <w:r w:rsidR="006716D9">
        <w:rPr>
          <w:rFonts w:ascii="Times New Roman" w:hAnsi="Times New Roman" w:cs="Times New Roman"/>
          <w:sz w:val="24"/>
          <w:szCs w:val="24"/>
        </w:rPr>
        <w:t>s</w:t>
      </w:r>
      <w:r w:rsidRPr="00F67833">
        <w:rPr>
          <w:rFonts w:ascii="Times New Roman" w:hAnsi="Times New Roman" w:cs="Times New Roman"/>
          <w:sz w:val="24"/>
          <w:szCs w:val="24"/>
        </w:rPr>
        <w:t xml:space="preserve"> </w:t>
      </w:r>
      <w:r w:rsidR="006716D9">
        <w:rPr>
          <w:rFonts w:ascii="Times New Roman" w:hAnsi="Times New Roman" w:cs="Times New Roman"/>
          <w:sz w:val="24"/>
          <w:szCs w:val="24"/>
        </w:rPr>
        <w:t>s</w:t>
      </w:r>
      <w:r w:rsidRPr="00F67833">
        <w:rPr>
          <w:rFonts w:ascii="Times New Roman" w:hAnsi="Times New Roman" w:cs="Times New Roman"/>
          <w:sz w:val="24"/>
          <w:szCs w:val="24"/>
        </w:rPr>
        <w:t>ecretaria</w:t>
      </w:r>
      <w:r w:rsidR="006716D9">
        <w:rPr>
          <w:rFonts w:ascii="Times New Roman" w:hAnsi="Times New Roman" w:cs="Times New Roman"/>
          <w:sz w:val="24"/>
          <w:szCs w:val="24"/>
        </w:rPr>
        <w:t>s.</w:t>
      </w:r>
    </w:p>
    <w:p w14:paraId="62E94552" w14:textId="77777777" w:rsidR="00D70D30" w:rsidRPr="008A2D9D" w:rsidRDefault="00D70D30" w:rsidP="00D70D30">
      <w:pPr>
        <w:tabs>
          <w:tab w:val="left" w:pos="851"/>
        </w:tabs>
        <w:spacing w:after="0" w:line="276" w:lineRule="auto"/>
        <w:jc w:val="both"/>
        <w:rPr>
          <w:rFonts w:ascii="Times New Roman" w:hAnsi="Times New Roman" w:cs="Times New Roman"/>
          <w:sz w:val="24"/>
          <w:szCs w:val="24"/>
        </w:rPr>
      </w:pPr>
    </w:p>
    <w:p w14:paraId="2A153E98" w14:textId="77777777" w:rsidR="000128ED" w:rsidRPr="00C124FB" w:rsidRDefault="000128ED" w:rsidP="00D70D30">
      <w:pPr>
        <w:pStyle w:val="PargrafodaLista"/>
        <w:numPr>
          <w:ilvl w:val="0"/>
          <w:numId w:val="1"/>
        </w:numPr>
        <w:shd w:val="clear" w:color="auto" w:fill="D9D9D9" w:themeFill="background1" w:themeFillShade="D9"/>
        <w:spacing w:line="360" w:lineRule="auto"/>
        <w:ind w:hanging="720"/>
        <w:jc w:val="both"/>
        <w:rPr>
          <w:rFonts w:ascii="Times New Roman" w:hAnsi="Times New Roman" w:cs="Times New Roman"/>
          <w:b/>
          <w:bCs/>
          <w:sz w:val="24"/>
          <w:szCs w:val="24"/>
        </w:rPr>
      </w:pPr>
      <w:r w:rsidRPr="00311C26">
        <w:rPr>
          <w:rFonts w:ascii="Times New Roman" w:hAnsi="Times New Roman" w:cs="Times New Roman"/>
          <w:b/>
          <w:bCs/>
          <w:sz w:val="24"/>
          <w:szCs w:val="24"/>
        </w:rPr>
        <w:t xml:space="preserve"> DO PARCELAMENTO DA CONTRATAÇÃO </w:t>
      </w:r>
    </w:p>
    <w:p w14:paraId="0C0F24F7" w14:textId="77777777" w:rsidR="009804BA" w:rsidRDefault="00AA3069" w:rsidP="009804BA">
      <w:pPr>
        <w:tabs>
          <w:tab w:val="left" w:pos="851"/>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sidR="009804BA" w:rsidRPr="0054372F">
        <w:rPr>
          <w:rFonts w:ascii="Times New Roman" w:hAnsi="Times New Roman" w:cs="Times New Roman"/>
          <w:sz w:val="24"/>
          <w:szCs w:val="24"/>
        </w:rPr>
        <w:t xml:space="preserve">Em regra, conforme </w:t>
      </w:r>
      <w:r w:rsidR="009804BA">
        <w:rPr>
          <w:rFonts w:ascii="Times New Roman" w:hAnsi="Times New Roman" w:cs="Times New Roman"/>
          <w:sz w:val="24"/>
          <w:szCs w:val="24"/>
        </w:rPr>
        <w:t>i</w:t>
      </w:r>
      <w:r w:rsidR="009804BA" w:rsidRPr="0054372F">
        <w:rPr>
          <w:rFonts w:ascii="Times New Roman" w:hAnsi="Times New Roman" w:cs="Times New Roman"/>
          <w:sz w:val="24"/>
          <w:szCs w:val="24"/>
        </w:rPr>
        <w:t xml:space="preserve">nciso </w:t>
      </w:r>
      <w:r w:rsidR="009804BA">
        <w:rPr>
          <w:rFonts w:ascii="Times New Roman" w:hAnsi="Times New Roman" w:cs="Times New Roman"/>
          <w:sz w:val="24"/>
          <w:szCs w:val="24"/>
        </w:rPr>
        <w:t xml:space="preserve">V, alínea </w:t>
      </w:r>
      <w:r w:rsidR="009804BA">
        <w:rPr>
          <w:rFonts w:ascii="Times New Roman" w:hAnsi="Times New Roman" w:cs="Times New Roman"/>
          <w:i/>
          <w:iCs/>
          <w:sz w:val="24"/>
          <w:szCs w:val="24"/>
        </w:rPr>
        <w:t>b,</w:t>
      </w:r>
      <w:r w:rsidR="009804BA" w:rsidRPr="0054372F">
        <w:rPr>
          <w:rFonts w:ascii="Times New Roman" w:hAnsi="Times New Roman" w:cs="Times New Roman"/>
          <w:sz w:val="24"/>
          <w:szCs w:val="24"/>
        </w:rPr>
        <w:t xml:space="preserve"> do art. 4</w:t>
      </w:r>
      <w:r w:rsidR="009804BA">
        <w:rPr>
          <w:rFonts w:ascii="Times New Roman" w:hAnsi="Times New Roman" w:cs="Times New Roman"/>
          <w:sz w:val="24"/>
          <w:szCs w:val="24"/>
        </w:rPr>
        <w:t>0</w:t>
      </w:r>
      <w:r w:rsidR="009804BA" w:rsidRPr="0054372F">
        <w:rPr>
          <w:rFonts w:ascii="Times New Roman" w:hAnsi="Times New Roman" w:cs="Times New Roman"/>
          <w:sz w:val="24"/>
          <w:szCs w:val="24"/>
        </w:rPr>
        <w:t xml:space="preserve"> da Lei nº 14.133/21, as licitações de </w:t>
      </w:r>
      <w:r w:rsidR="009804BA">
        <w:rPr>
          <w:rFonts w:ascii="Times New Roman" w:hAnsi="Times New Roman" w:cs="Times New Roman"/>
          <w:sz w:val="24"/>
          <w:szCs w:val="24"/>
        </w:rPr>
        <w:t xml:space="preserve">fornecimento </w:t>
      </w:r>
      <w:r w:rsidR="009804BA" w:rsidRPr="0054372F">
        <w:rPr>
          <w:rFonts w:ascii="Times New Roman" w:hAnsi="Times New Roman" w:cs="Times New Roman"/>
          <w:sz w:val="24"/>
          <w:szCs w:val="24"/>
        </w:rPr>
        <w:t>devem atender ao princípio do parcelamento, quando for tecnicamente viável e economicamente vantajoso.</w:t>
      </w:r>
    </w:p>
    <w:p w14:paraId="3C09BFBE" w14:textId="77777777" w:rsidR="009804BA" w:rsidRDefault="009804BA" w:rsidP="009804BA">
      <w:pPr>
        <w:tabs>
          <w:tab w:val="left" w:pos="851"/>
        </w:tabs>
        <w:spacing w:after="0" w:line="276" w:lineRule="auto"/>
        <w:jc w:val="both"/>
        <w:rPr>
          <w:rFonts w:ascii="Times New Roman" w:hAnsi="Times New Roman" w:cs="Times New Roman"/>
          <w:sz w:val="24"/>
          <w:szCs w:val="24"/>
        </w:rPr>
      </w:pPr>
    </w:p>
    <w:p w14:paraId="5D0DB5B6" w14:textId="77777777" w:rsidR="009804BA" w:rsidRDefault="009804BA" w:rsidP="009804BA">
      <w:pPr>
        <w:tabs>
          <w:tab w:val="left" w:pos="851"/>
        </w:tabs>
        <w:spacing w:after="0" w:line="276" w:lineRule="auto"/>
        <w:ind w:left="2268"/>
        <w:jc w:val="both"/>
        <w:rPr>
          <w:rFonts w:ascii="Times New Roman" w:hAnsi="Times New Roman" w:cs="Times New Roman"/>
          <w:sz w:val="20"/>
          <w:szCs w:val="20"/>
        </w:rPr>
      </w:pPr>
      <w:r w:rsidRPr="005B60E5">
        <w:rPr>
          <w:rFonts w:ascii="Times New Roman" w:hAnsi="Times New Roman" w:cs="Times New Roman"/>
          <w:sz w:val="20"/>
          <w:szCs w:val="20"/>
        </w:rPr>
        <w:lastRenderedPageBreak/>
        <w:t>Art. 40. O planejamento de compras deverá considerar a expectativa de consumo anual e observar o seguinte:</w:t>
      </w:r>
    </w:p>
    <w:p w14:paraId="7200F137" w14:textId="77777777" w:rsidR="009804BA" w:rsidRPr="005B60E5" w:rsidRDefault="009804BA" w:rsidP="009804BA">
      <w:pPr>
        <w:tabs>
          <w:tab w:val="left" w:pos="851"/>
        </w:tabs>
        <w:spacing w:after="0" w:line="276" w:lineRule="auto"/>
        <w:ind w:left="2268"/>
        <w:jc w:val="both"/>
        <w:rPr>
          <w:rFonts w:ascii="Times New Roman" w:hAnsi="Times New Roman" w:cs="Times New Roman"/>
          <w:sz w:val="20"/>
          <w:szCs w:val="20"/>
        </w:rPr>
      </w:pPr>
      <w:r>
        <w:rPr>
          <w:rFonts w:ascii="Times New Roman" w:hAnsi="Times New Roman" w:cs="Times New Roman"/>
          <w:sz w:val="20"/>
          <w:szCs w:val="20"/>
        </w:rPr>
        <w:t>[...]</w:t>
      </w:r>
    </w:p>
    <w:p w14:paraId="2932AC9D" w14:textId="77777777" w:rsidR="009804BA" w:rsidRPr="005B60E5" w:rsidRDefault="009804BA" w:rsidP="009804BA">
      <w:pPr>
        <w:tabs>
          <w:tab w:val="left" w:pos="851"/>
        </w:tabs>
        <w:spacing w:after="0" w:line="276" w:lineRule="auto"/>
        <w:ind w:left="2268"/>
        <w:jc w:val="both"/>
        <w:rPr>
          <w:rFonts w:ascii="Times New Roman" w:hAnsi="Times New Roman" w:cs="Times New Roman"/>
          <w:sz w:val="20"/>
          <w:szCs w:val="20"/>
        </w:rPr>
      </w:pPr>
      <w:r w:rsidRPr="005B60E5">
        <w:rPr>
          <w:rFonts w:ascii="Times New Roman" w:hAnsi="Times New Roman" w:cs="Times New Roman"/>
          <w:sz w:val="20"/>
          <w:szCs w:val="20"/>
        </w:rPr>
        <w:t xml:space="preserve">V - </w:t>
      </w:r>
      <w:proofErr w:type="gramStart"/>
      <w:r w:rsidRPr="005B60E5">
        <w:rPr>
          <w:rFonts w:ascii="Times New Roman" w:hAnsi="Times New Roman" w:cs="Times New Roman"/>
          <w:sz w:val="20"/>
          <w:szCs w:val="20"/>
        </w:rPr>
        <w:t>atendimento</w:t>
      </w:r>
      <w:proofErr w:type="gramEnd"/>
      <w:r w:rsidRPr="005B60E5">
        <w:rPr>
          <w:rFonts w:ascii="Times New Roman" w:hAnsi="Times New Roman" w:cs="Times New Roman"/>
          <w:sz w:val="20"/>
          <w:szCs w:val="20"/>
        </w:rPr>
        <w:t xml:space="preserve"> aos princípios:</w:t>
      </w:r>
    </w:p>
    <w:p w14:paraId="1814D097" w14:textId="77777777" w:rsidR="009804BA" w:rsidRPr="005B60E5" w:rsidRDefault="009804BA" w:rsidP="009804BA">
      <w:pPr>
        <w:tabs>
          <w:tab w:val="left" w:pos="851"/>
        </w:tabs>
        <w:spacing w:after="0" w:line="276" w:lineRule="auto"/>
        <w:ind w:left="2268"/>
        <w:jc w:val="both"/>
        <w:rPr>
          <w:rFonts w:ascii="Times New Roman" w:hAnsi="Times New Roman" w:cs="Times New Roman"/>
          <w:sz w:val="20"/>
          <w:szCs w:val="20"/>
        </w:rPr>
      </w:pPr>
      <w:bookmarkStart w:id="3" w:name="art40va"/>
      <w:bookmarkEnd w:id="3"/>
      <w:r w:rsidRPr="005B60E5">
        <w:rPr>
          <w:rFonts w:ascii="Times New Roman" w:hAnsi="Times New Roman" w:cs="Times New Roman"/>
          <w:sz w:val="20"/>
          <w:szCs w:val="20"/>
        </w:rPr>
        <w:t>a) da padronização, considerada a compatibilidade de especificações estéticas, técnicas ou de desempenho;</w:t>
      </w:r>
    </w:p>
    <w:p w14:paraId="7192E441" w14:textId="77777777" w:rsidR="009804BA" w:rsidRPr="005B60E5" w:rsidRDefault="009804BA" w:rsidP="009804BA">
      <w:pPr>
        <w:tabs>
          <w:tab w:val="left" w:pos="851"/>
        </w:tabs>
        <w:spacing w:after="0" w:line="276" w:lineRule="auto"/>
        <w:ind w:left="2268"/>
        <w:jc w:val="both"/>
        <w:rPr>
          <w:rFonts w:ascii="Times New Roman" w:hAnsi="Times New Roman" w:cs="Times New Roman"/>
          <w:b/>
          <w:bCs/>
          <w:sz w:val="20"/>
          <w:szCs w:val="20"/>
        </w:rPr>
      </w:pPr>
      <w:bookmarkStart w:id="4" w:name="art40vb"/>
      <w:bookmarkEnd w:id="4"/>
      <w:r w:rsidRPr="005B60E5">
        <w:rPr>
          <w:rFonts w:ascii="Times New Roman" w:hAnsi="Times New Roman" w:cs="Times New Roman"/>
          <w:b/>
          <w:bCs/>
          <w:sz w:val="20"/>
          <w:szCs w:val="20"/>
        </w:rPr>
        <w:t>b) do parcelamento, quando for tecnicamente viável e economicamente vantajoso;</w:t>
      </w:r>
    </w:p>
    <w:p w14:paraId="2B4B82AF" w14:textId="77777777" w:rsidR="009804BA" w:rsidRDefault="009804BA" w:rsidP="009804BA">
      <w:pPr>
        <w:tabs>
          <w:tab w:val="left" w:pos="851"/>
        </w:tabs>
        <w:spacing w:after="0" w:line="276" w:lineRule="auto"/>
        <w:ind w:left="2268"/>
        <w:jc w:val="both"/>
        <w:rPr>
          <w:rFonts w:ascii="Times New Roman" w:hAnsi="Times New Roman" w:cs="Times New Roman"/>
          <w:sz w:val="20"/>
          <w:szCs w:val="20"/>
        </w:rPr>
      </w:pPr>
      <w:bookmarkStart w:id="5" w:name="art40vc"/>
      <w:bookmarkEnd w:id="5"/>
      <w:r w:rsidRPr="005B60E5">
        <w:rPr>
          <w:rFonts w:ascii="Times New Roman" w:hAnsi="Times New Roman" w:cs="Times New Roman"/>
          <w:sz w:val="20"/>
          <w:szCs w:val="20"/>
        </w:rPr>
        <w:t>c) da responsabilidade fiscal, mediante a comparação da despesa estimada com a prevista no orçamento.</w:t>
      </w:r>
    </w:p>
    <w:p w14:paraId="0AE12ACD" w14:textId="77777777" w:rsidR="009804BA" w:rsidRPr="005B60E5" w:rsidRDefault="009804BA" w:rsidP="009804BA">
      <w:pPr>
        <w:tabs>
          <w:tab w:val="left" w:pos="851"/>
        </w:tabs>
        <w:spacing w:after="0" w:line="276" w:lineRule="auto"/>
        <w:ind w:left="2268"/>
        <w:jc w:val="both"/>
        <w:rPr>
          <w:rFonts w:ascii="Times New Roman" w:hAnsi="Times New Roman" w:cs="Times New Roman"/>
          <w:sz w:val="20"/>
          <w:szCs w:val="20"/>
        </w:rPr>
      </w:pPr>
      <w:r>
        <w:rPr>
          <w:rFonts w:ascii="Times New Roman" w:hAnsi="Times New Roman" w:cs="Times New Roman"/>
          <w:sz w:val="20"/>
          <w:szCs w:val="20"/>
        </w:rPr>
        <w:t>[...]</w:t>
      </w:r>
    </w:p>
    <w:p w14:paraId="7B33A8ED" w14:textId="77777777" w:rsidR="009804BA" w:rsidRPr="005B60E5" w:rsidRDefault="009804BA" w:rsidP="009804BA">
      <w:pPr>
        <w:tabs>
          <w:tab w:val="left" w:pos="851"/>
        </w:tabs>
        <w:spacing w:after="0" w:line="276" w:lineRule="auto"/>
        <w:ind w:left="2268"/>
        <w:jc w:val="both"/>
        <w:rPr>
          <w:rFonts w:ascii="Times New Roman" w:hAnsi="Times New Roman" w:cs="Times New Roman"/>
          <w:sz w:val="20"/>
          <w:szCs w:val="20"/>
        </w:rPr>
      </w:pPr>
      <w:r w:rsidRPr="005B60E5">
        <w:rPr>
          <w:rFonts w:ascii="Times New Roman" w:hAnsi="Times New Roman" w:cs="Times New Roman"/>
          <w:sz w:val="20"/>
          <w:szCs w:val="20"/>
        </w:rPr>
        <w:t>§ 2º Na aplicação do princípio do parcelamento, referente às compras, deverão ser considerados:</w:t>
      </w:r>
    </w:p>
    <w:p w14:paraId="07E47D9E" w14:textId="77777777" w:rsidR="009804BA" w:rsidRPr="005B60E5" w:rsidRDefault="009804BA" w:rsidP="009804BA">
      <w:pPr>
        <w:tabs>
          <w:tab w:val="left" w:pos="851"/>
        </w:tabs>
        <w:spacing w:after="0" w:line="276" w:lineRule="auto"/>
        <w:ind w:left="2268"/>
        <w:jc w:val="both"/>
        <w:rPr>
          <w:rFonts w:ascii="Times New Roman" w:hAnsi="Times New Roman" w:cs="Times New Roman"/>
          <w:sz w:val="20"/>
          <w:szCs w:val="20"/>
        </w:rPr>
      </w:pPr>
      <w:bookmarkStart w:id="6" w:name="art40§2i"/>
      <w:bookmarkEnd w:id="6"/>
      <w:r w:rsidRPr="005B60E5">
        <w:rPr>
          <w:rFonts w:ascii="Times New Roman" w:hAnsi="Times New Roman" w:cs="Times New Roman"/>
          <w:sz w:val="20"/>
          <w:szCs w:val="20"/>
        </w:rPr>
        <w:t xml:space="preserve">I - </w:t>
      </w:r>
      <w:proofErr w:type="gramStart"/>
      <w:r w:rsidRPr="005B60E5">
        <w:rPr>
          <w:rFonts w:ascii="Times New Roman" w:hAnsi="Times New Roman" w:cs="Times New Roman"/>
          <w:sz w:val="20"/>
          <w:szCs w:val="20"/>
        </w:rPr>
        <w:t>a</w:t>
      </w:r>
      <w:proofErr w:type="gramEnd"/>
      <w:r w:rsidRPr="005B60E5">
        <w:rPr>
          <w:rFonts w:ascii="Times New Roman" w:hAnsi="Times New Roman" w:cs="Times New Roman"/>
          <w:sz w:val="20"/>
          <w:szCs w:val="20"/>
        </w:rPr>
        <w:t xml:space="preserve"> viabilidade da divisão do objeto em lotes;</w:t>
      </w:r>
    </w:p>
    <w:p w14:paraId="63B3D111" w14:textId="77777777" w:rsidR="009804BA" w:rsidRPr="005B60E5" w:rsidRDefault="009804BA" w:rsidP="009804BA">
      <w:pPr>
        <w:tabs>
          <w:tab w:val="left" w:pos="851"/>
        </w:tabs>
        <w:spacing w:after="0" w:line="276" w:lineRule="auto"/>
        <w:ind w:left="2268"/>
        <w:jc w:val="both"/>
        <w:rPr>
          <w:rFonts w:ascii="Times New Roman" w:hAnsi="Times New Roman" w:cs="Times New Roman"/>
          <w:sz w:val="20"/>
          <w:szCs w:val="20"/>
        </w:rPr>
      </w:pPr>
      <w:bookmarkStart w:id="7" w:name="art40§2ii"/>
      <w:bookmarkEnd w:id="7"/>
      <w:r w:rsidRPr="005B60E5">
        <w:rPr>
          <w:rFonts w:ascii="Times New Roman" w:hAnsi="Times New Roman" w:cs="Times New Roman"/>
          <w:sz w:val="20"/>
          <w:szCs w:val="20"/>
        </w:rPr>
        <w:t xml:space="preserve">II - </w:t>
      </w:r>
      <w:proofErr w:type="gramStart"/>
      <w:r w:rsidRPr="005B60E5">
        <w:rPr>
          <w:rFonts w:ascii="Times New Roman" w:hAnsi="Times New Roman" w:cs="Times New Roman"/>
          <w:sz w:val="20"/>
          <w:szCs w:val="20"/>
        </w:rPr>
        <w:t>o</w:t>
      </w:r>
      <w:proofErr w:type="gramEnd"/>
      <w:r w:rsidRPr="005B60E5">
        <w:rPr>
          <w:rFonts w:ascii="Times New Roman" w:hAnsi="Times New Roman" w:cs="Times New Roman"/>
          <w:sz w:val="20"/>
          <w:szCs w:val="20"/>
        </w:rPr>
        <w:t xml:space="preserve"> aproveitamento das peculiaridades do mercado local, com vistas à economicidade, sempre que possível, desde que atendidos os parâmetros de qualidade; e</w:t>
      </w:r>
    </w:p>
    <w:p w14:paraId="04685BA3" w14:textId="77777777" w:rsidR="009804BA" w:rsidRDefault="009804BA" w:rsidP="009804BA">
      <w:pPr>
        <w:tabs>
          <w:tab w:val="left" w:pos="851"/>
        </w:tabs>
        <w:spacing w:after="0" w:line="276" w:lineRule="auto"/>
        <w:ind w:left="2268"/>
        <w:jc w:val="both"/>
        <w:rPr>
          <w:rFonts w:ascii="Times New Roman" w:hAnsi="Times New Roman" w:cs="Times New Roman"/>
          <w:sz w:val="20"/>
          <w:szCs w:val="20"/>
        </w:rPr>
      </w:pPr>
      <w:bookmarkStart w:id="8" w:name="art40§2iii"/>
      <w:bookmarkEnd w:id="8"/>
      <w:r w:rsidRPr="005B60E5">
        <w:rPr>
          <w:rFonts w:ascii="Times New Roman" w:hAnsi="Times New Roman" w:cs="Times New Roman"/>
          <w:sz w:val="20"/>
          <w:szCs w:val="20"/>
        </w:rPr>
        <w:t>III - o dever de buscar a ampliação da competição e de evitar a concentração de mercado.</w:t>
      </w:r>
      <w:r>
        <w:rPr>
          <w:rFonts w:ascii="Times New Roman" w:hAnsi="Times New Roman" w:cs="Times New Roman"/>
          <w:sz w:val="20"/>
          <w:szCs w:val="20"/>
        </w:rPr>
        <w:t xml:space="preserve"> (grifo nosso)</w:t>
      </w:r>
    </w:p>
    <w:p w14:paraId="32902341" w14:textId="77777777" w:rsidR="009804BA" w:rsidRPr="005B60E5" w:rsidRDefault="009804BA" w:rsidP="009804BA">
      <w:pPr>
        <w:tabs>
          <w:tab w:val="left" w:pos="851"/>
        </w:tabs>
        <w:spacing w:after="0" w:line="276" w:lineRule="auto"/>
        <w:ind w:left="2268"/>
        <w:jc w:val="both"/>
        <w:rPr>
          <w:rFonts w:ascii="Times New Roman" w:hAnsi="Times New Roman" w:cs="Times New Roman"/>
          <w:sz w:val="20"/>
          <w:szCs w:val="20"/>
        </w:rPr>
      </w:pPr>
    </w:p>
    <w:p w14:paraId="5EA54070" w14:textId="77777777" w:rsidR="009804BA" w:rsidRPr="0054372F" w:rsidRDefault="009804BA" w:rsidP="009804BA">
      <w:pPr>
        <w:tabs>
          <w:tab w:val="left" w:pos="851"/>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ab/>
        <w:t xml:space="preserve">O objetivo do parcelamento é ampliar a competição com vistas à economia, isto é, possibilitar a participação de maior número de licitantes que não teriam capacidade ou condições de atender aos requisitos de habilitação para disputar a totalidade do objeto pretendido, no entanto, conseguem disputar uma parcela, acarretando propostas mais vantajosas ao reduzir o valor global a ser despendido pela Administração e evitando a concentração do mercado. </w:t>
      </w:r>
    </w:p>
    <w:p w14:paraId="04A60200" w14:textId="6AA2C2F9" w:rsidR="009804BA" w:rsidRDefault="009804BA" w:rsidP="009804BA">
      <w:pPr>
        <w:tabs>
          <w:tab w:val="left" w:pos="851"/>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sidRPr="004877F4">
        <w:rPr>
          <w:rFonts w:ascii="Times New Roman" w:hAnsi="Times New Roman" w:cs="Times New Roman"/>
          <w:sz w:val="24"/>
          <w:szCs w:val="24"/>
        </w:rPr>
        <w:t xml:space="preserve">Portanto, </w:t>
      </w:r>
      <w:r>
        <w:rPr>
          <w:rFonts w:ascii="Times New Roman" w:hAnsi="Times New Roman" w:cs="Times New Roman"/>
          <w:sz w:val="24"/>
          <w:szCs w:val="24"/>
        </w:rPr>
        <w:t xml:space="preserve">no caso em tela, por ser </w:t>
      </w:r>
      <w:r w:rsidR="00A12591">
        <w:rPr>
          <w:rFonts w:ascii="Times New Roman" w:hAnsi="Times New Roman" w:cs="Times New Roman"/>
          <w:sz w:val="24"/>
          <w:szCs w:val="24"/>
        </w:rPr>
        <w:t xml:space="preserve">materiais </w:t>
      </w:r>
      <w:r>
        <w:rPr>
          <w:rFonts w:ascii="Times New Roman" w:hAnsi="Times New Roman" w:cs="Times New Roman"/>
          <w:sz w:val="24"/>
          <w:szCs w:val="24"/>
        </w:rPr>
        <w:t xml:space="preserve">independentes, que podem ser divididos em itens separados, é viável tecnicamente e economicamente vantajoso o parcelamento. </w:t>
      </w:r>
    </w:p>
    <w:p w14:paraId="6FA77065" w14:textId="77777777" w:rsidR="00D70D30" w:rsidRPr="00AA3069" w:rsidRDefault="00D70D30" w:rsidP="009804BA">
      <w:pPr>
        <w:tabs>
          <w:tab w:val="left" w:pos="851"/>
        </w:tabs>
        <w:spacing w:after="0" w:line="276" w:lineRule="auto"/>
        <w:jc w:val="both"/>
        <w:rPr>
          <w:rFonts w:ascii="Times New Roman" w:hAnsi="Times New Roman" w:cs="Times New Roman"/>
          <w:sz w:val="24"/>
          <w:szCs w:val="24"/>
        </w:rPr>
      </w:pPr>
    </w:p>
    <w:p w14:paraId="058FCDF4" w14:textId="77777777" w:rsidR="003B1069" w:rsidRPr="00F1566D" w:rsidRDefault="003B1069" w:rsidP="006A3C06">
      <w:pPr>
        <w:pStyle w:val="PargrafodaLista"/>
        <w:numPr>
          <w:ilvl w:val="0"/>
          <w:numId w:val="1"/>
        </w:numPr>
        <w:shd w:val="clear" w:color="auto" w:fill="D1D1D1" w:themeFill="background2" w:themeFillShade="E6"/>
        <w:spacing w:after="0" w:line="276" w:lineRule="auto"/>
        <w:ind w:left="567" w:hanging="567"/>
        <w:jc w:val="both"/>
        <w:rPr>
          <w:rFonts w:ascii="Times New Roman" w:hAnsi="Times New Roman" w:cs="Times New Roman"/>
          <w:b/>
          <w:bCs/>
          <w:sz w:val="24"/>
          <w:szCs w:val="24"/>
        </w:rPr>
      </w:pPr>
      <w:r w:rsidRPr="00F1566D">
        <w:rPr>
          <w:rFonts w:ascii="Times New Roman" w:hAnsi="Times New Roman" w:cs="Times New Roman"/>
          <w:b/>
          <w:bCs/>
          <w:sz w:val="24"/>
          <w:szCs w:val="24"/>
        </w:rPr>
        <w:t xml:space="preserve"> DEMONSTRATIVO DOS RESULTADOS PRETENDIDOS </w:t>
      </w:r>
    </w:p>
    <w:p w14:paraId="78DCB578" w14:textId="77777777" w:rsidR="00741DB9" w:rsidRPr="00F1566D" w:rsidRDefault="00741DB9" w:rsidP="00F1566D">
      <w:pPr>
        <w:spacing w:after="0" w:line="276" w:lineRule="auto"/>
        <w:jc w:val="both"/>
        <w:rPr>
          <w:rFonts w:ascii="Times New Roman" w:hAnsi="Times New Roman" w:cs="Times New Roman"/>
          <w:sz w:val="24"/>
          <w:szCs w:val="24"/>
        </w:rPr>
      </w:pPr>
    </w:p>
    <w:p w14:paraId="7C097180" w14:textId="2FFFEB2A" w:rsidR="00BF34B5" w:rsidRPr="00BF34B5" w:rsidRDefault="004877F4" w:rsidP="00BF34B5">
      <w:pPr>
        <w:tabs>
          <w:tab w:val="left" w:pos="851"/>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sidR="00BF34B5" w:rsidRPr="00BF34B5">
        <w:rPr>
          <w:rFonts w:ascii="Times New Roman" w:hAnsi="Times New Roman" w:cs="Times New Roman"/>
          <w:sz w:val="24"/>
          <w:szCs w:val="24"/>
        </w:rPr>
        <w:t>O objetivo imediato é garantir que a cidade não pare. Os materiais são o meio para atingir os seguintes fins:</w:t>
      </w:r>
    </w:p>
    <w:p w14:paraId="11543BB5" w14:textId="77777777" w:rsidR="00BF34B5" w:rsidRPr="00BF34B5" w:rsidRDefault="00BF34B5">
      <w:pPr>
        <w:pStyle w:val="PargrafodaLista"/>
        <w:numPr>
          <w:ilvl w:val="0"/>
          <w:numId w:val="19"/>
        </w:numPr>
        <w:spacing w:after="0" w:line="276" w:lineRule="auto"/>
        <w:jc w:val="both"/>
        <w:rPr>
          <w:rFonts w:ascii="Times New Roman" w:hAnsi="Times New Roman" w:cs="Times New Roman"/>
          <w:sz w:val="24"/>
          <w:szCs w:val="24"/>
        </w:rPr>
      </w:pPr>
      <w:r w:rsidRPr="00BF34B5">
        <w:rPr>
          <w:rFonts w:ascii="Times New Roman" w:hAnsi="Times New Roman" w:cs="Times New Roman"/>
          <w:b/>
          <w:bCs/>
          <w:sz w:val="24"/>
          <w:szCs w:val="24"/>
        </w:rPr>
        <w:t>Manutenção Contínua:</w:t>
      </w:r>
      <w:r w:rsidRPr="00BF34B5">
        <w:rPr>
          <w:rFonts w:ascii="Times New Roman" w:hAnsi="Times New Roman" w:cs="Times New Roman"/>
          <w:sz w:val="24"/>
          <w:szCs w:val="24"/>
        </w:rPr>
        <w:t xml:space="preserve"> Garantir o funcionamento e a conservação de prédios públicos (escolas, postos de saúde, secretarias) para evitar a interrupção de serviços e riscos de acidentes.</w:t>
      </w:r>
    </w:p>
    <w:p w14:paraId="67833A23" w14:textId="77777777" w:rsidR="00BF34B5" w:rsidRPr="00BF34B5" w:rsidRDefault="00BF34B5">
      <w:pPr>
        <w:pStyle w:val="PargrafodaLista"/>
        <w:numPr>
          <w:ilvl w:val="0"/>
          <w:numId w:val="19"/>
        </w:numPr>
        <w:spacing w:after="0" w:line="276" w:lineRule="auto"/>
        <w:jc w:val="both"/>
        <w:rPr>
          <w:rFonts w:ascii="Times New Roman" w:hAnsi="Times New Roman" w:cs="Times New Roman"/>
          <w:sz w:val="24"/>
          <w:szCs w:val="24"/>
        </w:rPr>
      </w:pPr>
      <w:r w:rsidRPr="00BF34B5">
        <w:rPr>
          <w:rFonts w:ascii="Times New Roman" w:hAnsi="Times New Roman" w:cs="Times New Roman"/>
          <w:b/>
          <w:bCs/>
          <w:sz w:val="24"/>
          <w:szCs w:val="24"/>
        </w:rPr>
        <w:t>Agilidade em Emergências:</w:t>
      </w:r>
      <w:r w:rsidRPr="00BF34B5">
        <w:rPr>
          <w:rFonts w:ascii="Times New Roman" w:hAnsi="Times New Roman" w:cs="Times New Roman"/>
          <w:sz w:val="24"/>
          <w:szCs w:val="24"/>
        </w:rPr>
        <w:t xml:space="preserve"> Ter insumos disponíveis para reparos urgentes causados por chuvas, vazamentos ou danos estruturais imprevistos.</w:t>
      </w:r>
    </w:p>
    <w:p w14:paraId="305A3113" w14:textId="77777777" w:rsidR="00BF34B5" w:rsidRPr="00BF34B5" w:rsidRDefault="00BF34B5">
      <w:pPr>
        <w:pStyle w:val="PargrafodaLista"/>
        <w:numPr>
          <w:ilvl w:val="0"/>
          <w:numId w:val="19"/>
        </w:numPr>
        <w:spacing w:after="0" w:line="276" w:lineRule="auto"/>
        <w:jc w:val="both"/>
        <w:rPr>
          <w:rFonts w:ascii="Times New Roman" w:hAnsi="Times New Roman" w:cs="Times New Roman"/>
          <w:sz w:val="24"/>
          <w:szCs w:val="24"/>
        </w:rPr>
      </w:pPr>
      <w:r w:rsidRPr="00BF34B5">
        <w:rPr>
          <w:rFonts w:ascii="Times New Roman" w:hAnsi="Times New Roman" w:cs="Times New Roman"/>
          <w:b/>
          <w:bCs/>
          <w:sz w:val="24"/>
          <w:szCs w:val="24"/>
        </w:rPr>
        <w:t>Autonomia na Execução:</w:t>
      </w:r>
      <w:r w:rsidRPr="00BF34B5">
        <w:rPr>
          <w:rFonts w:ascii="Times New Roman" w:hAnsi="Times New Roman" w:cs="Times New Roman"/>
          <w:sz w:val="24"/>
          <w:szCs w:val="24"/>
        </w:rPr>
        <w:t xml:space="preserve"> Permitir que a própria Secretaria de Obras execute serviços com mão de obra direta, reduzindo a dependência de grandes contratos de empreitada para pequenas intervenções.</w:t>
      </w:r>
    </w:p>
    <w:p w14:paraId="0F197002" w14:textId="560FC044" w:rsidR="00BF34B5" w:rsidRPr="00BF34B5" w:rsidRDefault="00BF34B5" w:rsidP="00BF34B5">
      <w:pPr>
        <w:spacing w:after="0" w:line="276" w:lineRule="auto"/>
        <w:jc w:val="both"/>
        <w:rPr>
          <w:rFonts w:ascii="Times New Roman" w:hAnsi="Times New Roman" w:cs="Times New Roman"/>
          <w:b/>
          <w:bCs/>
          <w:sz w:val="24"/>
          <w:szCs w:val="24"/>
        </w:rPr>
      </w:pPr>
      <w:r w:rsidRPr="00BF34B5">
        <w:rPr>
          <w:rFonts w:ascii="Times New Roman" w:hAnsi="Times New Roman" w:cs="Times New Roman"/>
          <w:b/>
          <w:bCs/>
          <w:sz w:val="24"/>
          <w:szCs w:val="24"/>
        </w:rPr>
        <w:t>Economicidade e Gestão de Recursos</w:t>
      </w:r>
    </w:p>
    <w:p w14:paraId="5DEAC8DA" w14:textId="77777777" w:rsidR="00BF34B5" w:rsidRPr="00BF34B5" w:rsidRDefault="00BF34B5" w:rsidP="00BF34B5">
      <w:pPr>
        <w:spacing w:after="0" w:line="276" w:lineRule="auto"/>
        <w:ind w:firstLine="851"/>
        <w:jc w:val="both"/>
        <w:rPr>
          <w:rFonts w:ascii="Times New Roman" w:hAnsi="Times New Roman" w:cs="Times New Roman"/>
          <w:sz w:val="24"/>
          <w:szCs w:val="24"/>
        </w:rPr>
      </w:pPr>
      <w:r w:rsidRPr="00BF34B5">
        <w:rPr>
          <w:rFonts w:ascii="Times New Roman" w:hAnsi="Times New Roman" w:cs="Times New Roman"/>
          <w:sz w:val="24"/>
          <w:szCs w:val="24"/>
        </w:rPr>
        <w:lastRenderedPageBreak/>
        <w:t>A prefeitura busca o melhor uso possível do dinheiro do contribuinte (</w:t>
      </w:r>
      <w:r w:rsidRPr="00BF34B5">
        <w:rPr>
          <w:rFonts w:ascii="Times New Roman" w:hAnsi="Times New Roman" w:cs="Times New Roman"/>
          <w:b/>
          <w:bCs/>
          <w:sz w:val="24"/>
          <w:szCs w:val="24"/>
        </w:rPr>
        <w:t>custo-benefício</w:t>
      </w:r>
      <w:r w:rsidRPr="00BF34B5">
        <w:rPr>
          <w:rFonts w:ascii="Times New Roman" w:hAnsi="Times New Roman" w:cs="Times New Roman"/>
          <w:sz w:val="24"/>
          <w:szCs w:val="24"/>
        </w:rPr>
        <w:t>):</w:t>
      </w:r>
    </w:p>
    <w:p w14:paraId="13284204" w14:textId="77777777" w:rsidR="00BF34B5" w:rsidRPr="00BF34B5" w:rsidRDefault="00BF34B5">
      <w:pPr>
        <w:pStyle w:val="PargrafodaLista"/>
        <w:numPr>
          <w:ilvl w:val="0"/>
          <w:numId w:val="20"/>
        </w:numPr>
        <w:spacing w:after="0" w:line="276" w:lineRule="auto"/>
        <w:jc w:val="both"/>
        <w:rPr>
          <w:rFonts w:ascii="Times New Roman" w:hAnsi="Times New Roman" w:cs="Times New Roman"/>
          <w:sz w:val="24"/>
          <w:szCs w:val="24"/>
        </w:rPr>
      </w:pPr>
      <w:r w:rsidRPr="00BF34B5">
        <w:rPr>
          <w:rFonts w:ascii="Times New Roman" w:hAnsi="Times New Roman" w:cs="Times New Roman"/>
          <w:b/>
          <w:bCs/>
          <w:sz w:val="24"/>
          <w:szCs w:val="24"/>
        </w:rPr>
        <w:t>Seleção de Qualidade:</w:t>
      </w:r>
      <w:r w:rsidRPr="00BF34B5">
        <w:rPr>
          <w:rFonts w:ascii="Times New Roman" w:hAnsi="Times New Roman" w:cs="Times New Roman"/>
          <w:sz w:val="24"/>
          <w:szCs w:val="24"/>
        </w:rPr>
        <w:t xml:space="preserve"> Adquirir produtos de primeira linha para evitar o "barato que sai caro" (materiais que exigem trocas frequentes geram retrabalho e mais gastos).</w:t>
      </w:r>
    </w:p>
    <w:p w14:paraId="0A795FBC" w14:textId="1FD7B030" w:rsidR="00BF34B5" w:rsidRPr="00BF34B5" w:rsidRDefault="00BF34B5">
      <w:pPr>
        <w:pStyle w:val="PargrafodaLista"/>
        <w:numPr>
          <w:ilvl w:val="0"/>
          <w:numId w:val="20"/>
        </w:numPr>
        <w:spacing w:after="0" w:line="276" w:lineRule="auto"/>
        <w:jc w:val="both"/>
        <w:rPr>
          <w:rFonts w:ascii="Times New Roman" w:hAnsi="Times New Roman" w:cs="Times New Roman"/>
          <w:sz w:val="24"/>
          <w:szCs w:val="24"/>
        </w:rPr>
      </w:pPr>
      <w:r w:rsidRPr="00BF34B5">
        <w:rPr>
          <w:rFonts w:ascii="Times New Roman" w:hAnsi="Times New Roman" w:cs="Times New Roman"/>
          <w:b/>
          <w:bCs/>
          <w:sz w:val="24"/>
          <w:szCs w:val="24"/>
        </w:rPr>
        <w:t>Otimização de Estoque:</w:t>
      </w:r>
      <w:r w:rsidRPr="00BF34B5">
        <w:rPr>
          <w:rFonts w:ascii="Times New Roman" w:hAnsi="Times New Roman" w:cs="Times New Roman"/>
          <w:sz w:val="24"/>
          <w:szCs w:val="24"/>
        </w:rPr>
        <w:t xml:space="preserve"> a prefeitura pretende comprar apenas o que precisa, quando precisa, evitando desperdícios e custos de armazenamento.</w:t>
      </w:r>
    </w:p>
    <w:p w14:paraId="6D5A5F53" w14:textId="77777777" w:rsidR="00BF34B5" w:rsidRPr="00BF34B5" w:rsidRDefault="00BF34B5">
      <w:pPr>
        <w:pStyle w:val="PargrafodaLista"/>
        <w:numPr>
          <w:ilvl w:val="0"/>
          <w:numId w:val="20"/>
        </w:numPr>
        <w:spacing w:after="0" w:line="276" w:lineRule="auto"/>
        <w:jc w:val="both"/>
        <w:rPr>
          <w:rFonts w:ascii="Times New Roman" w:hAnsi="Times New Roman" w:cs="Times New Roman"/>
          <w:sz w:val="24"/>
          <w:szCs w:val="24"/>
        </w:rPr>
      </w:pPr>
      <w:r w:rsidRPr="00BF34B5">
        <w:rPr>
          <w:rFonts w:ascii="Times New Roman" w:hAnsi="Times New Roman" w:cs="Times New Roman"/>
          <w:b/>
          <w:bCs/>
          <w:sz w:val="24"/>
          <w:szCs w:val="24"/>
        </w:rPr>
        <w:t>Ganho de Escala:</w:t>
      </w:r>
      <w:r w:rsidRPr="00BF34B5">
        <w:rPr>
          <w:rFonts w:ascii="Times New Roman" w:hAnsi="Times New Roman" w:cs="Times New Roman"/>
          <w:sz w:val="24"/>
          <w:szCs w:val="24"/>
        </w:rPr>
        <w:t xml:space="preserve"> Ao planejar o consumo anual, o município consegue preços mais competitivos junto aos fornecedores.</w:t>
      </w:r>
    </w:p>
    <w:p w14:paraId="3F07DD8D" w14:textId="05C436EF" w:rsidR="00BF34B5" w:rsidRPr="00BF34B5" w:rsidRDefault="00BF34B5" w:rsidP="00BF34B5">
      <w:pPr>
        <w:spacing w:after="0" w:line="276" w:lineRule="auto"/>
        <w:jc w:val="both"/>
        <w:rPr>
          <w:rFonts w:ascii="Times New Roman" w:hAnsi="Times New Roman" w:cs="Times New Roman"/>
          <w:b/>
          <w:bCs/>
          <w:sz w:val="24"/>
          <w:szCs w:val="24"/>
        </w:rPr>
      </w:pPr>
      <w:r w:rsidRPr="00BF34B5">
        <w:rPr>
          <w:rFonts w:ascii="Times New Roman" w:hAnsi="Times New Roman" w:cs="Times New Roman"/>
          <w:b/>
          <w:bCs/>
          <w:sz w:val="24"/>
          <w:szCs w:val="24"/>
        </w:rPr>
        <w:t>Desenvolvimento Social e Sustentabilidade</w:t>
      </w:r>
    </w:p>
    <w:p w14:paraId="2BCB415E" w14:textId="77777777" w:rsidR="00BF34B5" w:rsidRPr="00BF34B5" w:rsidRDefault="00BF34B5" w:rsidP="00BF34B5">
      <w:pPr>
        <w:spacing w:after="0" w:line="276" w:lineRule="auto"/>
        <w:ind w:firstLine="851"/>
        <w:jc w:val="both"/>
        <w:rPr>
          <w:rFonts w:ascii="Times New Roman" w:hAnsi="Times New Roman" w:cs="Times New Roman"/>
          <w:sz w:val="24"/>
          <w:szCs w:val="24"/>
        </w:rPr>
      </w:pPr>
      <w:r w:rsidRPr="00BF34B5">
        <w:rPr>
          <w:rFonts w:ascii="Times New Roman" w:hAnsi="Times New Roman" w:cs="Times New Roman"/>
          <w:sz w:val="24"/>
          <w:szCs w:val="24"/>
        </w:rPr>
        <w:t>A compra pública também é uma ferramenta de política pública:</w:t>
      </w:r>
    </w:p>
    <w:p w14:paraId="2F977024" w14:textId="77777777" w:rsidR="00BF34B5" w:rsidRPr="00BF34B5" w:rsidRDefault="00BF34B5">
      <w:pPr>
        <w:pStyle w:val="PargrafodaLista"/>
        <w:numPr>
          <w:ilvl w:val="0"/>
          <w:numId w:val="21"/>
        </w:numPr>
        <w:spacing w:after="0" w:line="276" w:lineRule="auto"/>
        <w:jc w:val="both"/>
        <w:rPr>
          <w:rFonts w:ascii="Times New Roman" w:hAnsi="Times New Roman" w:cs="Times New Roman"/>
          <w:sz w:val="24"/>
          <w:szCs w:val="24"/>
        </w:rPr>
      </w:pPr>
      <w:r w:rsidRPr="00BF34B5">
        <w:rPr>
          <w:rFonts w:ascii="Times New Roman" w:hAnsi="Times New Roman" w:cs="Times New Roman"/>
          <w:b/>
          <w:bCs/>
          <w:sz w:val="24"/>
          <w:szCs w:val="24"/>
        </w:rPr>
        <w:t>Fomento à Economia Local:</w:t>
      </w:r>
      <w:r w:rsidRPr="00BF34B5">
        <w:rPr>
          <w:rFonts w:ascii="Times New Roman" w:hAnsi="Times New Roman" w:cs="Times New Roman"/>
          <w:sz w:val="24"/>
          <w:szCs w:val="24"/>
        </w:rPr>
        <w:t xml:space="preserve"> Ao priorizar Micro e Pequenas Empresas (</w:t>
      </w:r>
      <w:proofErr w:type="spellStart"/>
      <w:r w:rsidRPr="00BF34B5">
        <w:rPr>
          <w:rFonts w:ascii="Times New Roman" w:hAnsi="Times New Roman" w:cs="Times New Roman"/>
          <w:sz w:val="24"/>
          <w:szCs w:val="24"/>
        </w:rPr>
        <w:t>MPEs</w:t>
      </w:r>
      <w:proofErr w:type="spellEnd"/>
      <w:r w:rsidRPr="00BF34B5">
        <w:rPr>
          <w:rFonts w:ascii="Times New Roman" w:hAnsi="Times New Roman" w:cs="Times New Roman"/>
          <w:sz w:val="24"/>
          <w:szCs w:val="24"/>
        </w:rPr>
        <w:t>) locais, a prefeitura faz o dinheiro circular na própria cidade, gerando empregos e impostos.</w:t>
      </w:r>
    </w:p>
    <w:p w14:paraId="5FB5E95F" w14:textId="77777777" w:rsidR="00BF34B5" w:rsidRPr="00BF34B5" w:rsidRDefault="00BF34B5">
      <w:pPr>
        <w:pStyle w:val="PargrafodaLista"/>
        <w:numPr>
          <w:ilvl w:val="0"/>
          <w:numId w:val="21"/>
        </w:numPr>
        <w:spacing w:after="0" w:line="276" w:lineRule="auto"/>
        <w:jc w:val="both"/>
        <w:rPr>
          <w:rFonts w:ascii="Times New Roman" w:hAnsi="Times New Roman" w:cs="Times New Roman"/>
          <w:sz w:val="24"/>
          <w:szCs w:val="24"/>
        </w:rPr>
      </w:pPr>
      <w:r w:rsidRPr="00BF34B5">
        <w:rPr>
          <w:rFonts w:ascii="Times New Roman" w:hAnsi="Times New Roman" w:cs="Times New Roman"/>
          <w:b/>
          <w:bCs/>
          <w:sz w:val="24"/>
          <w:szCs w:val="24"/>
        </w:rPr>
        <w:t>Responsabilidade Ambiental:</w:t>
      </w:r>
      <w:r w:rsidRPr="00BF34B5">
        <w:rPr>
          <w:rFonts w:ascii="Times New Roman" w:hAnsi="Times New Roman" w:cs="Times New Roman"/>
          <w:sz w:val="24"/>
          <w:szCs w:val="24"/>
        </w:rPr>
        <w:t xml:space="preserve"> O resultado pretendido inclui a aquisição de materiais certificados e sustentáveis (como madeira legalizada ou itens de baixo consumo energético), além do descarte correto de resíduos.</w:t>
      </w:r>
    </w:p>
    <w:p w14:paraId="60C6C89D" w14:textId="77777777" w:rsidR="00BF34B5" w:rsidRPr="00BF34B5" w:rsidRDefault="00BF34B5">
      <w:pPr>
        <w:pStyle w:val="PargrafodaLista"/>
        <w:numPr>
          <w:ilvl w:val="0"/>
          <w:numId w:val="21"/>
        </w:numPr>
        <w:spacing w:after="0" w:line="276" w:lineRule="auto"/>
        <w:jc w:val="both"/>
        <w:rPr>
          <w:rFonts w:ascii="Times New Roman" w:hAnsi="Times New Roman" w:cs="Times New Roman"/>
          <w:sz w:val="24"/>
          <w:szCs w:val="24"/>
        </w:rPr>
      </w:pPr>
      <w:r w:rsidRPr="00BF34B5">
        <w:rPr>
          <w:rFonts w:ascii="Times New Roman" w:hAnsi="Times New Roman" w:cs="Times New Roman"/>
          <w:b/>
          <w:bCs/>
          <w:sz w:val="24"/>
          <w:szCs w:val="24"/>
        </w:rPr>
        <w:t>Transparência e Isonomia:</w:t>
      </w:r>
      <w:r w:rsidRPr="00BF34B5">
        <w:rPr>
          <w:rFonts w:ascii="Times New Roman" w:hAnsi="Times New Roman" w:cs="Times New Roman"/>
          <w:sz w:val="24"/>
          <w:szCs w:val="24"/>
        </w:rPr>
        <w:t xml:space="preserve"> Garantir que o processo de compra seja justo, permitindo a participação ampla de fornecedores e o controle social sobre o gasto público.</w:t>
      </w:r>
    </w:p>
    <w:p w14:paraId="34CC2A0D" w14:textId="77777777" w:rsidR="004A4B8D" w:rsidRPr="00311C26" w:rsidRDefault="004A4B8D" w:rsidP="006A3C06">
      <w:pPr>
        <w:pStyle w:val="PargrafodaLista"/>
        <w:spacing w:after="0" w:line="276" w:lineRule="auto"/>
        <w:ind w:left="1080"/>
        <w:jc w:val="both"/>
        <w:rPr>
          <w:rFonts w:ascii="Times New Roman" w:hAnsi="Times New Roman" w:cs="Times New Roman"/>
          <w:sz w:val="24"/>
          <w:szCs w:val="24"/>
        </w:rPr>
      </w:pPr>
    </w:p>
    <w:p w14:paraId="17760E91" w14:textId="24FEA9E8" w:rsidR="00311C26" w:rsidRDefault="00570BB4" w:rsidP="008A15CF">
      <w:pPr>
        <w:shd w:val="clear" w:color="auto" w:fill="FFFFFF" w:themeFill="background1"/>
        <w:spacing w:after="0" w:line="276" w:lineRule="auto"/>
        <w:ind w:firstLine="851"/>
        <w:jc w:val="both"/>
        <w:rPr>
          <w:rFonts w:ascii="Times New Roman" w:hAnsi="Times New Roman" w:cs="Times New Roman"/>
          <w:sz w:val="24"/>
          <w:szCs w:val="24"/>
        </w:rPr>
      </w:pPr>
      <w:r w:rsidRPr="00570BB4">
        <w:rPr>
          <w:rFonts w:ascii="Times New Roman" w:hAnsi="Times New Roman" w:cs="Times New Roman"/>
          <w:sz w:val="24"/>
          <w:szCs w:val="24"/>
        </w:rPr>
        <w:t>Em resumo, a contratação</w:t>
      </w:r>
      <w:r>
        <w:rPr>
          <w:rFonts w:ascii="Times New Roman" w:hAnsi="Times New Roman" w:cs="Times New Roman"/>
          <w:sz w:val="24"/>
          <w:szCs w:val="24"/>
        </w:rPr>
        <w:t xml:space="preserve"> </w:t>
      </w:r>
      <w:r w:rsidRPr="00570BB4">
        <w:rPr>
          <w:rFonts w:ascii="Times New Roman" w:hAnsi="Times New Roman" w:cs="Times New Roman"/>
          <w:sz w:val="24"/>
          <w:szCs w:val="24"/>
        </w:rPr>
        <w:t>de empresa</w:t>
      </w:r>
      <w:r w:rsidR="00BF34B5">
        <w:rPr>
          <w:rFonts w:ascii="Times New Roman" w:hAnsi="Times New Roman" w:cs="Times New Roman"/>
          <w:sz w:val="24"/>
          <w:szCs w:val="24"/>
        </w:rPr>
        <w:t>(s)</w:t>
      </w:r>
      <w:r w:rsidRPr="00570BB4">
        <w:rPr>
          <w:rFonts w:ascii="Times New Roman" w:hAnsi="Times New Roman" w:cs="Times New Roman"/>
          <w:sz w:val="24"/>
          <w:szCs w:val="24"/>
        </w:rPr>
        <w:t xml:space="preserve"> para </w:t>
      </w:r>
      <w:r w:rsidR="001C4DE2">
        <w:rPr>
          <w:rFonts w:ascii="Times New Roman" w:hAnsi="Times New Roman" w:cs="Times New Roman"/>
          <w:sz w:val="24"/>
          <w:szCs w:val="24"/>
        </w:rPr>
        <w:t>aquisição de</w:t>
      </w:r>
      <w:r w:rsidR="00BF34B5">
        <w:rPr>
          <w:rFonts w:ascii="Times New Roman" w:hAnsi="Times New Roman" w:cs="Times New Roman"/>
          <w:sz w:val="24"/>
          <w:szCs w:val="24"/>
        </w:rPr>
        <w:t xml:space="preserve"> materiais de construção</w:t>
      </w:r>
      <w:r w:rsidRPr="00570BB4">
        <w:rPr>
          <w:rFonts w:ascii="Times New Roman" w:hAnsi="Times New Roman" w:cs="Times New Roman"/>
          <w:sz w:val="24"/>
          <w:szCs w:val="24"/>
        </w:rPr>
        <w:t xml:space="preserve">, quando conduzida de forma criteriosa e bem estruturada, pode gerar uma série de benefícios para a sociedade, especialmente no que se refere à melhoria da qualidade dos serviços de </w:t>
      </w:r>
      <w:r w:rsidR="00BF34B5">
        <w:rPr>
          <w:rFonts w:ascii="Times New Roman" w:hAnsi="Times New Roman" w:cs="Times New Roman"/>
          <w:sz w:val="24"/>
          <w:szCs w:val="24"/>
        </w:rPr>
        <w:t>infraestrutura.</w:t>
      </w:r>
    </w:p>
    <w:p w14:paraId="27197BFC" w14:textId="77777777" w:rsidR="00570BB4" w:rsidRPr="00F1566D" w:rsidRDefault="00570BB4" w:rsidP="00F1566D">
      <w:pPr>
        <w:shd w:val="clear" w:color="auto" w:fill="FFFFFF" w:themeFill="background1"/>
        <w:spacing w:after="0" w:line="276" w:lineRule="auto"/>
        <w:jc w:val="both"/>
        <w:rPr>
          <w:rFonts w:ascii="Times New Roman" w:hAnsi="Times New Roman" w:cs="Times New Roman"/>
          <w:sz w:val="24"/>
          <w:szCs w:val="24"/>
        </w:rPr>
      </w:pPr>
    </w:p>
    <w:p w14:paraId="17B64BF0" w14:textId="77777777" w:rsidR="00963FE2" w:rsidRPr="00D87CF1" w:rsidRDefault="00963FE2" w:rsidP="00F1566D">
      <w:pPr>
        <w:pStyle w:val="PargrafodaLista"/>
        <w:numPr>
          <w:ilvl w:val="0"/>
          <w:numId w:val="1"/>
        </w:numPr>
        <w:shd w:val="clear" w:color="auto" w:fill="D1D1D1" w:themeFill="background2" w:themeFillShade="E6"/>
        <w:spacing w:after="0" w:line="276" w:lineRule="auto"/>
        <w:ind w:left="0" w:firstLine="0"/>
        <w:jc w:val="both"/>
        <w:rPr>
          <w:rFonts w:ascii="Times New Roman" w:hAnsi="Times New Roman" w:cs="Times New Roman"/>
          <w:b/>
          <w:bCs/>
          <w:sz w:val="24"/>
          <w:szCs w:val="24"/>
        </w:rPr>
      </w:pPr>
      <w:r w:rsidRPr="00F1566D">
        <w:rPr>
          <w:rFonts w:ascii="Times New Roman" w:hAnsi="Times New Roman" w:cs="Times New Roman"/>
          <w:b/>
          <w:bCs/>
          <w:sz w:val="24"/>
          <w:szCs w:val="24"/>
        </w:rPr>
        <w:t xml:space="preserve">PROVIDÊNCIAS A SEREM ADOTADAS PELA ADMINISTRAÇÃO PREVIAMENTE À CELEBRAÇÃO DO CONTRATO </w:t>
      </w:r>
    </w:p>
    <w:p w14:paraId="69BF1BC0" w14:textId="77777777" w:rsidR="00E358EE" w:rsidRDefault="00E358EE" w:rsidP="006A3C06">
      <w:pPr>
        <w:spacing w:after="0" w:line="276" w:lineRule="auto"/>
        <w:ind w:firstLine="851"/>
        <w:jc w:val="both"/>
        <w:rPr>
          <w:rFonts w:ascii="Times New Roman" w:hAnsi="Times New Roman" w:cs="Times New Roman"/>
          <w:sz w:val="24"/>
          <w:szCs w:val="24"/>
        </w:rPr>
      </w:pPr>
    </w:p>
    <w:p w14:paraId="478C046A" w14:textId="223427F8" w:rsidR="003B1069" w:rsidRDefault="00963FE2" w:rsidP="006A3C06">
      <w:pPr>
        <w:spacing w:after="0" w:line="276" w:lineRule="auto"/>
        <w:ind w:firstLine="851"/>
        <w:jc w:val="both"/>
        <w:rPr>
          <w:rFonts w:ascii="Times New Roman" w:hAnsi="Times New Roman" w:cs="Times New Roman"/>
          <w:sz w:val="24"/>
          <w:szCs w:val="24"/>
        </w:rPr>
      </w:pPr>
      <w:r w:rsidRPr="00F1566D">
        <w:rPr>
          <w:rFonts w:ascii="Times New Roman" w:hAnsi="Times New Roman" w:cs="Times New Roman"/>
          <w:sz w:val="24"/>
          <w:szCs w:val="24"/>
        </w:rPr>
        <w:t>Com base nas informações fornecidas, algumas providências que a administração deve adotar previamente à celebraç</w:t>
      </w:r>
      <w:r w:rsidR="00CF4566">
        <w:rPr>
          <w:rFonts w:ascii="Times New Roman" w:hAnsi="Times New Roman" w:cs="Times New Roman"/>
          <w:sz w:val="24"/>
          <w:szCs w:val="24"/>
        </w:rPr>
        <w:t xml:space="preserve">ão do contrato para a </w:t>
      </w:r>
      <w:r w:rsidR="00527341">
        <w:rPr>
          <w:rFonts w:ascii="Times New Roman" w:hAnsi="Times New Roman" w:cs="Times New Roman"/>
          <w:sz w:val="24"/>
          <w:szCs w:val="24"/>
        </w:rPr>
        <w:t>aquisição d</w:t>
      </w:r>
      <w:r w:rsidR="00E358EE">
        <w:rPr>
          <w:rFonts w:ascii="Times New Roman" w:hAnsi="Times New Roman" w:cs="Times New Roman"/>
          <w:sz w:val="24"/>
          <w:szCs w:val="24"/>
        </w:rPr>
        <w:t xml:space="preserve">os materiais </w:t>
      </w:r>
      <w:r w:rsidRPr="00F1566D">
        <w:rPr>
          <w:rFonts w:ascii="Times New Roman" w:hAnsi="Times New Roman" w:cs="Times New Roman"/>
          <w:sz w:val="24"/>
          <w:szCs w:val="24"/>
        </w:rPr>
        <w:t>incluem:</w:t>
      </w:r>
    </w:p>
    <w:p w14:paraId="0AF100A4" w14:textId="77777777" w:rsidR="001D2C37" w:rsidRPr="00F1566D" w:rsidRDefault="001D2C37" w:rsidP="006A3C06">
      <w:pPr>
        <w:spacing w:after="0" w:line="276" w:lineRule="auto"/>
        <w:ind w:firstLine="851"/>
        <w:jc w:val="both"/>
        <w:rPr>
          <w:rFonts w:ascii="Times New Roman" w:hAnsi="Times New Roman" w:cs="Times New Roman"/>
          <w:sz w:val="24"/>
          <w:szCs w:val="24"/>
        </w:rPr>
      </w:pPr>
    </w:p>
    <w:p w14:paraId="6164E663" w14:textId="29F1A7DF" w:rsidR="00F67833" w:rsidRPr="00B409AD" w:rsidRDefault="00963FE2">
      <w:pPr>
        <w:pStyle w:val="PargrafodaLista"/>
        <w:numPr>
          <w:ilvl w:val="0"/>
          <w:numId w:val="4"/>
        </w:numPr>
        <w:spacing w:after="0" w:line="276" w:lineRule="auto"/>
        <w:jc w:val="both"/>
        <w:rPr>
          <w:rFonts w:ascii="Times New Roman" w:hAnsi="Times New Roman" w:cs="Times New Roman"/>
          <w:sz w:val="24"/>
          <w:szCs w:val="24"/>
        </w:rPr>
      </w:pPr>
      <w:r w:rsidRPr="001D2C37">
        <w:rPr>
          <w:rFonts w:ascii="Times New Roman" w:hAnsi="Times New Roman" w:cs="Times New Roman"/>
          <w:b/>
          <w:bCs/>
          <w:sz w:val="24"/>
          <w:szCs w:val="24"/>
        </w:rPr>
        <w:t>Definição do escopo do contrato</w:t>
      </w:r>
      <w:r w:rsidRPr="001D2C37">
        <w:rPr>
          <w:rFonts w:ascii="Times New Roman" w:hAnsi="Times New Roman" w:cs="Times New Roman"/>
          <w:sz w:val="24"/>
          <w:szCs w:val="24"/>
        </w:rPr>
        <w:t xml:space="preserve"> – é essencial que a administração defina claramente o escopo do contrato, especificando </w:t>
      </w:r>
      <w:r w:rsidR="00F67833">
        <w:rPr>
          <w:rFonts w:ascii="Times New Roman" w:hAnsi="Times New Roman" w:cs="Times New Roman"/>
          <w:sz w:val="24"/>
          <w:szCs w:val="24"/>
        </w:rPr>
        <w:t>as quantidades e disponibilizando as demais informações necessárias para a entrega</w:t>
      </w:r>
      <w:r w:rsidR="00E358EE">
        <w:rPr>
          <w:rFonts w:ascii="Times New Roman" w:hAnsi="Times New Roman" w:cs="Times New Roman"/>
          <w:sz w:val="24"/>
          <w:szCs w:val="24"/>
        </w:rPr>
        <w:t xml:space="preserve"> dos materiais</w:t>
      </w:r>
      <w:r w:rsidR="00F67833">
        <w:rPr>
          <w:rFonts w:ascii="Times New Roman" w:hAnsi="Times New Roman" w:cs="Times New Roman"/>
          <w:sz w:val="24"/>
          <w:szCs w:val="24"/>
        </w:rPr>
        <w:t>;</w:t>
      </w:r>
    </w:p>
    <w:p w14:paraId="3E393051" w14:textId="77777777" w:rsidR="00963FE2" w:rsidRPr="00F1566D" w:rsidRDefault="00963FE2">
      <w:pPr>
        <w:pStyle w:val="PargrafodaLista"/>
        <w:numPr>
          <w:ilvl w:val="0"/>
          <w:numId w:val="4"/>
        </w:numPr>
        <w:spacing w:after="0" w:line="276" w:lineRule="auto"/>
        <w:jc w:val="both"/>
        <w:rPr>
          <w:rFonts w:ascii="Times New Roman" w:hAnsi="Times New Roman" w:cs="Times New Roman"/>
          <w:sz w:val="24"/>
          <w:szCs w:val="24"/>
        </w:rPr>
      </w:pPr>
      <w:r w:rsidRPr="00F1566D">
        <w:rPr>
          <w:rFonts w:ascii="Times New Roman" w:hAnsi="Times New Roman" w:cs="Times New Roman"/>
          <w:b/>
          <w:bCs/>
          <w:sz w:val="24"/>
          <w:szCs w:val="24"/>
        </w:rPr>
        <w:t>Elaboração do Termo de Referência</w:t>
      </w:r>
      <w:r w:rsidRPr="00F1566D">
        <w:rPr>
          <w:rFonts w:ascii="Times New Roman" w:hAnsi="Times New Roman" w:cs="Times New Roman"/>
          <w:sz w:val="24"/>
          <w:szCs w:val="24"/>
        </w:rPr>
        <w:t xml:space="preserve"> – o TR deve descrever detalhadamente os requisitos técnicos que foram abordados </w:t>
      </w:r>
      <w:r w:rsidR="009833D3" w:rsidRPr="00F1566D">
        <w:rPr>
          <w:rFonts w:ascii="Times New Roman" w:hAnsi="Times New Roman" w:cs="Times New Roman"/>
          <w:sz w:val="24"/>
          <w:szCs w:val="24"/>
        </w:rPr>
        <w:t>nesta</w:t>
      </w:r>
      <w:r w:rsidRPr="00F1566D">
        <w:rPr>
          <w:rFonts w:ascii="Times New Roman" w:hAnsi="Times New Roman" w:cs="Times New Roman"/>
          <w:sz w:val="24"/>
          <w:szCs w:val="24"/>
        </w:rPr>
        <w:t xml:space="preserve"> ETP, as condições de execução, forma de pagamento, obrigações da contrat</w:t>
      </w:r>
      <w:r w:rsidR="003E053D" w:rsidRPr="00F1566D">
        <w:rPr>
          <w:rFonts w:ascii="Times New Roman" w:hAnsi="Times New Roman" w:cs="Times New Roman"/>
          <w:sz w:val="24"/>
          <w:szCs w:val="24"/>
        </w:rPr>
        <w:t xml:space="preserve">ante e contratada, sanções, prazos, rescisão, garantia, dotação </w:t>
      </w:r>
      <w:r w:rsidR="007120A3" w:rsidRPr="00F1566D">
        <w:rPr>
          <w:rFonts w:ascii="Times New Roman" w:hAnsi="Times New Roman" w:cs="Times New Roman"/>
          <w:sz w:val="24"/>
          <w:szCs w:val="24"/>
        </w:rPr>
        <w:t>orçamentária etc.</w:t>
      </w:r>
      <w:r w:rsidR="003E053D" w:rsidRPr="00F1566D">
        <w:rPr>
          <w:rFonts w:ascii="Times New Roman" w:hAnsi="Times New Roman" w:cs="Times New Roman"/>
          <w:sz w:val="24"/>
          <w:szCs w:val="24"/>
        </w:rPr>
        <w:t>;</w:t>
      </w:r>
    </w:p>
    <w:p w14:paraId="32FF744F" w14:textId="37834E33" w:rsidR="003E053D" w:rsidRPr="00F1566D" w:rsidRDefault="003E053D">
      <w:pPr>
        <w:pStyle w:val="PargrafodaLista"/>
        <w:numPr>
          <w:ilvl w:val="0"/>
          <w:numId w:val="4"/>
        </w:numPr>
        <w:spacing w:after="0" w:line="276" w:lineRule="auto"/>
        <w:jc w:val="both"/>
        <w:rPr>
          <w:rFonts w:ascii="Times New Roman" w:hAnsi="Times New Roman" w:cs="Times New Roman"/>
          <w:sz w:val="24"/>
          <w:szCs w:val="24"/>
        </w:rPr>
      </w:pPr>
      <w:r w:rsidRPr="00F1566D">
        <w:rPr>
          <w:rFonts w:ascii="Times New Roman" w:hAnsi="Times New Roman" w:cs="Times New Roman"/>
          <w:b/>
          <w:bCs/>
          <w:sz w:val="24"/>
          <w:szCs w:val="24"/>
        </w:rPr>
        <w:lastRenderedPageBreak/>
        <w:t>Estudo de viabilidade Financeira</w:t>
      </w:r>
      <w:r w:rsidRPr="00F1566D">
        <w:rPr>
          <w:rFonts w:ascii="Times New Roman" w:hAnsi="Times New Roman" w:cs="Times New Roman"/>
          <w:sz w:val="24"/>
          <w:szCs w:val="24"/>
        </w:rPr>
        <w:t xml:space="preserve"> – imprescindível para verificar a disponibilidade de recursos orçamentários para a contratação </w:t>
      </w:r>
      <w:r w:rsidR="00E358EE">
        <w:rPr>
          <w:rFonts w:ascii="Times New Roman" w:hAnsi="Times New Roman" w:cs="Times New Roman"/>
          <w:sz w:val="24"/>
          <w:szCs w:val="24"/>
        </w:rPr>
        <w:t xml:space="preserve">dos materiais </w:t>
      </w:r>
      <w:r w:rsidRPr="00F1566D">
        <w:rPr>
          <w:rFonts w:ascii="Times New Roman" w:hAnsi="Times New Roman" w:cs="Times New Roman"/>
          <w:sz w:val="24"/>
          <w:szCs w:val="24"/>
        </w:rPr>
        <w:t>necessários, bem como o custo</w:t>
      </w:r>
      <w:r w:rsidR="00231346">
        <w:rPr>
          <w:rFonts w:ascii="Times New Roman" w:hAnsi="Times New Roman" w:cs="Times New Roman"/>
          <w:sz w:val="24"/>
          <w:szCs w:val="24"/>
        </w:rPr>
        <w:t>-</w:t>
      </w:r>
      <w:r w:rsidRPr="00F1566D">
        <w:rPr>
          <w:rFonts w:ascii="Times New Roman" w:hAnsi="Times New Roman" w:cs="Times New Roman"/>
          <w:sz w:val="24"/>
          <w:szCs w:val="24"/>
        </w:rPr>
        <w:t>benefício de tais investimentos;</w:t>
      </w:r>
    </w:p>
    <w:p w14:paraId="0D1DCF39" w14:textId="77777777" w:rsidR="003E053D" w:rsidRPr="00F1566D" w:rsidRDefault="003E053D">
      <w:pPr>
        <w:pStyle w:val="PargrafodaLista"/>
        <w:numPr>
          <w:ilvl w:val="0"/>
          <w:numId w:val="4"/>
        </w:numPr>
        <w:spacing w:after="0" w:line="276" w:lineRule="auto"/>
        <w:jc w:val="both"/>
        <w:rPr>
          <w:rFonts w:ascii="Times New Roman" w:hAnsi="Times New Roman" w:cs="Times New Roman"/>
          <w:sz w:val="24"/>
          <w:szCs w:val="24"/>
        </w:rPr>
      </w:pPr>
      <w:r w:rsidRPr="00F1566D">
        <w:rPr>
          <w:rFonts w:ascii="Times New Roman" w:hAnsi="Times New Roman" w:cs="Times New Roman"/>
          <w:b/>
          <w:bCs/>
          <w:sz w:val="24"/>
          <w:szCs w:val="24"/>
        </w:rPr>
        <w:t>Elaboração da minuta do contrato</w:t>
      </w:r>
      <w:r w:rsidRPr="00F1566D">
        <w:rPr>
          <w:rFonts w:ascii="Times New Roman" w:hAnsi="Times New Roman" w:cs="Times New Roman"/>
          <w:sz w:val="24"/>
          <w:szCs w:val="24"/>
        </w:rPr>
        <w:t xml:space="preserve"> - importante elaborar minuta contratual, com as especificações detalhadas oriundas do ETP e TR. Além disso, a administração deve negociar os termos do contrato, esclarecer eventuais dúvidas e formalizar a contratação por meio de assinatura das partes;</w:t>
      </w:r>
    </w:p>
    <w:p w14:paraId="4BA36CFD" w14:textId="77777777" w:rsidR="003E053D" w:rsidRDefault="003E053D">
      <w:pPr>
        <w:pStyle w:val="PargrafodaLista"/>
        <w:numPr>
          <w:ilvl w:val="0"/>
          <w:numId w:val="4"/>
        </w:numPr>
        <w:spacing w:after="0" w:line="276" w:lineRule="auto"/>
        <w:jc w:val="both"/>
        <w:rPr>
          <w:rFonts w:ascii="Times New Roman" w:hAnsi="Times New Roman" w:cs="Times New Roman"/>
          <w:sz w:val="24"/>
          <w:szCs w:val="24"/>
        </w:rPr>
      </w:pPr>
      <w:r w:rsidRPr="00F1566D">
        <w:rPr>
          <w:rFonts w:ascii="Times New Roman" w:hAnsi="Times New Roman" w:cs="Times New Roman"/>
          <w:b/>
          <w:bCs/>
          <w:sz w:val="24"/>
          <w:szCs w:val="24"/>
        </w:rPr>
        <w:t>Parecer jurídico</w:t>
      </w:r>
      <w:r w:rsidRPr="00F1566D">
        <w:rPr>
          <w:rFonts w:ascii="Times New Roman" w:hAnsi="Times New Roman" w:cs="Times New Roman"/>
          <w:sz w:val="24"/>
          <w:szCs w:val="24"/>
        </w:rPr>
        <w:t xml:space="preserve"> – deve ser encaminhados todos os artefatos da fase preliminar para análise e parecer da assessoria jurídica do município, bem como realizar todas as modificações apontadas;</w:t>
      </w:r>
    </w:p>
    <w:p w14:paraId="5798F0FD" w14:textId="77777777" w:rsidR="00984FF5" w:rsidRPr="004D6970" w:rsidRDefault="004D6970">
      <w:pPr>
        <w:pStyle w:val="PargrafodaLista"/>
        <w:numPr>
          <w:ilvl w:val="0"/>
          <w:numId w:val="4"/>
        </w:numPr>
        <w:rPr>
          <w:rFonts w:ascii="Times New Roman" w:hAnsi="Times New Roman" w:cs="Times New Roman"/>
          <w:sz w:val="24"/>
          <w:szCs w:val="24"/>
        </w:rPr>
      </w:pPr>
      <w:r w:rsidRPr="004D6970">
        <w:rPr>
          <w:rFonts w:ascii="Times New Roman" w:hAnsi="Times New Roman" w:cs="Times New Roman"/>
          <w:b/>
          <w:bCs/>
          <w:sz w:val="24"/>
          <w:szCs w:val="24"/>
        </w:rPr>
        <w:t>Análise da controladoria</w:t>
      </w:r>
      <w:r w:rsidRPr="004D6970">
        <w:rPr>
          <w:rFonts w:ascii="Times New Roman" w:hAnsi="Times New Roman" w:cs="Times New Roman"/>
          <w:sz w:val="24"/>
          <w:szCs w:val="24"/>
        </w:rPr>
        <w:t xml:space="preserve"> – a controladora e sua equipe devem verificar a viabilidade da contratação, bem como a legalidade, sendo que o processo deve ser encaminhado a esse setor antes da contratação;</w:t>
      </w:r>
    </w:p>
    <w:p w14:paraId="2161F3E7" w14:textId="77777777" w:rsidR="0068111F" w:rsidRDefault="003E053D">
      <w:pPr>
        <w:pStyle w:val="PargrafodaLista"/>
        <w:numPr>
          <w:ilvl w:val="0"/>
          <w:numId w:val="4"/>
        </w:numPr>
        <w:spacing w:after="0" w:line="276" w:lineRule="auto"/>
        <w:jc w:val="both"/>
        <w:rPr>
          <w:rFonts w:ascii="Times New Roman" w:hAnsi="Times New Roman" w:cs="Times New Roman"/>
          <w:sz w:val="24"/>
          <w:szCs w:val="24"/>
        </w:rPr>
      </w:pPr>
      <w:r w:rsidRPr="00527341">
        <w:rPr>
          <w:rFonts w:ascii="Times New Roman" w:hAnsi="Times New Roman" w:cs="Times New Roman"/>
          <w:b/>
          <w:bCs/>
          <w:sz w:val="24"/>
          <w:szCs w:val="24"/>
        </w:rPr>
        <w:t>Gestor e fiscal do contrato</w:t>
      </w:r>
      <w:r w:rsidRPr="00527341">
        <w:rPr>
          <w:rFonts w:ascii="Times New Roman" w:hAnsi="Times New Roman" w:cs="Times New Roman"/>
          <w:sz w:val="24"/>
          <w:szCs w:val="24"/>
        </w:rPr>
        <w:t xml:space="preserve"> – a secretaria demandante deve designar funcionários para gerir e fiscalizar o contrato, infor</w:t>
      </w:r>
      <w:r w:rsidR="00210D93" w:rsidRPr="00527341">
        <w:rPr>
          <w:rFonts w:ascii="Times New Roman" w:hAnsi="Times New Roman" w:cs="Times New Roman"/>
          <w:sz w:val="24"/>
          <w:szCs w:val="24"/>
        </w:rPr>
        <w:t>mando as atribuições de cada um;</w:t>
      </w:r>
    </w:p>
    <w:p w14:paraId="557E8267" w14:textId="20CED14A" w:rsidR="00523A50" w:rsidRPr="00E5143F" w:rsidRDefault="00523A50">
      <w:pPr>
        <w:pStyle w:val="PargrafodaLista"/>
        <w:numPr>
          <w:ilvl w:val="0"/>
          <w:numId w:val="4"/>
        </w:num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Realizar todas as publicações necessárias </w:t>
      </w:r>
      <w:r>
        <w:rPr>
          <w:rFonts w:ascii="Times New Roman" w:hAnsi="Times New Roman" w:cs="Times New Roman"/>
          <w:sz w:val="24"/>
          <w:szCs w:val="24"/>
        </w:rPr>
        <w:t xml:space="preserve">– todos os atos públicos, principalmente os referentes às contratações, salvo as exceções previstas em lei. Desta forma o aviso de licitação e demais atos devem ser publicados no Diário do Município, AMUPE, Diário do Estado, </w:t>
      </w:r>
      <w:r w:rsidRPr="00A6541F">
        <w:rPr>
          <w:rFonts w:ascii="Times New Roman" w:hAnsi="Times New Roman" w:cs="Times New Roman"/>
          <w:b/>
          <w:bCs/>
          <w:sz w:val="24"/>
          <w:szCs w:val="24"/>
        </w:rPr>
        <w:t>União</w:t>
      </w:r>
      <w:r>
        <w:rPr>
          <w:rFonts w:ascii="Times New Roman" w:hAnsi="Times New Roman" w:cs="Times New Roman"/>
          <w:sz w:val="24"/>
          <w:szCs w:val="24"/>
        </w:rPr>
        <w:t xml:space="preserve"> e PNCP, conforme os prazos definidos em lei.</w:t>
      </w:r>
    </w:p>
    <w:p w14:paraId="715D9EC1" w14:textId="77777777" w:rsidR="00C348E9" w:rsidRPr="00C348E9" w:rsidRDefault="00C348E9" w:rsidP="00C348E9">
      <w:pPr>
        <w:spacing w:after="0" w:line="276" w:lineRule="auto"/>
        <w:ind w:left="360"/>
        <w:jc w:val="both"/>
        <w:rPr>
          <w:rFonts w:ascii="Times New Roman" w:hAnsi="Times New Roman" w:cs="Times New Roman"/>
          <w:sz w:val="24"/>
          <w:szCs w:val="24"/>
        </w:rPr>
      </w:pPr>
    </w:p>
    <w:p w14:paraId="2FA03D30" w14:textId="77777777" w:rsidR="00D17062" w:rsidRPr="00F1566D" w:rsidRDefault="00D17062" w:rsidP="006A3C06">
      <w:pPr>
        <w:pStyle w:val="PargrafodaLista"/>
        <w:numPr>
          <w:ilvl w:val="0"/>
          <w:numId w:val="1"/>
        </w:numPr>
        <w:shd w:val="clear" w:color="auto" w:fill="D1D1D1" w:themeFill="background2" w:themeFillShade="E6"/>
        <w:spacing w:after="0" w:line="276" w:lineRule="auto"/>
        <w:ind w:left="567" w:hanging="567"/>
        <w:jc w:val="both"/>
        <w:rPr>
          <w:rFonts w:ascii="Times New Roman" w:hAnsi="Times New Roman" w:cs="Times New Roman"/>
          <w:b/>
          <w:bCs/>
          <w:sz w:val="24"/>
          <w:szCs w:val="24"/>
        </w:rPr>
      </w:pPr>
      <w:r w:rsidRPr="00F1566D">
        <w:rPr>
          <w:rFonts w:ascii="Times New Roman" w:hAnsi="Times New Roman" w:cs="Times New Roman"/>
          <w:b/>
          <w:bCs/>
          <w:sz w:val="24"/>
          <w:szCs w:val="24"/>
          <w:shd w:val="clear" w:color="auto" w:fill="D1D1D1" w:themeFill="background2" w:themeFillShade="E6"/>
        </w:rPr>
        <w:t>CONTRATAÇÕES CORRELATAS E/OU INTERDEPENDENTES</w:t>
      </w:r>
      <w:r w:rsidRPr="00F1566D">
        <w:rPr>
          <w:rFonts w:ascii="Times New Roman" w:hAnsi="Times New Roman" w:cs="Times New Roman"/>
          <w:b/>
          <w:bCs/>
          <w:sz w:val="24"/>
          <w:szCs w:val="24"/>
        </w:rPr>
        <w:t xml:space="preserve"> </w:t>
      </w:r>
    </w:p>
    <w:p w14:paraId="315823A5" w14:textId="77777777" w:rsidR="008A15CF" w:rsidRDefault="008A15CF" w:rsidP="00E81794">
      <w:pPr>
        <w:spacing w:after="0" w:line="276" w:lineRule="auto"/>
        <w:ind w:firstLine="567"/>
        <w:jc w:val="both"/>
        <w:rPr>
          <w:rFonts w:ascii="Times New Roman" w:hAnsi="Times New Roman" w:cs="Times New Roman"/>
          <w:sz w:val="24"/>
          <w:szCs w:val="24"/>
        </w:rPr>
      </w:pPr>
    </w:p>
    <w:p w14:paraId="1D5C362D" w14:textId="77777777" w:rsidR="00E81794" w:rsidRPr="00F1566D" w:rsidRDefault="00DA72E4" w:rsidP="00E81794">
      <w:pPr>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N</w:t>
      </w:r>
      <w:r w:rsidR="00E81794">
        <w:rPr>
          <w:rFonts w:ascii="Times New Roman" w:hAnsi="Times New Roman" w:cs="Times New Roman"/>
          <w:sz w:val="24"/>
          <w:szCs w:val="24"/>
        </w:rPr>
        <w:t>ão se observa contratações correlatas</w:t>
      </w:r>
      <w:r>
        <w:rPr>
          <w:rFonts w:ascii="Times New Roman" w:hAnsi="Times New Roman" w:cs="Times New Roman"/>
          <w:sz w:val="24"/>
          <w:szCs w:val="24"/>
        </w:rPr>
        <w:t xml:space="preserve"> e/ou interdependentes.</w:t>
      </w:r>
    </w:p>
    <w:p w14:paraId="75972FE4" w14:textId="77777777" w:rsidR="00006499" w:rsidRPr="00F1566D" w:rsidRDefault="00006499" w:rsidP="006A3C06">
      <w:pPr>
        <w:spacing w:after="0" w:line="276" w:lineRule="auto"/>
        <w:ind w:left="851"/>
        <w:jc w:val="both"/>
        <w:rPr>
          <w:rFonts w:ascii="Times New Roman" w:hAnsi="Times New Roman" w:cs="Times New Roman"/>
          <w:sz w:val="24"/>
          <w:szCs w:val="24"/>
        </w:rPr>
      </w:pPr>
    </w:p>
    <w:p w14:paraId="44152BF9" w14:textId="77777777" w:rsidR="007E3713" w:rsidRPr="00F1566D" w:rsidRDefault="007E3713" w:rsidP="006A3C06">
      <w:pPr>
        <w:pStyle w:val="PargrafodaLista"/>
        <w:numPr>
          <w:ilvl w:val="0"/>
          <w:numId w:val="1"/>
        </w:numPr>
        <w:shd w:val="clear" w:color="auto" w:fill="D1D1D1" w:themeFill="background2" w:themeFillShade="E6"/>
        <w:spacing w:after="0" w:line="276" w:lineRule="auto"/>
        <w:ind w:left="0" w:firstLine="0"/>
        <w:jc w:val="both"/>
        <w:rPr>
          <w:rFonts w:ascii="Times New Roman" w:hAnsi="Times New Roman" w:cs="Times New Roman"/>
          <w:b/>
          <w:bCs/>
          <w:sz w:val="24"/>
          <w:szCs w:val="24"/>
        </w:rPr>
      </w:pPr>
      <w:r w:rsidRPr="00F1566D">
        <w:rPr>
          <w:rFonts w:ascii="Times New Roman" w:hAnsi="Times New Roman" w:cs="Times New Roman"/>
          <w:b/>
          <w:bCs/>
          <w:sz w:val="24"/>
          <w:szCs w:val="24"/>
        </w:rPr>
        <w:t xml:space="preserve">DESCRIÇÃO DE POSSÍVEIS IMPACTOS AMBIENTAIS E RESPECTIVAS MEDIDAS MITIGADORAS </w:t>
      </w:r>
    </w:p>
    <w:p w14:paraId="7B44C9E4" w14:textId="77777777" w:rsidR="00460EAE" w:rsidRDefault="0068111F" w:rsidP="007120A3">
      <w:pPr>
        <w:spacing w:after="0"/>
        <w:ind w:firstLine="708"/>
        <w:jc w:val="both"/>
        <w:rPr>
          <w:rFonts w:ascii="Times New Roman" w:hAnsi="Times New Roman" w:cs="Times New Roman"/>
          <w:sz w:val="24"/>
          <w:szCs w:val="24"/>
        </w:rPr>
      </w:pPr>
      <w:r>
        <w:rPr>
          <w:rFonts w:ascii="Times New Roman" w:hAnsi="Times New Roman" w:cs="Times New Roman"/>
          <w:sz w:val="24"/>
          <w:szCs w:val="24"/>
        </w:rPr>
        <w:t xml:space="preserve">  </w:t>
      </w:r>
    </w:p>
    <w:p w14:paraId="21C46693" w14:textId="1AC0E93F" w:rsidR="00E358EE" w:rsidRPr="00E358EE" w:rsidRDefault="00E358EE" w:rsidP="00E358EE">
      <w:pPr>
        <w:tabs>
          <w:tab w:val="left" w:pos="851"/>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sidRPr="00E358EE">
        <w:rPr>
          <w:rFonts w:ascii="Times New Roman" w:hAnsi="Times New Roman" w:cs="Times New Roman"/>
          <w:sz w:val="24"/>
          <w:szCs w:val="24"/>
        </w:rPr>
        <w:t>A aquisição de materiais de construção em larga escala por uma prefeitura gera impactos que ocorrem desde a extração da matéria-prima até a logística de entrega. Gerir esses impactos não é apenas uma questão ética, mas uma exigência legal prevista em normas de licenciamento ambiental e na Nova Lei de Licitações.</w:t>
      </w:r>
    </w:p>
    <w:p w14:paraId="069FC9F8" w14:textId="363BF4F1" w:rsidR="00E358EE" w:rsidRPr="00E358EE" w:rsidRDefault="00D45321" w:rsidP="00FD50C8">
      <w:pPr>
        <w:pStyle w:val="PargrafodaLista"/>
        <w:tabs>
          <w:tab w:val="left" w:pos="851"/>
        </w:tabs>
        <w:spacing w:after="0" w:line="276" w:lineRule="auto"/>
        <w:ind w:left="851"/>
        <w:jc w:val="both"/>
        <w:rPr>
          <w:rFonts w:ascii="Times New Roman" w:hAnsi="Times New Roman" w:cs="Times New Roman"/>
          <w:sz w:val="24"/>
          <w:szCs w:val="24"/>
        </w:rPr>
      </w:pPr>
      <w:r>
        <w:rPr>
          <w:rFonts w:ascii="Times New Roman" w:hAnsi="Times New Roman" w:cs="Times New Roman"/>
          <w:sz w:val="24"/>
          <w:szCs w:val="24"/>
        </w:rPr>
        <w:t xml:space="preserve">Vejamos </w:t>
      </w:r>
      <w:r w:rsidR="00E358EE" w:rsidRPr="00E358EE">
        <w:rPr>
          <w:rFonts w:ascii="Times New Roman" w:hAnsi="Times New Roman" w:cs="Times New Roman"/>
          <w:sz w:val="24"/>
          <w:szCs w:val="24"/>
        </w:rPr>
        <w:t>os principais impactos e como a administração pública pode mitigá-los:</w:t>
      </w:r>
    </w:p>
    <w:p w14:paraId="6B7F7032" w14:textId="77777777" w:rsidR="00D45321" w:rsidRDefault="00D45321" w:rsidP="00D45321">
      <w:pPr>
        <w:tabs>
          <w:tab w:val="left" w:pos="851"/>
        </w:tabs>
        <w:spacing w:after="0" w:line="276" w:lineRule="auto"/>
        <w:jc w:val="both"/>
        <w:rPr>
          <w:rFonts w:ascii="Times New Roman" w:hAnsi="Times New Roman" w:cs="Times New Roman"/>
          <w:b/>
          <w:bCs/>
          <w:sz w:val="24"/>
          <w:szCs w:val="24"/>
        </w:rPr>
      </w:pPr>
    </w:p>
    <w:p w14:paraId="047361F4" w14:textId="5BEB433D" w:rsidR="00E358EE" w:rsidRPr="00D45321" w:rsidRDefault="00E358EE" w:rsidP="00D45321">
      <w:pPr>
        <w:tabs>
          <w:tab w:val="left" w:pos="851"/>
        </w:tabs>
        <w:spacing w:after="0" w:line="276" w:lineRule="auto"/>
        <w:jc w:val="both"/>
        <w:rPr>
          <w:rFonts w:ascii="Times New Roman" w:hAnsi="Times New Roman" w:cs="Times New Roman"/>
          <w:b/>
          <w:bCs/>
          <w:sz w:val="24"/>
          <w:szCs w:val="24"/>
        </w:rPr>
      </w:pPr>
      <w:r w:rsidRPr="00D45321">
        <w:rPr>
          <w:rFonts w:ascii="Times New Roman" w:hAnsi="Times New Roman" w:cs="Times New Roman"/>
          <w:b/>
          <w:bCs/>
          <w:sz w:val="24"/>
          <w:szCs w:val="24"/>
        </w:rPr>
        <w:t>Extração de Recursos Naturais e Degradação de Áreas</w:t>
      </w:r>
    </w:p>
    <w:p w14:paraId="59817AE5" w14:textId="1A89EE68" w:rsidR="00E358EE" w:rsidRPr="00E358EE" w:rsidRDefault="00E358EE" w:rsidP="00E358EE">
      <w:pPr>
        <w:pStyle w:val="PargrafodaLista"/>
        <w:tabs>
          <w:tab w:val="left" w:pos="851"/>
        </w:tabs>
        <w:spacing w:after="0" w:line="276" w:lineRule="auto"/>
        <w:jc w:val="both"/>
        <w:rPr>
          <w:rFonts w:ascii="Times New Roman" w:hAnsi="Times New Roman" w:cs="Times New Roman"/>
          <w:sz w:val="24"/>
          <w:szCs w:val="24"/>
        </w:rPr>
      </w:pPr>
      <w:r w:rsidRPr="00E358EE">
        <w:rPr>
          <w:rFonts w:ascii="Times New Roman" w:hAnsi="Times New Roman" w:cs="Times New Roman"/>
          <w:sz w:val="24"/>
          <w:szCs w:val="24"/>
        </w:rPr>
        <w:t xml:space="preserve">A demanda por areia, brita, </w:t>
      </w:r>
      <w:r w:rsidR="00D45321" w:rsidRPr="00E358EE">
        <w:rPr>
          <w:rFonts w:ascii="Times New Roman" w:hAnsi="Times New Roman" w:cs="Times New Roman"/>
          <w:sz w:val="24"/>
          <w:szCs w:val="24"/>
        </w:rPr>
        <w:t>argila e madeira impactam</w:t>
      </w:r>
      <w:r w:rsidRPr="00E358EE">
        <w:rPr>
          <w:rFonts w:ascii="Times New Roman" w:hAnsi="Times New Roman" w:cs="Times New Roman"/>
          <w:sz w:val="24"/>
          <w:szCs w:val="24"/>
        </w:rPr>
        <w:t xml:space="preserve"> diretamente os ecossistemas locais.</w:t>
      </w:r>
    </w:p>
    <w:p w14:paraId="5754984E" w14:textId="77777777" w:rsidR="00E358EE" w:rsidRPr="00E358EE" w:rsidRDefault="00E358EE">
      <w:pPr>
        <w:pStyle w:val="PargrafodaLista"/>
        <w:numPr>
          <w:ilvl w:val="0"/>
          <w:numId w:val="22"/>
        </w:numPr>
        <w:tabs>
          <w:tab w:val="left" w:pos="851"/>
        </w:tabs>
        <w:spacing w:after="0" w:line="276" w:lineRule="auto"/>
        <w:jc w:val="both"/>
        <w:rPr>
          <w:rFonts w:ascii="Times New Roman" w:hAnsi="Times New Roman" w:cs="Times New Roman"/>
          <w:sz w:val="24"/>
          <w:szCs w:val="24"/>
        </w:rPr>
      </w:pPr>
      <w:r w:rsidRPr="00E358EE">
        <w:rPr>
          <w:rFonts w:ascii="Times New Roman" w:hAnsi="Times New Roman" w:cs="Times New Roman"/>
          <w:b/>
          <w:bCs/>
          <w:sz w:val="24"/>
          <w:szCs w:val="24"/>
        </w:rPr>
        <w:t>Impactos:</w:t>
      </w:r>
      <w:r w:rsidRPr="00E358EE">
        <w:rPr>
          <w:rFonts w:ascii="Times New Roman" w:hAnsi="Times New Roman" w:cs="Times New Roman"/>
          <w:sz w:val="24"/>
          <w:szCs w:val="24"/>
        </w:rPr>
        <w:t xml:space="preserve"> Erosão de leitos de rios, perda de biodiversidade em jazidas e desmatamento.</w:t>
      </w:r>
    </w:p>
    <w:p w14:paraId="6363BE80" w14:textId="77777777" w:rsidR="00E358EE" w:rsidRPr="00E358EE" w:rsidRDefault="00E358EE">
      <w:pPr>
        <w:pStyle w:val="PargrafodaLista"/>
        <w:numPr>
          <w:ilvl w:val="0"/>
          <w:numId w:val="22"/>
        </w:numPr>
        <w:tabs>
          <w:tab w:val="left" w:pos="851"/>
        </w:tabs>
        <w:spacing w:after="0" w:line="276" w:lineRule="auto"/>
        <w:jc w:val="both"/>
        <w:rPr>
          <w:rFonts w:ascii="Times New Roman" w:hAnsi="Times New Roman" w:cs="Times New Roman"/>
          <w:sz w:val="24"/>
          <w:szCs w:val="24"/>
        </w:rPr>
      </w:pPr>
      <w:r w:rsidRPr="00E358EE">
        <w:rPr>
          <w:rFonts w:ascii="Times New Roman" w:hAnsi="Times New Roman" w:cs="Times New Roman"/>
          <w:b/>
          <w:bCs/>
          <w:sz w:val="24"/>
          <w:szCs w:val="24"/>
        </w:rPr>
        <w:t>Medidas Mitigadoras:</w:t>
      </w:r>
    </w:p>
    <w:p w14:paraId="0490305C" w14:textId="77777777" w:rsidR="00E358EE" w:rsidRPr="00E358EE" w:rsidRDefault="00E358EE">
      <w:pPr>
        <w:pStyle w:val="PargrafodaLista"/>
        <w:numPr>
          <w:ilvl w:val="1"/>
          <w:numId w:val="22"/>
        </w:numPr>
        <w:tabs>
          <w:tab w:val="left" w:pos="851"/>
        </w:tabs>
        <w:spacing w:after="0" w:line="276" w:lineRule="auto"/>
        <w:jc w:val="both"/>
        <w:rPr>
          <w:rFonts w:ascii="Times New Roman" w:hAnsi="Times New Roman" w:cs="Times New Roman"/>
          <w:sz w:val="24"/>
          <w:szCs w:val="24"/>
        </w:rPr>
      </w:pPr>
      <w:r w:rsidRPr="00E358EE">
        <w:rPr>
          <w:rFonts w:ascii="Times New Roman" w:hAnsi="Times New Roman" w:cs="Times New Roman"/>
          <w:b/>
          <w:bCs/>
          <w:sz w:val="24"/>
          <w:szCs w:val="24"/>
        </w:rPr>
        <w:lastRenderedPageBreak/>
        <w:t>Exigência de Licenciamento:</w:t>
      </w:r>
      <w:r w:rsidRPr="00E358EE">
        <w:rPr>
          <w:rFonts w:ascii="Times New Roman" w:hAnsi="Times New Roman" w:cs="Times New Roman"/>
          <w:sz w:val="24"/>
          <w:szCs w:val="24"/>
        </w:rPr>
        <w:t xml:space="preserve"> Exigir que o fornecedor apresente a Licença de Operação (LO) e a Outorga de Direito de Uso de Recursos Hídricos.</w:t>
      </w:r>
    </w:p>
    <w:p w14:paraId="2A9BF691" w14:textId="77777777" w:rsidR="00E358EE" w:rsidRPr="00E358EE" w:rsidRDefault="00E358EE">
      <w:pPr>
        <w:pStyle w:val="PargrafodaLista"/>
        <w:numPr>
          <w:ilvl w:val="1"/>
          <w:numId w:val="22"/>
        </w:numPr>
        <w:tabs>
          <w:tab w:val="left" w:pos="851"/>
        </w:tabs>
        <w:spacing w:after="0" w:line="276" w:lineRule="auto"/>
        <w:jc w:val="both"/>
        <w:rPr>
          <w:rFonts w:ascii="Times New Roman" w:hAnsi="Times New Roman" w:cs="Times New Roman"/>
          <w:sz w:val="24"/>
          <w:szCs w:val="24"/>
        </w:rPr>
      </w:pPr>
      <w:r w:rsidRPr="00E358EE">
        <w:rPr>
          <w:rFonts w:ascii="Times New Roman" w:hAnsi="Times New Roman" w:cs="Times New Roman"/>
          <w:b/>
          <w:bCs/>
          <w:sz w:val="24"/>
          <w:szCs w:val="24"/>
        </w:rPr>
        <w:t>Certificação de Madeira:</w:t>
      </w:r>
      <w:r w:rsidRPr="00E358EE">
        <w:rPr>
          <w:rFonts w:ascii="Times New Roman" w:hAnsi="Times New Roman" w:cs="Times New Roman"/>
          <w:sz w:val="24"/>
          <w:szCs w:val="24"/>
        </w:rPr>
        <w:t xml:space="preserve"> Comprar apenas madeira com o selo </w:t>
      </w:r>
      <w:proofErr w:type="spellStart"/>
      <w:r w:rsidRPr="00E358EE">
        <w:rPr>
          <w:rFonts w:ascii="Times New Roman" w:hAnsi="Times New Roman" w:cs="Times New Roman"/>
          <w:b/>
          <w:bCs/>
          <w:sz w:val="24"/>
          <w:szCs w:val="24"/>
        </w:rPr>
        <w:t>DoF</w:t>
      </w:r>
      <w:proofErr w:type="spellEnd"/>
      <w:r w:rsidRPr="00E358EE">
        <w:rPr>
          <w:rFonts w:ascii="Times New Roman" w:hAnsi="Times New Roman" w:cs="Times New Roman"/>
          <w:b/>
          <w:bCs/>
          <w:sz w:val="24"/>
          <w:szCs w:val="24"/>
        </w:rPr>
        <w:t xml:space="preserve"> (Documento de Origem Florestal)</w:t>
      </w:r>
      <w:r w:rsidRPr="00E358EE">
        <w:rPr>
          <w:rFonts w:ascii="Times New Roman" w:hAnsi="Times New Roman" w:cs="Times New Roman"/>
          <w:sz w:val="24"/>
          <w:szCs w:val="24"/>
        </w:rPr>
        <w:t xml:space="preserve"> para garantir que não é fruto de desmatamento ilegal.</w:t>
      </w:r>
    </w:p>
    <w:p w14:paraId="1FD2253C" w14:textId="77777777" w:rsidR="00D45321" w:rsidRDefault="00D45321" w:rsidP="00D45321">
      <w:pPr>
        <w:tabs>
          <w:tab w:val="left" w:pos="851"/>
        </w:tabs>
        <w:spacing w:after="0" w:line="276" w:lineRule="auto"/>
        <w:jc w:val="both"/>
        <w:rPr>
          <w:rFonts w:ascii="Times New Roman" w:hAnsi="Times New Roman" w:cs="Times New Roman"/>
          <w:b/>
          <w:bCs/>
          <w:sz w:val="24"/>
          <w:szCs w:val="24"/>
        </w:rPr>
      </w:pPr>
    </w:p>
    <w:p w14:paraId="3C4ED48B" w14:textId="7ABC2B32" w:rsidR="00E358EE" w:rsidRPr="00D45321" w:rsidRDefault="00E358EE" w:rsidP="00D45321">
      <w:pPr>
        <w:tabs>
          <w:tab w:val="left" w:pos="851"/>
        </w:tabs>
        <w:spacing w:after="0" w:line="276" w:lineRule="auto"/>
        <w:jc w:val="both"/>
        <w:rPr>
          <w:rFonts w:ascii="Times New Roman" w:hAnsi="Times New Roman" w:cs="Times New Roman"/>
          <w:b/>
          <w:bCs/>
          <w:sz w:val="24"/>
          <w:szCs w:val="24"/>
        </w:rPr>
      </w:pPr>
      <w:r w:rsidRPr="00D45321">
        <w:rPr>
          <w:rFonts w:ascii="Times New Roman" w:hAnsi="Times New Roman" w:cs="Times New Roman"/>
          <w:b/>
          <w:bCs/>
          <w:sz w:val="24"/>
          <w:szCs w:val="24"/>
        </w:rPr>
        <w:t>Emissões de Gases de Efeito Estufa (Pegada de Carbono)</w:t>
      </w:r>
    </w:p>
    <w:p w14:paraId="373CB75B" w14:textId="7444F51E" w:rsidR="00E358EE" w:rsidRPr="00E358EE" w:rsidRDefault="00E358EE" w:rsidP="00E358EE">
      <w:pPr>
        <w:pStyle w:val="PargrafodaLista"/>
        <w:tabs>
          <w:tab w:val="left" w:pos="851"/>
        </w:tabs>
        <w:spacing w:after="0" w:line="276" w:lineRule="auto"/>
        <w:jc w:val="both"/>
        <w:rPr>
          <w:rFonts w:ascii="Times New Roman" w:hAnsi="Times New Roman" w:cs="Times New Roman"/>
          <w:sz w:val="24"/>
          <w:szCs w:val="24"/>
        </w:rPr>
      </w:pPr>
      <w:r w:rsidRPr="00E358EE">
        <w:rPr>
          <w:rFonts w:ascii="Times New Roman" w:hAnsi="Times New Roman" w:cs="Times New Roman"/>
          <w:sz w:val="24"/>
          <w:szCs w:val="24"/>
        </w:rPr>
        <w:t>A produção de cimento e aço é uma das atividades industriais que mais emitem CO</w:t>
      </w:r>
      <w:r w:rsidR="00D45321">
        <w:rPr>
          <w:rFonts w:ascii="Times New Roman" w:hAnsi="Times New Roman" w:cs="Times New Roman"/>
          <w:sz w:val="24"/>
          <w:szCs w:val="24"/>
        </w:rPr>
        <w:t>²</w:t>
      </w:r>
      <w:r w:rsidRPr="00E358EE">
        <w:rPr>
          <w:rFonts w:ascii="Times New Roman" w:hAnsi="Times New Roman" w:cs="Times New Roman"/>
          <w:sz w:val="24"/>
          <w:szCs w:val="24"/>
        </w:rPr>
        <w:t>. Além disso, o transporte desses materiais pesados consome grandes quantidades de combustível fóssil.</w:t>
      </w:r>
    </w:p>
    <w:p w14:paraId="2F52F640" w14:textId="77777777" w:rsidR="00E358EE" w:rsidRPr="00E358EE" w:rsidRDefault="00E358EE">
      <w:pPr>
        <w:pStyle w:val="PargrafodaLista"/>
        <w:numPr>
          <w:ilvl w:val="0"/>
          <w:numId w:val="23"/>
        </w:numPr>
        <w:tabs>
          <w:tab w:val="left" w:pos="851"/>
        </w:tabs>
        <w:spacing w:after="0" w:line="276" w:lineRule="auto"/>
        <w:jc w:val="both"/>
        <w:rPr>
          <w:rFonts w:ascii="Times New Roman" w:hAnsi="Times New Roman" w:cs="Times New Roman"/>
          <w:sz w:val="24"/>
          <w:szCs w:val="24"/>
        </w:rPr>
      </w:pPr>
      <w:r w:rsidRPr="00E358EE">
        <w:rPr>
          <w:rFonts w:ascii="Times New Roman" w:hAnsi="Times New Roman" w:cs="Times New Roman"/>
          <w:b/>
          <w:bCs/>
          <w:sz w:val="24"/>
          <w:szCs w:val="24"/>
        </w:rPr>
        <w:t>Impactos:</w:t>
      </w:r>
      <w:r w:rsidRPr="00E358EE">
        <w:rPr>
          <w:rFonts w:ascii="Times New Roman" w:hAnsi="Times New Roman" w:cs="Times New Roman"/>
          <w:sz w:val="24"/>
          <w:szCs w:val="24"/>
        </w:rPr>
        <w:t xml:space="preserve"> Contribuição para as mudanças climáticas e poluição do ar local.</w:t>
      </w:r>
    </w:p>
    <w:p w14:paraId="1CBDC713" w14:textId="77777777" w:rsidR="00E358EE" w:rsidRPr="00E358EE" w:rsidRDefault="00E358EE">
      <w:pPr>
        <w:pStyle w:val="PargrafodaLista"/>
        <w:numPr>
          <w:ilvl w:val="0"/>
          <w:numId w:val="23"/>
        </w:numPr>
        <w:tabs>
          <w:tab w:val="left" w:pos="851"/>
        </w:tabs>
        <w:spacing w:after="0" w:line="276" w:lineRule="auto"/>
        <w:jc w:val="both"/>
        <w:rPr>
          <w:rFonts w:ascii="Times New Roman" w:hAnsi="Times New Roman" w:cs="Times New Roman"/>
          <w:sz w:val="24"/>
          <w:szCs w:val="24"/>
        </w:rPr>
      </w:pPr>
      <w:r w:rsidRPr="00E358EE">
        <w:rPr>
          <w:rFonts w:ascii="Times New Roman" w:hAnsi="Times New Roman" w:cs="Times New Roman"/>
          <w:b/>
          <w:bCs/>
          <w:sz w:val="24"/>
          <w:szCs w:val="24"/>
        </w:rPr>
        <w:t>Medidas Mitigadoras:</w:t>
      </w:r>
    </w:p>
    <w:p w14:paraId="378AE4DE" w14:textId="77777777" w:rsidR="00E358EE" w:rsidRPr="00E358EE" w:rsidRDefault="00E358EE">
      <w:pPr>
        <w:pStyle w:val="PargrafodaLista"/>
        <w:numPr>
          <w:ilvl w:val="1"/>
          <w:numId w:val="23"/>
        </w:numPr>
        <w:tabs>
          <w:tab w:val="left" w:pos="851"/>
        </w:tabs>
        <w:spacing w:after="0" w:line="276" w:lineRule="auto"/>
        <w:jc w:val="both"/>
        <w:rPr>
          <w:rFonts w:ascii="Times New Roman" w:hAnsi="Times New Roman" w:cs="Times New Roman"/>
          <w:sz w:val="24"/>
          <w:szCs w:val="24"/>
        </w:rPr>
      </w:pPr>
      <w:r w:rsidRPr="00E358EE">
        <w:rPr>
          <w:rFonts w:ascii="Times New Roman" w:hAnsi="Times New Roman" w:cs="Times New Roman"/>
          <w:b/>
          <w:bCs/>
          <w:sz w:val="24"/>
          <w:szCs w:val="24"/>
        </w:rPr>
        <w:t>Logística de Proximidade:</w:t>
      </w:r>
      <w:r w:rsidRPr="00E358EE">
        <w:rPr>
          <w:rFonts w:ascii="Times New Roman" w:hAnsi="Times New Roman" w:cs="Times New Roman"/>
          <w:sz w:val="24"/>
          <w:szCs w:val="24"/>
        </w:rPr>
        <w:t xml:space="preserve"> Pontuar melhor ou priorizar fornecedores locais no edital (respeitando os limites legais) para reduzir a distância do transporte.</w:t>
      </w:r>
    </w:p>
    <w:p w14:paraId="667ADEA1" w14:textId="77777777" w:rsidR="00E358EE" w:rsidRPr="00E358EE" w:rsidRDefault="00E358EE">
      <w:pPr>
        <w:pStyle w:val="PargrafodaLista"/>
        <w:numPr>
          <w:ilvl w:val="1"/>
          <w:numId w:val="23"/>
        </w:numPr>
        <w:tabs>
          <w:tab w:val="left" w:pos="851"/>
        </w:tabs>
        <w:spacing w:after="0" w:line="276" w:lineRule="auto"/>
        <w:jc w:val="both"/>
        <w:rPr>
          <w:rFonts w:ascii="Times New Roman" w:hAnsi="Times New Roman" w:cs="Times New Roman"/>
          <w:sz w:val="24"/>
          <w:szCs w:val="24"/>
        </w:rPr>
      </w:pPr>
      <w:r w:rsidRPr="00E358EE">
        <w:rPr>
          <w:rFonts w:ascii="Times New Roman" w:hAnsi="Times New Roman" w:cs="Times New Roman"/>
          <w:b/>
          <w:bCs/>
          <w:sz w:val="24"/>
          <w:szCs w:val="24"/>
        </w:rPr>
        <w:t>Materiais de Baixo Carbono:</w:t>
      </w:r>
      <w:r w:rsidRPr="00E358EE">
        <w:rPr>
          <w:rFonts w:ascii="Times New Roman" w:hAnsi="Times New Roman" w:cs="Times New Roman"/>
          <w:sz w:val="24"/>
          <w:szCs w:val="24"/>
        </w:rPr>
        <w:t xml:space="preserve"> Incentivar o uso de cimentos com adições (como o CP II ou CP III), que utilizam menos clínquer em sua composição.</w:t>
      </w:r>
    </w:p>
    <w:p w14:paraId="568F5C9D" w14:textId="77777777" w:rsidR="00D45321" w:rsidRDefault="00D45321" w:rsidP="00D45321">
      <w:pPr>
        <w:tabs>
          <w:tab w:val="left" w:pos="851"/>
        </w:tabs>
        <w:spacing w:after="0" w:line="276" w:lineRule="auto"/>
        <w:jc w:val="both"/>
        <w:rPr>
          <w:rFonts w:ascii="Times New Roman" w:hAnsi="Times New Roman" w:cs="Times New Roman"/>
          <w:b/>
          <w:bCs/>
          <w:sz w:val="24"/>
          <w:szCs w:val="24"/>
        </w:rPr>
      </w:pPr>
    </w:p>
    <w:p w14:paraId="12BBB95B" w14:textId="2FBBE6BB" w:rsidR="00E358EE" w:rsidRPr="00D45321" w:rsidRDefault="00E358EE" w:rsidP="00D45321">
      <w:pPr>
        <w:tabs>
          <w:tab w:val="left" w:pos="851"/>
        </w:tabs>
        <w:spacing w:after="0" w:line="276" w:lineRule="auto"/>
        <w:jc w:val="both"/>
        <w:rPr>
          <w:rFonts w:ascii="Times New Roman" w:hAnsi="Times New Roman" w:cs="Times New Roman"/>
          <w:b/>
          <w:bCs/>
          <w:sz w:val="24"/>
          <w:szCs w:val="24"/>
        </w:rPr>
      </w:pPr>
      <w:r w:rsidRPr="00D45321">
        <w:rPr>
          <w:rFonts w:ascii="Times New Roman" w:hAnsi="Times New Roman" w:cs="Times New Roman"/>
          <w:b/>
          <w:bCs/>
          <w:sz w:val="24"/>
          <w:szCs w:val="24"/>
        </w:rPr>
        <w:t>Geração de Resíduos e Descarte Inadequado</w:t>
      </w:r>
    </w:p>
    <w:p w14:paraId="46C29CFE" w14:textId="77777777" w:rsidR="00E358EE" w:rsidRPr="00E358EE" w:rsidRDefault="00E358EE" w:rsidP="00E358EE">
      <w:pPr>
        <w:pStyle w:val="PargrafodaLista"/>
        <w:tabs>
          <w:tab w:val="left" w:pos="851"/>
        </w:tabs>
        <w:spacing w:after="0" w:line="276" w:lineRule="auto"/>
        <w:jc w:val="both"/>
        <w:rPr>
          <w:rFonts w:ascii="Times New Roman" w:hAnsi="Times New Roman" w:cs="Times New Roman"/>
          <w:sz w:val="24"/>
          <w:szCs w:val="24"/>
        </w:rPr>
      </w:pPr>
      <w:r w:rsidRPr="00E358EE">
        <w:rPr>
          <w:rFonts w:ascii="Times New Roman" w:hAnsi="Times New Roman" w:cs="Times New Roman"/>
          <w:sz w:val="24"/>
          <w:szCs w:val="24"/>
        </w:rPr>
        <w:t>A aquisição de materiais vem acompanhada de embalagens, paletes e sobras de transporte.</w:t>
      </w:r>
    </w:p>
    <w:p w14:paraId="330D9A4F" w14:textId="77777777" w:rsidR="00E358EE" w:rsidRPr="00E358EE" w:rsidRDefault="00E358EE">
      <w:pPr>
        <w:pStyle w:val="PargrafodaLista"/>
        <w:numPr>
          <w:ilvl w:val="0"/>
          <w:numId w:val="24"/>
        </w:numPr>
        <w:tabs>
          <w:tab w:val="left" w:pos="851"/>
        </w:tabs>
        <w:spacing w:after="0" w:line="276" w:lineRule="auto"/>
        <w:jc w:val="both"/>
        <w:rPr>
          <w:rFonts w:ascii="Times New Roman" w:hAnsi="Times New Roman" w:cs="Times New Roman"/>
          <w:sz w:val="24"/>
          <w:szCs w:val="24"/>
        </w:rPr>
      </w:pPr>
      <w:r w:rsidRPr="00E358EE">
        <w:rPr>
          <w:rFonts w:ascii="Times New Roman" w:hAnsi="Times New Roman" w:cs="Times New Roman"/>
          <w:b/>
          <w:bCs/>
          <w:sz w:val="24"/>
          <w:szCs w:val="24"/>
        </w:rPr>
        <w:t>Impactos:</w:t>
      </w:r>
      <w:r w:rsidRPr="00E358EE">
        <w:rPr>
          <w:rFonts w:ascii="Times New Roman" w:hAnsi="Times New Roman" w:cs="Times New Roman"/>
          <w:sz w:val="24"/>
          <w:szCs w:val="24"/>
        </w:rPr>
        <w:t xml:space="preserve"> Acúmulo de plásticos, papelão e resíduos químicos que podem contaminar o solo.</w:t>
      </w:r>
    </w:p>
    <w:p w14:paraId="2BE5A0F7" w14:textId="77777777" w:rsidR="00E358EE" w:rsidRPr="00E358EE" w:rsidRDefault="00E358EE">
      <w:pPr>
        <w:pStyle w:val="PargrafodaLista"/>
        <w:numPr>
          <w:ilvl w:val="0"/>
          <w:numId w:val="24"/>
        </w:numPr>
        <w:tabs>
          <w:tab w:val="left" w:pos="851"/>
        </w:tabs>
        <w:spacing w:after="0" w:line="276" w:lineRule="auto"/>
        <w:jc w:val="both"/>
        <w:rPr>
          <w:rFonts w:ascii="Times New Roman" w:hAnsi="Times New Roman" w:cs="Times New Roman"/>
          <w:sz w:val="24"/>
          <w:szCs w:val="24"/>
        </w:rPr>
      </w:pPr>
      <w:r w:rsidRPr="00E358EE">
        <w:rPr>
          <w:rFonts w:ascii="Times New Roman" w:hAnsi="Times New Roman" w:cs="Times New Roman"/>
          <w:b/>
          <w:bCs/>
          <w:sz w:val="24"/>
          <w:szCs w:val="24"/>
        </w:rPr>
        <w:t>Medidas Mitigadoras:</w:t>
      </w:r>
    </w:p>
    <w:p w14:paraId="235CFC86" w14:textId="77777777" w:rsidR="00E358EE" w:rsidRPr="00E358EE" w:rsidRDefault="00E358EE">
      <w:pPr>
        <w:pStyle w:val="PargrafodaLista"/>
        <w:numPr>
          <w:ilvl w:val="1"/>
          <w:numId w:val="24"/>
        </w:numPr>
        <w:tabs>
          <w:tab w:val="left" w:pos="851"/>
        </w:tabs>
        <w:spacing w:after="0" w:line="276" w:lineRule="auto"/>
        <w:jc w:val="both"/>
        <w:rPr>
          <w:rFonts w:ascii="Times New Roman" w:hAnsi="Times New Roman" w:cs="Times New Roman"/>
          <w:sz w:val="24"/>
          <w:szCs w:val="24"/>
        </w:rPr>
      </w:pPr>
      <w:r w:rsidRPr="00E358EE">
        <w:rPr>
          <w:rFonts w:ascii="Times New Roman" w:hAnsi="Times New Roman" w:cs="Times New Roman"/>
          <w:b/>
          <w:bCs/>
          <w:sz w:val="24"/>
          <w:szCs w:val="24"/>
        </w:rPr>
        <w:t>Logística Reversa:</w:t>
      </w:r>
      <w:r w:rsidRPr="00E358EE">
        <w:rPr>
          <w:rFonts w:ascii="Times New Roman" w:hAnsi="Times New Roman" w:cs="Times New Roman"/>
          <w:sz w:val="24"/>
          <w:szCs w:val="24"/>
        </w:rPr>
        <w:t xml:space="preserve"> Incluir cláusulas contratuais que obriguem o fornecedor a recolher embalagens vazias e paletes.</w:t>
      </w:r>
    </w:p>
    <w:p w14:paraId="41505D86" w14:textId="77777777" w:rsidR="00E358EE" w:rsidRPr="00E358EE" w:rsidRDefault="00E358EE">
      <w:pPr>
        <w:pStyle w:val="PargrafodaLista"/>
        <w:numPr>
          <w:ilvl w:val="1"/>
          <w:numId w:val="24"/>
        </w:numPr>
        <w:tabs>
          <w:tab w:val="left" w:pos="851"/>
        </w:tabs>
        <w:spacing w:after="0" w:line="276" w:lineRule="auto"/>
        <w:jc w:val="both"/>
        <w:rPr>
          <w:rFonts w:ascii="Times New Roman" w:hAnsi="Times New Roman" w:cs="Times New Roman"/>
          <w:sz w:val="24"/>
          <w:szCs w:val="24"/>
        </w:rPr>
      </w:pPr>
      <w:r w:rsidRPr="00E358EE">
        <w:rPr>
          <w:rFonts w:ascii="Times New Roman" w:hAnsi="Times New Roman" w:cs="Times New Roman"/>
          <w:b/>
          <w:bCs/>
          <w:sz w:val="24"/>
          <w:szCs w:val="24"/>
        </w:rPr>
        <w:t>Granel vs. Ensacado:</w:t>
      </w:r>
      <w:r w:rsidRPr="00E358EE">
        <w:rPr>
          <w:rFonts w:ascii="Times New Roman" w:hAnsi="Times New Roman" w:cs="Times New Roman"/>
          <w:sz w:val="24"/>
          <w:szCs w:val="24"/>
        </w:rPr>
        <w:t xml:space="preserve"> Sempre que possível, adquirir materiais a granel para reduzir o uso de sacarias de papel e plástico.</w:t>
      </w:r>
    </w:p>
    <w:p w14:paraId="4320A40A" w14:textId="130023BB" w:rsidR="00E358EE" w:rsidRPr="00E358EE" w:rsidRDefault="00E358EE" w:rsidP="00E358EE">
      <w:pPr>
        <w:pStyle w:val="PargrafodaLista"/>
        <w:tabs>
          <w:tab w:val="left" w:pos="851"/>
        </w:tabs>
        <w:spacing w:line="276" w:lineRule="auto"/>
        <w:jc w:val="both"/>
        <w:rPr>
          <w:rFonts w:ascii="Times New Roman" w:hAnsi="Times New Roman" w:cs="Times New Roman"/>
          <w:sz w:val="24"/>
          <w:szCs w:val="24"/>
        </w:rPr>
      </w:pPr>
    </w:p>
    <w:p w14:paraId="5641DC9D" w14:textId="77777777" w:rsidR="00E358EE" w:rsidRPr="00D45321" w:rsidRDefault="00E358EE" w:rsidP="00D45321">
      <w:pPr>
        <w:tabs>
          <w:tab w:val="left" w:pos="851"/>
        </w:tabs>
        <w:spacing w:after="0" w:line="276" w:lineRule="auto"/>
        <w:jc w:val="both"/>
        <w:rPr>
          <w:rFonts w:ascii="Times New Roman" w:hAnsi="Times New Roman" w:cs="Times New Roman"/>
          <w:b/>
          <w:bCs/>
          <w:sz w:val="24"/>
          <w:szCs w:val="24"/>
        </w:rPr>
      </w:pPr>
      <w:r w:rsidRPr="00D45321">
        <w:rPr>
          <w:rFonts w:ascii="Times New Roman" w:hAnsi="Times New Roman" w:cs="Times New Roman"/>
          <w:b/>
          <w:bCs/>
          <w:sz w:val="24"/>
          <w:szCs w:val="24"/>
        </w:rPr>
        <w:t>Estratégias de Sustentabilidade no Edital</w:t>
      </w:r>
    </w:p>
    <w:p w14:paraId="37B949BA" w14:textId="54958BC5" w:rsidR="00E358EE" w:rsidRPr="00D45321" w:rsidRDefault="00D45321" w:rsidP="00D45321">
      <w:pPr>
        <w:tabs>
          <w:tab w:val="left" w:pos="851"/>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sidR="00E358EE" w:rsidRPr="00D45321">
        <w:rPr>
          <w:rFonts w:ascii="Times New Roman" w:hAnsi="Times New Roman" w:cs="Times New Roman"/>
          <w:sz w:val="24"/>
          <w:szCs w:val="24"/>
        </w:rPr>
        <w:t xml:space="preserve">Para transformar essas medidas em realidade, a prefeitura </w:t>
      </w:r>
      <w:r w:rsidRPr="00D45321">
        <w:rPr>
          <w:rFonts w:ascii="Times New Roman" w:hAnsi="Times New Roman" w:cs="Times New Roman"/>
          <w:sz w:val="24"/>
          <w:szCs w:val="24"/>
        </w:rPr>
        <w:t xml:space="preserve">pode </w:t>
      </w:r>
      <w:r w:rsidR="00E358EE" w:rsidRPr="00D45321">
        <w:rPr>
          <w:rFonts w:ascii="Times New Roman" w:hAnsi="Times New Roman" w:cs="Times New Roman"/>
          <w:sz w:val="24"/>
          <w:szCs w:val="24"/>
        </w:rPr>
        <w:t>utilizar o Poder de Compra Pública através de critérios de sustentabilidade: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44"/>
        <w:gridCol w:w="6411"/>
      </w:tblGrid>
      <w:tr w:rsidR="00E358EE" w:rsidRPr="00E358EE" w14:paraId="02F59377"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A4E447A" w14:textId="77777777" w:rsidR="00E358EE" w:rsidRPr="00E358EE" w:rsidRDefault="00E358EE" w:rsidP="00E358EE">
            <w:pPr>
              <w:pStyle w:val="PargrafodaLista"/>
              <w:tabs>
                <w:tab w:val="left" w:pos="851"/>
              </w:tabs>
              <w:spacing w:line="276" w:lineRule="auto"/>
              <w:jc w:val="both"/>
              <w:rPr>
                <w:rFonts w:ascii="Times New Roman" w:hAnsi="Times New Roman" w:cs="Times New Roman"/>
                <w:sz w:val="24"/>
                <w:szCs w:val="24"/>
              </w:rPr>
            </w:pPr>
            <w:r w:rsidRPr="00E358EE">
              <w:rPr>
                <w:rFonts w:ascii="Times New Roman" w:hAnsi="Times New Roman" w:cs="Times New Roman"/>
                <w:b/>
                <w:bCs/>
                <w:sz w:val="24"/>
                <w:szCs w:val="24"/>
              </w:rPr>
              <w:t>Categoria</w:t>
            </w:r>
          </w:p>
        </w:tc>
        <w:tc>
          <w:tcPr>
            <w:tcW w:w="0" w:type="auto"/>
            <w:tcBorders>
              <w:top w:val="single" w:sz="6" w:space="0" w:color="auto"/>
              <w:left w:val="single" w:sz="6" w:space="0" w:color="auto"/>
              <w:bottom w:val="single" w:sz="6" w:space="0" w:color="auto"/>
              <w:right w:val="single" w:sz="6" w:space="0" w:color="auto"/>
            </w:tcBorders>
            <w:vAlign w:val="center"/>
            <w:hideMark/>
          </w:tcPr>
          <w:p w14:paraId="07A5E958" w14:textId="77777777" w:rsidR="00E358EE" w:rsidRPr="00E358EE" w:rsidRDefault="00E358EE" w:rsidP="00E358EE">
            <w:pPr>
              <w:pStyle w:val="PargrafodaLista"/>
              <w:tabs>
                <w:tab w:val="left" w:pos="851"/>
              </w:tabs>
              <w:spacing w:line="276" w:lineRule="auto"/>
              <w:jc w:val="both"/>
              <w:rPr>
                <w:rFonts w:ascii="Times New Roman" w:hAnsi="Times New Roman" w:cs="Times New Roman"/>
                <w:sz w:val="24"/>
                <w:szCs w:val="24"/>
              </w:rPr>
            </w:pPr>
            <w:r w:rsidRPr="00E358EE">
              <w:rPr>
                <w:rFonts w:ascii="Times New Roman" w:hAnsi="Times New Roman" w:cs="Times New Roman"/>
                <w:b/>
                <w:bCs/>
                <w:sz w:val="24"/>
                <w:szCs w:val="24"/>
              </w:rPr>
              <w:t>Ação Prática no Planejamento</w:t>
            </w:r>
          </w:p>
        </w:tc>
      </w:tr>
      <w:tr w:rsidR="00E358EE" w:rsidRPr="00E358EE" w14:paraId="6A5A1AA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226DC14" w14:textId="77777777" w:rsidR="00E358EE" w:rsidRPr="00E358EE" w:rsidRDefault="00E358EE" w:rsidP="00E358EE">
            <w:pPr>
              <w:pStyle w:val="PargrafodaLista"/>
              <w:tabs>
                <w:tab w:val="left" w:pos="851"/>
              </w:tabs>
              <w:spacing w:line="276" w:lineRule="auto"/>
              <w:jc w:val="both"/>
              <w:rPr>
                <w:rFonts w:ascii="Times New Roman" w:hAnsi="Times New Roman" w:cs="Times New Roman"/>
                <w:sz w:val="24"/>
                <w:szCs w:val="24"/>
              </w:rPr>
            </w:pPr>
            <w:r w:rsidRPr="00E358EE">
              <w:rPr>
                <w:rFonts w:ascii="Times New Roman" w:hAnsi="Times New Roman" w:cs="Times New Roman"/>
                <w:b/>
                <w:bCs/>
                <w:sz w:val="24"/>
                <w:szCs w:val="24"/>
              </w:rPr>
              <w:t>Especificação Técnica</w:t>
            </w:r>
          </w:p>
        </w:tc>
        <w:tc>
          <w:tcPr>
            <w:tcW w:w="0" w:type="auto"/>
            <w:tcBorders>
              <w:top w:val="single" w:sz="6" w:space="0" w:color="auto"/>
              <w:left w:val="single" w:sz="6" w:space="0" w:color="auto"/>
              <w:bottom w:val="single" w:sz="6" w:space="0" w:color="auto"/>
              <w:right w:val="single" w:sz="6" w:space="0" w:color="auto"/>
            </w:tcBorders>
            <w:vAlign w:val="center"/>
            <w:hideMark/>
          </w:tcPr>
          <w:p w14:paraId="47D5A650" w14:textId="77777777" w:rsidR="00E358EE" w:rsidRPr="00E358EE" w:rsidRDefault="00E358EE" w:rsidP="00E358EE">
            <w:pPr>
              <w:pStyle w:val="PargrafodaLista"/>
              <w:tabs>
                <w:tab w:val="left" w:pos="851"/>
              </w:tabs>
              <w:spacing w:line="276" w:lineRule="auto"/>
              <w:jc w:val="both"/>
              <w:rPr>
                <w:rFonts w:ascii="Times New Roman" w:hAnsi="Times New Roman" w:cs="Times New Roman"/>
                <w:sz w:val="24"/>
                <w:szCs w:val="24"/>
              </w:rPr>
            </w:pPr>
            <w:r w:rsidRPr="00E358EE">
              <w:rPr>
                <w:rFonts w:ascii="Times New Roman" w:hAnsi="Times New Roman" w:cs="Times New Roman"/>
                <w:sz w:val="24"/>
                <w:szCs w:val="24"/>
              </w:rPr>
              <w:t>Preferência por materiais reciclados (</w:t>
            </w:r>
            <w:proofErr w:type="spellStart"/>
            <w:r w:rsidRPr="00E358EE">
              <w:rPr>
                <w:rFonts w:ascii="Times New Roman" w:hAnsi="Times New Roman" w:cs="Times New Roman"/>
                <w:sz w:val="24"/>
                <w:szCs w:val="24"/>
              </w:rPr>
              <w:t>ex</w:t>
            </w:r>
            <w:proofErr w:type="spellEnd"/>
            <w:r w:rsidRPr="00E358EE">
              <w:rPr>
                <w:rFonts w:ascii="Times New Roman" w:hAnsi="Times New Roman" w:cs="Times New Roman"/>
                <w:sz w:val="24"/>
                <w:szCs w:val="24"/>
              </w:rPr>
              <w:t>: agregados reciclados para pavimentação).</w:t>
            </w:r>
          </w:p>
        </w:tc>
      </w:tr>
      <w:tr w:rsidR="00E358EE" w:rsidRPr="00E358EE" w14:paraId="1CCAE78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65121ECF" w14:textId="77777777" w:rsidR="00E358EE" w:rsidRPr="00E358EE" w:rsidRDefault="00E358EE" w:rsidP="00E358EE">
            <w:pPr>
              <w:pStyle w:val="PargrafodaLista"/>
              <w:tabs>
                <w:tab w:val="left" w:pos="851"/>
              </w:tabs>
              <w:spacing w:line="276" w:lineRule="auto"/>
              <w:jc w:val="both"/>
              <w:rPr>
                <w:rFonts w:ascii="Times New Roman" w:hAnsi="Times New Roman" w:cs="Times New Roman"/>
                <w:sz w:val="24"/>
                <w:szCs w:val="24"/>
              </w:rPr>
            </w:pPr>
            <w:r w:rsidRPr="00E358EE">
              <w:rPr>
                <w:rFonts w:ascii="Times New Roman" w:hAnsi="Times New Roman" w:cs="Times New Roman"/>
                <w:b/>
                <w:bCs/>
                <w:sz w:val="24"/>
                <w:szCs w:val="24"/>
              </w:rPr>
              <w:lastRenderedPageBreak/>
              <w:t>Execução Contratual</w:t>
            </w:r>
          </w:p>
        </w:tc>
        <w:tc>
          <w:tcPr>
            <w:tcW w:w="0" w:type="auto"/>
            <w:tcBorders>
              <w:top w:val="single" w:sz="6" w:space="0" w:color="auto"/>
              <w:left w:val="single" w:sz="6" w:space="0" w:color="auto"/>
              <w:bottom w:val="single" w:sz="6" w:space="0" w:color="auto"/>
              <w:right w:val="single" w:sz="6" w:space="0" w:color="auto"/>
            </w:tcBorders>
            <w:vAlign w:val="center"/>
            <w:hideMark/>
          </w:tcPr>
          <w:p w14:paraId="0334D48D" w14:textId="77777777" w:rsidR="00E358EE" w:rsidRPr="00E358EE" w:rsidRDefault="00E358EE" w:rsidP="00E358EE">
            <w:pPr>
              <w:pStyle w:val="PargrafodaLista"/>
              <w:tabs>
                <w:tab w:val="left" w:pos="851"/>
              </w:tabs>
              <w:spacing w:line="276" w:lineRule="auto"/>
              <w:jc w:val="both"/>
              <w:rPr>
                <w:rFonts w:ascii="Times New Roman" w:hAnsi="Times New Roman" w:cs="Times New Roman"/>
                <w:sz w:val="24"/>
                <w:szCs w:val="24"/>
              </w:rPr>
            </w:pPr>
            <w:r w:rsidRPr="00E358EE">
              <w:rPr>
                <w:rFonts w:ascii="Times New Roman" w:hAnsi="Times New Roman" w:cs="Times New Roman"/>
                <w:sz w:val="24"/>
                <w:szCs w:val="24"/>
              </w:rPr>
              <w:t>Exigir o Plano de Gerenciamento de Resíduos de Construção Civil (PGRCC) da empresa executora.</w:t>
            </w:r>
          </w:p>
        </w:tc>
      </w:tr>
    </w:tbl>
    <w:p w14:paraId="237C20A5" w14:textId="77777777" w:rsidR="00E70C8B" w:rsidRPr="00110469" w:rsidRDefault="00E70C8B" w:rsidP="00E70C8B">
      <w:pPr>
        <w:pStyle w:val="PargrafodaLista"/>
        <w:tabs>
          <w:tab w:val="left" w:pos="851"/>
        </w:tabs>
        <w:spacing w:after="0" w:line="276" w:lineRule="auto"/>
        <w:jc w:val="both"/>
        <w:rPr>
          <w:rFonts w:ascii="Times New Roman" w:hAnsi="Times New Roman" w:cs="Times New Roman"/>
          <w:sz w:val="24"/>
          <w:szCs w:val="24"/>
        </w:rPr>
      </w:pPr>
    </w:p>
    <w:p w14:paraId="6BFD11D6" w14:textId="77777777" w:rsidR="005126C2" w:rsidRPr="00412ADE" w:rsidRDefault="007120A3" w:rsidP="007120A3">
      <w:pPr>
        <w:tabs>
          <w:tab w:val="left" w:pos="851"/>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sidR="004E64EE" w:rsidRPr="00412ADE">
        <w:rPr>
          <w:rFonts w:ascii="Times New Roman" w:hAnsi="Times New Roman" w:cs="Times New Roman"/>
          <w:sz w:val="24"/>
          <w:szCs w:val="24"/>
        </w:rPr>
        <w:t>Ressalta-se que pode haver fatores</w:t>
      </w:r>
      <w:r w:rsidR="004D6970">
        <w:rPr>
          <w:rFonts w:ascii="Times New Roman" w:hAnsi="Times New Roman" w:cs="Times New Roman"/>
          <w:sz w:val="24"/>
          <w:szCs w:val="24"/>
        </w:rPr>
        <w:t xml:space="preserve"> que não foram </w:t>
      </w:r>
      <w:r w:rsidR="004E64EE" w:rsidRPr="00412ADE">
        <w:rPr>
          <w:rFonts w:ascii="Times New Roman" w:hAnsi="Times New Roman" w:cs="Times New Roman"/>
          <w:sz w:val="24"/>
          <w:szCs w:val="24"/>
        </w:rPr>
        <w:t>identificados por este estudo</w:t>
      </w:r>
      <w:r w:rsidR="005126C2" w:rsidRPr="00412ADE">
        <w:rPr>
          <w:rFonts w:ascii="Times New Roman" w:hAnsi="Times New Roman" w:cs="Times New Roman"/>
          <w:sz w:val="24"/>
          <w:szCs w:val="24"/>
        </w:rPr>
        <w:t xml:space="preserve">, que poderão gerar diversos impactos ambientais não mesuráveis. </w:t>
      </w:r>
    </w:p>
    <w:p w14:paraId="66A22BE9" w14:textId="77777777" w:rsidR="004E64EE" w:rsidRPr="00412ADE" w:rsidRDefault="005126C2" w:rsidP="007120A3">
      <w:pPr>
        <w:tabs>
          <w:tab w:val="left" w:pos="851"/>
        </w:tabs>
        <w:spacing w:after="0" w:line="276" w:lineRule="auto"/>
        <w:jc w:val="both"/>
        <w:rPr>
          <w:rFonts w:ascii="Times New Roman" w:hAnsi="Times New Roman" w:cs="Times New Roman"/>
          <w:sz w:val="24"/>
          <w:szCs w:val="24"/>
        </w:rPr>
      </w:pPr>
      <w:r w:rsidRPr="00412ADE">
        <w:rPr>
          <w:rFonts w:ascii="Times New Roman" w:hAnsi="Times New Roman" w:cs="Times New Roman"/>
          <w:sz w:val="24"/>
          <w:szCs w:val="24"/>
        </w:rPr>
        <w:tab/>
        <w:t>Além do já exposto, recomenda-se a adoção de práticas de Sustentabilidade Ambiental, conforme Instrução Normativa n.º 01/2010, da Secretaria de Logística e Tecnologia da informação do Ministério do Planejamento, Orçamento e Gestão e demais legislação correlatas, no que couber, bem como o Guia Nacional de Contratações</w:t>
      </w:r>
      <w:r w:rsidR="004E64EE" w:rsidRPr="00412ADE">
        <w:rPr>
          <w:rFonts w:ascii="Times New Roman" w:hAnsi="Times New Roman" w:cs="Times New Roman"/>
          <w:sz w:val="24"/>
          <w:szCs w:val="24"/>
        </w:rPr>
        <w:t xml:space="preserve"> </w:t>
      </w:r>
      <w:r w:rsidR="006369DA" w:rsidRPr="00412ADE">
        <w:rPr>
          <w:rFonts w:ascii="Times New Roman" w:hAnsi="Times New Roman" w:cs="Times New Roman"/>
          <w:sz w:val="24"/>
          <w:szCs w:val="24"/>
        </w:rPr>
        <w:t>Sustentáveis</w:t>
      </w:r>
      <w:r w:rsidR="00F6044F" w:rsidRPr="00412ADE">
        <w:rPr>
          <w:rFonts w:ascii="Times New Roman" w:hAnsi="Times New Roman" w:cs="Times New Roman"/>
          <w:sz w:val="24"/>
          <w:szCs w:val="24"/>
        </w:rPr>
        <w:t>; o cumprimento as Normas Brasileiras – NBR  publicadas pela Associação Brasileira de Normas Técnicas sobre resíduos sólidos; e cumprir diretrizes relativas à gestão integrada e ao gerenciamento de resíduos sólidos, obedecendo aos parâmetros estabelecidos pela Lei n.º 12.305/2010.</w:t>
      </w:r>
    </w:p>
    <w:p w14:paraId="767B7C82" w14:textId="77777777" w:rsidR="006369DA" w:rsidRPr="00412ADE" w:rsidRDefault="006369DA" w:rsidP="00F1566D">
      <w:pPr>
        <w:spacing w:after="0" w:line="276" w:lineRule="auto"/>
        <w:jc w:val="both"/>
        <w:rPr>
          <w:rFonts w:ascii="Times New Roman" w:hAnsi="Times New Roman" w:cs="Times New Roman"/>
          <w:sz w:val="24"/>
          <w:szCs w:val="24"/>
        </w:rPr>
      </w:pPr>
    </w:p>
    <w:p w14:paraId="7A647285" w14:textId="77777777" w:rsidR="00187A86" w:rsidRPr="00182E79" w:rsidRDefault="006369DA" w:rsidP="00182E79">
      <w:pPr>
        <w:pStyle w:val="PargrafodaLista"/>
        <w:numPr>
          <w:ilvl w:val="0"/>
          <w:numId w:val="1"/>
        </w:numPr>
        <w:shd w:val="clear" w:color="auto" w:fill="D1D1D1" w:themeFill="background2" w:themeFillShade="E6"/>
        <w:spacing w:after="0" w:line="276" w:lineRule="auto"/>
        <w:ind w:left="0" w:firstLine="0"/>
        <w:jc w:val="both"/>
        <w:rPr>
          <w:rFonts w:ascii="Times New Roman" w:hAnsi="Times New Roman" w:cs="Times New Roman"/>
          <w:b/>
          <w:bCs/>
          <w:sz w:val="24"/>
          <w:szCs w:val="24"/>
        </w:rPr>
      </w:pPr>
      <w:r w:rsidRPr="00F1566D">
        <w:rPr>
          <w:rFonts w:ascii="Times New Roman" w:hAnsi="Times New Roman" w:cs="Times New Roman"/>
          <w:b/>
          <w:bCs/>
          <w:sz w:val="24"/>
          <w:szCs w:val="24"/>
        </w:rPr>
        <w:t xml:space="preserve"> P</w:t>
      </w:r>
      <w:r w:rsidR="00CA26C7" w:rsidRPr="00F1566D">
        <w:rPr>
          <w:rFonts w:ascii="Times New Roman" w:hAnsi="Times New Roman" w:cs="Times New Roman"/>
          <w:b/>
          <w:bCs/>
          <w:sz w:val="24"/>
          <w:szCs w:val="24"/>
        </w:rPr>
        <w:t>OSICIONAMENTO CONCLUSIVO SOBRE A ADEQUAÇÃO DA</w:t>
      </w:r>
      <w:r w:rsidR="00E212F5" w:rsidRPr="00F1566D">
        <w:rPr>
          <w:rFonts w:ascii="Times New Roman" w:hAnsi="Times New Roman" w:cs="Times New Roman"/>
          <w:b/>
          <w:bCs/>
          <w:sz w:val="24"/>
          <w:szCs w:val="24"/>
        </w:rPr>
        <w:t xml:space="preserve"> </w:t>
      </w:r>
      <w:r w:rsidR="00CA26C7" w:rsidRPr="00F1566D">
        <w:rPr>
          <w:rFonts w:ascii="Times New Roman" w:hAnsi="Times New Roman" w:cs="Times New Roman"/>
          <w:b/>
          <w:bCs/>
          <w:sz w:val="24"/>
          <w:szCs w:val="24"/>
        </w:rPr>
        <w:t xml:space="preserve">CONTRATAÇÃO </w:t>
      </w:r>
      <w:r w:rsidR="00E212F5" w:rsidRPr="00F1566D">
        <w:rPr>
          <w:rFonts w:ascii="Times New Roman" w:hAnsi="Times New Roman" w:cs="Times New Roman"/>
          <w:b/>
          <w:bCs/>
          <w:sz w:val="24"/>
          <w:szCs w:val="24"/>
        </w:rPr>
        <w:t xml:space="preserve">PARA O ATENDIMENTO DA NECESSIDADE A QUE SE DESTINA </w:t>
      </w:r>
    </w:p>
    <w:p w14:paraId="5C6FCFCF" w14:textId="77777777" w:rsidR="00A12323" w:rsidRDefault="00A12323" w:rsidP="009828F7">
      <w:pPr>
        <w:pStyle w:val="NormalWeb"/>
        <w:tabs>
          <w:tab w:val="left" w:pos="851"/>
        </w:tabs>
        <w:spacing w:after="0" w:line="360" w:lineRule="auto"/>
        <w:jc w:val="both"/>
      </w:pPr>
      <w:bookmarkStart w:id="9" w:name="_Hlk188447458"/>
    </w:p>
    <w:p w14:paraId="00D40FBE" w14:textId="77777777" w:rsidR="001C504E" w:rsidRPr="001C504E" w:rsidRDefault="00A12323" w:rsidP="001C504E">
      <w:pPr>
        <w:pStyle w:val="NormalWeb"/>
        <w:tabs>
          <w:tab w:val="left" w:pos="851"/>
        </w:tabs>
        <w:spacing w:after="0" w:line="276" w:lineRule="auto"/>
        <w:jc w:val="both"/>
      </w:pPr>
      <w:r>
        <w:tab/>
      </w:r>
      <w:bookmarkEnd w:id="9"/>
      <w:r w:rsidR="001C504E" w:rsidRPr="001C504E">
        <w:t>A contratação de empresa para o fornecimento de materiais de construção, por meio de Pregão Eletrônico, configura-se como a alternativa jurídica mais adequada para a presente demanda. Esta modalidade permite a seleção de diversos itens de forma concomitante ou sucessiva, dispensando a necessidade de procedimentos isolados e conferindo maior celeridade e eficiência administrativa ao processo.</w:t>
      </w:r>
    </w:p>
    <w:p w14:paraId="626CADCF" w14:textId="5F7E0470" w:rsidR="001C504E" w:rsidRPr="001C504E" w:rsidRDefault="001C504E" w:rsidP="001C504E">
      <w:pPr>
        <w:pStyle w:val="NormalWeb"/>
        <w:tabs>
          <w:tab w:val="left" w:pos="851"/>
        </w:tabs>
        <w:spacing w:after="0" w:line="276" w:lineRule="auto"/>
        <w:jc w:val="both"/>
      </w:pPr>
      <w:r>
        <w:tab/>
      </w:r>
      <w:r w:rsidRPr="001C504E">
        <w:t xml:space="preserve">Ante o exposto, em observância ao art. 18, § 1º, inciso </w:t>
      </w:r>
      <w:r w:rsidR="00A769A6">
        <w:t>XIII</w:t>
      </w:r>
      <w:r w:rsidRPr="001C504E">
        <w:t>, da Lei n.º 14.133/2021, manifesta-se pela viabilidade e razoabilidade da contratação pretendida. Propõe-se a realização do certame sob a modalidade Pregão, em sua forma eletrônica, adotando-se o critério de julgamento pelo menor preço por item.</w:t>
      </w:r>
    </w:p>
    <w:p w14:paraId="7E54CA78" w14:textId="46E70E06" w:rsidR="001C504E" w:rsidRPr="001C504E" w:rsidRDefault="001C504E" w:rsidP="001C504E">
      <w:pPr>
        <w:pStyle w:val="NormalWeb"/>
        <w:tabs>
          <w:tab w:val="left" w:pos="851"/>
        </w:tabs>
        <w:spacing w:after="0" w:line="276" w:lineRule="auto"/>
        <w:jc w:val="both"/>
      </w:pPr>
      <w:r>
        <w:tab/>
      </w:r>
      <w:r w:rsidRPr="001C504E">
        <w:t>A solução visa atender plenamente à necessidade manifestada pela área requerente no Documento de Formalização de Demanda (DFD), condicionando-se a execução do certame ao estrito cumprimento dos requisitos legais, das orientações dos Órgãos de Controle (TCU e TCE/PE) e à devida disponibilidade orçamentária e financeira.</w:t>
      </w:r>
    </w:p>
    <w:p w14:paraId="1C78B3F1" w14:textId="77777777" w:rsidR="00187A86" w:rsidRPr="00F1566D" w:rsidRDefault="00187A86" w:rsidP="00460EAE">
      <w:pPr>
        <w:pStyle w:val="PargrafodaLista"/>
        <w:spacing w:after="0" w:line="276" w:lineRule="auto"/>
        <w:ind w:left="0" w:firstLine="567"/>
        <w:jc w:val="both"/>
        <w:rPr>
          <w:rFonts w:ascii="Times New Roman" w:hAnsi="Times New Roman" w:cs="Times New Roman"/>
          <w:sz w:val="24"/>
          <w:szCs w:val="24"/>
        </w:rPr>
      </w:pPr>
    </w:p>
    <w:p w14:paraId="5D9BF27A" w14:textId="5DBE5DB5" w:rsidR="0004627C" w:rsidRPr="006A3C06" w:rsidRDefault="0004627C" w:rsidP="00423507">
      <w:pPr>
        <w:spacing w:after="0" w:line="276" w:lineRule="auto"/>
        <w:jc w:val="both"/>
        <w:rPr>
          <w:rFonts w:ascii="Times New Roman" w:hAnsi="Times New Roman" w:cs="Times New Roman"/>
          <w:sz w:val="24"/>
          <w:szCs w:val="24"/>
        </w:rPr>
      </w:pPr>
      <w:r w:rsidRPr="006A3C06">
        <w:rPr>
          <w:rFonts w:ascii="Times New Roman" w:hAnsi="Times New Roman" w:cs="Times New Roman"/>
          <w:sz w:val="24"/>
          <w:szCs w:val="24"/>
        </w:rPr>
        <w:t xml:space="preserve">Santa Maria da Boa Vista/PE, </w:t>
      </w:r>
      <w:r w:rsidR="00F15667" w:rsidRPr="00A769A6">
        <w:rPr>
          <w:rFonts w:ascii="Times New Roman" w:hAnsi="Times New Roman" w:cs="Times New Roman"/>
          <w:sz w:val="24"/>
          <w:szCs w:val="24"/>
        </w:rPr>
        <w:t>0</w:t>
      </w:r>
      <w:r w:rsidR="00A769A6" w:rsidRPr="00A769A6">
        <w:rPr>
          <w:rFonts w:ascii="Times New Roman" w:hAnsi="Times New Roman" w:cs="Times New Roman"/>
          <w:sz w:val="24"/>
          <w:szCs w:val="24"/>
        </w:rPr>
        <w:t>6</w:t>
      </w:r>
      <w:r w:rsidR="00423507" w:rsidRPr="00A769A6">
        <w:rPr>
          <w:rFonts w:ascii="Times New Roman" w:hAnsi="Times New Roman" w:cs="Times New Roman"/>
          <w:sz w:val="24"/>
          <w:szCs w:val="24"/>
        </w:rPr>
        <w:t xml:space="preserve"> de</w:t>
      </w:r>
      <w:r w:rsidR="00F15667" w:rsidRPr="00A769A6">
        <w:rPr>
          <w:rFonts w:ascii="Times New Roman" w:hAnsi="Times New Roman" w:cs="Times New Roman"/>
          <w:sz w:val="24"/>
          <w:szCs w:val="24"/>
        </w:rPr>
        <w:t xml:space="preserve"> outubro</w:t>
      </w:r>
      <w:r w:rsidR="00423507" w:rsidRPr="00A769A6">
        <w:rPr>
          <w:rFonts w:ascii="Times New Roman" w:hAnsi="Times New Roman" w:cs="Times New Roman"/>
          <w:sz w:val="24"/>
          <w:szCs w:val="24"/>
        </w:rPr>
        <w:t xml:space="preserve"> </w:t>
      </w:r>
      <w:r w:rsidRPr="00A769A6">
        <w:rPr>
          <w:rFonts w:ascii="Times New Roman" w:hAnsi="Times New Roman" w:cs="Times New Roman"/>
          <w:sz w:val="24"/>
          <w:szCs w:val="24"/>
        </w:rPr>
        <w:t>de 2025.</w:t>
      </w:r>
      <w:r w:rsidRPr="006A3C06">
        <w:rPr>
          <w:rFonts w:ascii="Times New Roman" w:hAnsi="Times New Roman" w:cs="Times New Roman"/>
          <w:sz w:val="24"/>
          <w:szCs w:val="24"/>
        </w:rPr>
        <w:t xml:space="preserve"> </w:t>
      </w:r>
    </w:p>
    <w:p w14:paraId="42B20890" w14:textId="77777777" w:rsidR="0004627C" w:rsidRDefault="0004627C" w:rsidP="006268A4">
      <w:pPr>
        <w:spacing w:after="0" w:line="276" w:lineRule="auto"/>
        <w:jc w:val="both"/>
        <w:rPr>
          <w:rFonts w:ascii="Times New Roman" w:hAnsi="Times New Roman" w:cs="Times New Roman"/>
          <w:sz w:val="24"/>
          <w:szCs w:val="24"/>
        </w:rPr>
      </w:pPr>
    </w:p>
    <w:p w14:paraId="40DB1B45" w14:textId="77777777" w:rsidR="006E7781" w:rsidRDefault="006E7781" w:rsidP="006268A4">
      <w:pPr>
        <w:spacing w:after="0" w:line="276" w:lineRule="auto"/>
        <w:jc w:val="both"/>
        <w:rPr>
          <w:rFonts w:ascii="Times New Roman" w:hAnsi="Times New Roman" w:cs="Times New Roman"/>
          <w:sz w:val="24"/>
          <w:szCs w:val="24"/>
        </w:rPr>
      </w:pPr>
    </w:p>
    <w:p w14:paraId="2BF37FFD" w14:textId="77777777" w:rsidR="00F15667" w:rsidRDefault="00F15667" w:rsidP="006268A4">
      <w:pPr>
        <w:spacing w:after="0" w:line="276" w:lineRule="auto"/>
        <w:jc w:val="both"/>
        <w:rPr>
          <w:rFonts w:ascii="Times New Roman" w:hAnsi="Times New Roman" w:cs="Times New Roman"/>
          <w:sz w:val="24"/>
          <w:szCs w:val="24"/>
        </w:rPr>
      </w:pPr>
    </w:p>
    <w:p w14:paraId="6D71A294" w14:textId="42DBED49" w:rsidR="006E7781" w:rsidRPr="00AD07A8" w:rsidRDefault="00F15667" w:rsidP="006E7781">
      <w:pPr>
        <w:pStyle w:val="WW-Recuodecorpodetexto2"/>
        <w:tabs>
          <w:tab w:val="left" w:pos="-567"/>
        </w:tabs>
        <w:ind w:left="-993" w:right="-709" w:firstLine="0"/>
        <w:jc w:val="center"/>
      </w:pPr>
      <w:r>
        <w:rPr>
          <w:b/>
          <w:bCs/>
          <w:sz w:val="24"/>
          <w:szCs w:val="24"/>
          <w:lang w:val="pt-PT"/>
        </w:rPr>
        <w:t>D</w:t>
      </w:r>
      <w:r w:rsidR="006E7781" w:rsidRPr="00AD07A8">
        <w:rPr>
          <w:b/>
          <w:bCs/>
          <w:sz w:val="24"/>
          <w:szCs w:val="24"/>
          <w:lang w:val="pt-PT"/>
        </w:rPr>
        <w:t>aniel Jaime da Conceição Gomes Alves</w:t>
      </w:r>
    </w:p>
    <w:p w14:paraId="3B770413" w14:textId="77777777" w:rsidR="006E7781" w:rsidRPr="00AD07A8" w:rsidRDefault="006E7781" w:rsidP="006E7781">
      <w:pPr>
        <w:jc w:val="center"/>
        <w:rPr>
          <w:rFonts w:ascii="Times New Roman" w:hAnsi="Times New Roman" w:cs="Times New Roman"/>
        </w:rPr>
      </w:pPr>
      <w:r w:rsidRPr="00AD07A8">
        <w:rPr>
          <w:rFonts w:ascii="Times New Roman" w:hAnsi="Times New Roman" w:cs="Times New Roman"/>
        </w:rPr>
        <w:t>Secretário Municipal de Assistência Social.</w:t>
      </w:r>
    </w:p>
    <w:p w14:paraId="4AE94426" w14:textId="2B5938A9" w:rsidR="006E7781" w:rsidRDefault="00F15667" w:rsidP="00F15667">
      <w:pPr>
        <w:tabs>
          <w:tab w:val="left" w:pos="3233"/>
        </w:tabs>
        <w:rPr>
          <w:rFonts w:ascii="Times New Roman" w:hAnsi="Times New Roman" w:cs="Times New Roman"/>
        </w:rPr>
      </w:pPr>
      <w:r>
        <w:rPr>
          <w:rFonts w:ascii="Times New Roman" w:hAnsi="Times New Roman" w:cs="Times New Roman"/>
        </w:rPr>
        <w:lastRenderedPageBreak/>
        <w:tab/>
      </w:r>
    </w:p>
    <w:p w14:paraId="59144C47" w14:textId="77777777" w:rsidR="00F15667" w:rsidRDefault="00F15667" w:rsidP="00FC2C91">
      <w:pPr>
        <w:pStyle w:val="PargrafodaLista"/>
        <w:spacing w:after="0" w:line="276" w:lineRule="auto"/>
        <w:ind w:left="0"/>
        <w:jc w:val="center"/>
        <w:rPr>
          <w:rFonts w:ascii="Times New Roman" w:hAnsi="Times New Roman" w:cs="Times New Roman"/>
          <w:b/>
          <w:bCs/>
          <w:sz w:val="24"/>
          <w:szCs w:val="24"/>
        </w:rPr>
      </w:pPr>
      <w:r w:rsidRPr="005505EB">
        <w:rPr>
          <w:rFonts w:ascii="Times New Roman" w:hAnsi="Times New Roman" w:cs="Times New Roman"/>
          <w:b/>
          <w:bCs/>
          <w:sz w:val="24"/>
          <w:szCs w:val="24"/>
        </w:rPr>
        <w:t>Fabiana Ribeiro Granja</w:t>
      </w:r>
    </w:p>
    <w:p w14:paraId="7ABF1489" w14:textId="52570C5E" w:rsidR="00F15667" w:rsidRDefault="00FC2C91" w:rsidP="00FC2C91">
      <w:pPr>
        <w:pStyle w:val="PargrafodaLista"/>
        <w:spacing w:after="0" w:line="276" w:lineRule="auto"/>
        <w:ind w:left="0"/>
        <w:jc w:val="center"/>
        <w:rPr>
          <w:rFonts w:ascii="Times New Roman" w:hAnsi="Times New Roman" w:cs="Times New Roman"/>
          <w:b/>
          <w:bCs/>
          <w:sz w:val="24"/>
          <w:szCs w:val="24"/>
        </w:rPr>
      </w:pPr>
      <w:r w:rsidRPr="00AD07A8">
        <w:rPr>
          <w:rFonts w:ascii="Times New Roman" w:hAnsi="Times New Roman" w:cs="Times New Roman"/>
        </w:rPr>
        <w:t>Secretári</w:t>
      </w:r>
      <w:r>
        <w:rPr>
          <w:rFonts w:ascii="Times New Roman" w:hAnsi="Times New Roman" w:cs="Times New Roman"/>
        </w:rPr>
        <w:t>a</w:t>
      </w:r>
      <w:r w:rsidRPr="00AD07A8">
        <w:rPr>
          <w:rFonts w:ascii="Times New Roman" w:hAnsi="Times New Roman" w:cs="Times New Roman"/>
        </w:rPr>
        <w:t xml:space="preserve"> Municipal de</w:t>
      </w:r>
      <w:r>
        <w:rPr>
          <w:rFonts w:ascii="Times New Roman" w:hAnsi="Times New Roman" w:cs="Times New Roman"/>
        </w:rPr>
        <w:t xml:space="preserve"> Educação </w:t>
      </w:r>
    </w:p>
    <w:p w14:paraId="5112CB76" w14:textId="77777777" w:rsidR="00F15667" w:rsidRDefault="00F15667" w:rsidP="00F15667">
      <w:pPr>
        <w:tabs>
          <w:tab w:val="left" w:pos="3233"/>
        </w:tabs>
        <w:rPr>
          <w:rFonts w:ascii="Times New Roman" w:hAnsi="Times New Roman" w:cs="Times New Roman"/>
        </w:rPr>
      </w:pPr>
    </w:p>
    <w:p w14:paraId="7657292E" w14:textId="77777777" w:rsidR="006E7781" w:rsidRPr="00AD07A8" w:rsidRDefault="006E7781" w:rsidP="006E7781">
      <w:pPr>
        <w:pStyle w:val="WW-Recuodecorpodetexto2"/>
        <w:tabs>
          <w:tab w:val="left" w:pos="-567"/>
        </w:tabs>
        <w:ind w:left="-993" w:right="-709" w:firstLine="0"/>
        <w:jc w:val="center"/>
        <w:rPr>
          <w:sz w:val="24"/>
          <w:szCs w:val="24"/>
        </w:rPr>
      </w:pPr>
      <w:r w:rsidRPr="00AD07A8">
        <w:rPr>
          <w:sz w:val="24"/>
          <w:szCs w:val="24"/>
        </w:rPr>
        <w:t>_______________________________</w:t>
      </w:r>
    </w:p>
    <w:p w14:paraId="08D3B5D6" w14:textId="77777777" w:rsidR="006E7781" w:rsidRPr="00AD07A8" w:rsidRDefault="006E7781" w:rsidP="006E7781">
      <w:pPr>
        <w:pStyle w:val="WW-Recuodecorpodetexto2"/>
        <w:tabs>
          <w:tab w:val="left" w:pos="-567"/>
        </w:tabs>
        <w:ind w:left="-993" w:right="-709" w:firstLine="0"/>
        <w:jc w:val="center"/>
      </w:pPr>
      <w:r w:rsidRPr="00AD07A8">
        <w:rPr>
          <w:b/>
          <w:bCs/>
          <w:sz w:val="24"/>
          <w:szCs w:val="24"/>
          <w:lang w:val="pt-PT"/>
        </w:rPr>
        <w:t>Francisco Macilom Nunes Aquino</w:t>
      </w:r>
    </w:p>
    <w:p w14:paraId="3CF38A6A" w14:textId="611B615D" w:rsidR="006E7781" w:rsidRDefault="006E7781" w:rsidP="006E7781">
      <w:pPr>
        <w:jc w:val="center"/>
        <w:rPr>
          <w:rFonts w:ascii="Times New Roman" w:hAnsi="Times New Roman" w:cs="Times New Roman"/>
        </w:rPr>
      </w:pPr>
      <w:r w:rsidRPr="00AD07A8">
        <w:rPr>
          <w:rFonts w:ascii="Times New Roman" w:hAnsi="Times New Roman" w:cs="Times New Roman"/>
        </w:rPr>
        <w:t>Secretário Municipal de Infraestrutura</w:t>
      </w:r>
    </w:p>
    <w:p w14:paraId="53F46033" w14:textId="77777777" w:rsidR="00FC2C91" w:rsidRPr="00AD07A8" w:rsidRDefault="00FC2C91" w:rsidP="006E7781">
      <w:pPr>
        <w:jc w:val="center"/>
        <w:rPr>
          <w:rFonts w:ascii="Times New Roman" w:hAnsi="Times New Roman" w:cs="Times New Roman"/>
        </w:rPr>
      </w:pPr>
    </w:p>
    <w:p w14:paraId="7456DF58" w14:textId="77777777" w:rsidR="001C504E" w:rsidRDefault="001C504E" w:rsidP="00FC2C91">
      <w:pPr>
        <w:pStyle w:val="PargrafodaLista"/>
        <w:spacing w:after="0" w:line="276" w:lineRule="auto"/>
        <w:ind w:left="0"/>
        <w:jc w:val="center"/>
        <w:rPr>
          <w:rFonts w:ascii="Times New Roman" w:hAnsi="Times New Roman" w:cs="Times New Roman"/>
          <w:b/>
          <w:bCs/>
          <w:sz w:val="24"/>
          <w:szCs w:val="24"/>
        </w:rPr>
      </w:pPr>
      <w:proofErr w:type="spellStart"/>
      <w:r w:rsidRPr="005505EB">
        <w:rPr>
          <w:rFonts w:ascii="Times New Roman" w:hAnsi="Times New Roman" w:cs="Times New Roman"/>
          <w:b/>
          <w:bCs/>
          <w:sz w:val="24"/>
          <w:szCs w:val="24"/>
        </w:rPr>
        <w:t>Joselma</w:t>
      </w:r>
      <w:proofErr w:type="spellEnd"/>
      <w:r w:rsidRPr="005505EB">
        <w:rPr>
          <w:rFonts w:ascii="Times New Roman" w:hAnsi="Times New Roman" w:cs="Times New Roman"/>
          <w:b/>
          <w:bCs/>
          <w:sz w:val="24"/>
          <w:szCs w:val="24"/>
        </w:rPr>
        <w:t xml:space="preserve"> </w:t>
      </w:r>
      <w:proofErr w:type="spellStart"/>
      <w:r w:rsidRPr="005505EB">
        <w:rPr>
          <w:rFonts w:ascii="Times New Roman" w:hAnsi="Times New Roman" w:cs="Times New Roman"/>
          <w:b/>
          <w:bCs/>
          <w:sz w:val="24"/>
          <w:szCs w:val="24"/>
        </w:rPr>
        <w:t>Pricila</w:t>
      </w:r>
      <w:proofErr w:type="spellEnd"/>
      <w:r w:rsidRPr="005505EB">
        <w:rPr>
          <w:rFonts w:ascii="Times New Roman" w:hAnsi="Times New Roman" w:cs="Times New Roman"/>
          <w:b/>
          <w:bCs/>
          <w:sz w:val="24"/>
          <w:szCs w:val="24"/>
        </w:rPr>
        <w:t xml:space="preserve"> Gomes de Sá</w:t>
      </w:r>
    </w:p>
    <w:p w14:paraId="332818B2" w14:textId="539A2600" w:rsidR="00FC2C91" w:rsidRDefault="00FC2C91" w:rsidP="00FC2C91">
      <w:pPr>
        <w:pStyle w:val="PargrafodaLista"/>
        <w:spacing w:after="0" w:line="276" w:lineRule="auto"/>
        <w:ind w:left="0"/>
        <w:jc w:val="center"/>
        <w:rPr>
          <w:rFonts w:ascii="Times New Roman" w:hAnsi="Times New Roman" w:cs="Times New Roman"/>
          <w:b/>
          <w:bCs/>
          <w:sz w:val="24"/>
          <w:szCs w:val="24"/>
        </w:rPr>
      </w:pPr>
      <w:r w:rsidRPr="00AD07A8">
        <w:rPr>
          <w:rFonts w:ascii="Times New Roman" w:hAnsi="Times New Roman" w:cs="Times New Roman"/>
        </w:rPr>
        <w:t>Secretári</w:t>
      </w:r>
      <w:r>
        <w:rPr>
          <w:rFonts w:ascii="Times New Roman" w:hAnsi="Times New Roman" w:cs="Times New Roman"/>
        </w:rPr>
        <w:t>a</w:t>
      </w:r>
      <w:r w:rsidRPr="00AD07A8">
        <w:rPr>
          <w:rFonts w:ascii="Times New Roman" w:hAnsi="Times New Roman" w:cs="Times New Roman"/>
        </w:rPr>
        <w:t xml:space="preserve"> Municipal de</w:t>
      </w:r>
      <w:r>
        <w:rPr>
          <w:rFonts w:ascii="Times New Roman" w:hAnsi="Times New Roman" w:cs="Times New Roman"/>
        </w:rPr>
        <w:t xml:space="preserve"> S </w:t>
      </w:r>
    </w:p>
    <w:p w14:paraId="6611DCC5" w14:textId="77777777" w:rsidR="006E7781" w:rsidRPr="00AD07A8" w:rsidRDefault="006E7781" w:rsidP="006E7781">
      <w:pPr>
        <w:rPr>
          <w:rFonts w:ascii="Times New Roman" w:hAnsi="Times New Roman" w:cs="Times New Roman"/>
        </w:rPr>
      </w:pPr>
    </w:p>
    <w:p w14:paraId="564F70B8" w14:textId="77777777" w:rsidR="006E7781" w:rsidRPr="00AD07A8" w:rsidRDefault="006E7781" w:rsidP="006E7781">
      <w:pPr>
        <w:pStyle w:val="WW-Recuodecorpodetexto2"/>
        <w:tabs>
          <w:tab w:val="left" w:pos="-567"/>
        </w:tabs>
        <w:ind w:left="-993" w:right="-709" w:firstLine="0"/>
        <w:jc w:val="center"/>
        <w:rPr>
          <w:sz w:val="24"/>
          <w:szCs w:val="24"/>
        </w:rPr>
      </w:pPr>
      <w:r w:rsidRPr="00AD07A8">
        <w:rPr>
          <w:sz w:val="24"/>
          <w:szCs w:val="24"/>
        </w:rPr>
        <w:t>_______________________________</w:t>
      </w:r>
    </w:p>
    <w:p w14:paraId="40A4260D" w14:textId="77777777" w:rsidR="006E7781" w:rsidRPr="00AD07A8" w:rsidRDefault="006E7781" w:rsidP="006E7781">
      <w:pPr>
        <w:pStyle w:val="WW-Recuodecorpodetexto2"/>
        <w:tabs>
          <w:tab w:val="left" w:pos="-567"/>
        </w:tabs>
        <w:ind w:left="-993" w:right="-709" w:firstLine="0"/>
        <w:jc w:val="center"/>
      </w:pPr>
      <w:r w:rsidRPr="00AD07A8">
        <w:rPr>
          <w:b/>
          <w:bCs/>
          <w:sz w:val="24"/>
          <w:szCs w:val="24"/>
          <w:lang w:val="pt-PT"/>
        </w:rPr>
        <w:t xml:space="preserve">Valmir Gomes Guimarães </w:t>
      </w:r>
    </w:p>
    <w:p w14:paraId="74548714" w14:textId="77777777" w:rsidR="006E7781" w:rsidRPr="00AD07A8" w:rsidRDefault="006E7781" w:rsidP="006E7781">
      <w:pPr>
        <w:jc w:val="center"/>
        <w:rPr>
          <w:rFonts w:ascii="Times New Roman" w:hAnsi="Times New Roman" w:cs="Times New Roman"/>
        </w:rPr>
      </w:pPr>
      <w:r w:rsidRPr="00AD07A8">
        <w:rPr>
          <w:rFonts w:ascii="Times New Roman" w:hAnsi="Times New Roman" w:cs="Times New Roman"/>
        </w:rPr>
        <w:t>Secretário Municipal de Agricultura.</w:t>
      </w:r>
    </w:p>
    <w:p w14:paraId="3914C90C" w14:textId="77777777" w:rsidR="006E7781" w:rsidRDefault="006E7781" w:rsidP="006268A4">
      <w:pPr>
        <w:spacing w:after="0" w:line="276" w:lineRule="auto"/>
        <w:jc w:val="both"/>
        <w:rPr>
          <w:rFonts w:ascii="Times New Roman" w:hAnsi="Times New Roman" w:cs="Times New Roman"/>
          <w:sz w:val="24"/>
          <w:szCs w:val="24"/>
        </w:rPr>
      </w:pPr>
    </w:p>
    <w:p w14:paraId="42FF58C6" w14:textId="77777777" w:rsidR="0013372F" w:rsidRPr="006268A4" w:rsidRDefault="0013372F" w:rsidP="006268A4">
      <w:pPr>
        <w:spacing w:after="0" w:line="276" w:lineRule="auto"/>
        <w:jc w:val="both"/>
        <w:rPr>
          <w:rFonts w:ascii="Times New Roman" w:hAnsi="Times New Roman" w:cs="Times New Roman"/>
          <w:sz w:val="24"/>
          <w:szCs w:val="24"/>
        </w:rPr>
      </w:pPr>
    </w:p>
    <w:sectPr w:rsidR="0013372F" w:rsidRPr="006268A4" w:rsidSect="008F0562">
      <w:headerReference w:type="default" r:id="rId1215"/>
      <w:footerReference w:type="default" r:id="rId1216"/>
      <w:pgSz w:w="11906" w:h="16838"/>
      <w:pgMar w:top="1701" w:right="1134" w:bottom="1134" w:left="1701" w:header="2608"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BF4ACB" w14:textId="77777777" w:rsidR="00F555B8" w:rsidRDefault="00F555B8" w:rsidP="002D2EAE">
      <w:pPr>
        <w:spacing w:after="0" w:line="240" w:lineRule="auto"/>
      </w:pPr>
      <w:r>
        <w:separator/>
      </w:r>
    </w:p>
  </w:endnote>
  <w:endnote w:type="continuationSeparator" w:id="0">
    <w:p w14:paraId="06E94047" w14:textId="77777777" w:rsidR="00F555B8" w:rsidRDefault="00F555B8" w:rsidP="002D2E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charset w:val="00"/>
    <w:family w:val="roman"/>
    <w:pitch w:val="variable"/>
    <w:sig w:usb0="E0000AFF" w:usb1="500078FF" w:usb2="00000021" w:usb3="00000000" w:csb0="000001B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8871677"/>
      <w:docPartObj>
        <w:docPartGallery w:val="Page Numbers (Bottom of Page)"/>
        <w:docPartUnique/>
      </w:docPartObj>
    </w:sdtPr>
    <w:sdtContent>
      <w:p w14:paraId="0C455ACA" w14:textId="77777777" w:rsidR="006B568D" w:rsidRDefault="006B568D">
        <w:pPr>
          <w:pStyle w:val="Rodap"/>
          <w:jc w:val="right"/>
        </w:pPr>
        <w:r>
          <w:fldChar w:fldCharType="begin"/>
        </w:r>
        <w:r>
          <w:instrText>PAGE   \* MERGEFORMAT</w:instrText>
        </w:r>
        <w:r>
          <w:fldChar w:fldCharType="separate"/>
        </w:r>
        <w:r w:rsidR="007E6CCA">
          <w:rPr>
            <w:noProof/>
          </w:rPr>
          <w:t>1</w:t>
        </w:r>
        <w:r>
          <w:fldChar w:fldCharType="end"/>
        </w:r>
      </w:p>
    </w:sdtContent>
  </w:sdt>
  <w:p w14:paraId="5BB8B892" w14:textId="77777777" w:rsidR="006B568D" w:rsidRDefault="006B568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3D30FF" w14:textId="77777777" w:rsidR="00F555B8" w:rsidRDefault="00F555B8" w:rsidP="002D2EAE">
      <w:pPr>
        <w:spacing w:after="0" w:line="240" w:lineRule="auto"/>
      </w:pPr>
      <w:r>
        <w:separator/>
      </w:r>
    </w:p>
  </w:footnote>
  <w:footnote w:type="continuationSeparator" w:id="0">
    <w:p w14:paraId="1101DD6A" w14:textId="77777777" w:rsidR="00F555B8" w:rsidRDefault="00F555B8" w:rsidP="002D2EAE">
      <w:pPr>
        <w:spacing w:after="0" w:line="240" w:lineRule="auto"/>
      </w:pPr>
      <w:r>
        <w:continuationSeparator/>
      </w:r>
    </w:p>
  </w:footnote>
  <w:footnote w:id="1">
    <w:p w14:paraId="4DA02791" w14:textId="136144D6" w:rsidR="0075787F" w:rsidRDefault="0075787F">
      <w:pPr>
        <w:pStyle w:val="Textodenotaderodap"/>
      </w:pPr>
      <w:r>
        <w:rPr>
          <w:rStyle w:val="Refdenotaderodap"/>
        </w:rPr>
        <w:footnoteRef/>
      </w:r>
      <w:r>
        <w:t xml:space="preserve"> </w:t>
      </w:r>
      <w:r w:rsidRPr="00087738">
        <w:rPr>
          <w:rFonts w:ascii="Times New Roman" w:hAnsi="Times New Roman" w:cs="Times New Roman"/>
        </w:rPr>
        <w:t xml:space="preserve">NOVAIS, </w:t>
      </w:r>
      <w:proofErr w:type="spellStart"/>
      <w:r w:rsidRPr="00087738">
        <w:rPr>
          <w:rFonts w:ascii="Times New Roman" w:hAnsi="Times New Roman" w:cs="Times New Roman"/>
        </w:rPr>
        <w:t>Dulcelene</w:t>
      </w:r>
      <w:proofErr w:type="spellEnd"/>
      <w:r w:rsidRPr="00087738">
        <w:rPr>
          <w:rFonts w:ascii="Times New Roman" w:hAnsi="Times New Roman" w:cs="Times New Roman"/>
        </w:rPr>
        <w:t xml:space="preserve"> </w:t>
      </w:r>
      <w:proofErr w:type="spellStart"/>
      <w:r w:rsidRPr="00087738">
        <w:rPr>
          <w:rFonts w:ascii="Times New Roman" w:hAnsi="Times New Roman" w:cs="Times New Roman"/>
        </w:rPr>
        <w:t>Gamarano</w:t>
      </w:r>
      <w:proofErr w:type="spellEnd"/>
      <w:r w:rsidRPr="00087738">
        <w:rPr>
          <w:rFonts w:ascii="Times New Roman" w:hAnsi="Times New Roman" w:cs="Times New Roman"/>
        </w:rPr>
        <w:t>. Diagnóstico de patologias e análises de manutenção como meio de conservação do edifício público - estudo de caso da Escola de Minas da Universidade Federal de Ouro Preto. 2021. 150f. Monografia (Arquiteta Urbanista) - Universidade Federal de Ouro Preto. Ouro Preto, 2021.</w:t>
      </w:r>
    </w:p>
  </w:footnote>
  <w:footnote w:id="2">
    <w:p w14:paraId="718AF8F3" w14:textId="7431E2B9" w:rsidR="000F1A41" w:rsidRDefault="000F1A41">
      <w:pPr>
        <w:pStyle w:val="Textodenotaderodap"/>
      </w:pPr>
      <w:r>
        <w:rPr>
          <w:rStyle w:val="Refdenotaderodap"/>
        </w:rPr>
        <w:footnoteRef/>
      </w:r>
      <w:r>
        <w:t xml:space="preserve"> </w:t>
      </w:r>
      <w:r w:rsidRPr="00A00537">
        <w:rPr>
          <w:rFonts w:ascii="Times New Roman" w:hAnsi="Times New Roman" w:cs="Times New Roman"/>
        </w:rPr>
        <w:t>Os valores liquidados de 2025 foram calculados até o mês de outubro.</w:t>
      </w:r>
      <w:r>
        <w:t xml:space="preserve"> </w:t>
      </w:r>
    </w:p>
  </w:footnote>
  <w:footnote w:id="3">
    <w:p w14:paraId="4EC4B658" w14:textId="43B20EB8" w:rsidR="00FB3EC3" w:rsidRDefault="00FB3EC3">
      <w:pPr>
        <w:pStyle w:val="Textodenotaderodap"/>
      </w:pPr>
      <w:r>
        <w:rPr>
          <w:rStyle w:val="Refdenotaderodap"/>
        </w:rPr>
        <w:footnoteRef/>
      </w:r>
      <w:r>
        <w:t xml:space="preserve"> </w:t>
      </w:r>
      <w:r w:rsidRPr="00FB3EC3">
        <w:rPr>
          <w:rFonts w:ascii="Times New Roman" w:hAnsi="Times New Roman" w:cs="Times New Roman"/>
        </w:rPr>
        <w:t>https://agenciadenoticias.ibge.gov.br/agencia-noticias/2012-agencia-de-noticias/noticias/44403-precos-da-construcao-variam-0-79-em-agosto-com-alta-nos-materiais-e-na-mao-de-obra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EE53C" w14:textId="77777777" w:rsidR="002D2EAE" w:rsidRDefault="00000000">
    <w:pPr>
      <w:pStyle w:val="Cabealho"/>
    </w:pPr>
    <w:r>
      <w:rPr>
        <w:noProof/>
      </w:rPr>
      <w:pict w14:anchorId="6525C7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0578173" o:spid="_x0000_s1025" type="#_x0000_t75" style="position:absolute;margin-left:-88.05pt;margin-top:-149.85pt;width:600.4pt;height:848.55pt;z-index:-251658752;mso-position-horizontal-relative:margin;mso-position-vertical-relative:margin" o:allowincell="f">
          <v:imagedata r:id="rId1" o:title="PAPEL TIMBRADO SMB_page-000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35A71"/>
    <w:multiLevelType w:val="multilevel"/>
    <w:tmpl w:val="E49A74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9F723B"/>
    <w:multiLevelType w:val="hybridMultilevel"/>
    <w:tmpl w:val="2A64A388"/>
    <w:lvl w:ilvl="0" w:tplc="D5CA67EC">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AF45284"/>
    <w:multiLevelType w:val="multilevel"/>
    <w:tmpl w:val="B19C3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9B0C47"/>
    <w:multiLevelType w:val="multilevel"/>
    <w:tmpl w:val="4B509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6390C"/>
    <w:multiLevelType w:val="multilevel"/>
    <w:tmpl w:val="A5A420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5579DB"/>
    <w:multiLevelType w:val="hybridMultilevel"/>
    <w:tmpl w:val="08805422"/>
    <w:lvl w:ilvl="0" w:tplc="0416001B">
      <w:start w:val="1"/>
      <w:numFmt w:val="lowerRoman"/>
      <w:lvlText w:val="%1."/>
      <w:lvlJc w:val="right"/>
      <w:pPr>
        <w:ind w:left="1211" w:hanging="360"/>
      </w:p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6" w15:restartNumberingAfterBreak="0">
    <w:nsid w:val="1D724E08"/>
    <w:multiLevelType w:val="multilevel"/>
    <w:tmpl w:val="67828442"/>
    <w:lvl w:ilvl="0">
      <w:start w:val="1"/>
      <w:numFmt w:val="decimal"/>
      <w:lvlText w:val="%1."/>
      <w:lvlJc w:val="left"/>
      <w:pPr>
        <w:ind w:left="720" w:hanging="360"/>
      </w:pPr>
      <w:rPr>
        <w:rFonts w:hint="default"/>
        <w:b/>
        <w:bCs/>
        <w:color w:val="auto"/>
        <w:sz w:val="24"/>
        <w:szCs w:val="24"/>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7" w15:restartNumberingAfterBreak="0">
    <w:nsid w:val="28C6655C"/>
    <w:multiLevelType w:val="hybridMultilevel"/>
    <w:tmpl w:val="61C8AFE2"/>
    <w:lvl w:ilvl="0" w:tplc="0540DA0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DA716ED"/>
    <w:multiLevelType w:val="hybridMultilevel"/>
    <w:tmpl w:val="448047F8"/>
    <w:lvl w:ilvl="0" w:tplc="CE6A5068">
      <w:start w:val="1"/>
      <w:numFmt w:val="lowerLetter"/>
      <w:lvlText w:val="%1)"/>
      <w:lvlJc w:val="left"/>
      <w:pPr>
        <w:ind w:left="1352" w:hanging="360"/>
      </w:pPr>
      <w:rPr>
        <w:rFonts w:hint="default"/>
        <w:b/>
        <w:bCs w:val="0"/>
      </w:rPr>
    </w:lvl>
    <w:lvl w:ilvl="1" w:tplc="04160019" w:tentative="1">
      <w:start w:val="1"/>
      <w:numFmt w:val="lowerLetter"/>
      <w:lvlText w:val="%2."/>
      <w:lvlJc w:val="left"/>
      <w:pPr>
        <w:ind w:left="2072" w:hanging="360"/>
      </w:pPr>
    </w:lvl>
    <w:lvl w:ilvl="2" w:tplc="0416001B" w:tentative="1">
      <w:start w:val="1"/>
      <w:numFmt w:val="lowerRoman"/>
      <w:lvlText w:val="%3."/>
      <w:lvlJc w:val="right"/>
      <w:pPr>
        <w:ind w:left="2792" w:hanging="180"/>
      </w:pPr>
    </w:lvl>
    <w:lvl w:ilvl="3" w:tplc="0416000F" w:tentative="1">
      <w:start w:val="1"/>
      <w:numFmt w:val="decimal"/>
      <w:lvlText w:val="%4."/>
      <w:lvlJc w:val="left"/>
      <w:pPr>
        <w:ind w:left="3512" w:hanging="360"/>
      </w:pPr>
    </w:lvl>
    <w:lvl w:ilvl="4" w:tplc="04160019" w:tentative="1">
      <w:start w:val="1"/>
      <w:numFmt w:val="lowerLetter"/>
      <w:lvlText w:val="%5."/>
      <w:lvlJc w:val="left"/>
      <w:pPr>
        <w:ind w:left="4232" w:hanging="360"/>
      </w:pPr>
    </w:lvl>
    <w:lvl w:ilvl="5" w:tplc="0416001B" w:tentative="1">
      <w:start w:val="1"/>
      <w:numFmt w:val="lowerRoman"/>
      <w:lvlText w:val="%6."/>
      <w:lvlJc w:val="right"/>
      <w:pPr>
        <w:ind w:left="4952" w:hanging="180"/>
      </w:pPr>
    </w:lvl>
    <w:lvl w:ilvl="6" w:tplc="0416000F" w:tentative="1">
      <w:start w:val="1"/>
      <w:numFmt w:val="decimal"/>
      <w:lvlText w:val="%7."/>
      <w:lvlJc w:val="left"/>
      <w:pPr>
        <w:ind w:left="5672" w:hanging="360"/>
      </w:pPr>
    </w:lvl>
    <w:lvl w:ilvl="7" w:tplc="04160019" w:tentative="1">
      <w:start w:val="1"/>
      <w:numFmt w:val="lowerLetter"/>
      <w:lvlText w:val="%8."/>
      <w:lvlJc w:val="left"/>
      <w:pPr>
        <w:ind w:left="6392" w:hanging="360"/>
      </w:pPr>
    </w:lvl>
    <w:lvl w:ilvl="8" w:tplc="0416001B" w:tentative="1">
      <w:start w:val="1"/>
      <w:numFmt w:val="lowerRoman"/>
      <w:lvlText w:val="%9."/>
      <w:lvlJc w:val="right"/>
      <w:pPr>
        <w:ind w:left="7112" w:hanging="180"/>
      </w:pPr>
    </w:lvl>
  </w:abstractNum>
  <w:abstractNum w:abstractNumId="9" w15:restartNumberingAfterBreak="0">
    <w:nsid w:val="33573E75"/>
    <w:multiLevelType w:val="hybridMultilevel"/>
    <w:tmpl w:val="0B94B10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4097293"/>
    <w:multiLevelType w:val="hybridMultilevel"/>
    <w:tmpl w:val="7988E5A4"/>
    <w:lvl w:ilvl="0" w:tplc="2374840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89906E6"/>
    <w:multiLevelType w:val="hybridMultilevel"/>
    <w:tmpl w:val="98B84A46"/>
    <w:lvl w:ilvl="0" w:tplc="6E229520">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3CB65CB2"/>
    <w:multiLevelType w:val="hybridMultilevel"/>
    <w:tmpl w:val="B70CBF5E"/>
    <w:lvl w:ilvl="0" w:tplc="E362B3DC">
      <w:start w:val="1"/>
      <w:numFmt w:val="low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3" w15:restartNumberingAfterBreak="0">
    <w:nsid w:val="3F1D7752"/>
    <w:multiLevelType w:val="hybridMultilevel"/>
    <w:tmpl w:val="8E143E7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E3D3759"/>
    <w:multiLevelType w:val="hybridMultilevel"/>
    <w:tmpl w:val="CE1EF3BA"/>
    <w:lvl w:ilvl="0" w:tplc="82AA131E">
      <w:start w:val="1"/>
      <w:numFmt w:val="lowerLetter"/>
      <w:lvlText w:val="%1)"/>
      <w:lvlJc w:val="left"/>
      <w:pPr>
        <w:ind w:left="1352" w:hanging="360"/>
      </w:pPr>
      <w:rPr>
        <w:rFonts w:hint="default"/>
      </w:rPr>
    </w:lvl>
    <w:lvl w:ilvl="1" w:tplc="04160019" w:tentative="1">
      <w:start w:val="1"/>
      <w:numFmt w:val="lowerLetter"/>
      <w:lvlText w:val="%2."/>
      <w:lvlJc w:val="left"/>
      <w:pPr>
        <w:ind w:left="2072" w:hanging="360"/>
      </w:pPr>
    </w:lvl>
    <w:lvl w:ilvl="2" w:tplc="0416001B" w:tentative="1">
      <w:start w:val="1"/>
      <w:numFmt w:val="lowerRoman"/>
      <w:lvlText w:val="%3."/>
      <w:lvlJc w:val="right"/>
      <w:pPr>
        <w:ind w:left="2792" w:hanging="180"/>
      </w:pPr>
    </w:lvl>
    <w:lvl w:ilvl="3" w:tplc="0416000F" w:tentative="1">
      <w:start w:val="1"/>
      <w:numFmt w:val="decimal"/>
      <w:lvlText w:val="%4."/>
      <w:lvlJc w:val="left"/>
      <w:pPr>
        <w:ind w:left="3512" w:hanging="360"/>
      </w:pPr>
    </w:lvl>
    <w:lvl w:ilvl="4" w:tplc="04160019" w:tentative="1">
      <w:start w:val="1"/>
      <w:numFmt w:val="lowerLetter"/>
      <w:lvlText w:val="%5."/>
      <w:lvlJc w:val="left"/>
      <w:pPr>
        <w:ind w:left="4232" w:hanging="360"/>
      </w:pPr>
    </w:lvl>
    <w:lvl w:ilvl="5" w:tplc="0416001B" w:tentative="1">
      <w:start w:val="1"/>
      <w:numFmt w:val="lowerRoman"/>
      <w:lvlText w:val="%6."/>
      <w:lvlJc w:val="right"/>
      <w:pPr>
        <w:ind w:left="4952" w:hanging="180"/>
      </w:pPr>
    </w:lvl>
    <w:lvl w:ilvl="6" w:tplc="0416000F" w:tentative="1">
      <w:start w:val="1"/>
      <w:numFmt w:val="decimal"/>
      <w:lvlText w:val="%7."/>
      <w:lvlJc w:val="left"/>
      <w:pPr>
        <w:ind w:left="5672" w:hanging="360"/>
      </w:pPr>
    </w:lvl>
    <w:lvl w:ilvl="7" w:tplc="04160019" w:tentative="1">
      <w:start w:val="1"/>
      <w:numFmt w:val="lowerLetter"/>
      <w:lvlText w:val="%8."/>
      <w:lvlJc w:val="left"/>
      <w:pPr>
        <w:ind w:left="6392" w:hanging="360"/>
      </w:pPr>
    </w:lvl>
    <w:lvl w:ilvl="8" w:tplc="0416001B" w:tentative="1">
      <w:start w:val="1"/>
      <w:numFmt w:val="lowerRoman"/>
      <w:lvlText w:val="%9."/>
      <w:lvlJc w:val="right"/>
      <w:pPr>
        <w:ind w:left="7112" w:hanging="180"/>
      </w:pPr>
    </w:lvl>
  </w:abstractNum>
  <w:abstractNum w:abstractNumId="15" w15:restartNumberingAfterBreak="0">
    <w:nsid w:val="55724F03"/>
    <w:multiLevelType w:val="multilevel"/>
    <w:tmpl w:val="C130D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85F7492"/>
    <w:multiLevelType w:val="hybridMultilevel"/>
    <w:tmpl w:val="61EE6760"/>
    <w:lvl w:ilvl="0" w:tplc="E766CE00">
      <w:start w:val="1"/>
      <w:numFmt w:val="low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7" w15:restartNumberingAfterBreak="0">
    <w:nsid w:val="605617B9"/>
    <w:multiLevelType w:val="hybridMultilevel"/>
    <w:tmpl w:val="0562B948"/>
    <w:lvl w:ilvl="0" w:tplc="0CB2477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20C3290"/>
    <w:multiLevelType w:val="multilevel"/>
    <w:tmpl w:val="1A5461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4A72FA2"/>
    <w:multiLevelType w:val="hybridMultilevel"/>
    <w:tmpl w:val="45646DE0"/>
    <w:lvl w:ilvl="0" w:tplc="0CF08D6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0" w15:restartNumberingAfterBreak="0">
    <w:nsid w:val="6E7A7DCE"/>
    <w:multiLevelType w:val="hybridMultilevel"/>
    <w:tmpl w:val="2B2C9F4C"/>
    <w:lvl w:ilvl="0" w:tplc="646AD44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D24186B"/>
    <w:multiLevelType w:val="hybridMultilevel"/>
    <w:tmpl w:val="CA3E6318"/>
    <w:lvl w:ilvl="0" w:tplc="0416001B">
      <w:start w:val="1"/>
      <w:numFmt w:val="lowerRoman"/>
      <w:lvlText w:val="%1."/>
      <w:lvlJc w:val="right"/>
      <w:pPr>
        <w:ind w:left="1800" w:hanging="360"/>
      </w:p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22" w15:restartNumberingAfterBreak="0">
    <w:nsid w:val="7DFB4D46"/>
    <w:multiLevelType w:val="multilevel"/>
    <w:tmpl w:val="92E28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E02A6B"/>
    <w:multiLevelType w:val="hybridMultilevel"/>
    <w:tmpl w:val="F3C8D6EA"/>
    <w:lvl w:ilvl="0" w:tplc="0416001B">
      <w:start w:val="1"/>
      <w:numFmt w:val="lowerRoman"/>
      <w:lvlText w:val="%1."/>
      <w:lvlJc w:val="right"/>
      <w:pPr>
        <w:ind w:left="1800" w:hanging="360"/>
      </w:p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num w:numId="1" w16cid:durableId="979578811">
    <w:abstractNumId w:val="6"/>
  </w:num>
  <w:num w:numId="2" w16cid:durableId="1903178754">
    <w:abstractNumId w:val="19"/>
  </w:num>
  <w:num w:numId="3" w16cid:durableId="1086997428">
    <w:abstractNumId w:val="11"/>
  </w:num>
  <w:num w:numId="4" w16cid:durableId="833836976">
    <w:abstractNumId w:val="9"/>
  </w:num>
  <w:num w:numId="5" w16cid:durableId="1475610335">
    <w:abstractNumId w:val="14"/>
  </w:num>
  <w:num w:numId="6" w16cid:durableId="503328458">
    <w:abstractNumId w:val="13"/>
  </w:num>
  <w:num w:numId="7" w16cid:durableId="1760980042">
    <w:abstractNumId w:val="5"/>
  </w:num>
  <w:num w:numId="8" w16cid:durableId="1853450541">
    <w:abstractNumId w:val="8"/>
  </w:num>
  <w:num w:numId="9" w16cid:durableId="1907757789">
    <w:abstractNumId w:val="21"/>
  </w:num>
  <w:num w:numId="10" w16cid:durableId="1372194408">
    <w:abstractNumId w:val="16"/>
  </w:num>
  <w:num w:numId="11" w16cid:durableId="300770522">
    <w:abstractNumId w:val="15"/>
  </w:num>
  <w:num w:numId="12" w16cid:durableId="1990549153">
    <w:abstractNumId w:val="17"/>
  </w:num>
  <w:num w:numId="13" w16cid:durableId="1809275542">
    <w:abstractNumId w:val="7"/>
  </w:num>
  <w:num w:numId="14" w16cid:durableId="2079863852">
    <w:abstractNumId w:val="20"/>
  </w:num>
  <w:num w:numId="15" w16cid:durableId="421218585">
    <w:abstractNumId w:val="10"/>
  </w:num>
  <w:num w:numId="16" w16cid:durableId="397166442">
    <w:abstractNumId w:val="23"/>
  </w:num>
  <w:num w:numId="17" w16cid:durableId="573275279">
    <w:abstractNumId w:val="12"/>
  </w:num>
  <w:num w:numId="18" w16cid:durableId="1286472035">
    <w:abstractNumId w:val="1"/>
  </w:num>
  <w:num w:numId="19" w16cid:durableId="1315375958">
    <w:abstractNumId w:val="22"/>
  </w:num>
  <w:num w:numId="20" w16cid:durableId="1855026530">
    <w:abstractNumId w:val="3"/>
  </w:num>
  <w:num w:numId="21" w16cid:durableId="605844901">
    <w:abstractNumId w:val="2"/>
  </w:num>
  <w:num w:numId="22" w16cid:durableId="1768308538">
    <w:abstractNumId w:val="0"/>
  </w:num>
  <w:num w:numId="23" w16cid:durableId="194738231">
    <w:abstractNumId w:val="18"/>
  </w:num>
  <w:num w:numId="24" w16cid:durableId="39865901">
    <w:abstractNumId w:val="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2EAE"/>
    <w:rsid w:val="000002D7"/>
    <w:rsid w:val="000039D1"/>
    <w:rsid w:val="00003EBB"/>
    <w:rsid w:val="000041C3"/>
    <w:rsid w:val="00006499"/>
    <w:rsid w:val="00007918"/>
    <w:rsid w:val="0001195B"/>
    <w:rsid w:val="00011F21"/>
    <w:rsid w:val="000128ED"/>
    <w:rsid w:val="00017B10"/>
    <w:rsid w:val="00022CA0"/>
    <w:rsid w:val="00027AF8"/>
    <w:rsid w:val="00030B41"/>
    <w:rsid w:val="00031278"/>
    <w:rsid w:val="000327AB"/>
    <w:rsid w:val="00033949"/>
    <w:rsid w:val="0003716F"/>
    <w:rsid w:val="00037623"/>
    <w:rsid w:val="00041286"/>
    <w:rsid w:val="00042F87"/>
    <w:rsid w:val="0004627C"/>
    <w:rsid w:val="00046ED1"/>
    <w:rsid w:val="000510ED"/>
    <w:rsid w:val="000531D9"/>
    <w:rsid w:val="00053820"/>
    <w:rsid w:val="000544B3"/>
    <w:rsid w:val="000573B3"/>
    <w:rsid w:val="00060569"/>
    <w:rsid w:val="00061006"/>
    <w:rsid w:val="00061EF5"/>
    <w:rsid w:val="00061FFC"/>
    <w:rsid w:val="00062FF0"/>
    <w:rsid w:val="00067B71"/>
    <w:rsid w:val="00072AF4"/>
    <w:rsid w:val="00072DB6"/>
    <w:rsid w:val="00074F56"/>
    <w:rsid w:val="00075178"/>
    <w:rsid w:val="00077ED4"/>
    <w:rsid w:val="00082DD8"/>
    <w:rsid w:val="000833A0"/>
    <w:rsid w:val="00083B33"/>
    <w:rsid w:val="00083F3D"/>
    <w:rsid w:val="00087738"/>
    <w:rsid w:val="0009262A"/>
    <w:rsid w:val="000927B0"/>
    <w:rsid w:val="00093702"/>
    <w:rsid w:val="00093974"/>
    <w:rsid w:val="000957B4"/>
    <w:rsid w:val="0009619B"/>
    <w:rsid w:val="00097E18"/>
    <w:rsid w:val="000A2651"/>
    <w:rsid w:val="000A3BAA"/>
    <w:rsid w:val="000A4039"/>
    <w:rsid w:val="000A5514"/>
    <w:rsid w:val="000A5552"/>
    <w:rsid w:val="000A602D"/>
    <w:rsid w:val="000B33FA"/>
    <w:rsid w:val="000B4FB8"/>
    <w:rsid w:val="000B64C0"/>
    <w:rsid w:val="000B67A5"/>
    <w:rsid w:val="000B72E6"/>
    <w:rsid w:val="000C00A1"/>
    <w:rsid w:val="000C3860"/>
    <w:rsid w:val="000C4A19"/>
    <w:rsid w:val="000D0913"/>
    <w:rsid w:val="000D0DDF"/>
    <w:rsid w:val="000D179E"/>
    <w:rsid w:val="000D3051"/>
    <w:rsid w:val="000D327B"/>
    <w:rsid w:val="000D4110"/>
    <w:rsid w:val="000D45D2"/>
    <w:rsid w:val="000D5A86"/>
    <w:rsid w:val="000E3B0B"/>
    <w:rsid w:val="000E4546"/>
    <w:rsid w:val="000E4A72"/>
    <w:rsid w:val="000E5419"/>
    <w:rsid w:val="000E71A7"/>
    <w:rsid w:val="000F1A41"/>
    <w:rsid w:val="000F38E7"/>
    <w:rsid w:val="000F4120"/>
    <w:rsid w:val="001016C6"/>
    <w:rsid w:val="00110469"/>
    <w:rsid w:val="00110970"/>
    <w:rsid w:val="00110CE8"/>
    <w:rsid w:val="00110DD7"/>
    <w:rsid w:val="001111E2"/>
    <w:rsid w:val="00111871"/>
    <w:rsid w:val="00115143"/>
    <w:rsid w:val="00115A85"/>
    <w:rsid w:val="00116007"/>
    <w:rsid w:val="00116E7C"/>
    <w:rsid w:val="00121570"/>
    <w:rsid w:val="00126C05"/>
    <w:rsid w:val="0013040C"/>
    <w:rsid w:val="00130E0E"/>
    <w:rsid w:val="0013372F"/>
    <w:rsid w:val="001371E4"/>
    <w:rsid w:val="00137624"/>
    <w:rsid w:val="00140205"/>
    <w:rsid w:val="00140F94"/>
    <w:rsid w:val="00150861"/>
    <w:rsid w:val="00151ABE"/>
    <w:rsid w:val="00155A3A"/>
    <w:rsid w:val="001567E4"/>
    <w:rsid w:val="00160FC1"/>
    <w:rsid w:val="00162BC9"/>
    <w:rsid w:val="001652C6"/>
    <w:rsid w:val="00166014"/>
    <w:rsid w:val="0016734F"/>
    <w:rsid w:val="0016757C"/>
    <w:rsid w:val="00170075"/>
    <w:rsid w:val="00170393"/>
    <w:rsid w:val="001734BF"/>
    <w:rsid w:val="0017654B"/>
    <w:rsid w:val="0017687E"/>
    <w:rsid w:val="00182E79"/>
    <w:rsid w:val="001841AF"/>
    <w:rsid w:val="001851B4"/>
    <w:rsid w:val="00187A86"/>
    <w:rsid w:val="00192EAA"/>
    <w:rsid w:val="00193621"/>
    <w:rsid w:val="00193AC1"/>
    <w:rsid w:val="00196439"/>
    <w:rsid w:val="001A0E29"/>
    <w:rsid w:val="001A13A2"/>
    <w:rsid w:val="001A176F"/>
    <w:rsid w:val="001A3057"/>
    <w:rsid w:val="001A5F04"/>
    <w:rsid w:val="001A6E78"/>
    <w:rsid w:val="001B1C08"/>
    <w:rsid w:val="001B6D81"/>
    <w:rsid w:val="001C1DAC"/>
    <w:rsid w:val="001C25B2"/>
    <w:rsid w:val="001C25D1"/>
    <w:rsid w:val="001C3177"/>
    <w:rsid w:val="001C37AC"/>
    <w:rsid w:val="001C4DE2"/>
    <w:rsid w:val="001C504E"/>
    <w:rsid w:val="001D0695"/>
    <w:rsid w:val="001D145B"/>
    <w:rsid w:val="001D2C37"/>
    <w:rsid w:val="001D3414"/>
    <w:rsid w:val="001D3EED"/>
    <w:rsid w:val="001D4A36"/>
    <w:rsid w:val="001D4ADC"/>
    <w:rsid w:val="001D7C0F"/>
    <w:rsid w:val="001E1B85"/>
    <w:rsid w:val="001E2C7E"/>
    <w:rsid w:val="001E604D"/>
    <w:rsid w:val="001E60C3"/>
    <w:rsid w:val="001E635F"/>
    <w:rsid w:val="001E6949"/>
    <w:rsid w:val="001F3617"/>
    <w:rsid w:val="001F3EA9"/>
    <w:rsid w:val="001F4A4B"/>
    <w:rsid w:val="001F4AAE"/>
    <w:rsid w:val="00201774"/>
    <w:rsid w:val="002025B9"/>
    <w:rsid w:val="00205B89"/>
    <w:rsid w:val="00206D9A"/>
    <w:rsid w:val="00210B21"/>
    <w:rsid w:val="00210D93"/>
    <w:rsid w:val="00210F13"/>
    <w:rsid w:val="002139BB"/>
    <w:rsid w:val="00213D0A"/>
    <w:rsid w:val="00217D6C"/>
    <w:rsid w:val="002237E9"/>
    <w:rsid w:val="00227B75"/>
    <w:rsid w:val="0023039A"/>
    <w:rsid w:val="00230FE1"/>
    <w:rsid w:val="00231346"/>
    <w:rsid w:val="0023157F"/>
    <w:rsid w:val="00231CCD"/>
    <w:rsid w:val="0023342B"/>
    <w:rsid w:val="00233F93"/>
    <w:rsid w:val="002345FA"/>
    <w:rsid w:val="00235F9E"/>
    <w:rsid w:val="002370C1"/>
    <w:rsid w:val="00242F0D"/>
    <w:rsid w:val="002451AE"/>
    <w:rsid w:val="00245656"/>
    <w:rsid w:val="002476E4"/>
    <w:rsid w:val="00250348"/>
    <w:rsid w:val="0025073B"/>
    <w:rsid w:val="00250A52"/>
    <w:rsid w:val="00253AE7"/>
    <w:rsid w:val="00254131"/>
    <w:rsid w:val="00254589"/>
    <w:rsid w:val="00254E22"/>
    <w:rsid w:val="0025681F"/>
    <w:rsid w:val="00257550"/>
    <w:rsid w:val="002640B7"/>
    <w:rsid w:val="00264361"/>
    <w:rsid w:val="00265B86"/>
    <w:rsid w:val="00271108"/>
    <w:rsid w:val="00272EDC"/>
    <w:rsid w:val="002737E1"/>
    <w:rsid w:val="00275C21"/>
    <w:rsid w:val="00276241"/>
    <w:rsid w:val="00276532"/>
    <w:rsid w:val="00277A5D"/>
    <w:rsid w:val="00277C12"/>
    <w:rsid w:val="00281529"/>
    <w:rsid w:val="0028207D"/>
    <w:rsid w:val="0028483E"/>
    <w:rsid w:val="00284AE6"/>
    <w:rsid w:val="00287D4D"/>
    <w:rsid w:val="00292B05"/>
    <w:rsid w:val="00293C78"/>
    <w:rsid w:val="002A03AB"/>
    <w:rsid w:val="002A2275"/>
    <w:rsid w:val="002A3328"/>
    <w:rsid w:val="002A37AF"/>
    <w:rsid w:val="002A392A"/>
    <w:rsid w:val="002A3FF9"/>
    <w:rsid w:val="002A63F2"/>
    <w:rsid w:val="002A7696"/>
    <w:rsid w:val="002B36D8"/>
    <w:rsid w:val="002B3F91"/>
    <w:rsid w:val="002B3FC8"/>
    <w:rsid w:val="002B4DBA"/>
    <w:rsid w:val="002B7950"/>
    <w:rsid w:val="002C68B3"/>
    <w:rsid w:val="002C693B"/>
    <w:rsid w:val="002C77CC"/>
    <w:rsid w:val="002C78F7"/>
    <w:rsid w:val="002D1361"/>
    <w:rsid w:val="002D1D42"/>
    <w:rsid w:val="002D2A0D"/>
    <w:rsid w:val="002D2EAE"/>
    <w:rsid w:val="002D364D"/>
    <w:rsid w:val="002D3AB8"/>
    <w:rsid w:val="002D6502"/>
    <w:rsid w:val="002D7CA7"/>
    <w:rsid w:val="002E17C6"/>
    <w:rsid w:val="002E1C13"/>
    <w:rsid w:val="002E7700"/>
    <w:rsid w:val="002E7AE4"/>
    <w:rsid w:val="002F08C8"/>
    <w:rsid w:val="002F0C50"/>
    <w:rsid w:val="002F337F"/>
    <w:rsid w:val="002F6270"/>
    <w:rsid w:val="002F68A6"/>
    <w:rsid w:val="0030124D"/>
    <w:rsid w:val="00302B78"/>
    <w:rsid w:val="00303244"/>
    <w:rsid w:val="00304EB6"/>
    <w:rsid w:val="0031056B"/>
    <w:rsid w:val="0031118E"/>
    <w:rsid w:val="00311C26"/>
    <w:rsid w:val="00312419"/>
    <w:rsid w:val="0031498A"/>
    <w:rsid w:val="003175D2"/>
    <w:rsid w:val="003221AC"/>
    <w:rsid w:val="0032284C"/>
    <w:rsid w:val="00324655"/>
    <w:rsid w:val="003249FE"/>
    <w:rsid w:val="00326E2F"/>
    <w:rsid w:val="00330A23"/>
    <w:rsid w:val="00330ED9"/>
    <w:rsid w:val="003318E3"/>
    <w:rsid w:val="00335E6A"/>
    <w:rsid w:val="0034077C"/>
    <w:rsid w:val="00342654"/>
    <w:rsid w:val="00344DB5"/>
    <w:rsid w:val="00346642"/>
    <w:rsid w:val="00350750"/>
    <w:rsid w:val="00350F24"/>
    <w:rsid w:val="00350FFF"/>
    <w:rsid w:val="0035404F"/>
    <w:rsid w:val="00355936"/>
    <w:rsid w:val="003562FE"/>
    <w:rsid w:val="00364069"/>
    <w:rsid w:val="0036515E"/>
    <w:rsid w:val="0036546A"/>
    <w:rsid w:val="00365B6A"/>
    <w:rsid w:val="00365D93"/>
    <w:rsid w:val="00370C10"/>
    <w:rsid w:val="00371507"/>
    <w:rsid w:val="00372762"/>
    <w:rsid w:val="003735EB"/>
    <w:rsid w:val="00373F9E"/>
    <w:rsid w:val="00375EB5"/>
    <w:rsid w:val="00375F53"/>
    <w:rsid w:val="003766C5"/>
    <w:rsid w:val="00377960"/>
    <w:rsid w:val="003801F5"/>
    <w:rsid w:val="00381E80"/>
    <w:rsid w:val="003849D9"/>
    <w:rsid w:val="003850A7"/>
    <w:rsid w:val="003864B2"/>
    <w:rsid w:val="003877D9"/>
    <w:rsid w:val="00387E78"/>
    <w:rsid w:val="00390D12"/>
    <w:rsid w:val="003969F6"/>
    <w:rsid w:val="00396B3C"/>
    <w:rsid w:val="003A00F9"/>
    <w:rsid w:val="003A1751"/>
    <w:rsid w:val="003A1B6F"/>
    <w:rsid w:val="003A252D"/>
    <w:rsid w:val="003A28E2"/>
    <w:rsid w:val="003A2A5E"/>
    <w:rsid w:val="003A3F69"/>
    <w:rsid w:val="003A4412"/>
    <w:rsid w:val="003A5AD1"/>
    <w:rsid w:val="003A5ECF"/>
    <w:rsid w:val="003A6B7E"/>
    <w:rsid w:val="003B1069"/>
    <w:rsid w:val="003B29D9"/>
    <w:rsid w:val="003B4740"/>
    <w:rsid w:val="003B72CE"/>
    <w:rsid w:val="003C23A4"/>
    <w:rsid w:val="003C506E"/>
    <w:rsid w:val="003C68E7"/>
    <w:rsid w:val="003D2EA0"/>
    <w:rsid w:val="003D3720"/>
    <w:rsid w:val="003D4620"/>
    <w:rsid w:val="003D6839"/>
    <w:rsid w:val="003E0448"/>
    <w:rsid w:val="003E053D"/>
    <w:rsid w:val="003E1F9A"/>
    <w:rsid w:val="003E2ABE"/>
    <w:rsid w:val="003E76BE"/>
    <w:rsid w:val="003F08D9"/>
    <w:rsid w:val="003F0A81"/>
    <w:rsid w:val="003F11C0"/>
    <w:rsid w:val="003F19F8"/>
    <w:rsid w:val="003F60A5"/>
    <w:rsid w:val="003F6EB4"/>
    <w:rsid w:val="00401965"/>
    <w:rsid w:val="00405888"/>
    <w:rsid w:val="004072C0"/>
    <w:rsid w:val="00407F26"/>
    <w:rsid w:val="00410F60"/>
    <w:rsid w:val="0041278A"/>
    <w:rsid w:val="00412ADE"/>
    <w:rsid w:val="00413AD9"/>
    <w:rsid w:val="00414FC8"/>
    <w:rsid w:val="004159D2"/>
    <w:rsid w:val="00416340"/>
    <w:rsid w:val="004171BD"/>
    <w:rsid w:val="0042030F"/>
    <w:rsid w:val="00421185"/>
    <w:rsid w:val="00422B1D"/>
    <w:rsid w:val="00423507"/>
    <w:rsid w:val="004257C3"/>
    <w:rsid w:val="00427650"/>
    <w:rsid w:val="004277EE"/>
    <w:rsid w:val="00430816"/>
    <w:rsid w:val="00430833"/>
    <w:rsid w:val="004312B9"/>
    <w:rsid w:val="0043197D"/>
    <w:rsid w:val="004357E8"/>
    <w:rsid w:val="0043728E"/>
    <w:rsid w:val="00440F19"/>
    <w:rsid w:val="00443706"/>
    <w:rsid w:val="00444886"/>
    <w:rsid w:val="00451791"/>
    <w:rsid w:val="00453CE1"/>
    <w:rsid w:val="004558DE"/>
    <w:rsid w:val="00456085"/>
    <w:rsid w:val="00457AF3"/>
    <w:rsid w:val="00460EAE"/>
    <w:rsid w:val="004622C1"/>
    <w:rsid w:val="004624FC"/>
    <w:rsid w:val="004637DA"/>
    <w:rsid w:val="00465E0C"/>
    <w:rsid w:val="00466690"/>
    <w:rsid w:val="0046771F"/>
    <w:rsid w:val="004764DA"/>
    <w:rsid w:val="004831A7"/>
    <w:rsid w:val="00483EF5"/>
    <w:rsid w:val="0048609B"/>
    <w:rsid w:val="004877F4"/>
    <w:rsid w:val="004910C9"/>
    <w:rsid w:val="004919DE"/>
    <w:rsid w:val="00491AAF"/>
    <w:rsid w:val="004A0AFB"/>
    <w:rsid w:val="004A4B8D"/>
    <w:rsid w:val="004A4BAE"/>
    <w:rsid w:val="004A7E60"/>
    <w:rsid w:val="004B41D3"/>
    <w:rsid w:val="004B468D"/>
    <w:rsid w:val="004B53D8"/>
    <w:rsid w:val="004B6600"/>
    <w:rsid w:val="004B67F8"/>
    <w:rsid w:val="004B764B"/>
    <w:rsid w:val="004B79CB"/>
    <w:rsid w:val="004C0BAE"/>
    <w:rsid w:val="004C38A8"/>
    <w:rsid w:val="004C3E0F"/>
    <w:rsid w:val="004C5CC1"/>
    <w:rsid w:val="004C797B"/>
    <w:rsid w:val="004D0D63"/>
    <w:rsid w:val="004D185D"/>
    <w:rsid w:val="004D3474"/>
    <w:rsid w:val="004D5BFD"/>
    <w:rsid w:val="004D6079"/>
    <w:rsid w:val="004D6970"/>
    <w:rsid w:val="004E1C0E"/>
    <w:rsid w:val="004E259E"/>
    <w:rsid w:val="004E5A37"/>
    <w:rsid w:val="004E64EE"/>
    <w:rsid w:val="004E7259"/>
    <w:rsid w:val="004E7E14"/>
    <w:rsid w:val="004F2A55"/>
    <w:rsid w:val="004F4D5C"/>
    <w:rsid w:val="004F6B98"/>
    <w:rsid w:val="00501F06"/>
    <w:rsid w:val="00505FD7"/>
    <w:rsid w:val="005070FF"/>
    <w:rsid w:val="00507761"/>
    <w:rsid w:val="00507B97"/>
    <w:rsid w:val="005101E8"/>
    <w:rsid w:val="005112A9"/>
    <w:rsid w:val="005126C2"/>
    <w:rsid w:val="00517095"/>
    <w:rsid w:val="005175CE"/>
    <w:rsid w:val="00517C64"/>
    <w:rsid w:val="00521BEA"/>
    <w:rsid w:val="00523A50"/>
    <w:rsid w:val="00524DD9"/>
    <w:rsid w:val="00524DDA"/>
    <w:rsid w:val="00525307"/>
    <w:rsid w:val="00527341"/>
    <w:rsid w:val="00527EBA"/>
    <w:rsid w:val="00530F77"/>
    <w:rsid w:val="005317B5"/>
    <w:rsid w:val="00532187"/>
    <w:rsid w:val="005406EC"/>
    <w:rsid w:val="0054182F"/>
    <w:rsid w:val="0054372F"/>
    <w:rsid w:val="00546B52"/>
    <w:rsid w:val="00550823"/>
    <w:rsid w:val="0055108E"/>
    <w:rsid w:val="00553F0F"/>
    <w:rsid w:val="005541F0"/>
    <w:rsid w:val="00555124"/>
    <w:rsid w:val="0055715B"/>
    <w:rsid w:val="00557188"/>
    <w:rsid w:val="005571F5"/>
    <w:rsid w:val="0056561C"/>
    <w:rsid w:val="00566BAB"/>
    <w:rsid w:val="00566F03"/>
    <w:rsid w:val="00570635"/>
    <w:rsid w:val="00570BB4"/>
    <w:rsid w:val="00570C02"/>
    <w:rsid w:val="00570DDB"/>
    <w:rsid w:val="0057548E"/>
    <w:rsid w:val="00576EBC"/>
    <w:rsid w:val="005810A0"/>
    <w:rsid w:val="0058132A"/>
    <w:rsid w:val="005813AE"/>
    <w:rsid w:val="00581F36"/>
    <w:rsid w:val="0058256B"/>
    <w:rsid w:val="00583F50"/>
    <w:rsid w:val="00585917"/>
    <w:rsid w:val="00587295"/>
    <w:rsid w:val="00587F77"/>
    <w:rsid w:val="005917DF"/>
    <w:rsid w:val="005958A0"/>
    <w:rsid w:val="0059789D"/>
    <w:rsid w:val="005A3DB6"/>
    <w:rsid w:val="005A4201"/>
    <w:rsid w:val="005A70AD"/>
    <w:rsid w:val="005B0B6B"/>
    <w:rsid w:val="005B1BDE"/>
    <w:rsid w:val="005B25AB"/>
    <w:rsid w:val="005B2CB3"/>
    <w:rsid w:val="005B4463"/>
    <w:rsid w:val="005B4D60"/>
    <w:rsid w:val="005B60E8"/>
    <w:rsid w:val="005B7924"/>
    <w:rsid w:val="005C0764"/>
    <w:rsid w:val="005C160F"/>
    <w:rsid w:val="005C17D2"/>
    <w:rsid w:val="005C365A"/>
    <w:rsid w:val="005C5780"/>
    <w:rsid w:val="005C6091"/>
    <w:rsid w:val="005D01FC"/>
    <w:rsid w:val="005D0BF3"/>
    <w:rsid w:val="005D19B7"/>
    <w:rsid w:val="005D1A7D"/>
    <w:rsid w:val="005D2705"/>
    <w:rsid w:val="005D2F32"/>
    <w:rsid w:val="005D7CB6"/>
    <w:rsid w:val="005E05A2"/>
    <w:rsid w:val="005E2619"/>
    <w:rsid w:val="005E31DE"/>
    <w:rsid w:val="005E4F54"/>
    <w:rsid w:val="005E5028"/>
    <w:rsid w:val="005E5086"/>
    <w:rsid w:val="005E72F4"/>
    <w:rsid w:val="005E7524"/>
    <w:rsid w:val="005F2698"/>
    <w:rsid w:val="005F45D4"/>
    <w:rsid w:val="005F4A5E"/>
    <w:rsid w:val="005F7884"/>
    <w:rsid w:val="005F7970"/>
    <w:rsid w:val="00600421"/>
    <w:rsid w:val="0060107F"/>
    <w:rsid w:val="00601369"/>
    <w:rsid w:val="00602BC6"/>
    <w:rsid w:val="006040D7"/>
    <w:rsid w:val="00605FE9"/>
    <w:rsid w:val="00606636"/>
    <w:rsid w:val="0061060C"/>
    <w:rsid w:val="006115D4"/>
    <w:rsid w:val="006127A2"/>
    <w:rsid w:val="00613972"/>
    <w:rsid w:val="00613F35"/>
    <w:rsid w:val="00614575"/>
    <w:rsid w:val="0061607C"/>
    <w:rsid w:val="00621226"/>
    <w:rsid w:val="006214E8"/>
    <w:rsid w:val="006218D3"/>
    <w:rsid w:val="006228CF"/>
    <w:rsid w:val="00622908"/>
    <w:rsid w:val="00624C9C"/>
    <w:rsid w:val="00625F07"/>
    <w:rsid w:val="006268A4"/>
    <w:rsid w:val="0062756B"/>
    <w:rsid w:val="00630B60"/>
    <w:rsid w:val="00632932"/>
    <w:rsid w:val="006340F5"/>
    <w:rsid w:val="006358E3"/>
    <w:rsid w:val="00635BB1"/>
    <w:rsid w:val="006369DA"/>
    <w:rsid w:val="006400F2"/>
    <w:rsid w:val="00640751"/>
    <w:rsid w:val="00640A71"/>
    <w:rsid w:val="006411AD"/>
    <w:rsid w:val="00643FB5"/>
    <w:rsid w:val="00646370"/>
    <w:rsid w:val="00650D64"/>
    <w:rsid w:val="006511DC"/>
    <w:rsid w:val="00652347"/>
    <w:rsid w:val="006528CD"/>
    <w:rsid w:val="006535CF"/>
    <w:rsid w:val="006547A0"/>
    <w:rsid w:val="00654CDD"/>
    <w:rsid w:val="006619E3"/>
    <w:rsid w:val="00661B29"/>
    <w:rsid w:val="00663CFB"/>
    <w:rsid w:val="00667471"/>
    <w:rsid w:val="00667D6C"/>
    <w:rsid w:val="006703A3"/>
    <w:rsid w:val="006716D9"/>
    <w:rsid w:val="00672C4E"/>
    <w:rsid w:val="00675720"/>
    <w:rsid w:val="00675F9D"/>
    <w:rsid w:val="00676A7E"/>
    <w:rsid w:val="00677118"/>
    <w:rsid w:val="0068111F"/>
    <w:rsid w:val="006868B1"/>
    <w:rsid w:val="00691ED0"/>
    <w:rsid w:val="00695722"/>
    <w:rsid w:val="006A0672"/>
    <w:rsid w:val="006A3C06"/>
    <w:rsid w:val="006A3F91"/>
    <w:rsid w:val="006A420B"/>
    <w:rsid w:val="006A4812"/>
    <w:rsid w:val="006A5A2D"/>
    <w:rsid w:val="006A633A"/>
    <w:rsid w:val="006A64AB"/>
    <w:rsid w:val="006A7A4B"/>
    <w:rsid w:val="006B22B2"/>
    <w:rsid w:val="006B395F"/>
    <w:rsid w:val="006B568D"/>
    <w:rsid w:val="006C0105"/>
    <w:rsid w:val="006C0162"/>
    <w:rsid w:val="006C0A80"/>
    <w:rsid w:val="006C1443"/>
    <w:rsid w:val="006C297B"/>
    <w:rsid w:val="006C5443"/>
    <w:rsid w:val="006C56F5"/>
    <w:rsid w:val="006C667C"/>
    <w:rsid w:val="006C752C"/>
    <w:rsid w:val="006D5E4E"/>
    <w:rsid w:val="006D6E48"/>
    <w:rsid w:val="006D6E71"/>
    <w:rsid w:val="006D78C5"/>
    <w:rsid w:val="006E163D"/>
    <w:rsid w:val="006E250A"/>
    <w:rsid w:val="006E37E1"/>
    <w:rsid w:val="006E4761"/>
    <w:rsid w:val="006E59B3"/>
    <w:rsid w:val="006E67E7"/>
    <w:rsid w:val="006E7781"/>
    <w:rsid w:val="006E7CD4"/>
    <w:rsid w:val="006F1A0C"/>
    <w:rsid w:val="006F2BFE"/>
    <w:rsid w:val="006F2C44"/>
    <w:rsid w:val="006F3BC9"/>
    <w:rsid w:val="006F4407"/>
    <w:rsid w:val="00700C21"/>
    <w:rsid w:val="0070182E"/>
    <w:rsid w:val="00704769"/>
    <w:rsid w:val="00705C9E"/>
    <w:rsid w:val="0071121E"/>
    <w:rsid w:val="007119F4"/>
    <w:rsid w:val="007120A3"/>
    <w:rsid w:val="00714202"/>
    <w:rsid w:val="0071470D"/>
    <w:rsid w:val="00716DF5"/>
    <w:rsid w:val="00716E92"/>
    <w:rsid w:val="0071763A"/>
    <w:rsid w:val="00721016"/>
    <w:rsid w:val="00721D74"/>
    <w:rsid w:val="007233AE"/>
    <w:rsid w:val="00725538"/>
    <w:rsid w:val="0072656C"/>
    <w:rsid w:val="00727261"/>
    <w:rsid w:val="00731E1B"/>
    <w:rsid w:val="007336E8"/>
    <w:rsid w:val="00736E54"/>
    <w:rsid w:val="00741576"/>
    <w:rsid w:val="00741728"/>
    <w:rsid w:val="00741DB9"/>
    <w:rsid w:val="00743A66"/>
    <w:rsid w:val="0075059B"/>
    <w:rsid w:val="0075088E"/>
    <w:rsid w:val="00754963"/>
    <w:rsid w:val="00755C32"/>
    <w:rsid w:val="0075787F"/>
    <w:rsid w:val="007625BC"/>
    <w:rsid w:val="007627C8"/>
    <w:rsid w:val="0076280F"/>
    <w:rsid w:val="007635E3"/>
    <w:rsid w:val="007655D4"/>
    <w:rsid w:val="00767C16"/>
    <w:rsid w:val="007727CE"/>
    <w:rsid w:val="00773CBD"/>
    <w:rsid w:val="0077411B"/>
    <w:rsid w:val="00781C7D"/>
    <w:rsid w:val="00783A1A"/>
    <w:rsid w:val="00783AA7"/>
    <w:rsid w:val="00783FED"/>
    <w:rsid w:val="0079003E"/>
    <w:rsid w:val="00791A43"/>
    <w:rsid w:val="00794214"/>
    <w:rsid w:val="00795F49"/>
    <w:rsid w:val="00797001"/>
    <w:rsid w:val="007A3309"/>
    <w:rsid w:val="007A394F"/>
    <w:rsid w:val="007A49A9"/>
    <w:rsid w:val="007A67CB"/>
    <w:rsid w:val="007B032C"/>
    <w:rsid w:val="007B28C3"/>
    <w:rsid w:val="007B36D1"/>
    <w:rsid w:val="007B36E4"/>
    <w:rsid w:val="007B5569"/>
    <w:rsid w:val="007B6044"/>
    <w:rsid w:val="007B63B7"/>
    <w:rsid w:val="007B6A2D"/>
    <w:rsid w:val="007B6C30"/>
    <w:rsid w:val="007C52BF"/>
    <w:rsid w:val="007C5615"/>
    <w:rsid w:val="007C5BC6"/>
    <w:rsid w:val="007C7BDC"/>
    <w:rsid w:val="007E0C11"/>
    <w:rsid w:val="007E12F4"/>
    <w:rsid w:val="007E21DF"/>
    <w:rsid w:val="007E33B6"/>
    <w:rsid w:val="007E3713"/>
    <w:rsid w:val="007E47F6"/>
    <w:rsid w:val="007E55A0"/>
    <w:rsid w:val="007E5645"/>
    <w:rsid w:val="007E6CCA"/>
    <w:rsid w:val="007E7D01"/>
    <w:rsid w:val="007F1B49"/>
    <w:rsid w:val="007F1DFE"/>
    <w:rsid w:val="007F385A"/>
    <w:rsid w:val="007F620D"/>
    <w:rsid w:val="007F63E2"/>
    <w:rsid w:val="00801DF2"/>
    <w:rsid w:val="00801EA6"/>
    <w:rsid w:val="008058EB"/>
    <w:rsid w:val="00805AE3"/>
    <w:rsid w:val="008078FE"/>
    <w:rsid w:val="008104D6"/>
    <w:rsid w:val="00811A5A"/>
    <w:rsid w:val="0081345F"/>
    <w:rsid w:val="0081492D"/>
    <w:rsid w:val="008156B5"/>
    <w:rsid w:val="0081762D"/>
    <w:rsid w:val="008209B5"/>
    <w:rsid w:val="00823B1A"/>
    <w:rsid w:val="0082686A"/>
    <w:rsid w:val="0083039F"/>
    <w:rsid w:val="0083587F"/>
    <w:rsid w:val="00835884"/>
    <w:rsid w:val="00835D67"/>
    <w:rsid w:val="008371D8"/>
    <w:rsid w:val="00837B77"/>
    <w:rsid w:val="00840132"/>
    <w:rsid w:val="00842300"/>
    <w:rsid w:val="00842DDA"/>
    <w:rsid w:val="008458DF"/>
    <w:rsid w:val="00845C64"/>
    <w:rsid w:val="008505F3"/>
    <w:rsid w:val="00850E30"/>
    <w:rsid w:val="00852779"/>
    <w:rsid w:val="0085681F"/>
    <w:rsid w:val="00856ACD"/>
    <w:rsid w:val="008576DC"/>
    <w:rsid w:val="00857B38"/>
    <w:rsid w:val="00860541"/>
    <w:rsid w:val="00861094"/>
    <w:rsid w:val="00861EA5"/>
    <w:rsid w:val="00870624"/>
    <w:rsid w:val="008710A1"/>
    <w:rsid w:val="00875013"/>
    <w:rsid w:val="00875CCD"/>
    <w:rsid w:val="00875F16"/>
    <w:rsid w:val="00876455"/>
    <w:rsid w:val="00877870"/>
    <w:rsid w:val="008778E6"/>
    <w:rsid w:val="00877AB9"/>
    <w:rsid w:val="008832D0"/>
    <w:rsid w:val="0088471D"/>
    <w:rsid w:val="008852F3"/>
    <w:rsid w:val="00886DDB"/>
    <w:rsid w:val="00887765"/>
    <w:rsid w:val="0088776D"/>
    <w:rsid w:val="0089054D"/>
    <w:rsid w:val="00893560"/>
    <w:rsid w:val="00895BF7"/>
    <w:rsid w:val="00897391"/>
    <w:rsid w:val="008A1272"/>
    <w:rsid w:val="008A15CF"/>
    <w:rsid w:val="008A276B"/>
    <w:rsid w:val="008A2D9D"/>
    <w:rsid w:val="008A768B"/>
    <w:rsid w:val="008A798C"/>
    <w:rsid w:val="008B427C"/>
    <w:rsid w:val="008B6974"/>
    <w:rsid w:val="008C090A"/>
    <w:rsid w:val="008C2917"/>
    <w:rsid w:val="008C4019"/>
    <w:rsid w:val="008C45D7"/>
    <w:rsid w:val="008C461E"/>
    <w:rsid w:val="008C77DF"/>
    <w:rsid w:val="008D1B45"/>
    <w:rsid w:val="008D20DA"/>
    <w:rsid w:val="008D27D8"/>
    <w:rsid w:val="008D4026"/>
    <w:rsid w:val="008D5F7F"/>
    <w:rsid w:val="008E0109"/>
    <w:rsid w:val="008E012F"/>
    <w:rsid w:val="008E05D4"/>
    <w:rsid w:val="008E12E3"/>
    <w:rsid w:val="008E22B5"/>
    <w:rsid w:val="008E2FC0"/>
    <w:rsid w:val="008E4EFF"/>
    <w:rsid w:val="008E5D1A"/>
    <w:rsid w:val="008E5FF0"/>
    <w:rsid w:val="008F0562"/>
    <w:rsid w:val="008F168E"/>
    <w:rsid w:val="008F1960"/>
    <w:rsid w:val="008F33D5"/>
    <w:rsid w:val="008F6014"/>
    <w:rsid w:val="008F674D"/>
    <w:rsid w:val="008F6E84"/>
    <w:rsid w:val="00901271"/>
    <w:rsid w:val="009052B1"/>
    <w:rsid w:val="0090652F"/>
    <w:rsid w:val="00907587"/>
    <w:rsid w:val="00907F2A"/>
    <w:rsid w:val="00910440"/>
    <w:rsid w:val="00912C76"/>
    <w:rsid w:val="00913CFE"/>
    <w:rsid w:val="009150F8"/>
    <w:rsid w:val="00915A26"/>
    <w:rsid w:val="00924671"/>
    <w:rsid w:val="0092492E"/>
    <w:rsid w:val="00924EA2"/>
    <w:rsid w:val="009251A8"/>
    <w:rsid w:val="009276BE"/>
    <w:rsid w:val="0093215B"/>
    <w:rsid w:val="00933BD5"/>
    <w:rsid w:val="00934408"/>
    <w:rsid w:val="00935AF8"/>
    <w:rsid w:val="00935E9B"/>
    <w:rsid w:val="009367E7"/>
    <w:rsid w:val="0094082F"/>
    <w:rsid w:val="00942026"/>
    <w:rsid w:val="00942CED"/>
    <w:rsid w:val="00944613"/>
    <w:rsid w:val="0094521E"/>
    <w:rsid w:val="0094725C"/>
    <w:rsid w:val="00947501"/>
    <w:rsid w:val="0095057E"/>
    <w:rsid w:val="00950FB4"/>
    <w:rsid w:val="00953741"/>
    <w:rsid w:val="00954B2E"/>
    <w:rsid w:val="00955BC2"/>
    <w:rsid w:val="00957979"/>
    <w:rsid w:val="00963C96"/>
    <w:rsid w:val="00963EBA"/>
    <w:rsid w:val="00963FE2"/>
    <w:rsid w:val="00964046"/>
    <w:rsid w:val="00966B11"/>
    <w:rsid w:val="00973759"/>
    <w:rsid w:val="00973A8F"/>
    <w:rsid w:val="00973FB4"/>
    <w:rsid w:val="00975B63"/>
    <w:rsid w:val="009770B4"/>
    <w:rsid w:val="00977271"/>
    <w:rsid w:val="00977B3D"/>
    <w:rsid w:val="009804BA"/>
    <w:rsid w:val="00980DE7"/>
    <w:rsid w:val="00980E4B"/>
    <w:rsid w:val="00981A57"/>
    <w:rsid w:val="0098276F"/>
    <w:rsid w:val="009828F7"/>
    <w:rsid w:val="009833D3"/>
    <w:rsid w:val="00984FF5"/>
    <w:rsid w:val="009856C6"/>
    <w:rsid w:val="00985F4F"/>
    <w:rsid w:val="00987447"/>
    <w:rsid w:val="00987D1C"/>
    <w:rsid w:val="00990C8F"/>
    <w:rsid w:val="009911F3"/>
    <w:rsid w:val="00991BB6"/>
    <w:rsid w:val="00992427"/>
    <w:rsid w:val="0099336A"/>
    <w:rsid w:val="009951C9"/>
    <w:rsid w:val="00995500"/>
    <w:rsid w:val="00995EBC"/>
    <w:rsid w:val="00996506"/>
    <w:rsid w:val="009A1FB6"/>
    <w:rsid w:val="009A2D36"/>
    <w:rsid w:val="009A2FF8"/>
    <w:rsid w:val="009A7A8F"/>
    <w:rsid w:val="009B0A68"/>
    <w:rsid w:val="009B0AB3"/>
    <w:rsid w:val="009B2383"/>
    <w:rsid w:val="009B3436"/>
    <w:rsid w:val="009B38C9"/>
    <w:rsid w:val="009B397E"/>
    <w:rsid w:val="009B75EA"/>
    <w:rsid w:val="009C3128"/>
    <w:rsid w:val="009C4E9B"/>
    <w:rsid w:val="009C5283"/>
    <w:rsid w:val="009D2C00"/>
    <w:rsid w:val="009E09AE"/>
    <w:rsid w:val="009E26E0"/>
    <w:rsid w:val="009E2BB4"/>
    <w:rsid w:val="009E2BC9"/>
    <w:rsid w:val="009E680C"/>
    <w:rsid w:val="009E6E6B"/>
    <w:rsid w:val="009E7215"/>
    <w:rsid w:val="009F1833"/>
    <w:rsid w:val="009F5017"/>
    <w:rsid w:val="009F6445"/>
    <w:rsid w:val="00A00181"/>
    <w:rsid w:val="00A00537"/>
    <w:rsid w:val="00A01D92"/>
    <w:rsid w:val="00A0211B"/>
    <w:rsid w:val="00A03214"/>
    <w:rsid w:val="00A0392A"/>
    <w:rsid w:val="00A03DBE"/>
    <w:rsid w:val="00A05CB9"/>
    <w:rsid w:val="00A0657B"/>
    <w:rsid w:val="00A1041B"/>
    <w:rsid w:val="00A106ED"/>
    <w:rsid w:val="00A12323"/>
    <w:rsid w:val="00A12591"/>
    <w:rsid w:val="00A13B44"/>
    <w:rsid w:val="00A13B62"/>
    <w:rsid w:val="00A14227"/>
    <w:rsid w:val="00A15319"/>
    <w:rsid w:val="00A157F1"/>
    <w:rsid w:val="00A15928"/>
    <w:rsid w:val="00A17A0E"/>
    <w:rsid w:val="00A2011E"/>
    <w:rsid w:val="00A209D0"/>
    <w:rsid w:val="00A20A21"/>
    <w:rsid w:val="00A20DD9"/>
    <w:rsid w:val="00A2288E"/>
    <w:rsid w:val="00A2294E"/>
    <w:rsid w:val="00A30198"/>
    <w:rsid w:val="00A322B7"/>
    <w:rsid w:val="00A32827"/>
    <w:rsid w:val="00A338FA"/>
    <w:rsid w:val="00A34D1C"/>
    <w:rsid w:val="00A35937"/>
    <w:rsid w:val="00A3727A"/>
    <w:rsid w:val="00A376B0"/>
    <w:rsid w:val="00A3772F"/>
    <w:rsid w:val="00A43027"/>
    <w:rsid w:val="00A44788"/>
    <w:rsid w:val="00A4611B"/>
    <w:rsid w:val="00A47BD5"/>
    <w:rsid w:val="00A52FC1"/>
    <w:rsid w:val="00A54FEE"/>
    <w:rsid w:val="00A60D24"/>
    <w:rsid w:val="00A60DF2"/>
    <w:rsid w:val="00A62A67"/>
    <w:rsid w:val="00A64416"/>
    <w:rsid w:val="00A6541F"/>
    <w:rsid w:val="00A66B69"/>
    <w:rsid w:val="00A7229A"/>
    <w:rsid w:val="00A74572"/>
    <w:rsid w:val="00A74600"/>
    <w:rsid w:val="00A7487E"/>
    <w:rsid w:val="00A75CD5"/>
    <w:rsid w:val="00A769A6"/>
    <w:rsid w:val="00A775ED"/>
    <w:rsid w:val="00A77B26"/>
    <w:rsid w:val="00A8166B"/>
    <w:rsid w:val="00A82D98"/>
    <w:rsid w:val="00A84848"/>
    <w:rsid w:val="00A87C50"/>
    <w:rsid w:val="00A94AB0"/>
    <w:rsid w:val="00A94F64"/>
    <w:rsid w:val="00A96708"/>
    <w:rsid w:val="00AA0A5F"/>
    <w:rsid w:val="00AA13D4"/>
    <w:rsid w:val="00AA1439"/>
    <w:rsid w:val="00AA2710"/>
    <w:rsid w:val="00AA3069"/>
    <w:rsid w:val="00AB0F33"/>
    <w:rsid w:val="00AB2B27"/>
    <w:rsid w:val="00AB2F51"/>
    <w:rsid w:val="00AB4DCA"/>
    <w:rsid w:val="00AB59A7"/>
    <w:rsid w:val="00AB5BF8"/>
    <w:rsid w:val="00AC0D3F"/>
    <w:rsid w:val="00AC3A13"/>
    <w:rsid w:val="00AC4849"/>
    <w:rsid w:val="00AC7E38"/>
    <w:rsid w:val="00AD176D"/>
    <w:rsid w:val="00AD2317"/>
    <w:rsid w:val="00AD36B7"/>
    <w:rsid w:val="00AD7129"/>
    <w:rsid w:val="00AE01AA"/>
    <w:rsid w:val="00AE0BC6"/>
    <w:rsid w:val="00AE16DA"/>
    <w:rsid w:val="00AE2158"/>
    <w:rsid w:val="00AE3484"/>
    <w:rsid w:val="00AE455B"/>
    <w:rsid w:val="00AE4889"/>
    <w:rsid w:val="00AE7AD8"/>
    <w:rsid w:val="00AF05FE"/>
    <w:rsid w:val="00AF0905"/>
    <w:rsid w:val="00AF1612"/>
    <w:rsid w:val="00AF5C09"/>
    <w:rsid w:val="00AF6E33"/>
    <w:rsid w:val="00AF77DA"/>
    <w:rsid w:val="00B04197"/>
    <w:rsid w:val="00B04B67"/>
    <w:rsid w:val="00B05378"/>
    <w:rsid w:val="00B113D0"/>
    <w:rsid w:val="00B15D1B"/>
    <w:rsid w:val="00B21BD7"/>
    <w:rsid w:val="00B2492F"/>
    <w:rsid w:val="00B31E82"/>
    <w:rsid w:val="00B33CD5"/>
    <w:rsid w:val="00B37528"/>
    <w:rsid w:val="00B417E3"/>
    <w:rsid w:val="00B42B70"/>
    <w:rsid w:val="00B46EE0"/>
    <w:rsid w:val="00B478D1"/>
    <w:rsid w:val="00B50516"/>
    <w:rsid w:val="00B50553"/>
    <w:rsid w:val="00B53CA1"/>
    <w:rsid w:val="00B54671"/>
    <w:rsid w:val="00B546FA"/>
    <w:rsid w:val="00B55701"/>
    <w:rsid w:val="00B562B8"/>
    <w:rsid w:val="00B578D5"/>
    <w:rsid w:val="00B57D06"/>
    <w:rsid w:val="00B62B07"/>
    <w:rsid w:val="00B727D4"/>
    <w:rsid w:val="00B73296"/>
    <w:rsid w:val="00B746D6"/>
    <w:rsid w:val="00B74BCC"/>
    <w:rsid w:val="00B84551"/>
    <w:rsid w:val="00B90B57"/>
    <w:rsid w:val="00B932A9"/>
    <w:rsid w:val="00B9426D"/>
    <w:rsid w:val="00B945FF"/>
    <w:rsid w:val="00B950EB"/>
    <w:rsid w:val="00BA3AE9"/>
    <w:rsid w:val="00BA45A0"/>
    <w:rsid w:val="00BA476F"/>
    <w:rsid w:val="00BA6A34"/>
    <w:rsid w:val="00BA7B98"/>
    <w:rsid w:val="00BB1954"/>
    <w:rsid w:val="00BB1F46"/>
    <w:rsid w:val="00BB3502"/>
    <w:rsid w:val="00BB6129"/>
    <w:rsid w:val="00BC041D"/>
    <w:rsid w:val="00BC24EA"/>
    <w:rsid w:val="00BC73FF"/>
    <w:rsid w:val="00BD0441"/>
    <w:rsid w:val="00BE09B0"/>
    <w:rsid w:val="00BE09B3"/>
    <w:rsid w:val="00BE1EBC"/>
    <w:rsid w:val="00BE2E41"/>
    <w:rsid w:val="00BF1112"/>
    <w:rsid w:val="00BF1A0D"/>
    <w:rsid w:val="00BF1BA6"/>
    <w:rsid w:val="00BF3234"/>
    <w:rsid w:val="00BF34B5"/>
    <w:rsid w:val="00BF3E3D"/>
    <w:rsid w:val="00BF515F"/>
    <w:rsid w:val="00BF572F"/>
    <w:rsid w:val="00BF589C"/>
    <w:rsid w:val="00BF5C4D"/>
    <w:rsid w:val="00C02015"/>
    <w:rsid w:val="00C06B26"/>
    <w:rsid w:val="00C072C9"/>
    <w:rsid w:val="00C124FB"/>
    <w:rsid w:val="00C165CD"/>
    <w:rsid w:val="00C212B3"/>
    <w:rsid w:val="00C21EC8"/>
    <w:rsid w:val="00C2320D"/>
    <w:rsid w:val="00C242B2"/>
    <w:rsid w:val="00C24B71"/>
    <w:rsid w:val="00C2563B"/>
    <w:rsid w:val="00C26D4E"/>
    <w:rsid w:val="00C31F71"/>
    <w:rsid w:val="00C33F63"/>
    <w:rsid w:val="00C348E9"/>
    <w:rsid w:val="00C4000B"/>
    <w:rsid w:val="00C40047"/>
    <w:rsid w:val="00C424AC"/>
    <w:rsid w:val="00C42CAF"/>
    <w:rsid w:val="00C46696"/>
    <w:rsid w:val="00C476EB"/>
    <w:rsid w:val="00C47835"/>
    <w:rsid w:val="00C50FA4"/>
    <w:rsid w:val="00C53936"/>
    <w:rsid w:val="00C562AE"/>
    <w:rsid w:val="00C5746B"/>
    <w:rsid w:val="00C6154C"/>
    <w:rsid w:val="00C623CB"/>
    <w:rsid w:val="00C623F0"/>
    <w:rsid w:val="00C63081"/>
    <w:rsid w:val="00C666CD"/>
    <w:rsid w:val="00C73140"/>
    <w:rsid w:val="00C73721"/>
    <w:rsid w:val="00C74171"/>
    <w:rsid w:val="00C74AF1"/>
    <w:rsid w:val="00C7698C"/>
    <w:rsid w:val="00C76C7A"/>
    <w:rsid w:val="00C777B4"/>
    <w:rsid w:val="00C81352"/>
    <w:rsid w:val="00C816D6"/>
    <w:rsid w:val="00C81A2A"/>
    <w:rsid w:val="00C82038"/>
    <w:rsid w:val="00C8225C"/>
    <w:rsid w:val="00C8474B"/>
    <w:rsid w:val="00C90FB8"/>
    <w:rsid w:val="00C91ECD"/>
    <w:rsid w:val="00C92EB4"/>
    <w:rsid w:val="00C938F1"/>
    <w:rsid w:val="00C9463E"/>
    <w:rsid w:val="00C94D34"/>
    <w:rsid w:val="00C94D7F"/>
    <w:rsid w:val="00C96B2E"/>
    <w:rsid w:val="00CA21B6"/>
    <w:rsid w:val="00CA26C7"/>
    <w:rsid w:val="00CA2B24"/>
    <w:rsid w:val="00CA41EC"/>
    <w:rsid w:val="00CA7A36"/>
    <w:rsid w:val="00CB0831"/>
    <w:rsid w:val="00CB3934"/>
    <w:rsid w:val="00CB3AB2"/>
    <w:rsid w:val="00CB4C41"/>
    <w:rsid w:val="00CB65CF"/>
    <w:rsid w:val="00CB706F"/>
    <w:rsid w:val="00CB724D"/>
    <w:rsid w:val="00CB7631"/>
    <w:rsid w:val="00CC0169"/>
    <w:rsid w:val="00CC2736"/>
    <w:rsid w:val="00CC3BDA"/>
    <w:rsid w:val="00CC420A"/>
    <w:rsid w:val="00CD098F"/>
    <w:rsid w:val="00CD16C6"/>
    <w:rsid w:val="00CD17F7"/>
    <w:rsid w:val="00CD18D0"/>
    <w:rsid w:val="00CD389B"/>
    <w:rsid w:val="00CD58E8"/>
    <w:rsid w:val="00CD5BCE"/>
    <w:rsid w:val="00CE2E8A"/>
    <w:rsid w:val="00CE3BF3"/>
    <w:rsid w:val="00CE5645"/>
    <w:rsid w:val="00CE611F"/>
    <w:rsid w:val="00CF0B95"/>
    <w:rsid w:val="00CF1D34"/>
    <w:rsid w:val="00CF4566"/>
    <w:rsid w:val="00CF5BEC"/>
    <w:rsid w:val="00CF7A13"/>
    <w:rsid w:val="00CF7ACB"/>
    <w:rsid w:val="00D00FEC"/>
    <w:rsid w:val="00D05D40"/>
    <w:rsid w:val="00D06288"/>
    <w:rsid w:val="00D069D6"/>
    <w:rsid w:val="00D06C25"/>
    <w:rsid w:val="00D11D8C"/>
    <w:rsid w:val="00D1324B"/>
    <w:rsid w:val="00D134D9"/>
    <w:rsid w:val="00D13E69"/>
    <w:rsid w:val="00D17062"/>
    <w:rsid w:val="00D203B6"/>
    <w:rsid w:val="00D20DB4"/>
    <w:rsid w:val="00D212FA"/>
    <w:rsid w:val="00D218A2"/>
    <w:rsid w:val="00D21A76"/>
    <w:rsid w:val="00D2263E"/>
    <w:rsid w:val="00D237A7"/>
    <w:rsid w:val="00D23F6E"/>
    <w:rsid w:val="00D24923"/>
    <w:rsid w:val="00D26DEB"/>
    <w:rsid w:val="00D314D0"/>
    <w:rsid w:val="00D315C2"/>
    <w:rsid w:val="00D35160"/>
    <w:rsid w:val="00D37609"/>
    <w:rsid w:val="00D40998"/>
    <w:rsid w:val="00D410E1"/>
    <w:rsid w:val="00D41558"/>
    <w:rsid w:val="00D41E9D"/>
    <w:rsid w:val="00D423FA"/>
    <w:rsid w:val="00D43ADF"/>
    <w:rsid w:val="00D45321"/>
    <w:rsid w:val="00D4553A"/>
    <w:rsid w:val="00D50B85"/>
    <w:rsid w:val="00D50C1A"/>
    <w:rsid w:val="00D60210"/>
    <w:rsid w:val="00D6238F"/>
    <w:rsid w:val="00D6267E"/>
    <w:rsid w:val="00D64887"/>
    <w:rsid w:val="00D67041"/>
    <w:rsid w:val="00D706D5"/>
    <w:rsid w:val="00D70771"/>
    <w:rsid w:val="00D70D30"/>
    <w:rsid w:val="00D72E0E"/>
    <w:rsid w:val="00D73705"/>
    <w:rsid w:val="00D74092"/>
    <w:rsid w:val="00D74E91"/>
    <w:rsid w:val="00D7516D"/>
    <w:rsid w:val="00D75601"/>
    <w:rsid w:val="00D75EBE"/>
    <w:rsid w:val="00D81171"/>
    <w:rsid w:val="00D81D2E"/>
    <w:rsid w:val="00D87CF1"/>
    <w:rsid w:val="00D90A9D"/>
    <w:rsid w:val="00D91769"/>
    <w:rsid w:val="00D936D9"/>
    <w:rsid w:val="00D942A4"/>
    <w:rsid w:val="00DA1204"/>
    <w:rsid w:val="00DA3855"/>
    <w:rsid w:val="00DA3859"/>
    <w:rsid w:val="00DA4DD5"/>
    <w:rsid w:val="00DA59E5"/>
    <w:rsid w:val="00DA72E4"/>
    <w:rsid w:val="00DB0C6B"/>
    <w:rsid w:val="00DB3FD2"/>
    <w:rsid w:val="00DB533A"/>
    <w:rsid w:val="00DB6647"/>
    <w:rsid w:val="00DB69FD"/>
    <w:rsid w:val="00DC0209"/>
    <w:rsid w:val="00DC08D3"/>
    <w:rsid w:val="00DC0CE4"/>
    <w:rsid w:val="00DC2AD1"/>
    <w:rsid w:val="00DC2CE6"/>
    <w:rsid w:val="00DC3BFC"/>
    <w:rsid w:val="00DC3F26"/>
    <w:rsid w:val="00DC412F"/>
    <w:rsid w:val="00DC4C5D"/>
    <w:rsid w:val="00DC5972"/>
    <w:rsid w:val="00DC5E24"/>
    <w:rsid w:val="00DC7714"/>
    <w:rsid w:val="00DC7958"/>
    <w:rsid w:val="00DD066B"/>
    <w:rsid w:val="00DD0B4E"/>
    <w:rsid w:val="00DD43FC"/>
    <w:rsid w:val="00DD68E7"/>
    <w:rsid w:val="00DE062D"/>
    <w:rsid w:val="00DE1903"/>
    <w:rsid w:val="00DE3C76"/>
    <w:rsid w:val="00DE4D68"/>
    <w:rsid w:val="00DE4DBB"/>
    <w:rsid w:val="00DE603E"/>
    <w:rsid w:val="00DE67AD"/>
    <w:rsid w:val="00DF0CA9"/>
    <w:rsid w:val="00DF11AF"/>
    <w:rsid w:val="00DF12B7"/>
    <w:rsid w:val="00DF12C9"/>
    <w:rsid w:val="00DF1D63"/>
    <w:rsid w:val="00DF23CC"/>
    <w:rsid w:val="00DF2F56"/>
    <w:rsid w:val="00DF3D54"/>
    <w:rsid w:val="00DF57AA"/>
    <w:rsid w:val="00DF72DD"/>
    <w:rsid w:val="00DF7358"/>
    <w:rsid w:val="00DF772E"/>
    <w:rsid w:val="00E020A7"/>
    <w:rsid w:val="00E02D2D"/>
    <w:rsid w:val="00E065F9"/>
    <w:rsid w:val="00E069A9"/>
    <w:rsid w:val="00E136B7"/>
    <w:rsid w:val="00E13C8D"/>
    <w:rsid w:val="00E15698"/>
    <w:rsid w:val="00E15ED7"/>
    <w:rsid w:val="00E17679"/>
    <w:rsid w:val="00E210E8"/>
    <w:rsid w:val="00E212F5"/>
    <w:rsid w:val="00E2178C"/>
    <w:rsid w:val="00E22112"/>
    <w:rsid w:val="00E228FE"/>
    <w:rsid w:val="00E256F5"/>
    <w:rsid w:val="00E25829"/>
    <w:rsid w:val="00E27270"/>
    <w:rsid w:val="00E27466"/>
    <w:rsid w:val="00E277EF"/>
    <w:rsid w:val="00E30007"/>
    <w:rsid w:val="00E307C2"/>
    <w:rsid w:val="00E31225"/>
    <w:rsid w:val="00E32C9D"/>
    <w:rsid w:val="00E34B2D"/>
    <w:rsid w:val="00E358EE"/>
    <w:rsid w:val="00E368D7"/>
    <w:rsid w:val="00E37D7B"/>
    <w:rsid w:val="00E4013F"/>
    <w:rsid w:val="00E40CC8"/>
    <w:rsid w:val="00E43686"/>
    <w:rsid w:val="00E46DC2"/>
    <w:rsid w:val="00E47FA5"/>
    <w:rsid w:val="00E50459"/>
    <w:rsid w:val="00E50C20"/>
    <w:rsid w:val="00E5143F"/>
    <w:rsid w:val="00E536D7"/>
    <w:rsid w:val="00E53852"/>
    <w:rsid w:val="00E56CB5"/>
    <w:rsid w:val="00E57984"/>
    <w:rsid w:val="00E66060"/>
    <w:rsid w:val="00E67748"/>
    <w:rsid w:val="00E678B0"/>
    <w:rsid w:val="00E70C8B"/>
    <w:rsid w:val="00E71C0C"/>
    <w:rsid w:val="00E726A2"/>
    <w:rsid w:val="00E72A92"/>
    <w:rsid w:val="00E732AF"/>
    <w:rsid w:val="00E74A59"/>
    <w:rsid w:val="00E74F95"/>
    <w:rsid w:val="00E76467"/>
    <w:rsid w:val="00E81794"/>
    <w:rsid w:val="00E94187"/>
    <w:rsid w:val="00E959A1"/>
    <w:rsid w:val="00EA25D3"/>
    <w:rsid w:val="00EA3BC7"/>
    <w:rsid w:val="00EA5A79"/>
    <w:rsid w:val="00EA6677"/>
    <w:rsid w:val="00EA6F93"/>
    <w:rsid w:val="00EA70D1"/>
    <w:rsid w:val="00EA7668"/>
    <w:rsid w:val="00EB0008"/>
    <w:rsid w:val="00EC0947"/>
    <w:rsid w:val="00EC0EF7"/>
    <w:rsid w:val="00EC159D"/>
    <w:rsid w:val="00EC2722"/>
    <w:rsid w:val="00EC2C2B"/>
    <w:rsid w:val="00EC3D5D"/>
    <w:rsid w:val="00EC4490"/>
    <w:rsid w:val="00EC4FCC"/>
    <w:rsid w:val="00ED551D"/>
    <w:rsid w:val="00ED620D"/>
    <w:rsid w:val="00ED6EA7"/>
    <w:rsid w:val="00EE03FF"/>
    <w:rsid w:val="00EE1CAF"/>
    <w:rsid w:val="00EE3812"/>
    <w:rsid w:val="00EE5054"/>
    <w:rsid w:val="00EE646B"/>
    <w:rsid w:val="00EE7B92"/>
    <w:rsid w:val="00EF3B80"/>
    <w:rsid w:val="00EF40C6"/>
    <w:rsid w:val="00EF50D3"/>
    <w:rsid w:val="00F01778"/>
    <w:rsid w:val="00F020AD"/>
    <w:rsid w:val="00F030E8"/>
    <w:rsid w:val="00F0346E"/>
    <w:rsid w:val="00F037AA"/>
    <w:rsid w:val="00F0572E"/>
    <w:rsid w:val="00F125B8"/>
    <w:rsid w:val="00F12C26"/>
    <w:rsid w:val="00F12D26"/>
    <w:rsid w:val="00F1304A"/>
    <w:rsid w:val="00F14FA7"/>
    <w:rsid w:val="00F14FED"/>
    <w:rsid w:val="00F15667"/>
    <w:rsid w:val="00F1566D"/>
    <w:rsid w:val="00F17808"/>
    <w:rsid w:val="00F1794C"/>
    <w:rsid w:val="00F17CF6"/>
    <w:rsid w:val="00F20F8F"/>
    <w:rsid w:val="00F20FA9"/>
    <w:rsid w:val="00F22193"/>
    <w:rsid w:val="00F24434"/>
    <w:rsid w:val="00F24B7A"/>
    <w:rsid w:val="00F252D6"/>
    <w:rsid w:val="00F25479"/>
    <w:rsid w:val="00F26FBF"/>
    <w:rsid w:val="00F30111"/>
    <w:rsid w:val="00F370FB"/>
    <w:rsid w:val="00F37A89"/>
    <w:rsid w:val="00F41506"/>
    <w:rsid w:val="00F47D52"/>
    <w:rsid w:val="00F50F08"/>
    <w:rsid w:val="00F51979"/>
    <w:rsid w:val="00F525AF"/>
    <w:rsid w:val="00F53872"/>
    <w:rsid w:val="00F53FC0"/>
    <w:rsid w:val="00F5558C"/>
    <w:rsid w:val="00F555B8"/>
    <w:rsid w:val="00F57914"/>
    <w:rsid w:val="00F57E30"/>
    <w:rsid w:val="00F6044F"/>
    <w:rsid w:val="00F60A6A"/>
    <w:rsid w:val="00F60AA3"/>
    <w:rsid w:val="00F6297F"/>
    <w:rsid w:val="00F62F7A"/>
    <w:rsid w:val="00F67833"/>
    <w:rsid w:val="00F710A1"/>
    <w:rsid w:val="00F77E68"/>
    <w:rsid w:val="00F81341"/>
    <w:rsid w:val="00F8692E"/>
    <w:rsid w:val="00F87E48"/>
    <w:rsid w:val="00F87E97"/>
    <w:rsid w:val="00F90D67"/>
    <w:rsid w:val="00F95FEC"/>
    <w:rsid w:val="00F97E8E"/>
    <w:rsid w:val="00FA0AFF"/>
    <w:rsid w:val="00FB13EC"/>
    <w:rsid w:val="00FB3C53"/>
    <w:rsid w:val="00FB3D6D"/>
    <w:rsid w:val="00FB3EC3"/>
    <w:rsid w:val="00FB4CED"/>
    <w:rsid w:val="00FB5442"/>
    <w:rsid w:val="00FB5914"/>
    <w:rsid w:val="00FC0579"/>
    <w:rsid w:val="00FC2C91"/>
    <w:rsid w:val="00FC3571"/>
    <w:rsid w:val="00FD0832"/>
    <w:rsid w:val="00FD0E8D"/>
    <w:rsid w:val="00FD50C8"/>
    <w:rsid w:val="00FD5B3A"/>
    <w:rsid w:val="00FE0FB6"/>
    <w:rsid w:val="00FE1018"/>
    <w:rsid w:val="00FE2D94"/>
    <w:rsid w:val="00FF409E"/>
    <w:rsid w:val="00FF4B90"/>
    <w:rsid w:val="00FF518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6D868F"/>
  <w15:docId w15:val="{A67569A1-DE9F-448E-A044-D373D4B7B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1D34"/>
  </w:style>
  <w:style w:type="paragraph" w:styleId="Ttulo1">
    <w:name w:val="heading 1"/>
    <w:basedOn w:val="Normal"/>
    <w:next w:val="Normal"/>
    <w:link w:val="Ttulo1Char"/>
    <w:uiPriority w:val="9"/>
    <w:qFormat/>
    <w:rsid w:val="002D2E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2D2E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2D2EA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2D2EA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2D2EA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2D2EA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2D2EA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2D2EA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2D2EAE"/>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D2EAE"/>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2D2EAE"/>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2D2EAE"/>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2D2EAE"/>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2D2EAE"/>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2D2EAE"/>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2D2EAE"/>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2D2EAE"/>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2D2EAE"/>
    <w:rPr>
      <w:rFonts w:eastAsiaTheme="majorEastAsia" w:cstheme="majorBidi"/>
      <w:color w:val="272727" w:themeColor="text1" w:themeTint="D8"/>
    </w:rPr>
  </w:style>
  <w:style w:type="paragraph" w:styleId="Ttulo">
    <w:name w:val="Title"/>
    <w:basedOn w:val="Normal"/>
    <w:next w:val="Normal"/>
    <w:link w:val="TtuloChar"/>
    <w:uiPriority w:val="10"/>
    <w:qFormat/>
    <w:rsid w:val="002D2E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2D2EA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2D2EAE"/>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2D2EAE"/>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2D2EAE"/>
    <w:pPr>
      <w:spacing w:before="160"/>
      <w:jc w:val="center"/>
    </w:pPr>
    <w:rPr>
      <w:i/>
      <w:iCs/>
      <w:color w:val="404040" w:themeColor="text1" w:themeTint="BF"/>
    </w:rPr>
  </w:style>
  <w:style w:type="character" w:customStyle="1" w:styleId="CitaoChar">
    <w:name w:val="Citação Char"/>
    <w:basedOn w:val="Fontepargpadro"/>
    <w:link w:val="Citao"/>
    <w:uiPriority w:val="29"/>
    <w:rsid w:val="002D2EAE"/>
    <w:rPr>
      <w:i/>
      <w:iCs/>
      <w:color w:val="404040" w:themeColor="text1" w:themeTint="BF"/>
    </w:rPr>
  </w:style>
  <w:style w:type="paragraph" w:styleId="PargrafodaLista">
    <w:name w:val="List Paragraph"/>
    <w:basedOn w:val="Normal"/>
    <w:uiPriority w:val="34"/>
    <w:qFormat/>
    <w:rsid w:val="002D2EAE"/>
    <w:pPr>
      <w:ind w:left="720"/>
      <w:contextualSpacing/>
    </w:pPr>
  </w:style>
  <w:style w:type="character" w:styleId="nfaseIntensa">
    <w:name w:val="Intense Emphasis"/>
    <w:basedOn w:val="Fontepargpadro"/>
    <w:uiPriority w:val="21"/>
    <w:qFormat/>
    <w:rsid w:val="002D2EAE"/>
    <w:rPr>
      <w:i/>
      <w:iCs/>
      <w:color w:val="0F4761" w:themeColor="accent1" w:themeShade="BF"/>
    </w:rPr>
  </w:style>
  <w:style w:type="paragraph" w:styleId="CitaoIntensa">
    <w:name w:val="Intense Quote"/>
    <w:basedOn w:val="Normal"/>
    <w:next w:val="Normal"/>
    <w:link w:val="CitaoIntensaChar"/>
    <w:uiPriority w:val="30"/>
    <w:qFormat/>
    <w:rsid w:val="002D2E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2D2EAE"/>
    <w:rPr>
      <w:i/>
      <w:iCs/>
      <w:color w:val="0F4761" w:themeColor="accent1" w:themeShade="BF"/>
    </w:rPr>
  </w:style>
  <w:style w:type="character" w:styleId="RefernciaIntensa">
    <w:name w:val="Intense Reference"/>
    <w:basedOn w:val="Fontepargpadro"/>
    <w:uiPriority w:val="32"/>
    <w:qFormat/>
    <w:rsid w:val="002D2EAE"/>
    <w:rPr>
      <w:b/>
      <w:bCs/>
      <w:smallCaps/>
      <w:color w:val="0F4761" w:themeColor="accent1" w:themeShade="BF"/>
      <w:spacing w:val="5"/>
    </w:rPr>
  </w:style>
  <w:style w:type="paragraph" w:styleId="Cabealho">
    <w:name w:val="header"/>
    <w:basedOn w:val="Normal"/>
    <w:link w:val="CabealhoChar"/>
    <w:uiPriority w:val="99"/>
    <w:unhideWhenUsed/>
    <w:rsid w:val="002D2EA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D2EAE"/>
  </w:style>
  <w:style w:type="paragraph" w:styleId="Rodap">
    <w:name w:val="footer"/>
    <w:basedOn w:val="Normal"/>
    <w:link w:val="RodapChar"/>
    <w:uiPriority w:val="99"/>
    <w:unhideWhenUsed/>
    <w:rsid w:val="002D2EAE"/>
    <w:pPr>
      <w:tabs>
        <w:tab w:val="center" w:pos="4252"/>
        <w:tab w:val="right" w:pos="8504"/>
      </w:tabs>
      <w:spacing w:after="0" w:line="240" w:lineRule="auto"/>
    </w:pPr>
  </w:style>
  <w:style w:type="character" w:customStyle="1" w:styleId="RodapChar">
    <w:name w:val="Rodapé Char"/>
    <w:basedOn w:val="Fontepargpadro"/>
    <w:link w:val="Rodap"/>
    <w:uiPriority w:val="99"/>
    <w:rsid w:val="002D2EAE"/>
  </w:style>
  <w:style w:type="paragraph" w:customStyle="1" w:styleId="Standard">
    <w:name w:val="Standard"/>
    <w:rsid w:val="006C752C"/>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table" w:styleId="Tabelacomgrade">
    <w:name w:val="Table Grid"/>
    <w:basedOn w:val="Tabelanormal"/>
    <w:uiPriority w:val="39"/>
    <w:rsid w:val="006C752C"/>
    <w:pPr>
      <w:autoSpaceDN w:val="0"/>
      <w:spacing w:after="0" w:line="240" w:lineRule="auto"/>
      <w:textAlignment w:val="baseline"/>
    </w:pPr>
    <w:rPr>
      <w:rFonts w:ascii="Calibri" w:eastAsia="Calibri" w:hAnsi="Calibri" w:cs="Times New Roman"/>
      <w:kern w:val="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bleContents">
    <w:name w:val="Table Contents"/>
    <w:basedOn w:val="Normal"/>
    <w:rsid w:val="00422B1D"/>
    <w:pPr>
      <w:widowControl w:val="0"/>
      <w:suppressLineNumbers/>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styleId="Textodenotaderodap">
    <w:name w:val="footnote text"/>
    <w:basedOn w:val="Normal"/>
    <w:link w:val="TextodenotaderodapChar"/>
    <w:uiPriority w:val="99"/>
    <w:semiHidden/>
    <w:unhideWhenUsed/>
    <w:rsid w:val="00FD0E8D"/>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FD0E8D"/>
    <w:rPr>
      <w:sz w:val="20"/>
      <w:szCs w:val="20"/>
    </w:rPr>
  </w:style>
  <w:style w:type="character" w:styleId="Refdenotaderodap">
    <w:name w:val="footnote reference"/>
    <w:basedOn w:val="Fontepargpadro"/>
    <w:uiPriority w:val="99"/>
    <w:semiHidden/>
    <w:unhideWhenUsed/>
    <w:rsid w:val="00FD0E8D"/>
    <w:rPr>
      <w:vertAlign w:val="superscript"/>
    </w:rPr>
  </w:style>
  <w:style w:type="character" w:styleId="Hyperlink">
    <w:name w:val="Hyperlink"/>
    <w:basedOn w:val="Fontepargpadro"/>
    <w:uiPriority w:val="99"/>
    <w:unhideWhenUsed/>
    <w:rsid w:val="006A633A"/>
    <w:rPr>
      <w:color w:val="467886" w:themeColor="hyperlink"/>
      <w:u w:val="single"/>
    </w:rPr>
  </w:style>
  <w:style w:type="character" w:customStyle="1" w:styleId="MenoPendente1">
    <w:name w:val="Menção Pendente1"/>
    <w:basedOn w:val="Fontepargpadro"/>
    <w:uiPriority w:val="99"/>
    <w:semiHidden/>
    <w:unhideWhenUsed/>
    <w:rsid w:val="006A633A"/>
    <w:rPr>
      <w:color w:val="605E5C"/>
      <w:shd w:val="clear" w:color="auto" w:fill="E1DFDD"/>
    </w:rPr>
  </w:style>
  <w:style w:type="paragraph" w:styleId="NormalWeb">
    <w:name w:val="Normal (Web)"/>
    <w:basedOn w:val="Normal"/>
    <w:uiPriority w:val="99"/>
    <w:unhideWhenUsed/>
    <w:rsid w:val="008F1960"/>
    <w:rPr>
      <w:rFonts w:ascii="Times New Roman" w:hAnsi="Times New Roman" w:cs="Times New Roman"/>
      <w:sz w:val="24"/>
      <w:szCs w:val="24"/>
    </w:rPr>
  </w:style>
  <w:style w:type="character" w:styleId="Forte">
    <w:name w:val="Strong"/>
    <w:basedOn w:val="Fontepargpadro"/>
    <w:uiPriority w:val="22"/>
    <w:qFormat/>
    <w:rsid w:val="007727CE"/>
    <w:rPr>
      <w:b/>
      <w:bCs/>
    </w:rPr>
  </w:style>
  <w:style w:type="paragraph" w:styleId="SemEspaamento">
    <w:name w:val="No Spacing"/>
    <w:uiPriority w:val="1"/>
    <w:qFormat/>
    <w:rsid w:val="006268A4"/>
    <w:pPr>
      <w:widowControl w:val="0"/>
      <w:autoSpaceDE w:val="0"/>
      <w:autoSpaceDN w:val="0"/>
      <w:spacing w:after="0" w:line="240" w:lineRule="auto"/>
    </w:pPr>
    <w:rPr>
      <w:kern w:val="0"/>
      <w:lang w:val="pt-PT"/>
      <w14:ligatures w14:val="none"/>
    </w:rPr>
  </w:style>
  <w:style w:type="character" w:styleId="MenoPendente">
    <w:name w:val="Unresolved Mention"/>
    <w:basedOn w:val="Fontepargpadro"/>
    <w:uiPriority w:val="99"/>
    <w:semiHidden/>
    <w:unhideWhenUsed/>
    <w:rsid w:val="005E72F4"/>
    <w:rPr>
      <w:color w:val="605E5C"/>
      <w:shd w:val="clear" w:color="auto" w:fill="E1DFDD"/>
    </w:rPr>
  </w:style>
  <w:style w:type="character" w:styleId="HiperlinkVisitado">
    <w:name w:val="FollowedHyperlink"/>
    <w:basedOn w:val="Fontepargpadro"/>
    <w:uiPriority w:val="99"/>
    <w:semiHidden/>
    <w:unhideWhenUsed/>
    <w:rsid w:val="005E72F4"/>
    <w:rPr>
      <w:color w:val="96607D" w:themeColor="followedHyperlink"/>
      <w:u w:val="single"/>
    </w:rPr>
  </w:style>
  <w:style w:type="table" w:customStyle="1" w:styleId="TableNormal">
    <w:name w:val="Table Normal"/>
    <w:uiPriority w:val="2"/>
    <w:semiHidden/>
    <w:unhideWhenUsed/>
    <w:qFormat/>
    <w:rsid w:val="00F813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F81341"/>
    <w:pPr>
      <w:widowControl w:val="0"/>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orpodetextoChar">
    <w:name w:val="Corpo de texto Char"/>
    <w:basedOn w:val="Fontepargpadro"/>
    <w:link w:val="Corpodetexto"/>
    <w:uiPriority w:val="1"/>
    <w:rsid w:val="00F81341"/>
    <w:rPr>
      <w:rFonts w:ascii="Times New Roman" w:eastAsia="Times New Roman" w:hAnsi="Times New Roman" w:cs="Times New Roman"/>
      <w:kern w:val="0"/>
      <w:lang w:val="pt-PT"/>
      <w14:ligatures w14:val="none"/>
    </w:rPr>
  </w:style>
  <w:style w:type="paragraph" w:customStyle="1" w:styleId="TableParagraph">
    <w:name w:val="Table Paragraph"/>
    <w:basedOn w:val="Normal"/>
    <w:uiPriority w:val="1"/>
    <w:qFormat/>
    <w:rsid w:val="00F81341"/>
    <w:pPr>
      <w:widowControl w:val="0"/>
      <w:autoSpaceDE w:val="0"/>
      <w:autoSpaceDN w:val="0"/>
      <w:spacing w:after="0" w:line="240" w:lineRule="auto"/>
    </w:pPr>
    <w:rPr>
      <w:rFonts w:ascii="Times New Roman" w:eastAsia="Times New Roman" w:hAnsi="Times New Roman" w:cs="Times New Roman"/>
      <w:kern w:val="0"/>
      <w:lang w:val="pt-PT"/>
      <w14:ligatures w14:val="none"/>
    </w:rPr>
  </w:style>
  <w:style w:type="table" w:styleId="TabeladeGrade6Colorida">
    <w:name w:val="Grid Table 6 Colorful"/>
    <w:basedOn w:val="Tabelanormal"/>
    <w:uiPriority w:val="51"/>
    <w:rsid w:val="00F81341"/>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msonormal0">
    <w:name w:val="msonormal"/>
    <w:basedOn w:val="Normal"/>
    <w:rsid w:val="00DC2CE6"/>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xl65">
    <w:name w:val="xl65"/>
    <w:basedOn w:val="Normal"/>
    <w:rsid w:val="00DC2C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66">
    <w:name w:val="xl66"/>
    <w:basedOn w:val="Normal"/>
    <w:rsid w:val="00DC2CE6"/>
    <w:pPr>
      <w:pBdr>
        <w:top w:val="single" w:sz="12" w:space="0" w:color="000000"/>
        <w:left w:val="single" w:sz="12" w:space="0" w:color="000000"/>
        <w:right w:val="single" w:sz="12" w:space="0" w:color="000000"/>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kern w:val="0"/>
      <w:sz w:val="24"/>
      <w:szCs w:val="24"/>
      <w:lang w:eastAsia="pt-BR"/>
      <w14:ligatures w14:val="none"/>
    </w:rPr>
  </w:style>
  <w:style w:type="paragraph" w:customStyle="1" w:styleId="xl67">
    <w:name w:val="xl67"/>
    <w:basedOn w:val="Normal"/>
    <w:rsid w:val="00DC2CE6"/>
    <w:pPr>
      <w:pBdr>
        <w:top w:val="single" w:sz="12" w:space="0" w:color="000000"/>
        <w:right w:val="single" w:sz="12" w:space="0" w:color="000000"/>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kern w:val="0"/>
      <w:sz w:val="24"/>
      <w:szCs w:val="24"/>
      <w:lang w:eastAsia="pt-BR"/>
      <w14:ligatures w14:val="none"/>
    </w:rPr>
  </w:style>
  <w:style w:type="paragraph" w:customStyle="1" w:styleId="xl68">
    <w:name w:val="xl68"/>
    <w:basedOn w:val="Normal"/>
    <w:rsid w:val="00DC2CE6"/>
    <w:pPr>
      <w:pBdr>
        <w:top w:val="single" w:sz="12" w:space="0" w:color="000000"/>
        <w:right w:val="single" w:sz="12" w:space="0" w:color="000000"/>
      </w:pBdr>
      <w:shd w:val="clear" w:color="000000" w:fill="BFBFBF"/>
      <w:spacing w:before="100" w:beforeAutospacing="1" w:after="100" w:afterAutospacing="1" w:line="240" w:lineRule="auto"/>
      <w:jc w:val="center"/>
      <w:textAlignment w:val="center"/>
    </w:pPr>
    <w:rPr>
      <w:rFonts w:ascii="Calibri" w:eastAsia="Times New Roman" w:hAnsi="Calibri" w:cs="Calibri"/>
      <w:b/>
      <w:bCs/>
      <w:color w:val="000000"/>
      <w:kern w:val="0"/>
      <w:sz w:val="24"/>
      <w:szCs w:val="24"/>
      <w:lang w:eastAsia="pt-BR"/>
      <w14:ligatures w14:val="none"/>
    </w:rPr>
  </w:style>
  <w:style w:type="paragraph" w:customStyle="1" w:styleId="xl69">
    <w:name w:val="xl69"/>
    <w:basedOn w:val="Normal"/>
    <w:rsid w:val="00DC2C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kern w:val="0"/>
      <w:sz w:val="24"/>
      <w:szCs w:val="24"/>
      <w:lang w:eastAsia="pt-BR"/>
      <w14:ligatures w14:val="none"/>
    </w:rPr>
  </w:style>
  <w:style w:type="paragraph" w:customStyle="1" w:styleId="xl70">
    <w:name w:val="xl70"/>
    <w:basedOn w:val="Normal"/>
    <w:rsid w:val="00DC2C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kern w:val="0"/>
      <w:sz w:val="24"/>
      <w:szCs w:val="24"/>
      <w:lang w:eastAsia="pt-BR"/>
      <w14:ligatures w14:val="none"/>
    </w:rPr>
  </w:style>
  <w:style w:type="paragraph" w:customStyle="1" w:styleId="xl71">
    <w:name w:val="xl71"/>
    <w:basedOn w:val="Normal"/>
    <w:rsid w:val="00DC2C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kern w:val="0"/>
      <w:sz w:val="24"/>
      <w:szCs w:val="24"/>
      <w:lang w:eastAsia="pt-BR"/>
      <w14:ligatures w14:val="none"/>
    </w:rPr>
  </w:style>
  <w:style w:type="paragraph" w:customStyle="1" w:styleId="xl72">
    <w:name w:val="xl72"/>
    <w:basedOn w:val="Normal"/>
    <w:rsid w:val="00DC2C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0000"/>
      <w:kern w:val="0"/>
      <w:sz w:val="24"/>
      <w:szCs w:val="24"/>
      <w:lang w:eastAsia="pt-BR"/>
      <w14:ligatures w14:val="none"/>
    </w:rPr>
  </w:style>
  <w:style w:type="paragraph" w:customStyle="1" w:styleId="xl73">
    <w:name w:val="xl73"/>
    <w:basedOn w:val="Normal"/>
    <w:rsid w:val="00DC2C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kern w:val="0"/>
      <w:sz w:val="24"/>
      <w:szCs w:val="24"/>
      <w:lang w:eastAsia="pt-BR"/>
      <w14:ligatures w14:val="none"/>
    </w:rPr>
  </w:style>
  <w:style w:type="paragraph" w:customStyle="1" w:styleId="xl74">
    <w:name w:val="xl74"/>
    <w:basedOn w:val="Normal"/>
    <w:rsid w:val="00DC2CE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75">
    <w:name w:val="xl75"/>
    <w:basedOn w:val="Normal"/>
    <w:rsid w:val="00DC2CE6"/>
    <w:pPr>
      <w:shd w:val="clear" w:color="000000" w:fill="FFFFFF"/>
      <w:spacing w:before="100" w:beforeAutospacing="1" w:after="100" w:afterAutospacing="1" w:line="240" w:lineRule="auto"/>
      <w:textAlignment w:val="center"/>
    </w:pPr>
    <w:rPr>
      <w:rFonts w:ascii="Arial" w:eastAsia="Times New Roman" w:hAnsi="Arial" w:cs="Arial"/>
      <w:color w:val="000000"/>
      <w:kern w:val="0"/>
      <w:sz w:val="24"/>
      <w:szCs w:val="24"/>
      <w:lang w:eastAsia="pt-BR"/>
      <w14:ligatures w14:val="none"/>
    </w:rPr>
  </w:style>
  <w:style w:type="paragraph" w:customStyle="1" w:styleId="xl76">
    <w:name w:val="xl76"/>
    <w:basedOn w:val="Normal"/>
    <w:rsid w:val="00DC2CE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77">
    <w:name w:val="xl77"/>
    <w:basedOn w:val="Normal"/>
    <w:rsid w:val="00DC2CE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78">
    <w:name w:val="xl78"/>
    <w:basedOn w:val="Normal"/>
    <w:rsid w:val="00DC2CE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Default">
    <w:name w:val="Default"/>
    <w:rsid w:val="00DC2CE6"/>
    <w:pPr>
      <w:autoSpaceDE w:val="0"/>
      <w:autoSpaceDN w:val="0"/>
      <w:adjustRightInd w:val="0"/>
      <w:spacing w:after="0" w:line="240" w:lineRule="auto"/>
    </w:pPr>
    <w:rPr>
      <w:rFonts w:ascii="Liberation Serif" w:hAnsi="Liberation Serif" w:cs="Liberation Serif"/>
      <w:color w:val="000000"/>
      <w:kern w:val="0"/>
      <w:sz w:val="24"/>
      <w:szCs w:val="24"/>
    </w:rPr>
  </w:style>
  <w:style w:type="paragraph" w:customStyle="1" w:styleId="font5">
    <w:name w:val="font5"/>
    <w:basedOn w:val="Normal"/>
    <w:rsid w:val="00121570"/>
    <w:pPr>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font6">
    <w:name w:val="font6"/>
    <w:basedOn w:val="Normal"/>
    <w:rsid w:val="00121570"/>
    <w:pPr>
      <w:spacing w:before="100" w:beforeAutospacing="1" w:after="100" w:afterAutospacing="1" w:line="240" w:lineRule="auto"/>
    </w:pPr>
    <w:rPr>
      <w:rFonts w:ascii="Aptos" w:eastAsia="Times New Roman" w:hAnsi="Aptos" w:cs="Times New Roman"/>
      <w:color w:val="000000"/>
      <w:kern w:val="0"/>
      <w:lang w:eastAsia="pt-BR"/>
      <w14:ligatures w14:val="none"/>
    </w:rPr>
  </w:style>
  <w:style w:type="paragraph" w:customStyle="1" w:styleId="xl79">
    <w:name w:val="xl79"/>
    <w:basedOn w:val="Normal"/>
    <w:rsid w:val="00121570"/>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80">
    <w:name w:val="xl80"/>
    <w:basedOn w:val="Normal"/>
    <w:rsid w:val="00121570"/>
    <w:pPr>
      <w:pBdr>
        <w:top w:val="single" w:sz="4" w:space="0" w:color="auto"/>
        <w:left w:val="single" w:sz="4" w:space="0" w:color="auto"/>
        <w:bottom w:val="single" w:sz="4" w:space="0" w:color="auto"/>
        <w:right w:val="single" w:sz="4" w:space="0" w:color="auto"/>
      </w:pBdr>
      <w:shd w:val="clear" w:color="000000" w:fill="DAE9F8"/>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81">
    <w:name w:val="xl81"/>
    <w:basedOn w:val="Normal"/>
    <w:rsid w:val="00121570"/>
    <w:pPr>
      <w:pBdr>
        <w:top w:val="single" w:sz="4" w:space="0" w:color="auto"/>
        <w:left w:val="single" w:sz="4" w:space="0" w:color="auto"/>
        <w:bottom w:val="single" w:sz="4" w:space="0" w:color="auto"/>
        <w:right w:val="single" w:sz="4" w:space="0" w:color="auto"/>
      </w:pBdr>
      <w:shd w:val="clear" w:color="000000" w:fill="DAF2D0"/>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82">
    <w:name w:val="xl82"/>
    <w:basedOn w:val="Normal"/>
    <w:rsid w:val="001215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83">
    <w:name w:val="xl83"/>
    <w:basedOn w:val="Normal"/>
    <w:rsid w:val="00121570"/>
    <w:pPr>
      <w:pBdr>
        <w:top w:val="single" w:sz="4" w:space="0" w:color="auto"/>
        <w:left w:val="single" w:sz="4" w:space="0" w:color="auto"/>
        <w:bottom w:val="single" w:sz="4" w:space="0" w:color="auto"/>
        <w:right w:val="single" w:sz="4" w:space="0" w:color="auto"/>
      </w:pBdr>
      <w:shd w:val="clear" w:color="000000" w:fill="DAE9F8"/>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84">
    <w:name w:val="xl84"/>
    <w:basedOn w:val="Normal"/>
    <w:rsid w:val="00121570"/>
    <w:pPr>
      <w:pBdr>
        <w:top w:val="single" w:sz="4" w:space="0" w:color="auto"/>
        <w:left w:val="single" w:sz="4" w:space="0" w:color="auto"/>
        <w:bottom w:val="single" w:sz="4" w:space="0" w:color="auto"/>
        <w:right w:val="single" w:sz="4" w:space="0" w:color="auto"/>
      </w:pBdr>
      <w:shd w:val="clear" w:color="000000" w:fill="FBE2D5"/>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85">
    <w:name w:val="xl85"/>
    <w:basedOn w:val="Normal"/>
    <w:rsid w:val="00121570"/>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86">
    <w:name w:val="xl86"/>
    <w:basedOn w:val="Normal"/>
    <w:rsid w:val="00121570"/>
    <w:pPr>
      <w:pBdr>
        <w:top w:val="single" w:sz="4" w:space="0" w:color="auto"/>
        <w:left w:val="single" w:sz="4" w:space="0" w:color="auto"/>
        <w:bottom w:val="single" w:sz="4" w:space="0" w:color="auto"/>
        <w:right w:val="single" w:sz="4" w:space="0" w:color="auto"/>
      </w:pBdr>
      <w:shd w:val="clear" w:color="000000" w:fill="F2CEE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87">
    <w:name w:val="xl87"/>
    <w:basedOn w:val="Normal"/>
    <w:rsid w:val="0012157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88">
    <w:name w:val="xl88"/>
    <w:basedOn w:val="Normal"/>
    <w:rsid w:val="00121570"/>
    <w:pPr>
      <w:pBdr>
        <w:top w:val="single" w:sz="4" w:space="0" w:color="auto"/>
        <w:left w:val="single" w:sz="4" w:space="0" w:color="auto"/>
        <w:right w:val="single" w:sz="4" w:space="0" w:color="auto"/>
      </w:pBdr>
      <w:shd w:val="clear" w:color="000000" w:fill="DAE9F8"/>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89">
    <w:name w:val="xl89"/>
    <w:basedOn w:val="Normal"/>
    <w:rsid w:val="00121570"/>
    <w:pPr>
      <w:pBdr>
        <w:top w:val="single" w:sz="4" w:space="0" w:color="auto"/>
        <w:left w:val="single" w:sz="4" w:space="0" w:color="auto"/>
        <w:right w:val="single" w:sz="4" w:space="0" w:color="auto"/>
      </w:pBdr>
      <w:shd w:val="clear" w:color="000000" w:fill="FBE2D5"/>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90">
    <w:name w:val="xl90"/>
    <w:basedOn w:val="Normal"/>
    <w:rsid w:val="00121570"/>
    <w:pPr>
      <w:pBdr>
        <w:top w:val="single" w:sz="4" w:space="0" w:color="auto"/>
        <w:left w:val="single" w:sz="4" w:space="0" w:color="auto"/>
        <w:right w:val="single" w:sz="4" w:space="0" w:color="auto"/>
      </w:pBdr>
      <w:shd w:val="clear" w:color="000000" w:fill="DAF2D0"/>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91">
    <w:name w:val="xl91"/>
    <w:basedOn w:val="Normal"/>
    <w:rsid w:val="00121570"/>
    <w:pPr>
      <w:pBdr>
        <w:top w:val="single" w:sz="4" w:space="0" w:color="auto"/>
        <w:left w:val="single" w:sz="4" w:space="0" w:color="auto"/>
        <w:right w:val="single" w:sz="4" w:space="0" w:color="auto"/>
      </w:pBdr>
      <w:shd w:val="clear" w:color="000000" w:fill="FFFFCC"/>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92">
    <w:name w:val="xl92"/>
    <w:basedOn w:val="Normal"/>
    <w:rsid w:val="00121570"/>
    <w:pPr>
      <w:pBdr>
        <w:top w:val="single" w:sz="4" w:space="0" w:color="auto"/>
        <w:left w:val="single" w:sz="4" w:space="0" w:color="auto"/>
        <w:right w:val="single" w:sz="4" w:space="0" w:color="auto"/>
      </w:pBdr>
      <w:shd w:val="clear" w:color="000000" w:fill="F2CEE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93">
    <w:name w:val="xl93"/>
    <w:basedOn w:val="Normal"/>
    <w:rsid w:val="00121570"/>
    <w:pPr>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pt-BR"/>
      <w14:ligatures w14:val="none"/>
    </w:rPr>
  </w:style>
  <w:style w:type="paragraph" w:customStyle="1" w:styleId="xl94">
    <w:name w:val="xl94"/>
    <w:basedOn w:val="Normal"/>
    <w:rsid w:val="001215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pt-BR"/>
      <w14:ligatures w14:val="none"/>
    </w:rPr>
  </w:style>
  <w:style w:type="paragraph" w:customStyle="1" w:styleId="xl95">
    <w:name w:val="xl95"/>
    <w:basedOn w:val="Normal"/>
    <w:rsid w:val="0012157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96">
    <w:name w:val="xl96"/>
    <w:basedOn w:val="Normal"/>
    <w:rsid w:val="0012157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ptos" w:eastAsia="Times New Roman" w:hAnsi="Aptos" w:cs="Times New Roman"/>
      <w:kern w:val="0"/>
      <w:sz w:val="24"/>
      <w:szCs w:val="24"/>
      <w:lang w:eastAsia="pt-BR"/>
      <w14:ligatures w14:val="none"/>
    </w:rPr>
  </w:style>
  <w:style w:type="paragraph" w:customStyle="1" w:styleId="xl97">
    <w:name w:val="xl97"/>
    <w:basedOn w:val="Normal"/>
    <w:rsid w:val="0012157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kern w:val="0"/>
      <w:sz w:val="24"/>
      <w:szCs w:val="24"/>
      <w:lang w:eastAsia="pt-BR"/>
      <w14:ligatures w14:val="none"/>
    </w:rPr>
  </w:style>
  <w:style w:type="paragraph" w:customStyle="1" w:styleId="xl98">
    <w:name w:val="xl98"/>
    <w:basedOn w:val="Normal"/>
    <w:rsid w:val="0012157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xl99">
    <w:name w:val="xl99"/>
    <w:basedOn w:val="Normal"/>
    <w:rsid w:val="0012157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xl100">
    <w:name w:val="xl100"/>
    <w:basedOn w:val="Normal"/>
    <w:rsid w:val="001215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101">
    <w:name w:val="xl101"/>
    <w:basedOn w:val="Normal"/>
    <w:rsid w:val="001215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102">
    <w:name w:val="xl102"/>
    <w:basedOn w:val="Normal"/>
    <w:rsid w:val="0012157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103">
    <w:name w:val="xl103"/>
    <w:basedOn w:val="Normal"/>
    <w:rsid w:val="0012157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04">
    <w:name w:val="xl104"/>
    <w:basedOn w:val="Normal"/>
    <w:rsid w:val="0012157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05">
    <w:name w:val="xl105"/>
    <w:basedOn w:val="Normal"/>
    <w:rsid w:val="00121570"/>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xl106">
    <w:name w:val="xl106"/>
    <w:basedOn w:val="Normal"/>
    <w:rsid w:val="00121570"/>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xl107">
    <w:name w:val="xl107"/>
    <w:basedOn w:val="Normal"/>
    <w:rsid w:val="00121570"/>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xl108">
    <w:name w:val="xl108"/>
    <w:basedOn w:val="Normal"/>
    <w:rsid w:val="0012157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109">
    <w:name w:val="xl109"/>
    <w:basedOn w:val="Normal"/>
    <w:rsid w:val="00121570"/>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110">
    <w:name w:val="xl110"/>
    <w:basedOn w:val="Normal"/>
    <w:rsid w:val="001215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111">
    <w:name w:val="xl111"/>
    <w:basedOn w:val="Normal"/>
    <w:rsid w:val="001215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24"/>
      <w:szCs w:val="24"/>
      <w:lang w:eastAsia="pt-BR"/>
      <w14:ligatures w14:val="none"/>
    </w:rPr>
  </w:style>
  <w:style w:type="paragraph" w:customStyle="1" w:styleId="xl112">
    <w:name w:val="xl112"/>
    <w:basedOn w:val="Normal"/>
    <w:rsid w:val="001215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24"/>
      <w:szCs w:val="24"/>
      <w:lang w:eastAsia="pt-BR"/>
      <w14:ligatures w14:val="none"/>
    </w:rPr>
  </w:style>
  <w:style w:type="paragraph" w:customStyle="1" w:styleId="xl113">
    <w:name w:val="xl113"/>
    <w:basedOn w:val="Normal"/>
    <w:rsid w:val="001215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114">
    <w:name w:val="xl114"/>
    <w:basedOn w:val="Normal"/>
    <w:rsid w:val="001215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115">
    <w:name w:val="xl115"/>
    <w:basedOn w:val="Normal"/>
    <w:rsid w:val="001215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kern w:val="0"/>
      <w:sz w:val="24"/>
      <w:szCs w:val="24"/>
      <w:lang w:eastAsia="pt-BR"/>
      <w14:ligatures w14:val="none"/>
    </w:rPr>
  </w:style>
  <w:style w:type="paragraph" w:customStyle="1" w:styleId="xl116">
    <w:name w:val="xl116"/>
    <w:basedOn w:val="Normal"/>
    <w:rsid w:val="0012157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117">
    <w:name w:val="xl117"/>
    <w:basedOn w:val="Normal"/>
    <w:rsid w:val="001215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kern w:val="0"/>
      <w:sz w:val="24"/>
      <w:szCs w:val="24"/>
      <w:lang w:eastAsia="pt-BR"/>
      <w14:ligatures w14:val="none"/>
    </w:rPr>
  </w:style>
  <w:style w:type="paragraph" w:customStyle="1" w:styleId="xl118">
    <w:name w:val="xl118"/>
    <w:basedOn w:val="Normal"/>
    <w:rsid w:val="0012157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kern w:val="0"/>
      <w:sz w:val="24"/>
      <w:szCs w:val="24"/>
      <w:lang w:eastAsia="pt-BR"/>
      <w14:ligatures w14:val="none"/>
    </w:rPr>
  </w:style>
  <w:style w:type="paragraph" w:customStyle="1" w:styleId="xl119">
    <w:name w:val="xl119"/>
    <w:basedOn w:val="Normal"/>
    <w:rsid w:val="0012157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kern w:val="0"/>
      <w:sz w:val="24"/>
      <w:szCs w:val="24"/>
      <w:lang w:eastAsia="pt-BR"/>
      <w14:ligatures w14:val="none"/>
    </w:rPr>
  </w:style>
  <w:style w:type="paragraph" w:customStyle="1" w:styleId="xl120">
    <w:name w:val="xl120"/>
    <w:basedOn w:val="Normal"/>
    <w:rsid w:val="0012157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121">
    <w:name w:val="xl121"/>
    <w:basedOn w:val="Normal"/>
    <w:rsid w:val="0012157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kern w:val="0"/>
      <w:sz w:val="24"/>
      <w:szCs w:val="24"/>
      <w:lang w:eastAsia="pt-BR"/>
      <w14:ligatures w14:val="none"/>
    </w:rPr>
  </w:style>
  <w:style w:type="paragraph" w:customStyle="1" w:styleId="xl122">
    <w:name w:val="xl122"/>
    <w:basedOn w:val="Normal"/>
    <w:rsid w:val="001215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123">
    <w:name w:val="xl123"/>
    <w:basedOn w:val="Normal"/>
    <w:rsid w:val="0012157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ptos" w:eastAsia="Times New Roman" w:hAnsi="Aptos" w:cs="Times New Roman"/>
      <w:kern w:val="0"/>
      <w:sz w:val="24"/>
      <w:szCs w:val="24"/>
      <w:lang w:eastAsia="pt-BR"/>
      <w14:ligatures w14:val="none"/>
    </w:rPr>
  </w:style>
  <w:style w:type="paragraph" w:customStyle="1" w:styleId="xl124">
    <w:name w:val="xl124"/>
    <w:basedOn w:val="Normal"/>
    <w:rsid w:val="0012157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ptos" w:eastAsia="Times New Roman" w:hAnsi="Aptos" w:cs="Times New Roman"/>
      <w:kern w:val="0"/>
      <w:sz w:val="24"/>
      <w:szCs w:val="24"/>
      <w:lang w:eastAsia="pt-BR"/>
      <w14:ligatures w14:val="none"/>
    </w:rPr>
  </w:style>
  <w:style w:type="paragraph" w:customStyle="1" w:styleId="xl125">
    <w:name w:val="xl125"/>
    <w:basedOn w:val="Normal"/>
    <w:rsid w:val="0012157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kern w:val="0"/>
      <w:sz w:val="24"/>
      <w:szCs w:val="24"/>
      <w:lang w:eastAsia="pt-BR"/>
      <w14:ligatures w14:val="none"/>
    </w:rPr>
  </w:style>
  <w:style w:type="paragraph" w:customStyle="1" w:styleId="xl126">
    <w:name w:val="xl126"/>
    <w:basedOn w:val="Normal"/>
    <w:rsid w:val="0012157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127">
    <w:name w:val="xl127"/>
    <w:basedOn w:val="Normal"/>
    <w:rsid w:val="0012157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ptos Display" w:eastAsia="Times New Roman" w:hAnsi="Aptos Display" w:cs="Times New Roman"/>
      <w:color w:val="323232"/>
      <w:kern w:val="0"/>
      <w:sz w:val="24"/>
      <w:szCs w:val="24"/>
      <w:lang w:eastAsia="pt-BR"/>
      <w14:ligatures w14:val="none"/>
    </w:rPr>
  </w:style>
  <w:style w:type="paragraph" w:customStyle="1" w:styleId="xl128">
    <w:name w:val="xl128"/>
    <w:basedOn w:val="Normal"/>
    <w:rsid w:val="00D069D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29">
    <w:name w:val="xl129"/>
    <w:basedOn w:val="Normal"/>
    <w:rsid w:val="000961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130">
    <w:name w:val="xl130"/>
    <w:basedOn w:val="Normal"/>
    <w:rsid w:val="0009619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WW-Recuodecorpodetexto2">
    <w:name w:val="WW-Recuo de corpo de texto 2"/>
    <w:basedOn w:val="Normal"/>
    <w:rsid w:val="006E7781"/>
    <w:pPr>
      <w:suppressAutoHyphens/>
      <w:autoSpaceDN w:val="0"/>
      <w:spacing w:after="0" w:line="240" w:lineRule="auto"/>
      <w:ind w:firstLine="1418"/>
      <w:jc w:val="both"/>
    </w:pPr>
    <w:rPr>
      <w:rFonts w:ascii="Times New Roman" w:eastAsia="Times New Roman" w:hAnsi="Times New Roman" w:cs="Times New Roman"/>
      <w:kern w:val="0"/>
      <w:sz w:val="26"/>
      <w:szCs w:val="2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951605">
      <w:bodyDiv w:val="1"/>
      <w:marLeft w:val="0"/>
      <w:marRight w:val="0"/>
      <w:marTop w:val="0"/>
      <w:marBottom w:val="0"/>
      <w:divBdr>
        <w:top w:val="none" w:sz="0" w:space="0" w:color="auto"/>
        <w:left w:val="none" w:sz="0" w:space="0" w:color="auto"/>
        <w:bottom w:val="none" w:sz="0" w:space="0" w:color="auto"/>
        <w:right w:val="none" w:sz="0" w:space="0" w:color="auto"/>
      </w:divBdr>
    </w:div>
    <w:div w:id="66417280">
      <w:bodyDiv w:val="1"/>
      <w:marLeft w:val="0"/>
      <w:marRight w:val="0"/>
      <w:marTop w:val="0"/>
      <w:marBottom w:val="0"/>
      <w:divBdr>
        <w:top w:val="none" w:sz="0" w:space="0" w:color="auto"/>
        <w:left w:val="none" w:sz="0" w:space="0" w:color="auto"/>
        <w:bottom w:val="none" w:sz="0" w:space="0" w:color="auto"/>
        <w:right w:val="none" w:sz="0" w:space="0" w:color="auto"/>
      </w:divBdr>
    </w:div>
    <w:div w:id="308902696">
      <w:bodyDiv w:val="1"/>
      <w:marLeft w:val="0"/>
      <w:marRight w:val="0"/>
      <w:marTop w:val="0"/>
      <w:marBottom w:val="0"/>
      <w:divBdr>
        <w:top w:val="none" w:sz="0" w:space="0" w:color="auto"/>
        <w:left w:val="none" w:sz="0" w:space="0" w:color="auto"/>
        <w:bottom w:val="none" w:sz="0" w:space="0" w:color="auto"/>
        <w:right w:val="none" w:sz="0" w:space="0" w:color="auto"/>
      </w:divBdr>
    </w:div>
    <w:div w:id="395784582">
      <w:bodyDiv w:val="1"/>
      <w:marLeft w:val="0"/>
      <w:marRight w:val="0"/>
      <w:marTop w:val="0"/>
      <w:marBottom w:val="0"/>
      <w:divBdr>
        <w:top w:val="none" w:sz="0" w:space="0" w:color="auto"/>
        <w:left w:val="none" w:sz="0" w:space="0" w:color="auto"/>
        <w:bottom w:val="none" w:sz="0" w:space="0" w:color="auto"/>
        <w:right w:val="none" w:sz="0" w:space="0" w:color="auto"/>
      </w:divBdr>
    </w:div>
    <w:div w:id="416293231">
      <w:bodyDiv w:val="1"/>
      <w:marLeft w:val="0"/>
      <w:marRight w:val="0"/>
      <w:marTop w:val="0"/>
      <w:marBottom w:val="0"/>
      <w:divBdr>
        <w:top w:val="none" w:sz="0" w:space="0" w:color="auto"/>
        <w:left w:val="none" w:sz="0" w:space="0" w:color="auto"/>
        <w:bottom w:val="none" w:sz="0" w:space="0" w:color="auto"/>
        <w:right w:val="none" w:sz="0" w:space="0" w:color="auto"/>
      </w:divBdr>
    </w:div>
    <w:div w:id="448622742">
      <w:bodyDiv w:val="1"/>
      <w:marLeft w:val="0"/>
      <w:marRight w:val="0"/>
      <w:marTop w:val="0"/>
      <w:marBottom w:val="0"/>
      <w:divBdr>
        <w:top w:val="none" w:sz="0" w:space="0" w:color="auto"/>
        <w:left w:val="none" w:sz="0" w:space="0" w:color="auto"/>
        <w:bottom w:val="none" w:sz="0" w:space="0" w:color="auto"/>
        <w:right w:val="none" w:sz="0" w:space="0" w:color="auto"/>
      </w:divBdr>
    </w:div>
    <w:div w:id="464006128">
      <w:bodyDiv w:val="1"/>
      <w:marLeft w:val="0"/>
      <w:marRight w:val="0"/>
      <w:marTop w:val="0"/>
      <w:marBottom w:val="0"/>
      <w:divBdr>
        <w:top w:val="none" w:sz="0" w:space="0" w:color="auto"/>
        <w:left w:val="none" w:sz="0" w:space="0" w:color="auto"/>
        <w:bottom w:val="none" w:sz="0" w:space="0" w:color="auto"/>
        <w:right w:val="none" w:sz="0" w:space="0" w:color="auto"/>
      </w:divBdr>
    </w:div>
    <w:div w:id="601105138">
      <w:bodyDiv w:val="1"/>
      <w:marLeft w:val="0"/>
      <w:marRight w:val="0"/>
      <w:marTop w:val="0"/>
      <w:marBottom w:val="0"/>
      <w:divBdr>
        <w:top w:val="none" w:sz="0" w:space="0" w:color="auto"/>
        <w:left w:val="none" w:sz="0" w:space="0" w:color="auto"/>
        <w:bottom w:val="none" w:sz="0" w:space="0" w:color="auto"/>
        <w:right w:val="none" w:sz="0" w:space="0" w:color="auto"/>
      </w:divBdr>
    </w:div>
    <w:div w:id="603463159">
      <w:bodyDiv w:val="1"/>
      <w:marLeft w:val="0"/>
      <w:marRight w:val="0"/>
      <w:marTop w:val="0"/>
      <w:marBottom w:val="0"/>
      <w:divBdr>
        <w:top w:val="none" w:sz="0" w:space="0" w:color="auto"/>
        <w:left w:val="none" w:sz="0" w:space="0" w:color="auto"/>
        <w:bottom w:val="none" w:sz="0" w:space="0" w:color="auto"/>
        <w:right w:val="none" w:sz="0" w:space="0" w:color="auto"/>
      </w:divBdr>
    </w:div>
    <w:div w:id="680275654">
      <w:bodyDiv w:val="1"/>
      <w:marLeft w:val="0"/>
      <w:marRight w:val="0"/>
      <w:marTop w:val="0"/>
      <w:marBottom w:val="0"/>
      <w:divBdr>
        <w:top w:val="none" w:sz="0" w:space="0" w:color="auto"/>
        <w:left w:val="none" w:sz="0" w:space="0" w:color="auto"/>
        <w:bottom w:val="none" w:sz="0" w:space="0" w:color="auto"/>
        <w:right w:val="none" w:sz="0" w:space="0" w:color="auto"/>
      </w:divBdr>
    </w:div>
    <w:div w:id="685064001">
      <w:bodyDiv w:val="1"/>
      <w:marLeft w:val="0"/>
      <w:marRight w:val="0"/>
      <w:marTop w:val="0"/>
      <w:marBottom w:val="0"/>
      <w:divBdr>
        <w:top w:val="none" w:sz="0" w:space="0" w:color="auto"/>
        <w:left w:val="none" w:sz="0" w:space="0" w:color="auto"/>
        <w:bottom w:val="none" w:sz="0" w:space="0" w:color="auto"/>
        <w:right w:val="none" w:sz="0" w:space="0" w:color="auto"/>
      </w:divBdr>
    </w:div>
    <w:div w:id="709652134">
      <w:bodyDiv w:val="1"/>
      <w:marLeft w:val="0"/>
      <w:marRight w:val="0"/>
      <w:marTop w:val="0"/>
      <w:marBottom w:val="0"/>
      <w:divBdr>
        <w:top w:val="none" w:sz="0" w:space="0" w:color="auto"/>
        <w:left w:val="none" w:sz="0" w:space="0" w:color="auto"/>
        <w:bottom w:val="none" w:sz="0" w:space="0" w:color="auto"/>
        <w:right w:val="none" w:sz="0" w:space="0" w:color="auto"/>
      </w:divBdr>
    </w:div>
    <w:div w:id="739792659">
      <w:bodyDiv w:val="1"/>
      <w:marLeft w:val="0"/>
      <w:marRight w:val="0"/>
      <w:marTop w:val="0"/>
      <w:marBottom w:val="0"/>
      <w:divBdr>
        <w:top w:val="none" w:sz="0" w:space="0" w:color="auto"/>
        <w:left w:val="none" w:sz="0" w:space="0" w:color="auto"/>
        <w:bottom w:val="none" w:sz="0" w:space="0" w:color="auto"/>
        <w:right w:val="none" w:sz="0" w:space="0" w:color="auto"/>
      </w:divBdr>
    </w:div>
    <w:div w:id="795023170">
      <w:bodyDiv w:val="1"/>
      <w:marLeft w:val="0"/>
      <w:marRight w:val="0"/>
      <w:marTop w:val="0"/>
      <w:marBottom w:val="0"/>
      <w:divBdr>
        <w:top w:val="none" w:sz="0" w:space="0" w:color="auto"/>
        <w:left w:val="none" w:sz="0" w:space="0" w:color="auto"/>
        <w:bottom w:val="none" w:sz="0" w:space="0" w:color="auto"/>
        <w:right w:val="none" w:sz="0" w:space="0" w:color="auto"/>
      </w:divBdr>
    </w:div>
    <w:div w:id="798956492">
      <w:bodyDiv w:val="1"/>
      <w:marLeft w:val="0"/>
      <w:marRight w:val="0"/>
      <w:marTop w:val="0"/>
      <w:marBottom w:val="0"/>
      <w:divBdr>
        <w:top w:val="none" w:sz="0" w:space="0" w:color="auto"/>
        <w:left w:val="none" w:sz="0" w:space="0" w:color="auto"/>
        <w:bottom w:val="none" w:sz="0" w:space="0" w:color="auto"/>
        <w:right w:val="none" w:sz="0" w:space="0" w:color="auto"/>
      </w:divBdr>
    </w:div>
    <w:div w:id="817572126">
      <w:bodyDiv w:val="1"/>
      <w:marLeft w:val="0"/>
      <w:marRight w:val="0"/>
      <w:marTop w:val="0"/>
      <w:marBottom w:val="0"/>
      <w:divBdr>
        <w:top w:val="none" w:sz="0" w:space="0" w:color="auto"/>
        <w:left w:val="none" w:sz="0" w:space="0" w:color="auto"/>
        <w:bottom w:val="none" w:sz="0" w:space="0" w:color="auto"/>
        <w:right w:val="none" w:sz="0" w:space="0" w:color="auto"/>
      </w:divBdr>
    </w:div>
    <w:div w:id="900099974">
      <w:bodyDiv w:val="1"/>
      <w:marLeft w:val="0"/>
      <w:marRight w:val="0"/>
      <w:marTop w:val="0"/>
      <w:marBottom w:val="0"/>
      <w:divBdr>
        <w:top w:val="none" w:sz="0" w:space="0" w:color="auto"/>
        <w:left w:val="none" w:sz="0" w:space="0" w:color="auto"/>
        <w:bottom w:val="none" w:sz="0" w:space="0" w:color="auto"/>
        <w:right w:val="none" w:sz="0" w:space="0" w:color="auto"/>
      </w:divBdr>
    </w:div>
    <w:div w:id="914441209">
      <w:bodyDiv w:val="1"/>
      <w:marLeft w:val="0"/>
      <w:marRight w:val="0"/>
      <w:marTop w:val="0"/>
      <w:marBottom w:val="0"/>
      <w:divBdr>
        <w:top w:val="none" w:sz="0" w:space="0" w:color="auto"/>
        <w:left w:val="none" w:sz="0" w:space="0" w:color="auto"/>
        <w:bottom w:val="none" w:sz="0" w:space="0" w:color="auto"/>
        <w:right w:val="none" w:sz="0" w:space="0" w:color="auto"/>
      </w:divBdr>
    </w:div>
    <w:div w:id="972449004">
      <w:bodyDiv w:val="1"/>
      <w:marLeft w:val="0"/>
      <w:marRight w:val="0"/>
      <w:marTop w:val="0"/>
      <w:marBottom w:val="0"/>
      <w:divBdr>
        <w:top w:val="none" w:sz="0" w:space="0" w:color="auto"/>
        <w:left w:val="none" w:sz="0" w:space="0" w:color="auto"/>
        <w:bottom w:val="none" w:sz="0" w:space="0" w:color="auto"/>
        <w:right w:val="none" w:sz="0" w:space="0" w:color="auto"/>
      </w:divBdr>
    </w:div>
    <w:div w:id="1015421365">
      <w:bodyDiv w:val="1"/>
      <w:marLeft w:val="0"/>
      <w:marRight w:val="0"/>
      <w:marTop w:val="0"/>
      <w:marBottom w:val="0"/>
      <w:divBdr>
        <w:top w:val="none" w:sz="0" w:space="0" w:color="auto"/>
        <w:left w:val="none" w:sz="0" w:space="0" w:color="auto"/>
        <w:bottom w:val="none" w:sz="0" w:space="0" w:color="auto"/>
        <w:right w:val="none" w:sz="0" w:space="0" w:color="auto"/>
      </w:divBdr>
    </w:div>
    <w:div w:id="1030450124">
      <w:bodyDiv w:val="1"/>
      <w:marLeft w:val="0"/>
      <w:marRight w:val="0"/>
      <w:marTop w:val="0"/>
      <w:marBottom w:val="0"/>
      <w:divBdr>
        <w:top w:val="none" w:sz="0" w:space="0" w:color="auto"/>
        <w:left w:val="none" w:sz="0" w:space="0" w:color="auto"/>
        <w:bottom w:val="none" w:sz="0" w:space="0" w:color="auto"/>
        <w:right w:val="none" w:sz="0" w:space="0" w:color="auto"/>
      </w:divBdr>
    </w:div>
    <w:div w:id="1272668493">
      <w:bodyDiv w:val="1"/>
      <w:marLeft w:val="0"/>
      <w:marRight w:val="0"/>
      <w:marTop w:val="0"/>
      <w:marBottom w:val="0"/>
      <w:divBdr>
        <w:top w:val="none" w:sz="0" w:space="0" w:color="auto"/>
        <w:left w:val="none" w:sz="0" w:space="0" w:color="auto"/>
        <w:bottom w:val="none" w:sz="0" w:space="0" w:color="auto"/>
        <w:right w:val="none" w:sz="0" w:space="0" w:color="auto"/>
      </w:divBdr>
    </w:div>
    <w:div w:id="1359551801">
      <w:bodyDiv w:val="1"/>
      <w:marLeft w:val="0"/>
      <w:marRight w:val="0"/>
      <w:marTop w:val="0"/>
      <w:marBottom w:val="0"/>
      <w:divBdr>
        <w:top w:val="none" w:sz="0" w:space="0" w:color="auto"/>
        <w:left w:val="none" w:sz="0" w:space="0" w:color="auto"/>
        <w:bottom w:val="none" w:sz="0" w:space="0" w:color="auto"/>
        <w:right w:val="none" w:sz="0" w:space="0" w:color="auto"/>
      </w:divBdr>
    </w:div>
    <w:div w:id="1389720163">
      <w:bodyDiv w:val="1"/>
      <w:marLeft w:val="0"/>
      <w:marRight w:val="0"/>
      <w:marTop w:val="0"/>
      <w:marBottom w:val="0"/>
      <w:divBdr>
        <w:top w:val="none" w:sz="0" w:space="0" w:color="auto"/>
        <w:left w:val="none" w:sz="0" w:space="0" w:color="auto"/>
        <w:bottom w:val="none" w:sz="0" w:space="0" w:color="auto"/>
        <w:right w:val="none" w:sz="0" w:space="0" w:color="auto"/>
      </w:divBdr>
    </w:div>
    <w:div w:id="1441992687">
      <w:bodyDiv w:val="1"/>
      <w:marLeft w:val="0"/>
      <w:marRight w:val="0"/>
      <w:marTop w:val="0"/>
      <w:marBottom w:val="0"/>
      <w:divBdr>
        <w:top w:val="none" w:sz="0" w:space="0" w:color="auto"/>
        <w:left w:val="none" w:sz="0" w:space="0" w:color="auto"/>
        <w:bottom w:val="none" w:sz="0" w:space="0" w:color="auto"/>
        <w:right w:val="none" w:sz="0" w:space="0" w:color="auto"/>
      </w:divBdr>
    </w:div>
    <w:div w:id="1462191021">
      <w:bodyDiv w:val="1"/>
      <w:marLeft w:val="0"/>
      <w:marRight w:val="0"/>
      <w:marTop w:val="0"/>
      <w:marBottom w:val="0"/>
      <w:divBdr>
        <w:top w:val="none" w:sz="0" w:space="0" w:color="auto"/>
        <w:left w:val="none" w:sz="0" w:space="0" w:color="auto"/>
        <w:bottom w:val="none" w:sz="0" w:space="0" w:color="auto"/>
        <w:right w:val="none" w:sz="0" w:space="0" w:color="auto"/>
      </w:divBdr>
    </w:div>
    <w:div w:id="1472360447">
      <w:bodyDiv w:val="1"/>
      <w:marLeft w:val="0"/>
      <w:marRight w:val="0"/>
      <w:marTop w:val="0"/>
      <w:marBottom w:val="0"/>
      <w:divBdr>
        <w:top w:val="none" w:sz="0" w:space="0" w:color="auto"/>
        <w:left w:val="none" w:sz="0" w:space="0" w:color="auto"/>
        <w:bottom w:val="none" w:sz="0" w:space="0" w:color="auto"/>
        <w:right w:val="none" w:sz="0" w:space="0" w:color="auto"/>
      </w:divBdr>
      <w:divsChild>
        <w:div w:id="1552688410">
          <w:marLeft w:val="-5"/>
          <w:marRight w:val="0"/>
          <w:marTop w:val="0"/>
          <w:marBottom w:val="0"/>
          <w:divBdr>
            <w:top w:val="none" w:sz="0" w:space="0" w:color="auto"/>
            <w:left w:val="none" w:sz="0" w:space="0" w:color="auto"/>
            <w:bottom w:val="none" w:sz="0" w:space="0" w:color="auto"/>
            <w:right w:val="none" w:sz="0" w:space="0" w:color="auto"/>
          </w:divBdr>
        </w:div>
      </w:divsChild>
    </w:div>
    <w:div w:id="1528986386">
      <w:bodyDiv w:val="1"/>
      <w:marLeft w:val="0"/>
      <w:marRight w:val="0"/>
      <w:marTop w:val="0"/>
      <w:marBottom w:val="0"/>
      <w:divBdr>
        <w:top w:val="none" w:sz="0" w:space="0" w:color="auto"/>
        <w:left w:val="none" w:sz="0" w:space="0" w:color="auto"/>
        <w:bottom w:val="none" w:sz="0" w:space="0" w:color="auto"/>
        <w:right w:val="none" w:sz="0" w:space="0" w:color="auto"/>
      </w:divBdr>
    </w:div>
    <w:div w:id="1702903488">
      <w:bodyDiv w:val="1"/>
      <w:marLeft w:val="0"/>
      <w:marRight w:val="0"/>
      <w:marTop w:val="0"/>
      <w:marBottom w:val="0"/>
      <w:divBdr>
        <w:top w:val="none" w:sz="0" w:space="0" w:color="auto"/>
        <w:left w:val="none" w:sz="0" w:space="0" w:color="auto"/>
        <w:bottom w:val="none" w:sz="0" w:space="0" w:color="auto"/>
        <w:right w:val="none" w:sz="0" w:space="0" w:color="auto"/>
      </w:divBdr>
    </w:div>
    <w:div w:id="1962614966">
      <w:bodyDiv w:val="1"/>
      <w:marLeft w:val="0"/>
      <w:marRight w:val="0"/>
      <w:marTop w:val="0"/>
      <w:marBottom w:val="0"/>
      <w:divBdr>
        <w:top w:val="none" w:sz="0" w:space="0" w:color="auto"/>
        <w:left w:val="none" w:sz="0" w:space="0" w:color="auto"/>
        <w:bottom w:val="none" w:sz="0" w:space="0" w:color="auto"/>
        <w:right w:val="none" w:sz="0" w:space="0" w:color="auto"/>
      </w:divBdr>
    </w:div>
    <w:div w:id="1966693227">
      <w:bodyDiv w:val="1"/>
      <w:marLeft w:val="0"/>
      <w:marRight w:val="0"/>
      <w:marTop w:val="0"/>
      <w:marBottom w:val="0"/>
      <w:divBdr>
        <w:top w:val="none" w:sz="0" w:space="0" w:color="auto"/>
        <w:left w:val="none" w:sz="0" w:space="0" w:color="auto"/>
        <w:bottom w:val="none" w:sz="0" w:space="0" w:color="auto"/>
        <w:right w:val="none" w:sz="0" w:space="0" w:color="auto"/>
      </w:divBdr>
    </w:div>
    <w:div w:id="2001737939">
      <w:bodyDiv w:val="1"/>
      <w:marLeft w:val="0"/>
      <w:marRight w:val="0"/>
      <w:marTop w:val="0"/>
      <w:marBottom w:val="0"/>
      <w:divBdr>
        <w:top w:val="none" w:sz="0" w:space="0" w:color="auto"/>
        <w:left w:val="none" w:sz="0" w:space="0" w:color="auto"/>
        <w:bottom w:val="none" w:sz="0" w:space="0" w:color="auto"/>
        <w:right w:val="none" w:sz="0" w:space="0" w:color="auto"/>
      </w:divBdr>
    </w:div>
    <w:div w:id="2023238009">
      <w:bodyDiv w:val="1"/>
      <w:marLeft w:val="0"/>
      <w:marRight w:val="0"/>
      <w:marTop w:val="0"/>
      <w:marBottom w:val="0"/>
      <w:divBdr>
        <w:top w:val="none" w:sz="0" w:space="0" w:color="auto"/>
        <w:left w:val="none" w:sz="0" w:space="0" w:color="auto"/>
        <w:bottom w:val="none" w:sz="0" w:space="0" w:color="auto"/>
        <w:right w:val="none" w:sz="0" w:space="0" w:color="auto"/>
      </w:divBdr>
      <w:divsChild>
        <w:div w:id="1524513949">
          <w:marLeft w:val="-5"/>
          <w:marRight w:val="0"/>
          <w:marTop w:val="0"/>
          <w:marBottom w:val="0"/>
          <w:divBdr>
            <w:top w:val="none" w:sz="0" w:space="0" w:color="auto"/>
            <w:left w:val="none" w:sz="0" w:space="0" w:color="auto"/>
            <w:bottom w:val="none" w:sz="0" w:space="0" w:color="auto"/>
            <w:right w:val="none" w:sz="0" w:space="0" w:color="auto"/>
          </w:divBdr>
        </w:div>
      </w:divsChild>
    </w:div>
    <w:div w:id="20298721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1" Type="http://schemas.openxmlformats.org/officeDocument/2006/relationships/hyperlink" Target="https://encr.pw/dFDNM" TargetMode="External"/><Relationship Id="rId170" Type="http://schemas.openxmlformats.org/officeDocument/2006/relationships/hyperlink" Target="https://pncp.gov.br/app/editais/76288760000108/2025/155" TargetMode="External"/><Relationship Id="rId268" Type="http://schemas.openxmlformats.org/officeDocument/2006/relationships/hyperlink" Target="https://pncp.gov.br/app/editais/08154015000116/2025/21" TargetMode="External"/><Relationship Id="rId475" Type="http://schemas.openxmlformats.org/officeDocument/2006/relationships/hyperlink" Target="https://pncp.gov.br/app/editais/13095260000130/2025/14" TargetMode="External"/><Relationship Id="rId682" Type="http://schemas.openxmlformats.org/officeDocument/2006/relationships/hyperlink" Target="https://l1nk.dev/QHoUB" TargetMode="External"/><Relationship Id="rId128" Type="http://schemas.openxmlformats.org/officeDocument/2006/relationships/hyperlink" Target="https://pncp.gov.br/app/editais/76288760000108/2025/155" TargetMode="External"/><Relationship Id="rId335" Type="http://schemas.openxmlformats.org/officeDocument/2006/relationships/hyperlink" Target="https://encr.pw/V44kp" TargetMode="External"/><Relationship Id="rId542" Type="http://schemas.openxmlformats.org/officeDocument/2006/relationships/hyperlink" Target="https://encr.pw/wyocq" TargetMode="External"/><Relationship Id="rId987" Type="http://schemas.openxmlformats.org/officeDocument/2006/relationships/hyperlink" Target="https://pncp.gov.br/app/editais/80670904000163/2025/22" TargetMode="External"/><Relationship Id="rId1172" Type="http://schemas.openxmlformats.org/officeDocument/2006/relationships/hyperlink" Target="https://l1nk.dev/hXkqO" TargetMode="External"/><Relationship Id="rId402" Type="http://schemas.openxmlformats.org/officeDocument/2006/relationships/hyperlink" Target="https://pncp.gov.br/app/editais/18303198000148/2025/38" TargetMode="External"/><Relationship Id="rId847" Type="http://schemas.openxmlformats.org/officeDocument/2006/relationships/hyperlink" Target="https://shre.ink/tW7a" TargetMode="External"/><Relationship Id="rId1032" Type="http://schemas.openxmlformats.org/officeDocument/2006/relationships/hyperlink" Target="https://pncp.gov.br/app/editais/10348050000118/2025/40" TargetMode="External"/><Relationship Id="rId707" Type="http://schemas.openxmlformats.org/officeDocument/2006/relationships/hyperlink" Target="https://acesse.one/2ErcD" TargetMode="External"/><Relationship Id="rId914" Type="http://schemas.openxmlformats.org/officeDocument/2006/relationships/hyperlink" Target="https://encurtador.com.br/Omwqp" TargetMode="External"/><Relationship Id="rId43" Type="http://schemas.openxmlformats.org/officeDocument/2006/relationships/hyperlink" Target="https://pncp.gov.br/app/editais/83102384000180/2025/114" TargetMode="External"/><Relationship Id="rId192" Type="http://schemas.openxmlformats.org/officeDocument/2006/relationships/hyperlink" Target="https://pncp.gov.br/app/editais/18260489000104/2025/29" TargetMode="External"/><Relationship Id="rId497" Type="http://schemas.openxmlformats.org/officeDocument/2006/relationships/hyperlink" Target="https://pncp.gov.br/app/editais/01740463000152/2025/46" TargetMode="External"/><Relationship Id="rId357" Type="http://schemas.openxmlformats.org/officeDocument/2006/relationships/hyperlink" Target="https://pncp.gov.br/app/editais/18314617000147/2025/8" TargetMode="External"/><Relationship Id="rId1194" Type="http://schemas.openxmlformats.org/officeDocument/2006/relationships/hyperlink" Target="https://www.esquinadomarceneiro.com.br/diversos/529-pino-zincado-f-20-cx-5000-r-0917010020.html?srsltid=AfmBOooMKqvGHVsT0jYxI9EkWuqIt9mRBgwZ-4MhPGk75zY7mtTnuvJNOhA" TargetMode="External"/><Relationship Id="rId217" Type="http://schemas.openxmlformats.org/officeDocument/2006/relationships/hyperlink" Target="https://encurtador.com.br/ZklFC" TargetMode="External"/><Relationship Id="rId564" Type="http://schemas.openxmlformats.org/officeDocument/2006/relationships/hyperlink" Target="https://pncp.gov.br/app/editais/11049830000120/2025/58" TargetMode="External"/><Relationship Id="rId771" Type="http://schemas.openxmlformats.org/officeDocument/2006/relationships/hyperlink" Target="https://encr.pw/KpDil" TargetMode="External"/><Relationship Id="rId869" Type="http://schemas.openxmlformats.org/officeDocument/2006/relationships/hyperlink" Target="https://shre.ink/tWGc" TargetMode="External"/><Relationship Id="rId424" Type="http://schemas.openxmlformats.org/officeDocument/2006/relationships/hyperlink" Target="https://pncp.gov.br/app/editais/24996969000122/2024/244" TargetMode="External"/><Relationship Id="rId631" Type="http://schemas.openxmlformats.org/officeDocument/2006/relationships/hyperlink" Target="https://l1nk.dev/ghTYE" TargetMode="External"/><Relationship Id="rId729" Type="http://schemas.openxmlformats.org/officeDocument/2006/relationships/hyperlink" Target="https://pncp.gov.br/app/editais/95990198000104/2025/61" TargetMode="External"/><Relationship Id="rId1054" Type="http://schemas.openxmlformats.org/officeDocument/2006/relationships/hyperlink" Target="https://pncp.gov.br/app/editais/12423810000130/2025/10" TargetMode="External"/><Relationship Id="rId936" Type="http://schemas.openxmlformats.org/officeDocument/2006/relationships/hyperlink" Target="https://pncp.gov.br/app/editais/10121515000101/2024/1" TargetMode="External"/><Relationship Id="rId1121" Type="http://schemas.openxmlformats.org/officeDocument/2006/relationships/hyperlink" Target="https://pncp.gov.br/app/editais/54801121000161/2025/17" TargetMode="External"/><Relationship Id="rId65" Type="http://schemas.openxmlformats.org/officeDocument/2006/relationships/hyperlink" Target="https://pncp.gov.br/app/editais/04712762000171/2025/9" TargetMode="External"/><Relationship Id="rId281" Type="http://schemas.openxmlformats.org/officeDocument/2006/relationships/hyperlink" Target="https://l1nk.dev/Ile7j" TargetMode="External"/><Relationship Id="rId141" Type="http://schemas.openxmlformats.org/officeDocument/2006/relationships/hyperlink" Target="https://pncp.gov.br/app/editais/13654421000188/2025/39" TargetMode="External"/><Relationship Id="rId379" Type="http://schemas.openxmlformats.org/officeDocument/2006/relationships/hyperlink" Target="https://pncp.gov.br/app/editais/18303198000148/2025/38" TargetMode="External"/><Relationship Id="rId586" Type="http://schemas.openxmlformats.org/officeDocument/2006/relationships/hyperlink" Target="https://encr.pw/h0JrA" TargetMode="External"/><Relationship Id="rId793" Type="http://schemas.openxmlformats.org/officeDocument/2006/relationships/hyperlink" Target="https://l1nq.com/CH40e" TargetMode="External"/><Relationship Id="rId7" Type="http://schemas.openxmlformats.org/officeDocument/2006/relationships/endnotes" Target="endnotes.xml"/><Relationship Id="rId239" Type="http://schemas.openxmlformats.org/officeDocument/2006/relationships/hyperlink" Target="https://pncp.gov.br/app/editais/00006874000156/2025/39" TargetMode="External"/><Relationship Id="rId446" Type="http://schemas.openxmlformats.org/officeDocument/2006/relationships/hyperlink" Target="https://encurtador.com.br/lGHdJ" TargetMode="External"/><Relationship Id="rId653" Type="http://schemas.openxmlformats.org/officeDocument/2006/relationships/hyperlink" Target="https://l1nk.dev/gYq9x" TargetMode="External"/><Relationship Id="rId1076" Type="http://schemas.openxmlformats.org/officeDocument/2006/relationships/hyperlink" Target="https://shre.ink/SRta" TargetMode="External"/><Relationship Id="rId306" Type="http://schemas.openxmlformats.org/officeDocument/2006/relationships/hyperlink" Target="https://acesse.one/tlNA9" TargetMode="External"/><Relationship Id="rId860" Type="http://schemas.openxmlformats.org/officeDocument/2006/relationships/hyperlink" Target="https://shre.ink/tdVM" TargetMode="External"/><Relationship Id="rId958" Type="http://schemas.openxmlformats.org/officeDocument/2006/relationships/hyperlink" Target="https://pncp.gov.br/app/editais/10293074000117/2025/62" TargetMode="External"/><Relationship Id="rId1143" Type="http://schemas.openxmlformats.org/officeDocument/2006/relationships/hyperlink" Target="https://sl1nk.com/sooHf" TargetMode="External"/><Relationship Id="rId87" Type="http://schemas.openxmlformats.org/officeDocument/2006/relationships/hyperlink" Target="https://pncp.gov.br/app/editais/13782461000105/2025/6" TargetMode="External"/><Relationship Id="rId513" Type="http://schemas.openxmlformats.org/officeDocument/2006/relationships/hyperlink" Target="https://encurtador.com.br/MK0Ho" TargetMode="External"/><Relationship Id="rId720" Type="http://schemas.openxmlformats.org/officeDocument/2006/relationships/hyperlink" Target="https://pncp.gov.br/app/editais/92005545000109/2025/40" TargetMode="External"/><Relationship Id="rId818" Type="http://schemas.openxmlformats.org/officeDocument/2006/relationships/hyperlink" Target="https://pncp.gov.br/app/editais/95640736000130/2025/9" TargetMode="External"/><Relationship Id="rId1003" Type="http://schemas.openxmlformats.org/officeDocument/2006/relationships/hyperlink" Target="https://l1nq.com/3HjLt" TargetMode="External"/><Relationship Id="rId1210" Type="http://schemas.openxmlformats.org/officeDocument/2006/relationships/hyperlink" Target="https://pncp.gov.br/app/editais/06158455000116/2025/166" TargetMode="External"/><Relationship Id="rId14" Type="http://schemas.openxmlformats.org/officeDocument/2006/relationships/hyperlink" Target="https://pncp.gov.br/app/editais/13095260000130/2025/14" TargetMode="External"/><Relationship Id="rId163" Type="http://schemas.openxmlformats.org/officeDocument/2006/relationships/hyperlink" Target="https://l1nk.dev/D4CNm" TargetMode="External"/><Relationship Id="rId370" Type="http://schemas.openxmlformats.org/officeDocument/2006/relationships/hyperlink" Target="https://pncp.gov.br/app/editais/13937032000160/2025/753" TargetMode="External"/><Relationship Id="rId230" Type="http://schemas.openxmlformats.org/officeDocument/2006/relationships/hyperlink" Target="https://acesse.one/BJvyn" TargetMode="External"/><Relationship Id="rId468" Type="http://schemas.openxmlformats.org/officeDocument/2006/relationships/hyperlink" Target="https://encurtador.com.br/FPcOU" TargetMode="External"/><Relationship Id="rId675" Type="http://schemas.openxmlformats.org/officeDocument/2006/relationships/hyperlink" Target="https://pncp.gov.br/app/editais/59314518000142/2025/16" TargetMode="External"/><Relationship Id="rId882" Type="http://schemas.openxmlformats.org/officeDocument/2006/relationships/hyperlink" Target="https://pncp.gov.br/app/editais/92406180000124/2025/72" TargetMode="External"/><Relationship Id="rId1098" Type="http://schemas.openxmlformats.org/officeDocument/2006/relationships/hyperlink" Target="https://encr.pw/YSb4G" TargetMode="External"/><Relationship Id="rId328" Type="http://schemas.openxmlformats.org/officeDocument/2006/relationships/hyperlink" Target="https://l1nk.dev/fIeA5" TargetMode="External"/><Relationship Id="rId535" Type="http://schemas.openxmlformats.org/officeDocument/2006/relationships/hyperlink" Target="https://l1nq.com/hj5Fm" TargetMode="External"/><Relationship Id="rId742" Type="http://schemas.openxmlformats.org/officeDocument/2006/relationships/hyperlink" Target="https://goo.su/82dqf" TargetMode="External"/><Relationship Id="rId1165" Type="http://schemas.openxmlformats.org/officeDocument/2006/relationships/hyperlink" Target="https://encurtador.com.br/rlZpJ" TargetMode="External"/><Relationship Id="rId602" Type="http://schemas.openxmlformats.org/officeDocument/2006/relationships/hyperlink" Target="https://pncp.gov.br/app/editais/45339363000194/2025/97" TargetMode="External"/><Relationship Id="rId1025" Type="http://schemas.openxmlformats.org/officeDocument/2006/relationships/hyperlink" Target="https://encr.pw/CjEJ1" TargetMode="External"/><Relationship Id="rId907" Type="http://schemas.openxmlformats.org/officeDocument/2006/relationships/hyperlink" Target="https://sl1nk.com/6eyrc" TargetMode="External"/><Relationship Id="rId36" Type="http://schemas.openxmlformats.org/officeDocument/2006/relationships/hyperlink" Target="https://l1nk.dev/e4IFW" TargetMode="External"/><Relationship Id="rId185" Type="http://schemas.openxmlformats.org/officeDocument/2006/relationships/hyperlink" Target="https://encurtador.com.br/IIZsz" TargetMode="External"/><Relationship Id="rId392" Type="http://schemas.openxmlformats.org/officeDocument/2006/relationships/hyperlink" Target="https://acesse.one/4MAQp" TargetMode="External"/><Relationship Id="rId697" Type="http://schemas.openxmlformats.org/officeDocument/2006/relationships/hyperlink" Target="https://pncp.gov.br/app/editais/13095260000130/2025/14" TargetMode="External"/><Relationship Id="rId252" Type="http://schemas.openxmlformats.org/officeDocument/2006/relationships/hyperlink" Target="https://encurtador.com.br/067U4" TargetMode="External"/><Relationship Id="rId1187" Type="http://schemas.openxmlformats.org/officeDocument/2006/relationships/hyperlink" Target="https://sl1nk.com/YOa06" TargetMode="External"/><Relationship Id="rId112" Type="http://schemas.openxmlformats.org/officeDocument/2006/relationships/hyperlink" Target="https://pncp.gov.br/app/editais/52742236000105/2025/190" TargetMode="External"/><Relationship Id="rId557" Type="http://schemas.openxmlformats.org/officeDocument/2006/relationships/hyperlink" Target="https://pncp.gov.br/app/editais/46223699000150/2025/1442" TargetMode="External"/><Relationship Id="rId764" Type="http://schemas.openxmlformats.org/officeDocument/2006/relationships/hyperlink" Target="https://encr.pw/LMmSW" TargetMode="External"/><Relationship Id="rId971" Type="http://schemas.openxmlformats.org/officeDocument/2006/relationships/hyperlink" Target="https://encurtador.com.br/mh0fU" TargetMode="External"/><Relationship Id="rId417" Type="http://schemas.openxmlformats.org/officeDocument/2006/relationships/hyperlink" Target="https://sl1nk.com/TobZA" TargetMode="External"/><Relationship Id="rId624" Type="http://schemas.openxmlformats.org/officeDocument/2006/relationships/hyperlink" Target="https://encurtador.com.br/ZP5G9" TargetMode="External"/><Relationship Id="rId831" Type="http://schemas.openxmlformats.org/officeDocument/2006/relationships/hyperlink" Target="https://encurtador.com.br/uy7wN" TargetMode="External"/><Relationship Id="rId1047" Type="http://schemas.openxmlformats.org/officeDocument/2006/relationships/hyperlink" Target="https://pncp.gov.br/app/editais/10280055000156/2025/104" TargetMode="External"/><Relationship Id="rId929" Type="http://schemas.openxmlformats.org/officeDocument/2006/relationships/hyperlink" Target="https://encr.pw/p6b6W" TargetMode="External"/><Relationship Id="rId1114" Type="http://schemas.openxmlformats.org/officeDocument/2006/relationships/hyperlink" Target="https://encr.pw/Ac0oS" TargetMode="External"/><Relationship Id="rId58" Type="http://schemas.openxmlformats.org/officeDocument/2006/relationships/hyperlink" Target="https://pncp.gov.br/app/editais/94444346000122/2025/31" TargetMode="External"/><Relationship Id="rId274" Type="http://schemas.openxmlformats.org/officeDocument/2006/relationships/hyperlink" Target="https://pncp.gov.br/app/editais/01618704000195/2025/39" TargetMode="External"/><Relationship Id="rId481" Type="http://schemas.openxmlformats.org/officeDocument/2006/relationships/hyperlink" Target="https://pncp.gov.br/app/editais/46223699000150/2025/2446" TargetMode="External"/><Relationship Id="rId134" Type="http://schemas.openxmlformats.org/officeDocument/2006/relationships/hyperlink" Target="https://pncp.gov.br/app/editais/95990198000104/2025/61" TargetMode="External"/><Relationship Id="rId579" Type="http://schemas.openxmlformats.org/officeDocument/2006/relationships/hyperlink" Target="https://pncp.gov.br/app/editais/18334268000125/2025/51" TargetMode="External"/><Relationship Id="rId786" Type="http://schemas.openxmlformats.org/officeDocument/2006/relationships/hyperlink" Target="https://pncp.gov.br/app/editais/10280055000156/2025/104" TargetMode="External"/><Relationship Id="rId993" Type="http://schemas.openxmlformats.org/officeDocument/2006/relationships/hyperlink" Target="https://encr.pw/02n56" TargetMode="External"/><Relationship Id="rId341" Type="http://schemas.openxmlformats.org/officeDocument/2006/relationships/hyperlink" Target="https://encr.pw/orheQ" TargetMode="External"/><Relationship Id="rId439" Type="http://schemas.openxmlformats.org/officeDocument/2006/relationships/hyperlink" Target="https://encr.pw/u7l1X" TargetMode="External"/><Relationship Id="rId646" Type="http://schemas.openxmlformats.org/officeDocument/2006/relationships/hyperlink" Target="https://acesse.one/MuJwD" TargetMode="External"/><Relationship Id="rId1069" Type="http://schemas.openxmlformats.org/officeDocument/2006/relationships/hyperlink" Target="https://shopee.com.br/product/1011923064/22593431757?gads_t_sig=VTJGc2RHVmtYMTlxTFVSVVRrdENkWHlFU0hvQlZFVENpb1FnT09uNDlDS2J1NGRxaE9XMEl4VHdkUE4zdUpsOUx6N1YyWXg2elM3VFBhYk55M1pIdlhaTlBJc1FpSmpEd3d1OFF6TllUbDViVEk0RHJYNDloWEthQXlMNDhjOUphWVpwenl6STdhYndVMUVnWFpOMGZRPT0" TargetMode="External"/><Relationship Id="rId201" Type="http://schemas.openxmlformats.org/officeDocument/2006/relationships/hyperlink" Target="https://pncp.gov.br/app/editais/01614225000109/2025/55" TargetMode="External"/><Relationship Id="rId506" Type="http://schemas.openxmlformats.org/officeDocument/2006/relationships/hyperlink" Target="https://acesse.one/SC5N4" TargetMode="External"/><Relationship Id="rId853" Type="http://schemas.openxmlformats.org/officeDocument/2006/relationships/hyperlink" Target="https://shre.ink/td6N" TargetMode="External"/><Relationship Id="rId1136" Type="http://schemas.openxmlformats.org/officeDocument/2006/relationships/hyperlink" Target="https://encurtador.com.br/TuoFm" TargetMode="External"/><Relationship Id="rId713" Type="http://schemas.openxmlformats.org/officeDocument/2006/relationships/hyperlink" Target="https://pncp.gov.br/app/editais/06172720000110/2025/50" TargetMode="External"/><Relationship Id="rId920" Type="http://schemas.openxmlformats.org/officeDocument/2006/relationships/hyperlink" Target="https://sl1nk.com/Y0t9e" TargetMode="External"/><Relationship Id="rId1203" Type="http://schemas.openxmlformats.org/officeDocument/2006/relationships/hyperlink" Target="https://www.plasteco.com.br/banvtmfnh-chapa-de-acrilico-dourada-2440x1220-2mm?utm_source=Site&amp;utm_medium=GoogleShopping&amp;utm_campaign=IntegracaoGoogle&amp;srsltid=AfmBOoqdDwJBSnCd5zZ-u8RVxdF3IYXwDhlYDx6Bt70n8h5AmHXbOs4l4xY" TargetMode="External"/><Relationship Id="rId296" Type="http://schemas.openxmlformats.org/officeDocument/2006/relationships/hyperlink" Target="https://encr.pw/XWWcm" TargetMode="External"/><Relationship Id="rId156" Type="http://schemas.openxmlformats.org/officeDocument/2006/relationships/hyperlink" Target="https://pncp.gov.br/app/editais/88227764000165/2025/845" TargetMode="External"/><Relationship Id="rId363" Type="http://schemas.openxmlformats.org/officeDocument/2006/relationships/hyperlink" Target="https://pncp.gov.br/app/editais/10294254000113/2025/40" TargetMode="External"/><Relationship Id="rId570" Type="http://schemas.openxmlformats.org/officeDocument/2006/relationships/hyperlink" Target="https://acesse.one/4cgJF" TargetMode="External"/><Relationship Id="rId223" Type="http://schemas.openxmlformats.org/officeDocument/2006/relationships/hyperlink" Target="https://acesse.one/JMv2R" TargetMode="External"/><Relationship Id="rId430" Type="http://schemas.openxmlformats.org/officeDocument/2006/relationships/hyperlink" Target="https://shre.ink/x2vq" TargetMode="External"/><Relationship Id="rId668" Type="http://schemas.openxmlformats.org/officeDocument/2006/relationships/hyperlink" Target="https://www.seoagro.com.br/te-90-c-rosca-1-2-tigre?srsltid=AfmBOorxwMG0t69Hbjrpk2IO5tQn2S6HFOKa171panS4y3b9gktg8QjA" TargetMode="External"/><Relationship Id="rId875" Type="http://schemas.openxmlformats.org/officeDocument/2006/relationships/hyperlink" Target="https://shre.ink/SEx9" TargetMode="External"/><Relationship Id="rId1060" Type="http://schemas.openxmlformats.org/officeDocument/2006/relationships/hyperlink" Target="https://shre.ink/ttM8" TargetMode="External"/><Relationship Id="rId528" Type="http://schemas.openxmlformats.org/officeDocument/2006/relationships/hyperlink" Target="https://encr.pw/6kj7l" TargetMode="External"/><Relationship Id="rId735" Type="http://schemas.openxmlformats.org/officeDocument/2006/relationships/hyperlink" Target="https://pncp.gov.br/app/editais/10825373000155/2025/115" TargetMode="External"/><Relationship Id="rId942" Type="http://schemas.openxmlformats.org/officeDocument/2006/relationships/hyperlink" Target="https://pncp.gov.br/app/editais/76978881000181/2025/3" TargetMode="External"/><Relationship Id="rId1158" Type="http://schemas.openxmlformats.org/officeDocument/2006/relationships/hyperlink" Target="https://l1nk.dev/cuGX9" TargetMode="External"/><Relationship Id="rId167" Type="http://schemas.openxmlformats.org/officeDocument/2006/relationships/hyperlink" Target="https://l1nq.com/mSwu3" TargetMode="External"/><Relationship Id="rId374" Type="http://schemas.openxmlformats.org/officeDocument/2006/relationships/hyperlink" Target="https://pncp.gov.br/app/editais/13937032000160/2025/753" TargetMode="External"/><Relationship Id="rId581" Type="http://schemas.openxmlformats.org/officeDocument/2006/relationships/hyperlink" Target="https://pncp.gov.br/app/editais/04215147000150/2025/221" TargetMode="External"/><Relationship Id="rId1018" Type="http://schemas.openxmlformats.org/officeDocument/2006/relationships/hyperlink" Target="https://encr.pw/rNrKq" TargetMode="External"/><Relationship Id="rId71" Type="http://schemas.openxmlformats.org/officeDocument/2006/relationships/hyperlink" Target="https://encr.pw/aVmTs" TargetMode="External"/><Relationship Id="rId234" Type="http://schemas.openxmlformats.org/officeDocument/2006/relationships/hyperlink" Target="https://encr.pw/yeHb6" TargetMode="External"/><Relationship Id="rId679" Type="http://schemas.openxmlformats.org/officeDocument/2006/relationships/hyperlink" Target="https://pncp.gov.br/app/editais/76972074000151/2025/77" TargetMode="External"/><Relationship Id="rId802" Type="http://schemas.openxmlformats.org/officeDocument/2006/relationships/hyperlink" Target="https://sl1nk.com/ALqHs" TargetMode="External"/><Relationship Id="rId886" Type="http://schemas.openxmlformats.org/officeDocument/2006/relationships/hyperlink" Target="https://pncp.gov.br/app/editais/45164654000199/2025/36" TargetMode="External"/><Relationship Id="rId2" Type="http://schemas.openxmlformats.org/officeDocument/2006/relationships/numbering" Target="numbering.xml"/><Relationship Id="rId29" Type="http://schemas.openxmlformats.org/officeDocument/2006/relationships/hyperlink" Target="https://pncp.gov.br/app/editais/13654421000188/2025/39" TargetMode="External"/><Relationship Id="rId441" Type="http://schemas.openxmlformats.org/officeDocument/2006/relationships/hyperlink" Target="https://pncp.gov.br/app/editais/82821190000172/2025/1439" TargetMode="External"/><Relationship Id="rId539" Type="http://schemas.openxmlformats.org/officeDocument/2006/relationships/hyperlink" Target="https://pncp.gov.br/app/editais/91573048000144/2025/119" TargetMode="External"/><Relationship Id="rId746" Type="http://schemas.openxmlformats.org/officeDocument/2006/relationships/hyperlink" Target="https://pncp.gov.br/app/editais/95995130000118/2025/34" TargetMode="External"/><Relationship Id="rId1071" Type="http://schemas.openxmlformats.org/officeDocument/2006/relationships/hyperlink" Target="https://www.amazon.com.br/R%C3%A9gua-N%C3%ADvel-Laser-com-Trena/dp/B0DJ3VCG4B?source=ps-sl-shoppingads-lpcontext&amp;ref_=fplfs&amp;psc=1&amp;smid=A28GTMW0N69I5B" TargetMode="External"/><Relationship Id="rId1169" Type="http://schemas.openxmlformats.org/officeDocument/2006/relationships/hyperlink" Target="https://l1nk.dev/LYGlY" TargetMode="External"/><Relationship Id="rId178" Type="http://schemas.openxmlformats.org/officeDocument/2006/relationships/hyperlink" Target="https://pncp.gov.br/app/editais/92871466000180/2025/547" TargetMode="External"/><Relationship Id="rId301" Type="http://schemas.openxmlformats.org/officeDocument/2006/relationships/hyperlink" Target="https://acesse.one/EivjL" TargetMode="External"/><Relationship Id="rId953" Type="http://schemas.openxmlformats.org/officeDocument/2006/relationships/hyperlink" Target="https://pncp.gov.br/app/editais/10280055000156/2025/104" TargetMode="External"/><Relationship Id="rId1029" Type="http://schemas.openxmlformats.org/officeDocument/2006/relationships/hyperlink" Target="https://pncp.gov.br/app/editais/94726320000177/2025/68" TargetMode="External"/><Relationship Id="rId82" Type="http://schemas.openxmlformats.org/officeDocument/2006/relationships/hyperlink" Target="https://pncp.gov.br/app/editais/96291141000180/2024/9065" TargetMode="External"/><Relationship Id="rId385" Type="http://schemas.openxmlformats.org/officeDocument/2006/relationships/hyperlink" Target="https://acesse.one/i8bJf" TargetMode="External"/><Relationship Id="rId592" Type="http://schemas.openxmlformats.org/officeDocument/2006/relationships/hyperlink" Target="https://l1nk.dev/v79aN" TargetMode="External"/><Relationship Id="rId606" Type="http://schemas.openxmlformats.org/officeDocument/2006/relationships/hyperlink" Target="https://pncp.gov.br/app/editais/68020916000147/2025/126" TargetMode="External"/><Relationship Id="rId813" Type="http://schemas.openxmlformats.org/officeDocument/2006/relationships/hyperlink" Target="https://encurtador.com.br/NI5sL" TargetMode="External"/><Relationship Id="rId245" Type="http://schemas.openxmlformats.org/officeDocument/2006/relationships/hyperlink" Target="https://pncp.gov.br/app/editais/00006874000156/2025/39" TargetMode="External"/><Relationship Id="rId452" Type="http://schemas.openxmlformats.org/officeDocument/2006/relationships/hyperlink" Target="https://pncp.gov.br/app/editais/83000323000102/2025/126" TargetMode="External"/><Relationship Id="rId897" Type="http://schemas.openxmlformats.org/officeDocument/2006/relationships/hyperlink" Target="https://pncp.gov.br/app/editais/13937032000160/2025/886" TargetMode="External"/><Relationship Id="rId1082" Type="http://schemas.openxmlformats.org/officeDocument/2006/relationships/hyperlink" Target="https://l1nq.com/FCPrT" TargetMode="External"/><Relationship Id="rId105" Type="http://schemas.openxmlformats.org/officeDocument/2006/relationships/hyperlink" Target="https://pncp.gov.br/app/editais/06554158000190/2025/40" TargetMode="External"/><Relationship Id="rId312" Type="http://schemas.openxmlformats.org/officeDocument/2006/relationships/hyperlink" Target="https://l1nk.dev/nj0Uz" TargetMode="External"/><Relationship Id="rId757" Type="http://schemas.openxmlformats.org/officeDocument/2006/relationships/hyperlink" Target="https://encr.pw/X1Gq6" TargetMode="External"/><Relationship Id="rId964" Type="http://schemas.openxmlformats.org/officeDocument/2006/relationships/hyperlink" Target="https://pncp.gov.br/app/editais/02125227000199/2025/71" TargetMode="External"/><Relationship Id="rId93" Type="http://schemas.openxmlformats.org/officeDocument/2006/relationships/hyperlink" Target="https://encr.pw/zqmKs" TargetMode="External"/><Relationship Id="rId189" Type="http://schemas.openxmlformats.org/officeDocument/2006/relationships/hyperlink" Target="https://pncp.gov.br/app/editais/19243500000182/2025/34" TargetMode="External"/><Relationship Id="rId396" Type="http://schemas.openxmlformats.org/officeDocument/2006/relationships/hyperlink" Target="https://pncp.gov.br/app/editais/63787071000104/2024/60" TargetMode="External"/><Relationship Id="rId617" Type="http://schemas.openxmlformats.org/officeDocument/2006/relationships/hyperlink" Target="https://pncp.gov.br/app/editais/18314617000147/2025/8" TargetMode="External"/><Relationship Id="rId824" Type="http://schemas.openxmlformats.org/officeDocument/2006/relationships/hyperlink" Target="https://pncp.gov.br/app/editais/45787652000156/2025/26" TargetMode="External"/><Relationship Id="rId256" Type="http://schemas.openxmlformats.org/officeDocument/2006/relationships/hyperlink" Target="https://pncp.gov.br/app/editais/12207445000126/2025/31" TargetMode="External"/><Relationship Id="rId463" Type="http://schemas.openxmlformats.org/officeDocument/2006/relationships/hyperlink" Target="https://pncp.gov.br/app/editais/45786159000111/2025/107" TargetMode="External"/><Relationship Id="rId670" Type="http://schemas.openxmlformats.org/officeDocument/2006/relationships/hyperlink" Target="https://pncp.gov.br/app/editais/10380608000142/2025/11" TargetMode="External"/><Relationship Id="rId1093" Type="http://schemas.openxmlformats.org/officeDocument/2006/relationships/hyperlink" Target="https://pncp.gov.br/app/editais/04426383000115/2025/115" TargetMode="External"/><Relationship Id="rId1107" Type="http://schemas.openxmlformats.org/officeDocument/2006/relationships/hyperlink" Target="https://pncp.gov.br/app/editais/01165729000180/2025/136" TargetMode="External"/><Relationship Id="rId116" Type="http://schemas.openxmlformats.org/officeDocument/2006/relationships/hyperlink" Target="https://encr.pw/zhqPV" TargetMode="External"/><Relationship Id="rId323" Type="http://schemas.openxmlformats.org/officeDocument/2006/relationships/hyperlink" Target="https://sl1nk.com/bHnz3" TargetMode="External"/><Relationship Id="rId530" Type="http://schemas.openxmlformats.org/officeDocument/2006/relationships/hyperlink" Target="https://encr.pw/EBOZ8" TargetMode="External"/><Relationship Id="rId768" Type="http://schemas.openxmlformats.org/officeDocument/2006/relationships/hyperlink" Target="https://encr.pw/siFRk" TargetMode="External"/><Relationship Id="rId975" Type="http://schemas.openxmlformats.org/officeDocument/2006/relationships/hyperlink" Target="https://l1nk.dev/UQfyu" TargetMode="External"/><Relationship Id="rId1160" Type="http://schemas.openxmlformats.org/officeDocument/2006/relationships/hyperlink" Target="https://l1nq.com/xRxKT" TargetMode="External"/><Relationship Id="rId20" Type="http://schemas.openxmlformats.org/officeDocument/2006/relationships/hyperlink" Target="https://acesse.one/0eyZO" TargetMode="External"/><Relationship Id="rId628" Type="http://schemas.openxmlformats.org/officeDocument/2006/relationships/hyperlink" Target="https://pncp.gov.br/app/editais/46523163000150/2025/129" TargetMode="External"/><Relationship Id="rId835" Type="http://schemas.openxmlformats.org/officeDocument/2006/relationships/hyperlink" Target="https://shre.ink/tBbi" TargetMode="External"/><Relationship Id="rId267" Type="http://schemas.openxmlformats.org/officeDocument/2006/relationships/hyperlink" Target="https://encurtador.com.br/XIMZx" TargetMode="External"/><Relationship Id="rId474" Type="http://schemas.openxmlformats.org/officeDocument/2006/relationships/hyperlink" Target="https://pncp.gov.br/app/editais/83211433000113/2025/2" TargetMode="External"/><Relationship Id="rId1020" Type="http://schemas.openxmlformats.org/officeDocument/2006/relationships/hyperlink" Target="https://encr.pw/KDIiL" TargetMode="External"/><Relationship Id="rId1118" Type="http://schemas.openxmlformats.org/officeDocument/2006/relationships/hyperlink" Target="https://pncp.gov.br/app/editais/01614602000100/2025/87" TargetMode="External"/><Relationship Id="rId127" Type="http://schemas.openxmlformats.org/officeDocument/2006/relationships/hyperlink" Target="https://l1nk.dev/TmsT6" TargetMode="External"/><Relationship Id="rId681" Type="http://schemas.openxmlformats.org/officeDocument/2006/relationships/hyperlink" Target="https://encr.pw/lCoO6" TargetMode="External"/><Relationship Id="rId779" Type="http://schemas.openxmlformats.org/officeDocument/2006/relationships/hyperlink" Target="https://encr.pw/V6bkN" TargetMode="External"/><Relationship Id="rId902" Type="http://schemas.openxmlformats.org/officeDocument/2006/relationships/hyperlink" Target="https://pncp.gov.br/app/editais/13124052000111/2025/42" TargetMode="External"/><Relationship Id="rId986" Type="http://schemas.openxmlformats.org/officeDocument/2006/relationships/hyperlink" Target="https://l1nk.dev/LuLBT" TargetMode="External"/><Relationship Id="rId31" Type="http://schemas.openxmlformats.org/officeDocument/2006/relationships/hyperlink" Target="https://pncp.gov.br/app/editais/01005917000141/2025/137" TargetMode="External"/><Relationship Id="rId334" Type="http://schemas.openxmlformats.org/officeDocument/2006/relationships/hyperlink" Target="https://l1nq.com/Kjmk9" TargetMode="External"/><Relationship Id="rId541" Type="http://schemas.openxmlformats.org/officeDocument/2006/relationships/hyperlink" Target="https://encr.pw/opP7E" TargetMode="External"/><Relationship Id="rId639" Type="http://schemas.openxmlformats.org/officeDocument/2006/relationships/hyperlink" Target="https://pncp.gov.br/app/editais/46139952000191/2025/99" TargetMode="External"/><Relationship Id="rId1171" Type="http://schemas.openxmlformats.org/officeDocument/2006/relationships/hyperlink" Target="https://acesse.one/GaWsX" TargetMode="External"/><Relationship Id="rId180" Type="http://schemas.openxmlformats.org/officeDocument/2006/relationships/hyperlink" Target="https://pncp.gov.br/app/editais/46587275000174/2025/256" TargetMode="External"/><Relationship Id="rId278" Type="http://schemas.openxmlformats.org/officeDocument/2006/relationships/hyperlink" Target="https://pncp.gov.br/app/editais/11049830000120/2025/58" TargetMode="External"/><Relationship Id="rId401" Type="http://schemas.openxmlformats.org/officeDocument/2006/relationships/hyperlink" Target="https://acesse.one/Sd9t7" TargetMode="External"/><Relationship Id="rId846" Type="http://schemas.openxmlformats.org/officeDocument/2006/relationships/hyperlink" Target="https://shre.ink/tW7v" TargetMode="External"/><Relationship Id="rId1031" Type="http://schemas.openxmlformats.org/officeDocument/2006/relationships/hyperlink" Target="https://pncp.gov.br/app/editais/10280055000156/2025/104" TargetMode="External"/><Relationship Id="rId1129" Type="http://schemas.openxmlformats.org/officeDocument/2006/relationships/hyperlink" Target="https://encr.pw/yiUHS" TargetMode="External"/><Relationship Id="rId485" Type="http://schemas.openxmlformats.org/officeDocument/2006/relationships/hyperlink" Target="https://pncp.gov.br/app/editais/13654421000188/2025/39" TargetMode="External"/><Relationship Id="rId692" Type="http://schemas.openxmlformats.org/officeDocument/2006/relationships/hyperlink" Target="https://pncp.gov.br/app/editais/13095260000130/2025/14" TargetMode="External"/><Relationship Id="rId706" Type="http://schemas.openxmlformats.org/officeDocument/2006/relationships/hyperlink" Target="https://acesse.one/cm9D0" TargetMode="External"/><Relationship Id="rId913" Type="http://schemas.openxmlformats.org/officeDocument/2006/relationships/hyperlink" Target="https://encurtador.com.br/iPs4x" TargetMode="External"/><Relationship Id="rId42" Type="http://schemas.openxmlformats.org/officeDocument/2006/relationships/hyperlink" Target="https://pncp.gov.br/app/editais/76972082000106/2025/34" TargetMode="External"/><Relationship Id="rId138" Type="http://schemas.openxmlformats.org/officeDocument/2006/relationships/hyperlink" Target="https://l1nk.dev/ON2t4" TargetMode="External"/><Relationship Id="rId345" Type="http://schemas.openxmlformats.org/officeDocument/2006/relationships/hyperlink" Target="https://pncp.gov.br/app/editais/00079806000117/2025/54" TargetMode="External"/><Relationship Id="rId552" Type="http://schemas.openxmlformats.org/officeDocument/2006/relationships/hyperlink" Target="https://pncp.gov.br/app/editais/54689336000132/2025/27" TargetMode="External"/><Relationship Id="rId997" Type="http://schemas.openxmlformats.org/officeDocument/2006/relationships/hyperlink" Target="https://pncp.gov.br/app/editais/76966845000106/2025/106" TargetMode="External"/><Relationship Id="rId1182" Type="http://schemas.openxmlformats.org/officeDocument/2006/relationships/hyperlink" Target="https://l1nq.com/PfCrX" TargetMode="External"/><Relationship Id="rId191" Type="http://schemas.openxmlformats.org/officeDocument/2006/relationships/hyperlink" Target="https://encurtador.com.br/xbp9U" TargetMode="External"/><Relationship Id="rId205" Type="http://schemas.openxmlformats.org/officeDocument/2006/relationships/hyperlink" Target="https://www.aluminioalure.com.br/cantoneira-de-aluminio-1-x-116-2540mm-x-158mm?utm_source=chatgpt.com" TargetMode="External"/><Relationship Id="rId412" Type="http://schemas.openxmlformats.org/officeDocument/2006/relationships/hyperlink" Target="https://l1nk.dev/a0GgV" TargetMode="External"/><Relationship Id="rId857" Type="http://schemas.openxmlformats.org/officeDocument/2006/relationships/hyperlink" Target="https://shre.ink/tdwT" TargetMode="External"/><Relationship Id="rId1042" Type="http://schemas.openxmlformats.org/officeDocument/2006/relationships/hyperlink" Target="https://pncp.gov.br/app/editais/12423810000130/2025/10" TargetMode="External"/><Relationship Id="rId289" Type="http://schemas.openxmlformats.org/officeDocument/2006/relationships/hyperlink" Target="https://pncp.gov.br/app/editais/76978881000181/2025/77" TargetMode="External"/><Relationship Id="rId496" Type="http://schemas.openxmlformats.org/officeDocument/2006/relationships/hyperlink" Target="https://pncp.gov.br/app/editais/63787071000104/2024/60" TargetMode="External"/><Relationship Id="rId717" Type="http://schemas.openxmlformats.org/officeDocument/2006/relationships/hyperlink" Target="https://l1nq.com/AAwpg" TargetMode="External"/><Relationship Id="rId924" Type="http://schemas.openxmlformats.org/officeDocument/2006/relationships/hyperlink" Target="https://shre.ink/tO2Q" TargetMode="External"/><Relationship Id="rId53" Type="http://schemas.openxmlformats.org/officeDocument/2006/relationships/hyperlink" Target="https://pncp.gov.br/app/editais/16695025000197/2025/166" TargetMode="External"/><Relationship Id="rId149" Type="http://schemas.openxmlformats.org/officeDocument/2006/relationships/hyperlink" Target="https://shre.ink/tNjJ" TargetMode="External"/><Relationship Id="rId356" Type="http://schemas.openxmlformats.org/officeDocument/2006/relationships/hyperlink" Target="https://pncp.gov.br/app/editais/75234757000149/2025/862" TargetMode="External"/><Relationship Id="rId563" Type="http://schemas.openxmlformats.org/officeDocument/2006/relationships/hyperlink" Target="https://pncp.gov.br/app/editais/89848949000150/2025/265" TargetMode="External"/><Relationship Id="rId770" Type="http://schemas.openxmlformats.org/officeDocument/2006/relationships/hyperlink" Target="https://encr.pw/ldgw2" TargetMode="External"/><Relationship Id="rId1193" Type="http://schemas.openxmlformats.org/officeDocument/2006/relationships/hyperlink" Target="https://l1nq.com/vfHzu" TargetMode="External"/><Relationship Id="rId1207" Type="http://schemas.openxmlformats.org/officeDocument/2006/relationships/hyperlink" Target="https://www.tupan.com.br/fundo-nivelador-fosco-complementos-para-madeira-36l-branco-iquine--ref-200300201r-871967-44?region_id=279327&amp;utm_source=adwords&amp;utm_campaing=&amp;utm_medium=&amp;utm_content=&amp;gad_source=1&amp;gad_campaignid=22926696478&amp;gbraid=0AAAAADPPpGBT9vHVGWxwL7iVsgSKtaLM7&amp;gclid=EAIaIQobChMIhInA-eHxkAMVbSRECB3U5y0wEAYYAyABEgIXM_D_BwE" TargetMode="External"/><Relationship Id="rId216" Type="http://schemas.openxmlformats.org/officeDocument/2006/relationships/hyperlink" Target="https://acesse.one/BK9bg" TargetMode="External"/><Relationship Id="rId423" Type="http://schemas.openxmlformats.org/officeDocument/2006/relationships/hyperlink" Target="https://pncp.gov.br/app/editais/63787071000104/2024/60" TargetMode="External"/><Relationship Id="rId868" Type="http://schemas.openxmlformats.org/officeDocument/2006/relationships/hyperlink" Target="https://shre.ink/tWGK" TargetMode="External"/><Relationship Id="rId1053" Type="http://schemas.openxmlformats.org/officeDocument/2006/relationships/hyperlink" Target="https://pncp.gov.br/app/editais/10348050000118/2025/40" TargetMode="External"/><Relationship Id="rId630" Type="http://schemas.openxmlformats.org/officeDocument/2006/relationships/hyperlink" Target="https://encr.pw/zuGXO" TargetMode="External"/><Relationship Id="rId728" Type="http://schemas.openxmlformats.org/officeDocument/2006/relationships/hyperlink" Target="https://pncp.gov.br/app/editais/76970318000167/2025/30" TargetMode="External"/><Relationship Id="rId935" Type="http://schemas.openxmlformats.org/officeDocument/2006/relationships/hyperlink" Target="https://pncp.gov.br/app/editais/95440517000108/2025/121" TargetMode="External"/><Relationship Id="rId64" Type="http://schemas.openxmlformats.org/officeDocument/2006/relationships/hyperlink" Target="https://acesse.one/6DBv2" TargetMode="External"/><Relationship Id="rId367" Type="http://schemas.openxmlformats.org/officeDocument/2006/relationships/hyperlink" Target="https://pncp.gov.br/app/editais/63787071000104/2024/60" TargetMode="External"/><Relationship Id="rId574" Type="http://schemas.openxmlformats.org/officeDocument/2006/relationships/hyperlink" Target="https://pncp.gov.br/app/editais/01613093000192/2024/9" TargetMode="External"/><Relationship Id="rId1120" Type="http://schemas.openxmlformats.org/officeDocument/2006/relationships/hyperlink" Target="https://acesse.one/FK41f" TargetMode="External"/><Relationship Id="rId1218" Type="http://schemas.openxmlformats.org/officeDocument/2006/relationships/theme" Target="theme/theme1.xml"/><Relationship Id="rId227" Type="http://schemas.openxmlformats.org/officeDocument/2006/relationships/hyperlink" Target="https://encurtador.com.br/DWK4e" TargetMode="External"/><Relationship Id="rId781" Type="http://schemas.openxmlformats.org/officeDocument/2006/relationships/hyperlink" Target="https://l1nq.com/w8Ns6" TargetMode="External"/><Relationship Id="rId879" Type="http://schemas.openxmlformats.org/officeDocument/2006/relationships/hyperlink" Target="https://pncp.gov.br/app/editais/02125227000199/2025/71" TargetMode="External"/><Relationship Id="rId434" Type="http://schemas.openxmlformats.org/officeDocument/2006/relationships/hyperlink" Target="https://l1nk.dev/3xtLw" TargetMode="External"/><Relationship Id="rId641" Type="http://schemas.openxmlformats.org/officeDocument/2006/relationships/hyperlink" Target="https://acesse.one/3VEbD" TargetMode="External"/><Relationship Id="rId739" Type="http://schemas.openxmlformats.org/officeDocument/2006/relationships/hyperlink" Target="https://pncp.gov.br/app/editais/06059505000108/2025/16" TargetMode="External"/><Relationship Id="rId1064" Type="http://schemas.openxmlformats.org/officeDocument/2006/relationships/hyperlink" Target="https://shre.ink/tDqc" TargetMode="External"/><Relationship Id="rId280" Type="http://schemas.openxmlformats.org/officeDocument/2006/relationships/hyperlink" Target="https://encr.pw/4t4vN" TargetMode="External"/><Relationship Id="rId501" Type="http://schemas.openxmlformats.org/officeDocument/2006/relationships/hyperlink" Target="https://pncp.gov.br/app/editais/29172467000109/2025/210" TargetMode="External"/><Relationship Id="rId946" Type="http://schemas.openxmlformats.org/officeDocument/2006/relationships/hyperlink" Target="https://pncp.gov.br/app/editais/10280055000156/2025/104" TargetMode="External"/><Relationship Id="rId1131" Type="http://schemas.openxmlformats.org/officeDocument/2006/relationships/hyperlink" Target="https://acesse.one/j5xG0" TargetMode="External"/><Relationship Id="rId75" Type="http://schemas.openxmlformats.org/officeDocument/2006/relationships/hyperlink" Target="https://pncp.gov.br/app/editais/18301051000119/2024/112" TargetMode="External"/><Relationship Id="rId140" Type="http://schemas.openxmlformats.org/officeDocument/2006/relationships/hyperlink" Target="https://pncp.gov.br/app/editais/45276128000110/2025/1951" TargetMode="External"/><Relationship Id="rId378" Type="http://schemas.openxmlformats.org/officeDocument/2006/relationships/hyperlink" Target="https://pncp.gov.br/app/editais/13937032000160/2025/753" TargetMode="External"/><Relationship Id="rId585" Type="http://schemas.openxmlformats.org/officeDocument/2006/relationships/hyperlink" Target="https://pncp.gov.br/app/editais/17694878000177/2025/38" TargetMode="External"/><Relationship Id="rId792" Type="http://schemas.openxmlformats.org/officeDocument/2006/relationships/hyperlink" Target="https://pncp.gov.br/app/editais/10121515000101/2024/1" TargetMode="External"/><Relationship Id="rId806" Type="http://schemas.openxmlformats.org/officeDocument/2006/relationships/hyperlink" Target="https://encurtador.com.br/1C3M7" TargetMode="External"/><Relationship Id="rId6" Type="http://schemas.openxmlformats.org/officeDocument/2006/relationships/footnotes" Target="footnotes.xml"/><Relationship Id="rId238" Type="http://schemas.openxmlformats.org/officeDocument/2006/relationships/hyperlink" Target="https://pncp.gov.br/app/editais/18385088000172/2025/30" TargetMode="External"/><Relationship Id="rId445" Type="http://schemas.openxmlformats.org/officeDocument/2006/relationships/hyperlink" Target="https://pncp.gov.br/app/editais/83211433000113/2025/2" TargetMode="External"/><Relationship Id="rId652" Type="http://schemas.openxmlformats.org/officeDocument/2006/relationships/hyperlink" Target="https://pncp.go0v.br/app/editais/44518371000135/2025/27" TargetMode="External"/><Relationship Id="rId1075" Type="http://schemas.openxmlformats.org/officeDocument/2006/relationships/hyperlink" Target="https://pncp.gov.br/app/editais/13128814000158/2025/279" TargetMode="External"/><Relationship Id="rId291" Type="http://schemas.openxmlformats.org/officeDocument/2006/relationships/hyperlink" Target="https://l1nk.dev/0rPk1" TargetMode="External"/><Relationship Id="rId305" Type="http://schemas.openxmlformats.org/officeDocument/2006/relationships/hyperlink" Target="https://l1nq.com/Qo0rX" TargetMode="External"/><Relationship Id="rId512" Type="http://schemas.openxmlformats.org/officeDocument/2006/relationships/hyperlink" Target="https://encurtador.com.br/j64VO" TargetMode="External"/><Relationship Id="rId957" Type="http://schemas.openxmlformats.org/officeDocument/2006/relationships/hyperlink" Target="https://pncp.gov.br/app/editais/02125227000199/2025/71" TargetMode="External"/><Relationship Id="rId1142" Type="http://schemas.openxmlformats.org/officeDocument/2006/relationships/hyperlink" Target="https://sl1nk.com/Kpef1" TargetMode="External"/><Relationship Id="rId86" Type="http://schemas.openxmlformats.org/officeDocument/2006/relationships/hyperlink" Target="https://pncp.gov.br/app/editais/03238912000194/2025/12" TargetMode="External"/><Relationship Id="rId151" Type="http://schemas.openxmlformats.org/officeDocument/2006/relationships/hyperlink" Target="https://encurtador.com.br/SzvKg" TargetMode="External"/><Relationship Id="rId389" Type="http://schemas.openxmlformats.org/officeDocument/2006/relationships/hyperlink" Target="https://l1nq.com/jE5Rj" TargetMode="External"/><Relationship Id="rId596" Type="http://schemas.openxmlformats.org/officeDocument/2006/relationships/hyperlink" Target="https://pncp.gov.br/app/editais/45339363000194/2025/97" TargetMode="External"/><Relationship Id="rId817" Type="http://schemas.openxmlformats.org/officeDocument/2006/relationships/hyperlink" Target="https://l1nk.dev/tFXSA" TargetMode="External"/><Relationship Id="rId1002" Type="http://schemas.openxmlformats.org/officeDocument/2006/relationships/hyperlink" Target="https://pncp.gov.br/app/editais/10280055000156/2025/104" TargetMode="External"/><Relationship Id="rId249" Type="http://schemas.openxmlformats.org/officeDocument/2006/relationships/hyperlink" Target="https://encurtador.com.br/4WKgL" TargetMode="External"/><Relationship Id="rId456" Type="http://schemas.openxmlformats.org/officeDocument/2006/relationships/hyperlink" Target="https://encurtador.com.br/C7EvJ" TargetMode="External"/><Relationship Id="rId663" Type="http://schemas.openxmlformats.org/officeDocument/2006/relationships/hyperlink" Target="https://pncp.gov.br/app/editais/10404184000109/2025/112" TargetMode="External"/><Relationship Id="rId870" Type="http://schemas.openxmlformats.org/officeDocument/2006/relationships/hyperlink" Target="https://l1nk.dev/kUScS" TargetMode="External"/><Relationship Id="rId1086" Type="http://schemas.openxmlformats.org/officeDocument/2006/relationships/hyperlink" Target="https://encurtador.com.br/YmhHu" TargetMode="External"/><Relationship Id="rId13" Type="http://schemas.openxmlformats.org/officeDocument/2006/relationships/hyperlink" Target="https://pncp.gov.br/app/editais/44498467000189/2025/255" TargetMode="External"/><Relationship Id="rId109" Type="http://schemas.openxmlformats.org/officeDocument/2006/relationships/hyperlink" Target="https://pncp.gov.br/app/editais/18260489000104/2025/29" TargetMode="External"/><Relationship Id="rId316" Type="http://schemas.openxmlformats.org/officeDocument/2006/relationships/hyperlink" Target="https://encr.pw/uMScm" TargetMode="External"/><Relationship Id="rId523" Type="http://schemas.openxmlformats.org/officeDocument/2006/relationships/hyperlink" Target="https://encr.pw/vlUoY" TargetMode="External"/><Relationship Id="rId968" Type="http://schemas.openxmlformats.org/officeDocument/2006/relationships/hyperlink" Target="https://encurtador.com.br/HOvoQ" TargetMode="External"/><Relationship Id="rId1153" Type="http://schemas.openxmlformats.org/officeDocument/2006/relationships/hyperlink" Target="https://l1nk.dev/wfAHP" TargetMode="External"/><Relationship Id="rId97" Type="http://schemas.openxmlformats.org/officeDocument/2006/relationships/hyperlink" Target="https://pncp.gov.br/app/editais/10294254000113/2025/40" TargetMode="External"/><Relationship Id="rId730" Type="http://schemas.openxmlformats.org/officeDocument/2006/relationships/hyperlink" Target="https://pncp.gov.br/app/editais/76288760000108/2025/155" TargetMode="External"/><Relationship Id="rId828" Type="http://schemas.openxmlformats.org/officeDocument/2006/relationships/hyperlink" Target="https://encurtador.com.br/lr79x" TargetMode="External"/><Relationship Id="rId1013" Type="http://schemas.openxmlformats.org/officeDocument/2006/relationships/hyperlink" Target="https://encr.pw/c1zXA" TargetMode="External"/><Relationship Id="rId162" Type="http://schemas.openxmlformats.org/officeDocument/2006/relationships/hyperlink" Target="https://pncp.gov.br/app/editais/46429379000150/2024/238" TargetMode="External"/><Relationship Id="rId467" Type="http://schemas.openxmlformats.org/officeDocument/2006/relationships/hyperlink" Target="https://encurtador.com.br/BJN95%20%20-" TargetMode="External"/><Relationship Id="rId1097" Type="http://schemas.openxmlformats.org/officeDocument/2006/relationships/hyperlink" Target="https://pncp.gov.br/app/editais/08778268000160/2024/1260" TargetMode="External"/><Relationship Id="rId674" Type="http://schemas.openxmlformats.org/officeDocument/2006/relationships/hyperlink" Target="https://pncp.gov.br/app/editais/06554158000190/2025/40" TargetMode="External"/><Relationship Id="rId881" Type="http://schemas.openxmlformats.org/officeDocument/2006/relationships/hyperlink" Target="https://pncp.gov.br/app/editais/12423810000130/2025/10" TargetMode="External"/><Relationship Id="rId979" Type="http://schemas.openxmlformats.org/officeDocument/2006/relationships/hyperlink" Target="https://pncp.gov.br/app/editais/76966845000106/2025/106" TargetMode="External"/><Relationship Id="rId24" Type="http://schemas.openxmlformats.org/officeDocument/2006/relationships/hyperlink" Target="https://pncp.gov.br/app/editais/52742236000105/2025/190" TargetMode="External"/><Relationship Id="rId327" Type="http://schemas.openxmlformats.org/officeDocument/2006/relationships/hyperlink" Target="https://l1nk.dev/tcl8W" TargetMode="External"/><Relationship Id="rId534" Type="http://schemas.openxmlformats.org/officeDocument/2006/relationships/hyperlink" Target="https://encurtador.com.br/7pIuN" TargetMode="External"/><Relationship Id="rId741" Type="http://schemas.openxmlformats.org/officeDocument/2006/relationships/hyperlink" Target="https://goo.su/zUUYh6" TargetMode="External"/><Relationship Id="rId839" Type="http://schemas.openxmlformats.org/officeDocument/2006/relationships/hyperlink" Target="https://shre.ink/tBxF" TargetMode="External"/><Relationship Id="rId1164" Type="http://schemas.openxmlformats.org/officeDocument/2006/relationships/hyperlink" Target="https://encurtador.om.br/DIWIB" TargetMode="External"/><Relationship Id="rId173" Type="http://schemas.openxmlformats.org/officeDocument/2006/relationships/hyperlink" Target="https://pncp.gov.br/app/editais/76288760000108/2025/155" TargetMode="External"/><Relationship Id="rId380" Type="http://schemas.openxmlformats.org/officeDocument/2006/relationships/hyperlink" Target="https://pncp.gov.br/app/editais/05105127000199/2024/45" TargetMode="External"/><Relationship Id="rId601" Type="http://schemas.openxmlformats.org/officeDocument/2006/relationships/hyperlink" Target="https://l1nq.com/tpi7f" TargetMode="External"/><Relationship Id="rId1024" Type="http://schemas.openxmlformats.org/officeDocument/2006/relationships/hyperlink" Target="https://encr.pw/VkZGK" TargetMode="External"/><Relationship Id="rId240" Type="http://schemas.openxmlformats.org/officeDocument/2006/relationships/hyperlink" Target="https://pncp.gov.br/app/editais/14147458000182/2025/6" TargetMode="External"/><Relationship Id="rId478" Type="http://schemas.openxmlformats.org/officeDocument/2006/relationships/hyperlink" Target="https://pncp.gov.br/app/editais/83211433000113/2025/2" TargetMode="External"/><Relationship Id="rId685" Type="http://schemas.openxmlformats.org/officeDocument/2006/relationships/hyperlink" Target="https://acesse.one/7nEfx" TargetMode="External"/><Relationship Id="rId892" Type="http://schemas.openxmlformats.org/officeDocument/2006/relationships/hyperlink" Target="https://pncp.gov.br/app/editais/10121515000101/2024/1" TargetMode="External"/><Relationship Id="rId906" Type="http://schemas.openxmlformats.org/officeDocument/2006/relationships/hyperlink" Target="https://pncp.gov.br/app/editais/03507498000171/2025/47" TargetMode="External"/><Relationship Id="rId35" Type="http://schemas.openxmlformats.org/officeDocument/2006/relationships/hyperlink" Target="https://pncp.gov.br/app/editais/20516886000138/2025/9" TargetMode="External"/><Relationship Id="rId100" Type="http://schemas.openxmlformats.org/officeDocument/2006/relationships/hyperlink" Target="https://l1nq.com/8tmFK" TargetMode="External"/><Relationship Id="rId338" Type="http://schemas.openxmlformats.org/officeDocument/2006/relationships/hyperlink" Target="https://l1nq.com/aHou2" TargetMode="External"/><Relationship Id="rId545" Type="http://schemas.openxmlformats.org/officeDocument/2006/relationships/hyperlink" Target="https://encurtador.com.br/jF5gR" TargetMode="External"/><Relationship Id="rId752" Type="http://schemas.openxmlformats.org/officeDocument/2006/relationships/hyperlink" Target="https://pncp.gov.br/app/editais/95995130000118/2025/34" TargetMode="External"/><Relationship Id="rId1175" Type="http://schemas.openxmlformats.org/officeDocument/2006/relationships/hyperlink" Target="https://encr.pw/p8R7P" TargetMode="External"/><Relationship Id="rId184" Type="http://schemas.openxmlformats.org/officeDocument/2006/relationships/hyperlink" Target="https://encurtador.com.br/mWlQC" TargetMode="External"/><Relationship Id="rId391" Type="http://schemas.openxmlformats.org/officeDocument/2006/relationships/hyperlink" Target="https://acesse.one/71hur" TargetMode="External"/><Relationship Id="rId405" Type="http://schemas.openxmlformats.org/officeDocument/2006/relationships/hyperlink" Target="https://pncp.gov.br/app/editais/17749896000109/2025/33" TargetMode="External"/><Relationship Id="rId612" Type="http://schemas.openxmlformats.org/officeDocument/2006/relationships/hyperlink" Target="https://pncp.gov.br/app/editais/45339363000194/2025/97" TargetMode="External"/><Relationship Id="rId1035" Type="http://schemas.openxmlformats.org/officeDocument/2006/relationships/hyperlink" Target="https://pncp.gov.br/app/editais/01165729000180/2025/136" TargetMode="External"/><Relationship Id="rId251" Type="http://schemas.openxmlformats.org/officeDocument/2006/relationships/hyperlink" Target="https://encurtador.com.br/71Zyw" TargetMode="External"/><Relationship Id="rId489" Type="http://schemas.openxmlformats.org/officeDocument/2006/relationships/hyperlink" Target="https://encr.pw/6ujPO" TargetMode="External"/><Relationship Id="rId696" Type="http://schemas.openxmlformats.org/officeDocument/2006/relationships/hyperlink" Target="https://pncp.gov.br/app/editais/18303198000148/2025/38" TargetMode="External"/><Relationship Id="rId917" Type="http://schemas.openxmlformats.org/officeDocument/2006/relationships/hyperlink" Target="https://shre.ink/tJcN" TargetMode="External"/><Relationship Id="rId1102" Type="http://schemas.openxmlformats.org/officeDocument/2006/relationships/hyperlink" Target="https://encr.pw/2bEZz" TargetMode="External"/><Relationship Id="rId46" Type="http://schemas.openxmlformats.org/officeDocument/2006/relationships/hyperlink" Target="https://acesse.one/Eh7ni" TargetMode="External"/><Relationship Id="rId349" Type="http://schemas.openxmlformats.org/officeDocument/2006/relationships/hyperlink" Target="https://acesse.one/k0GJK" TargetMode="External"/><Relationship Id="rId556" Type="http://schemas.openxmlformats.org/officeDocument/2006/relationships/hyperlink" Target="https://pncp.gov.br/app/editais/13108089000156/2025/36" TargetMode="External"/><Relationship Id="rId763" Type="http://schemas.openxmlformats.org/officeDocument/2006/relationships/hyperlink" Target="https://pncp.gov.br/app/editais/46523163000150/2025/214" TargetMode="External"/><Relationship Id="rId1186" Type="http://schemas.openxmlformats.org/officeDocument/2006/relationships/hyperlink" Target="https://encurtador.com.br/CyegV" TargetMode="External"/><Relationship Id="rId111" Type="http://schemas.openxmlformats.org/officeDocument/2006/relationships/hyperlink" Target="https://acesse.one/QEPlQ" TargetMode="External"/><Relationship Id="rId195" Type="http://schemas.openxmlformats.org/officeDocument/2006/relationships/hyperlink" Target="https://pncp.gov.br/app/editais/29172467000109/2025/210" TargetMode="External"/><Relationship Id="rId209" Type="http://schemas.openxmlformats.org/officeDocument/2006/relationships/hyperlink" Target="https://encurtador.com.br/MRsb" TargetMode="External"/><Relationship Id="rId416" Type="http://schemas.openxmlformats.org/officeDocument/2006/relationships/hyperlink" Target="https://l1nk.dev/Bgh3n" TargetMode="External"/><Relationship Id="rId970" Type="http://schemas.openxmlformats.org/officeDocument/2006/relationships/hyperlink" Target="https://encurtador.com.br/cu2EM" TargetMode="External"/><Relationship Id="rId1046" Type="http://schemas.openxmlformats.org/officeDocument/2006/relationships/hyperlink" Target="https://pncp.gov.br/app/editais/46137410000180/2025/477" TargetMode="External"/><Relationship Id="rId623" Type="http://schemas.openxmlformats.org/officeDocument/2006/relationships/hyperlink" Target="https://encurtador.com.br/iyYPS" TargetMode="External"/><Relationship Id="rId830" Type="http://schemas.openxmlformats.org/officeDocument/2006/relationships/hyperlink" Target="https://encurtador.com.br/N4XgX" TargetMode="External"/><Relationship Id="rId928" Type="http://schemas.openxmlformats.org/officeDocument/2006/relationships/hyperlink" Target="https://encr.pw/v9qso" TargetMode="External"/><Relationship Id="rId57" Type="http://schemas.openxmlformats.org/officeDocument/2006/relationships/hyperlink" Target="https://pncp.gov.br/app/editais/87738530000110/2024/2177" TargetMode="External"/><Relationship Id="rId262" Type="http://schemas.openxmlformats.org/officeDocument/2006/relationships/hyperlink" Target="https://pncp.gov.br/app/editais/04262432000121/2024/99" TargetMode="External"/><Relationship Id="rId567" Type="http://schemas.openxmlformats.org/officeDocument/2006/relationships/hyperlink" Target="https://pncp.gov.br/app/editais/15461510000133/2025/36" TargetMode="External"/><Relationship Id="rId1113" Type="http://schemas.openxmlformats.org/officeDocument/2006/relationships/hyperlink" Target="https://encr.pw/5mVQV" TargetMode="External"/><Relationship Id="rId1197" Type="http://schemas.openxmlformats.org/officeDocument/2006/relationships/hyperlink" Target="https://palaciodasferramentas.com.br/pinos-para-pinador-pneumatico-f-30-c-5000-pecas-mtx?srsltid=AfmBOop91dRaIB28gCzp7zitaGFUzkT85nIEREgO17LtF_wKffOze4y9AIA" TargetMode="External"/><Relationship Id="rId122" Type="http://schemas.openxmlformats.org/officeDocument/2006/relationships/hyperlink" Target="https://l1nq.com/1cxZp" TargetMode="External"/><Relationship Id="rId774" Type="http://schemas.openxmlformats.org/officeDocument/2006/relationships/hyperlink" Target="https://encr.pw/6jycX" TargetMode="External"/><Relationship Id="rId981" Type="http://schemas.openxmlformats.org/officeDocument/2006/relationships/hyperlink" Target="https://encr.pw/C51M3" TargetMode="External"/><Relationship Id="rId1057" Type="http://schemas.openxmlformats.org/officeDocument/2006/relationships/hyperlink" Target="https://pncp.gov.br/app/editais/01165729000180/2025/136" TargetMode="External"/><Relationship Id="rId427" Type="http://schemas.openxmlformats.org/officeDocument/2006/relationships/hyperlink" Target="https://pncp.gov.br/app/editais/13761697000165/2025/101" TargetMode="External"/><Relationship Id="rId634" Type="http://schemas.openxmlformats.org/officeDocument/2006/relationships/hyperlink" Target="https://l1nk.dev/L1KcX" TargetMode="External"/><Relationship Id="rId841" Type="http://schemas.openxmlformats.org/officeDocument/2006/relationships/hyperlink" Target="https://shre.ink/tWqB" TargetMode="External"/><Relationship Id="rId273" Type="http://schemas.openxmlformats.org/officeDocument/2006/relationships/hyperlink" Target="https://pncp.gov.br/app/editais/00001602000163/2025/55" TargetMode="External"/><Relationship Id="rId480" Type="http://schemas.openxmlformats.org/officeDocument/2006/relationships/hyperlink" Target="https://pncp.gov.br/app/editais/25209149000106/2025/40" TargetMode="External"/><Relationship Id="rId701" Type="http://schemas.openxmlformats.org/officeDocument/2006/relationships/hyperlink" Target="https://shorturl.at/a7P5I-" TargetMode="External"/><Relationship Id="rId939" Type="http://schemas.openxmlformats.org/officeDocument/2006/relationships/hyperlink" Target="https://pncp.gov.br/app/editais/76966845000106/2025/106" TargetMode="External"/><Relationship Id="rId1124" Type="http://schemas.openxmlformats.org/officeDocument/2006/relationships/hyperlink" Target="https://l1nk.dev/FHeNT" TargetMode="External"/><Relationship Id="rId68" Type="http://schemas.openxmlformats.org/officeDocument/2006/relationships/hyperlink" Target="https://pncp.gov.br/app/editais/18301051000119/2024/112" TargetMode="External"/><Relationship Id="rId133" Type="http://schemas.openxmlformats.org/officeDocument/2006/relationships/hyperlink" Target="https://pncp.gov.br/app/editais/19243500000182/2025/39" TargetMode="External"/><Relationship Id="rId340" Type="http://schemas.openxmlformats.org/officeDocument/2006/relationships/hyperlink" Target="https://pncp.gov.br/app/editais/25064015000144/2025/26" TargetMode="External"/><Relationship Id="rId578" Type="http://schemas.openxmlformats.org/officeDocument/2006/relationships/hyperlink" Target="https://pncp.gov.br/app/editais/18260489000104/2025/29" TargetMode="External"/><Relationship Id="rId785" Type="http://schemas.openxmlformats.org/officeDocument/2006/relationships/hyperlink" Target="https://acesse.one/4RZtg" TargetMode="External"/><Relationship Id="rId992" Type="http://schemas.openxmlformats.org/officeDocument/2006/relationships/hyperlink" Target="https://pncp.gov.br/app/editais/45164654000199/2025/36" TargetMode="External"/><Relationship Id="rId200" Type="http://schemas.openxmlformats.org/officeDocument/2006/relationships/hyperlink" Target="https://encurtador.com.br/XnBmW" TargetMode="External"/><Relationship Id="rId438" Type="http://schemas.openxmlformats.org/officeDocument/2006/relationships/hyperlink" Target="https://encurtador.com.br/iXiJV" TargetMode="External"/><Relationship Id="rId645" Type="http://schemas.openxmlformats.org/officeDocument/2006/relationships/hyperlink" Target="https://acesse.one/Mvkwc" TargetMode="External"/><Relationship Id="rId852" Type="http://schemas.openxmlformats.org/officeDocument/2006/relationships/hyperlink" Target="https://shre.ink/tTmB" TargetMode="External"/><Relationship Id="rId1068" Type="http://schemas.openxmlformats.org/officeDocument/2006/relationships/hyperlink" Target="https://l1nk.dev/RDjW6" TargetMode="External"/><Relationship Id="rId284" Type="http://schemas.openxmlformats.org/officeDocument/2006/relationships/hyperlink" Target="https://acesse.one/JOY72" TargetMode="External"/><Relationship Id="rId491" Type="http://schemas.openxmlformats.org/officeDocument/2006/relationships/hyperlink" Target="https://acesse.one/NT8kO" TargetMode="External"/><Relationship Id="rId505" Type="http://schemas.openxmlformats.org/officeDocument/2006/relationships/hyperlink" Target="https://sl1nk.com/Jzj3x" TargetMode="External"/><Relationship Id="rId712" Type="http://schemas.openxmlformats.org/officeDocument/2006/relationships/hyperlink" Target="https://pncp.gov.br/app/editais/45786159000111/2025/107" TargetMode="External"/><Relationship Id="rId1135" Type="http://schemas.openxmlformats.org/officeDocument/2006/relationships/hyperlink" Target="https://pncp.gov.br/app/editais/13913363000160/2025/164" TargetMode="External"/><Relationship Id="rId79" Type="http://schemas.openxmlformats.org/officeDocument/2006/relationships/hyperlink" Target="https://l1nk.dev/HFEfx" TargetMode="External"/><Relationship Id="rId144" Type="http://schemas.openxmlformats.org/officeDocument/2006/relationships/hyperlink" Target="https://acesse.one/8nE7s" TargetMode="External"/><Relationship Id="rId589" Type="http://schemas.openxmlformats.org/officeDocument/2006/relationships/hyperlink" Target="https://pncp.gov.br/app/editais/07568231000145/2025/23" TargetMode="External"/><Relationship Id="rId796" Type="http://schemas.openxmlformats.org/officeDocument/2006/relationships/hyperlink" Target="https://l1nq.com/AmuEz" TargetMode="External"/><Relationship Id="rId1202" Type="http://schemas.openxmlformats.org/officeDocument/2006/relationships/hyperlink" Target="https://palaciodasferramentas.com.br/pino-35mm-para-pinador-pneumatico-com-5-000-unidades-f35-puma?srsltid=AfmBOorLxlZeffxIGvT5oQU9HQWXKwND7XCVoXlVxzUyMtZUEhuBd1_6Yg4" TargetMode="External"/><Relationship Id="rId351" Type="http://schemas.openxmlformats.org/officeDocument/2006/relationships/hyperlink" Target="https://pncp.gov.br/app/editais/63787071000104/2024/60" TargetMode="External"/><Relationship Id="rId449" Type="http://schemas.openxmlformats.org/officeDocument/2006/relationships/hyperlink" Target="https://pncp.gov.br/app/editais/24772287000136/2025/8" TargetMode="External"/><Relationship Id="rId656" Type="http://schemas.openxmlformats.org/officeDocument/2006/relationships/hyperlink" Target="https://pncp.gov.br/app/editais/46668596000101/2025/86" TargetMode="External"/><Relationship Id="rId863" Type="http://schemas.openxmlformats.org/officeDocument/2006/relationships/hyperlink" Target="https://shre.ink/tdvK" TargetMode="External"/><Relationship Id="rId1079" Type="http://schemas.openxmlformats.org/officeDocument/2006/relationships/hyperlink" Target="https://encurtador.com.br/Uv5jD" TargetMode="External"/><Relationship Id="rId211" Type="http://schemas.openxmlformats.org/officeDocument/2006/relationships/hyperlink" Target="https://pncp.gov.br/app/editais/01613067000164/2025/497" TargetMode="External"/><Relationship Id="rId295" Type="http://schemas.openxmlformats.org/officeDocument/2006/relationships/hyperlink" Target="https://pncp.gov.br/app/editais/02133098000180/2025/1" TargetMode="External"/><Relationship Id="rId309" Type="http://schemas.openxmlformats.org/officeDocument/2006/relationships/hyperlink" Target="https://pncp.gov.br/app/editais/13108733000196/2025/6" TargetMode="External"/><Relationship Id="rId516" Type="http://schemas.openxmlformats.org/officeDocument/2006/relationships/hyperlink" Target="https://pncp.gov.br/app/editais/00044834000107/2024/33" TargetMode="External"/><Relationship Id="rId1146" Type="http://schemas.openxmlformats.org/officeDocument/2006/relationships/hyperlink" Target="https://sl1nk.com/uqGEV" TargetMode="External"/><Relationship Id="rId723" Type="http://schemas.openxmlformats.org/officeDocument/2006/relationships/hyperlink" Target="https://pncp.gov.br/app/editais/95990198000104/2025/61" TargetMode="External"/><Relationship Id="rId930" Type="http://schemas.openxmlformats.org/officeDocument/2006/relationships/hyperlink" Target="https://encr.pw/8LZ2u" TargetMode="External"/><Relationship Id="rId1006" Type="http://schemas.openxmlformats.org/officeDocument/2006/relationships/hyperlink" Target="https://encr.pw/yTR1Z" TargetMode="External"/><Relationship Id="rId155" Type="http://schemas.openxmlformats.org/officeDocument/2006/relationships/hyperlink" Target="https://acesse.one/xMwHi" TargetMode="External"/><Relationship Id="rId362" Type="http://schemas.openxmlformats.org/officeDocument/2006/relationships/hyperlink" Target="https://encr.pw/yazdd" TargetMode="External"/><Relationship Id="rId1213" Type="http://schemas.openxmlformats.org/officeDocument/2006/relationships/hyperlink" Target="https://www.lojadomecanico.com.br/produto/129406/37/426/jogo-de-laminas-de-serra-tico-tico-com-3-pecas-vonder-4633100003" TargetMode="External"/><Relationship Id="rId222" Type="http://schemas.openxmlformats.org/officeDocument/2006/relationships/hyperlink" Target="https://pncp.gov.br/app/editais/45786159000111/2025/107" TargetMode="External"/><Relationship Id="rId667" Type="http://schemas.openxmlformats.org/officeDocument/2006/relationships/hyperlink" Target="https://acesse.one/G51jl" TargetMode="External"/><Relationship Id="rId874" Type="http://schemas.openxmlformats.org/officeDocument/2006/relationships/hyperlink" Target="https://shre.ink/SEtX" TargetMode="External"/><Relationship Id="rId17" Type="http://schemas.openxmlformats.org/officeDocument/2006/relationships/hyperlink" Target="https://pncp.gov.br/app/editais/18558080000160/2025/26" TargetMode="External"/><Relationship Id="rId527" Type="http://schemas.openxmlformats.org/officeDocument/2006/relationships/hyperlink" Target="https://encr.pw/3USBN" TargetMode="External"/><Relationship Id="rId734" Type="http://schemas.openxmlformats.org/officeDocument/2006/relationships/hyperlink" Target="https://pncp.gov.br/app/editais/01067271000127/2025/213" TargetMode="External"/><Relationship Id="rId941" Type="http://schemas.openxmlformats.org/officeDocument/2006/relationships/hyperlink" Target="https://pncp.gov.br/app/editais/76966845000106/2025/106" TargetMode="External"/><Relationship Id="rId1157" Type="http://schemas.openxmlformats.org/officeDocument/2006/relationships/hyperlink" Target="https://l1nk.dev/UQfyu" TargetMode="External"/><Relationship Id="rId70" Type="http://schemas.openxmlformats.org/officeDocument/2006/relationships/hyperlink" Target="https://acesse.one/EY05V" TargetMode="External"/><Relationship Id="rId166" Type="http://schemas.openxmlformats.org/officeDocument/2006/relationships/hyperlink" Target="https://pncp.gov.br/app/editais/88203088000190/2025/21" TargetMode="External"/><Relationship Id="rId373" Type="http://schemas.openxmlformats.org/officeDocument/2006/relationships/hyperlink" Target="https://pncp.gov.br/app/editais/76974823000180/2025/33" TargetMode="External"/><Relationship Id="rId580" Type="http://schemas.openxmlformats.org/officeDocument/2006/relationships/hyperlink" Target="https://pncp.gov.br/app/editais/19110162000100/2024/256" TargetMode="External"/><Relationship Id="rId801" Type="http://schemas.openxmlformats.org/officeDocument/2006/relationships/hyperlink" Target="https://encr.pw/1h31M" TargetMode="External"/><Relationship Id="rId1017" Type="http://schemas.openxmlformats.org/officeDocument/2006/relationships/hyperlink" Target="https://encr.pw/v06tD" TargetMode="External"/><Relationship Id="rId1" Type="http://schemas.openxmlformats.org/officeDocument/2006/relationships/customXml" Target="../customXml/item1.xml"/><Relationship Id="rId233" Type="http://schemas.openxmlformats.org/officeDocument/2006/relationships/hyperlink" Target="https://l1nk.dev/x8p6e" TargetMode="External"/><Relationship Id="rId440" Type="http://schemas.openxmlformats.org/officeDocument/2006/relationships/hyperlink" Target="https://pncp.gov.br/app/editais/01165729000180/2025/136" TargetMode="External"/><Relationship Id="rId678" Type="http://schemas.openxmlformats.org/officeDocument/2006/relationships/hyperlink" Target="https://pncp.gov.br/app/editais/88067780000138/2025/74" TargetMode="External"/><Relationship Id="rId885" Type="http://schemas.openxmlformats.org/officeDocument/2006/relationships/hyperlink" Target="https://acesse.one/0bBeM" TargetMode="External"/><Relationship Id="rId1070" Type="http://schemas.openxmlformats.org/officeDocument/2006/relationships/hyperlink" Target="https://www.magazineluiza.com.br/nivel-a-laser-pro-4em1-trena-nivel-bolha-regua-profissional-generica/p/fb3kd19f1d/fs/nala/?seller_id=oliststore&amp;srsltid=AfmBOopmmhYuIl5L-rPlHcf2gmzliEaeZLHIbzYaPjWqD6Aj3CC25jUEwKg" TargetMode="External"/><Relationship Id="rId28" Type="http://schemas.openxmlformats.org/officeDocument/2006/relationships/hyperlink" Target="https://pncp.gov.br/app/editais/13095260000130/2025/14" TargetMode="External"/><Relationship Id="rId300" Type="http://schemas.openxmlformats.org/officeDocument/2006/relationships/hyperlink" Target="https://l1nq.com/xlrKs" TargetMode="External"/><Relationship Id="rId538" Type="http://schemas.openxmlformats.org/officeDocument/2006/relationships/hyperlink" Target="https://pncp.gov.br/app/editais/87572046000163/2025/76" TargetMode="External"/><Relationship Id="rId745" Type="http://schemas.openxmlformats.org/officeDocument/2006/relationships/hyperlink" Target="https://pncp.gov.br/app/editais/83211433000113/2025/2" TargetMode="External"/><Relationship Id="rId952" Type="http://schemas.openxmlformats.org/officeDocument/2006/relationships/hyperlink" Target="https://pncp.gov.br/app/editais/10121515000101/2024/1" TargetMode="External"/><Relationship Id="rId1168" Type="http://schemas.openxmlformats.org/officeDocument/2006/relationships/hyperlink" Target="https://acesse.one/oJIXf" TargetMode="External"/><Relationship Id="rId81" Type="http://schemas.openxmlformats.org/officeDocument/2006/relationships/hyperlink" Target="https://pncp.gov.br/app/editais/88227764000165/2025/612" TargetMode="External"/><Relationship Id="rId177" Type="http://schemas.openxmlformats.org/officeDocument/2006/relationships/hyperlink" Target="https://l1nk.dev/5nHBh" TargetMode="External"/><Relationship Id="rId384" Type="http://schemas.openxmlformats.org/officeDocument/2006/relationships/hyperlink" Target="https://l1nq.com/DTTD0" TargetMode="External"/><Relationship Id="rId591" Type="http://schemas.openxmlformats.org/officeDocument/2006/relationships/hyperlink" Target="https://encr.pw/KitGc" TargetMode="External"/><Relationship Id="rId605" Type="http://schemas.openxmlformats.org/officeDocument/2006/relationships/hyperlink" Target="https://pncp.gov.br/app/editais/35004696000109/2025/53" TargetMode="External"/><Relationship Id="rId812" Type="http://schemas.openxmlformats.org/officeDocument/2006/relationships/hyperlink" Target="https://encurtador.com.br/vgoHK" TargetMode="External"/><Relationship Id="rId1028" Type="http://schemas.openxmlformats.org/officeDocument/2006/relationships/hyperlink" Target="https://encr.pw/pA3a5" TargetMode="External"/><Relationship Id="rId244" Type="http://schemas.openxmlformats.org/officeDocument/2006/relationships/hyperlink" Target="https://pncp.gov.br/app/editais/00079806000117/2025/54" TargetMode="External"/><Relationship Id="rId689" Type="http://schemas.openxmlformats.org/officeDocument/2006/relationships/hyperlink" Target="https://pncp.gov.br/app/editais/29172467000109/2025/210" TargetMode="External"/><Relationship Id="rId896" Type="http://schemas.openxmlformats.org/officeDocument/2006/relationships/hyperlink" Target="https://pncp.gov.br/app/editais/05263116000137/2024/47" TargetMode="External"/><Relationship Id="rId1081" Type="http://schemas.openxmlformats.org/officeDocument/2006/relationships/hyperlink" Target="https://l1nk.dev/XDb6W" TargetMode="External"/><Relationship Id="rId39" Type="http://schemas.openxmlformats.org/officeDocument/2006/relationships/hyperlink" Target="https://pncp.gov.br/app/editais/16695025000197/2025/343" TargetMode="External"/><Relationship Id="rId451" Type="http://schemas.openxmlformats.org/officeDocument/2006/relationships/hyperlink" Target="https://pncp.gov.br/app/editais/45353315000150/2025/84" TargetMode="External"/><Relationship Id="rId549" Type="http://schemas.openxmlformats.org/officeDocument/2006/relationships/hyperlink" Target="https://pncp.gov.br/app/editais/18303198000148/2025/38" TargetMode="External"/><Relationship Id="rId756" Type="http://schemas.openxmlformats.org/officeDocument/2006/relationships/hyperlink" Target="https://l1nq.com/xnOdx" TargetMode="External"/><Relationship Id="rId1179" Type="http://schemas.openxmlformats.org/officeDocument/2006/relationships/hyperlink" Target="https://pncp.gov.br/app/editais/48962625000160/2025/195" TargetMode="External"/><Relationship Id="rId104" Type="http://schemas.openxmlformats.org/officeDocument/2006/relationships/hyperlink" Target="https://pncp.gov.br/app/editais/04873600000115/2025/78" TargetMode="External"/><Relationship Id="rId188" Type="http://schemas.openxmlformats.org/officeDocument/2006/relationships/hyperlink" Target="https://encurtador.com.br/tmz3F" TargetMode="External"/><Relationship Id="rId311" Type="http://schemas.openxmlformats.org/officeDocument/2006/relationships/hyperlink" Target="https://pncp.gov.br/app/editais/10651417000178/2025/119" TargetMode="External"/><Relationship Id="rId395" Type="http://schemas.openxmlformats.org/officeDocument/2006/relationships/hyperlink" Target="https://l1nk.dev/s8OzP" TargetMode="External"/><Relationship Id="rId409" Type="http://schemas.openxmlformats.org/officeDocument/2006/relationships/hyperlink" Target="https://encurtador.com.br/PTaRO" TargetMode="External"/><Relationship Id="rId963" Type="http://schemas.openxmlformats.org/officeDocument/2006/relationships/hyperlink" Target="https://pncp.gov.br/app/editais/10293074000117/2025/62" TargetMode="External"/><Relationship Id="rId1039" Type="http://schemas.openxmlformats.org/officeDocument/2006/relationships/hyperlink" Target="https://pncp.gov.br/app/editais/01165729000180/2025/136" TargetMode="External"/><Relationship Id="rId92" Type="http://schemas.openxmlformats.org/officeDocument/2006/relationships/hyperlink" Target="https://pncp.gov.br/app/editais/83102517000119/2025/27" TargetMode="External"/><Relationship Id="rId616" Type="http://schemas.openxmlformats.org/officeDocument/2006/relationships/hyperlink" Target="https://pncp.gov.br/app/editais/18338277000194/2025/50" TargetMode="External"/><Relationship Id="rId823" Type="http://schemas.openxmlformats.org/officeDocument/2006/relationships/hyperlink" Target="https://pncp.gov.br/app/editais/44847663000111/2024/1126" TargetMode="External"/><Relationship Id="rId255" Type="http://schemas.openxmlformats.org/officeDocument/2006/relationships/hyperlink" Target="https://sl1nk.com/yhwV3" TargetMode="External"/><Relationship Id="rId462" Type="http://schemas.openxmlformats.org/officeDocument/2006/relationships/hyperlink" Target="https://l1nk.dev/TrSPX" TargetMode="External"/><Relationship Id="rId1092" Type="http://schemas.openxmlformats.org/officeDocument/2006/relationships/hyperlink" Target="https://l1nk.dev/0DkEC" TargetMode="External"/><Relationship Id="rId1106" Type="http://schemas.openxmlformats.org/officeDocument/2006/relationships/hyperlink" Target="https://pncp.gov.br/app/editais/91987669000174/2025/325" TargetMode="External"/><Relationship Id="rId115" Type="http://schemas.openxmlformats.org/officeDocument/2006/relationships/hyperlink" Target="https://l1nq.com/ZcpBc" TargetMode="External"/><Relationship Id="rId322" Type="http://schemas.openxmlformats.org/officeDocument/2006/relationships/hyperlink" Target="https://pncp.gov.br/app/editais/13692033000191/2025/52" TargetMode="External"/><Relationship Id="rId767" Type="http://schemas.openxmlformats.org/officeDocument/2006/relationships/hyperlink" Target="https://encr.pw/Ir06t" TargetMode="External"/><Relationship Id="rId974" Type="http://schemas.openxmlformats.org/officeDocument/2006/relationships/hyperlink" Target="https://acesse.one/H7Wk8" TargetMode="External"/><Relationship Id="rId199" Type="http://schemas.openxmlformats.org/officeDocument/2006/relationships/hyperlink" Target="https://encurtador.com.br/xfkv5" TargetMode="External"/><Relationship Id="rId627" Type="http://schemas.openxmlformats.org/officeDocument/2006/relationships/hyperlink" Target="https://pncp.gov.br/app/editais/13634985000159/2025/71" TargetMode="External"/><Relationship Id="rId834" Type="http://schemas.openxmlformats.org/officeDocument/2006/relationships/hyperlink" Target="https://shre.ink/tBgc" TargetMode="External"/><Relationship Id="rId266" Type="http://schemas.openxmlformats.org/officeDocument/2006/relationships/hyperlink" Target="https://encurtador.com.br/MFpdm" TargetMode="External"/><Relationship Id="rId473" Type="http://schemas.openxmlformats.org/officeDocument/2006/relationships/hyperlink" Target="https://pncp.gov.br/app/editais/54689336000132/2025/27" TargetMode="External"/><Relationship Id="rId680" Type="http://schemas.openxmlformats.org/officeDocument/2006/relationships/hyperlink" Target="https://pncp.gov.br/app/editais/95990198000104/2025/61" TargetMode="External"/><Relationship Id="rId901" Type="http://schemas.openxmlformats.org/officeDocument/2006/relationships/hyperlink" Target="https://pncp.gov.br/app/editais/82836057000190/2025/39" TargetMode="External"/><Relationship Id="rId1117" Type="http://schemas.openxmlformats.org/officeDocument/2006/relationships/hyperlink" Target="https://encurtador.com.br/JL4cZ" TargetMode="External"/><Relationship Id="rId30" Type="http://schemas.openxmlformats.org/officeDocument/2006/relationships/hyperlink" Target="https://pncp.gov.br/app/editais/18301051000119/2024/112" TargetMode="External"/><Relationship Id="rId126" Type="http://schemas.openxmlformats.org/officeDocument/2006/relationships/hyperlink" Target="https://pncp.gov.br/app/editais/82821190000172/2025/940" TargetMode="External"/><Relationship Id="rId333" Type="http://schemas.openxmlformats.org/officeDocument/2006/relationships/hyperlink" Target="https://encr.pw/qt4CV" TargetMode="External"/><Relationship Id="rId540" Type="http://schemas.openxmlformats.org/officeDocument/2006/relationships/hyperlink" Target="https://pncp.gov.br/app/editais/06172720000110/2025/50" TargetMode="External"/><Relationship Id="rId778" Type="http://schemas.openxmlformats.org/officeDocument/2006/relationships/hyperlink" Target="https://l1nk.dev/1GkNl" TargetMode="External"/><Relationship Id="rId985" Type="http://schemas.openxmlformats.org/officeDocument/2006/relationships/hyperlink" Target="https://acesse.one/oVp9p" TargetMode="External"/><Relationship Id="rId1170" Type="http://schemas.openxmlformats.org/officeDocument/2006/relationships/hyperlink" Target="https://encr.pw/NnCH5" TargetMode="External"/><Relationship Id="rId638" Type="http://schemas.openxmlformats.org/officeDocument/2006/relationships/hyperlink" Target="https://pncp.gov.br/app/editais/45358249000101/2025/992" TargetMode="External"/><Relationship Id="rId845" Type="http://schemas.openxmlformats.org/officeDocument/2006/relationships/hyperlink" Target="https://shre.ink/tWAp" TargetMode="External"/><Relationship Id="rId1030" Type="http://schemas.openxmlformats.org/officeDocument/2006/relationships/hyperlink" Target="https://pncp.gov.br/app/editais/80670904000163/2025/22" TargetMode="External"/><Relationship Id="rId277" Type="http://schemas.openxmlformats.org/officeDocument/2006/relationships/hyperlink" Target="https://pncp.gov.br/app/editais/01612318000196/2025/48" TargetMode="External"/><Relationship Id="rId400" Type="http://schemas.openxmlformats.org/officeDocument/2006/relationships/hyperlink" Target="https://encr.pw/ivHdR" TargetMode="External"/><Relationship Id="rId484" Type="http://schemas.openxmlformats.org/officeDocument/2006/relationships/hyperlink" Target="https://pncp.gov.br/app/editais/00001602000163/2025/53" TargetMode="External"/><Relationship Id="rId705" Type="http://schemas.openxmlformats.org/officeDocument/2006/relationships/hyperlink" Target="https://pncp.gov.br/app/editais/24850216000104/2025/212" TargetMode="External"/><Relationship Id="rId1128" Type="http://schemas.openxmlformats.org/officeDocument/2006/relationships/hyperlink" Target="https://encr.pw/uQgBC" TargetMode="External"/><Relationship Id="rId137" Type="http://schemas.openxmlformats.org/officeDocument/2006/relationships/hyperlink" Target="https://pncp.gov.br/app/editais/95440517000108/2025/64" TargetMode="External"/><Relationship Id="rId344" Type="http://schemas.openxmlformats.org/officeDocument/2006/relationships/hyperlink" Target="https://acesse.one/nbklb" TargetMode="External"/><Relationship Id="rId691" Type="http://schemas.openxmlformats.org/officeDocument/2006/relationships/hyperlink" Target="https://pncp.gov.br/app/editais/11283510000130/2025/48" TargetMode="External"/><Relationship Id="rId789" Type="http://schemas.openxmlformats.org/officeDocument/2006/relationships/hyperlink" Target="https://pncp.gov.br/app/editais/12423810000130/2025/10" TargetMode="External"/><Relationship Id="rId912" Type="http://schemas.openxmlformats.org/officeDocument/2006/relationships/hyperlink" Target="https://encurtador.com.br/iTbnf" TargetMode="External"/><Relationship Id="rId996" Type="http://schemas.openxmlformats.org/officeDocument/2006/relationships/hyperlink" Target="https://encr.pw/IGsvz" TargetMode="External"/><Relationship Id="rId41" Type="http://schemas.openxmlformats.org/officeDocument/2006/relationships/hyperlink" Target="https://pncp.gov.br/app/editais/04712762000171/2025/9" TargetMode="External"/><Relationship Id="rId551" Type="http://schemas.openxmlformats.org/officeDocument/2006/relationships/hyperlink" Target="https://pncp.gov.br/app/editais/83211433000113/2025/2" TargetMode="External"/><Relationship Id="rId649" Type="http://schemas.openxmlformats.org/officeDocument/2006/relationships/hyperlink" Target="https://pncp.gov.br/app/editais/19718378000153/2025/27" TargetMode="External"/><Relationship Id="rId856" Type="http://schemas.openxmlformats.org/officeDocument/2006/relationships/hyperlink" Target="https://shre.ink/td0D" TargetMode="External"/><Relationship Id="rId1181" Type="http://schemas.openxmlformats.org/officeDocument/2006/relationships/hyperlink" Target="https://pncp.gov.br/app/editais/54801121000161/2025/17" TargetMode="External"/><Relationship Id="rId190" Type="http://schemas.openxmlformats.org/officeDocument/2006/relationships/hyperlink" Target="https://encurtador.com.br/SEjX0" TargetMode="External"/><Relationship Id="rId204" Type="http://schemas.openxmlformats.org/officeDocument/2006/relationships/hyperlink" Target="https://www.mercadolivre.com.br/cantoneira-de-aluminio-1-x-116-254cm-x-158mm-c-1-mt/up/MLBU1994316086?utm_source=chatgpt.com" TargetMode="External"/><Relationship Id="rId288" Type="http://schemas.openxmlformats.org/officeDocument/2006/relationships/hyperlink" Target="https://pncp.gov.br/app/editais/00006874000156/2025/39" TargetMode="External"/><Relationship Id="rId411" Type="http://schemas.openxmlformats.org/officeDocument/2006/relationships/hyperlink" Target="https://sl1nk.com/vim98" TargetMode="External"/><Relationship Id="rId509" Type="http://schemas.openxmlformats.org/officeDocument/2006/relationships/hyperlink" Target="https://encr.pw/OZ8rC" TargetMode="External"/><Relationship Id="rId1041" Type="http://schemas.openxmlformats.org/officeDocument/2006/relationships/hyperlink" Target="https://encr.pw/zcRvm" TargetMode="External"/><Relationship Id="rId1139" Type="http://schemas.openxmlformats.org/officeDocument/2006/relationships/hyperlink" Target="https://l1nk.dev/O4YUZ" TargetMode="External"/><Relationship Id="rId495" Type="http://schemas.openxmlformats.org/officeDocument/2006/relationships/hyperlink" Target="https://pncp.gov.br/app/editais/13108089000156/2025/36" TargetMode="External"/><Relationship Id="rId716" Type="http://schemas.openxmlformats.org/officeDocument/2006/relationships/hyperlink" Target="https://l1nq.com/6CUgr" TargetMode="External"/><Relationship Id="rId923" Type="http://schemas.openxmlformats.org/officeDocument/2006/relationships/hyperlink" Target="https://shre.ink/tOnv" TargetMode="External"/><Relationship Id="rId52" Type="http://schemas.openxmlformats.org/officeDocument/2006/relationships/hyperlink" Target="https://l1nq.com/rIk6g" TargetMode="External"/><Relationship Id="rId148" Type="http://schemas.openxmlformats.org/officeDocument/2006/relationships/hyperlink" Target="https://pncp.gov.br/app/editais/13095260000130/2025/14" TargetMode="External"/><Relationship Id="rId355" Type="http://schemas.openxmlformats.org/officeDocument/2006/relationships/hyperlink" Target="https://pncp.gov.br/app/editais/19110162000100/2024/256" TargetMode="External"/><Relationship Id="rId562" Type="http://schemas.openxmlformats.org/officeDocument/2006/relationships/hyperlink" Target="https://pncp.gov.br/app/editais/44518371000135/2025/27" TargetMode="External"/><Relationship Id="rId1192" Type="http://schemas.openxmlformats.org/officeDocument/2006/relationships/hyperlink" Target="https://l1nk.dev/SwdRB" TargetMode="External"/><Relationship Id="rId1206" Type="http://schemas.openxmlformats.org/officeDocument/2006/relationships/hyperlink" Target="https://pncp.gov.br/app/editais/11049830000120/2025/58" TargetMode="External"/><Relationship Id="rId215" Type="http://schemas.openxmlformats.org/officeDocument/2006/relationships/hyperlink" Target="https://www.leroymerlin.com.br/cavadeira-articulada-modelo-tucano-150-cm-vonder_1567570030?region=outros&amp;srsltid=AfmBOoq7Tkzx_bwJRgU6O9O8hUe_NGYPff57V0PuLmPErmwplO55dADq6bE" TargetMode="External"/><Relationship Id="rId422" Type="http://schemas.openxmlformats.org/officeDocument/2006/relationships/hyperlink" Target="https://pncp.gov.br/app/editais/13761697000165/2025/101" TargetMode="External"/><Relationship Id="rId867" Type="http://schemas.openxmlformats.org/officeDocument/2006/relationships/hyperlink" Target="https://shre.ink/tWja" TargetMode="External"/><Relationship Id="rId1052" Type="http://schemas.openxmlformats.org/officeDocument/2006/relationships/hyperlink" Target="https://pncp.gov.br/app/editais/10280055000156/2025/104" TargetMode="External"/><Relationship Id="rId299" Type="http://schemas.openxmlformats.org/officeDocument/2006/relationships/hyperlink" Target="https://l1nq.com/sjFaI" TargetMode="External"/><Relationship Id="rId727" Type="http://schemas.openxmlformats.org/officeDocument/2006/relationships/hyperlink" Target="https://pncp.gov.br/app/editais/63606479000124/2025/344" TargetMode="External"/><Relationship Id="rId934" Type="http://schemas.openxmlformats.org/officeDocument/2006/relationships/hyperlink" Target="https://pncp.gov.br/app/editais/76966845000106/2025/106" TargetMode="External"/><Relationship Id="rId63" Type="http://schemas.openxmlformats.org/officeDocument/2006/relationships/hyperlink" Target="https://l1nq.com/q0xDw" TargetMode="External"/><Relationship Id="rId159" Type="http://schemas.openxmlformats.org/officeDocument/2006/relationships/hyperlink" Target="https://pncp.gov.br/app/editais/46429379000150/2024/238" TargetMode="External"/><Relationship Id="rId366" Type="http://schemas.openxmlformats.org/officeDocument/2006/relationships/hyperlink" Target="https://pncp.gov.br/app/editais/06323208000128/2025/11" TargetMode="External"/><Relationship Id="rId573" Type="http://schemas.openxmlformats.org/officeDocument/2006/relationships/hyperlink" Target="https://pncp.gov.br/app/editais/12075748000132/2024/116" TargetMode="External"/><Relationship Id="rId780" Type="http://schemas.openxmlformats.org/officeDocument/2006/relationships/hyperlink" Target="https://l1nq.com/N8mKc" TargetMode="External"/><Relationship Id="rId1217" Type="http://schemas.openxmlformats.org/officeDocument/2006/relationships/fontTable" Target="fontTable.xml"/><Relationship Id="rId226" Type="http://schemas.openxmlformats.org/officeDocument/2006/relationships/hyperlink" Target="https://l1nk.dev/08bLf" TargetMode="External"/><Relationship Id="rId433" Type="http://schemas.openxmlformats.org/officeDocument/2006/relationships/hyperlink" Target="https://encr.pw/ojT9O" TargetMode="External"/><Relationship Id="rId878" Type="http://schemas.openxmlformats.org/officeDocument/2006/relationships/hyperlink" Target="https://pncp.gov.br/app/editais/27167444000172/2025/107" TargetMode="External"/><Relationship Id="rId1063" Type="http://schemas.openxmlformats.org/officeDocument/2006/relationships/hyperlink" Target="https://shre.ink/tDS9" TargetMode="External"/><Relationship Id="rId640" Type="http://schemas.openxmlformats.org/officeDocument/2006/relationships/hyperlink" Target="https://acesse.one/HDv7z" TargetMode="External"/><Relationship Id="rId738" Type="http://schemas.openxmlformats.org/officeDocument/2006/relationships/hyperlink" Target="https://pncp.gov.br/app/editais/92005545000109/2025/40" TargetMode="External"/><Relationship Id="rId945" Type="http://schemas.openxmlformats.org/officeDocument/2006/relationships/hyperlink" Target="https://pncp.gov.br/app/editais/10264406000135/2025/64" TargetMode="External"/><Relationship Id="rId74" Type="http://schemas.openxmlformats.org/officeDocument/2006/relationships/hyperlink" Target="https://pncp.gov.br/app/editais/24772287000136/2025/46" TargetMode="External"/><Relationship Id="rId377" Type="http://schemas.openxmlformats.org/officeDocument/2006/relationships/hyperlink" Target="https://encr.pw/44AZi" TargetMode="External"/><Relationship Id="rId500" Type="http://schemas.openxmlformats.org/officeDocument/2006/relationships/hyperlink" Target="https://pncp.gov.br/app/editais/10404184000109/2025/112" TargetMode="External"/><Relationship Id="rId584" Type="http://schemas.openxmlformats.org/officeDocument/2006/relationships/hyperlink" Target="https://l1nk.dev/5mcNb" TargetMode="External"/><Relationship Id="rId805" Type="http://schemas.openxmlformats.org/officeDocument/2006/relationships/hyperlink" Target="https://encurtador.com.br/V0Vna" TargetMode="External"/><Relationship Id="rId1130" Type="http://schemas.openxmlformats.org/officeDocument/2006/relationships/hyperlink" Target="https://l1nq.com/uYWku" TargetMode="External"/><Relationship Id="rId5" Type="http://schemas.openxmlformats.org/officeDocument/2006/relationships/webSettings" Target="webSettings.xml"/><Relationship Id="rId237" Type="http://schemas.openxmlformats.org/officeDocument/2006/relationships/hyperlink" Target="https://encurtador.com.br/o7kT3" TargetMode="External"/><Relationship Id="rId791" Type="http://schemas.openxmlformats.org/officeDocument/2006/relationships/hyperlink" Target="https://pncp.gov.br/app/editais/17749912000163/2025/82" TargetMode="External"/><Relationship Id="rId889" Type="http://schemas.openxmlformats.org/officeDocument/2006/relationships/hyperlink" Target="https://pncp.gov.br/app/editais/13913363000160/2025/164" TargetMode="External"/><Relationship Id="rId1074" Type="http://schemas.openxmlformats.org/officeDocument/2006/relationships/hyperlink" Target="https://shre.ink/SEYD" TargetMode="External"/><Relationship Id="rId444" Type="http://schemas.openxmlformats.org/officeDocument/2006/relationships/hyperlink" Target="https://pncp.gov.br/app/editais/83009886000161/2024/108" TargetMode="External"/><Relationship Id="rId651" Type="http://schemas.openxmlformats.org/officeDocument/2006/relationships/hyperlink" Target="https://l1nk.dev/6ccvp" TargetMode="External"/><Relationship Id="rId749" Type="http://schemas.openxmlformats.org/officeDocument/2006/relationships/hyperlink" Target="https://pncp.gov.br/app/editais/00079806000117/2025/54" TargetMode="External"/><Relationship Id="rId290" Type="http://schemas.openxmlformats.org/officeDocument/2006/relationships/hyperlink" Target="https://pncp.gov.br/app/editais/08154015000116/2025/21" TargetMode="External"/><Relationship Id="rId304" Type="http://schemas.openxmlformats.org/officeDocument/2006/relationships/hyperlink" Target="https://l1nk.dev/W00gz" TargetMode="External"/><Relationship Id="rId388" Type="http://schemas.openxmlformats.org/officeDocument/2006/relationships/hyperlink" Target="https://acesse.one/J8Dvd" TargetMode="External"/><Relationship Id="rId511" Type="http://schemas.openxmlformats.org/officeDocument/2006/relationships/hyperlink" Target="https://pncp.gov.br/app/editais/17694878000177/2025/38" TargetMode="External"/><Relationship Id="rId609" Type="http://schemas.openxmlformats.org/officeDocument/2006/relationships/hyperlink" Target="https://l1nk.dev/m6AB6" TargetMode="External"/><Relationship Id="rId956" Type="http://schemas.openxmlformats.org/officeDocument/2006/relationships/hyperlink" Target="https://pncp.gov.br/app/editais/76966845000106/2025/106" TargetMode="External"/><Relationship Id="rId1141" Type="http://schemas.openxmlformats.org/officeDocument/2006/relationships/hyperlink" Target="https://sl1nk.com/1ZwLv" TargetMode="External"/><Relationship Id="rId85" Type="http://schemas.openxmlformats.org/officeDocument/2006/relationships/hyperlink" Target="https://l1nk.dev/IgZ98" TargetMode="External"/><Relationship Id="rId150" Type="http://schemas.openxmlformats.org/officeDocument/2006/relationships/hyperlink" Target="https://encurtador.com.br/40cw5" TargetMode="External"/><Relationship Id="rId595" Type="http://schemas.openxmlformats.org/officeDocument/2006/relationships/hyperlink" Target="https://encr.pw/SGgLI" TargetMode="External"/><Relationship Id="rId816" Type="http://schemas.openxmlformats.org/officeDocument/2006/relationships/hyperlink" Target="https://encr.pw/fZHLg" TargetMode="External"/><Relationship Id="rId1001" Type="http://schemas.openxmlformats.org/officeDocument/2006/relationships/hyperlink" Target="https://pncp.gov.br/app/editais/00001602000163/2025/55" TargetMode="External"/><Relationship Id="rId248" Type="http://schemas.openxmlformats.org/officeDocument/2006/relationships/hyperlink" Target="https://encurtador.com.br/6fbFV" TargetMode="External"/><Relationship Id="rId455" Type="http://schemas.openxmlformats.org/officeDocument/2006/relationships/hyperlink" Target="https://encurtador.com.br/8IiaI" TargetMode="External"/><Relationship Id="rId662" Type="http://schemas.openxmlformats.org/officeDocument/2006/relationships/hyperlink" Target="https://pncp.gov.br/app/editais/76970318000167/2025/30" TargetMode="External"/><Relationship Id="rId1085" Type="http://schemas.openxmlformats.org/officeDocument/2006/relationships/hyperlink" Target="https://encurtador.com.br/Y1DXf" TargetMode="External"/><Relationship Id="rId12" Type="http://schemas.openxmlformats.org/officeDocument/2006/relationships/hyperlink" Target="https://pncp.gov.br/app/editais/17694878000177/2025/38" TargetMode="External"/><Relationship Id="rId108" Type="http://schemas.openxmlformats.org/officeDocument/2006/relationships/hyperlink" Target="https://pncp.gov.br/app/editais/15023906000107/2025/88" TargetMode="External"/><Relationship Id="rId315" Type="http://schemas.openxmlformats.org/officeDocument/2006/relationships/hyperlink" Target="https://l1nq.com/tZI66" TargetMode="External"/><Relationship Id="rId522" Type="http://schemas.openxmlformats.org/officeDocument/2006/relationships/hyperlink" Target="https://l1nq.com/8GLhe" TargetMode="External"/><Relationship Id="rId967" Type="http://schemas.openxmlformats.org/officeDocument/2006/relationships/hyperlink" Target="https://encurtador.com.br/VAQt1" TargetMode="External"/><Relationship Id="rId1152" Type="http://schemas.openxmlformats.org/officeDocument/2006/relationships/hyperlink" Target="https://acesse.one/sSHM6" TargetMode="External"/><Relationship Id="rId96" Type="http://schemas.openxmlformats.org/officeDocument/2006/relationships/hyperlink" Target="https://pncp.gov.br/app/editais/90256660000120/2025/20" TargetMode="External"/><Relationship Id="rId161" Type="http://schemas.openxmlformats.org/officeDocument/2006/relationships/hyperlink" Target="https://pncp.gov.br/app/editais/83102798000100/2025/50" TargetMode="External"/><Relationship Id="rId399" Type="http://schemas.openxmlformats.org/officeDocument/2006/relationships/hyperlink" Target="https://pncp.gov.br/app/editais/46634127000163/2025/729" TargetMode="External"/><Relationship Id="rId827" Type="http://schemas.openxmlformats.org/officeDocument/2006/relationships/hyperlink" Target="https://shre.ink/tp6o" TargetMode="External"/><Relationship Id="rId1012" Type="http://schemas.openxmlformats.org/officeDocument/2006/relationships/hyperlink" Target="https://encr.pw/VZTTo" TargetMode="External"/><Relationship Id="rId259" Type="http://schemas.openxmlformats.org/officeDocument/2006/relationships/hyperlink" Target="https://pncp.gov.br/app/editais/10121515000101/2024/1" TargetMode="External"/><Relationship Id="rId466" Type="http://schemas.openxmlformats.org/officeDocument/2006/relationships/hyperlink" Target="https://encurtador.com.br/qbugj" TargetMode="External"/><Relationship Id="rId673" Type="http://schemas.openxmlformats.org/officeDocument/2006/relationships/hyperlink" Target="https://l1nq.com/nHFrb" TargetMode="External"/><Relationship Id="rId880" Type="http://schemas.openxmlformats.org/officeDocument/2006/relationships/hyperlink" Target="https://pncp.gov.br/app/editais/45164654000199/2025/36" TargetMode="External"/><Relationship Id="rId1096" Type="http://schemas.openxmlformats.org/officeDocument/2006/relationships/hyperlink" Target="https://encr.pw/jNR4i" TargetMode="External"/><Relationship Id="rId23" Type="http://schemas.openxmlformats.org/officeDocument/2006/relationships/hyperlink" Target="https://pncp.gov.br/app/editais/04873600000115/2025/78" TargetMode="External"/><Relationship Id="rId119" Type="http://schemas.openxmlformats.org/officeDocument/2006/relationships/hyperlink" Target="https://l1nk.dev/DvRoh" TargetMode="External"/><Relationship Id="rId326" Type="http://schemas.openxmlformats.org/officeDocument/2006/relationships/hyperlink" Target="https://l1nk.dev/D4tEj" TargetMode="External"/><Relationship Id="rId533" Type="http://schemas.openxmlformats.org/officeDocument/2006/relationships/hyperlink" Target="https://encurtador.com.br/EAUtn" TargetMode="External"/><Relationship Id="rId978" Type="http://schemas.openxmlformats.org/officeDocument/2006/relationships/hyperlink" Target="https://pncp.gov.br/app/editais/80670904000163/2025/22" TargetMode="External"/><Relationship Id="rId1163" Type="http://schemas.openxmlformats.org/officeDocument/2006/relationships/hyperlink" Target="https://encurtador.com.br/UfQ21" TargetMode="External"/><Relationship Id="rId740" Type="http://schemas.openxmlformats.org/officeDocument/2006/relationships/hyperlink" Target="https://pncp.gov.br/app/editais/76978881000181/2025/3" TargetMode="External"/><Relationship Id="rId838" Type="http://schemas.openxmlformats.org/officeDocument/2006/relationships/hyperlink" Target="https://shre.ink/tBxk" TargetMode="External"/><Relationship Id="rId1023" Type="http://schemas.openxmlformats.org/officeDocument/2006/relationships/hyperlink" Target="https://www.mercadolivre.com.br/luva-14-bsp-150-lbs--tupy--2-unidades/up/MLBU3407555071?pdp_filters=item_id%3AMLB5679975256&amp;utm_medium=organic&amp;matt_tool=18956390&amp;utm_source=google_shopping" TargetMode="External"/><Relationship Id="rId172" Type="http://schemas.openxmlformats.org/officeDocument/2006/relationships/hyperlink" Target="https://encurtador.com.br/29GBa" TargetMode="External"/><Relationship Id="rId477" Type="http://schemas.openxmlformats.org/officeDocument/2006/relationships/hyperlink" Target="https://pncp.gov.br/app/editais/04262432000121/2024/99" TargetMode="External"/><Relationship Id="rId600" Type="http://schemas.openxmlformats.org/officeDocument/2006/relationships/hyperlink" Target="https://pncp.gov.br/app/editais/07566920000110/2025/30" TargetMode="External"/><Relationship Id="rId684" Type="http://schemas.openxmlformats.org/officeDocument/2006/relationships/hyperlink" Target="https://encr.pw/WZpvq" TargetMode="External"/><Relationship Id="rId337" Type="http://schemas.openxmlformats.org/officeDocument/2006/relationships/hyperlink" Target="https://pncp.gov.br/app/editais/06323208000128/2025/11" TargetMode="External"/><Relationship Id="rId891" Type="http://schemas.openxmlformats.org/officeDocument/2006/relationships/hyperlink" Target="https://pncp.gov.br/app/editais/10264406000135/2025/64" TargetMode="External"/><Relationship Id="rId905" Type="http://schemas.openxmlformats.org/officeDocument/2006/relationships/hyperlink" Target="https://pncp.gov.br/app/editais/18094763000104/2025/40" TargetMode="External"/><Relationship Id="rId989" Type="http://schemas.openxmlformats.org/officeDocument/2006/relationships/hyperlink" Target="https://l1nk.dev/ooZHb" TargetMode="External"/><Relationship Id="rId34" Type="http://schemas.openxmlformats.org/officeDocument/2006/relationships/hyperlink" Target="https://pncp.gov.br/app/editais/76288760000108/2025/155" TargetMode="External"/><Relationship Id="rId544" Type="http://schemas.openxmlformats.org/officeDocument/2006/relationships/hyperlink" Target="https://encurtador.com.br/efhWv" TargetMode="External"/><Relationship Id="rId751" Type="http://schemas.openxmlformats.org/officeDocument/2006/relationships/hyperlink" Target="https://pncp.gov.br/app/editais/13761697000165/2025/101" TargetMode="External"/><Relationship Id="rId849" Type="http://schemas.openxmlformats.org/officeDocument/2006/relationships/hyperlink" Target="https://shre.ink/tW3f" TargetMode="External"/><Relationship Id="rId1174" Type="http://schemas.openxmlformats.org/officeDocument/2006/relationships/hyperlink" Target="https://l1nq.com/LzZGQ" TargetMode="External"/><Relationship Id="rId183" Type="http://schemas.openxmlformats.org/officeDocument/2006/relationships/hyperlink" Target="https://pncp.gov.br/app/editais/18338277000194/2025/50" TargetMode="External"/><Relationship Id="rId390" Type="http://schemas.openxmlformats.org/officeDocument/2006/relationships/hyperlink" Target="https://l1nq.com/086GY" TargetMode="External"/><Relationship Id="rId404" Type="http://schemas.openxmlformats.org/officeDocument/2006/relationships/hyperlink" Target="https://encr.pw/JQM3J" TargetMode="External"/><Relationship Id="rId611" Type="http://schemas.openxmlformats.org/officeDocument/2006/relationships/hyperlink" Target="https://pncp.gov.br/app/editais/07566920000110/2025/30" TargetMode="External"/><Relationship Id="rId1034" Type="http://schemas.openxmlformats.org/officeDocument/2006/relationships/hyperlink" Target="https://pncp.gov.br/app/editais/10348050000118/2025/40" TargetMode="External"/><Relationship Id="rId250" Type="http://schemas.openxmlformats.org/officeDocument/2006/relationships/hyperlink" Target="https://pncp.gov.br/app/editais/13095260000130/2025/14" TargetMode="External"/><Relationship Id="rId488" Type="http://schemas.openxmlformats.org/officeDocument/2006/relationships/hyperlink" Target="https://pncp.gov.br/app/editais/00001602000163/2025/53" TargetMode="External"/><Relationship Id="rId695" Type="http://schemas.openxmlformats.org/officeDocument/2006/relationships/hyperlink" Target="https://pncp.gov.br/app/editais/24996969000122/2024/244" TargetMode="External"/><Relationship Id="rId709" Type="http://schemas.openxmlformats.org/officeDocument/2006/relationships/hyperlink" Target="https://pncp.gov.br/app/editais/01067271000127/2025/213" TargetMode="External"/><Relationship Id="rId916" Type="http://schemas.openxmlformats.org/officeDocument/2006/relationships/hyperlink" Target="https://shre.ink/tJ9j" TargetMode="External"/><Relationship Id="rId1101" Type="http://schemas.openxmlformats.org/officeDocument/2006/relationships/hyperlink" Target="https://encr.pw/R1KOh" TargetMode="External"/><Relationship Id="rId45" Type="http://schemas.openxmlformats.org/officeDocument/2006/relationships/hyperlink" Target="https://pncp.gov.br/app/editais/9564073%20000130/2025/9" TargetMode="External"/><Relationship Id="rId110" Type="http://schemas.openxmlformats.org/officeDocument/2006/relationships/hyperlink" Target="https://pncp.gov.br/app/editais/04214401000103/2025/139" TargetMode="External"/><Relationship Id="rId348" Type="http://schemas.openxmlformats.org/officeDocument/2006/relationships/hyperlink" Target="https://l1nq.com/4G5uo" TargetMode="External"/><Relationship Id="rId555" Type="http://schemas.openxmlformats.org/officeDocument/2006/relationships/hyperlink" Target="https://encr.pw/yHrAO" TargetMode="External"/><Relationship Id="rId762" Type="http://schemas.openxmlformats.org/officeDocument/2006/relationships/hyperlink" Target="https://pncp.gov.br/app/editais/46585964000140/2025/112" TargetMode="External"/><Relationship Id="rId1185" Type="http://schemas.openxmlformats.org/officeDocument/2006/relationships/hyperlink" Target="https://encurtador.com.br/b0NLH" TargetMode="External"/><Relationship Id="rId194" Type="http://schemas.openxmlformats.org/officeDocument/2006/relationships/hyperlink" Target="https://encr.pw/ujuao" TargetMode="External"/><Relationship Id="rId208" Type="http://schemas.openxmlformats.org/officeDocument/2006/relationships/hyperlink" Target="https://pncp.gov.br/app/editais/45353315000150/2025/89" TargetMode="External"/><Relationship Id="rId415" Type="http://schemas.openxmlformats.org/officeDocument/2006/relationships/hyperlink" Target="https://sl1nk.com/cUVCY" TargetMode="External"/><Relationship Id="rId622" Type="http://schemas.openxmlformats.org/officeDocument/2006/relationships/hyperlink" Target="https://pncp.gov.br/app/editais/13761697000165/2025/101" TargetMode="External"/><Relationship Id="rId1045" Type="http://schemas.openxmlformats.org/officeDocument/2006/relationships/hyperlink" Target="https://pncp.gov.br/app/editais/12423810000130/2025/10" TargetMode="External"/><Relationship Id="rId261" Type="http://schemas.openxmlformats.org/officeDocument/2006/relationships/hyperlink" Target="https://pncp.gov.br/app/editais/45138070000149/2025/1154" TargetMode="External"/><Relationship Id="rId499" Type="http://schemas.openxmlformats.org/officeDocument/2006/relationships/hyperlink" Target="https://pncp.gov.br/app/editais/46599809000182/2025/321" TargetMode="External"/><Relationship Id="rId927" Type="http://schemas.openxmlformats.org/officeDocument/2006/relationships/hyperlink" Target="https://acesse.one/aDU7Z" TargetMode="External"/><Relationship Id="rId1112" Type="http://schemas.openxmlformats.org/officeDocument/2006/relationships/hyperlink" Target="https://encurtador.com.br/Z5kKk" TargetMode="External"/><Relationship Id="rId56" Type="http://schemas.openxmlformats.org/officeDocument/2006/relationships/hyperlink" Target="https://pncp.gov.br/app/editais/16695025000197/2025/166" TargetMode="External"/><Relationship Id="rId359" Type="http://schemas.openxmlformats.org/officeDocument/2006/relationships/hyperlink" Target="https://pncp.gov.br/app/editais/13634985000159/2025/71" TargetMode="External"/><Relationship Id="rId566" Type="http://schemas.openxmlformats.org/officeDocument/2006/relationships/hyperlink" Target="https://pncp.gov.br/app/editais/10091569000163/2025/39" TargetMode="External"/><Relationship Id="rId773" Type="http://schemas.openxmlformats.org/officeDocument/2006/relationships/hyperlink" Target="https://encr.pw/ZlutE" TargetMode="External"/><Relationship Id="rId1196" Type="http://schemas.openxmlformats.org/officeDocument/2006/relationships/hyperlink" Target="https://www.mercadolivre.com.br/pino-20mm-f20-ppinador-pneumatico-5000-unid-f20-airfix/up/MLBU1460096486?matt_tool=18956390&amp;utm_source=google_shopping&amp;utm_medium=organic&amp;pdp_filters=item_id:MLB3757730186" TargetMode="External"/><Relationship Id="rId121" Type="http://schemas.openxmlformats.org/officeDocument/2006/relationships/hyperlink" Target="https://encr.pw/D5h4V" TargetMode="External"/><Relationship Id="rId219" Type="http://schemas.openxmlformats.org/officeDocument/2006/relationships/hyperlink" Target="https://pncp.gov.br/app/editais/00006874000156/2025/39" TargetMode="External"/><Relationship Id="rId426" Type="http://schemas.openxmlformats.org/officeDocument/2006/relationships/hyperlink" Target="https://pncp.gov.br/app/editais/83211433000113/2025/2" TargetMode="External"/><Relationship Id="rId633" Type="http://schemas.openxmlformats.org/officeDocument/2006/relationships/hyperlink" Target="https://pncp.gov.br/app/editais/45339363000194/2025/97" TargetMode="External"/><Relationship Id="rId980" Type="http://schemas.openxmlformats.org/officeDocument/2006/relationships/hyperlink" Target="https://pncp.gov.br/app/editais/17955386000198/2025/41" TargetMode="External"/><Relationship Id="rId1056" Type="http://schemas.openxmlformats.org/officeDocument/2006/relationships/hyperlink" Target="https://pncp.gov.br/app/editais/94726320000177/2025/68" TargetMode="External"/><Relationship Id="rId840" Type="http://schemas.openxmlformats.org/officeDocument/2006/relationships/hyperlink" Target="https://shre.ink/tWoD" TargetMode="External"/><Relationship Id="rId938" Type="http://schemas.openxmlformats.org/officeDocument/2006/relationships/hyperlink" Target="https://pncp.gov.br/app/editais/76978881000181/2025/3" TargetMode="External"/><Relationship Id="rId67" Type="http://schemas.openxmlformats.org/officeDocument/2006/relationships/hyperlink" Target="https://pncp.gov.br/app/editais/04873600000115/2025/78" TargetMode="External"/><Relationship Id="rId272" Type="http://schemas.openxmlformats.org/officeDocument/2006/relationships/hyperlink" Target="https://pncp.gov.br/app/editais/01614977000161/2025/25" TargetMode="External"/><Relationship Id="rId577" Type="http://schemas.openxmlformats.org/officeDocument/2006/relationships/hyperlink" Target="https://pncp.gov.br/app/editais/76288760000108/2025/155" TargetMode="External"/><Relationship Id="rId700" Type="http://schemas.openxmlformats.org/officeDocument/2006/relationships/hyperlink" Target="https://shre.ink/xXQu" TargetMode="External"/><Relationship Id="rId1123" Type="http://schemas.openxmlformats.org/officeDocument/2006/relationships/hyperlink" Target="https://l1nq.com/CFSRe" TargetMode="External"/><Relationship Id="rId132" Type="http://schemas.openxmlformats.org/officeDocument/2006/relationships/hyperlink" Target="https://pncp.gov.br/app/editais/76288760000108/2025/155" TargetMode="External"/><Relationship Id="rId784" Type="http://schemas.openxmlformats.org/officeDocument/2006/relationships/hyperlink" Target="https://l1nq.com/MMp0N" TargetMode="External"/><Relationship Id="rId991" Type="http://schemas.openxmlformats.org/officeDocument/2006/relationships/hyperlink" Target="https://encr.pw/UnwJ6" TargetMode="External"/><Relationship Id="rId1067" Type="http://schemas.openxmlformats.org/officeDocument/2006/relationships/hyperlink" Target="https://encr.pw/lOLs8" TargetMode="External"/><Relationship Id="rId437" Type="http://schemas.openxmlformats.org/officeDocument/2006/relationships/hyperlink" Target="https://pncp.gov.br/app/editais/13761689000119/2025/12" TargetMode="External"/><Relationship Id="rId644" Type="http://schemas.openxmlformats.org/officeDocument/2006/relationships/hyperlink" Target="https://encr.pw/knalW" TargetMode="External"/><Relationship Id="rId851" Type="http://schemas.openxmlformats.org/officeDocument/2006/relationships/hyperlink" Target="https://shre.ink/tW33" TargetMode="External"/><Relationship Id="rId283" Type="http://schemas.openxmlformats.org/officeDocument/2006/relationships/hyperlink" Target="https://acesse.one/DOXnN" TargetMode="External"/><Relationship Id="rId490" Type="http://schemas.openxmlformats.org/officeDocument/2006/relationships/hyperlink" Target="https://acesse.one/hhknM" TargetMode="External"/><Relationship Id="rId504" Type="http://schemas.openxmlformats.org/officeDocument/2006/relationships/hyperlink" Target="https://pncp.gov.br/app/editais/76208826000102/2024/248" TargetMode="External"/><Relationship Id="rId711" Type="http://schemas.openxmlformats.org/officeDocument/2006/relationships/hyperlink" Target="https://acesse.one/vzBVI" TargetMode="External"/><Relationship Id="rId949" Type="http://schemas.openxmlformats.org/officeDocument/2006/relationships/hyperlink" Target="https://pncp.gov.br/app/editais/01153030000109/2025/141" TargetMode="External"/><Relationship Id="rId1134" Type="http://schemas.openxmlformats.org/officeDocument/2006/relationships/hyperlink" Target="https://www.amazon.com.br/Adesivo-Instantaneo-TekBond-Antientupimento-unidade/dp/B076KZYYRJ/ref=asc_df_B076KZYYRJ?mcid=3d5d3e5cf50739199267b27b9779e1fc&amp;tag=googleshopp00-20&amp;linkCode=df0&amp;hvadid=709857067833&amp;hvpos=&amp;hvnetw=g&amp;hvrand=14020118128906332634&amp;hvpone=&amp;hvptwo=&amp;hvqmt=&amp;hvdev=c&amp;hvdvcmdl=&amp;hvlocint=&amp;hvlocphy=1031445&amp;hvtargid=pla-911163387553&amp;psc=1&amp;language=pt_BR&amp;gad_source=1" TargetMode="External"/><Relationship Id="rId78" Type="http://schemas.openxmlformats.org/officeDocument/2006/relationships/hyperlink" Target="https://pncp.gov.br/app/editais/15023906000107/2025/124" TargetMode="External"/><Relationship Id="rId143" Type="http://schemas.openxmlformats.org/officeDocument/2006/relationships/hyperlink" Target="https://pncp.gov.br/app/editais/10091569000163/2025/39" TargetMode="External"/><Relationship Id="rId350" Type="http://schemas.openxmlformats.org/officeDocument/2006/relationships/hyperlink" Target="https://pncp.gov.br/app/editais/18314617000147/2025/8" TargetMode="External"/><Relationship Id="rId588" Type="http://schemas.openxmlformats.org/officeDocument/2006/relationships/hyperlink" Target="https://pncp.gov.br/app/editais/08865933000153/2025/34" TargetMode="External"/><Relationship Id="rId795" Type="http://schemas.openxmlformats.org/officeDocument/2006/relationships/hyperlink" Target="https://pncp.gov.br/app/editais/13806567000100/2024/74" TargetMode="External"/><Relationship Id="rId809" Type="http://schemas.openxmlformats.org/officeDocument/2006/relationships/hyperlink" Target="https://encurtador.com.br/OU1G5" TargetMode="External"/><Relationship Id="rId1201" Type="http://schemas.openxmlformats.org/officeDocument/2006/relationships/hyperlink" Target="https://produto.mercadolivre.com.br/MLB-5113466874-pino-de-aco-f-35-mm-para-pinador-pneumatico-caixa-com-5-mil-_JM?matt_tool=18956390&amp;utm_source=google_shopping&amp;utm_medium=organic" TargetMode="External"/><Relationship Id="rId9" Type="http://schemas.openxmlformats.org/officeDocument/2006/relationships/hyperlink" Target="https://pncp.gov.br/app/editais/44498467000189/2025/255" TargetMode="External"/><Relationship Id="rId210" Type="http://schemas.openxmlformats.org/officeDocument/2006/relationships/hyperlink" Target="https://pncp.gov.br/app/editais/83102855000150/2025/5" TargetMode="External"/><Relationship Id="rId448" Type="http://schemas.openxmlformats.org/officeDocument/2006/relationships/hyperlink" Target="https://encurtador.com.br/nS6Ta" TargetMode="External"/><Relationship Id="rId655" Type="http://schemas.openxmlformats.org/officeDocument/2006/relationships/hyperlink" Target="https://l1nk.dev/6fBfU" TargetMode="External"/><Relationship Id="rId862" Type="http://schemas.openxmlformats.org/officeDocument/2006/relationships/hyperlink" Target="https://shre.ink/tdvZ" TargetMode="External"/><Relationship Id="rId1078" Type="http://schemas.openxmlformats.org/officeDocument/2006/relationships/hyperlink" Target="https://encurtador.com.br/W3d2S" TargetMode="External"/><Relationship Id="rId294" Type="http://schemas.openxmlformats.org/officeDocument/2006/relationships/hyperlink" Target="https://pncp.gov.br/app/editais/24996969000122/2024/244" TargetMode="External"/><Relationship Id="rId308" Type="http://schemas.openxmlformats.org/officeDocument/2006/relationships/hyperlink" Target="https://pncp.gov.br/app/editais/46668596000101/2025/86" TargetMode="External"/><Relationship Id="rId515" Type="http://schemas.openxmlformats.org/officeDocument/2006/relationships/hyperlink" Target="https://pncp.gov.br/app/editais/16247298000179/2025/5" TargetMode="External"/><Relationship Id="rId722" Type="http://schemas.openxmlformats.org/officeDocument/2006/relationships/hyperlink" Target="https://pncp.gov.br/app/editais/01067271000127/2025/213" TargetMode="External"/><Relationship Id="rId1145" Type="http://schemas.openxmlformats.org/officeDocument/2006/relationships/hyperlink" Target="https://pncp.gov.br/app/editais/03238987000175/2025/80" TargetMode="External"/><Relationship Id="rId89" Type="http://schemas.openxmlformats.org/officeDocument/2006/relationships/hyperlink" Target="https://pncp.gov.br/app/editais/18306662000150/2024/99" TargetMode="External"/><Relationship Id="rId154" Type="http://schemas.openxmlformats.org/officeDocument/2006/relationships/hyperlink" Target="https://sl1nk.com/zaRyx" TargetMode="External"/><Relationship Id="rId361" Type="http://schemas.openxmlformats.org/officeDocument/2006/relationships/hyperlink" Target="https://l1nk.dev/2crPF" TargetMode="External"/><Relationship Id="rId599" Type="http://schemas.openxmlformats.org/officeDocument/2006/relationships/hyperlink" Target="https://l1nk.dev/sFM5F" TargetMode="External"/><Relationship Id="rId1005" Type="http://schemas.openxmlformats.org/officeDocument/2006/relationships/hyperlink" Target="https://encr.pw/TarBG" TargetMode="External"/><Relationship Id="rId1212" Type="http://schemas.openxmlformats.org/officeDocument/2006/relationships/hyperlink" Target="https://www.magazineluiza.com.br/jogo-de-lamina-serra-tico-tico-para-madeira-5-pecas-75mm-danmi-all-connect/p/chjae8a00j/fs/lpse/?utm_source=bing&amp;utm_medium=cpc&amp;utm_campaign=bing_eco_per_ven_pla_all_sor_4p_all-products&amp;partner_id=82010&amp;utm_term=82010&amp;gclid=f5325fa7849614ab653f36c771d00f69&amp;gclsrc=3p.ds&amp;msclkid=f5325fa7849614ab653f36c771d00f69" TargetMode="External"/><Relationship Id="rId459" Type="http://schemas.openxmlformats.org/officeDocument/2006/relationships/hyperlink" Target="https://pncp.gov.br/app/editais/08520389000108/2025/15" TargetMode="External"/><Relationship Id="rId666" Type="http://schemas.openxmlformats.org/officeDocument/2006/relationships/hyperlink" Target="https://encr.pw/jdJbZ" TargetMode="External"/><Relationship Id="rId873" Type="http://schemas.openxmlformats.org/officeDocument/2006/relationships/hyperlink" Target="https://shre.ink/SEtu" TargetMode="External"/><Relationship Id="rId1089" Type="http://schemas.openxmlformats.org/officeDocument/2006/relationships/hyperlink" Target="https://pncp.gov.br/app/editais/46341038000129/2024/1868" TargetMode="External"/><Relationship Id="rId16" Type="http://schemas.openxmlformats.org/officeDocument/2006/relationships/hyperlink" Target="https://pncp.gov.br/app/editais/49179188000176/2025/17" TargetMode="External"/><Relationship Id="rId221" Type="http://schemas.openxmlformats.org/officeDocument/2006/relationships/hyperlink" Target="https://acesse.one/ZNXHr" TargetMode="External"/><Relationship Id="rId319" Type="http://schemas.openxmlformats.org/officeDocument/2006/relationships/hyperlink" Target="https://pncp.gov.br/app/editais/24772287000136/2025/8" TargetMode="External"/><Relationship Id="rId526" Type="http://schemas.openxmlformats.org/officeDocument/2006/relationships/hyperlink" Target="https://encr.pw/BWJtA" TargetMode="External"/><Relationship Id="rId1156" Type="http://schemas.openxmlformats.org/officeDocument/2006/relationships/hyperlink" Target="https://l1nq.com/lDczD" TargetMode="External"/><Relationship Id="rId733" Type="http://schemas.openxmlformats.org/officeDocument/2006/relationships/hyperlink" Target="https://pncp.gov.br/app/editais/76288760000108/2025/155" TargetMode="External"/><Relationship Id="rId940" Type="http://schemas.openxmlformats.org/officeDocument/2006/relationships/hyperlink" Target="https://pncp.gov.br/app/editais/76978881000181/2025/3" TargetMode="External"/><Relationship Id="rId1016" Type="http://schemas.openxmlformats.org/officeDocument/2006/relationships/hyperlink" Target="https://pncp.gov.br/app/editais/45164654000199/2025/36" TargetMode="External"/><Relationship Id="rId165" Type="http://schemas.openxmlformats.org/officeDocument/2006/relationships/hyperlink" Target="https://pncp.gov.br/app/editais/95990198000104/2025/61" TargetMode="External"/><Relationship Id="rId372" Type="http://schemas.openxmlformats.org/officeDocument/2006/relationships/hyperlink" Target="https://pncp.gov.br/app/editais/05105127000199/2024/45" TargetMode="External"/><Relationship Id="rId677" Type="http://schemas.openxmlformats.org/officeDocument/2006/relationships/hyperlink" Target="https://pncp.gov.br/app/editais/04213687000102/2025/29" TargetMode="External"/><Relationship Id="rId800" Type="http://schemas.openxmlformats.org/officeDocument/2006/relationships/hyperlink" Target="https://l1nk.dev/luujN" TargetMode="External"/><Relationship Id="rId232" Type="http://schemas.openxmlformats.org/officeDocument/2006/relationships/hyperlink" Target="https://l1nk.dev/Y6SVK" TargetMode="External"/><Relationship Id="rId884" Type="http://schemas.openxmlformats.org/officeDocument/2006/relationships/hyperlink" Target="https://pncp.gov.br/app/editais/13913363000160/2025/164" TargetMode="External"/><Relationship Id="rId27" Type="http://schemas.openxmlformats.org/officeDocument/2006/relationships/hyperlink" Target="https://pncp.gov.br/app/editais/18715383000140/2025/239" TargetMode="External"/><Relationship Id="rId537" Type="http://schemas.openxmlformats.org/officeDocument/2006/relationships/hyperlink" Target="https://acesse.one/JTnPL" TargetMode="External"/><Relationship Id="rId744" Type="http://schemas.openxmlformats.org/officeDocument/2006/relationships/hyperlink" Target="https://pncp.gov.br/app/editais/24996969000122/2024/244" TargetMode="External"/><Relationship Id="rId951" Type="http://schemas.openxmlformats.org/officeDocument/2006/relationships/hyperlink" Target="https://pncp.gov.br/app/editais/10280055000156/2025/104" TargetMode="External"/><Relationship Id="rId1167" Type="http://schemas.openxmlformats.org/officeDocument/2006/relationships/hyperlink" Target="https://encurtador.com.br/fvCrb" TargetMode="External"/><Relationship Id="rId80" Type="http://schemas.openxmlformats.org/officeDocument/2006/relationships/hyperlink" Target="https://pncp.gov.br/app/editais/18301051000119/2024/112" TargetMode="External"/><Relationship Id="rId176" Type="http://schemas.openxmlformats.org/officeDocument/2006/relationships/hyperlink" Target="https://pncp.gov.br/app/editais/08109126000100/2025/15" TargetMode="External"/><Relationship Id="rId383" Type="http://schemas.openxmlformats.org/officeDocument/2006/relationships/hyperlink" Target="https://acesse.one/anuC5" TargetMode="External"/><Relationship Id="rId590" Type="http://schemas.openxmlformats.org/officeDocument/2006/relationships/hyperlink" Target="https://acesse.one/80icI" TargetMode="External"/><Relationship Id="rId604" Type="http://schemas.openxmlformats.org/officeDocument/2006/relationships/hyperlink" Target="https://pncp.gov.br/app/editais/49179188000176/2025/17" TargetMode="External"/><Relationship Id="rId811" Type="http://schemas.openxmlformats.org/officeDocument/2006/relationships/hyperlink" Target="https://encurtador.com.br/6MufU-" TargetMode="External"/><Relationship Id="rId1027" Type="http://schemas.openxmlformats.org/officeDocument/2006/relationships/hyperlink" Target="https://pncp.gov.br/app/editais/32257384000119/2025/100" TargetMode="External"/><Relationship Id="rId243" Type="http://schemas.openxmlformats.org/officeDocument/2006/relationships/hyperlink" Target="https://shre.ink/thhYhtt" TargetMode="External"/><Relationship Id="rId450" Type="http://schemas.openxmlformats.org/officeDocument/2006/relationships/hyperlink" Target="https://pncp.gov.br/app/editais/44518371000135/2025/27" TargetMode="External"/><Relationship Id="rId688" Type="http://schemas.openxmlformats.org/officeDocument/2006/relationships/hyperlink" Target="https://l1nk.dev/z1pgH" TargetMode="External"/><Relationship Id="rId895" Type="http://schemas.openxmlformats.org/officeDocument/2006/relationships/hyperlink" Target="https://pncp.gov.br/app/editais/88488358000156/2025/53" TargetMode="External"/><Relationship Id="rId909" Type="http://schemas.openxmlformats.org/officeDocument/2006/relationships/hyperlink" Target="https://sl1nk.com/9plof" TargetMode="External"/><Relationship Id="rId1080" Type="http://schemas.openxmlformats.org/officeDocument/2006/relationships/hyperlink" Target="https://encurtador.com.br/qooNp" TargetMode="External"/><Relationship Id="rId38" Type="http://schemas.openxmlformats.org/officeDocument/2006/relationships/hyperlink" Target="https://pncp.gov.br/app/editais/20516886000138/2025/9" TargetMode="External"/><Relationship Id="rId103" Type="http://schemas.openxmlformats.org/officeDocument/2006/relationships/hyperlink" Target="https://pncp.gov.br/app/editais/13095260000130/2025/14" TargetMode="External"/><Relationship Id="rId310" Type="http://schemas.openxmlformats.org/officeDocument/2006/relationships/hyperlink" Target="https://pncp.gov.br/app/editais/05846254000149/2025/38" TargetMode="External"/><Relationship Id="rId548" Type="http://schemas.openxmlformats.org/officeDocument/2006/relationships/hyperlink" Target="https://pncp.gov.br/app/editais/76167733000187/2025/82" TargetMode="External"/><Relationship Id="rId755" Type="http://schemas.openxmlformats.org/officeDocument/2006/relationships/hyperlink" Target="https://l1nq.com/X1Gq6" TargetMode="External"/><Relationship Id="rId962" Type="http://schemas.openxmlformats.org/officeDocument/2006/relationships/hyperlink" Target="https://pncp.gov.br/app/editais/45227337000174/2025/45" TargetMode="External"/><Relationship Id="rId1178" Type="http://schemas.openxmlformats.org/officeDocument/2006/relationships/hyperlink" Target="https://l1nq.com/1CzNI" TargetMode="External"/><Relationship Id="rId91" Type="http://schemas.openxmlformats.org/officeDocument/2006/relationships/hyperlink" Target="https://pncp.gov.br/app/editais/46634135000100/2025/3" TargetMode="External"/><Relationship Id="rId187" Type="http://schemas.openxmlformats.org/officeDocument/2006/relationships/hyperlink" Target="https://encurtador.com.br/Q8iS0" TargetMode="External"/><Relationship Id="rId394" Type="http://schemas.openxmlformats.org/officeDocument/2006/relationships/hyperlink" Target="https://sl1nk.com/S8wAp" TargetMode="External"/><Relationship Id="rId408" Type="http://schemas.openxmlformats.org/officeDocument/2006/relationships/hyperlink" Target="https://encurtador.com.br/mcBNy" TargetMode="External"/><Relationship Id="rId615" Type="http://schemas.openxmlformats.org/officeDocument/2006/relationships/hyperlink" Target="https://pncp.gov.br/app/editais/45339363000194/2025/97" TargetMode="External"/><Relationship Id="rId822" Type="http://schemas.openxmlformats.org/officeDocument/2006/relationships/hyperlink" Target="https://pncp.gov.br/app/editais/45787652000156/2025/26" TargetMode="External"/><Relationship Id="rId1038" Type="http://schemas.openxmlformats.org/officeDocument/2006/relationships/hyperlink" Target="https://pncp.gov.br/app/editais/12423810000130/2025/10" TargetMode="External"/><Relationship Id="rId254" Type="http://schemas.openxmlformats.org/officeDocument/2006/relationships/hyperlink" Target="https://sl1nk.com/l5huH" TargetMode="External"/><Relationship Id="rId699" Type="http://schemas.openxmlformats.org/officeDocument/2006/relationships/hyperlink" Target="https://encurtador.com.br/F01Zi" TargetMode="External"/><Relationship Id="rId1091" Type="http://schemas.openxmlformats.org/officeDocument/2006/relationships/hyperlink" Target="https://sl1nk.com/C4hkO" TargetMode="External"/><Relationship Id="rId1105" Type="http://schemas.openxmlformats.org/officeDocument/2006/relationships/hyperlink" Target="https://encr.pw/bjJo9" TargetMode="External"/><Relationship Id="rId49" Type="http://schemas.openxmlformats.org/officeDocument/2006/relationships/hyperlink" Target="https://pncp.gov.br/app/editais/94444346000122/2025/31" TargetMode="External"/><Relationship Id="rId114" Type="http://schemas.openxmlformats.org/officeDocument/2006/relationships/hyperlink" Target="https://pncp.gov.br/app/editais/04214401000103/2025/139" TargetMode="External"/><Relationship Id="rId461" Type="http://schemas.openxmlformats.org/officeDocument/2006/relationships/hyperlink" Target="https://l1nk.dev/cLvFz" TargetMode="External"/><Relationship Id="rId559" Type="http://schemas.openxmlformats.org/officeDocument/2006/relationships/hyperlink" Target="https://encurtador.com.br/iuCuB" TargetMode="External"/><Relationship Id="rId766" Type="http://schemas.openxmlformats.org/officeDocument/2006/relationships/hyperlink" Target="https://l1nq.com/ctndE" TargetMode="External"/><Relationship Id="rId1189" Type="http://schemas.openxmlformats.org/officeDocument/2006/relationships/hyperlink" Target="https://sl1nk.com/V1Xl6" TargetMode="External"/><Relationship Id="rId198" Type="http://schemas.openxmlformats.org/officeDocument/2006/relationships/hyperlink" Target="https://encurtador.com.br/Jqgad" TargetMode="External"/><Relationship Id="rId321" Type="http://schemas.openxmlformats.org/officeDocument/2006/relationships/hyperlink" Target="https://pncp.gov.br/app/editais/06450191000170/2025/39" TargetMode="External"/><Relationship Id="rId419" Type="http://schemas.openxmlformats.org/officeDocument/2006/relationships/hyperlink" Target="https://pncp.gov.br/app/editais/19718378000153/2025/27" TargetMode="External"/><Relationship Id="rId626" Type="http://schemas.openxmlformats.org/officeDocument/2006/relationships/hyperlink" Target="https://pncp.gov.br/app/editais/17953332000193/2025/24" TargetMode="External"/><Relationship Id="rId973" Type="http://schemas.openxmlformats.org/officeDocument/2006/relationships/hyperlink" Target="https://l1nq.com/K8jga" TargetMode="External"/><Relationship Id="rId1049" Type="http://schemas.openxmlformats.org/officeDocument/2006/relationships/hyperlink" Target="https://pncp.gov.br/app/editais/10280055000156/2025/104" TargetMode="External"/><Relationship Id="rId833" Type="http://schemas.openxmlformats.org/officeDocument/2006/relationships/hyperlink" Target="https://encurtador.com.br/KIO7a" TargetMode="External"/><Relationship Id="rId1116" Type="http://schemas.openxmlformats.org/officeDocument/2006/relationships/hyperlink" Target="https://encurtador.com.br/RcKjF" TargetMode="External"/><Relationship Id="rId265" Type="http://schemas.openxmlformats.org/officeDocument/2006/relationships/hyperlink" Target="https://encurtador.com.br/P7mM6" TargetMode="External"/><Relationship Id="rId472" Type="http://schemas.openxmlformats.org/officeDocument/2006/relationships/hyperlink" Target="https://pncp.gov.br/app/editais/45660594000103/2025/22" TargetMode="External"/><Relationship Id="rId900" Type="http://schemas.openxmlformats.org/officeDocument/2006/relationships/hyperlink" Target="https://pncp.gov.br/app/editais/82821190000172/2025/1439" TargetMode="External"/><Relationship Id="rId125" Type="http://schemas.openxmlformats.org/officeDocument/2006/relationships/hyperlink" Target="https://encr.pw/SOYeL" TargetMode="External"/><Relationship Id="rId332" Type="http://schemas.openxmlformats.org/officeDocument/2006/relationships/hyperlink" Target="https://pncp.gov.br/app/editais/19397284000120/2025/9" TargetMode="External"/><Relationship Id="rId777" Type="http://schemas.openxmlformats.org/officeDocument/2006/relationships/hyperlink" Target="https://l1nq.com/Eb8cS" TargetMode="External"/><Relationship Id="rId984" Type="http://schemas.openxmlformats.org/officeDocument/2006/relationships/hyperlink" Target="https://encr.pw/NqnhY" TargetMode="External"/><Relationship Id="rId637" Type="http://schemas.openxmlformats.org/officeDocument/2006/relationships/hyperlink" Target="https://acesse.one/gMwC7" TargetMode="External"/><Relationship Id="rId844" Type="http://schemas.openxmlformats.org/officeDocument/2006/relationships/hyperlink" Target="https://shre.ink/tWAx" TargetMode="External"/><Relationship Id="rId276" Type="http://schemas.openxmlformats.org/officeDocument/2006/relationships/hyperlink" Target="https://l1nk.dev/JhnK4" TargetMode="External"/><Relationship Id="rId483" Type="http://schemas.openxmlformats.org/officeDocument/2006/relationships/hyperlink" Target="https://pncp.gov.br/app/editais/46362927000172/2025/399" TargetMode="External"/><Relationship Id="rId690" Type="http://schemas.openxmlformats.org/officeDocument/2006/relationships/hyperlink" Target="https://pncp.gov.br/app/editais/06323208000128/2025/11" TargetMode="External"/><Relationship Id="rId704" Type="http://schemas.openxmlformats.org/officeDocument/2006/relationships/hyperlink" Target="https://pncp.gov.br/app/editais/08154015000116/2025/21" TargetMode="External"/><Relationship Id="rId911" Type="http://schemas.openxmlformats.org/officeDocument/2006/relationships/hyperlink" Target="https://encurtador.com.br/qNNeS" TargetMode="External"/><Relationship Id="rId1127" Type="http://schemas.openxmlformats.org/officeDocument/2006/relationships/hyperlink" Target="https://encr.pw/T9vCv" TargetMode="External"/><Relationship Id="rId40" Type="http://schemas.openxmlformats.org/officeDocument/2006/relationships/hyperlink" Target="https://pncp.gov.br/app/editais/83102798000100/2025/50" TargetMode="External"/><Relationship Id="rId136" Type="http://schemas.openxmlformats.org/officeDocument/2006/relationships/hyperlink" Target="https://pncp.gov.br/app/editais/76288760000108/2025/155" TargetMode="External"/><Relationship Id="rId343" Type="http://schemas.openxmlformats.org/officeDocument/2006/relationships/hyperlink" Target="https://pncp.gov.br/app/editais/76167733000187/2025/82" TargetMode="External"/><Relationship Id="rId550" Type="http://schemas.openxmlformats.org/officeDocument/2006/relationships/hyperlink" Target="https://pncp.gov.br/app/editais/45786159000111/2025/107" TargetMode="External"/><Relationship Id="rId788" Type="http://schemas.openxmlformats.org/officeDocument/2006/relationships/hyperlink" Target="https://pncp.gov.br/app/editais/17749912000163/2025/82" TargetMode="External"/><Relationship Id="rId995" Type="http://schemas.openxmlformats.org/officeDocument/2006/relationships/hyperlink" Target="https://encr.pw/7mZ3i" TargetMode="External"/><Relationship Id="rId1180" Type="http://schemas.openxmlformats.org/officeDocument/2006/relationships/hyperlink" Target="https://pncp.gov.br/app/editais/02125227000199/2025/71" TargetMode="External"/><Relationship Id="rId203" Type="http://schemas.openxmlformats.org/officeDocument/2006/relationships/hyperlink" Target="https://pncp.gov.br/app/editais/00284689000123/2025/18" TargetMode="External"/><Relationship Id="rId648" Type="http://schemas.openxmlformats.org/officeDocument/2006/relationships/hyperlink" Target="https://pncp.gov.br/app/editais/00079806000117/2025/54" TargetMode="External"/><Relationship Id="rId855" Type="http://schemas.openxmlformats.org/officeDocument/2006/relationships/hyperlink" Target="https://shre.ink/td0q" TargetMode="External"/><Relationship Id="rId1040" Type="http://schemas.openxmlformats.org/officeDocument/2006/relationships/hyperlink" Target="https://encr.pw/Gfhv5" TargetMode="External"/><Relationship Id="rId287" Type="http://schemas.openxmlformats.org/officeDocument/2006/relationships/hyperlink" Target="https://encurtador.com.br/J9rNd" TargetMode="External"/><Relationship Id="rId410" Type="http://schemas.openxmlformats.org/officeDocument/2006/relationships/hyperlink" Target="https://encurtador.com.br/HhpFo" TargetMode="External"/><Relationship Id="rId494" Type="http://schemas.openxmlformats.org/officeDocument/2006/relationships/hyperlink" Target="https://l1nk.dev/GK8h9" TargetMode="External"/><Relationship Id="rId508" Type="http://schemas.openxmlformats.org/officeDocument/2006/relationships/hyperlink" Target="https://pncp.gov.br/app/editais/18260489000104/2025/29" TargetMode="External"/><Relationship Id="rId715" Type="http://schemas.openxmlformats.org/officeDocument/2006/relationships/hyperlink" Target="https://goo.su/QUu86" TargetMode="External"/><Relationship Id="rId922" Type="http://schemas.openxmlformats.org/officeDocument/2006/relationships/hyperlink" Target="https://encurtador.com.br/LDB6e" TargetMode="External"/><Relationship Id="rId1138" Type="http://schemas.openxmlformats.org/officeDocument/2006/relationships/hyperlink" Target="https://encurtador.com.br/E2Mmt" TargetMode="External"/><Relationship Id="rId147" Type="http://schemas.openxmlformats.org/officeDocument/2006/relationships/hyperlink" Target="https://shre.ink/tNVa" TargetMode="External"/><Relationship Id="rId354" Type="http://schemas.openxmlformats.org/officeDocument/2006/relationships/hyperlink" Target="https://pncp.gov.br/app/editais/14215826000182/2025/52" TargetMode="External"/><Relationship Id="rId799" Type="http://schemas.openxmlformats.org/officeDocument/2006/relationships/hyperlink" Target="https://encr.pw/VZtfi" TargetMode="External"/><Relationship Id="rId1191" Type="http://schemas.openxmlformats.org/officeDocument/2006/relationships/hyperlink" Target="https://l1nq.com/y266t" TargetMode="External"/><Relationship Id="rId1205" Type="http://schemas.openxmlformats.org/officeDocument/2006/relationships/hyperlink" Target="https://www.casadascoberturas.com.br/chapas-e-revestimentos/acrilico/chapa-de-acrilico-cristal-2-00x2000x1000?parceiro=3181" TargetMode="External"/><Relationship Id="rId51" Type="http://schemas.openxmlformats.org/officeDocument/2006/relationships/hyperlink" Target="https://encr.pw/LNFY4" TargetMode="External"/><Relationship Id="rId561" Type="http://schemas.openxmlformats.org/officeDocument/2006/relationships/hyperlink" Target="https://l1nk.dev/SS25D" TargetMode="External"/><Relationship Id="rId659" Type="http://schemas.openxmlformats.org/officeDocument/2006/relationships/hyperlink" Target="https://pncp.gov.br/app/editais/46634127000163/2025/649" TargetMode="External"/><Relationship Id="rId866" Type="http://schemas.openxmlformats.org/officeDocument/2006/relationships/hyperlink" Target="https://encurtador.com.br/lozgL" TargetMode="External"/><Relationship Id="rId214" Type="http://schemas.openxmlformats.org/officeDocument/2006/relationships/hyperlink" Target="https://www.mercadolivre.com.br/cavadeira-articulada-tipo-light-canal-com-cabo-150cm--canal/up/MLBU3109744019" TargetMode="External"/><Relationship Id="rId298" Type="http://schemas.openxmlformats.org/officeDocument/2006/relationships/hyperlink" Target="https://acesse.one/C9a7o" TargetMode="External"/><Relationship Id="rId421" Type="http://schemas.openxmlformats.org/officeDocument/2006/relationships/hyperlink" Target="https://pncp.gov.br/app/editais/24996969000122/2024/244" TargetMode="External"/><Relationship Id="rId519" Type="http://schemas.openxmlformats.org/officeDocument/2006/relationships/hyperlink" Target="https://shre.ink/xKab" TargetMode="External"/><Relationship Id="rId1051" Type="http://schemas.openxmlformats.org/officeDocument/2006/relationships/hyperlink" Target="https://pncp.gov.br/app/editais/01165729000180/2025/136" TargetMode="External"/><Relationship Id="rId1149" Type="http://schemas.openxmlformats.org/officeDocument/2006/relationships/hyperlink" Target="https://www.elosatcompensados.com.br/X?utm_source=google&amp;utm_medium=Shopping&amp;utm_campaign=X&amp;inStock=&amp;srsltid=AfmBOooR3QUJC26bX_8ItLvSS8u_NKEWtPzEIx1tTz-L7sGPW8ELvg3axu4" TargetMode="External"/><Relationship Id="rId158" Type="http://schemas.openxmlformats.org/officeDocument/2006/relationships/hyperlink" Target="https://pncp.gov.br/app/editais/08109126000100/2025/" TargetMode="External"/><Relationship Id="rId726" Type="http://schemas.openxmlformats.org/officeDocument/2006/relationships/hyperlink" Target="https://pncp.gov.br/app/editais/01067271000127/2025/213" TargetMode="External"/><Relationship Id="rId933" Type="http://schemas.openxmlformats.org/officeDocument/2006/relationships/hyperlink" Target="https://pncp.gov.br/app/editais/76978881000181/2025/3" TargetMode="External"/><Relationship Id="rId1009" Type="http://schemas.openxmlformats.org/officeDocument/2006/relationships/hyperlink" Target="https://pncp.gov.br/app/editais/04976700000177/2025/20" TargetMode="External"/><Relationship Id="rId62" Type="http://schemas.openxmlformats.org/officeDocument/2006/relationships/hyperlink" Target="https://pncp.gov.br/app/editais/18303222000149/2025/24" TargetMode="External"/><Relationship Id="rId365" Type="http://schemas.openxmlformats.org/officeDocument/2006/relationships/hyperlink" Target="https://acesse.one/W0hTz" TargetMode="External"/><Relationship Id="rId572" Type="http://schemas.openxmlformats.org/officeDocument/2006/relationships/hyperlink" Target="https://pncp.gov.br/app/editais/11348570000193/2025/21" TargetMode="External"/><Relationship Id="rId1216" Type="http://schemas.openxmlformats.org/officeDocument/2006/relationships/footer" Target="footer1.xml"/><Relationship Id="rId225" Type="http://schemas.openxmlformats.org/officeDocument/2006/relationships/hyperlink" Target="https://acesse.one/wiXw8" TargetMode="External"/><Relationship Id="rId432" Type="http://schemas.openxmlformats.org/officeDocument/2006/relationships/hyperlink" Target="https://encr.pw/8IzxT" TargetMode="External"/><Relationship Id="rId877" Type="http://schemas.openxmlformats.org/officeDocument/2006/relationships/hyperlink" Target="https://pncp.gov.br/app/editais/01165729000180/2025/136" TargetMode="External"/><Relationship Id="rId1062" Type="http://schemas.openxmlformats.org/officeDocument/2006/relationships/hyperlink" Target="https://shre.ink/ttMH" TargetMode="External"/><Relationship Id="rId737" Type="http://schemas.openxmlformats.org/officeDocument/2006/relationships/hyperlink" Target="https://pncp.gov.br/app/editais/92412808000102/2024/61" TargetMode="External"/><Relationship Id="rId944" Type="http://schemas.openxmlformats.org/officeDocument/2006/relationships/hyperlink" Target="https://pncp.gov.br/app/editais/76978881000181/2025/3" TargetMode="External"/><Relationship Id="rId73" Type="http://schemas.openxmlformats.org/officeDocument/2006/relationships/hyperlink" Target="https://acesse.one/QWy1R" TargetMode="External"/><Relationship Id="rId169" Type="http://schemas.openxmlformats.org/officeDocument/2006/relationships/hyperlink" Target="https://acesse.one/cuCfX" TargetMode="External"/><Relationship Id="rId376" Type="http://schemas.openxmlformats.org/officeDocument/2006/relationships/hyperlink" Target="https://acesse.one/QPFat" TargetMode="External"/><Relationship Id="rId583" Type="http://schemas.openxmlformats.org/officeDocument/2006/relationships/hyperlink" Target="https://l1nq.com/bCTDc" TargetMode="External"/><Relationship Id="rId790" Type="http://schemas.openxmlformats.org/officeDocument/2006/relationships/hyperlink" Target="https://pncp.gov.br/app/editais/13913363000160/2025/164" TargetMode="External"/><Relationship Id="rId804" Type="http://schemas.openxmlformats.org/officeDocument/2006/relationships/hyperlink" Target="https://sl1nk.com/ktKy0" TargetMode="External"/><Relationship Id="rId4" Type="http://schemas.openxmlformats.org/officeDocument/2006/relationships/settings" Target="settings.xml"/><Relationship Id="rId236" Type="http://schemas.openxmlformats.org/officeDocument/2006/relationships/hyperlink" Target="https://encurtador.com.br/JzAvM" TargetMode="External"/><Relationship Id="rId443" Type="http://schemas.openxmlformats.org/officeDocument/2006/relationships/hyperlink" Target="https://pncp.gov.br/app/editais/06158455000116/2025/28" TargetMode="External"/><Relationship Id="rId650" Type="http://schemas.openxmlformats.org/officeDocument/2006/relationships/hyperlink" Target="https://pncp.gov.br/app/editais/13108089000156/2025/36" TargetMode="External"/><Relationship Id="rId888" Type="http://schemas.openxmlformats.org/officeDocument/2006/relationships/hyperlink" Target="https://pncp.gov.br/app/editais/45138070000149/2025/1078" TargetMode="External"/><Relationship Id="rId1073" Type="http://schemas.openxmlformats.org/officeDocument/2006/relationships/hyperlink" Target="https://shre.ink/SEYm" TargetMode="External"/><Relationship Id="rId303" Type="http://schemas.openxmlformats.org/officeDocument/2006/relationships/hyperlink" Target="https://l1nk.dev/ifBF7" TargetMode="External"/><Relationship Id="rId748" Type="http://schemas.openxmlformats.org/officeDocument/2006/relationships/hyperlink" Target="https://pncp.gov.br/app/editais/83211433000113/2025/2" TargetMode="External"/><Relationship Id="rId955" Type="http://schemas.openxmlformats.org/officeDocument/2006/relationships/hyperlink" Target="https://pncp.gov.br/app/editais/45227337000174/2025/45" TargetMode="External"/><Relationship Id="rId1140" Type="http://schemas.openxmlformats.org/officeDocument/2006/relationships/hyperlink" Target="https://acesse.one/PZX2h" TargetMode="External"/><Relationship Id="rId84" Type="http://schemas.openxmlformats.org/officeDocument/2006/relationships/hyperlink" Target="https://encr.pw/jSmE4" TargetMode="External"/><Relationship Id="rId387" Type="http://schemas.openxmlformats.org/officeDocument/2006/relationships/hyperlink" Target="https://l1nk.dev/u8QBq" TargetMode="External"/><Relationship Id="rId510" Type="http://schemas.openxmlformats.org/officeDocument/2006/relationships/hyperlink" Target="https://pncp.gov.br/app/editais/18260489000104/2025/29" TargetMode="External"/><Relationship Id="rId594" Type="http://schemas.openxmlformats.org/officeDocument/2006/relationships/hyperlink" Target="https://acesse.one/QLYhv" TargetMode="External"/><Relationship Id="rId608" Type="http://schemas.openxmlformats.org/officeDocument/2006/relationships/hyperlink" Target="https://pncp.gov.br/app/editais/44959021000104/2025/102" TargetMode="External"/><Relationship Id="rId815" Type="http://schemas.openxmlformats.org/officeDocument/2006/relationships/hyperlink" Target="https://l1nk.dev/0nwMg" TargetMode="External"/><Relationship Id="rId247" Type="http://schemas.openxmlformats.org/officeDocument/2006/relationships/hyperlink" Target="https://sl1nk.com/3gctL" TargetMode="External"/><Relationship Id="rId899" Type="http://schemas.openxmlformats.org/officeDocument/2006/relationships/hyperlink" Target="https://pncp.gov.br/app/editais/05263116000137/2024/47" TargetMode="External"/><Relationship Id="rId1000" Type="http://schemas.openxmlformats.org/officeDocument/2006/relationships/hyperlink" Target="https://encr.pw/JCI8e" TargetMode="External"/><Relationship Id="rId1084" Type="http://schemas.openxmlformats.org/officeDocument/2006/relationships/hyperlink" Target="https://encurtador.com.br/woSJV" TargetMode="External"/><Relationship Id="rId107" Type="http://schemas.openxmlformats.org/officeDocument/2006/relationships/hyperlink" Target="https://pncp.gov.br/app/editais/25223850000180/2025/61" TargetMode="External"/><Relationship Id="rId454" Type="http://schemas.openxmlformats.org/officeDocument/2006/relationships/hyperlink" Target="https://encurtador.com.br/oTMAe%20-DR.IRRIGA&#199;&#195;O" TargetMode="External"/><Relationship Id="rId661" Type="http://schemas.openxmlformats.org/officeDocument/2006/relationships/hyperlink" Target="https://pncp.gov.br/app/editais/20356739000148/2025/62" TargetMode="External"/><Relationship Id="rId759" Type="http://schemas.openxmlformats.org/officeDocument/2006/relationships/hyperlink" Target="https://l1nk.dev/zLa7r" TargetMode="External"/><Relationship Id="rId966" Type="http://schemas.openxmlformats.org/officeDocument/2006/relationships/hyperlink" Target="https://encurtador.com.br/VNRF6" TargetMode="External"/><Relationship Id="rId11" Type="http://schemas.openxmlformats.org/officeDocument/2006/relationships/hyperlink" Target="https://pncp.gov.br/app/editais/13095260000130/2025/14" TargetMode="External"/><Relationship Id="rId314" Type="http://schemas.openxmlformats.org/officeDocument/2006/relationships/hyperlink" Target="https://encurtador.com.br/tRRyV" TargetMode="External"/><Relationship Id="rId398" Type="http://schemas.openxmlformats.org/officeDocument/2006/relationships/hyperlink" Target="https://encurtador.com.br/aRd1O" TargetMode="External"/><Relationship Id="rId521" Type="http://schemas.openxmlformats.org/officeDocument/2006/relationships/hyperlink" Target="https://l1nq.com/L8RqW" TargetMode="External"/><Relationship Id="rId619" Type="http://schemas.openxmlformats.org/officeDocument/2006/relationships/hyperlink" Target="https://pncp.gov.br/app/editais/13761697000165/2025/101" TargetMode="External"/><Relationship Id="rId1151" Type="http://schemas.openxmlformats.org/officeDocument/2006/relationships/hyperlink" Target="https://sl1nk.com/nmsGz" TargetMode="External"/><Relationship Id="rId95" Type="http://schemas.openxmlformats.org/officeDocument/2006/relationships/hyperlink" Target="https://l1nk.dev/tCcj3" TargetMode="External"/><Relationship Id="rId160" Type="http://schemas.openxmlformats.org/officeDocument/2006/relationships/hyperlink" Target="https://acesse.one/GtXIV" TargetMode="External"/><Relationship Id="rId826" Type="http://schemas.openxmlformats.org/officeDocument/2006/relationships/hyperlink" Target="https://shre.ink/tp6e" TargetMode="External"/><Relationship Id="rId1011" Type="http://schemas.openxmlformats.org/officeDocument/2006/relationships/hyperlink" Target="https://pncp.gov.br/app/editais/05263116000137/2024/47" TargetMode="External"/><Relationship Id="rId1109" Type="http://schemas.openxmlformats.org/officeDocument/2006/relationships/hyperlink" Target="https://www.painelconstru.com.br/product/detail/4753" TargetMode="External"/><Relationship Id="rId258" Type="http://schemas.openxmlformats.org/officeDocument/2006/relationships/hyperlink" Target="https://pncp.gov.br/app/editais/18682930000138/2025/25" TargetMode="External"/><Relationship Id="rId465" Type="http://schemas.openxmlformats.org/officeDocument/2006/relationships/hyperlink" Target="https://pncp.gov.br/app/editais/04262432000121/2024/99" TargetMode="External"/><Relationship Id="rId672" Type="http://schemas.openxmlformats.org/officeDocument/2006/relationships/hyperlink" Target="https://acesse.one/MmCLi" TargetMode="External"/><Relationship Id="rId1095" Type="http://schemas.openxmlformats.org/officeDocument/2006/relationships/hyperlink" Target="https://pncp.gov.br/app/editais/13915657000120/2025/10" TargetMode="External"/><Relationship Id="rId22" Type="http://schemas.openxmlformats.org/officeDocument/2006/relationships/hyperlink" Target="https://l1nq.com/m0TMt" TargetMode="External"/><Relationship Id="rId118" Type="http://schemas.openxmlformats.org/officeDocument/2006/relationships/hyperlink" Target="https://acesse.one/qblvo" TargetMode="External"/><Relationship Id="rId325" Type="http://schemas.openxmlformats.org/officeDocument/2006/relationships/hyperlink" Target="https://encr.pw/Uv1F1" TargetMode="External"/><Relationship Id="rId532" Type="http://schemas.openxmlformats.org/officeDocument/2006/relationships/hyperlink" Target="https://l1nk.dev/IQzIs-" TargetMode="External"/><Relationship Id="rId977" Type="http://schemas.openxmlformats.org/officeDocument/2006/relationships/hyperlink" Target="https://l1nq.com/CettT" TargetMode="External"/><Relationship Id="rId1162" Type="http://schemas.openxmlformats.org/officeDocument/2006/relationships/hyperlink" Target="https://l1nk.dev/y1971" TargetMode="External"/><Relationship Id="rId171" Type="http://schemas.openxmlformats.org/officeDocument/2006/relationships/hyperlink" Target="https://encurtador.com.br/AMBIs" TargetMode="External"/><Relationship Id="rId837" Type="http://schemas.openxmlformats.org/officeDocument/2006/relationships/hyperlink" Target="https://shre.ink/tBeW" TargetMode="External"/><Relationship Id="rId1022" Type="http://schemas.openxmlformats.org/officeDocument/2006/relationships/hyperlink" Target="https://pncp.gov.br/app/editais/10280055000156/2025/87" TargetMode="External"/><Relationship Id="rId269" Type="http://schemas.openxmlformats.org/officeDocument/2006/relationships/hyperlink" Target="https://pncp.gov.br/app/editais/45176153000122/2024/268" TargetMode="External"/><Relationship Id="rId476" Type="http://schemas.openxmlformats.org/officeDocument/2006/relationships/hyperlink" Target="https://pncp.gov.br/app/editais/95990198000104/2025/61" TargetMode="External"/><Relationship Id="rId683" Type="http://schemas.openxmlformats.org/officeDocument/2006/relationships/hyperlink" Target="https://pncp.gov.br/app/editais/76972074000151/2025/77" TargetMode="External"/><Relationship Id="rId890" Type="http://schemas.openxmlformats.org/officeDocument/2006/relationships/hyperlink" Target="https://pncp.gov.br/app/editais/45164654000199/2025/36" TargetMode="External"/><Relationship Id="rId904" Type="http://schemas.openxmlformats.org/officeDocument/2006/relationships/hyperlink" Target="https://pncp.gov.br/app/editais/08761140000194/2025/139" TargetMode="External"/><Relationship Id="rId33" Type="http://schemas.openxmlformats.org/officeDocument/2006/relationships/hyperlink" Target="https://pncp.gov.br/app/editais/83102798000100/2025/50" TargetMode="External"/><Relationship Id="rId129" Type="http://schemas.openxmlformats.org/officeDocument/2006/relationships/hyperlink" Target="https://pncp.gov.br/app/editais/46362661000168/2025/668" TargetMode="External"/><Relationship Id="rId336" Type="http://schemas.openxmlformats.org/officeDocument/2006/relationships/hyperlink" Target="https://pncp.gov.br/app/editais/19718378000153/2025/27" TargetMode="External"/><Relationship Id="rId543" Type="http://schemas.openxmlformats.org/officeDocument/2006/relationships/hyperlink" Target="https://acesse.one/tW33u" TargetMode="External"/><Relationship Id="rId988" Type="http://schemas.openxmlformats.org/officeDocument/2006/relationships/hyperlink" Target="https://encr.pw/OC5JG" TargetMode="External"/><Relationship Id="rId1173" Type="http://schemas.openxmlformats.org/officeDocument/2006/relationships/hyperlink" Target="https://encr.pw/WitSe" TargetMode="External"/><Relationship Id="rId182" Type="http://schemas.openxmlformats.org/officeDocument/2006/relationships/hyperlink" Target="https://pncp.gov.br/app/editais/11040870000100/2025/65" TargetMode="External"/><Relationship Id="rId403" Type="http://schemas.openxmlformats.org/officeDocument/2006/relationships/hyperlink" Target="https://pncp.gov.br/app/editais/04215199000126/2025/93" TargetMode="External"/><Relationship Id="rId750" Type="http://schemas.openxmlformats.org/officeDocument/2006/relationships/hyperlink" Target="https://pncp.gov.br/app/editais/24996969000122/2024/244" TargetMode="External"/><Relationship Id="rId848" Type="http://schemas.openxmlformats.org/officeDocument/2006/relationships/hyperlink" Target="https://shre.ink/tWLU" TargetMode="External"/><Relationship Id="rId1033" Type="http://schemas.openxmlformats.org/officeDocument/2006/relationships/hyperlink" Target="https://pncp.gov.br/app/editais/13913363000160/2025/164" TargetMode="External"/><Relationship Id="rId487" Type="http://schemas.openxmlformats.org/officeDocument/2006/relationships/hyperlink" Target="https://pncp.gov.br/app/editais/01753722000180/2025/446" TargetMode="External"/><Relationship Id="rId610" Type="http://schemas.openxmlformats.org/officeDocument/2006/relationships/hyperlink" Target="https://l1nq.com/Z0ODp" TargetMode="External"/><Relationship Id="rId694" Type="http://schemas.openxmlformats.org/officeDocument/2006/relationships/hyperlink" Target="https://pncp.gov.br/app/editais/18260489000104/2025/29" TargetMode="External"/><Relationship Id="rId708" Type="http://schemas.openxmlformats.org/officeDocument/2006/relationships/hyperlink" Target="https://l1nq.com/dpCVB" TargetMode="External"/><Relationship Id="rId915" Type="http://schemas.openxmlformats.org/officeDocument/2006/relationships/hyperlink" Target="https://encurtador.com.br/I5RQ5" TargetMode="External"/><Relationship Id="rId347" Type="http://schemas.openxmlformats.org/officeDocument/2006/relationships/hyperlink" Target="https://pncp.gov.br/app/editais/08154015000116/2025/21" TargetMode="External"/><Relationship Id="rId999" Type="http://schemas.openxmlformats.org/officeDocument/2006/relationships/hyperlink" Target="https://encr.pw/nFDDx" TargetMode="External"/><Relationship Id="rId1100" Type="http://schemas.openxmlformats.org/officeDocument/2006/relationships/hyperlink" Target="https://pncp.gov.br/app/editais/27167444000172/2025/107" TargetMode="External"/><Relationship Id="rId1184" Type="http://schemas.openxmlformats.org/officeDocument/2006/relationships/hyperlink" Target="https://acesse.one/vI8Ae" TargetMode="External"/><Relationship Id="rId44" Type="http://schemas.openxmlformats.org/officeDocument/2006/relationships/hyperlink" Target="https://pncp.gov.br/app/editais/00006874000156/2025/39" TargetMode="External"/><Relationship Id="rId554" Type="http://schemas.openxmlformats.org/officeDocument/2006/relationships/hyperlink" Target="https://acesse.one/5Ogtn" TargetMode="External"/><Relationship Id="rId761" Type="http://schemas.openxmlformats.org/officeDocument/2006/relationships/hyperlink" Target="https://pncp.gov.br/app/editais/08778268000160/2024/1256" TargetMode="External"/><Relationship Id="rId859" Type="http://schemas.openxmlformats.org/officeDocument/2006/relationships/hyperlink" Target="https://shre.ink/tdVy" TargetMode="External"/><Relationship Id="rId193" Type="http://schemas.openxmlformats.org/officeDocument/2006/relationships/hyperlink" Target="https://acesse.one/hzsnY" TargetMode="External"/><Relationship Id="rId207" Type="http://schemas.openxmlformats.org/officeDocument/2006/relationships/hyperlink" Target="https://pncp.gov.br/app/editais/94444346000122/2025/31" TargetMode="External"/><Relationship Id="rId414" Type="http://schemas.openxmlformats.org/officeDocument/2006/relationships/hyperlink" Target="https://sl1nk.com/cWk1a" TargetMode="External"/><Relationship Id="rId498" Type="http://schemas.openxmlformats.org/officeDocument/2006/relationships/hyperlink" Target="https://pncp.gov.br/app/editais/87613626000151/2025/143" TargetMode="External"/><Relationship Id="rId621" Type="http://schemas.openxmlformats.org/officeDocument/2006/relationships/hyperlink" Target="https://pncp.gov.br/app/editais/95990198000104/2025/61" TargetMode="External"/><Relationship Id="rId1044" Type="http://schemas.openxmlformats.org/officeDocument/2006/relationships/hyperlink" Target="https://pncp.gov.br/app/editais/13913363000160/2025/164" TargetMode="External"/><Relationship Id="rId260" Type="http://schemas.openxmlformats.org/officeDocument/2006/relationships/hyperlink" Target="https://pncp.gov.br/app/editais/45164654000199/2025/36" TargetMode="External"/><Relationship Id="rId719" Type="http://schemas.openxmlformats.org/officeDocument/2006/relationships/hyperlink" Target="https://pncp.gov.br/app/editais/92005545000109/2025/40" TargetMode="External"/><Relationship Id="rId926" Type="http://schemas.openxmlformats.org/officeDocument/2006/relationships/hyperlink" Target="https://acesse.one/YMxRp" TargetMode="External"/><Relationship Id="rId1111" Type="http://schemas.openxmlformats.org/officeDocument/2006/relationships/hyperlink" Target="https://pncp.gov.br/app/editais/13128814000158/2025/279" TargetMode="External"/><Relationship Id="rId55" Type="http://schemas.openxmlformats.org/officeDocument/2006/relationships/hyperlink" Target="https://pncp.gov.br/app/editais/94444346000122/2025/31" TargetMode="External"/><Relationship Id="rId120" Type="http://schemas.openxmlformats.org/officeDocument/2006/relationships/hyperlink" Target="https://encr.pw/fLv24" TargetMode="External"/><Relationship Id="rId358" Type="http://schemas.openxmlformats.org/officeDocument/2006/relationships/hyperlink" Target="https://encr.pw/ByyeY" TargetMode="External"/><Relationship Id="rId565" Type="http://schemas.openxmlformats.org/officeDocument/2006/relationships/hyperlink" Target="https://pncp.gov.br/app/editais/06553713000169/2025/36" TargetMode="External"/><Relationship Id="rId772" Type="http://schemas.openxmlformats.org/officeDocument/2006/relationships/hyperlink" Target="https://acesse.one/0XBUS" TargetMode="External"/><Relationship Id="rId1195" Type="http://schemas.openxmlformats.org/officeDocument/2006/relationships/hyperlink" Target="https://www.lojadomecanico.com.br/produto/154077/43/416/pinos-para-pinador-20mm-com-5000-unidades-maksiwa-f20/153/?srsltid=AfmBOoq74TzXGT7kZva56z5hR-5R-7FQgBBBMpVhbTAoUnnr9TWxXNkC3kI" TargetMode="External"/><Relationship Id="rId1209" Type="http://schemas.openxmlformats.org/officeDocument/2006/relationships/hyperlink" Target="https://pncp.gov.br/app/editais/20905865000104/2025/44" TargetMode="External"/><Relationship Id="rId218" Type="http://schemas.openxmlformats.org/officeDocument/2006/relationships/hyperlink" Target="https://encurtador.com.br/id7LC" TargetMode="External"/><Relationship Id="rId425" Type="http://schemas.openxmlformats.org/officeDocument/2006/relationships/hyperlink" Target="https://pncp.gov.br/app/editais/54689336000132/2025/27" TargetMode="External"/><Relationship Id="rId632" Type="http://schemas.openxmlformats.org/officeDocument/2006/relationships/hyperlink" Target="https://pncp.gov.br/app/editais/23441261000142/2025/15" TargetMode="External"/><Relationship Id="rId1055" Type="http://schemas.openxmlformats.org/officeDocument/2006/relationships/hyperlink" Target="https://pncp.gov.br/app/editais/01165729000180/2025/136" TargetMode="External"/><Relationship Id="rId271" Type="http://schemas.openxmlformats.org/officeDocument/2006/relationships/hyperlink" Target="https://pncp.gov.br/app/editais/12264628000183/2025/47" TargetMode="External"/><Relationship Id="rId937" Type="http://schemas.openxmlformats.org/officeDocument/2006/relationships/hyperlink" Target="https://pncp.gov.br/app/editais/76978881000181/2025/109" TargetMode="External"/><Relationship Id="rId1122" Type="http://schemas.openxmlformats.org/officeDocument/2006/relationships/hyperlink" Target="https://l1nk.dev/aQEql" TargetMode="External"/><Relationship Id="rId66" Type="http://schemas.openxmlformats.org/officeDocument/2006/relationships/hyperlink" Target="https://pncp.gov.br/app/editais/87613626000151/2025/143" TargetMode="External"/><Relationship Id="rId131" Type="http://schemas.openxmlformats.org/officeDocument/2006/relationships/hyperlink" Target="https://pncp.gov.br/app/editais/46362661000168/2025/668" TargetMode="External"/><Relationship Id="rId369" Type="http://schemas.openxmlformats.org/officeDocument/2006/relationships/hyperlink" Target="https://pncp.gov.br/app/editais/18401059000157/2025/72" TargetMode="External"/><Relationship Id="rId576" Type="http://schemas.openxmlformats.org/officeDocument/2006/relationships/hyperlink" Target="https://pncp.gov.br/app/editais/25223850000180/2025/61" TargetMode="External"/><Relationship Id="rId783" Type="http://schemas.openxmlformats.org/officeDocument/2006/relationships/hyperlink" Target="https://l1nq.com/hynOv" TargetMode="External"/><Relationship Id="rId990" Type="http://schemas.openxmlformats.org/officeDocument/2006/relationships/hyperlink" Target="https://pncp.gov.br/app/editais/12423810000130/2025/10" TargetMode="External"/><Relationship Id="rId229" Type="http://schemas.openxmlformats.org/officeDocument/2006/relationships/hyperlink" Target="https://encurtador.com.br/kYBMq" TargetMode="External"/><Relationship Id="rId436" Type="http://schemas.openxmlformats.org/officeDocument/2006/relationships/hyperlink" Target="https://sl1nk.com/Nf10C" TargetMode="External"/><Relationship Id="rId643" Type="http://schemas.openxmlformats.org/officeDocument/2006/relationships/hyperlink" Target="https://acesse.one/6Gecs" TargetMode="External"/><Relationship Id="rId1066" Type="http://schemas.openxmlformats.org/officeDocument/2006/relationships/hyperlink" Target="https://encr.pw/HbmdL" TargetMode="External"/><Relationship Id="rId850" Type="http://schemas.openxmlformats.org/officeDocument/2006/relationships/hyperlink" Target="https://shre.ink/tW3J" TargetMode="External"/><Relationship Id="rId948" Type="http://schemas.openxmlformats.org/officeDocument/2006/relationships/hyperlink" Target="https://pncp.gov.br/app/editais/10280055000156/2025/104" TargetMode="External"/><Relationship Id="rId1133" Type="http://schemas.openxmlformats.org/officeDocument/2006/relationships/hyperlink" Target="https://www.lojadomecanico.com.br/produto/78219/32/235/adesivo-instantaneo-793-20g-com-bico-anti-entupimento-tekbond-10571002804/153/?utm_source=google&amp;utm_medium=cpc&amp;utm_campaign=MONKS_GG_F_PMAX_Outros&amp;utm_content=Desconto_PIX&amp;utm_source=google&amp;utm_medium=cpc&amp;utm_campaign=MONKS_GG_F_PMAX_Outros&amp;utm_content=Desconto_PIX&amp;gad_source=4&amp;gad_campaignid=22919306101&amp;gbraid=0AAAAADsnw5bhnpQZUaSND_M5aTIy3TVHv&amp;gclid=EAIaIQobChMI-oX46fL5kAMVPCZECB0Opwq4EAQYDCABEgJTUvD_BwE" TargetMode="External"/><Relationship Id="rId77" Type="http://schemas.openxmlformats.org/officeDocument/2006/relationships/hyperlink" Target="https://pncp.gov.br/app/editais/04215199000126/2025/93" TargetMode="External"/><Relationship Id="rId282" Type="http://schemas.openxmlformats.org/officeDocument/2006/relationships/hyperlink" Target="https://l1nk.dev/frDfG" TargetMode="External"/><Relationship Id="rId503" Type="http://schemas.openxmlformats.org/officeDocument/2006/relationships/hyperlink" Target="https://pncp.gov.br/app/editais/15023906000107/2025/88" TargetMode="External"/><Relationship Id="rId587" Type="http://schemas.openxmlformats.org/officeDocument/2006/relationships/hyperlink" Target="https://encr.pw/NtwlB" TargetMode="External"/><Relationship Id="rId710" Type="http://schemas.openxmlformats.org/officeDocument/2006/relationships/hyperlink" Target="https://acesse.one/5djL0" TargetMode="External"/><Relationship Id="rId808" Type="http://schemas.openxmlformats.org/officeDocument/2006/relationships/hyperlink" Target="https://encurtador.com.br/WokBX" TargetMode="External"/><Relationship Id="rId8" Type="http://schemas.openxmlformats.org/officeDocument/2006/relationships/hyperlink" Target="https://l1nk.dev/4ekwr" TargetMode="External"/><Relationship Id="rId142" Type="http://schemas.openxmlformats.org/officeDocument/2006/relationships/hyperlink" Target="https://acesse.one/k42dE" TargetMode="External"/><Relationship Id="rId447" Type="http://schemas.openxmlformats.org/officeDocument/2006/relationships/hyperlink" Target="https://encurtador.com.br/F9FPH-" TargetMode="External"/><Relationship Id="rId794" Type="http://schemas.openxmlformats.org/officeDocument/2006/relationships/hyperlink" Target="https://pncp.gov.br/app/editais/10348050000118/2025/40" TargetMode="External"/><Relationship Id="rId1077" Type="http://schemas.openxmlformats.org/officeDocument/2006/relationships/hyperlink" Target="https://shre.ink/SRSJ" TargetMode="External"/><Relationship Id="rId1200" Type="http://schemas.openxmlformats.org/officeDocument/2006/relationships/hyperlink" Target="https://www.lojadomecanico.com.br/produto/154080/43/416/pinos-para-pinador-35mm-com-5000-unidades-maksiwa-f35/153/?srsltid=AfmBOop8wESDxx6jtnZxd8hgY7I4OJCE9PCDma8kRrs5KJGU56KJjL4Yp5Y" TargetMode="External"/><Relationship Id="rId654" Type="http://schemas.openxmlformats.org/officeDocument/2006/relationships/hyperlink" Target="https://l1nq.com/M19jk" TargetMode="External"/><Relationship Id="rId861" Type="http://schemas.openxmlformats.org/officeDocument/2006/relationships/hyperlink" Target="https://shre.ink/tdCD" TargetMode="External"/><Relationship Id="rId959" Type="http://schemas.openxmlformats.org/officeDocument/2006/relationships/hyperlink" Target="https://pncp.gov.br/app/editais/10280055000156/2025/104" TargetMode="External"/><Relationship Id="rId293" Type="http://schemas.openxmlformats.org/officeDocument/2006/relationships/hyperlink" Target="https://pncp.gov.br/app/editais/24996969000122/2024/244" TargetMode="External"/><Relationship Id="rId307" Type="http://schemas.openxmlformats.org/officeDocument/2006/relationships/hyperlink" Target="https://acesse.one/dcGLC" TargetMode="External"/><Relationship Id="rId514" Type="http://schemas.openxmlformats.org/officeDocument/2006/relationships/hyperlink" Target="https://pncp.gov.br/app/editais/44518371000135/2025/27" TargetMode="External"/><Relationship Id="rId721" Type="http://schemas.openxmlformats.org/officeDocument/2006/relationships/hyperlink" Target="https://pncp.gov.br/app/editais/13095260000130/2025/14" TargetMode="External"/><Relationship Id="rId1144" Type="http://schemas.openxmlformats.org/officeDocument/2006/relationships/hyperlink" Target="https://l1nk.dev/CrGra" TargetMode="External"/><Relationship Id="rId88" Type="http://schemas.openxmlformats.org/officeDocument/2006/relationships/hyperlink" Target="https://pncp.gov.br/app/editais/76288760000108/2025/155" TargetMode="External"/><Relationship Id="rId153" Type="http://schemas.openxmlformats.org/officeDocument/2006/relationships/hyperlink" Target="https://pncp.gov.br/app/editais/46429379000150/2024/238" TargetMode="External"/><Relationship Id="rId360" Type="http://schemas.openxmlformats.org/officeDocument/2006/relationships/hyperlink" Target="https://pncp.gov.br/app/editais/29172467000109/2025/210" TargetMode="External"/><Relationship Id="rId598" Type="http://schemas.openxmlformats.org/officeDocument/2006/relationships/hyperlink" Target="https://pncp.gov.br/app/editais/46523163000150/2025/173" TargetMode="External"/><Relationship Id="rId819" Type="http://schemas.openxmlformats.org/officeDocument/2006/relationships/hyperlink" Target="https://pncp.gov.br/app/editais/44847663000111/2024/1126" TargetMode="External"/><Relationship Id="rId1004" Type="http://schemas.openxmlformats.org/officeDocument/2006/relationships/hyperlink" Target="https://acesse.one/aDA83" TargetMode="External"/><Relationship Id="rId1211" Type="http://schemas.openxmlformats.org/officeDocument/2006/relationships/hyperlink" Target="https://pncp.gov.br/app/editais/45780061000157/2023/7" TargetMode="External"/><Relationship Id="rId220" Type="http://schemas.openxmlformats.org/officeDocument/2006/relationships/hyperlink" Target="https://pncp.gov.br/app/editais/44518371000135/2025/27" TargetMode="External"/><Relationship Id="rId458" Type="http://schemas.openxmlformats.org/officeDocument/2006/relationships/hyperlink" Target="https://pncp.gov.br/app/editais/24772287000136/2025/8" TargetMode="External"/><Relationship Id="rId665" Type="http://schemas.openxmlformats.org/officeDocument/2006/relationships/hyperlink" Target="https://l1nk.dev/cPvQP" TargetMode="External"/><Relationship Id="rId872" Type="http://schemas.openxmlformats.org/officeDocument/2006/relationships/hyperlink" Target="https://acesse.one/VSXfq" TargetMode="External"/><Relationship Id="rId1088" Type="http://schemas.openxmlformats.org/officeDocument/2006/relationships/hyperlink" Target="https://pncp.gov.br/app/editais/97320030000117/2025/150" TargetMode="External"/><Relationship Id="rId15" Type="http://schemas.openxmlformats.org/officeDocument/2006/relationships/hyperlink" Target="https://pncp.gov.br/app/editais/18715383000140/2025/239" TargetMode="External"/><Relationship Id="rId318" Type="http://schemas.openxmlformats.org/officeDocument/2006/relationships/hyperlink" Target="https://l1nk.dev/PCcoc" TargetMode="External"/><Relationship Id="rId525" Type="http://schemas.openxmlformats.org/officeDocument/2006/relationships/hyperlink" Target="https://encr.pw/CMO4e" TargetMode="External"/><Relationship Id="rId732" Type="http://schemas.openxmlformats.org/officeDocument/2006/relationships/hyperlink" Target="https://pncp.gov.br/app/editais/95990198000104/2025/61" TargetMode="External"/><Relationship Id="rId1155" Type="http://schemas.openxmlformats.org/officeDocument/2006/relationships/hyperlink" Target="https://encr.pw/4Z1OS" TargetMode="External"/><Relationship Id="rId99" Type="http://schemas.openxmlformats.org/officeDocument/2006/relationships/hyperlink" Target="https://pncp.gov.br/app/editais/83211433000113/2025/9" TargetMode="External"/><Relationship Id="rId164" Type="http://schemas.openxmlformats.org/officeDocument/2006/relationships/hyperlink" Target="https://pncp.gov.br/app/editais/95440517000108/2025/64" TargetMode="External"/><Relationship Id="rId371" Type="http://schemas.openxmlformats.org/officeDocument/2006/relationships/hyperlink" Target="https://pncp.gov.br/app/editais/76974823000180/2025/33" TargetMode="External"/><Relationship Id="rId1015" Type="http://schemas.openxmlformats.org/officeDocument/2006/relationships/hyperlink" Target="https://pncp.gov.br/app/editais/10280055000156/2025/104" TargetMode="External"/><Relationship Id="rId469" Type="http://schemas.openxmlformats.org/officeDocument/2006/relationships/hyperlink" Target="https://sl1nk.com/mwbE0" TargetMode="External"/><Relationship Id="rId676" Type="http://schemas.openxmlformats.org/officeDocument/2006/relationships/hyperlink" Target="https://pncp.gov.br/app/editais/81648859000103/2025/1373" TargetMode="External"/><Relationship Id="rId883" Type="http://schemas.openxmlformats.org/officeDocument/2006/relationships/hyperlink" Target="https://pncp.gov.br/app/editais/45164654000199/2025/36" TargetMode="External"/><Relationship Id="rId1099" Type="http://schemas.openxmlformats.org/officeDocument/2006/relationships/hyperlink" Target="https://pncp.gov.br/app/editais/75234757000149/2025/1257" TargetMode="External"/><Relationship Id="rId26" Type="http://schemas.openxmlformats.org/officeDocument/2006/relationships/hyperlink" Target="https://pncp.gov.br/app/editais/01616271000139/2025/30" TargetMode="External"/><Relationship Id="rId231" Type="http://schemas.openxmlformats.org/officeDocument/2006/relationships/hyperlink" Target="https://encurtador.com.br/JFlCv-" TargetMode="External"/><Relationship Id="rId329" Type="http://schemas.openxmlformats.org/officeDocument/2006/relationships/hyperlink" Target="https://l1nq.com/vWVlw" TargetMode="External"/><Relationship Id="rId536" Type="http://schemas.openxmlformats.org/officeDocument/2006/relationships/hyperlink" Target="https://l1nk.dev/6k4h3" TargetMode="External"/><Relationship Id="rId1166" Type="http://schemas.openxmlformats.org/officeDocument/2006/relationships/hyperlink" Target="https://encurtador.com.br/2W0ou" TargetMode="External"/><Relationship Id="rId175" Type="http://schemas.openxmlformats.org/officeDocument/2006/relationships/hyperlink" Target="https://l1nq.com/esebb" TargetMode="External"/><Relationship Id="rId743" Type="http://schemas.openxmlformats.org/officeDocument/2006/relationships/hyperlink" Target="https://pncp.gov.br/app/editais/00465786000112/2025/4" TargetMode="External"/><Relationship Id="rId950" Type="http://schemas.openxmlformats.org/officeDocument/2006/relationships/hyperlink" Target="https://pncp.gov.br/app/editais/07679723000108/2025/76" TargetMode="External"/><Relationship Id="rId1026" Type="http://schemas.openxmlformats.org/officeDocument/2006/relationships/hyperlink" Target="https://pncp.gov.br/app/editais/94726320000177/2025/68" TargetMode="External"/><Relationship Id="rId382" Type="http://schemas.openxmlformats.org/officeDocument/2006/relationships/hyperlink" Target="https://l1nq.com/2xgsl-" TargetMode="External"/><Relationship Id="rId603" Type="http://schemas.openxmlformats.org/officeDocument/2006/relationships/hyperlink" Target="https://pncp.gov.br/app/editais/07566920000110/2025/30" TargetMode="External"/><Relationship Id="rId687" Type="http://schemas.openxmlformats.org/officeDocument/2006/relationships/hyperlink" Target="https://encurtador.com.br/FBL1y" TargetMode="External"/><Relationship Id="rId810" Type="http://schemas.openxmlformats.org/officeDocument/2006/relationships/hyperlink" Target="https://encurtador.com.br/brRmp" TargetMode="External"/><Relationship Id="rId908" Type="http://schemas.openxmlformats.org/officeDocument/2006/relationships/hyperlink" Target="https://sl1nk.com/tcyDH" TargetMode="External"/><Relationship Id="rId242" Type="http://schemas.openxmlformats.org/officeDocument/2006/relationships/hyperlink" Target="https://shre.ink/thX4" TargetMode="External"/><Relationship Id="rId894" Type="http://schemas.openxmlformats.org/officeDocument/2006/relationships/hyperlink" Target="https://pncp.gov.br/app/editais/10264406000135/2025/64" TargetMode="External"/><Relationship Id="rId1177" Type="http://schemas.openxmlformats.org/officeDocument/2006/relationships/hyperlink" Target="https://l1nk.dev/jIMFH" TargetMode="External"/><Relationship Id="rId37" Type="http://schemas.openxmlformats.org/officeDocument/2006/relationships/hyperlink" Target="https://l1nk.dev/Ro8fk" TargetMode="External"/><Relationship Id="rId102" Type="http://schemas.openxmlformats.org/officeDocument/2006/relationships/hyperlink" Target="https://pncp.gov.br/app/editais/29128741000134/2025/5" TargetMode="External"/><Relationship Id="rId547" Type="http://schemas.openxmlformats.org/officeDocument/2006/relationships/hyperlink" Target="https://pncp.gov.br/app/editais/13634985000159/2025/71" TargetMode="External"/><Relationship Id="rId754" Type="http://schemas.openxmlformats.org/officeDocument/2006/relationships/hyperlink" Target="https://pncp.gov.br/app/editais/83211433000113/2025/2" TargetMode="External"/><Relationship Id="rId961" Type="http://schemas.openxmlformats.org/officeDocument/2006/relationships/hyperlink" Target="https://pncp.gov.br/app/editais/76978881000181/2025/3" TargetMode="External"/><Relationship Id="rId90" Type="http://schemas.openxmlformats.org/officeDocument/2006/relationships/hyperlink" Target="https://pncp.gov.br/app/editais/18301051000119/2024/112" TargetMode="External"/><Relationship Id="rId186" Type="http://schemas.openxmlformats.org/officeDocument/2006/relationships/hyperlink" Target="https://encurtador.com.br/Opb8W" TargetMode="External"/><Relationship Id="rId393" Type="http://schemas.openxmlformats.org/officeDocument/2006/relationships/hyperlink" Target="https://l1nk.dev/z2VIa" TargetMode="External"/><Relationship Id="rId407" Type="http://schemas.openxmlformats.org/officeDocument/2006/relationships/hyperlink" Target="https://acesse.one/j3MJo" TargetMode="External"/><Relationship Id="rId614" Type="http://schemas.openxmlformats.org/officeDocument/2006/relationships/hyperlink" Target="https://pncp.gov.br/app/editais/07566920000110/2025/30" TargetMode="External"/><Relationship Id="rId821" Type="http://schemas.openxmlformats.org/officeDocument/2006/relationships/hyperlink" Target="https://pncp.gov.br/app/editais/01254422000156/2025/39" TargetMode="External"/><Relationship Id="rId1037" Type="http://schemas.openxmlformats.org/officeDocument/2006/relationships/hyperlink" Target="https://pncp.gov.br/app/editais/10280055000156/2025/104" TargetMode="External"/><Relationship Id="rId253" Type="http://schemas.openxmlformats.org/officeDocument/2006/relationships/hyperlink" Target="https://sl1nk.com/pJJiG" TargetMode="External"/><Relationship Id="rId460" Type="http://schemas.openxmlformats.org/officeDocument/2006/relationships/hyperlink" Target="https://sl1nk.com/eJlVR" TargetMode="External"/><Relationship Id="rId698" Type="http://schemas.openxmlformats.org/officeDocument/2006/relationships/hyperlink" Target="https://pncp.gov.br/app/editais/11283510000130/2025/48" TargetMode="External"/><Relationship Id="rId919" Type="http://schemas.openxmlformats.org/officeDocument/2006/relationships/hyperlink" Target="https://sl1nk.com/91JUf" TargetMode="External"/><Relationship Id="rId1090" Type="http://schemas.openxmlformats.org/officeDocument/2006/relationships/hyperlink" Target="https://sl1nk.com/hDtFM" TargetMode="External"/><Relationship Id="rId1104" Type="http://schemas.openxmlformats.org/officeDocument/2006/relationships/hyperlink" Target="https://acesse.one/wQZWz" TargetMode="External"/><Relationship Id="rId48" Type="http://schemas.openxmlformats.org/officeDocument/2006/relationships/hyperlink" Target="https://pncp.gov.br/app/editais/8773853000010/2024/2177" TargetMode="External"/><Relationship Id="rId113" Type="http://schemas.openxmlformats.org/officeDocument/2006/relationships/hyperlink" Target="https://pncp.gov.br/app/editais/76288760000108/2025/155" TargetMode="External"/><Relationship Id="rId320" Type="http://schemas.openxmlformats.org/officeDocument/2006/relationships/hyperlink" Target="https://pncp.gov.br/app/editais/00079806000117/2025/54" TargetMode="External"/><Relationship Id="rId558" Type="http://schemas.openxmlformats.org/officeDocument/2006/relationships/hyperlink" Target="https://pncp.gov.br/app/editais/00394452000103/2023/15042" TargetMode="External"/><Relationship Id="rId765" Type="http://schemas.openxmlformats.org/officeDocument/2006/relationships/hyperlink" Target="https://acesse.one/xs0Fv-" TargetMode="External"/><Relationship Id="rId972" Type="http://schemas.openxmlformats.org/officeDocument/2006/relationships/hyperlink" Target="https://encr.pw/Im91K" TargetMode="External"/><Relationship Id="rId1188" Type="http://schemas.openxmlformats.org/officeDocument/2006/relationships/hyperlink" Target="https://l1nq.com/hvYq0" TargetMode="External"/><Relationship Id="rId197" Type="http://schemas.openxmlformats.org/officeDocument/2006/relationships/hyperlink" Target="https://pncp.gov.br/app/editais/06323208000128/2025/11" TargetMode="External"/><Relationship Id="rId418" Type="http://schemas.openxmlformats.org/officeDocument/2006/relationships/hyperlink" Target="https://encr.pw/8Wr00" TargetMode="External"/><Relationship Id="rId625" Type="http://schemas.openxmlformats.org/officeDocument/2006/relationships/hyperlink" Target="https://encurtador.com.br/I0Y5T" TargetMode="External"/><Relationship Id="rId832" Type="http://schemas.openxmlformats.org/officeDocument/2006/relationships/hyperlink" Target="https://encurtador.com.br/6kUCo" TargetMode="External"/><Relationship Id="rId1048" Type="http://schemas.openxmlformats.org/officeDocument/2006/relationships/hyperlink" Target="https://pncp.gov.br/app/editais/12423810000130/2025/10" TargetMode="External"/><Relationship Id="rId264" Type="http://schemas.openxmlformats.org/officeDocument/2006/relationships/hyperlink" Target="https://l1nk.dev/IJEXb" TargetMode="External"/><Relationship Id="rId471" Type="http://schemas.openxmlformats.org/officeDocument/2006/relationships/hyperlink" Target="https://l1nk.dev/qVBse" TargetMode="External"/><Relationship Id="rId1115" Type="http://schemas.openxmlformats.org/officeDocument/2006/relationships/hyperlink" Target="https://encurtador.com.br/0LB2T" TargetMode="External"/><Relationship Id="rId59" Type="http://schemas.openxmlformats.org/officeDocument/2006/relationships/hyperlink" Target="https://pncp.gov.br/app/editais/15023906000107/2025/43" TargetMode="External"/><Relationship Id="rId124" Type="http://schemas.openxmlformats.org/officeDocument/2006/relationships/hyperlink" Target="https://l1nq.com/zLkxO" TargetMode="External"/><Relationship Id="rId569" Type="http://schemas.openxmlformats.org/officeDocument/2006/relationships/hyperlink" Target="https://pncp.gov.br/app/editais/17935396000161/2025/122" TargetMode="External"/><Relationship Id="rId776" Type="http://schemas.openxmlformats.org/officeDocument/2006/relationships/hyperlink" Target="https://encr.pw/9Vm1E" TargetMode="External"/><Relationship Id="rId983" Type="http://schemas.openxmlformats.org/officeDocument/2006/relationships/hyperlink" Target="https://encr.pw/GoY7c" TargetMode="External"/><Relationship Id="rId1199" Type="http://schemas.openxmlformats.org/officeDocument/2006/relationships/hyperlink" Target="https://maksiwastore.com/produtos/pinos-tipo-f-30-mm-para-pinador-f-30-5000-por-caixa/?variant=1280872226&amp;pf=mc" TargetMode="External"/><Relationship Id="rId331" Type="http://schemas.openxmlformats.org/officeDocument/2006/relationships/hyperlink" Target="https://pncp.gov.br/app/editais/10572048000128/2025/608" TargetMode="External"/><Relationship Id="rId429" Type="http://schemas.openxmlformats.org/officeDocument/2006/relationships/hyperlink" Target="https://encurtador.com.br/owgCq" TargetMode="External"/><Relationship Id="rId636" Type="http://schemas.openxmlformats.org/officeDocument/2006/relationships/hyperlink" Target="https://pncp.gov.br/app/editais/46139952000191/2025/99" TargetMode="External"/><Relationship Id="rId1059" Type="http://schemas.openxmlformats.org/officeDocument/2006/relationships/hyperlink" Target="https://encr.pw/nc6Hh" TargetMode="External"/><Relationship Id="rId843" Type="http://schemas.openxmlformats.org/officeDocument/2006/relationships/hyperlink" Target="https://shre.ink/tWAc" TargetMode="External"/><Relationship Id="rId1126" Type="http://schemas.openxmlformats.org/officeDocument/2006/relationships/hyperlink" Target="https://acesse.one/eFdql" TargetMode="External"/><Relationship Id="rId275" Type="http://schemas.openxmlformats.org/officeDocument/2006/relationships/hyperlink" Target="https://encr.pw/naJga" TargetMode="External"/><Relationship Id="rId482" Type="http://schemas.openxmlformats.org/officeDocument/2006/relationships/hyperlink" Target="https://pncp.gov.br/app/editais/00001602000163/2025/53" TargetMode="External"/><Relationship Id="rId703" Type="http://schemas.openxmlformats.org/officeDocument/2006/relationships/hyperlink" Target="https://pncp.gov.br/app/editais/24772287000136/2025/8" TargetMode="External"/><Relationship Id="rId910" Type="http://schemas.openxmlformats.org/officeDocument/2006/relationships/hyperlink" Target="https://encurtador.com.br/Vkoya" TargetMode="External"/><Relationship Id="rId135" Type="http://schemas.openxmlformats.org/officeDocument/2006/relationships/hyperlink" Target="https://pncp.gov.br/app/editais/46362661000168/2025/668" TargetMode="External"/><Relationship Id="rId342" Type="http://schemas.openxmlformats.org/officeDocument/2006/relationships/hyperlink" Target="https://pncp.gov.br/app/editais/25223850000180/2025/61" TargetMode="External"/><Relationship Id="rId787" Type="http://schemas.openxmlformats.org/officeDocument/2006/relationships/hyperlink" Target="https://pncp.gov.br/app/editais/12423810000130/2025/10" TargetMode="External"/><Relationship Id="rId994" Type="http://schemas.openxmlformats.org/officeDocument/2006/relationships/hyperlink" Target="https://encr.pw/Kk4XC" TargetMode="External"/><Relationship Id="rId202" Type="http://schemas.openxmlformats.org/officeDocument/2006/relationships/hyperlink" Target="https://encr.pw/7H3jZ" TargetMode="External"/><Relationship Id="rId647" Type="http://schemas.openxmlformats.org/officeDocument/2006/relationships/hyperlink" Target="https://acesse.one/Ezq76" TargetMode="External"/><Relationship Id="rId854" Type="http://schemas.openxmlformats.org/officeDocument/2006/relationships/hyperlink" Target="https://shre.ink/td6C" TargetMode="External"/><Relationship Id="rId286" Type="http://schemas.openxmlformats.org/officeDocument/2006/relationships/hyperlink" Target="https://pncp.gov.br/app/editais/08520389000108/2025/15" TargetMode="External"/><Relationship Id="rId493" Type="http://schemas.openxmlformats.org/officeDocument/2006/relationships/hyperlink" Target="https://encr.pw/g1YkX" TargetMode="External"/><Relationship Id="rId507" Type="http://schemas.openxmlformats.org/officeDocument/2006/relationships/hyperlink" Target="https://l1nk.dev/zjopk" TargetMode="External"/><Relationship Id="rId714" Type="http://schemas.openxmlformats.org/officeDocument/2006/relationships/hyperlink" Target="https://pncp.gov.br/app/editais/13811807000156/2025/15" TargetMode="External"/><Relationship Id="rId921" Type="http://schemas.openxmlformats.org/officeDocument/2006/relationships/hyperlink" Target="https://sl1nk.com/ZhEBo" TargetMode="External"/><Relationship Id="rId1137" Type="http://schemas.openxmlformats.org/officeDocument/2006/relationships/hyperlink" Target="https://encurtador.com.br/rDwRO" TargetMode="External"/><Relationship Id="rId50" Type="http://schemas.openxmlformats.org/officeDocument/2006/relationships/hyperlink" Target="https://pncp.gov.br/app/editais/83102384000180/2025/114" TargetMode="External"/><Relationship Id="rId146" Type="http://schemas.openxmlformats.org/officeDocument/2006/relationships/hyperlink" Target="https://l1nk.dev/L17Cf" TargetMode="External"/><Relationship Id="rId353" Type="http://schemas.openxmlformats.org/officeDocument/2006/relationships/hyperlink" Target="https://l1nq.com/xj74r" TargetMode="External"/><Relationship Id="rId560" Type="http://schemas.openxmlformats.org/officeDocument/2006/relationships/hyperlink" Target="https://shre.ink/tXpw" TargetMode="External"/><Relationship Id="rId798" Type="http://schemas.openxmlformats.org/officeDocument/2006/relationships/hyperlink" Target="https://l1nk.dev/VCaV3" TargetMode="External"/><Relationship Id="rId1190" Type="http://schemas.openxmlformats.org/officeDocument/2006/relationships/hyperlink" Target="https://l1nk.dev/ZchdM" TargetMode="External"/><Relationship Id="rId1204" Type="http://schemas.openxmlformats.org/officeDocument/2006/relationships/hyperlink" Target="https://www.mercadolivre.com.br/chapa-em-acrilico-transparente--2-mm-x-1000-mm-x-2000-mm/up/MLBU3165406475?pdp_filters=item_id%3AMLB4057473623&amp;utm_medium=organic&amp;matt_tool=18956390&amp;utm_source=google_shopping" TargetMode="External"/><Relationship Id="rId213" Type="http://schemas.openxmlformats.org/officeDocument/2006/relationships/hyperlink" Target="https://www.ferramentaskennedy.com.br/cavadeira-articulada-light-forjado-com-cabo-150cm-collins-15423/p?idsku=17889&amp;srsltid=AfmBOopuhu9Me2jp3SkLBtVNkLPYjb7Uw1op4zf-PkJZ1K1cFvbA3Hn2Wjk" TargetMode="External"/><Relationship Id="rId420" Type="http://schemas.openxmlformats.org/officeDocument/2006/relationships/hyperlink" Target="https://pncp.gov.br/app/editais/13634985000159/2025/71" TargetMode="External"/><Relationship Id="rId658" Type="http://schemas.openxmlformats.org/officeDocument/2006/relationships/hyperlink" Target="https://acesse.one/6STJb" TargetMode="External"/><Relationship Id="rId865" Type="http://schemas.openxmlformats.org/officeDocument/2006/relationships/hyperlink" Target="https://encurtador.com.br/EPZUr" TargetMode="External"/><Relationship Id="rId1050" Type="http://schemas.openxmlformats.org/officeDocument/2006/relationships/hyperlink" Target="https://pncp.gov.br/app/editais/92406180000124/2025/72" TargetMode="External"/><Relationship Id="rId297" Type="http://schemas.openxmlformats.org/officeDocument/2006/relationships/hyperlink" Target="https://acesse.one/dgHoW" TargetMode="External"/><Relationship Id="rId518" Type="http://schemas.openxmlformats.org/officeDocument/2006/relationships/hyperlink" Target="https://shre.ink/xKQx" TargetMode="External"/><Relationship Id="rId725" Type="http://schemas.openxmlformats.org/officeDocument/2006/relationships/hyperlink" Target="https://pncp.gov.br/app/editais/01067271000127/2025/213" TargetMode="External"/><Relationship Id="rId932" Type="http://schemas.openxmlformats.org/officeDocument/2006/relationships/hyperlink" Target="https://pncp.gov.br/app/editais/10264406000135/2025/64" TargetMode="External"/><Relationship Id="rId1148" Type="http://schemas.openxmlformats.org/officeDocument/2006/relationships/hyperlink" Target="https://www.madeirasgasometro.com.br/compensado-flexivel-2500x1600mm-balcao/p?idsku=2011760&amp;srsltid=AfmBOord8_Ure7pXCtYggHQwKttPA3A2YqZB41PBBsnzrtfVCNFOmeQy_5c" TargetMode="External"/><Relationship Id="rId157" Type="http://schemas.openxmlformats.org/officeDocument/2006/relationships/hyperlink" Target="https://sl1nk.com/Ekgo8" TargetMode="External"/><Relationship Id="rId364" Type="http://schemas.openxmlformats.org/officeDocument/2006/relationships/hyperlink" Target="https://pncp.gov.br/app/editais/76974823000180/2025/33" TargetMode="External"/><Relationship Id="rId1008" Type="http://schemas.openxmlformats.org/officeDocument/2006/relationships/hyperlink" Target="https://encr.pw/o8eEZ" TargetMode="External"/><Relationship Id="rId1215" Type="http://schemas.openxmlformats.org/officeDocument/2006/relationships/header" Target="header1.xml"/><Relationship Id="rId61" Type="http://schemas.openxmlformats.org/officeDocument/2006/relationships/hyperlink" Target="https://pncp.gov.br/app/editais/45550167000164/2025/479" TargetMode="External"/><Relationship Id="rId571" Type="http://schemas.openxmlformats.org/officeDocument/2006/relationships/hyperlink" Target="https://l1nq.com/KedJi" TargetMode="External"/><Relationship Id="rId669" Type="http://schemas.openxmlformats.org/officeDocument/2006/relationships/hyperlink" Target="https://pncp.gov.br/app/editais/15023948000130/2025/9" TargetMode="External"/><Relationship Id="rId876" Type="http://schemas.openxmlformats.org/officeDocument/2006/relationships/hyperlink" Target="https://pncp.gov.br/app/editais/45227337000174/2025/45" TargetMode="External"/><Relationship Id="rId19" Type="http://schemas.openxmlformats.org/officeDocument/2006/relationships/hyperlink" Target="https://l1nk.dev/QmyQs" TargetMode="External"/><Relationship Id="rId224" Type="http://schemas.openxmlformats.org/officeDocument/2006/relationships/hyperlink" Target="https://pncp.gov.br/app/editais/18385088000172/2025/30" TargetMode="External"/><Relationship Id="rId431" Type="http://schemas.openxmlformats.org/officeDocument/2006/relationships/hyperlink" Target="https://encr.pw/tDlUD" TargetMode="External"/><Relationship Id="rId529" Type="http://schemas.openxmlformats.org/officeDocument/2006/relationships/hyperlink" Target="https://encr.pw/T7CHR" TargetMode="External"/><Relationship Id="rId736" Type="http://schemas.openxmlformats.org/officeDocument/2006/relationships/hyperlink" Target="https://pncp.gov.br/app/editais/13096029000160/2025/37" TargetMode="External"/><Relationship Id="rId1061" Type="http://schemas.openxmlformats.org/officeDocument/2006/relationships/hyperlink" Target="https://shre.ink/ttMj" TargetMode="External"/><Relationship Id="rId1159" Type="http://schemas.openxmlformats.org/officeDocument/2006/relationships/hyperlink" Target="https://l1nq.com/CettT" TargetMode="External"/><Relationship Id="rId168" Type="http://schemas.openxmlformats.org/officeDocument/2006/relationships/hyperlink" Target="https://acesse.one/iCXLc" TargetMode="External"/><Relationship Id="rId943" Type="http://schemas.openxmlformats.org/officeDocument/2006/relationships/hyperlink" Target="https://pncp.gov.br/app/editais/76978881000181/2025/109" TargetMode="External"/><Relationship Id="rId1019" Type="http://schemas.openxmlformats.org/officeDocument/2006/relationships/hyperlink" Target="https://acesse.one/Day77" TargetMode="External"/><Relationship Id="rId72" Type="http://schemas.openxmlformats.org/officeDocument/2006/relationships/hyperlink" Target="https://pncp.gov.br/app/editais/10091569000163/2025/39" TargetMode="External"/><Relationship Id="rId375" Type="http://schemas.openxmlformats.org/officeDocument/2006/relationships/hyperlink" Target="https://l1nq.com/wbWHI" TargetMode="External"/><Relationship Id="rId582" Type="http://schemas.openxmlformats.org/officeDocument/2006/relationships/hyperlink" Target="https://l1nk.dev/aN3sN" TargetMode="External"/><Relationship Id="rId803" Type="http://schemas.openxmlformats.org/officeDocument/2006/relationships/hyperlink" Target="https://pncp.gov.br/app/editais/18602011000107/2025/79" TargetMode="External"/><Relationship Id="rId3" Type="http://schemas.openxmlformats.org/officeDocument/2006/relationships/styles" Target="styles.xml"/><Relationship Id="rId235" Type="http://schemas.openxmlformats.org/officeDocument/2006/relationships/hyperlink" Target="https://encurtador.com.br/wBlwp" TargetMode="External"/><Relationship Id="rId442" Type="http://schemas.openxmlformats.org/officeDocument/2006/relationships/hyperlink" Target="https://pncp.gov.br/app/editais/05263116000137/2024/47" TargetMode="External"/><Relationship Id="rId887" Type="http://schemas.openxmlformats.org/officeDocument/2006/relationships/hyperlink" Target="https://pncp.gov.br/app/editais/10264406000135/2025/64" TargetMode="External"/><Relationship Id="rId1072" Type="http://schemas.openxmlformats.org/officeDocument/2006/relationships/hyperlink" Target="https://shre.ink/SEYp" TargetMode="External"/><Relationship Id="rId302" Type="http://schemas.openxmlformats.org/officeDocument/2006/relationships/hyperlink" Target="https://encr.pw/UtekP" TargetMode="External"/><Relationship Id="rId747" Type="http://schemas.openxmlformats.org/officeDocument/2006/relationships/hyperlink" Target="https://pncp.gov.br/app/editais/13761697000165/2025/101" TargetMode="External"/><Relationship Id="rId954" Type="http://schemas.openxmlformats.org/officeDocument/2006/relationships/hyperlink" Target="https://pncp.gov.br/app/editais/10121515000101/2024/1" TargetMode="External"/><Relationship Id="rId83" Type="http://schemas.openxmlformats.org/officeDocument/2006/relationships/hyperlink" Target="https://pncp.gov.br/app/editais/01615784000125/2025/41" TargetMode="External"/><Relationship Id="rId179" Type="http://schemas.openxmlformats.org/officeDocument/2006/relationships/hyperlink" Target="https://pncp.gov.br/app/editais/25223850000180/2025/6" TargetMode="External"/><Relationship Id="rId386" Type="http://schemas.openxmlformats.org/officeDocument/2006/relationships/hyperlink" Target="https://acesse.one/3Ksi0" TargetMode="External"/><Relationship Id="rId593" Type="http://schemas.openxmlformats.org/officeDocument/2006/relationships/hyperlink" Target="https://encr.pw/2vq4y" TargetMode="External"/><Relationship Id="rId607" Type="http://schemas.openxmlformats.org/officeDocument/2006/relationships/hyperlink" Target="https://pncp.gov.br/app/editais/18338277000194/2025/50" TargetMode="External"/><Relationship Id="rId814" Type="http://schemas.openxmlformats.org/officeDocument/2006/relationships/hyperlink" Target="https://encurtador.com.br/1rk7m" TargetMode="External"/><Relationship Id="rId246" Type="http://schemas.openxmlformats.org/officeDocument/2006/relationships/hyperlink" Target="https://pncp.gov.br/app/editais/45138070000149/2025/559" TargetMode="External"/><Relationship Id="rId453" Type="http://schemas.openxmlformats.org/officeDocument/2006/relationships/hyperlink" Target="https://pncp.gov.br/app/editais/18287240000184/2025/19" TargetMode="External"/><Relationship Id="rId660" Type="http://schemas.openxmlformats.org/officeDocument/2006/relationships/hyperlink" Target="https://pncp.gov.br/app/editais/18301051000119/2024/112" TargetMode="External"/><Relationship Id="rId898" Type="http://schemas.openxmlformats.org/officeDocument/2006/relationships/hyperlink" Target="https://pncp.gov.br/app/editais/13937032000160/2025/886" TargetMode="External"/><Relationship Id="rId1083" Type="http://schemas.openxmlformats.org/officeDocument/2006/relationships/hyperlink" Target="https://l1nq.com/BBGq2" TargetMode="External"/><Relationship Id="rId106" Type="http://schemas.openxmlformats.org/officeDocument/2006/relationships/hyperlink" Target="https://pncp.gov.br/app/editais/25064015000144/2025/26" TargetMode="External"/><Relationship Id="rId313" Type="http://schemas.openxmlformats.org/officeDocument/2006/relationships/hyperlink" Target="https://acesse.one/ObUFQ" TargetMode="External"/><Relationship Id="rId758" Type="http://schemas.openxmlformats.org/officeDocument/2006/relationships/hyperlink" Target="https://acesse.one/dGPaA" TargetMode="External"/><Relationship Id="rId965" Type="http://schemas.openxmlformats.org/officeDocument/2006/relationships/hyperlink" Target="https://encr.pw/CJopU" TargetMode="External"/><Relationship Id="rId1150" Type="http://schemas.openxmlformats.org/officeDocument/2006/relationships/hyperlink" Target="https://www.madeiranit.com.br/compensado-virola-flexivel-coluna-6mm-2-50mtx1-22mt-juara?srsltid=AfmBOor3NoxBQkQgtkQpXKwvWBjDjmDaZtrbfEChUgxlG6aEd_JYix6Fx20%C2%AEion_id=000008" TargetMode="External"/><Relationship Id="rId10" Type="http://schemas.openxmlformats.org/officeDocument/2006/relationships/hyperlink" Target="https://l1nq.com/mm1Ks" TargetMode="External"/><Relationship Id="rId94" Type="http://schemas.openxmlformats.org/officeDocument/2006/relationships/hyperlink" Target="https://l1nk.dev/LQbgo" TargetMode="External"/><Relationship Id="rId397" Type="http://schemas.openxmlformats.org/officeDocument/2006/relationships/hyperlink" Target="https://encurtador.com.br/iyMAb" TargetMode="External"/><Relationship Id="rId520" Type="http://schemas.openxmlformats.org/officeDocument/2006/relationships/hyperlink" Target="https://pncp.gov.br/app/editais/06323208000128/2025/11" TargetMode="External"/><Relationship Id="rId618" Type="http://schemas.openxmlformats.org/officeDocument/2006/relationships/hyperlink" Target="https://pncp.gov.br/app/editais/00079806000117/2025/54" TargetMode="External"/><Relationship Id="rId825" Type="http://schemas.openxmlformats.org/officeDocument/2006/relationships/hyperlink" Target="https://pncp.gov.br/app/editais/45787652000156/2025/26" TargetMode="External"/><Relationship Id="rId257" Type="http://schemas.openxmlformats.org/officeDocument/2006/relationships/hyperlink" Target="https://pncp.gov.br/app/editais/44518371000135/2025/27" TargetMode="External"/><Relationship Id="rId464" Type="http://schemas.openxmlformats.org/officeDocument/2006/relationships/hyperlink" Target="https://pncp.gov.br/app/editais/13811807000156/2025/15" TargetMode="External"/><Relationship Id="rId1010" Type="http://schemas.openxmlformats.org/officeDocument/2006/relationships/hyperlink" Target="https://encr.pw/tmRCQ" TargetMode="External"/><Relationship Id="rId1094" Type="http://schemas.openxmlformats.org/officeDocument/2006/relationships/hyperlink" Target="https://pncp.gov.br/app/editais/82662958000102/2025/154" TargetMode="External"/><Relationship Id="rId1108" Type="http://schemas.openxmlformats.org/officeDocument/2006/relationships/hyperlink" Target="https://encr.pw/EJHyb" TargetMode="External"/><Relationship Id="rId117" Type="http://schemas.openxmlformats.org/officeDocument/2006/relationships/hyperlink" Target="https://acesse.one/jEnR2" TargetMode="External"/><Relationship Id="rId671" Type="http://schemas.openxmlformats.org/officeDocument/2006/relationships/hyperlink" Target="https://pncp.gov.br/app/editais/08898256000170/2025/2" TargetMode="External"/><Relationship Id="rId769" Type="http://schemas.openxmlformats.org/officeDocument/2006/relationships/hyperlink" Target="https://encr.pw/BvzdK" TargetMode="External"/><Relationship Id="rId976" Type="http://schemas.openxmlformats.org/officeDocument/2006/relationships/hyperlink" Target="https://l1nk.dev/cuGX9" TargetMode="External"/><Relationship Id="rId324" Type="http://schemas.openxmlformats.org/officeDocument/2006/relationships/hyperlink" Target="https://acesse.one/QjpgM" TargetMode="External"/><Relationship Id="rId531" Type="http://schemas.openxmlformats.org/officeDocument/2006/relationships/hyperlink" Target="https://acesse.one/KKrEp" TargetMode="External"/><Relationship Id="rId629" Type="http://schemas.openxmlformats.org/officeDocument/2006/relationships/hyperlink" Target="https://pncp.gov.br/app/editais/18557595000146/2025/24" TargetMode="External"/><Relationship Id="rId1161" Type="http://schemas.openxmlformats.org/officeDocument/2006/relationships/hyperlink" Target="https://l1nq.com/AMCwK" TargetMode="External"/><Relationship Id="rId836" Type="http://schemas.openxmlformats.org/officeDocument/2006/relationships/hyperlink" Target="https://shre.ink/tBbt" TargetMode="External"/><Relationship Id="rId1021" Type="http://schemas.openxmlformats.org/officeDocument/2006/relationships/hyperlink" Target="https://pncp.gov.br/app/editais/12842829000110/2025/13" TargetMode="External"/><Relationship Id="rId1119" Type="http://schemas.openxmlformats.org/officeDocument/2006/relationships/hyperlink" Target="https://pncp.gov.br/app/editais/01614602000100/2025/87" TargetMode="External"/><Relationship Id="rId903" Type="http://schemas.openxmlformats.org/officeDocument/2006/relationships/hyperlink" Target="https://pncp.gov.br/app/editais/17947581000176/2025/114" TargetMode="External"/><Relationship Id="rId32" Type="http://schemas.openxmlformats.org/officeDocument/2006/relationships/hyperlink" Target="https://pncp.gov.br/app/editais/19718378000153/2025/27" TargetMode="External"/><Relationship Id="rId181" Type="http://schemas.openxmlformats.org/officeDocument/2006/relationships/hyperlink" Target="https://l1nk.dev/g3JDq" TargetMode="External"/><Relationship Id="rId279" Type="http://schemas.openxmlformats.org/officeDocument/2006/relationships/hyperlink" Target="https://pncp.gov.br/app/editais/08154015000116/2025/21" TargetMode="External"/><Relationship Id="rId486" Type="http://schemas.openxmlformats.org/officeDocument/2006/relationships/hyperlink" Target="https://pncp.gov.br/app/editais/25209149000106/2025/40" TargetMode="External"/><Relationship Id="rId693" Type="http://schemas.openxmlformats.org/officeDocument/2006/relationships/hyperlink" Target="https://acesse.one/QPqcr" TargetMode="External"/><Relationship Id="rId139" Type="http://schemas.openxmlformats.org/officeDocument/2006/relationships/hyperlink" Target="https://l1nq.com/h6dUY" TargetMode="External"/><Relationship Id="rId346" Type="http://schemas.openxmlformats.org/officeDocument/2006/relationships/hyperlink" Target="https://pncp.gov.br/app/editais/83039842000184/2024/248" TargetMode="External"/><Relationship Id="rId553" Type="http://schemas.openxmlformats.org/officeDocument/2006/relationships/hyperlink" Target="https://acesse.one/dqkHx" TargetMode="External"/><Relationship Id="rId760" Type="http://schemas.openxmlformats.org/officeDocument/2006/relationships/hyperlink" Target="https://encr.pw/fSY5E" TargetMode="External"/><Relationship Id="rId998" Type="http://schemas.openxmlformats.org/officeDocument/2006/relationships/hyperlink" Target="https://pncp.gov.br/app/editais/10121515000101/2024/1" TargetMode="External"/><Relationship Id="rId1183" Type="http://schemas.openxmlformats.org/officeDocument/2006/relationships/hyperlink" Target="https://sl1nk.com/pImDm" TargetMode="External"/><Relationship Id="rId206" Type="http://schemas.openxmlformats.org/officeDocument/2006/relationships/hyperlink" Target="https://shopee.com.br/product/340134297/13974489079?gads_t_sig=VTJGc2RHVmtYMTlxTFVSVVRrdENkVHQ3ZkZSUTMrR3pBWmZZNzdrcnRBM0JCamhjTHhqOXY1anMwSjBkN01seVh3R1gwN1ludkhvUEo" TargetMode="External"/><Relationship Id="rId413" Type="http://schemas.openxmlformats.org/officeDocument/2006/relationships/hyperlink" Target="https://sl1nk.com/sox7O" TargetMode="External"/><Relationship Id="rId858" Type="http://schemas.openxmlformats.org/officeDocument/2006/relationships/hyperlink" Target="https://shre.ink/tdN0" TargetMode="External"/><Relationship Id="rId1043" Type="http://schemas.openxmlformats.org/officeDocument/2006/relationships/hyperlink" Target="https://pncp.gov.br/app/editais/46137410000180/2025/477" TargetMode="External"/><Relationship Id="rId620" Type="http://schemas.openxmlformats.org/officeDocument/2006/relationships/hyperlink" Target="https://pncp.gov.br/app/editais/18137927000133/2025/45" TargetMode="External"/><Relationship Id="rId718" Type="http://schemas.openxmlformats.org/officeDocument/2006/relationships/hyperlink" Target="https://pncp.gov.br/app/editais/82939232000174/2025/185" TargetMode="External"/><Relationship Id="rId925" Type="http://schemas.openxmlformats.org/officeDocument/2006/relationships/hyperlink" Target="https://shre.ink/tOQY" TargetMode="External"/><Relationship Id="rId1110" Type="http://schemas.openxmlformats.org/officeDocument/2006/relationships/hyperlink" Target="https://pncp.gov.br/app/editais/48468284000171/2025/126" TargetMode="External"/><Relationship Id="rId1208" Type="http://schemas.openxmlformats.org/officeDocument/2006/relationships/hyperlink" Target="https://produto.mercadolivre.com.br/MLB-4275204345-fundo-nivelador-branco-para-madeira-36-_JM?matt_tool=59586449&amp;matt_internal_campaign_id=&amp;matt_word=&amp;matt_source=google&amp;matt_campaign_id=22120855419&amp;matt_ad_group_id=179138687691&amp;matt_match_type=&amp;matt_network=g&amp;matt_device=c&amp;matt_creative=729092955244&amp;matt_keyword=&amp;matt_ad_position=&amp;matt_ad_type=pla&amp;matt_merchant_id=5065053860&amp;matt_product_id=MLB4275204345&amp;matt_product_partition_id=2391212251613&amp;matt_target_id=pla-2391212251613&amp;cq_src=google_ads&amp;cq_cmp=22120855419&amp;cq_net=g&amp;cq_plt=gp&amp;cq_med=pla&amp;gad_source=1&amp;gad_campaignid=22120855419&amp;gbraid=0AAAAAD93qcCt2GfcG3-iHgV-hIEry_OBe&amp;gclid=EAIaIQobChMIhInA-eHxkAMVbSRECB3U5y0wEAYYCSABEgI8efD_BwE" TargetMode="External"/><Relationship Id="rId54" Type="http://schemas.openxmlformats.org/officeDocument/2006/relationships/hyperlink" Target="https://pncp.gov.br/app/editais/03111139000109/2025/39" TargetMode="External"/><Relationship Id="rId270" Type="http://schemas.openxmlformats.org/officeDocument/2006/relationships/hyperlink" Target="https://pncp.gov.br/app/editais/01367770000130/2024/268" TargetMode="External"/><Relationship Id="rId130" Type="http://schemas.openxmlformats.org/officeDocument/2006/relationships/hyperlink" Target="https://pncp.gov.br/app/editais/95990198000104/2025/61" TargetMode="External"/><Relationship Id="rId368" Type="http://schemas.openxmlformats.org/officeDocument/2006/relationships/hyperlink" Target="https://l1nk.dev/c5TWm" TargetMode="External"/><Relationship Id="rId575" Type="http://schemas.openxmlformats.org/officeDocument/2006/relationships/hyperlink" Target="https://pncp.gov.br/app/editais/12264628000183/2025/20" TargetMode="External"/><Relationship Id="rId782" Type="http://schemas.openxmlformats.org/officeDocument/2006/relationships/hyperlink" Target="https://acesse.one/uG0AG" TargetMode="External"/><Relationship Id="rId228" Type="http://schemas.openxmlformats.org/officeDocument/2006/relationships/hyperlink" Target="https://pncp.gov.br/app/editais/08079774000161/2025/51" TargetMode="External"/><Relationship Id="rId435" Type="http://schemas.openxmlformats.org/officeDocument/2006/relationships/hyperlink" Target="https://l1nk.dev/KJxWW" TargetMode="External"/><Relationship Id="rId642" Type="http://schemas.openxmlformats.org/officeDocument/2006/relationships/hyperlink" Target="https://pncp.gov.br/app/editais/46139952000191/2025/99" TargetMode="External"/><Relationship Id="rId1065" Type="http://schemas.openxmlformats.org/officeDocument/2006/relationships/hyperlink" Target="https://shre.ink/tDoj" TargetMode="External"/><Relationship Id="rId502" Type="http://schemas.openxmlformats.org/officeDocument/2006/relationships/hyperlink" Target="https://encr.pw/ig6JX" TargetMode="External"/><Relationship Id="rId947" Type="http://schemas.openxmlformats.org/officeDocument/2006/relationships/hyperlink" Target="https://pncp.gov.br/app/editais/76978881000181/2025/3" TargetMode="External"/><Relationship Id="rId1132" Type="http://schemas.openxmlformats.org/officeDocument/2006/relationships/hyperlink" Target="https://www.mercadolivre.com.br/cola-instantnea-tekbond-793-20g-super-bond-top-qualidade-transparente/p/MLB29723669?pdp_filters=item_id%3AMLB5904032620&amp;from=gshop&amp;matt_tool=34114242&amp;matt_internal_campaign_id=&amp;matt_word=&amp;matt_source=google&amp;matt_campaign_id=22127124164&amp;matt_ad_group_id=173399230253&amp;matt_match_type=&amp;matt_network=g&amp;matt_device=c&amp;matt_creative=729051405489&amp;matt_keyword=&amp;matt_ad_position=&amp;matt_ad_type=pla&amp;matt_merchant_id=735098660&amp;matt_product_id=MLB29723669-product&amp;matt_product_partition_id=2415217824474&amp;matt_target_id=pla-2415217824474&amp;cq_src=google_ads&amp;cq_cmp=22127124164&amp;cq_net=g&amp;cq_plt=gp&amp;cq_med=pla&amp;gad_source=1&amp;gad_campaignid=22127124164&amp;gbraid=0AAAAAD93qcBCwHYUt68shX7suxmfWZqXX&amp;gclid=EAIaIQobChMIyoHonPL5kAMVQiZECB3SqRXmEAQYAiABEgLIqfD_BwE" TargetMode="External"/><Relationship Id="rId76" Type="http://schemas.openxmlformats.org/officeDocument/2006/relationships/hyperlink" Target="https://pncp.gov.br/app/editais/90836693000140/2025/316" TargetMode="External"/><Relationship Id="rId807" Type="http://schemas.openxmlformats.org/officeDocument/2006/relationships/hyperlink" Target="https://encurtador.com.br/mhlmY" TargetMode="External"/><Relationship Id="rId292" Type="http://schemas.openxmlformats.org/officeDocument/2006/relationships/hyperlink" Target="https://pncp.gov.br/app/editais/13108089000156/2025/36" TargetMode="External"/><Relationship Id="rId597" Type="http://schemas.openxmlformats.org/officeDocument/2006/relationships/hyperlink" Target="https://pncp.gov.br/app/editais/24857096000177/2025/9" TargetMode="External"/><Relationship Id="rId152" Type="http://schemas.openxmlformats.org/officeDocument/2006/relationships/hyperlink" Target="https://encurtador.com.br/4ocTH" TargetMode="External"/><Relationship Id="rId457" Type="http://schemas.openxmlformats.org/officeDocument/2006/relationships/hyperlink" Target="https://pncp.gov.br/app/editais/13811807000156/2025/15" TargetMode="External"/><Relationship Id="rId1087" Type="http://schemas.openxmlformats.org/officeDocument/2006/relationships/hyperlink" Target="https://pncp.gov.br/app/editais/83026138000197/2025/66" TargetMode="External"/><Relationship Id="rId664" Type="http://schemas.openxmlformats.org/officeDocument/2006/relationships/hyperlink" Target="https://pncp.gov.br/app/editais/44984638000180/2025/21" TargetMode="External"/><Relationship Id="rId871" Type="http://schemas.openxmlformats.org/officeDocument/2006/relationships/hyperlink" Target="https://l1nq.com/l4rI1" TargetMode="External"/><Relationship Id="rId969" Type="http://schemas.openxmlformats.org/officeDocument/2006/relationships/hyperlink" Target="https://shre.ink/tDIe" TargetMode="External"/><Relationship Id="rId317" Type="http://schemas.openxmlformats.org/officeDocument/2006/relationships/hyperlink" Target="https://l1nk.dev/rhihW" TargetMode="External"/><Relationship Id="rId524" Type="http://schemas.openxmlformats.org/officeDocument/2006/relationships/hyperlink" Target="https://encr.pw/D8BY9" TargetMode="External"/><Relationship Id="rId731" Type="http://schemas.openxmlformats.org/officeDocument/2006/relationships/hyperlink" Target="https://pncp.gov.br/app/editais/01067271000127/2025/213" TargetMode="External"/><Relationship Id="rId1154" Type="http://schemas.openxmlformats.org/officeDocument/2006/relationships/hyperlink" Target="https://l1nq.com/7fjKd" TargetMode="External"/><Relationship Id="rId98" Type="http://schemas.openxmlformats.org/officeDocument/2006/relationships/hyperlink" Target="https://pncp.gov.br/app/editais/06059505000108/2025/16" TargetMode="External"/><Relationship Id="rId829" Type="http://schemas.openxmlformats.org/officeDocument/2006/relationships/hyperlink" Target="https://encurtador.com.br/q4y3R" TargetMode="External"/><Relationship Id="rId1014" Type="http://schemas.openxmlformats.org/officeDocument/2006/relationships/hyperlink" Target="https://encurtador.com.br/0BJ4i" TargetMode="External"/><Relationship Id="rId25" Type="http://schemas.openxmlformats.org/officeDocument/2006/relationships/hyperlink" Target="https://pncp.gov.br/app/editais/52742236000105/2025/114" TargetMode="External"/><Relationship Id="rId174" Type="http://schemas.openxmlformats.org/officeDocument/2006/relationships/hyperlink" Target="https://l1nk.dev/1Tq9j" TargetMode="External"/><Relationship Id="rId381" Type="http://schemas.openxmlformats.org/officeDocument/2006/relationships/hyperlink" Target="https://acesse.one/2F7qL" TargetMode="External"/><Relationship Id="rId241" Type="http://schemas.openxmlformats.org/officeDocument/2006/relationships/hyperlink" Target="https://encurtador.com.br/QFOH8" TargetMode="External"/><Relationship Id="rId479" Type="http://schemas.openxmlformats.org/officeDocument/2006/relationships/hyperlink" Target="https://l1nk.dev/gdcgI" TargetMode="External"/><Relationship Id="rId686" Type="http://schemas.openxmlformats.org/officeDocument/2006/relationships/hyperlink" Target="https://encurtador.com.br/olbSs" TargetMode="External"/><Relationship Id="rId893" Type="http://schemas.openxmlformats.org/officeDocument/2006/relationships/hyperlink" Target="https://pncp.gov.br/app/editais/45164654000199/2025/36" TargetMode="External"/><Relationship Id="rId339" Type="http://schemas.openxmlformats.org/officeDocument/2006/relationships/hyperlink" Target="https://pncp.gov.br/app/editais/52742236000105/2025/190" TargetMode="External"/><Relationship Id="rId546" Type="http://schemas.openxmlformats.org/officeDocument/2006/relationships/hyperlink" Target="https://encurtador.com.br/Yh7rX" TargetMode="External"/><Relationship Id="rId753" Type="http://schemas.openxmlformats.org/officeDocument/2006/relationships/hyperlink" Target="https://pncp.gov.br/app/editais/13761697000165/2025/101" TargetMode="External"/><Relationship Id="rId1176" Type="http://schemas.openxmlformats.org/officeDocument/2006/relationships/hyperlink" Target="https://acesse.one/3TbLo" TargetMode="External"/><Relationship Id="rId101" Type="http://schemas.openxmlformats.org/officeDocument/2006/relationships/hyperlink" Target="https://l1nk.dev/qbHVK" TargetMode="External"/><Relationship Id="rId406" Type="http://schemas.openxmlformats.org/officeDocument/2006/relationships/hyperlink" Target="https://acesse.one/oPlMU" TargetMode="External"/><Relationship Id="rId960" Type="http://schemas.openxmlformats.org/officeDocument/2006/relationships/hyperlink" Target="https://pncp.gov.br/app/editais/76978881000181/2025/3" TargetMode="External"/><Relationship Id="rId1036" Type="http://schemas.openxmlformats.org/officeDocument/2006/relationships/hyperlink" Target="https://pncp.gov.br/app/editais/10348050000118/2025/40" TargetMode="External"/><Relationship Id="rId613" Type="http://schemas.openxmlformats.org/officeDocument/2006/relationships/hyperlink" Target="https://pncp.gov.br/app/editais/18338277000194/2025/50" TargetMode="External"/><Relationship Id="rId820" Type="http://schemas.openxmlformats.org/officeDocument/2006/relationships/hyperlink" Target="https://pncp.gov.br/app/editais/18392506000159/2025/12" TargetMode="External"/><Relationship Id="rId918" Type="http://schemas.openxmlformats.org/officeDocument/2006/relationships/hyperlink" Target="https://encurtador.com.br/Vum4J" TargetMode="External"/><Relationship Id="rId1103" Type="http://schemas.openxmlformats.org/officeDocument/2006/relationships/hyperlink" Target="https://pncp.gov.br/app/editais/04524267000139/2025/25" TargetMode="External"/><Relationship Id="rId47" Type="http://schemas.openxmlformats.org/officeDocument/2006/relationships/hyperlink" Target="https://pncp.gov.br/app/editais/29172467000109/2025/210" TargetMode="External"/><Relationship Id="rId196" Type="http://schemas.openxmlformats.org/officeDocument/2006/relationships/hyperlink" Target="https://pncp.gov.br/app/editais/46634135000100/2025/3" TargetMode="External"/><Relationship Id="rId263" Type="http://schemas.openxmlformats.org/officeDocument/2006/relationships/hyperlink" Target="https://l1nq.com/rQTJI" TargetMode="External"/><Relationship Id="rId470" Type="http://schemas.openxmlformats.org/officeDocument/2006/relationships/hyperlink" Target="https://sl1nk.com/0HsQp" TargetMode="External"/><Relationship Id="rId123" Type="http://schemas.openxmlformats.org/officeDocument/2006/relationships/hyperlink" Target="https://l1nk.dev/Hbveq" TargetMode="External"/><Relationship Id="rId330" Type="http://schemas.openxmlformats.org/officeDocument/2006/relationships/hyperlink" Target="https://pncp.gov.br/app/editais/18241349000180/2025/84" TargetMode="External"/><Relationship Id="rId568" Type="http://schemas.openxmlformats.org/officeDocument/2006/relationships/hyperlink" Target="https://pncp.gov.br/app/editais/92868850000124/2025/55" TargetMode="External"/><Relationship Id="rId775" Type="http://schemas.openxmlformats.org/officeDocument/2006/relationships/hyperlink" Target="https://l1nk.dev/7PDSH" TargetMode="External"/><Relationship Id="rId982" Type="http://schemas.openxmlformats.org/officeDocument/2006/relationships/hyperlink" Target="https://l1nk.dev/fKcDx" TargetMode="External"/><Relationship Id="rId1198" Type="http://schemas.openxmlformats.org/officeDocument/2006/relationships/hyperlink" Target="https://www.lojadomecanico.com.br/produto/154081/43/416/pinos-para-pinador-30mm-com-5000-unidades-maksiwa-f30/153/?srsltid=AfmBOorm_AvO1-BXcDcUA5eGFoLOSX3Gisugy8HJU4zM2oVPu6FqccRooq4" TargetMode="External"/><Relationship Id="rId428" Type="http://schemas.openxmlformats.org/officeDocument/2006/relationships/hyperlink" Target="https://encurtador.com.br/n0teM" TargetMode="External"/><Relationship Id="rId635" Type="http://schemas.openxmlformats.org/officeDocument/2006/relationships/hyperlink" Target="https://l1nk.dev/bweQG" TargetMode="External"/><Relationship Id="rId842" Type="http://schemas.openxmlformats.org/officeDocument/2006/relationships/hyperlink" Target="https://shre.ink/tWq7" TargetMode="External"/><Relationship Id="rId1058" Type="http://schemas.openxmlformats.org/officeDocument/2006/relationships/hyperlink" Target="https://encr.pw/v6jHM" TargetMode="External"/><Relationship Id="rId702" Type="http://schemas.openxmlformats.org/officeDocument/2006/relationships/hyperlink" Target="https://pncp.gov.br/app/editais/83211433000113/2025/2" TargetMode="External"/><Relationship Id="rId1125" Type="http://schemas.openxmlformats.org/officeDocument/2006/relationships/hyperlink" Target="https://l1nq.com/EjFKQ" TargetMode="External"/><Relationship Id="rId69" Type="http://schemas.openxmlformats.org/officeDocument/2006/relationships/hyperlink" Target="https://pncp.gov.br/app/editais/13654421000188/2025/39" TargetMode="External"/><Relationship Id="rId285" Type="http://schemas.openxmlformats.org/officeDocument/2006/relationships/hyperlink" Target="https://encr.pw/RgcK8" TargetMode="External"/><Relationship Id="rId492" Type="http://schemas.openxmlformats.org/officeDocument/2006/relationships/hyperlink" Target="https://l1nq.com/oKiLX" TargetMode="External"/><Relationship Id="rId797" Type="http://schemas.openxmlformats.org/officeDocument/2006/relationships/hyperlink" Target="https://encr.pw/0frat" TargetMode="External"/><Relationship Id="rId145" Type="http://schemas.openxmlformats.org/officeDocument/2006/relationships/hyperlink" Target="https://pncp.gov.br/app/editais/18301051000119/2024/112" TargetMode="External"/><Relationship Id="rId352" Type="http://schemas.openxmlformats.org/officeDocument/2006/relationships/hyperlink" Target="https://l1nq.com/bz54A" TargetMode="External"/><Relationship Id="rId212" Type="http://schemas.openxmlformats.org/officeDocument/2006/relationships/hyperlink" Target="https://pncp.gov.br/app/editais/46200846000176/2025/3202" TargetMode="External"/><Relationship Id="rId657" Type="http://schemas.openxmlformats.org/officeDocument/2006/relationships/hyperlink" Target="https://acesse.one/JsH8H" TargetMode="External"/><Relationship Id="rId864" Type="http://schemas.openxmlformats.org/officeDocument/2006/relationships/hyperlink" Target="https://encurtador.com.br/aKGAg" TargetMode="External"/><Relationship Id="rId517" Type="http://schemas.openxmlformats.org/officeDocument/2006/relationships/hyperlink" Target="https://abrir.link/EPlSG" TargetMode="External"/><Relationship Id="rId724" Type="http://schemas.openxmlformats.org/officeDocument/2006/relationships/hyperlink" Target="https://pncp.gov.br/app/editais/92005545000109/2025/40" TargetMode="External"/><Relationship Id="rId931" Type="http://schemas.openxmlformats.org/officeDocument/2006/relationships/hyperlink" Target="https://encr.pw/rup7e" TargetMode="External"/><Relationship Id="rId1147" Type="http://schemas.openxmlformats.org/officeDocument/2006/relationships/hyperlink" Target="https://sl1nk.com/CkUpz" TargetMode="External"/><Relationship Id="rId60" Type="http://schemas.openxmlformats.org/officeDocument/2006/relationships/hyperlink" Target="https://acesse.one/zGn6i" TargetMode="External"/><Relationship Id="rId1007" Type="http://schemas.openxmlformats.org/officeDocument/2006/relationships/hyperlink" Target="https://encr.pw/nm6xq" TargetMode="External"/><Relationship Id="rId1214" Type="http://schemas.openxmlformats.org/officeDocument/2006/relationships/hyperlink" Target="https://www.amazon.com.br/L%C3%A2minas-Serra-Tico-Tico-Vonder-VDO1433/dp/B07JBCY7BZ/ref=sr_1_3?dib=eyJ2IjoiMSJ9.V6qiXi9os-RXWv8XdQVCX2A8s0312xVVSBXmr-yO9JGajH-iD8yBqZyTwP9YuhO-VaN07YYivI2bPnbgOheiQE-TsHnNujHUig3iXaIudI3dlhB93tIOE2LWCgwNMj_xPEHUhRcK4gbLCpOgeloCNo5jvU85IYH9c6YfcaEa2rI65pc_fzIuNV8gA5kRc_emLyGCJytWg_vajmB7G0CSUk0n5kvMph6BvdjtXvG6eYp-Y_c-uqJT7mNQc_hTnXfh8zdoRU-KCo1t8Sc-_L7Jbv0Mvpz12IB3xcF_RsyWyBs.U7BYO5tseWVDeSa4IR02YJCMBb7Wwc9YAngjmiXozEU&amp;dib_tag=se&amp;keywords=lamina+serra+tico+tico+madeira&amp;qid=1767961869&amp;sr=8-3" TargetMode="External"/><Relationship Id="rId18" Type="http://schemas.openxmlformats.org/officeDocument/2006/relationships/hyperlink" Target="https://pncp.gov.br/app/editais/52742236000105/2025/19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A00769-C99F-4DAA-96D5-A1FA10FE00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Pages>
  <Words>55997</Words>
  <Characters>302385</Characters>
  <Application>Microsoft Office Word</Application>
  <DocSecurity>0</DocSecurity>
  <Lines>2519</Lines>
  <Paragraphs>715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357667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Seduc</dc:creator>
  <cp:keywords/>
  <dc:description/>
  <cp:lastModifiedBy>USER</cp:lastModifiedBy>
  <cp:revision>4</cp:revision>
  <cp:lastPrinted>2026-02-04T19:35:00Z</cp:lastPrinted>
  <dcterms:created xsi:type="dcterms:W3CDTF">2026-02-04T19:26:00Z</dcterms:created>
  <dcterms:modified xsi:type="dcterms:W3CDTF">2026-02-04T20:03:00Z</dcterms:modified>
</cp:coreProperties>
</file>