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2970" w:right="2971" w:hanging="0"/>
        <w:jc w:val="center"/>
        <w:rPr>
          <w:rFonts w:cs="Calibri" w:cstheme="minorHAnsi"/>
          <w:b/>
          <w:bCs/>
          <w:spacing w:val="-1"/>
          <w:sz w:val="20"/>
          <w:szCs w:val="20"/>
          <w:u w:val="single"/>
        </w:rPr>
      </w:pPr>
      <w:r>
        <w:rPr>
          <w:rFonts w:cs="Calibri" w:cstheme="minorHAnsi"/>
          <w:b/>
          <w:bCs/>
          <w:spacing w:val="-1"/>
          <w:sz w:val="20"/>
          <w:szCs w:val="20"/>
          <w:u w:val="single"/>
        </w:rPr>
      </w:r>
    </w:p>
    <w:p>
      <w:pPr>
        <w:pStyle w:val="Normal"/>
        <w:spacing w:lineRule="auto" w:line="240" w:before="0" w:after="0"/>
        <w:ind w:left="2970" w:right="2971" w:hanging="0"/>
        <w:jc w:val="center"/>
        <w:rPr>
          <w:rFonts w:cs="Calibri" w:cstheme="minorHAnsi"/>
          <w:b/>
          <w:bCs/>
          <w:sz w:val="20"/>
          <w:szCs w:val="20"/>
          <w:u w:val="single"/>
        </w:rPr>
      </w:pPr>
      <w:r>
        <w:rPr>
          <w:rFonts w:cs="Calibri" w:cstheme="minorHAnsi"/>
          <w:b/>
          <w:bCs/>
          <w:spacing w:val="-1"/>
          <w:sz w:val="20"/>
          <w:szCs w:val="20"/>
          <w:u w:val="single"/>
        </w:rPr>
        <w:t>TERMO</w:t>
      </w:r>
      <w:r>
        <w:rPr>
          <w:rFonts w:cs="Calibri" w:cstheme="minorHAnsi"/>
          <w:b/>
          <w:bCs/>
          <w:spacing w:val="-12"/>
          <w:sz w:val="20"/>
          <w:szCs w:val="20"/>
          <w:u w:val="single"/>
        </w:rPr>
        <w:t xml:space="preserve"> </w:t>
      </w:r>
      <w:r>
        <w:rPr>
          <w:rFonts w:cs="Calibri" w:cstheme="minorHAnsi"/>
          <w:b/>
          <w:bCs/>
          <w:sz w:val="20"/>
          <w:szCs w:val="20"/>
          <w:u w:val="single"/>
        </w:rPr>
        <w:t>DE</w:t>
      </w:r>
      <w:r>
        <w:rPr>
          <w:rFonts w:cs="Calibri" w:cstheme="minorHAnsi"/>
          <w:b/>
          <w:bCs/>
          <w:spacing w:val="-12"/>
          <w:sz w:val="20"/>
          <w:szCs w:val="20"/>
          <w:u w:val="single"/>
        </w:rPr>
        <w:t xml:space="preserve"> </w:t>
      </w:r>
      <w:r>
        <w:rPr>
          <w:rFonts w:cs="Calibri" w:cstheme="minorHAnsi"/>
          <w:b/>
          <w:bCs/>
          <w:sz w:val="20"/>
          <w:szCs w:val="20"/>
          <w:u w:val="single"/>
        </w:rPr>
        <w:t>REFERÊNCIA</w:t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OBJETO</w:t>
      </w:r>
    </w:p>
    <w:p>
      <w:pPr>
        <w:pStyle w:val="ListParagraph"/>
        <w:spacing w:lineRule="auto" w:line="240" w:before="0" w:after="0"/>
        <w:ind w:left="-491" w:hanging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</w:r>
    </w:p>
    <w:p>
      <w:pPr>
        <w:pStyle w:val="ListParagraph"/>
        <w:spacing w:lineRule="auto" w:line="240" w:before="0" w:after="0"/>
        <w:ind w:left="-491" w:hanging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</w:r>
    </w:p>
    <w:p>
      <w:pPr>
        <w:pStyle w:val="ListParagraph"/>
        <w:spacing w:lineRule="auto" w:line="240" w:before="0" w:after="0"/>
        <w:ind w:left="-851" w:hanging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Aquisição de </w:t>
      </w:r>
      <w:r>
        <w:rPr>
          <w:rFonts w:cs="Calibri" w:cstheme="minorHAnsi"/>
          <w:b/>
          <w:bCs/>
          <w:sz w:val="20"/>
          <w:szCs w:val="20"/>
        </w:rPr>
        <w:t>MATERIAIS DE CONSUMO ( LIMPEZA  E  DE  COPA )</w:t>
      </w:r>
      <w:r>
        <w:rPr>
          <w:rFonts w:cs="Calibri" w:cstheme="minorHAnsi"/>
          <w:sz w:val="20"/>
          <w:szCs w:val="20"/>
        </w:rPr>
        <w:t>,   por  item      de Material, conforme  Especificação e Quantitativo   Abaixo   discriminado,  para  ser  utilizado  na  SEFAZ, com  ENTREGA  ÚNICA, conforme  especificações e quantidades relacionadas abaixo:</w:t>
      </w:r>
    </w:p>
    <w:p>
      <w:pPr>
        <w:pStyle w:val="Normal"/>
        <w:spacing w:lineRule="auto" w:line="240" w:before="0" w:after="0"/>
        <w:rPr>
          <w:rFonts w:cs="Calibri" w:cs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JUSTIFICATIVA</w:t>
      </w:r>
    </w:p>
    <w:p>
      <w:pPr>
        <w:pStyle w:val="ListParagraph"/>
        <w:spacing w:lineRule="auto" w:line="240" w:before="0" w:after="0"/>
        <w:ind w:left="-851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Aquisição em razão das necessidades desta SECRETARIA DA FAZENDA  pelos referidos Produtos, no que se refere a Material de Limpeza e Copa, para  manter  o  abastecimento  regular  do  Estoque;</w:t>
      </w:r>
    </w:p>
    <w:p>
      <w:pPr>
        <w:pStyle w:val="ListParagraph"/>
        <w:spacing w:lineRule="auto" w:line="240" w:before="0" w:after="0"/>
        <w:ind w:left="-851" w:hanging="426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Calibri" w:cs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ESPECIFICAÇÃO DO OBJETO</w:t>
      </w:r>
    </w:p>
    <w:p>
      <w:pPr>
        <w:pStyle w:val="Normal"/>
        <w:spacing w:lineRule="auto" w:line="240" w:before="1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tbl>
      <w:tblPr>
        <w:tblW w:w="10729" w:type="dxa"/>
        <w:jc w:val="left"/>
        <w:tblInd w:w="-7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9"/>
        <w:gridCol w:w="4539"/>
        <w:gridCol w:w="1699"/>
        <w:gridCol w:w="1417"/>
        <w:gridCol w:w="1134"/>
        <w:gridCol w:w="1230"/>
      </w:tblGrid>
      <w:tr>
        <w:trPr>
          <w:trHeight w:val="882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45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24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UNIDADE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FORNECIMENTO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240" w:after="0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 xml:space="preserve">    </w:t>
            </w: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VALOR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UNITÁRIO  R$</w:t>
            </w:r>
          </w:p>
        </w:tc>
        <w:tc>
          <w:tcPr>
            <w:tcW w:w="12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TOTAL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R$</w:t>
            </w:r>
          </w:p>
        </w:tc>
      </w:tr>
      <w:tr>
        <w:trPr>
          <w:trHeight w:val="637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 xml:space="preserve">   </w:t>
            </w: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  <w:shd w:fill="FFFFFF" w:val="clear"/>
              </w:rPr>
            </w:pPr>
            <w:r>
              <w:rPr>
                <w:rFonts w:cs="Calibri" w:cstheme="minorHAnsi"/>
                <w:b/>
                <w:sz w:val="20"/>
                <w:szCs w:val="20"/>
                <w:shd w:fill="FFFFFF" w:val="clear"/>
              </w:rPr>
              <w:t>ÁGUA SANITÁRIA</w:t>
            </w:r>
            <w:r>
              <w:rPr>
                <w:rFonts w:cs="Calibri" w:cstheme="minorHAnsi"/>
                <w:sz w:val="20"/>
                <w:szCs w:val="20"/>
                <w:shd w:fill="FFFFFF" w:val="clear"/>
              </w:rPr>
              <w:t>: SOLUÇÃO AQUOSA À BASE DE HIPOCLORITO DE SÓDIO OU CÁLCIO, TEOR DE CLORO ATIVO 2% PP A 2,5% PP, DE ACORDO COM A RDC 59/2010 ANVISA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  <w:shd w:fill="FFFFFF" w:val="clear"/>
              </w:rPr>
            </w:pPr>
            <w:r>
              <w:rPr>
                <w:rFonts w:cs="Calibri" w:cstheme="minorHAnsi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Fonts w:cs="Calibri" w:cstheme="minorHAnsi"/>
                <w:sz w:val="20"/>
                <w:szCs w:val="20"/>
                <w:shd w:fill="FFFFFF" w:val="clear"/>
              </w:rPr>
              <w:t>COM VALIDADE DE 6 MESES CONTADOS DO RECEBIMENTO DE ACORDO COM NBR 13390 E PORTARIA ANVISA 89.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sz w:val="20"/>
                <w:szCs w:val="20"/>
                <w:highlight w:val="yellow"/>
              </w:rPr>
            </w:pPr>
            <w:r>
              <w:rPr>
                <w:rFonts w:cs="Calibri" w:cstheme="minorHAnsi"/>
                <w:b/>
                <w:sz w:val="20"/>
                <w:szCs w:val="20"/>
                <w:shd w:fill="FFFFFF" w:val="clear"/>
              </w:rPr>
              <w:t>EMBALAGEM COM 1.000 ML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EMBALAGEM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 1 LITRO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432,00</w:t>
            </w:r>
          </w:p>
        </w:tc>
      </w:tr>
      <w:tr>
        <w:trPr>
          <w:trHeight w:val="346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DETERGENTE LÍQUIDO</w:t>
            </w:r>
            <w:r>
              <w:rPr>
                <w:rFonts w:cs="Calibri" w:cstheme="minorHAnsi"/>
                <w:sz w:val="20"/>
                <w:szCs w:val="20"/>
              </w:rPr>
              <w:t xml:space="preserve">, BIODEGRADÁVEL, EM FRASCOS DE 500 ML, OBS: REGISTRO NO MS E FICHA SEGURANÇA/ TÉCNICA. </w:t>
            </w:r>
            <w:r>
              <w:rPr>
                <w:rFonts w:cs="Calibri" w:cstheme="minorHAnsi"/>
                <w:b/>
                <w:sz w:val="20"/>
                <w:szCs w:val="20"/>
              </w:rPr>
              <w:t>EMBALAGEM COM 500 ml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EMBALAGEM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 1 LITRO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504,00</w:t>
            </w:r>
          </w:p>
        </w:tc>
      </w:tr>
      <w:tr>
        <w:trPr>
          <w:trHeight w:val="346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03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sz w:val="20"/>
                <w:szCs w:val="20"/>
              </w:rPr>
              <w:t xml:space="preserve">DESINFETANTE </w:t>
            </w:r>
            <w:r>
              <w:rPr>
                <w:rFonts w:cs="Calibri" w:cstheme="minorHAnsi"/>
                <w:sz w:val="20"/>
                <w:szCs w:val="20"/>
              </w:rPr>
              <w:t>- CATEGORIA BASICA RESTRITA LIQUIDO, CONCENTRADO, ACAO GERMICIDA, BACTERICIDA E DESINFETANTE, PRINCIPIO ATIVO, COMPONENTES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MINIMOS: AGUA, CORANTE, CLORETO DE BENZALCÔNIO,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PERFUME, COMPOSICAO AROMATICA FRAGRANCIA PINHO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Cs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 xml:space="preserve">OU EUCALIPTO, ACONDICIONADO EM </w:t>
            </w:r>
            <w:r>
              <w:rPr>
                <w:rFonts w:cs="Calibri" w:cstheme="minorHAnsi"/>
                <w:bCs/>
                <w:sz w:val="20"/>
                <w:szCs w:val="20"/>
              </w:rPr>
              <w:t>EMBALAGEM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Cs/>
                <w:sz w:val="20"/>
                <w:szCs w:val="20"/>
              </w:rPr>
              <w:t>PLASTICA CONTENDO 5 LITROS</w:t>
            </w:r>
            <w:r>
              <w:rPr>
                <w:rFonts w:cs="Calibri" w:cstheme="minorHAnsi"/>
                <w:sz w:val="20"/>
                <w:szCs w:val="20"/>
              </w:rPr>
              <w:t xml:space="preserve">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BOMBONA C/ 5 LITROS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660,00</w:t>
            </w:r>
          </w:p>
        </w:tc>
      </w:tr>
      <w:tr>
        <w:trPr>
          <w:trHeight w:val="387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DESODORIZADOR DE AMBIENTE OU AROMATIZADOR DE AMBIENTE</w:t>
            </w:r>
            <w:r>
              <w:rPr>
                <w:rFonts w:cs="Calibri" w:cstheme="minorHAnsi"/>
                <w:sz w:val="20"/>
                <w:szCs w:val="20"/>
              </w:rPr>
              <w:t xml:space="preserve">, TIPO AEROSOL.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 xml:space="preserve">EMBALAGEM CONTENDO NO MÍNIMO 360 ml.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300,00</w:t>
            </w:r>
          </w:p>
        </w:tc>
      </w:tr>
      <w:tr>
        <w:trPr>
          <w:trHeight w:val="302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PAPEL HIGIÊNICO 100% FIBRAS NATURAIS, PICOTADO, GROFADO, COM RELEVO, FOLHA DUPLA NA COR BRANCA (100% BRANCA), NEUTRO, DE PRIMEIRA QUALIDADE. (APRESENTAR LAUDO DE IRRITABILIDADE E LAUDO MICROBIOLOGICO DENTRO DA VALIDADE).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FARDO COM 64 ROLOS MEDINDO 30mx10cm.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FARDO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COM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64 ROLOS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110,00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550,00</w:t>
            </w:r>
          </w:p>
        </w:tc>
      </w:tr>
      <w:tr>
        <w:trPr>
          <w:trHeight w:val="26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06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PAPEL TOALHA INTERFOLHADO</w:t>
            </w:r>
            <w:r>
              <w:rPr>
                <w:rFonts w:cs="Calibri" w:cstheme="minorHAnsi"/>
                <w:sz w:val="20"/>
                <w:szCs w:val="20"/>
              </w:rPr>
              <w:t xml:space="preserve"> – BRANCO - DUAS DOBRAS, ALTA ABSORÇÃO, TAMANHO MÍNIMO: 20x21 cm. EMBALAGEM - (APRESENTAR LAUDO DE IRRITABILIDADE E LAUDO MICROBIOLOGICO DENTRO DA VALIDADE).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FARDO COM 1.000 FOLHAS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FARDO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 1.000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FOLHAS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600,00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07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SABÃO ALVEJANTE EM PÓ</w:t>
            </w:r>
            <w:r>
              <w:rPr>
                <w:rFonts w:cs="Calibri" w:cstheme="minorHAnsi"/>
                <w:sz w:val="20"/>
                <w:szCs w:val="20"/>
              </w:rPr>
              <w:t>, PARA LIMPEZA PESADA, UTILIZAÇÃO PARA LIMPEZAS DIVERSAS. COM REGISTRO NO MINISTERIO DA SAÚDE OU ANVISA.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="Calibri" w:cstheme="minorHAnsi"/>
                <w:sz w:val="20"/>
                <w:szCs w:val="20"/>
              </w:rPr>
              <w:t>EMBALAGEM COM 500g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PACOTE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COM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500 g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500,00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08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PANO DE CHÃO</w:t>
            </w:r>
            <w:r>
              <w:rPr>
                <w:rFonts w:cs="Calibri" w:cstheme="minorHAnsi"/>
                <w:sz w:val="20"/>
                <w:szCs w:val="20"/>
              </w:rPr>
              <w:t xml:space="preserve"> - PANO LIMPEZA, MATERIAL 100% ALGODÃO, MEDIDAS APROXIMADAS 70x58,00 cm, OU 55 x 80,00 cm , CARACTERÍSTICAS ADICIONAIS ALVEJADO, COR BRANCA, TIPO SACO.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180,00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SABONETE</w:t>
            </w:r>
            <w:r>
              <w:rPr>
                <w:rFonts w:cs="Calibri" w:cstheme="minorHAnsi"/>
                <w:sz w:val="20"/>
                <w:szCs w:val="20"/>
              </w:rPr>
              <w:t xml:space="preserve">  -  LIQUIDO,   BIO-HIDRATANTE,  NEUTRO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 xml:space="preserve"> </w:t>
            </w:r>
            <w:r>
              <w:rPr>
                <w:rFonts w:cs="Calibri" w:cstheme="minorHAnsi"/>
                <w:sz w:val="20"/>
                <w:szCs w:val="20"/>
              </w:rPr>
              <w:t>(PH ENTRE 5,5 A 8,5), PEROLADO, PARA HIGIENE DAS MÃOS, BACTERIOSTATICO, EMOLIENTES, SOBRE ENGORDURANTES, CORANTES E ESSENCIA. REGISTRO OU NOTIFICACAO NO MINISTERIO DA SAÚDE, BOMBONA CONTENDO 05 LITROS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BOMBONA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COM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 LITROS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120 ,00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Cs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FLANELA</w:t>
            </w:r>
            <w:r>
              <w:rPr>
                <w:rFonts w:cs="Calibri" w:cstheme="minorHAnsi"/>
                <w:sz w:val="20"/>
                <w:szCs w:val="20"/>
              </w:rPr>
              <w:t xml:space="preserve"> </w:t>
            </w:r>
            <w:r>
              <w:rPr>
                <w:rFonts w:cs="Calibri" w:cstheme="minorHAnsi"/>
                <w:bCs/>
                <w:sz w:val="20"/>
                <w:szCs w:val="20"/>
              </w:rPr>
              <w:t>PANO DE LIMPEZA TIPO FLANELA - 100 % ALGODAO,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MEDINDO APROXIMADAMENTE 58cm x 38cm, NA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COR LARANJA/VERMELHA.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150,00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PAPEL HIGIÊNICO</w:t>
            </w:r>
            <w:r>
              <w:rPr>
                <w:rFonts w:cs="Calibri" w:cstheme="minorHAnsi"/>
                <w:sz w:val="20"/>
                <w:szCs w:val="20"/>
              </w:rPr>
              <w:t xml:space="preserve"> ROLÃO COM 300 m.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ROLO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C/300 m.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102,00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 xml:space="preserve">    </w:t>
            </w: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20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SUPORTE PARA PAPEL</w:t>
            </w:r>
            <w:r>
              <w:rPr>
                <w:rFonts w:cs="Calibri" w:cstheme="minorHAnsi"/>
                <w:sz w:val="20"/>
                <w:szCs w:val="20"/>
              </w:rPr>
              <w:t xml:space="preserve"> HIGIÊNICO ROLÃO 300 m.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240,00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sz w:val="20"/>
                <w:szCs w:val="20"/>
              </w:rPr>
              <w:t>LIMPA MÓVEL</w:t>
            </w:r>
            <w:r>
              <w:rPr>
                <w:rFonts w:cs="Calibri" w:cstheme="minorHAnsi"/>
                <w:bCs/>
                <w:sz w:val="20"/>
                <w:szCs w:val="20"/>
              </w:rPr>
              <w:t xml:space="preserve"> - EM CREME, PARA LIMPEZA DE MÓVEIS,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COMPOSTO COM CERA DE CARNAUBA, PARAFINA,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 xml:space="preserve">SILICONE, SOLVENTE E PERFUME, ACONDICIONADO EM </w:t>
            </w:r>
            <w:r>
              <w:rPr>
                <w:rFonts w:cs="Calibri" w:cstheme="minorHAnsi"/>
                <w:bCs/>
                <w:sz w:val="20"/>
                <w:szCs w:val="20"/>
              </w:rPr>
              <w:t>EMBALAGEM PLASTICA DE 200 ml</w:t>
            </w:r>
            <w:r>
              <w:rPr>
                <w:rFonts w:cs="Calibri" w:cstheme="minorHAnsi"/>
                <w:sz w:val="20"/>
                <w:szCs w:val="20"/>
              </w:rPr>
              <w:t>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EMBALAGEM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200 ml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60,00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sz w:val="20"/>
                <w:szCs w:val="20"/>
              </w:rPr>
              <w:t>LIMPADOR MULTIUSO DOMÉSTICO</w:t>
            </w:r>
            <w:r>
              <w:rPr>
                <w:rFonts w:cs="Calibr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="Calibri" w:cstheme="minorHAnsi"/>
                <w:sz w:val="20"/>
                <w:szCs w:val="20"/>
              </w:rPr>
              <w:t>- LIQUIDO,,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/>
                <w:bCs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 xml:space="preserve">COMPOSTO DE COMPONENTES MINIMOS: SULFONATO DE SODIO. </w:t>
            </w:r>
            <w:r>
              <w:rPr>
                <w:rFonts w:cs="Calibri" w:cstheme="minorHAnsi"/>
                <w:bCs/>
                <w:sz w:val="20"/>
                <w:szCs w:val="20"/>
              </w:rPr>
              <w:t>EMBALAGEM PLASTICA DE 500 ml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Cs/>
                <w:sz w:val="20"/>
                <w:szCs w:val="20"/>
              </w:rPr>
              <w:t xml:space="preserve">LUVA </w:t>
            </w:r>
            <w:r>
              <w:rPr>
                <w:rFonts w:cs="Calibri" w:cstheme="minorHAnsi"/>
                <w:sz w:val="20"/>
                <w:szCs w:val="20"/>
              </w:rPr>
              <w:t>- LÁTEX NATURAL, TAMANHO MEDIO E GRANDE,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FORMA ANATOMICA, PALMA ANTIDERRAPANTE, FORRADA INTERNAMENTE. MARCAS: DANNYBLACK, SANROPLUX, QUALIPLUX OU SIMILAR.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PARES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160,00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b/>
                <w:bCs/>
                <w:sz w:val="20"/>
                <w:szCs w:val="20"/>
              </w:rPr>
              <w:t>INSETICIDA DOMÉSTICO</w:t>
            </w:r>
            <w:r>
              <w:rPr>
                <w:rFonts w:cs="Calibr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="Calibri" w:cstheme="minorHAnsi"/>
                <w:sz w:val="20"/>
                <w:szCs w:val="20"/>
              </w:rPr>
              <w:t xml:space="preserve">- MULTI-INSETICIDA, EXTERMINA QUALQUER TIPO DE INSETO CASEIRO, </w:t>
            </w:r>
            <w:r>
              <w:rPr>
                <w:rFonts w:cs="Calibri" w:cstheme="minorHAnsi"/>
                <w:bCs/>
                <w:sz w:val="20"/>
                <w:szCs w:val="20"/>
              </w:rPr>
              <w:t>TUBO COM 420 ML</w:t>
            </w:r>
            <w:r>
              <w:rPr>
                <w:rFonts w:cs="Calibri" w:cstheme="minorHAnsi"/>
                <w:sz w:val="20"/>
                <w:szCs w:val="20"/>
              </w:rPr>
              <w:t>, SEM CHEIRO, BAIXA TOXIXIDADE, D-TETRAMETRINA-0,15% P/P, D-ALETRINA-0,15%P/P, CIFE-NOTRINA S-0, 15%P/P,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AGUA, SEM CFC, ALIFATICO, EMULSIONANTE E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sz w:val="20"/>
                <w:szCs w:val="20"/>
              </w:rPr>
            </w:pPr>
            <w:r>
              <w:rPr>
                <w:rFonts w:cs="Calibri" w:cstheme="minorHAnsi"/>
                <w:sz w:val="20"/>
                <w:szCs w:val="20"/>
              </w:rPr>
              <w:t>PROPOLENTE. PRODUTO COM REGISTRO NA ANVISA.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cs="Calibri" w:cstheme="minorHAnsi"/>
                <w:bCs/>
                <w:sz w:val="20"/>
                <w:szCs w:val="20"/>
              </w:rPr>
            </w:pPr>
            <w:r>
              <w:rPr>
                <w:rFonts w:cs="Calibri" w:cstheme="minorHAnsi"/>
                <w:bCs/>
                <w:sz w:val="20"/>
                <w:szCs w:val="20"/>
              </w:rPr>
              <w:t>MARCAS DE REFERÊNCIA: SBP, RAID, BAYGON, FORT OU SUPERIOR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TUBO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C/420 ml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200,00</w:t>
            </w:r>
          </w:p>
        </w:tc>
      </w:tr>
      <w:tr>
        <w:trPr>
          <w:trHeight w:val="413" w:hRule="atLeast"/>
        </w:trPr>
        <w:tc>
          <w:tcPr>
            <w:tcW w:w="70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53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Default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COPO DESCARTAVEL</w:t>
            </w: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 xml:space="preserve"> - DE POLIESTIRENO, PARA LIQUIDOS, COM CAPACIDADE DE 180 ml.</w:t>
            </w:r>
          </w:p>
        </w:tc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CAIXA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C/ 2.500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140,00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840,00</w:t>
            </w:r>
          </w:p>
        </w:tc>
      </w:tr>
      <w:tr>
        <w:trPr>
          <w:trHeight w:val="334" w:hRule="atLeast"/>
        </w:trPr>
        <w:tc>
          <w:tcPr>
            <w:tcW w:w="69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b/>
                <w:color w:val="000000"/>
                <w:sz w:val="20"/>
                <w:szCs w:val="20"/>
              </w:rPr>
              <w:t>TOTAL R$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*******</w:t>
            </w:r>
          </w:p>
        </w:tc>
        <w:tc>
          <w:tcPr>
            <w:tcW w:w="123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200"/>
              <w:jc w:val="center"/>
              <w:rPr>
                <w:rFonts w:eastAsia="Times New Roman" w:cs="Calibri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="Calibri" w:cstheme="minorHAnsi"/>
                <w:color w:val="000000"/>
                <w:sz w:val="20"/>
                <w:szCs w:val="20"/>
              </w:rPr>
              <w:t>5.698,00</w:t>
            </w:r>
          </w:p>
        </w:tc>
      </w:tr>
    </w:tbl>
    <w:p>
      <w:pPr>
        <w:pStyle w:val="Normal"/>
        <w:spacing w:lineRule="auto" w:line="240" w:before="7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127" w:leader="none"/>
        </w:tabs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DAS</w:t>
      </w:r>
      <w:r>
        <w:rPr>
          <w:rFonts w:cs="Calibri" w:cstheme="minorHAnsi"/>
          <w:b/>
          <w:bCs/>
          <w:spacing w:val="28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CONDIÇÕES</w:t>
      </w:r>
      <w:r>
        <w:rPr>
          <w:rFonts w:cs="Calibri" w:cstheme="minorHAnsi"/>
          <w:b/>
          <w:bCs/>
          <w:spacing w:val="29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ESPECÍFICAS</w:t>
      </w:r>
    </w:p>
    <w:p>
      <w:pPr>
        <w:pStyle w:val="Normal"/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Condições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entrega: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materiais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deverão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entregues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devidamente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protegidos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embalados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adequadamente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danos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transporte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acompanhados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respectivas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Notas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Fiscais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fornecimento,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bem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com prazo de 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validade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mínimo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01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ano, com exceção de Água sanitária que é de 6 meses.</w:t>
      </w:r>
    </w:p>
    <w:p>
      <w:pPr>
        <w:pStyle w:val="Normal"/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127" w:leader="none"/>
        </w:tabs>
        <w:spacing w:lineRule="auto" w:line="240" w:before="0" w:after="0"/>
        <w:contextualSpacing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b/>
          <w:bCs/>
          <w:spacing w:val="-1"/>
          <w:sz w:val="20"/>
          <w:szCs w:val="20"/>
        </w:rPr>
        <w:t>DA</w:t>
      </w:r>
      <w:r>
        <w:rPr>
          <w:rFonts w:cs="Calibri" w:cstheme="minorHAnsi"/>
          <w:b/>
          <w:bCs/>
          <w:spacing w:val="-11"/>
          <w:sz w:val="20"/>
          <w:szCs w:val="20"/>
        </w:rPr>
        <w:t xml:space="preserve"> </w:t>
      </w:r>
      <w:r>
        <w:rPr>
          <w:rFonts w:cs="Calibri" w:cstheme="minorHAnsi"/>
          <w:b/>
          <w:bCs/>
          <w:spacing w:val="-1"/>
          <w:sz w:val="20"/>
          <w:szCs w:val="20"/>
        </w:rPr>
        <w:t>ENTREGA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entrega</w:t>
      </w:r>
      <w:r>
        <w:rPr>
          <w:rFonts w:cs="Calibri" w:cstheme="minorHAnsi"/>
          <w:spacing w:val="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deverá</w:t>
      </w:r>
      <w:r>
        <w:rPr>
          <w:rFonts w:cs="Calibri" w:cstheme="minorHAnsi"/>
          <w:spacing w:val="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</w:t>
      </w:r>
      <w:r>
        <w:rPr>
          <w:rFonts w:cs="Calibri" w:cstheme="minorHAnsi"/>
          <w:spacing w:val="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efetuada</w:t>
      </w:r>
      <w:r>
        <w:rPr>
          <w:rFonts w:cs="Calibri" w:cstheme="minorHAnsi"/>
          <w:spacing w:val="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 PRÉDIO DA SECRETARIA  DA  FAZENDA,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Av. Santos Dumont, 177 – Varadouro – Olinda – CEP: 53.010-230. 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Horário de 9:00 às 13:00 horas, em dias úteis.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E-mail :  </w:t>
      </w:r>
      <w:hyperlink r:id="rId2">
        <w:r>
          <w:rPr>
            <w:rStyle w:val="LinkdaInternet"/>
            <w:rFonts w:cs="Calibri" w:cstheme="minorHAnsi"/>
            <w:sz w:val="20"/>
            <w:szCs w:val="20"/>
          </w:rPr>
          <w:t>darh.sefaz@olinda.pe.gov.br</w:t>
        </w:r>
      </w:hyperlink>
      <w:r>
        <w:rPr>
          <w:rFonts w:cs="Calibri" w:cstheme="minorHAnsi"/>
          <w:sz w:val="20"/>
          <w:szCs w:val="20"/>
        </w:rPr>
        <w:t xml:space="preserve"> 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sz w:val="20"/>
          <w:szCs w:val="20"/>
        </w:rPr>
        <w:t>Contato:</w:t>
      </w:r>
      <w:r>
        <w:rPr>
          <w:rFonts w:cs="Calibri" w:cstheme="minorHAnsi"/>
          <w:bCs/>
          <w:spacing w:val="-1"/>
          <w:sz w:val="20"/>
          <w:szCs w:val="20"/>
        </w:rPr>
        <w:t xml:space="preserve"> (81) 97911-4631 – Sr.  Abidenego  Justino Ramos Junior.</w:t>
      </w:r>
      <w:r>
        <w:rPr>
          <w:rFonts w:cs="Calibri" w:cstheme="minorHAnsi"/>
          <w:b/>
          <w:bCs/>
          <w:spacing w:val="-1"/>
          <w:sz w:val="20"/>
          <w:szCs w:val="20"/>
        </w:rPr>
        <w:t xml:space="preserve"> 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851" w:hanging="0"/>
        <w:contextualSpacing/>
        <w:rPr>
          <w:rFonts w:cs="Calibri" w:cstheme="minorHAnsi"/>
          <w:bCs/>
          <w:spacing w:val="-1"/>
          <w:sz w:val="20"/>
          <w:szCs w:val="20"/>
        </w:rPr>
      </w:pPr>
      <w:r>
        <w:rPr>
          <w:rFonts w:cs="Calibri" w:cstheme="minorHAnsi"/>
          <w:bCs/>
          <w:spacing w:val="-1"/>
          <w:sz w:val="20"/>
          <w:szCs w:val="20"/>
        </w:rPr>
        <w:t>CNPJ: 10.404.184/0001-09</w:t>
      </w:r>
    </w:p>
    <w:p>
      <w:pPr>
        <w:pStyle w:val="Normal"/>
        <w:tabs>
          <w:tab w:val="clear" w:pos="708"/>
          <w:tab w:val="left" w:pos="2981" w:leader="none"/>
        </w:tabs>
        <w:spacing w:lineRule="auto" w:line="240" w:before="0" w:after="0"/>
        <w:ind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994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prazo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1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entrega,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1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única</w:t>
      </w:r>
      <w:r>
        <w:rPr>
          <w:rFonts w:cs="Calibri" w:cstheme="minorHAnsi"/>
          <w:spacing w:val="1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parcela do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Objeto</w:t>
      </w:r>
      <w:r>
        <w:rPr>
          <w:rFonts w:cs="Calibri" w:cstheme="minorHAnsi"/>
          <w:spacing w:val="1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é</w:t>
      </w:r>
      <w:r>
        <w:rPr>
          <w:rFonts w:cs="Calibri" w:cstheme="minorHAnsi"/>
          <w:spacing w:val="1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Máximo 20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(VINTE)</w:t>
      </w:r>
      <w:r>
        <w:rPr>
          <w:rFonts w:cs="Calibri" w:cstheme="minorHAnsi"/>
          <w:spacing w:val="18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dias</w:t>
      </w:r>
      <w:r>
        <w:rPr>
          <w:rFonts w:cs="Calibri" w:cstheme="minorHAnsi"/>
          <w:spacing w:val="1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corridos,</w:t>
      </w:r>
      <w:r>
        <w:rPr>
          <w:rFonts w:cs="Calibri" w:cstheme="minorHAnsi"/>
          <w:spacing w:val="-5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contados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recebimento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Nota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Empenho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e/ou 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Respectiva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Ordem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Fornecimento.</w:t>
      </w:r>
    </w:p>
    <w:p>
      <w:pPr>
        <w:pStyle w:val="Normal"/>
        <w:tabs>
          <w:tab w:val="clear" w:pos="708"/>
          <w:tab w:val="left" w:pos="3037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Toda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entrega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deverá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ter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prévia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programação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data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hora.</w:t>
      </w:r>
    </w:p>
    <w:p>
      <w:pPr>
        <w:pStyle w:val="Normal"/>
        <w:tabs>
          <w:tab w:val="clear" w:pos="708"/>
          <w:tab w:val="left" w:pos="3037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127" w:leader="none"/>
        </w:tabs>
        <w:spacing w:lineRule="auto" w:line="240" w:before="0" w:after="0"/>
        <w:contextualSpacing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b/>
          <w:bCs/>
          <w:spacing w:val="-1"/>
          <w:sz w:val="20"/>
          <w:szCs w:val="20"/>
        </w:rPr>
        <w:t xml:space="preserve">DAS </w:t>
      </w:r>
      <w:r>
        <w:rPr>
          <w:rFonts w:cs="Calibri" w:cstheme="minorHAnsi"/>
          <w:b/>
          <w:bCs/>
          <w:spacing w:val="-13"/>
          <w:sz w:val="20"/>
          <w:szCs w:val="20"/>
        </w:rPr>
        <w:t xml:space="preserve"> </w:t>
      </w:r>
      <w:r>
        <w:rPr>
          <w:rFonts w:cs="Calibri" w:cstheme="minorHAnsi"/>
          <w:b/>
          <w:bCs/>
          <w:spacing w:val="-1"/>
          <w:sz w:val="20"/>
          <w:szCs w:val="20"/>
        </w:rPr>
        <w:t>OBRIGAÇÕES</w:t>
      </w:r>
      <w:r>
        <w:rPr>
          <w:rFonts w:cs="Calibri" w:cstheme="minorHAnsi"/>
          <w:b/>
          <w:bCs/>
          <w:spacing w:val="-12"/>
          <w:sz w:val="20"/>
          <w:szCs w:val="20"/>
        </w:rPr>
        <w:t xml:space="preserve">  </w:t>
      </w:r>
      <w:r>
        <w:rPr>
          <w:rFonts w:cs="Calibri" w:cstheme="minorHAnsi"/>
          <w:b/>
          <w:bCs/>
          <w:spacing w:val="-1"/>
          <w:sz w:val="20"/>
          <w:szCs w:val="20"/>
        </w:rPr>
        <w:t>DA</w:t>
      </w:r>
      <w:r>
        <w:rPr>
          <w:rFonts w:cs="Calibri" w:cstheme="minorHAnsi"/>
          <w:b/>
          <w:bCs/>
          <w:spacing w:val="-12"/>
          <w:sz w:val="20"/>
          <w:szCs w:val="20"/>
        </w:rPr>
        <w:t xml:space="preserve">  </w:t>
      </w:r>
      <w:r>
        <w:rPr>
          <w:rFonts w:cs="Calibri" w:cstheme="minorHAnsi"/>
          <w:b/>
          <w:bCs/>
          <w:spacing w:val="-1"/>
          <w:sz w:val="20"/>
          <w:szCs w:val="20"/>
        </w:rPr>
        <w:t>CONTRATADA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491" w:hanging="0"/>
        <w:contextualSpacing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b/>
          <w:bCs/>
          <w:spacing w:val="-1"/>
          <w:sz w:val="20"/>
          <w:szCs w:val="20"/>
        </w:rPr>
      </w:r>
    </w:p>
    <w:p>
      <w:pPr>
        <w:pStyle w:val="Normal"/>
        <w:tabs>
          <w:tab w:val="clear" w:pos="708"/>
          <w:tab w:val="left" w:pos="2492" w:leader="none"/>
        </w:tabs>
        <w:spacing w:lineRule="auto" w:line="240" w:before="0" w:after="0"/>
        <w:ind w:left="-851" w:right="812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Fornecer os Materiais com características exigidas neste Termo de Referência e de acordo com a Legislação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Vigente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pertinente,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sendo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vedadas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soluções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alternativas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consecução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objeto,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ressalvadas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hipóteses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de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expressa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anuência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parte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Administração;</w:t>
      </w:r>
    </w:p>
    <w:p>
      <w:pPr>
        <w:pStyle w:val="Normal"/>
        <w:tabs>
          <w:tab w:val="clear" w:pos="708"/>
          <w:tab w:val="left" w:pos="251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Efetuar  o  fornecimento  dentro  das  especificações  e/ou condições  constantes  da Proposta/Cotação Vencedora. </w:t>
      </w:r>
    </w:p>
    <w:p>
      <w:pPr>
        <w:pStyle w:val="Normal"/>
        <w:tabs>
          <w:tab w:val="clear" w:pos="708"/>
          <w:tab w:val="left" w:pos="191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Substituir, no total ou em parte, qualquer material que se apresente com a qualidade comprometida, vícios,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defeitos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incorreções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resultantes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fabricação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desacordo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especificações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descritas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neste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Termo</w:t>
      </w:r>
      <w:r>
        <w:rPr>
          <w:rFonts w:cs="Calibri" w:cstheme="minorHAnsi"/>
          <w:spacing w:val="-8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de </w:t>
      </w:r>
      <w:r>
        <w:rPr>
          <w:rFonts w:cs="Calibri" w:cstheme="minorHAnsi"/>
          <w:spacing w:val="-61"/>
          <w:sz w:val="20"/>
          <w:szCs w:val="20"/>
        </w:rPr>
        <w:t xml:space="preserve">   </w:t>
      </w:r>
      <w:r>
        <w:rPr>
          <w:rFonts w:cs="Calibri" w:cstheme="minorHAnsi"/>
          <w:sz w:val="20"/>
          <w:szCs w:val="20"/>
        </w:rPr>
        <w:t xml:space="preserve">Referência, no prazo de até </w:t>
      </w:r>
      <w:r>
        <w:rPr>
          <w:rFonts w:cs="Calibri" w:cstheme="minorHAnsi"/>
          <w:b/>
          <w:bCs/>
          <w:sz w:val="20"/>
          <w:szCs w:val="20"/>
        </w:rPr>
        <w:t>05 (cinco) dias úteis</w:t>
      </w:r>
      <w:r>
        <w:rPr>
          <w:rFonts w:cs="Calibri" w:cstheme="minorHAnsi"/>
          <w:sz w:val="20"/>
          <w:szCs w:val="20"/>
        </w:rPr>
        <w:t>, contados a partir da Notificação da PMO - SEFAZ, sem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qualquer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custo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 PMO;</w:t>
      </w:r>
    </w:p>
    <w:p>
      <w:pPr>
        <w:pStyle w:val="Normal"/>
        <w:tabs>
          <w:tab w:val="clear" w:pos="708"/>
          <w:tab w:val="left" w:pos="2489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Aceitar,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nas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mesmas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condições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contratuais,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os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acréscimos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supressões,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até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limite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25%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(vinte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cinco </w:t>
      </w:r>
      <w:r>
        <w:rPr>
          <w:rFonts w:cs="Calibri" w:cstheme="minorHAnsi"/>
          <w:spacing w:val="-61"/>
          <w:sz w:val="20"/>
          <w:szCs w:val="20"/>
        </w:rPr>
        <w:t xml:space="preserve">      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cento)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valor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inicial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atualizado,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desde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despesa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esteja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liquidada; </w:t>
      </w:r>
    </w:p>
    <w:p>
      <w:pPr>
        <w:pStyle w:val="Normal"/>
        <w:tabs>
          <w:tab w:val="clear" w:pos="708"/>
          <w:tab w:val="left" w:pos="2490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Executar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diretamente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objeto,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sem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transferência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responsabilidades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subcontratações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autorizadas</w:t>
      </w:r>
      <w:r>
        <w:rPr>
          <w:rFonts w:cs="Calibri" w:cstheme="minorHAnsi"/>
          <w:spacing w:val="-60"/>
          <w:sz w:val="20"/>
          <w:szCs w:val="20"/>
        </w:rPr>
        <w:t xml:space="preserve">              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PMO;</w:t>
      </w:r>
    </w:p>
    <w:p>
      <w:pPr>
        <w:pStyle w:val="Normal"/>
        <w:tabs>
          <w:tab w:val="clear" w:pos="708"/>
          <w:tab w:val="left" w:pos="2765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Cumprir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demais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obrigações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constantes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deste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Termo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Referência.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127" w:leader="none"/>
        </w:tabs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DAS</w:t>
      </w:r>
      <w:r>
        <w:rPr>
          <w:rFonts w:cs="Calibri" w:cstheme="minorHAnsi"/>
          <w:b/>
          <w:bCs/>
          <w:spacing w:val="26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OBRIGAÇÕES</w:t>
      </w:r>
      <w:r>
        <w:rPr>
          <w:rFonts w:cs="Calibri" w:cstheme="minorHAnsi"/>
          <w:b/>
          <w:bCs/>
          <w:spacing w:val="27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DA</w:t>
      </w:r>
      <w:r>
        <w:rPr>
          <w:rFonts w:cs="Calibri" w:cstheme="minorHAnsi"/>
          <w:b/>
          <w:bCs/>
          <w:spacing w:val="27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CONTRATANTE</w:t>
      </w:r>
    </w:p>
    <w:p>
      <w:pPr>
        <w:pStyle w:val="ListParagraph"/>
        <w:tabs>
          <w:tab w:val="clear" w:pos="708"/>
          <w:tab w:val="left" w:pos="2127" w:leader="none"/>
        </w:tabs>
        <w:spacing w:lineRule="auto" w:line="240" w:before="0" w:after="0"/>
        <w:ind w:left="-491" w:hanging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3037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Permitir</w:t>
      </w:r>
      <w:r>
        <w:rPr>
          <w:rFonts w:cs="Calibri" w:cstheme="minorHAnsi"/>
          <w:spacing w:val="-1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1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acesso 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fornecimento</w:t>
      </w:r>
      <w:r>
        <w:rPr>
          <w:rFonts w:cs="Calibri" w:cstheme="minorHAnsi"/>
          <w:spacing w:val="-1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CONTRATADA,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aos  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Locais  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de  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Entrega.</w:t>
      </w:r>
    </w:p>
    <w:p>
      <w:pPr>
        <w:pStyle w:val="Normal"/>
        <w:tabs>
          <w:tab w:val="clear" w:pos="708"/>
          <w:tab w:val="left" w:pos="2993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Prestar informações e os esclarecimentos atinentes ao fornecimento que venham a ser solicitados pelos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Empregados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CONTRATADA.</w:t>
      </w:r>
    </w:p>
    <w:p>
      <w:pPr>
        <w:pStyle w:val="Normal"/>
        <w:tabs>
          <w:tab w:val="clear" w:pos="708"/>
          <w:tab w:val="left" w:pos="3016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 Fiscal da CONTRATANTE ou o responsável pelo Almoxarifado anotará em registro próprio todas 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ocorrências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relacionadas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fornecimento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produtos,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determinando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necessário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a </w:t>
      </w:r>
      <w:r>
        <w:rPr>
          <w:rFonts w:cs="Calibri" w:cstheme="minorHAnsi"/>
          <w:spacing w:val="-60"/>
          <w:sz w:val="20"/>
          <w:szCs w:val="20"/>
        </w:rPr>
        <w:t xml:space="preserve">       </w:t>
      </w:r>
      <w:r>
        <w:rPr>
          <w:rFonts w:cs="Calibri" w:cstheme="minorHAnsi"/>
          <w:sz w:val="20"/>
          <w:szCs w:val="20"/>
        </w:rPr>
        <w:t>regularização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das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faltas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defeitos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observados. </w:t>
      </w:r>
    </w:p>
    <w:p>
      <w:pPr>
        <w:pStyle w:val="Normal"/>
        <w:tabs>
          <w:tab w:val="clear" w:pos="708"/>
          <w:tab w:val="left" w:pos="297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Fiscal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responsável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pelo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Almoxarifado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deverá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sustar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qualquer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fornecimento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esteja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em </w:t>
      </w:r>
      <w:r>
        <w:rPr>
          <w:rFonts w:cs="Calibri" w:cstheme="minorHAnsi"/>
          <w:spacing w:val="-60"/>
          <w:sz w:val="20"/>
          <w:szCs w:val="20"/>
        </w:rPr>
        <w:t xml:space="preserve">      </w:t>
      </w:r>
      <w:r>
        <w:rPr>
          <w:rFonts w:cs="Calibri" w:cstheme="minorHAnsi"/>
          <w:sz w:val="20"/>
          <w:szCs w:val="20"/>
        </w:rPr>
        <w:t>desacordo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especificado.</w:t>
      </w:r>
    </w:p>
    <w:p>
      <w:pPr>
        <w:pStyle w:val="Normal"/>
        <w:tabs>
          <w:tab w:val="clear" w:pos="708"/>
          <w:tab w:val="left" w:pos="302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Não obstante a CONTRATADA seja a única e exclusiva responsável pelo fornecimento dos produtos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especificados, a CONTRATANTE reserva-se o direito de exercer a mais ampla, irrestrita, permanente 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completa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fiscalização,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diretamente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outros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prepostos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designados.</w:t>
      </w:r>
    </w:p>
    <w:p>
      <w:pPr>
        <w:pStyle w:val="Normal"/>
        <w:tabs>
          <w:tab w:val="clear" w:pos="708"/>
          <w:tab w:val="left" w:pos="3037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pacing w:val="-1"/>
          <w:sz w:val="20"/>
          <w:szCs w:val="20"/>
        </w:rPr>
        <w:t>Comunicar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oficialmente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à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CONTRATADA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quaisquer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falhas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ocorridas,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consideradas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natureza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grave.</w:t>
      </w:r>
    </w:p>
    <w:p>
      <w:pPr>
        <w:pStyle w:val="Normal"/>
        <w:tabs>
          <w:tab w:val="clear" w:pos="708"/>
          <w:tab w:val="left" w:pos="2978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Atestar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verso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Notas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Fiscais ,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apresentadas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pela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CONTRATADA,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através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Fiscal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designado,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o </w:t>
      </w:r>
      <w:r>
        <w:rPr>
          <w:rFonts w:cs="Calibri" w:cstheme="minorHAnsi"/>
          <w:spacing w:val="-59"/>
          <w:sz w:val="20"/>
          <w:szCs w:val="20"/>
        </w:rPr>
        <w:t xml:space="preserve">    </w:t>
      </w:r>
      <w:r>
        <w:rPr>
          <w:rFonts w:cs="Calibri" w:cstheme="minorHAnsi"/>
          <w:sz w:val="20"/>
          <w:szCs w:val="20"/>
        </w:rPr>
        <w:t>efetivo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fornecimento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dos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produtos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acima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especificados.</w:t>
      </w:r>
    </w:p>
    <w:p>
      <w:pPr>
        <w:pStyle w:val="Normal"/>
        <w:tabs>
          <w:tab w:val="clear" w:pos="708"/>
          <w:tab w:val="left" w:pos="2976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Caso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seja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constatada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qualquer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irregularidade,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fiscalização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deverá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notificar,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escrito,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CONTRATADA,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sejam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aplicadas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-1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sanções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pertinentes. 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ListParagraph"/>
        <w:numPr>
          <w:ilvl w:val="0"/>
          <w:numId w:val="1"/>
        </w:numPr>
        <w:spacing w:lineRule="auto" w:line="2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DO PROCEDIMENTO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PAGAMENTO   </w:t>
      </w:r>
      <w:r>
        <w:rPr>
          <w:b/>
          <w:spacing w:val="-50"/>
          <w:sz w:val="20"/>
          <w:szCs w:val="20"/>
        </w:rPr>
        <w:t xml:space="preserve">        </w:t>
      </w:r>
      <w:r>
        <w:rPr>
          <w:b/>
          <w:sz w:val="20"/>
          <w:szCs w:val="20"/>
        </w:rPr>
        <w:t>DO DOCUMENTO DE COBRANÇA</w:t>
      </w:r>
    </w:p>
    <w:p>
      <w:pPr>
        <w:pStyle w:val="ListParagraph"/>
        <w:spacing w:lineRule="auto" w:line="240"/>
        <w:ind w:left="-491" w:hanging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08"/>
          <w:tab w:val="left" w:pos="2484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  <w:u w:val="single"/>
        </w:rPr>
      </w:pPr>
      <w:r>
        <w:rPr>
          <w:rFonts w:cs="Calibri" w:cstheme="minorHAnsi"/>
          <w:sz w:val="20"/>
          <w:szCs w:val="20"/>
        </w:rPr>
        <w:t>Para efeitos de pagamento, a Empresa vencedora deverá apresentar documento de cobrança, constando 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forma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discriminada,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efetiva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realização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objeto,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informando,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ainda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o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Nome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do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Banco,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a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Agência</w:t>
      </w:r>
      <w:r>
        <w:rPr>
          <w:rFonts w:cs="Calibri" w:cstheme="minorHAnsi"/>
          <w:spacing w:val="-8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 xml:space="preserve">e </w:t>
      </w:r>
      <w:r>
        <w:rPr>
          <w:rFonts w:cs="Calibri" w:cstheme="minorHAnsi"/>
          <w:spacing w:val="-60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o</w:t>
      </w:r>
      <w:r>
        <w:rPr>
          <w:rFonts w:cs="Calibri" w:cstheme="minorHAnsi"/>
          <w:spacing w:val="-3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Número</w:t>
      </w:r>
      <w:r>
        <w:rPr>
          <w:rFonts w:cs="Calibri" w:cstheme="minorHAnsi"/>
          <w:spacing w:val="-2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da</w:t>
      </w:r>
      <w:r>
        <w:rPr>
          <w:rFonts w:cs="Calibri" w:cstheme="minorHAnsi"/>
          <w:spacing w:val="-3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Conta Corrente</w:t>
      </w:r>
      <w:r>
        <w:rPr>
          <w:rFonts w:cs="Calibri" w:cstheme="minorHAnsi"/>
          <w:spacing w:val="-2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em</w:t>
      </w:r>
      <w:r>
        <w:rPr>
          <w:rFonts w:cs="Calibri" w:cstheme="minorHAnsi"/>
          <w:spacing w:val="-3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que</w:t>
      </w:r>
      <w:r>
        <w:rPr>
          <w:rFonts w:cs="Calibri" w:cstheme="minorHAnsi"/>
          <w:spacing w:val="-2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o</w:t>
      </w:r>
      <w:r>
        <w:rPr>
          <w:rFonts w:cs="Calibri" w:cstheme="minorHAnsi"/>
          <w:spacing w:val="-3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Crédito</w:t>
      </w:r>
      <w:r>
        <w:rPr>
          <w:rFonts w:cs="Calibri" w:cstheme="minorHAnsi"/>
          <w:spacing w:val="-2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deverá</w:t>
      </w:r>
      <w:r>
        <w:rPr>
          <w:rFonts w:cs="Calibri" w:cstheme="minorHAnsi"/>
          <w:spacing w:val="-3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ser</w:t>
      </w:r>
      <w:r>
        <w:rPr>
          <w:rFonts w:cs="Calibri" w:cstheme="minorHAnsi"/>
          <w:spacing w:val="-2"/>
          <w:sz w:val="20"/>
          <w:szCs w:val="20"/>
          <w:u w:val="single"/>
        </w:rPr>
        <w:t xml:space="preserve"> </w:t>
      </w:r>
      <w:r>
        <w:rPr>
          <w:rFonts w:cs="Calibri" w:cstheme="minorHAnsi"/>
          <w:sz w:val="20"/>
          <w:szCs w:val="20"/>
          <w:u w:val="single"/>
        </w:rPr>
        <w:t>efetuado;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tabs>
          <w:tab w:val="clear" w:pos="708"/>
          <w:tab w:val="left" w:pos="248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A  Empresa  vencedora deverá apresentar   as</w:t>
      </w:r>
      <w:r>
        <w:rPr>
          <w:rFonts w:cs="Calibri" w:cstheme="minorHAnsi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Certidões Negativas</w:t>
      </w:r>
      <w:r>
        <w:rPr>
          <w:rFonts w:cs="Calibri" w:cstheme="minorHAnsi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abaixo: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3837" w:leader="none"/>
        </w:tabs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pacing w:val="-1"/>
          <w:sz w:val="20"/>
          <w:szCs w:val="20"/>
        </w:rPr>
        <w:t>Certidão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de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regularidade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FGTS;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3819" w:leader="none"/>
        </w:tabs>
        <w:spacing w:lineRule="auto" w:line="240" w:before="0" w:after="0"/>
        <w:ind w:left="-851" w:hanging="0"/>
        <w:rPr>
          <w:rFonts w:cs="Calibri" w:cstheme="minorHAnsi"/>
          <w:spacing w:val="-1"/>
          <w:sz w:val="20"/>
          <w:szCs w:val="20"/>
        </w:rPr>
      </w:pPr>
      <w:r>
        <w:rPr>
          <w:rFonts w:cs="Calibri" w:cstheme="minorHAnsi"/>
          <w:spacing w:val="-1"/>
          <w:sz w:val="20"/>
          <w:szCs w:val="20"/>
        </w:rPr>
        <w:t>Certidão</w:t>
      </w:r>
      <w:r>
        <w:rPr>
          <w:rFonts w:cs="Calibri" w:cstheme="minorHAnsi"/>
          <w:spacing w:val="-15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de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regularidade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com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a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Fazenda</w:t>
      </w:r>
      <w:r>
        <w:rPr>
          <w:rFonts w:cs="Calibri" w:cstheme="minorHAnsi"/>
          <w:spacing w:val="-14"/>
          <w:sz w:val="20"/>
          <w:szCs w:val="20"/>
        </w:rPr>
        <w:t xml:space="preserve"> </w:t>
      </w:r>
      <w:r>
        <w:rPr>
          <w:rFonts w:cs="Calibri" w:cstheme="minorHAnsi"/>
          <w:spacing w:val="-1"/>
          <w:sz w:val="20"/>
          <w:szCs w:val="20"/>
        </w:rPr>
        <w:t>Federal;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3837" w:leader="none"/>
        </w:tabs>
        <w:spacing w:lineRule="auto" w:line="240" w:before="0" w:after="0"/>
        <w:ind w:left="-851" w:hanging="0"/>
        <w:rPr>
          <w:rFonts w:cs="Calibri" w:cstheme="minorHAnsi"/>
          <w:spacing w:val="-2"/>
          <w:sz w:val="20"/>
          <w:szCs w:val="20"/>
        </w:rPr>
      </w:pPr>
      <w:r>
        <w:rPr>
          <w:rFonts w:cs="Calibri" w:cstheme="minorHAnsi"/>
          <w:spacing w:val="-2"/>
          <w:sz w:val="20"/>
          <w:szCs w:val="20"/>
        </w:rPr>
        <w:t>Certidão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pacing w:val="-2"/>
          <w:sz w:val="20"/>
          <w:szCs w:val="20"/>
        </w:rPr>
        <w:t>Negativa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pacing w:val="-2"/>
          <w:sz w:val="20"/>
          <w:szCs w:val="20"/>
        </w:rPr>
        <w:t>de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pacing w:val="-2"/>
          <w:sz w:val="20"/>
          <w:szCs w:val="20"/>
        </w:rPr>
        <w:t>Débitos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pacing w:val="-2"/>
          <w:sz w:val="20"/>
          <w:szCs w:val="20"/>
        </w:rPr>
        <w:t>Trabalhistas;</w:t>
      </w:r>
    </w:p>
    <w:p>
      <w:pPr>
        <w:pStyle w:val="Normal"/>
        <w:tabs>
          <w:tab w:val="clear" w:pos="708"/>
          <w:tab w:val="left" w:pos="3837" w:leader="none"/>
        </w:tabs>
        <w:spacing w:lineRule="auto" w:line="240" w:before="0" w:after="0"/>
        <w:ind w:left="-851" w:hanging="0"/>
        <w:rPr>
          <w:rFonts w:cs="Calibri" w:cstheme="minorHAnsi"/>
          <w:spacing w:val="-2"/>
          <w:sz w:val="20"/>
          <w:szCs w:val="20"/>
        </w:rPr>
      </w:pPr>
      <w:r>
        <w:rPr>
          <w:rFonts w:cs="Calibri" w:cstheme="minorHAnsi"/>
          <w:spacing w:val="-2"/>
          <w:sz w:val="20"/>
          <w:szCs w:val="20"/>
        </w:rPr>
      </w:r>
    </w:p>
    <w:p>
      <w:pPr>
        <w:pStyle w:val="Normal"/>
        <w:tabs>
          <w:tab w:val="clear" w:pos="708"/>
          <w:tab w:val="left" w:pos="3883" w:leader="none"/>
        </w:tabs>
        <w:spacing w:lineRule="auto" w:line="240" w:before="0" w:after="0"/>
        <w:ind w:left="-851" w:right="1305" w:hanging="0"/>
        <w:rPr>
          <w:rFonts w:cs="Calibri" w:cstheme="minorHAnsi"/>
          <w:spacing w:val="-11"/>
          <w:sz w:val="20"/>
          <w:szCs w:val="20"/>
        </w:rPr>
      </w:pPr>
      <w:r>
        <w:rPr>
          <w:rFonts w:cs="Calibri" w:cstheme="minorHAnsi"/>
          <w:sz w:val="20"/>
          <w:szCs w:val="20"/>
        </w:rPr>
        <w:t>Certidão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regularidade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Fazenda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Estadual;</w:t>
      </w:r>
    </w:p>
    <w:p>
      <w:pPr>
        <w:pStyle w:val="Normal"/>
        <w:tabs>
          <w:tab w:val="clear" w:pos="708"/>
          <w:tab w:val="left" w:pos="3883" w:leader="none"/>
        </w:tabs>
        <w:spacing w:lineRule="auto" w:line="240" w:before="0" w:after="0"/>
        <w:ind w:left="-851" w:right="1305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3883" w:leader="none"/>
        </w:tabs>
        <w:spacing w:lineRule="auto" w:line="240" w:before="0" w:after="0"/>
        <w:ind w:left="-851" w:right="1305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pacing w:val="-12"/>
          <w:sz w:val="20"/>
          <w:szCs w:val="20"/>
        </w:rPr>
        <w:t xml:space="preserve">Certidão  </w:t>
      </w:r>
      <w:r>
        <w:rPr>
          <w:rFonts w:cs="Calibri" w:cstheme="minorHAnsi"/>
          <w:sz w:val="20"/>
          <w:szCs w:val="20"/>
        </w:rPr>
        <w:t>Municipal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domicílio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sede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1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licitante;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tabs>
          <w:tab w:val="clear" w:pos="708"/>
          <w:tab w:val="left" w:pos="274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Caso o  objeto contratado seja faturado em desacordo com  as  disposições  previstas      neste Termo   </w:t>
      </w:r>
      <w:r>
        <w:rPr>
          <w:rFonts w:cs="Calibri" w:cstheme="minorHAnsi"/>
          <w:spacing w:val="-60"/>
          <w:sz w:val="20"/>
          <w:szCs w:val="20"/>
        </w:rPr>
        <w:t xml:space="preserve">   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Referência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sem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observância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das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formalidades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legais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pertinentes,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Empresa 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vencedora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deverá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emitir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apresentar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novo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documento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cobrança,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configurando</w:t>
      </w:r>
      <w:r>
        <w:rPr>
          <w:rFonts w:cs="Calibri" w:cstheme="minorHAnsi"/>
          <w:spacing w:val="-5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atraso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pagamento;</w:t>
      </w:r>
    </w:p>
    <w:p>
      <w:pPr>
        <w:pStyle w:val="Normal"/>
        <w:tabs>
          <w:tab w:val="clear" w:pos="708"/>
          <w:tab w:val="left" w:pos="274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4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4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4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DO</w:t>
      </w:r>
      <w:r>
        <w:rPr>
          <w:rFonts w:cs="Calibri" w:cstheme="minorHAnsi"/>
          <w:b/>
          <w:bCs/>
          <w:spacing w:val="-8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PAGAMENTO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1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Pagamento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será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efetuado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mediante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Crédito</w:t>
      </w:r>
      <w:r>
        <w:rPr>
          <w:rFonts w:cs="Calibri" w:cstheme="minorHAnsi"/>
          <w:spacing w:val="5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Conta Corrente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até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5º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(quinto)</w:t>
      </w:r>
      <w:r>
        <w:rPr>
          <w:rFonts w:cs="Calibri" w:cstheme="minorHAnsi"/>
          <w:spacing w:val="5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dia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útil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após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Atesto</w:t>
      </w:r>
      <w:r>
        <w:rPr>
          <w:rFonts w:cs="Calibri" w:cstheme="minorHAnsi"/>
          <w:spacing w:val="52"/>
          <w:sz w:val="20"/>
          <w:szCs w:val="20"/>
        </w:rPr>
        <w:t xml:space="preserve">   do </w:t>
      </w:r>
      <w:r>
        <w:rPr>
          <w:rFonts w:cs="Calibri" w:cstheme="minorHAnsi"/>
          <w:sz w:val="20"/>
          <w:szCs w:val="20"/>
        </w:rPr>
        <w:t>Documento    de  Cobrança  e  cumprimento da  perfeita  realização  do  Objeto / Serviços  e prévia  verificação da   regularidade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Fiscal 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  Trabalhista da Contratada.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269" w:leader="none"/>
        </w:tabs>
        <w:spacing w:lineRule="auto" w:line="240" w:before="0" w:after="0"/>
        <w:contextualSpacing/>
        <w:rPr>
          <w:rFonts w:cs="Calibri" w:cstheme="minorHAnsi"/>
          <w:b/>
          <w:bCs/>
          <w:sz w:val="20"/>
          <w:szCs w:val="20"/>
        </w:rPr>
      </w:pPr>
      <w:r>
        <w:rPr>
          <w:rFonts w:cs="Calibri" w:cstheme="minorHAnsi"/>
          <w:b/>
          <w:bCs/>
          <w:sz w:val="20"/>
          <w:szCs w:val="20"/>
        </w:rPr>
        <w:t>DAS</w:t>
      </w:r>
      <w:r>
        <w:rPr>
          <w:rFonts w:cs="Calibri" w:cstheme="minorHAnsi"/>
          <w:b/>
          <w:bCs/>
          <w:spacing w:val="5"/>
          <w:sz w:val="20"/>
          <w:szCs w:val="20"/>
        </w:rPr>
        <w:t xml:space="preserve"> </w:t>
      </w:r>
      <w:r>
        <w:rPr>
          <w:rFonts w:cs="Calibri" w:cstheme="minorHAnsi"/>
          <w:b/>
          <w:bCs/>
          <w:sz w:val="20"/>
          <w:szCs w:val="20"/>
        </w:rPr>
        <w:t>PENALIDADES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494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Serão</w:t>
      </w:r>
      <w:r>
        <w:rPr>
          <w:rFonts w:cs="Calibri" w:cstheme="minorHAnsi"/>
          <w:spacing w:val="2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aplicadas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à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CONTRATADA,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garantidos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2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contraditório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ampla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defesa,</w:t>
      </w:r>
      <w:r>
        <w:rPr>
          <w:rFonts w:cs="Calibri" w:cstheme="minorHAnsi"/>
          <w:spacing w:val="2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penalidades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conforme</w:t>
      </w:r>
      <w:r>
        <w:rPr>
          <w:rFonts w:cs="Calibri" w:cstheme="minorHAnsi"/>
          <w:spacing w:val="2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seguir: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cs="Calibri" w:cstheme="minorHAnsi"/>
          <w:b/>
          <w:sz w:val="20"/>
          <w:szCs w:val="20"/>
          <w:u w:val="single"/>
        </w:rPr>
      </w:pPr>
      <w:r>
        <w:rPr>
          <w:rFonts w:cs="Calibri" w:cstheme="minorHAnsi"/>
          <w:b/>
          <w:spacing w:val="-1"/>
          <w:sz w:val="20"/>
          <w:szCs w:val="20"/>
        </w:rPr>
        <w:t>MULTA</w:t>
      </w:r>
      <w:r>
        <w:rPr>
          <w:rFonts w:cs="Calibri" w:cstheme="minorHAnsi"/>
          <w:b/>
          <w:spacing w:val="-14"/>
          <w:sz w:val="20"/>
          <w:szCs w:val="20"/>
        </w:rPr>
        <w:t xml:space="preserve"> </w:t>
      </w:r>
      <w:r>
        <w:rPr>
          <w:rFonts w:cs="Calibri" w:cstheme="minorHAnsi"/>
          <w:b/>
          <w:spacing w:val="-1"/>
          <w:sz w:val="20"/>
          <w:szCs w:val="20"/>
        </w:rPr>
        <w:t>POR</w:t>
      </w:r>
      <w:r>
        <w:rPr>
          <w:rFonts w:cs="Calibri" w:cstheme="minorHAnsi"/>
          <w:b/>
          <w:spacing w:val="-14"/>
          <w:sz w:val="20"/>
          <w:szCs w:val="20"/>
        </w:rPr>
        <w:t xml:space="preserve"> </w:t>
      </w:r>
      <w:r>
        <w:rPr>
          <w:rFonts w:cs="Calibri" w:cstheme="minorHAnsi"/>
          <w:b/>
          <w:spacing w:val="-1"/>
          <w:sz w:val="20"/>
          <w:szCs w:val="20"/>
        </w:rPr>
        <w:t>DESCUMPRIMENTO</w:t>
      </w:r>
      <w:r>
        <w:rPr>
          <w:rFonts w:cs="Calibri" w:cstheme="minorHAnsi"/>
          <w:b/>
          <w:spacing w:val="-14"/>
          <w:sz w:val="20"/>
          <w:szCs w:val="20"/>
        </w:rPr>
        <w:t xml:space="preserve"> </w:t>
      </w:r>
      <w:r>
        <w:rPr>
          <w:rFonts w:cs="Calibri" w:cstheme="minorHAnsi"/>
          <w:b/>
          <w:spacing w:val="-1"/>
          <w:sz w:val="20"/>
          <w:szCs w:val="20"/>
        </w:rPr>
        <w:t>DE</w:t>
      </w:r>
      <w:r>
        <w:rPr>
          <w:rFonts w:cs="Calibri" w:cstheme="minorHAnsi"/>
          <w:b/>
          <w:spacing w:val="-14"/>
          <w:sz w:val="20"/>
          <w:szCs w:val="20"/>
        </w:rPr>
        <w:t xml:space="preserve">  </w:t>
      </w:r>
      <w:r>
        <w:rPr>
          <w:rFonts w:cs="Calibri" w:cstheme="minorHAnsi"/>
          <w:b/>
          <w:spacing w:val="-1"/>
          <w:sz w:val="20"/>
          <w:szCs w:val="20"/>
        </w:rPr>
        <w:t>PRAZOS</w:t>
      </w:r>
      <w:r>
        <w:rPr>
          <w:rFonts w:cs="Calibri" w:cstheme="minorHAnsi"/>
          <w:b/>
          <w:spacing w:val="-14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E</w:t>
      </w:r>
      <w:r>
        <w:rPr>
          <w:rFonts w:cs="Calibri" w:cstheme="minorHAnsi"/>
          <w:b/>
          <w:spacing w:val="-14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OBRIGAÇÕES</w:t>
      </w:r>
    </w:p>
    <w:p>
      <w:pPr>
        <w:pStyle w:val="ListParagraph"/>
        <w:spacing w:lineRule="auto" w:line="240" w:before="0" w:after="0"/>
        <w:ind w:left="-491" w:hanging="0"/>
        <w:contextualSpacing/>
        <w:rPr>
          <w:rFonts w:cs="Calibri" w:cstheme="minorHAnsi"/>
          <w:b/>
          <w:sz w:val="20"/>
          <w:szCs w:val="20"/>
          <w:u w:val="single"/>
        </w:rPr>
      </w:pPr>
      <w:r>
        <w:rPr>
          <w:rFonts w:cs="Calibri" w:cstheme="minorHAnsi"/>
          <w:b/>
          <w:sz w:val="20"/>
          <w:szCs w:val="20"/>
          <w:u w:val="single"/>
        </w:rPr>
      </w:r>
    </w:p>
    <w:p>
      <w:pPr>
        <w:pStyle w:val="Normal"/>
        <w:tabs>
          <w:tab w:val="clear" w:pos="708"/>
          <w:tab w:val="left" w:pos="3185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Na hipótese da contratada não entregar o Objeto contratado no prazo estabelecido, caracterizar-se-á </w:t>
      </w:r>
      <w:r>
        <w:rPr>
          <w:rFonts w:cs="Calibri" w:cstheme="minorHAnsi"/>
          <w:spacing w:val="-60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atraso, e  será  aplicada  multa de 0,2% ( zero vírgula  dois por cento ) por dia, até o máximo de 10% (dez por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cento)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sobre 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2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valor</w:t>
      </w:r>
      <w:r>
        <w:rPr>
          <w:rFonts w:cs="Calibri" w:cstheme="minorHAnsi"/>
          <w:spacing w:val="-1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contratação;</w:t>
      </w:r>
    </w:p>
    <w:p>
      <w:pPr>
        <w:pStyle w:val="Normal"/>
        <w:tabs>
          <w:tab w:val="clear" w:pos="708"/>
          <w:tab w:val="left" w:pos="3181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 Contratante a partir do 10º (décimo) dia de atraso  poderá recusar o Objeto contratado, ocasião   na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qual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será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cobrada</w:t>
      </w:r>
      <w:r>
        <w:rPr>
          <w:rFonts w:cs="Calibri" w:cstheme="minorHAnsi"/>
          <w:spacing w:val="-3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relativa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à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recusa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mais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diária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Atraso,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ante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a 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inacumulabilidade  </w:t>
      </w:r>
      <w:r>
        <w:rPr>
          <w:rFonts w:cs="Calibri" w:cstheme="minorHAnsi"/>
          <w:spacing w:val="-3"/>
          <w:sz w:val="20"/>
          <w:szCs w:val="20"/>
        </w:rPr>
        <w:t xml:space="preserve"> da </w:t>
      </w:r>
      <w:r>
        <w:rPr>
          <w:rFonts w:cs="Calibri" w:cstheme="minorHAnsi"/>
          <w:spacing w:val="-61"/>
          <w:sz w:val="20"/>
          <w:szCs w:val="20"/>
        </w:rPr>
        <w:t xml:space="preserve">      </w:t>
      </w:r>
      <w:r>
        <w:rPr>
          <w:rFonts w:cs="Calibri" w:cstheme="minorHAnsi"/>
          <w:sz w:val="20"/>
          <w:szCs w:val="20"/>
        </w:rPr>
        <w:t>Cobrança;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59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Em caso de recusa do objeto contratado aplicar-se-á multa de 10% (dez por cento) sobre o valor da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contratação;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4147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Entende-se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configurada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recusa,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além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descumprimento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prazo 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estabelecido</w:t>
      </w:r>
      <w:r>
        <w:rPr>
          <w:rFonts w:cs="Calibri" w:cstheme="minorHAnsi"/>
          <w:spacing w:val="-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, as hipóteses em que a Empresa vencedora não apresentar situação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regular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conforme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exigências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contidas,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neste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Termo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Referência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.</w:t>
      </w:r>
      <w:r>
        <w:rPr>
          <w:rFonts w:cs="Calibri" w:cstheme="minorHAnsi"/>
          <w:spacing w:val="-6"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4147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35" w:leader="none"/>
        </w:tabs>
        <w:spacing w:lineRule="auto" w:line="240" w:before="0" w:after="0"/>
        <w:ind w:left="-851" w:right="815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Caso a Empresa vencedora não atenda aos demais prazos e obrigações constantes  neste Termo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 Referência, aplicar-se-á Multa de 0,2% (zero vírgula dois por cento) por dia, limitada a 10% (dez por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cento) sobre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valor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contratação;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03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40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40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aplicada 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40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razão</w:t>
      </w:r>
      <w:r>
        <w:rPr>
          <w:rFonts w:cs="Calibri" w:cstheme="minorHAnsi"/>
          <w:spacing w:val="41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40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atraso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injustificado</w:t>
      </w:r>
      <w:r>
        <w:rPr>
          <w:rFonts w:cs="Calibri" w:cstheme="minorHAnsi"/>
          <w:spacing w:val="4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impede</w:t>
      </w:r>
      <w:r>
        <w:rPr>
          <w:rFonts w:cs="Calibri" w:cstheme="minorHAnsi"/>
          <w:spacing w:val="4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4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Administração</w:t>
      </w:r>
      <w:r>
        <w:rPr>
          <w:rFonts w:cs="Calibri" w:cstheme="minorHAnsi"/>
          <w:spacing w:val="4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rescinda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4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contratação</w:t>
      </w:r>
      <w:r>
        <w:rPr>
          <w:rFonts w:cs="Calibri" w:cstheme="minorHAnsi"/>
          <w:spacing w:val="4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 </w:t>
      </w:r>
      <w:r>
        <w:rPr>
          <w:rFonts w:cs="Calibri" w:cstheme="minorHAnsi"/>
          <w:spacing w:val="-5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aplique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outras sanções previstas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 Lei.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  <w:highlight w:val="yellow"/>
        </w:rPr>
      </w:pPr>
      <w:r>
        <w:rPr>
          <w:rFonts w:cs="Calibri" w:cstheme="minorHAnsi"/>
          <w:sz w:val="20"/>
          <w:szCs w:val="20"/>
          <w:highlight w:val="yellow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b/>
          <w:sz w:val="20"/>
          <w:szCs w:val="20"/>
          <w:u w:val="single"/>
        </w:rPr>
      </w:pPr>
      <w:r>
        <w:rPr>
          <w:rFonts w:cs="Calibri" w:cstheme="minorHAnsi"/>
          <w:b/>
          <w:sz w:val="20"/>
          <w:szCs w:val="20"/>
          <w:u w:val="single"/>
        </w:rPr>
        <w:t>Multa</w:t>
      </w:r>
      <w:r>
        <w:rPr>
          <w:rFonts w:cs="Calibri" w:cstheme="minorHAnsi"/>
          <w:b/>
          <w:spacing w:val="-13"/>
          <w:sz w:val="20"/>
          <w:szCs w:val="20"/>
          <w:u w:val="single"/>
        </w:rPr>
        <w:t xml:space="preserve"> </w:t>
      </w:r>
      <w:r>
        <w:rPr>
          <w:rFonts w:cs="Calibri" w:cstheme="minorHAnsi"/>
          <w:b/>
          <w:sz w:val="20"/>
          <w:szCs w:val="20"/>
          <w:u w:val="single"/>
        </w:rPr>
        <w:t>Por</w:t>
      </w:r>
      <w:r>
        <w:rPr>
          <w:rFonts w:cs="Calibri" w:cstheme="minorHAnsi"/>
          <w:b/>
          <w:spacing w:val="-12"/>
          <w:sz w:val="20"/>
          <w:szCs w:val="20"/>
          <w:u w:val="single"/>
        </w:rPr>
        <w:t xml:space="preserve"> </w:t>
      </w:r>
      <w:r>
        <w:rPr>
          <w:rFonts w:cs="Calibri" w:cstheme="minorHAnsi"/>
          <w:b/>
          <w:sz w:val="20"/>
          <w:szCs w:val="20"/>
          <w:u w:val="single"/>
        </w:rPr>
        <w:t>Rescisão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28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Nas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hipóteses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Rescisão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Unilateral,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aplicada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10%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(dez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cento)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sobre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1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valor</w:t>
      </w:r>
      <w:r>
        <w:rPr>
          <w:rFonts w:cs="Calibri" w:cstheme="minorHAnsi"/>
          <w:spacing w:val="1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50"/>
          <w:sz w:val="20"/>
          <w:szCs w:val="20"/>
        </w:rPr>
        <w:t xml:space="preserve">       </w:t>
      </w:r>
      <w:r>
        <w:rPr>
          <w:rFonts w:cs="Calibri" w:cstheme="minorHAnsi"/>
          <w:sz w:val="20"/>
          <w:szCs w:val="20"/>
        </w:rPr>
        <w:t>contratação.</w:t>
      </w:r>
    </w:p>
    <w:p>
      <w:pPr>
        <w:pStyle w:val="Normal"/>
        <w:tabs>
          <w:tab w:val="clear" w:pos="708"/>
          <w:tab w:val="left" w:pos="267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deve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haver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cumulação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entre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prevista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neste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artigo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específica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prevista</w:t>
      </w:r>
      <w:r>
        <w:rPr>
          <w:rFonts w:cs="Calibri" w:cstheme="minorHAnsi"/>
          <w:spacing w:val="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para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outra</w:t>
      </w:r>
      <w:r>
        <w:rPr>
          <w:rFonts w:cs="Calibri" w:cstheme="minorHAnsi"/>
          <w:spacing w:val="9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inexecução</w:t>
      </w:r>
      <w:r>
        <w:rPr>
          <w:rFonts w:cs="Calibri" w:cstheme="minorHAnsi"/>
          <w:spacing w:val="-5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que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enseje em rescisão.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Nessa hipótese, deve ser aplicada 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 de maior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valor.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697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Multas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descritas</w:t>
      </w:r>
      <w:r>
        <w:rPr>
          <w:rFonts w:cs="Calibri" w:cstheme="minorHAnsi"/>
          <w:spacing w:val="3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serão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descontadas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3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pagamentos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serem</w:t>
      </w:r>
      <w:r>
        <w:rPr>
          <w:rFonts w:cs="Calibri" w:cstheme="minorHAnsi"/>
          <w:spacing w:val="3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efetuados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3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garantia,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quando</w:t>
      </w:r>
      <w:r>
        <w:rPr>
          <w:rFonts w:cs="Calibri" w:cstheme="minorHAnsi"/>
          <w:spacing w:val="3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houver,</w:t>
      </w:r>
      <w:r>
        <w:rPr>
          <w:rFonts w:cs="Calibri" w:cstheme="minorHAnsi"/>
          <w:spacing w:val="3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ou </w:t>
      </w:r>
      <w:r>
        <w:rPr>
          <w:rFonts w:cs="Calibri" w:cstheme="minorHAnsi"/>
          <w:spacing w:val="-5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ainda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cobradas administrativamente e,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na impossibilidade, Judicialmente;</w:t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79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A  </w:t>
      </w:r>
      <w:r>
        <w:rPr>
          <w:rFonts w:cs="Calibri" w:cstheme="minorHAnsi"/>
          <w:spacing w:val="2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contratada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não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incorrerá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em </w:t>
      </w:r>
      <w:r>
        <w:rPr>
          <w:rFonts w:cs="Calibri" w:cstheme="minorHAnsi"/>
          <w:spacing w:val="2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Multa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durante 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as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prorrogações  </w:t>
      </w:r>
      <w:r>
        <w:rPr>
          <w:rFonts w:cs="Calibri" w:cstheme="minorHAnsi"/>
          <w:spacing w:val="2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compensatórias</w:t>
      </w:r>
      <w:r>
        <w:rPr>
          <w:rFonts w:cs="Calibri" w:cstheme="minorHAnsi"/>
          <w:spacing w:val="24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expressamente</w:t>
      </w:r>
      <w:r>
        <w:rPr>
          <w:rFonts w:cs="Calibri" w:cstheme="minorHAnsi"/>
          <w:spacing w:val="2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concedidas</w:t>
      </w:r>
      <w:r>
        <w:rPr>
          <w:rFonts w:cs="Calibri" w:cstheme="minorHAnsi"/>
          <w:spacing w:val="2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pelo </w:t>
      </w:r>
      <w:r>
        <w:rPr>
          <w:rFonts w:cs="Calibri" w:cstheme="minorHAnsi"/>
          <w:spacing w:val="-50"/>
          <w:sz w:val="20"/>
          <w:szCs w:val="20"/>
        </w:rPr>
        <w:t xml:space="preserve">    </w:t>
      </w:r>
      <w:r>
        <w:rPr>
          <w:rFonts w:cs="Calibri" w:cstheme="minorHAnsi"/>
          <w:sz w:val="20"/>
          <w:szCs w:val="20"/>
        </w:rPr>
        <w:t xml:space="preserve">contratante, 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virtude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caso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fortuito,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força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maior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ou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impedimento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ocasionado</w:t>
      </w:r>
      <w:r>
        <w:rPr>
          <w:rFonts w:cs="Calibri" w:cstheme="minorHAnsi"/>
          <w:spacing w:val="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pela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Administração.</w:t>
      </w:r>
    </w:p>
    <w:p>
      <w:pPr>
        <w:pStyle w:val="Normal"/>
        <w:tabs>
          <w:tab w:val="clear" w:pos="708"/>
          <w:tab w:val="left" w:pos="2792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2269" w:leader="none"/>
        </w:tabs>
        <w:spacing w:lineRule="auto" w:line="240" w:before="0" w:after="0"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b/>
          <w:bCs/>
          <w:spacing w:val="-1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269" w:leader="none"/>
        </w:tabs>
        <w:spacing w:lineRule="auto" w:line="240" w:before="0" w:after="0"/>
        <w:contextualSpacing/>
        <w:rPr>
          <w:rFonts w:cs="Calibri" w:cstheme="minorHAnsi"/>
          <w:b/>
          <w:bCs/>
          <w:spacing w:val="-1"/>
          <w:sz w:val="20"/>
          <w:szCs w:val="20"/>
        </w:rPr>
      </w:pPr>
      <w:r>
        <w:rPr>
          <w:rFonts w:cs="Calibri" w:cstheme="minorHAnsi"/>
          <w:b/>
          <w:bCs/>
          <w:spacing w:val="-1"/>
          <w:sz w:val="20"/>
          <w:szCs w:val="20"/>
        </w:rPr>
        <w:t>DA</w:t>
      </w:r>
      <w:r>
        <w:rPr>
          <w:rFonts w:cs="Calibri" w:cstheme="minorHAnsi"/>
          <w:b/>
          <w:bCs/>
          <w:spacing w:val="-14"/>
          <w:sz w:val="20"/>
          <w:szCs w:val="20"/>
        </w:rPr>
        <w:t xml:space="preserve">   </w:t>
      </w:r>
      <w:r>
        <w:rPr>
          <w:rFonts w:cs="Calibri" w:cstheme="minorHAnsi"/>
          <w:b/>
          <w:bCs/>
          <w:spacing w:val="-1"/>
          <w:sz w:val="20"/>
          <w:szCs w:val="20"/>
        </w:rPr>
        <w:t xml:space="preserve">SELEÇÃO </w:t>
      </w:r>
      <w:r>
        <w:rPr>
          <w:rFonts w:cs="Calibri" w:cstheme="minorHAnsi"/>
          <w:b/>
          <w:bCs/>
          <w:spacing w:val="-14"/>
          <w:sz w:val="20"/>
          <w:szCs w:val="20"/>
        </w:rPr>
        <w:t xml:space="preserve">  </w:t>
      </w:r>
      <w:r>
        <w:rPr>
          <w:rFonts w:cs="Calibri" w:cstheme="minorHAnsi"/>
          <w:b/>
          <w:bCs/>
          <w:spacing w:val="-1"/>
          <w:sz w:val="20"/>
          <w:szCs w:val="20"/>
        </w:rPr>
        <w:t>DOS</w:t>
      </w:r>
      <w:r>
        <w:rPr>
          <w:rFonts w:cs="Calibri" w:cstheme="minorHAnsi"/>
          <w:b/>
          <w:bCs/>
          <w:spacing w:val="-13"/>
          <w:sz w:val="20"/>
          <w:szCs w:val="20"/>
        </w:rPr>
        <w:t xml:space="preserve">  </w:t>
      </w:r>
      <w:r>
        <w:rPr>
          <w:rFonts w:cs="Calibri" w:cstheme="minorHAnsi"/>
          <w:b/>
          <w:bCs/>
          <w:spacing w:val="-1"/>
          <w:sz w:val="20"/>
          <w:szCs w:val="20"/>
        </w:rPr>
        <w:t>FORNECEDORES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3249" w:leader="none"/>
        </w:tabs>
        <w:spacing w:lineRule="auto" w:line="240" w:before="0" w:after="0"/>
        <w:ind w:left="-851" w:hanging="0"/>
        <w:rPr>
          <w:rFonts w:cs="Calibri" w:cstheme="minorHAnsi"/>
          <w:b/>
          <w:spacing w:val="-1"/>
          <w:sz w:val="20"/>
          <w:szCs w:val="20"/>
        </w:rPr>
      </w:pPr>
      <w:r>
        <w:rPr>
          <w:rFonts w:cs="Calibri" w:cstheme="minorHAnsi"/>
          <w:b/>
          <w:spacing w:val="-1"/>
          <w:sz w:val="20"/>
          <w:szCs w:val="20"/>
        </w:rPr>
        <w:t>Modalidade:</w:t>
      </w:r>
      <w:r>
        <w:rPr>
          <w:rFonts w:cs="Calibri" w:cstheme="minorHAnsi"/>
          <w:b/>
          <w:spacing w:val="-12"/>
          <w:sz w:val="20"/>
          <w:szCs w:val="20"/>
        </w:rPr>
        <w:t xml:space="preserve"> </w:t>
      </w:r>
      <w:r>
        <w:rPr>
          <w:rFonts w:cs="Calibri" w:cstheme="minorHAnsi"/>
          <w:b/>
          <w:spacing w:val="-1"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3249" w:leader="none"/>
        </w:tabs>
        <w:spacing w:lineRule="auto" w:line="240" w:before="0" w:after="0"/>
        <w:ind w:left="-851" w:hanging="0"/>
        <w:rPr>
          <w:rFonts w:cs="Calibri" w:cstheme="minorHAnsi"/>
          <w:b/>
          <w:spacing w:val="-1"/>
          <w:sz w:val="20"/>
          <w:szCs w:val="20"/>
        </w:rPr>
      </w:pPr>
      <w:r>
        <w:rPr>
          <w:rFonts w:cs="Calibri" w:cstheme="minorHAnsi"/>
          <w:b/>
          <w:spacing w:val="-1"/>
          <w:sz w:val="20"/>
          <w:szCs w:val="20"/>
        </w:rPr>
      </w:r>
    </w:p>
    <w:p>
      <w:pPr>
        <w:pStyle w:val="Normal"/>
        <w:spacing w:lineRule="auto" w:line="240" w:before="0" w:after="0"/>
        <w:ind w:left="-851" w:right="813" w:hanging="0"/>
        <w:rPr>
          <w:rFonts w:cs="Calibri" w:cs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 xml:space="preserve">TIPO COTAÇÃO DE PREÇOS </w:t>
      </w:r>
      <w:r>
        <w:rPr>
          <w:rFonts w:cs="Calibri" w:cstheme="minorHAnsi"/>
          <w:b/>
          <w:spacing w:val="-10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MENOR</w:t>
      </w:r>
      <w:r>
        <w:rPr>
          <w:rFonts w:cs="Calibri" w:cstheme="minorHAnsi"/>
          <w:b/>
          <w:spacing w:val="-10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PREÇO</w:t>
      </w:r>
      <w:r>
        <w:rPr>
          <w:rFonts w:cs="Calibri" w:cstheme="minorHAnsi"/>
          <w:b/>
          <w:spacing w:val="-10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POR</w:t>
      </w:r>
      <w:r>
        <w:rPr>
          <w:rFonts w:cs="Calibri" w:cstheme="minorHAnsi"/>
          <w:b/>
          <w:spacing w:val="-10"/>
          <w:sz w:val="20"/>
          <w:szCs w:val="20"/>
        </w:rPr>
        <w:t xml:space="preserve"> </w:t>
      </w:r>
      <w:r>
        <w:rPr>
          <w:rFonts w:cs="Calibri" w:cstheme="minorHAnsi"/>
          <w:b/>
          <w:sz w:val="20"/>
          <w:szCs w:val="20"/>
        </w:rPr>
        <w:t>ITEM.</w:t>
      </w:r>
    </w:p>
    <w:p>
      <w:pPr>
        <w:pStyle w:val="Normal"/>
        <w:tabs>
          <w:tab w:val="clear" w:pos="708"/>
          <w:tab w:val="left" w:pos="3249" w:leader="none"/>
        </w:tabs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O </w:t>
      </w:r>
      <w:r>
        <w:rPr>
          <w:rFonts w:cs="Calibri" w:cstheme="minorHAnsi"/>
          <w:spacing w:val="-12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>Objeto</w:t>
      </w:r>
      <w:r>
        <w:rPr>
          <w:rFonts w:cs="Calibri" w:cstheme="minorHAnsi"/>
          <w:spacing w:val="-12"/>
          <w:sz w:val="20"/>
          <w:szCs w:val="20"/>
        </w:rPr>
        <w:t xml:space="preserve">   </w:t>
      </w:r>
      <w:r>
        <w:rPr>
          <w:rFonts w:cs="Calibri" w:cstheme="minorHAnsi"/>
          <w:sz w:val="20"/>
          <w:szCs w:val="20"/>
        </w:rPr>
        <w:t xml:space="preserve">caracterizado 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pelo </w:t>
      </w:r>
      <w:r>
        <w:rPr>
          <w:rFonts w:cs="Calibri" w:cstheme="minorHAnsi"/>
          <w:spacing w:val="-12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Termo 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de 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Referência</w:t>
      </w:r>
      <w:r>
        <w:rPr>
          <w:rFonts w:cs="Calibri" w:cstheme="minorHAnsi"/>
          <w:spacing w:val="-12"/>
          <w:sz w:val="20"/>
          <w:szCs w:val="20"/>
        </w:rPr>
        <w:t xml:space="preserve">   </w:t>
      </w:r>
      <w:r>
        <w:rPr>
          <w:rFonts w:cs="Calibri" w:cstheme="minorHAnsi"/>
          <w:sz w:val="20"/>
          <w:szCs w:val="20"/>
        </w:rPr>
        <w:t xml:space="preserve">teve 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padrão </w:t>
      </w:r>
      <w:r>
        <w:rPr>
          <w:rFonts w:cs="Calibri" w:cstheme="minorHAnsi"/>
          <w:spacing w:val="-12"/>
          <w:sz w:val="20"/>
          <w:szCs w:val="20"/>
        </w:rPr>
        <w:t xml:space="preserve">  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12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qualidade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e </w:t>
      </w:r>
      <w:r>
        <w:rPr>
          <w:rFonts w:cs="Calibri" w:cstheme="minorHAnsi"/>
          <w:spacing w:val="-1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desempenho</w:t>
      </w:r>
      <w:r>
        <w:rPr>
          <w:rFonts w:cs="Calibri" w:cstheme="minorHAnsi"/>
          <w:spacing w:val="-12"/>
          <w:sz w:val="20"/>
          <w:szCs w:val="20"/>
        </w:rPr>
        <w:t xml:space="preserve">  </w:t>
      </w:r>
      <w:r>
        <w:rPr>
          <w:rFonts w:cs="Calibri" w:cstheme="minorHAnsi"/>
          <w:sz w:val="20"/>
          <w:szCs w:val="20"/>
        </w:rPr>
        <w:t xml:space="preserve">definidos 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objetivamente, além de tratar-se de Objeto plenamente disponível no mercado. Desse modo, consoante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previsão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art.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1º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Lei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nº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10.520/02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c/c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art.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2º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Dec.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Fed.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nº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10.024/1.</w:t>
      </w:r>
    </w:p>
    <w:p>
      <w:pPr>
        <w:pStyle w:val="Normal"/>
        <w:tabs>
          <w:tab w:val="clear" w:pos="708"/>
          <w:tab w:val="left" w:pos="3268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Aplicação do direito de preferência para Micro e Pequena Empresa. Lei Complementar nº 123/06, com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nova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redação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dada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pela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LC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147/2014,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Decreto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Federal</w:t>
      </w:r>
      <w:r>
        <w:rPr>
          <w:rFonts w:cs="Calibri" w:cstheme="minorHAnsi"/>
          <w:spacing w:val="-4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nº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8.538/2015.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Participação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exclusiva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Micro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pequenas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Empresas,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conforme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determina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art.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6º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Decreto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Federal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nº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8.538/2015,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razão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ter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valor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estimado,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por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item,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ficado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abaixo</w:t>
      </w:r>
      <w:r>
        <w:rPr>
          <w:rFonts w:cs="Calibri" w:cstheme="minorHAnsi"/>
          <w:spacing w:val="-8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R$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80.000,00</w:t>
      </w:r>
      <w:r>
        <w:rPr>
          <w:rFonts w:cs="Calibri" w:cstheme="minorHAnsi"/>
          <w:spacing w:val="-7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(oitenta</w:t>
      </w:r>
      <w:r>
        <w:rPr>
          <w:rFonts w:cs="Calibri" w:cstheme="minorHAnsi"/>
          <w:spacing w:val="-6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mil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reais).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tabs>
          <w:tab w:val="clear" w:pos="708"/>
          <w:tab w:val="left" w:pos="3253" w:leader="none"/>
        </w:tabs>
        <w:spacing w:lineRule="auto" w:line="240" w:before="0" w:after="0"/>
        <w:ind w:left="-851" w:right="813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Apresentar,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mínimo,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01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(um)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Atestado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de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Capacidade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Técnica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nome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da</w:t>
      </w:r>
      <w:r>
        <w:rPr>
          <w:rFonts w:cs="Calibri" w:cstheme="minorHAnsi"/>
          <w:spacing w:val="-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Empresa,</w:t>
      </w:r>
      <w:r>
        <w:rPr>
          <w:rFonts w:cs="Calibri" w:cstheme="minorHAnsi"/>
          <w:spacing w:val="-2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pessoa</w:t>
      </w:r>
      <w:r>
        <w:rPr>
          <w:rFonts w:cs="Calibri" w:cstheme="minorHAnsi"/>
          <w:spacing w:val="-3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jurídica, e </w:t>
      </w:r>
      <w:r>
        <w:rPr>
          <w:rFonts w:cs="Calibri" w:cstheme="minorHAnsi"/>
          <w:spacing w:val="-60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>fornecido  por  pessoa  Jurídica  de  Direito  Público ou  Privado, que  comprove  aptidão da Empresa  para</w:t>
      </w:r>
      <w:r>
        <w:rPr>
          <w:rFonts w:cs="Calibri" w:cstheme="minorHAnsi"/>
          <w:spacing w:val="1"/>
          <w:sz w:val="20"/>
          <w:szCs w:val="20"/>
        </w:rPr>
        <w:t xml:space="preserve"> </w:t>
      </w:r>
      <w:r>
        <w:rPr>
          <w:rFonts w:cs="Calibri" w:cstheme="minorHAnsi"/>
          <w:sz w:val="20"/>
          <w:szCs w:val="20"/>
        </w:rPr>
        <w:t xml:space="preserve">desempenho de atividade pertinente e compatível  em características, quantidades e prazos com o  objeto.  </w:t>
      </w:r>
      <w:r>
        <w:rPr>
          <w:rFonts w:cs="Calibri" w:cstheme="minorHAnsi"/>
          <w:spacing w:val="-60"/>
          <w:sz w:val="20"/>
          <w:szCs w:val="20"/>
        </w:rPr>
        <w:t xml:space="preserve">       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                                                                        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jc w:val="center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Recife, 22 de março de 2024.</w:t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jc w:val="center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ABIDENEGO JUSTINO RAMOS</w:t>
      </w:r>
    </w:p>
    <w:p>
      <w:pPr>
        <w:pStyle w:val="Normal"/>
        <w:spacing w:lineRule="auto" w:line="240" w:before="0" w:after="0"/>
        <w:ind w:left="-851" w:hanging="0"/>
        <w:jc w:val="center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DIRETOR DE ADMINISTRAÇÃO E RECURSOS HUMANOS.</w:t>
      </w:r>
    </w:p>
    <w:p>
      <w:pPr>
        <w:pStyle w:val="Normal"/>
        <w:spacing w:lineRule="auto" w:line="240" w:before="0" w:after="0"/>
        <w:ind w:left="-851" w:hanging="0"/>
        <w:jc w:val="center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ind w:left="-851" w:right="5104" w:hanging="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        </w:t>
      </w:r>
    </w:p>
    <w:p>
      <w:pPr>
        <w:pStyle w:val="Normal"/>
        <w:spacing w:lineRule="auto" w:line="240"/>
        <w:rPr>
          <w:rFonts w:cs="Calibri" w:cs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200"/>
        <w:jc w:val="right"/>
        <w:rPr>
          <w:rFonts w:cs="Calibri" w:cstheme="minorHAnsi"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  <w:t>JR-jasantos</w:t>
      </w:r>
    </w:p>
    <w:sectPr>
      <w:headerReference w:type="default" r:id="rId3"/>
      <w:type w:val="nextPage"/>
      <w:pgSz w:w="12240" w:h="15840"/>
      <w:pgMar w:left="1701" w:right="1701" w:gutter="0" w:header="720" w:top="1417" w:footer="0" w:bottom="1417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>
        <w:rFonts w:ascii="Times New Roman" w:hAnsi="Times New Roman"/>
        <w:sz w:val="12"/>
        <w:szCs w:val="12"/>
      </w:rPr>
    </w:pPr>
    <w:r>
      <w:rPr/>
      <w:drawing>
        <wp:inline distT="0" distB="0" distL="0" distR="0">
          <wp:extent cx="1495425" cy="714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b/>
        <w:bCs/>
        <w:color w:val="000000"/>
        <w:sz w:val="18"/>
        <w:szCs w:val="18"/>
      </w:rPr>
    </w:pPr>
    <w:r>
      <w:rPr>
        <w:rFonts w:cs="Times New Roman" w:ascii="Times New Roman" w:hAnsi="Times New Roman"/>
        <w:b/>
        <w:bCs/>
        <w:color w:val="000000"/>
        <w:sz w:val="18"/>
        <w:szCs w:val="18"/>
      </w:rPr>
      <w:t xml:space="preserve"> </w:t>
    </w:r>
    <w:r>
      <w:rPr>
        <w:rFonts w:cs="Times New Roman" w:ascii="Times New Roman" w:hAnsi="Times New Roman"/>
        <w:b/>
        <w:bCs/>
        <w:color w:val="000000"/>
        <w:sz w:val="18"/>
        <w:szCs w:val="18"/>
      </w:rPr>
      <w:t>SECRETARIA   DA     FAZENDA.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b/>
        <w:bCs/>
        <w:color w:val="000000"/>
        <w:sz w:val="14"/>
        <w:szCs w:val="14"/>
      </w:rPr>
    </w:pPr>
    <w:r>
      <w:rPr>
        <w:rFonts w:cs="Times New Roman" w:ascii="Times New Roman" w:hAnsi="Times New Roman"/>
        <w:b/>
        <w:bCs/>
        <w:color w:val="000000"/>
        <w:sz w:val="14"/>
        <w:szCs w:val="14"/>
      </w:rPr>
      <w:t>DIRETORIA DE ADMINISTRAÇÃO E RECURSOS HUMANOS .</w:t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-49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94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66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38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10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382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454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526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5d3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af767b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f767b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f767b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f767b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f767b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af767b"/>
    <w:rPr/>
  </w:style>
  <w:style w:type="character" w:styleId="RodapChar" w:customStyle="1">
    <w:name w:val="Rodapé Char"/>
    <w:basedOn w:val="DefaultParagraphFont"/>
    <w:uiPriority w:val="99"/>
    <w:semiHidden/>
    <w:qFormat/>
    <w:rsid w:val="00af767b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af767b"/>
    <w:rPr>
      <w:rFonts w:ascii="Tahoma" w:hAnsi="Tahoma" w:cs="Tahoma"/>
      <w:sz w:val="16"/>
      <w:szCs w:val="16"/>
    </w:rPr>
  </w:style>
  <w:style w:type="character" w:styleId="Ttulo1Char" w:customStyle="1">
    <w:name w:val="Título 1 Char"/>
    <w:basedOn w:val="DefaultParagraphFont"/>
    <w:uiPriority w:val="9"/>
    <w:qFormat/>
    <w:rsid w:val="00af767b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uiPriority w:val="9"/>
    <w:qFormat/>
    <w:rsid w:val="00af767b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af767b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uiPriority w:val="9"/>
    <w:qFormat/>
    <w:rsid w:val="00af767b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tulo5Char" w:customStyle="1">
    <w:name w:val="Título 5 Char"/>
    <w:basedOn w:val="DefaultParagraphFont"/>
    <w:uiPriority w:val="9"/>
    <w:qFormat/>
    <w:rsid w:val="00af767b"/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LinkdaInternet">
    <w:name w:val="Hyperlink"/>
    <w:basedOn w:val="DefaultParagraphFont"/>
    <w:uiPriority w:val="99"/>
    <w:unhideWhenUsed/>
    <w:rsid w:val="009d6fb6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75d39"/>
    <w:pPr>
      <w:spacing w:before="0" w:after="200"/>
      <w:ind w:left="720" w:hanging="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f767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semiHidden/>
    <w:unhideWhenUsed/>
    <w:rsid w:val="00af767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f767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af767b"/>
    <w:pPr>
      <w:widowControl/>
      <w:bidi w:val="0"/>
      <w:spacing w:lineRule="auto" w:line="240" w:before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eastAsia="pt-BR" w:val="pt-BR" w:bidi="ar-SA"/>
    </w:rPr>
  </w:style>
  <w:style w:type="paragraph" w:styleId="NoSpacing">
    <w:name w:val="No Spacing"/>
    <w:uiPriority w:val="1"/>
    <w:qFormat/>
    <w:rsid w:val="00af767b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b75d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arh.sefaz@olinda.pe.gov.br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B9AFA-00EB-4DD3-98EA-6F833B97F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LibreOffice/7.5.1.2$Windows_X86_64 LibreOffice_project/fcbaee479e84c6cd81291587d2ee68cba099e129</Application>
  <AppVersion>15.0000</AppVersion>
  <Pages>13</Pages>
  <Words>1777</Words>
  <Characters>9999</Characters>
  <CharactersWithSpaces>11946</CharactersWithSpaces>
  <Paragraphs>224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2024-03-22T16:02:00Z</dcterms:created>
  <dc:creator>JOSE ANTONIO ALVARES DOS SANTOS</dc:creator>
  <dc:description/>
  <dc:language>pt-BR</dc:language>
  <cp:lastModifiedBy>JOSE ANTONIO ALVARES DOS SANTOS</cp:lastModifiedBy>
  <cp:lastPrinted>2024-03-22T16:01:00Z</cp:lastPrinted>
  <dcterms:modified xsi:type="dcterms:W3CDTF">2024-03-22T16:02:00Z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