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6F03B" w14:textId="5A52B0CF" w:rsidR="00C14BC0" w:rsidRPr="00C354FF" w:rsidRDefault="00E1062F"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Pr>
          <w:rFonts w:ascii="Arial Narrow" w:hAnsi="Arial Narrow" w:cs="Arial"/>
          <w:b/>
          <w:bCs/>
          <w:sz w:val="24"/>
          <w:szCs w:val="24"/>
        </w:rPr>
        <w:t xml:space="preserve"> </w:t>
      </w:r>
      <w:r w:rsidR="00C14BC0">
        <w:rPr>
          <w:rFonts w:ascii="Arial Narrow" w:hAnsi="Arial Narrow" w:cs="Arial"/>
          <w:b/>
          <w:bCs/>
          <w:sz w:val="24"/>
          <w:szCs w:val="24"/>
        </w:rPr>
        <w:t>E</w:t>
      </w:r>
      <w:r w:rsidR="00C14BC0" w:rsidRPr="00C354FF">
        <w:rPr>
          <w:rFonts w:ascii="Arial Narrow" w:hAnsi="Arial Narrow" w:cs="Arial"/>
          <w:b/>
          <w:bCs/>
          <w:sz w:val="24"/>
          <w:szCs w:val="24"/>
        </w:rPr>
        <w:t>DITAL DE LICITAÇÃO</w:t>
      </w:r>
    </w:p>
    <w:p w14:paraId="0AFACE18" w14:textId="26E48D4C" w:rsidR="00C14BC0" w:rsidRPr="00C354FF" w:rsidRDefault="00C14BC0" w:rsidP="00C14BC0">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E303F6">
        <w:rPr>
          <w:rFonts w:ascii="Arial Narrow" w:hAnsi="Arial Narrow"/>
          <w:sz w:val="24"/>
          <w:szCs w:val="24"/>
        </w:rPr>
        <w:t>452</w:t>
      </w:r>
      <w:r w:rsidRPr="00C354FF">
        <w:rPr>
          <w:rFonts w:ascii="Arial Narrow" w:hAnsi="Arial Narrow"/>
          <w:sz w:val="24"/>
          <w:szCs w:val="24"/>
        </w:rPr>
        <w:t>/202</w:t>
      </w:r>
      <w:r w:rsidR="00CB7D74">
        <w:rPr>
          <w:rFonts w:ascii="Arial Narrow" w:hAnsi="Arial Narrow"/>
          <w:sz w:val="24"/>
          <w:szCs w:val="24"/>
        </w:rPr>
        <w:t>6</w:t>
      </w:r>
    </w:p>
    <w:p w14:paraId="52C12D35" w14:textId="7EFBD079" w:rsidR="00C14BC0" w:rsidRDefault="00C14BC0" w:rsidP="00C14BC0">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5841FE">
        <w:rPr>
          <w:rFonts w:ascii="Arial Narrow" w:eastAsia="Arial" w:hAnsi="Arial Narrow" w:cs="Arial"/>
          <w:b/>
          <w:sz w:val="24"/>
          <w:szCs w:val="24"/>
        </w:rPr>
        <w:t>0</w:t>
      </w:r>
      <w:r w:rsidR="00E303F6">
        <w:rPr>
          <w:rFonts w:ascii="Arial Narrow" w:eastAsia="Arial" w:hAnsi="Arial Narrow" w:cs="Arial"/>
          <w:b/>
          <w:sz w:val="24"/>
          <w:szCs w:val="24"/>
        </w:rPr>
        <w:t>10</w:t>
      </w:r>
      <w:r w:rsidRPr="00C354FF">
        <w:rPr>
          <w:rFonts w:ascii="Arial Narrow" w:eastAsia="Arial" w:hAnsi="Arial Narrow" w:cs="Arial"/>
          <w:b/>
          <w:sz w:val="24"/>
          <w:szCs w:val="24"/>
        </w:rPr>
        <w:t>/202</w:t>
      </w:r>
      <w:r w:rsidR="00B0723A">
        <w:rPr>
          <w:rFonts w:ascii="Arial Narrow" w:eastAsia="Arial" w:hAnsi="Arial Narrow" w:cs="Arial"/>
          <w:b/>
          <w:sz w:val="24"/>
          <w:szCs w:val="24"/>
        </w:rPr>
        <w:t>6</w:t>
      </w:r>
    </w:p>
    <w:p w14:paraId="57F036D3"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C14BC0">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2B20462" w14:textId="77777777" w:rsidR="00C14BC0" w:rsidRPr="003D2C06" w:rsidRDefault="00C14BC0" w:rsidP="00C14BC0">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425F02C3" w14:textId="4A070A6C"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E303F6">
        <w:rPr>
          <w:rFonts w:ascii="Arial Narrow" w:hAnsi="Arial Narrow"/>
          <w:b w:val="0"/>
          <w:sz w:val="24"/>
          <w:szCs w:val="24"/>
        </w:rPr>
        <w:t>452</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665F497A"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 xml:space="preserve">DATA E HORÁRIO DA SESSÃO: </w:t>
      </w:r>
      <w:r w:rsidR="009560C6">
        <w:rPr>
          <w:rFonts w:ascii="Arial Narrow" w:hAnsi="Arial Narrow"/>
          <w:b w:val="0"/>
          <w:bCs w:val="0"/>
          <w:sz w:val="24"/>
          <w:szCs w:val="24"/>
          <w:highlight w:val="yellow"/>
        </w:rPr>
        <w:t>13</w:t>
      </w:r>
      <w:r w:rsidRPr="009B461B">
        <w:rPr>
          <w:rFonts w:ascii="Arial Narrow" w:hAnsi="Arial Narrow"/>
          <w:b w:val="0"/>
          <w:bCs w:val="0"/>
          <w:sz w:val="24"/>
          <w:szCs w:val="24"/>
          <w:highlight w:val="yellow"/>
        </w:rPr>
        <w:t>/</w:t>
      </w:r>
      <w:r w:rsidR="009560C6">
        <w:rPr>
          <w:rFonts w:ascii="Arial Narrow" w:hAnsi="Arial Narrow"/>
          <w:b w:val="0"/>
          <w:bCs w:val="0"/>
          <w:sz w:val="24"/>
          <w:szCs w:val="24"/>
          <w:highlight w:val="yellow"/>
        </w:rPr>
        <w:t>04</w:t>
      </w:r>
      <w:r w:rsidRPr="009B461B">
        <w:rPr>
          <w:rFonts w:ascii="Arial Narrow" w:hAnsi="Arial Narrow"/>
          <w:b w:val="0"/>
          <w:bCs w:val="0"/>
          <w:sz w:val="24"/>
          <w:szCs w:val="24"/>
          <w:highlight w:val="yellow"/>
        </w:rPr>
        <w:t>/202</w:t>
      </w:r>
      <w:r w:rsidR="00C74E5C" w:rsidRPr="009B461B">
        <w:rPr>
          <w:rFonts w:ascii="Arial Narrow" w:hAnsi="Arial Narrow"/>
          <w:b w:val="0"/>
          <w:bCs w:val="0"/>
          <w:sz w:val="24"/>
          <w:szCs w:val="24"/>
          <w:highlight w:val="yellow"/>
        </w:rPr>
        <w:t>6</w:t>
      </w:r>
      <w:r w:rsidRPr="009B461B">
        <w:rPr>
          <w:rFonts w:ascii="Arial Narrow" w:hAnsi="Arial Narrow"/>
          <w:b w:val="0"/>
          <w:bCs w:val="0"/>
          <w:sz w:val="24"/>
          <w:szCs w:val="24"/>
          <w:highlight w:val="yellow"/>
        </w:rPr>
        <w:t xml:space="preserve"> às 0</w:t>
      </w:r>
      <w:r w:rsidR="00C74E5C" w:rsidRPr="009B461B">
        <w:rPr>
          <w:rFonts w:ascii="Arial Narrow" w:hAnsi="Arial Narrow"/>
          <w:b w:val="0"/>
          <w:bCs w:val="0"/>
          <w:sz w:val="24"/>
          <w:szCs w:val="24"/>
          <w:highlight w:val="yellow"/>
        </w:rPr>
        <w:t>8</w:t>
      </w:r>
      <w:r w:rsidRPr="009B461B">
        <w:rPr>
          <w:rFonts w:ascii="Arial Narrow" w:hAnsi="Arial Narrow"/>
          <w:b w:val="0"/>
          <w:bCs w:val="0"/>
          <w:sz w:val="24"/>
          <w:szCs w:val="24"/>
          <w:highlight w:val="yellow"/>
        </w:rPr>
        <w:t>:00 (horário oficial do estado)</w:t>
      </w:r>
    </w:p>
    <w:p w14:paraId="7255B533" w14:textId="6AE959A2"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Pr="00FC29CA">
        <w:rPr>
          <w:rFonts w:ascii="Arial Narrow" w:hAnsi="Arial Narrow"/>
          <w:b w:val="0"/>
          <w:sz w:val="24"/>
          <w:szCs w:val="24"/>
        </w:rPr>
        <w:t>Registro de Preços para eventual</w:t>
      </w:r>
      <w:r>
        <w:rPr>
          <w:rFonts w:ascii="Arial Narrow" w:hAnsi="Arial Narrow"/>
          <w:sz w:val="24"/>
          <w:szCs w:val="24"/>
        </w:rPr>
        <w:t xml:space="preserve"> </w:t>
      </w:r>
      <w:r w:rsidR="00E303F6" w:rsidRPr="00E303F6">
        <w:rPr>
          <w:rFonts w:ascii="Arial Narrow" w:eastAsia="Calibri" w:hAnsi="Arial Narrow" w:cs="Times New Roman"/>
          <w:b w:val="0"/>
          <w:bCs w:val="0"/>
          <w:kern w:val="2"/>
          <w:sz w:val="24"/>
          <w:szCs w:val="24"/>
          <w:lang w:val="pt-BR" w:eastAsia="en-US"/>
        </w:rPr>
        <w:t>Aquisição de bicicletas elétricas e motocicletas, com acessórios, destinadas aos Agentes Comunitários de Saúde e Agentes de Combate a Endemias do Município de Brasilândia/MS</w:t>
      </w:r>
      <w:r>
        <w:rPr>
          <w:rFonts w:ascii="Arial Narrow" w:hAnsi="Arial Narrow"/>
          <w:b w:val="0"/>
          <w:bCs w:val="0"/>
          <w:sz w:val="24"/>
          <w:szCs w:val="24"/>
        </w:rPr>
        <w:t xml:space="preserve">. </w:t>
      </w:r>
    </w:p>
    <w:p w14:paraId="5D156A39" w14:textId="34CB2157" w:rsidR="00C14BC0" w:rsidRDefault="00C14BC0" w:rsidP="00C14BC0">
      <w:pPr>
        <w:pStyle w:val="Ttulo1"/>
        <w:tabs>
          <w:tab w:val="left" w:pos="9498"/>
        </w:tabs>
        <w:spacing w:before="93" w:after="4" w:line="320" w:lineRule="atLeast"/>
        <w:ind w:left="0"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AMPLA CONCORRÊNCIA</w:t>
      </w:r>
      <w:r w:rsidR="002613DF">
        <w:rPr>
          <w:rFonts w:ascii="Arial Narrow" w:hAnsi="Arial Narrow"/>
          <w:bCs w:val="0"/>
          <w:sz w:val="24"/>
          <w:szCs w:val="24"/>
        </w:rPr>
        <w:t xml:space="preserve"> – Conforme Justificativa anexada no processo.</w:t>
      </w:r>
    </w:p>
    <w:p w14:paraId="199900EC"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POR ITEM</w:t>
      </w:r>
    </w:p>
    <w:p w14:paraId="1DC52D03"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77777777"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 530, centro de Brasilâ</w:t>
      </w:r>
      <w:r w:rsidRPr="003D2C06">
        <w:rPr>
          <w:rFonts w:ascii="Arial Narrow" w:hAnsi="Arial Narrow"/>
          <w:b w:val="0"/>
          <w:bCs w:val="0"/>
          <w:sz w:val="24"/>
          <w:szCs w:val="24"/>
        </w:rPr>
        <w:t xml:space="preserve">ndia </w:t>
      </w:r>
      <w:r>
        <w:rPr>
          <w:rFonts w:ascii="Arial Narrow" w:hAnsi="Arial Narrow"/>
          <w:b w:val="0"/>
          <w:bCs w:val="0"/>
          <w:sz w:val="24"/>
          <w:szCs w:val="24"/>
        </w:rPr>
        <w:t xml:space="preserve">- </w:t>
      </w:r>
      <w:r w:rsidRPr="003D2C06">
        <w:rPr>
          <w:rFonts w:ascii="Arial Narrow" w:hAnsi="Arial Narrow"/>
          <w:b w:val="0"/>
          <w:bCs w:val="0"/>
          <w:sz w:val="24"/>
          <w:szCs w:val="24"/>
        </w:rPr>
        <w:t>MS</w:t>
      </w:r>
    </w:p>
    <w:p w14:paraId="689963B5" w14:textId="77777777" w:rsidR="00C14BC0"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24FC33AF" w14:textId="377B6AC8" w:rsidR="00C14BC0" w:rsidRPr="005249E6" w:rsidRDefault="00C14BC0" w:rsidP="005A5FFC">
      <w:pPr>
        <w:pStyle w:val="Ttulo1"/>
        <w:tabs>
          <w:tab w:val="left" w:pos="9498"/>
        </w:tabs>
        <w:spacing w:after="4" w:line="320" w:lineRule="atLeast"/>
        <w:ind w:left="0" w:right="-24"/>
        <w:jc w:val="both"/>
        <w:rPr>
          <w:rFonts w:ascii="Arial Narrow" w:hAnsi="Arial Narrow"/>
          <w:b w:val="0"/>
          <w:bCs w:val="0"/>
          <w:sz w:val="24"/>
          <w:szCs w:val="24"/>
        </w:rPr>
      </w:pPr>
      <w:r w:rsidRPr="005249E6">
        <w:rPr>
          <w:rFonts w:ascii="Arial Narrow" w:hAnsi="Arial Narrow"/>
          <w:b w:val="0"/>
          <w:bCs w:val="0"/>
          <w:sz w:val="24"/>
          <w:szCs w:val="24"/>
        </w:rPr>
        <w:t>REGI</w:t>
      </w:r>
      <w:r w:rsidR="005A5FFC" w:rsidRPr="005249E6">
        <w:rPr>
          <w:rFonts w:ascii="Arial Narrow" w:hAnsi="Arial Narrow"/>
          <w:b w:val="0"/>
          <w:bCs w:val="0"/>
          <w:sz w:val="24"/>
          <w:szCs w:val="24"/>
        </w:rPr>
        <w:t xml:space="preserve">DA PELA LEI FEDERAL 14.133/2021; </w:t>
      </w:r>
      <w:r w:rsidRPr="005249E6">
        <w:rPr>
          <w:rFonts w:ascii="Arial Narrow" w:hAnsi="Arial Narrow"/>
          <w:b w:val="0"/>
          <w:bCs w:val="0"/>
          <w:sz w:val="24"/>
          <w:szCs w:val="24"/>
        </w:rPr>
        <w:t>DECRETO MUNICIPAL Nº 5974-2023 - PREGÃO PRESENCIAL</w:t>
      </w:r>
      <w:r w:rsidR="005A5FFC" w:rsidRPr="005249E6">
        <w:rPr>
          <w:rFonts w:ascii="Arial Narrow" w:hAnsi="Arial Narrow"/>
          <w:b w:val="0"/>
          <w:bCs w:val="0"/>
          <w:sz w:val="24"/>
          <w:szCs w:val="24"/>
        </w:rPr>
        <w:t>;</w:t>
      </w:r>
    </w:p>
    <w:p w14:paraId="7A578248" w14:textId="7C2F9DBC" w:rsidR="00C14BC0" w:rsidRPr="005249E6" w:rsidRDefault="00C14BC0" w:rsidP="005A5FFC">
      <w:pPr>
        <w:pStyle w:val="Ttulo1"/>
        <w:tabs>
          <w:tab w:val="left" w:pos="9498"/>
        </w:tabs>
        <w:spacing w:after="4"/>
        <w:ind w:left="0" w:right="-24"/>
        <w:jc w:val="both"/>
        <w:rPr>
          <w:rFonts w:ascii="Arial Narrow" w:hAnsi="Arial Narrow"/>
          <w:b w:val="0"/>
          <w:bCs w:val="0"/>
          <w:sz w:val="24"/>
          <w:szCs w:val="24"/>
        </w:rPr>
      </w:pPr>
      <w:r w:rsidRPr="005249E6">
        <w:rPr>
          <w:rFonts w:ascii="Arial Narrow" w:hAnsi="Arial Narrow"/>
          <w:b w:val="0"/>
          <w:bCs w:val="0"/>
          <w:sz w:val="24"/>
          <w:szCs w:val="24"/>
        </w:rPr>
        <w:t>DECRETO MUNICIPAL Nº 6037-2024 - REGISTRO DE PREÇO</w:t>
      </w:r>
      <w:r w:rsidR="00D775F4" w:rsidRPr="005249E6">
        <w:rPr>
          <w:rFonts w:ascii="Arial Narrow" w:hAnsi="Arial Narrow"/>
          <w:b w:val="0"/>
          <w:bCs w:val="0"/>
          <w:sz w:val="24"/>
          <w:szCs w:val="24"/>
        </w:rPr>
        <w:t>; LEI MUNICIPAL Nº 3190/2025.</w:t>
      </w:r>
    </w:p>
    <w:p w14:paraId="0A2E0FD4" w14:textId="77777777" w:rsidR="00C14BC0"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41E72E61" w14:textId="77777777"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5CEB206B" w14:textId="77777777" w:rsidR="00C14BC0" w:rsidRPr="003D2C06" w:rsidRDefault="00C14BC0" w:rsidP="00C14BC0">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9"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hyperlink r:id="rId10" w:history="1">
        <w:r w:rsidRPr="003D2C06">
          <w:rPr>
            <w:rStyle w:val="Hyperlink"/>
            <w:rFonts w:ascii="Arial Narrow" w:eastAsia="Arial" w:hAnsi="Arial Narrow" w:cs="Arial"/>
            <w:sz w:val="24"/>
            <w:szCs w:val="24"/>
          </w:rPr>
          <w:t>licitacao@brasilandia.ms.gov.br</w:t>
        </w:r>
      </w:hyperlink>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C14BC0">
      <w:pPr>
        <w:spacing w:line="320" w:lineRule="atLeast"/>
        <w:jc w:val="both"/>
        <w:rPr>
          <w:rFonts w:ascii="Arial Narrow" w:hAnsi="Arial Narrow"/>
        </w:rPr>
      </w:pPr>
    </w:p>
    <w:p w14:paraId="17D97CBC" w14:textId="261222E2" w:rsidR="000C75F8" w:rsidRPr="00A437F3" w:rsidRDefault="000C75F8" w:rsidP="00C14BC0">
      <w:pPr>
        <w:spacing w:line="320" w:lineRule="atLeast"/>
        <w:jc w:val="both"/>
        <w:rPr>
          <w:rFonts w:ascii="Arial Narrow" w:hAnsi="Arial Narrow" w:cs="Arial"/>
          <w:b/>
          <w:sz w:val="24"/>
          <w:szCs w:val="24"/>
        </w:rPr>
        <w:sectPr w:rsidR="000C75F8" w:rsidRPr="00A437F3" w:rsidSect="006727FA">
          <w:headerReference w:type="default" r:id="rId11"/>
          <w:footerReference w:type="default" r:id="rId12"/>
          <w:pgSz w:w="11910" w:h="16850"/>
          <w:pgMar w:top="1999" w:right="1137" w:bottom="1594" w:left="1300" w:header="425" w:footer="340" w:gutter="0"/>
          <w:pgNumType w:start="1"/>
          <w:cols w:space="720"/>
        </w:sectPr>
      </w:pPr>
      <w:r w:rsidRPr="00A437F3">
        <w:rPr>
          <w:rFonts w:ascii="Arial Narrow" w:hAnsi="Arial Narrow" w:cs="Arial"/>
          <w:b/>
          <w:sz w:val="24"/>
          <w:szCs w:val="24"/>
        </w:rPr>
        <w:t xml:space="preserve">Código de Registro da Informação: </w:t>
      </w:r>
      <w:r w:rsidR="004D4A46" w:rsidRPr="004D4A46">
        <w:rPr>
          <w:rFonts w:ascii="Arial Narrow" w:hAnsi="Arial Narrow" w:cs="Arial"/>
          <w:b/>
          <w:sz w:val="24"/>
          <w:szCs w:val="24"/>
        </w:rPr>
        <w:t>D0E1129A016</w:t>
      </w:r>
      <w:bookmarkStart w:id="0" w:name="_GoBack"/>
      <w:bookmarkEnd w:id="0"/>
      <w:r w:rsidR="004D4A46" w:rsidRPr="004D4A46">
        <w:rPr>
          <w:rFonts w:ascii="Arial Narrow" w:hAnsi="Arial Narrow" w:cs="Arial"/>
          <w:b/>
          <w:sz w:val="24"/>
          <w:szCs w:val="24"/>
        </w:rPr>
        <w:t>9F4DA9DF1D51D8744E33180E0AEBD</w:t>
      </w:r>
    </w:p>
    <w:p w14:paraId="310F0CDD" w14:textId="4A4A34E0"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296D4630" w14:textId="647E1C7F" w:rsidR="00C14BC0" w:rsidRPr="00C354FF" w:rsidRDefault="00C14BC0" w:rsidP="00C14BC0">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E90F0E">
        <w:rPr>
          <w:rFonts w:ascii="Arial Narrow" w:hAnsi="Arial Narrow"/>
          <w:sz w:val="24"/>
          <w:szCs w:val="24"/>
        </w:rPr>
        <w:t>452</w:t>
      </w:r>
      <w:r w:rsidRPr="00C354FF">
        <w:rPr>
          <w:rFonts w:ascii="Arial Narrow" w:hAnsi="Arial Narrow"/>
          <w:sz w:val="24"/>
          <w:szCs w:val="24"/>
        </w:rPr>
        <w:t>/202</w:t>
      </w:r>
      <w:r w:rsidR="0030540B">
        <w:rPr>
          <w:rFonts w:ascii="Arial Narrow" w:hAnsi="Arial Narrow"/>
          <w:sz w:val="24"/>
          <w:szCs w:val="24"/>
        </w:rPr>
        <w:t>6</w:t>
      </w:r>
    </w:p>
    <w:p w14:paraId="602A795A" w14:textId="46E8FD3E" w:rsidR="00C14BC0" w:rsidRDefault="00C14BC0" w:rsidP="00C14BC0">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1D110D">
        <w:rPr>
          <w:rFonts w:ascii="Arial Narrow" w:eastAsia="Arial" w:hAnsi="Arial Narrow" w:cs="Arial"/>
          <w:b/>
          <w:sz w:val="24"/>
          <w:szCs w:val="24"/>
        </w:rPr>
        <w:t>0</w:t>
      </w:r>
      <w:r w:rsidR="00E90F0E">
        <w:rPr>
          <w:rFonts w:ascii="Arial Narrow" w:eastAsia="Arial" w:hAnsi="Arial Narrow" w:cs="Arial"/>
          <w:b/>
          <w:sz w:val="24"/>
          <w:szCs w:val="24"/>
        </w:rPr>
        <w:t>10</w:t>
      </w:r>
      <w:r>
        <w:rPr>
          <w:rFonts w:ascii="Arial Narrow" w:eastAsia="Arial" w:hAnsi="Arial Narrow" w:cs="Arial"/>
          <w:b/>
          <w:sz w:val="24"/>
          <w:szCs w:val="24"/>
        </w:rPr>
        <w:t>/</w:t>
      </w:r>
      <w:r w:rsidRPr="00C354FF">
        <w:rPr>
          <w:rFonts w:ascii="Arial Narrow" w:eastAsia="Arial" w:hAnsi="Arial Narrow" w:cs="Arial"/>
          <w:b/>
          <w:sz w:val="24"/>
          <w:szCs w:val="24"/>
        </w:rPr>
        <w:t>202</w:t>
      </w:r>
      <w:r w:rsidR="00787FE2">
        <w:rPr>
          <w:rFonts w:ascii="Arial Narrow" w:eastAsia="Arial" w:hAnsi="Arial Narrow" w:cs="Arial"/>
          <w:b/>
          <w:sz w:val="24"/>
          <w:szCs w:val="24"/>
        </w:rPr>
        <w:t>6</w:t>
      </w:r>
    </w:p>
    <w:p w14:paraId="7FF69A82" w14:textId="00008E3E" w:rsidR="00C14BC0"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A0428">
        <w:rPr>
          <w:rFonts w:ascii="Arial Narrow" w:eastAsia="Arial" w:hAnsi="Arial Narrow" w:cs="Arial"/>
          <w:b/>
          <w:sz w:val="24"/>
          <w:szCs w:val="24"/>
        </w:rPr>
        <w:t xml:space="preserve">- </w:t>
      </w:r>
      <w:r w:rsidRPr="003D2C06">
        <w:rPr>
          <w:rFonts w:ascii="Arial Narrow" w:eastAsia="Arial" w:hAnsi="Arial Narrow" w:cs="Arial"/>
          <w:b/>
          <w:sz w:val="24"/>
          <w:szCs w:val="24"/>
        </w:rPr>
        <w:t>LEI 14.133/2021</w:t>
      </w:r>
    </w:p>
    <w:p w14:paraId="32926231" w14:textId="77777777" w:rsidR="00C14BC0" w:rsidRPr="008A3E46" w:rsidRDefault="00C14BC0" w:rsidP="00C14BC0">
      <w:pPr>
        <w:pStyle w:val="Ttulo1"/>
        <w:tabs>
          <w:tab w:val="left" w:pos="9498"/>
        </w:tabs>
        <w:spacing w:before="93" w:after="4" w:line="320" w:lineRule="atLeast"/>
        <w:ind w:left="0" w:right="-24"/>
        <w:jc w:val="center"/>
        <w:rPr>
          <w:rFonts w:ascii="Arial Narrow" w:hAnsi="Arial Narrow"/>
          <w:b w:val="0"/>
          <w:bCs w:val="0"/>
          <w:sz w:val="24"/>
          <w:szCs w:val="24"/>
        </w:rPr>
      </w:pPr>
      <w:r>
        <w:rPr>
          <w:rFonts w:ascii="Arial Narrow" w:hAnsi="Arial Narrow"/>
          <w:bCs w:val="0"/>
          <w:sz w:val="24"/>
          <w:szCs w:val="24"/>
        </w:rPr>
        <w:t>AMPLA CONCORRÊNCIA</w:t>
      </w:r>
    </w:p>
    <w:p w14:paraId="34CDBA1C"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p>
    <w:p w14:paraId="53698283" w14:textId="49C6A674" w:rsidR="00C14BC0" w:rsidRPr="00C354FF" w:rsidRDefault="00C14BC0" w:rsidP="00C14BC0">
      <w:pPr>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e Planejamento –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E90F0E">
        <w:rPr>
          <w:rFonts w:ascii="Arial Narrow" w:eastAsia="Arial" w:hAnsi="Arial Narrow" w:cs="Arial"/>
          <w:b/>
          <w:sz w:val="24"/>
          <w:szCs w:val="24"/>
        </w:rPr>
        <w:t>010</w:t>
      </w:r>
      <w:r w:rsidRPr="00C354FF">
        <w:rPr>
          <w:rFonts w:ascii="Arial Narrow" w:eastAsia="Arial" w:hAnsi="Arial Narrow" w:cs="Arial"/>
          <w:b/>
          <w:sz w:val="24"/>
          <w:szCs w:val="24"/>
        </w:rPr>
        <w:t>/202</w:t>
      </w:r>
      <w:r w:rsidR="0015745A">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Pr>
          <w:rFonts w:ascii="Arial Narrow" w:eastAsia="Arial" w:hAnsi="Arial Narrow" w:cs="Arial"/>
          <w:b/>
          <w:sz w:val="24"/>
          <w:szCs w:val="24"/>
        </w:rPr>
        <w:t>POR ITEM</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11C0BA3A" w14:textId="77777777" w:rsidR="00C14BC0" w:rsidRPr="00C354FF" w:rsidRDefault="00C14BC0" w:rsidP="00C14BC0">
      <w:pPr>
        <w:spacing w:line="320" w:lineRule="atLeast"/>
        <w:jc w:val="both"/>
        <w:rPr>
          <w:rFonts w:ascii="Arial Narrow" w:eastAsia="Arial" w:hAnsi="Arial Narrow" w:cs="Arial"/>
          <w:sz w:val="24"/>
          <w:szCs w:val="24"/>
        </w:rPr>
      </w:pPr>
    </w:p>
    <w:p w14:paraId="29B5065C" w14:textId="403741A5" w:rsidR="00C14BC0" w:rsidRPr="00C354FF" w:rsidRDefault="00C14BC0" w:rsidP="00C14BC0">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 xml:space="preserve">DATA: </w:t>
      </w:r>
      <w:r w:rsidR="002A7668">
        <w:rPr>
          <w:rFonts w:ascii="Arial Narrow" w:eastAsia="Arial" w:hAnsi="Arial Narrow" w:cs="Arial"/>
          <w:sz w:val="24"/>
          <w:szCs w:val="24"/>
        </w:rPr>
        <w:t>13</w:t>
      </w:r>
      <w:r w:rsidR="00973355">
        <w:rPr>
          <w:rFonts w:ascii="Arial Narrow" w:eastAsia="Arial" w:hAnsi="Arial Narrow" w:cs="Arial"/>
          <w:sz w:val="24"/>
          <w:szCs w:val="24"/>
        </w:rPr>
        <w:t>/</w:t>
      </w:r>
      <w:r w:rsidR="002A7668">
        <w:rPr>
          <w:rFonts w:ascii="Arial Narrow" w:eastAsia="Arial" w:hAnsi="Arial Narrow" w:cs="Arial"/>
          <w:sz w:val="24"/>
          <w:szCs w:val="24"/>
        </w:rPr>
        <w:t>04</w:t>
      </w:r>
      <w:r w:rsidRPr="00C354FF">
        <w:rPr>
          <w:rFonts w:ascii="Arial Narrow" w:eastAsia="Arial" w:hAnsi="Arial Narrow" w:cs="Arial"/>
          <w:sz w:val="24"/>
          <w:szCs w:val="24"/>
        </w:rPr>
        <w:t>/202</w:t>
      </w:r>
      <w:r w:rsidR="000456BB">
        <w:rPr>
          <w:rFonts w:ascii="Arial Narrow" w:eastAsia="Arial" w:hAnsi="Arial Narrow" w:cs="Arial"/>
          <w:sz w:val="24"/>
          <w:szCs w:val="24"/>
        </w:rPr>
        <w:t>6</w:t>
      </w:r>
    </w:p>
    <w:p w14:paraId="20C1AF3F" w14:textId="4BF33780" w:rsidR="00C14BC0" w:rsidRPr="008A3E46" w:rsidRDefault="00C14BC0" w:rsidP="00C14BC0">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 xml:space="preserve">HORA: </w:t>
      </w:r>
      <w:r w:rsidR="000456BB">
        <w:rPr>
          <w:rFonts w:ascii="Arial Narrow" w:eastAsia="Arial" w:hAnsi="Arial Narrow" w:cs="Arial"/>
          <w:sz w:val="24"/>
          <w:szCs w:val="24"/>
        </w:rPr>
        <w:t>08</w:t>
      </w:r>
      <w:r w:rsidRPr="00C354FF">
        <w:rPr>
          <w:rFonts w:ascii="Arial Narrow" w:eastAsia="Arial" w:hAnsi="Arial Narrow" w:cs="Arial"/>
          <w:sz w:val="24"/>
          <w:szCs w:val="24"/>
        </w:rPr>
        <w:t>:00</w:t>
      </w:r>
      <w:r>
        <w:rPr>
          <w:rFonts w:ascii="Arial Narrow" w:eastAsia="Arial" w:hAnsi="Arial Narrow" w:cs="Arial"/>
          <w:sz w:val="24"/>
          <w:szCs w:val="24"/>
        </w:rPr>
        <w:t xml:space="preserve"> </w:t>
      </w:r>
      <w:r w:rsidRPr="00C354FF">
        <w:rPr>
          <w:rFonts w:ascii="Arial Narrow" w:hAnsi="Arial Narrow" w:cs="Arial"/>
          <w:sz w:val="24"/>
          <w:szCs w:val="24"/>
        </w:rPr>
        <w:t xml:space="preserve">(HORÁRIO </w:t>
      </w:r>
      <w:r>
        <w:rPr>
          <w:rFonts w:ascii="Arial Narrow" w:hAnsi="Arial Narrow" w:cs="Arial"/>
          <w:sz w:val="24"/>
          <w:szCs w:val="24"/>
        </w:rPr>
        <w:t>OFICIAL DO ESTADO</w:t>
      </w:r>
      <w:r w:rsidRPr="00C354FF">
        <w:rPr>
          <w:rFonts w:ascii="Arial Narrow" w:hAnsi="Arial Narrow" w:cs="Arial"/>
          <w:sz w:val="24"/>
          <w:szCs w:val="24"/>
        </w:rPr>
        <w:t>)</w:t>
      </w:r>
    </w:p>
    <w:p w14:paraId="416CC3BA" w14:textId="77777777" w:rsidR="00C14BC0" w:rsidRPr="008A3E46" w:rsidRDefault="00C14BC0" w:rsidP="00C14BC0">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ndia</w:t>
      </w:r>
      <w:r>
        <w:rPr>
          <w:rFonts w:ascii="Arial Narrow" w:eastAsia="Arial" w:hAnsi="Arial Narrow" w:cs="Arial"/>
          <w:b/>
          <w:sz w:val="24"/>
          <w:szCs w:val="24"/>
        </w:rPr>
        <w:t xml:space="preserve"> -</w:t>
      </w:r>
      <w:r w:rsidRPr="008A3E46">
        <w:rPr>
          <w:rFonts w:ascii="Arial Narrow" w:eastAsia="Arial" w:hAnsi="Arial Narrow" w:cs="Arial"/>
          <w:b/>
          <w:sz w:val="24"/>
          <w:szCs w:val="24"/>
        </w:rPr>
        <w:t xml:space="preserve"> MS.</w:t>
      </w:r>
    </w:p>
    <w:p w14:paraId="049D871F" w14:textId="77777777" w:rsidR="00C14BC0" w:rsidRPr="00C4637B" w:rsidRDefault="00C14BC0" w:rsidP="00C14BC0">
      <w:pPr>
        <w:spacing w:line="320" w:lineRule="atLeast"/>
        <w:jc w:val="both"/>
        <w:rPr>
          <w:rFonts w:ascii="Arial Narrow" w:hAnsi="Arial Narrow"/>
          <w:sz w:val="24"/>
          <w:szCs w:val="24"/>
        </w:rPr>
      </w:pPr>
    </w:p>
    <w:p w14:paraId="2A556DDB" w14:textId="77777777" w:rsidR="00C14BC0" w:rsidRPr="00C405D9"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4"/>
          <w:szCs w:val="24"/>
        </w:rPr>
      </w:pPr>
      <w:r w:rsidRPr="00C405D9">
        <w:rPr>
          <w:rFonts w:ascii="Arial Narrow" w:hAnsi="Arial Narrow"/>
          <w:b/>
          <w:bCs/>
          <w:sz w:val="24"/>
          <w:szCs w:val="24"/>
        </w:rPr>
        <w:t>DO OBJETO</w:t>
      </w:r>
    </w:p>
    <w:p w14:paraId="2A6429E0" w14:textId="22CB684F" w:rsidR="00C14BC0" w:rsidRPr="006B321A" w:rsidRDefault="00C14BC0" w:rsidP="00C14EAF">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Pr="00FC29CA">
        <w:rPr>
          <w:rFonts w:ascii="Arial Narrow" w:hAnsi="Arial Narrow"/>
          <w:b/>
          <w:sz w:val="24"/>
          <w:szCs w:val="24"/>
        </w:rPr>
        <w:t xml:space="preserve">Registro de Preços para eventual </w:t>
      </w:r>
      <w:r w:rsidR="00C14EAF" w:rsidRPr="00C14EAF">
        <w:rPr>
          <w:rFonts w:ascii="Arial Narrow" w:hAnsi="Arial Narrow"/>
          <w:b/>
          <w:sz w:val="24"/>
          <w:szCs w:val="24"/>
        </w:rPr>
        <w:t>Aquisição de bicicletas elétricas e motocicletas, com acessórios, destinadas aos Agentes Comunitários de Saúde e Agentes de Combate a Endemias do Município de Brasilândia/MS</w:t>
      </w:r>
      <w:r w:rsidRPr="00C4637B">
        <w:rPr>
          <w:rFonts w:ascii="Arial Narrow" w:hAnsi="Arial Narrow"/>
          <w:sz w:val="24"/>
          <w:szCs w:val="24"/>
        </w:rPr>
        <w:t xml:space="preserve">, </w:t>
      </w:r>
      <w:r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C14BC0">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23C2B3CC" w14:textId="33863812" w:rsidR="00FC37FE" w:rsidRPr="0084726F" w:rsidRDefault="00FC37FE" w:rsidP="00FC37FE">
      <w:pPr>
        <w:pStyle w:val="PargrafodaLista"/>
        <w:numPr>
          <w:ilvl w:val="1"/>
          <w:numId w:val="2"/>
        </w:numPr>
        <w:pBdr>
          <w:top w:val="nil"/>
          <w:left w:val="nil"/>
          <w:bottom w:val="nil"/>
          <w:right w:val="nil"/>
          <w:between w:val="nil"/>
        </w:pBdr>
        <w:spacing w:before="4"/>
        <w:ind w:left="-14" w:firstLine="1"/>
        <w:rPr>
          <w:rFonts w:ascii="Arial Narrow" w:hAnsi="Arial Narrow" w:cs="Arial"/>
          <w:color w:val="000000"/>
          <w:sz w:val="24"/>
          <w:szCs w:val="24"/>
          <w:highlight w:val="yellow"/>
        </w:rPr>
      </w:pPr>
      <w:r w:rsidRPr="00003B4A">
        <w:rPr>
          <w:rFonts w:ascii="Arial Narrow" w:hAnsi="Arial Narrow" w:cs="Arial"/>
          <w:b/>
          <w:bCs/>
          <w:sz w:val="24"/>
          <w:szCs w:val="24"/>
          <w:highlight w:val="yellow"/>
        </w:rPr>
        <w:t>Poderá</w:t>
      </w:r>
      <w:r w:rsidRPr="00003B4A">
        <w:rPr>
          <w:rFonts w:ascii="Arial Narrow" w:hAnsi="Arial Narrow" w:cs="Arial"/>
          <w:sz w:val="24"/>
          <w:szCs w:val="24"/>
          <w:highlight w:val="yellow"/>
        </w:rPr>
        <w:t xml:space="preserve"> ser concedida a prioridade de contratação de </w:t>
      </w:r>
      <w:r w:rsidRPr="00003B4A">
        <w:rPr>
          <w:rFonts w:ascii="Arial Narrow" w:hAnsi="Arial Narrow" w:cs="Arial"/>
          <w:b/>
          <w:bCs/>
          <w:sz w:val="24"/>
          <w:szCs w:val="24"/>
          <w:highlight w:val="yellow"/>
        </w:rPr>
        <w:t>empresas sediadas local</w:t>
      </w:r>
      <w:r w:rsidR="00C44E43">
        <w:rPr>
          <w:rFonts w:ascii="Arial Narrow" w:hAnsi="Arial Narrow" w:cs="Arial"/>
          <w:b/>
          <w:bCs/>
          <w:sz w:val="24"/>
          <w:szCs w:val="24"/>
          <w:highlight w:val="yellow"/>
        </w:rPr>
        <w:t xml:space="preserve"> </w:t>
      </w:r>
      <w:r w:rsidRPr="00003B4A">
        <w:rPr>
          <w:rFonts w:ascii="Arial Narrow" w:hAnsi="Arial Narrow" w:cs="Arial"/>
          <w:sz w:val="24"/>
          <w:szCs w:val="24"/>
          <w:highlight w:val="yellow"/>
        </w:rPr>
        <w:t>nos termos da Lei Complementar nº 123/2006 e atualizada pela Lei Complementar nº 147/2014</w:t>
      </w:r>
      <w:r>
        <w:rPr>
          <w:rFonts w:ascii="Arial Narrow" w:hAnsi="Arial Narrow" w:cs="Arial"/>
          <w:sz w:val="24"/>
          <w:szCs w:val="24"/>
          <w:highlight w:val="yellow"/>
        </w:rPr>
        <w:t xml:space="preserve"> </w:t>
      </w:r>
      <w:r w:rsidRPr="00003B4A">
        <w:rPr>
          <w:rFonts w:ascii="Arial Narrow" w:hAnsi="Arial Narrow" w:cs="Arial"/>
          <w:b/>
          <w:bCs/>
          <w:sz w:val="24"/>
          <w:szCs w:val="24"/>
          <w:highlight w:val="yellow"/>
        </w:rPr>
        <w:t>caso haja interesse</w:t>
      </w:r>
      <w:r>
        <w:rPr>
          <w:rFonts w:ascii="Arial Narrow" w:hAnsi="Arial Narrow" w:cs="Arial"/>
          <w:sz w:val="24"/>
          <w:szCs w:val="24"/>
          <w:highlight w:val="yellow"/>
        </w:rPr>
        <w:t xml:space="preserve"> por parte da(s) empresa(s) equadrada neste dispositivo legal</w:t>
      </w:r>
      <w:r w:rsidRPr="00003B4A">
        <w:rPr>
          <w:rFonts w:ascii="Arial Narrow" w:hAnsi="Arial Narrow" w:cs="Arial"/>
          <w:sz w:val="24"/>
          <w:szCs w:val="24"/>
          <w:highlight w:val="yellow"/>
        </w:rPr>
        <w:t xml:space="preserve">. </w:t>
      </w:r>
    </w:p>
    <w:p w14:paraId="7F78502E" w14:textId="77777777" w:rsidR="00FC37FE" w:rsidRPr="0084726F" w:rsidRDefault="00FC37FE" w:rsidP="00FC37FE">
      <w:pPr>
        <w:pStyle w:val="PargrafodaLista"/>
        <w:rPr>
          <w:rFonts w:ascii="Arial Narrow" w:hAnsi="Arial Narrow" w:cs="Arial"/>
          <w:color w:val="000000"/>
          <w:sz w:val="24"/>
          <w:szCs w:val="24"/>
          <w:highlight w:val="yellow"/>
        </w:rPr>
      </w:pPr>
    </w:p>
    <w:p w14:paraId="45A8E1F5" w14:textId="77777777" w:rsidR="00FC37FE" w:rsidRPr="00003B4A" w:rsidRDefault="00FC37FE" w:rsidP="002925BA">
      <w:pPr>
        <w:pStyle w:val="PargrafodaLista"/>
        <w:pBdr>
          <w:top w:val="nil"/>
          <w:left w:val="nil"/>
          <w:bottom w:val="nil"/>
          <w:right w:val="nil"/>
          <w:between w:val="nil"/>
        </w:pBdr>
        <w:spacing w:before="4"/>
        <w:ind w:left="2268" w:firstLine="0"/>
        <w:rPr>
          <w:rFonts w:ascii="Arial Narrow" w:hAnsi="Arial Narrow" w:cs="Arial"/>
          <w:i/>
          <w:iCs/>
          <w:highlight w:val="yellow"/>
        </w:rPr>
      </w:pPr>
      <w:r w:rsidRPr="00003B4A">
        <w:rPr>
          <w:rFonts w:ascii="Arial Narrow" w:hAnsi="Arial Narrow" w:cs="Arial"/>
          <w:i/>
          <w:iCs/>
          <w:highlight w:val="yellow"/>
        </w:rPr>
        <w:t>Art. 47.  </w:t>
      </w:r>
      <w:r w:rsidRPr="00003B4A">
        <w:rPr>
          <w:rFonts w:ascii="Arial Narrow" w:hAnsi="Arial Narrow" w:cs="Arial"/>
          <w:b/>
          <w:bCs/>
          <w:i/>
          <w:iCs/>
          <w:highlight w:val="yellow"/>
        </w:rPr>
        <w:t>Nas contratações públicas</w:t>
      </w:r>
      <w:r w:rsidRPr="00003B4A">
        <w:rPr>
          <w:rFonts w:ascii="Arial Narrow" w:hAnsi="Arial Narrow" w:cs="Arial"/>
          <w:i/>
          <w:iCs/>
          <w:highlight w:val="yellow"/>
        </w:rPr>
        <w:t xml:space="preserve"> da administração direta e indireta, autárquica e fundacional, federal, estadual e municipal, </w:t>
      </w:r>
      <w:r w:rsidRPr="00003B4A">
        <w:rPr>
          <w:rFonts w:ascii="Arial Narrow" w:hAnsi="Arial Narrow" w:cs="Arial"/>
          <w:b/>
          <w:bCs/>
          <w:i/>
          <w:iCs/>
          <w:highlight w:val="yellow"/>
        </w:rPr>
        <w:t>deverá ser concedido tratamento diferenciado e simplificado para as microempresas e empresas de pequeno porte objetivando a promoção do desenvolvimento econômico e social no âmbito municipal e regional</w:t>
      </w:r>
      <w:r w:rsidRPr="00003B4A">
        <w:rPr>
          <w:rFonts w:ascii="Arial Narrow" w:hAnsi="Arial Narrow" w:cs="Arial"/>
          <w:i/>
          <w:iCs/>
          <w:highlight w:val="yellow"/>
        </w:rPr>
        <w:t>, a ampliação da eficiência das políticas públicas e o incentivo à inovação tecnológica.</w:t>
      </w:r>
    </w:p>
    <w:p w14:paraId="7AF1478C" w14:textId="77777777" w:rsidR="00FC37FE" w:rsidRPr="00003B4A" w:rsidRDefault="00FC37FE" w:rsidP="002925BA">
      <w:pPr>
        <w:pStyle w:val="PargrafodaLista"/>
        <w:pBdr>
          <w:top w:val="nil"/>
          <w:left w:val="nil"/>
          <w:bottom w:val="nil"/>
          <w:right w:val="nil"/>
          <w:between w:val="nil"/>
        </w:pBdr>
        <w:spacing w:before="4"/>
        <w:ind w:left="2268" w:firstLine="0"/>
        <w:rPr>
          <w:rFonts w:ascii="Arial Narrow" w:hAnsi="Arial Narrow" w:cs="Arial"/>
          <w:i/>
          <w:iCs/>
          <w:highlight w:val="yellow"/>
        </w:rPr>
      </w:pPr>
      <w:r w:rsidRPr="00003B4A">
        <w:rPr>
          <w:rFonts w:ascii="Arial Narrow" w:hAnsi="Arial Narrow" w:cs="Arial"/>
          <w:i/>
          <w:iCs/>
          <w:highlight w:val="yellow"/>
        </w:rPr>
        <w:t>Art. 48.  </w:t>
      </w:r>
      <w:r w:rsidRPr="00003B4A">
        <w:rPr>
          <w:rFonts w:ascii="Arial Narrow" w:hAnsi="Arial Narrow" w:cs="Arial"/>
          <w:b/>
          <w:bCs/>
          <w:i/>
          <w:iCs/>
          <w:highlight w:val="yellow"/>
        </w:rPr>
        <w:t>Para o cumprimento do disposto no art. 47</w:t>
      </w:r>
      <w:r w:rsidRPr="00003B4A">
        <w:rPr>
          <w:rFonts w:ascii="Arial Narrow" w:hAnsi="Arial Narrow" w:cs="Arial"/>
          <w:i/>
          <w:iCs/>
          <w:highlight w:val="yellow"/>
        </w:rPr>
        <w:t xml:space="preserve"> desta Lei Complementar, a administração pública:</w:t>
      </w:r>
    </w:p>
    <w:p w14:paraId="1552B402" w14:textId="77777777" w:rsidR="00FC37FE" w:rsidRDefault="00FC37FE" w:rsidP="002925BA">
      <w:pPr>
        <w:pStyle w:val="PargrafodaLista"/>
        <w:pBdr>
          <w:top w:val="nil"/>
          <w:left w:val="nil"/>
          <w:bottom w:val="nil"/>
          <w:right w:val="nil"/>
          <w:between w:val="nil"/>
        </w:pBdr>
        <w:spacing w:before="4"/>
        <w:ind w:left="2268" w:firstLine="0"/>
        <w:rPr>
          <w:rFonts w:ascii="Arial Narrow" w:hAnsi="Arial Narrow" w:cs="Arial"/>
          <w:i/>
          <w:iCs/>
        </w:rPr>
      </w:pPr>
      <w:r w:rsidRPr="00003B4A">
        <w:rPr>
          <w:rFonts w:ascii="Arial Narrow" w:hAnsi="Arial Narrow" w:cs="Arial"/>
          <w:i/>
          <w:iCs/>
          <w:highlight w:val="yellow"/>
        </w:rPr>
        <w:t xml:space="preserve">§ 3o  Os benefícios referidos no caput deste artigo </w:t>
      </w:r>
      <w:r w:rsidRPr="00003B4A">
        <w:rPr>
          <w:rFonts w:ascii="Arial Narrow" w:hAnsi="Arial Narrow" w:cs="Arial"/>
          <w:b/>
          <w:bCs/>
          <w:i/>
          <w:iCs/>
          <w:highlight w:val="yellow"/>
        </w:rPr>
        <w:t>poderão</w:t>
      </w:r>
      <w:r w:rsidRPr="00003B4A">
        <w:rPr>
          <w:rFonts w:ascii="Arial Narrow" w:hAnsi="Arial Narrow" w:cs="Arial"/>
          <w:i/>
          <w:iCs/>
          <w:highlight w:val="yellow"/>
        </w:rPr>
        <w:t xml:space="preserve">, justificadamente, </w:t>
      </w:r>
      <w:r w:rsidRPr="00003B4A">
        <w:rPr>
          <w:rFonts w:ascii="Arial Narrow" w:hAnsi="Arial Narrow" w:cs="Arial"/>
          <w:b/>
          <w:bCs/>
          <w:i/>
          <w:iCs/>
          <w:highlight w:val="yellow"/>
        </w:rPr>
        <w:t>estabelecer a prioridade de contratação para as microempresas e empresas de pequeno porte sediadas local ou regionalmente, até o limite de 10% (dez por cento) do melhor preço válido</w:t>
      </w:r>
      <w:r w:rsidRPr="00003B4A">
        <w:rPr>
          <w:rFonts w:ascii="Arial Narrow" w:hAnsi="Arial Narrow" w:cs="Arial"/>
          <w:i/>
          <w:iCs/>
          <w:highlight w:val="yellow"/>
        </w:rPr>
        <w:t>.</w:t>
      </w:r>
    </w:p>
    <w:p w14:paraId="20D064CE" w14:textId="77777777" w:rsidR="00FC37FE" w:rsidRDefault="00FC37FE" w:rsidP="00FC37FE">
      <w:pPr>
        <w:pStyle w:val="PargrafodaLista"/>
        <w:pBdr>
          <w:top w:val="nil"/>
          <w:left w:val="nil"/>
          <w:bottom w:val="nil"/>
          <w:right w:val="nil"/>
          <w:between w:val="nil"/>
        </w:pBdr>
        <w:spacing w:before="4"/>
        <w:ind w:left="2410" w:firstLine="0"/>
        <w:rPr>
          <w:rFonts w:ascii="Arial Narrow" w:hAnsi="Arial Narrow" w:cs="Arial"/>
          <w:i/>
          <w:iCs/>
        </w:rPr>
      </w:pPr>
    </w:p>
    <w:p w14:paraId="75B7EF86" w14:textId="20C71657" w:rsidR="00FC37FE" w:rsidRDefault="00FC37FE" w:rsidP="00FC37FE">
      <w:pPr>
        <w:pStyle w:val="PargrafodaLista"/>
        <w:pBdr>
          <w:top w:val="nil"/>
          <w:left w:val="nil"/>
          <w:bottom w:val="nil"/>
          <w:right w:val="nil"/>
          <w:between w:val="nil"/>
        </w:pBdr>
        <w:spacing w:before="4"/>
        <w:ind w:left="0" w:firstLine="0"/>
        <w:rPr>
          <w:rFonts w:ascii="Arial Narrow" w:hAnsi="Arial Narrow" w:cs="Arial"/>
        </w:rPr>
      </w:pPr>
      <w:r w:rsidRPr="0084726F">
        <w:rPr>
          <w:rFonts w:ascii="Arial Narrow" w:hAnsi="Arial Narrow" w:cs="Arial"/>
          <w:b/>
          <w:bCs/>
        </w:rPr>
        <w:t>JUSTIFICATIVA:</w:t>
      </w:r>
      <w:r>
        <w:rPr>
          <w:rFonts w:ascii="Arial Narrow" w:hAnsi="Arial Narrow" w:cs="Arial"/>
        </w:rPr>
        <w:t xml:space="preserve"> </w:t>
      </w:r>
      <w:r w:rsidRPr="009E67D9">
        <w:rPr>
          <w:rFonts w:ascii="Arial Narrow" w:hAnsi="Arial Narrow" w:cs="Arial"/>
          <w:highlight w:val="yellow"/>
        </w:rPr>
        <w:t>De acordo com o artigo 49 inciso II da Lei 123/2006 caso “</w:t>
      </w:r>
      <w:r w:rsidRPr="009E67D9">
        <w:rPr>
          <w:rFonts w:ascii="Arial Narrow" w:hAnsi="Arial Narrow" w:cs="Arial"/>
          <w:b/>
          <w:bCs/>
          <w:i/>
          <w:iCs/>
          <w:highlight w:val="yellow"/>
        </w:rPr>
        <w:t>não houver um mínimo de 3 (três) fornecedores competitivos enquadrados como microempresas ou empresas de pequeno porte sediados local e capazes de cumprir as exigências estabelecidas no instrumento convocatório</w:t>
      </w:r>
      <w:r w:rsidRPr="009E67D9">
        <w:rPr>
          <w:rFonts w:ascii="Arial Narrow" w:hAnsi="Arial Narrow" w:cs="Arial"/>
          <w:highlight w:val="yellow"/>
        </w:rPr>
        <w:t>;” desta feita havendo três empresas presentes no ato do certame capazes de cumprir as exigências e que tenham interesse na prioridade será concedido tratamento diferenciado e simplificado para as mesmas objetivando a promoção do desenvolvimento econômico e social no âmbito municipal e regional.</w:t>
      </w:r>
      <w:r>
        <w:rPr>
          <w:rFonts w:ascii="Arial Narrow" w:hAnsi="Arial Narrow" w:cs="Arial"/>
        </w:rPr>
        <w:t xml:space="preserve"> </w:t>
      </w:r>
    </w:p>
    <w:p w14:paraId="134BFCBB" w14:textId="77777777" w:rsidR="003F1597" w:rsidRDefault="003F1597" w:rsidP="00FC37FE">
      <w:pPr>
        <w:pStyle w:val="PargrafodaLista"/>
        <w:pBdr>
          <w:top w:val="nil"/>
          <w:left w:val="nil"/>
          <w:bottom w:val="nil"/>
          <w:right w:val="nil"/>
          <w:between w:val="nil"/>
        </w:pBdr>
        <w:spacing w:before="4"/>
        <w:ind w:left="0" w:firstLine="0"/>
        <w:rPr>
          <w:rFonts w:ascii="Arial Narrow" w:hAnsi="Arial Narrow" w:cs="Arial"/>
        </w:rPr>
      </w:pPr>
    </w:p>
    <w:p w14:paraId="69C65250" w14:textId="77777777" w:rsidR="00FC37FE" w:rsidRPr="00003B4A" w:rsidRDefault="00FC37FE" w:rsidP="00FC37FE">
      <w:pPr>
        <w:pStyle w:val="PargrafodaLista"/>
        <w:pBdr>
          <w:top w:val="nil"/>
          <w:left w:val="nil"/>
          <w:bottom w:val="nil"/>
          <w:right w:val="nil"/>
          <w:between w:val="nil"/>
        </w:pBdr>
        <w:spacing w:before="4"/>
        <w:ind w:left="0" w:firstLine="0"/>
        <w:rPr>
          <w:rFonts w:ascii="Arial Narrow" w:hAnsi="Arial Narrow" w:cs="Arial"/>
        </w:rPr>
      </w:pPr>
      <w:r w:rsidRPr="00E77C00">
        <w:rPr>
          <w:rFonts w:ascii="Arial Narrow" w:hAnsi="Arial Narrow" w:cs="Arial"/>
          <w:b/>
          <w:bCs/>
        </w:rPr>
        <w:lastRenderedPageBreak/>
        <w:t>1.2.1.</w:t>
      </w:r>
      <w:r>
        <w:rPr>
          <w:rFonts w:ascii="Arial Narrow" w:hAnsi="Arial Narrow" w:cs="Arial"/>
        </w:rPr>
        <w:t xml:space="preserve"> A prioridade ainda deverá seguir a ordem do texto da lei, primeiro o benefício deve ser concendido a empresas sediadas localmente, na ausência destas, para regionais. </w:t>
      </w:r>
      <w:r w:rsidRPr="00003B4A">
        <w:rPr>
          <w:rFonts w:ascii="Arial Narrow" w:hAnsi="Arial Narrow" w:cs="Arial"/>
        </w:rPr>
        <w:t xml:space="preserve"> </w:t>
      </w:r>
      <w:r>
        <w:rPr>
          <w:rFonts w:ascii="Arial Narrow" w:hAnsi="Arial Narrow" w:cs="Arial"/>
        </w:rPr>
        <w:t xml:space="preserve"> </w:t>
      </w:r>
    </w:p>
    <w:p w14:paraId="181D59D1" w14:textId="77777777" w:rsidR="00C14BC0" w:rsidRPr="00A8537D" w:rsidRDefault="00C14BC0" w:rsidP="00C14BC0">
      <w:pPr>
        <w:pStyle w:val="PargrafodaLista"/>
        <w:spacing w:line="320" w:lineRule="atLeast"/>
        <w:rPr>
          <w:rFonts w:ascii="Arial Narrow" w:hAnsi="Arial Narrow"/>
          <w:sz w:val="24"/>
          <w:szCs w:val="24"/>
        </w:rPr>
      </w:pPr>
    </w:p>
    <w:p w14:paraId="390B5F59" w14:textId="77777777" w:rsidR="00C14BC0" w:rsidRPr="00135CDE" w:rsidRDefault="00C14BC0" w:rsidP="00C14BC0">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455AA8F" w14:textId="77777777" w:rsidR="00C14BC0" w:rsidRPr="00135CDE" w:rsidRDefault="00C14BC0" w:rsidP="00C14BC0">
      <w:pPr>
        <w:pStyle w:val="PargrafodaLista"/>
        <w:rPr>
          <w:rFonts w:ascii="Arial Narrow" w:hAnsi="Arial Narrow" w:cs="Arial"/>
          <w:color w:val="000000"/>
          <w:sz w:val="24"/>
          <w:szCs w:val="24"/>
        </w:rPr>
      </w:pPr>
    </w:p>
    <w:p w14:paraId="343C8A53" w14:textId="1C1CB027" w:rsidR="00985790" w:rsidRPr="00985790" w:rsidRDefault="00985790" w:rsidP="00985790">
      <w:pPr>
        <w:pStyle w:val="PargrafodaLista"/>
        <w:numPr>
          <w:ilvl w:val="1"/>
          <w:numId w:val="2"/>
        </w:numPr>
        <w:spacing w:line="360" w:lineRule="auto"/>
        <w:ind w:left="0" w:firstLine="0"/>
        <w:rPr>
          <w:rFonts w:ascii="Arial Narrow" w:hAnsi="Arial Narrow" w:cs="Arial"/>
        </w:rPr>
      </w:pPr>
      <w:r w:rsidRPr="00985790">
        <w:rPr>
          <w:rFonts w:ascii="Arial Narrow" w:hAnsi="Arial Narrow" w:cs="Arial"/>
          <w:b/>
          <w:bCs/>
        </w:rPr>
        <w:t>GARANTIA E ASSISTÊNCIA TÉCNICA</w:t>
      </w:r>
      <w:r w:rsidRPr="00985790">
        <w:rPr>
          <w:rFonts w:ascii="Arial Narrow" w:hAnsi="Arial Narrow" w:cs="Arial"/>
        </w:rPr>
        <w:t xml:space="preserve"> :</w:t>
      </w:r>
    </w:p>
    <w:p w14:paraId="11935404" w14:textId="11B39ED4" w:rsidR="00985790" w:rsidRPr="008E445B" w:rsidRDefault="00985790" w:rsidP="008E445B">
      <w:pPr>
        <w:pStyle w:val="PargrafodaLista"/>
        <w:numPr>
          <w:ilvl w:val="2"/>
          <w:numId w:val="2"/>
        </w:numPr>
        <w:spacing w:line="360" w:lineRule="auto"/>
        <w:ind w:left="0" w:firstLine="0"/>
        <w:rPr>
          <w:rFonts w:ascii="Arial Narrow" w:hAnsi="Arial Narrow" w:cs="Arial"/>
          <w:bCs/>
          <w:sz w:val="24"/>
          <w:szCs w:val="24"/>
        </w:rPr>
      </w:pPr>
      <w:r w:rsidRPr="008E445B">
        <w:rPr>
          <w:rFonts w:ascii="Arial Narrow" w:hAnsi="Arial Narrow" w:cs="Arial"/>
          <w:bCs/>
          <w:sz w:val="24"/>
          <w:szCs w:val="24"/>
        </w:rPr>
        <w:t>A garantia aplica-se a todos os itens objeto desta contratação, devendo o prazo de garantia ser aquele indicado no manual do fabricante de cada produto.</w:t>
      </w:r>
    </w:p>
    <w:p w14:paraId="5C0AEA54" w14:textId="6E766C60" w:rsidR="00985790" w:rsidRPr="00985790" w:rsidRDefault="00985790" w:rsidP="00985790">
      <w:pPr>
        <w:pStyle w:val="PargrafodaLista"/>
        <w:numPr>
          <w:ilvl w:val="2"/>
          <w:numId w:val="2"/>
        </w:numPr>
        <w:spacing w:line="360" w:lineRule="auto"/>
        <w:ind w:left="0" w:firstLine="0"/>
        <w:rPr>
          <w:rFonts w:ascii="Arial Narrow" w:hAnsi="Arial Narrow" w:cs="Arial"/>
          <w:bCs/>
          <w:sz w:val="24"/>
          <w:szCs w:val="24"/>
        </w:rPr>
      </w:pPr>
      <w:r w:rsidRPr="00985790">
        <w:rPr>
          <w:rFonts w:ascii="Arial Narrow" w:hAnsi="Arial Narrow" w:cs="Arial"/>
          <w:bCs/>
          <w:sz w:val="24"/>
          <w:szCs w:val="24"/>
        </w:rPr>
        <w:t>Durante o período de garantia, a contratada deverá assegurar assistência técnica autorizada para a bicicleta elétrica e a motocicleta, com atendimento no município de Brasilândia/MS ou região próxima, arcando integralmente com os custos de peças, mão de obra e deslocamento.</w:t>
      </w:r>
    </w:p>
    <w:p w14:paraId="29CC804B" w14:textId="00357A19" w:rsidR="00985790" w:rsidRPr="00985790" w:rsidRDefault="00985790" w:rsidP="00985790">
      <w:pPr>
        <w:pStyle w:val="PargrafodaLista"/>
        <w:numPr>
          <w:ilvl w:val="2"/>
          <w:numId w:val="2"/>
        </w:numPr>
        <w:spacing w:line="360" w:lineRule="auto"/>
        <w:ind w:left="0" w:firstLine="0"/>
        <w:rPr>
          <w:rFonts w:ascii="Arial Narrow" w:hAnsi="Arial Narrow" w:cs="Arial"/>
          <w:bCs/>
          <w:sz w:val="24"/>
          <w:szCs w:val="24"/>
        </w:rPr>
      </w:pPr>
      <w:r w:rsidRPr="00985790">
        <w:rPr>
          <w:rFonts w:ascii="Arial Narrow" w:hAnsi="Arial Narrow" w:cs="Arial"/>
          <w:bCs/>
          <w:sz w:val="24"/>
          <w:szCs w:val="24"/>
        </w:rPr>
        <w:t xml:space="preserve">O atendimento técnico deverá ocorrer em prazo razoável de até 10 (dez) dias, contados da abertura do chamado técnico, de modo a não comprometer a continuidade das atividades dos Agentes Comunitários de Saúde independentemente do item (bicicleta elétrica ou motocicleta) que necessite de reparo ou manutenção. </w:t>
      </w:r>
    </w:p>
    <w:p w14:paraId="256286AE" w14:textId="599BED67" w:rsidR="00985790" w:rsidRPr="00985790" w:rsidRDefault="00985790" w:rsidP="00985790">
      <w:pPr>
        <w:pStyle w:val="PargrafodaLista"/>
        <w:numPr>
          <w:ilvl w:val="2"/>
          <w:numId w:val="2"/>
        </w:numPr>
        <w:spacing w:line="360" w:lineRule="auto"/>
        <w:ind w:left="0" w:firstLine="0"/>
        <w:rPr>
          <w:rFonts w:ascii="Arial Narrow" w:hAnsi="Arial Narrow" w:cs="Arial"/>
          <w:bCs/>
          <w:sz w:val="24"/>
          <w:szCs w:val="24"/>
        </w:rPr>
      </w:pPr>
      <w:r w:rsidRPr="00985790">
        <w:rPr>
          <w:rFonts w:ascii="Arial Narrow" w:hAnsi="Arial Narrow" w:cs="Arial"/>
          <w:bCs/>
          <w:sz w:val="24"/>
          <w:szCs w:val="24"/>
        </w:rPr>
        <w:t>Na impossibilidade de reparo ou em caso de defeito recorrente, o equipamento deverá ser substituído por outro novo, da mesma marca e modelo, sem qualquer ônus para o CONTRATANTE.</w:t>
      </w:r>
    </w:p>
    <w:p w14:paraId="4FD574FC" w14:textId="7D2CB047" w:rsidR="00985790" w:rsidRPr="00985790" w:rsidRDefault="00985790" w:rsidP="00985790">
      <w:pPr>
        <w:pStyle w:val="PargrafodaLista"/>
        <w:numPr>
          <w:ilvl w:val="2"/>
          <w:numId w:val="2"/>
        </w:numPr>
        <w:spacing w:line="360" w:lineRule="auto"/>
        <w:ind w:left="0" w:firstLine="0"/>
        <w:rPr>
          <w:rFonts w:ascii="Arial Narrow" w:hAnsi="Arial Narrow" w:cs="Arial"/>
          <w:bCs/>
          <w:sz w:val="24"/>
          <w:szCs w:val="24"/>
        </w:rPr>
      </w:pPr>
      <w:r w:rsidRPr="00985790">
        <w:rPr>
          <w:rFonts w:ascii="Arial Narrow" w:hAnsi="Arial Narrow" w:cs="Arial"/>
          <w:bCs/>
          <w:sz w:val="24"/>
          <w:szCs w:val="24"/>
        </w:rPr>
        <w:t>A garantia deverá abranger o uso institucional dos equipamentos, não podendo ser limitada em razão da natureza ou intensidade de sua utilização.</w:t>
      </w:r>
    </w:p>
    <w:p w14:paraId="4AF5D517" w14:textId="3FEF9A8C" w:rsidR="00985790" w:rsidRPr="00985790" w:rsidRDefault="00985790" w:rsidP="00985790">
      <w:pPr>
        <w:pStyle w:val="PargrafodaLista"/>
        <w:numPr>
          <w:ilvl w:val="2"/>
          <w:numId w:val="2"/>
        </w:numPr>
        <w:spacing w:line="360" w:lineRule="auto"/>
        <w:ind w:left="0" w:firstLine="0"/>
        <w:rPr>
          <w:rFonts w:ascii="Arial Narrow" w:hAnsi="Arial Narrow" w:cs="Arial"/>
          <w:sz w:val="24"/>
          <w:szCs w:val="24"/>
        </w:rPr>
      </w:pPr>
      <w:r w:rsidRPr="00985790">
        <w:rPr>
          <w:rFonts w:ascii="Arial Narrow" w:hAnsi="Arial Narrow" w:cs="Arial"/>
          <w:bCs/>
          <w:sz w:val="24"/>
          <w:szCs w:val="24"/>
        </w:rPr>
        <w:t>O objeto contratado terá que estar dentro das normas de legislação vigente de qualidade/técnica aplicando-se subsidiariamente, no que couberem as disposições da Lei n° 8.078 de 11/09/90 – Código de Defesa do Consumidor</w:t>
      </w:r>
      <w:r w:rsidRPr="00985790">
        <w:rPr>
          <w:rFonts w:ascii="Arial Narrow" w:hAnsi="Arial Narrow" w:cs="Arial"/>
          <w:sz w:val="24"/>
          <w:szCs w:val="24"/>
        </w:rPr>
        <w:t>.</w:t>
      </w:r>
    </w:p>
    <w:p w14:paraId="768ABE2C" w14:textId="77777777" w:rsidR="00C14BC0" w:rsidRPr="00A6463C"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77777777" w:rsidR="00C14BC0" w:rsidRDefault="00C14BC0" w:rsidP="00C14BC0">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1BE93558" w14:textId="77777777" w:rsidR="00C14BC0" w:rsidRDefault="00C14BC0" w:rsidP="00C14BC0">
      <w:pPr>
        <w:pStyle w:val="SemEspaamento"/>
      </w:pPr>
    </w:p>
    <w:p w14:paraId="5CB02EB5" w14:textId="77777777" w:rsidR="00C14BC0" w:rsidRPr="003D2C06" w:rsidRDefault="00C14BC0" w:rsidP="00C14BC0">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Pr>
          <w:rFonts w:ascii="Arial Narrow" w:hAnsi="Arial Narrow" w:cs="Arial"/>
          <w:b/>
          <w:color w:val="000000"/>
          <w:sz w:val="24"/>
          <w:szCs w:val="24"/>
        </w:rPr>
        <w:t>6368/2025</w:t>
      </w:r>
      <w:r w:rsidRPr="003D2C06">
        <w:rPr>
          <w:rFonts w:ascii="Arial Narrow" w:hAnsi="Arial Narrow" w:cs="Arial"/>
          <w:color w:val="000000"/>
          <w:sz w:val="24"/>
          <w:szCs w:val="24"/>
        </w:rPr>
        <w:t>.</w:t>
      </w:r>
    </w:p>
    <w:p w14:paraId="6DFCC95E" w14:textId="77777777" w:rsidR="00C14BC0" w:rsidRPr="00C4637B" w:rsidRDefault="00C14BC0" w:rsidP="00C14BC0">
      <w:pPr>
        <w:pStyle w:val="SemEspaamento"/>
      </w:pPr>
    </w:p>
    <w:p w14:paraId="15C5FF68" w14:textId="77777777" w:rsidR="00C14BC0" w:rsidRDefault="00C14BC0" w:rsidP="00C14BC0">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Pr>
          <w:rFonts w:ascii="Arial Narrow" w:hAnsi="Arial Narrow"/>
          <w:sz w:val="24"/>
          <w:szCs w:val="24"/>
        </w:rPr>
        <w:t>Brasilândia - MS</w:t>
      </w:r>
      <w:r w:rsidRPr="00C4637B">
        <w:rPr>
          <w:rFonts w:ascii="Arial Narrow" w:hAnsi="Arial Narrow"/>
          <w:sz w:val="24"/>
          <w:szCs w:val="24"/>
        </w:rPr>
        <w:t xml:space="preserve"> possui</w:t>
      </w:r>
      <w:r>
        <w:rPr>
          <w:rFonts w:ascii="Arial Narrow" w:hAnsi="Arial Narrow"/>
          <w:sz w:val="24"/>
          <w:szCs w:val="24"/>
        </w:rPr>
        <w:t xml:space="preserve"> estimadamente cerca de </w:t>
      </w:r>
      <w:r w:rsidRPr="008A1646">
        <w:rPr>
          <w:rFonts w:ascii="Arial Narrow" w:hAnsi="Arial Narrow"/>
          <w:b/>
          <w:bCs/>
          <w:sz w:val="24"/>
          <w:szCs w:val="24"/>
        </w:rPr>
        <w:t>11</w:t>
      </w:r>
      <w:r>
        <w:rPr>
          <w:rFonts w:ascii="Arial Narrow" w:hAnsi="Arial Narrow"/>
          <w:b/>
          <w:bCs/>
          <w:sz w:val="24"/>
          <w:szCs w:val="24"/>
        </w:rPr>
        <w:t>.840</w:t>
      </w:r>
      <w:r w:rsidRPr="008A1646">
        <w:rPr>
          <w:rFonts w:ascii="Arial Narrow" w:hAnsi="Arial Narrow"/>
          <w:b/>
          <w:bCs/>
          <w:sz w:val="24"/>
          <w:szCs w:val="24"/>
        </w:rPr>
        <w:t xml:space="preserve"> habitantes</w:t>
      </w:r>
      <w:r>
        <w:rPr>
          <w:rFonts w:ascii="Arial Narrow" w:hAnsi="Arial Narrow"/>
          <w:sz w:val="24"/>
          <w:szCs w:val="24"/>
        </w:rPr>
        <w:t>,</w:t>
      </w:r>
      <w:r w:rsidRPr="00C4637B">
        <w:rPr>
          <w:rFonts w:ascii="Arial Narrow" w:hAnsi="Arial Narrow"/>
          <w:sz w:val="24"/>
          <w:szCs w:val="24"/>
        </w:rPr>
        <w:t xml:space="preserve"> conforme</w:t>
      </w:r>
      <w:r>
        <w:rPr>
          <w:rFonts w:ascii="Arial Narrow" w:hAnsi="Arial Narrow"/>
          <w:sz w:val="24"/>
          <w:szCs w:val="24"/>
        </w:rPr>
        <w:t xml:space="preserve"> </w:t>
      </w:r>
      <w:r w:rsidRPr="00C4637B">
        <w:rPr>
          <w:rFonts w:ascii="Arial Narrow" w:hAnsi="Arial Narrow"/>
          <w:sz w:val="24"/>
          <w:szCs w:val="24"/>
        </w:rPr>
        <w:t>último senso</w:t>
      </w:r>
      <w:r>
        <w:rPr>
          <w:rFonts w:ascii="Arial Narrow" w:hAnsi="Arial Narrow"/>
          <w:sz w:val="24"/>
          <w:szCs w:val="24"/>
        </w:rPr>
        <w:t xml:space="preserve"> (</w:t>
      </w:r>
      <w:hyperlink r:id="rId13" w:history="1">
        <w:r w:rsidRPr="00815863">
          <w:rPr>
            <w:rStyle w:val="Hyperlink"/>
            <w:rFonts w:ascii="Arial Narrow" w:hAnsi="Arial Narrow"/>
            <w:sz w:val="24"/>
            <w:szCs w:val="24"/>
          </w:rPr>
          <w:t>https://cidades.ibge.gov.br/brasil/ms/brasilandia/panorama</w:t>
        </w:r>
      </w:hyperlink>
      <w:r>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67E3EDC1" w14:textId="77777777" w:rsidR="00C14BC0" w:rsidRPr="00C4637B" w:rsidRDefault="00C14BC0" w:rsidP="00C14BC0">
      <w:pPr>
        <w:pStyle w:val="SemEspaamento"/>
      </w:pPr>
    </w:p>
    <w:p w14:paraId="2E24EF10"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Pr>
          <w:rFonts w:ascii="Arial Narrow" w:hAnsi="Arial Narrow"/>
          <w:sz w:val="24"/>
          <w:szCs w:val="24"/>
        </w:rPr>
        <w:t>a</w:t>
      </w:r>
      <w:r w:rsidRPr="00C4637B">
        <w:rPr>
          <w:rFonts w:ascii="Arial Narrow" w:hAnsi="Arial Narrow"/>
          <w:sz w:val="24"/>
          <w:szCs w:val="24"/>
        </w:rPr>
        <w:t xml:space="preserve"> </w:t>
      </w:r>
      <w:r>
        <w:rPr>
          <w:rFonts w:ascii="Arial Narrow" w:hAnsi="Arial Narrow"/>
          <w:sz w:val="24"/>
          <w:szCs w:val="24"/>
        </w:rPr>
        <w:t>Coordenadoria Geral</w:t>
      </w:r>
      <w:r w:rsidRPr="00C4637B">
        <w:rPr>
          <w:rFonts w:ascii="Arial Narrow" w:hAnsi="Arial Narrow"/>
          <w:sz w:val="24"/>
          <w:szCs w:val="24"/>
        </w:rPr>
        <w:t xml:space="preserve"> de Licitações, localizada na sede deste Município </w:t>
      </w:r>
      <w:r>
        <w:rPr>
          <w:rFonts w:ascii="Arial Narrow" w:hAnsi="Arial Narrow"/>
          <w:sz w:val="24"/>
          <w:szCs w:val="24"/>
        </w:rPr>
        <w:t>- MS</w:t>
      </w:r>
      <w:r w:rsidRPr="00C4637B">
        <w:rPr>
          <w:rFonts w:ascii="Arial Narrow" w:hAnsi="Arial Narrow"/>
          <w:sz w:val="24"/>
          <w:szCs w:val="24"/>
        </w:rPr>
        <w:t>. O Credenciamento será feito na própria sessão de abertura.</w:t>
      </w:r>
    </w:p>
    <w:p w14:paraId="59F40C82" w14:textId="77777777" w:rsidR="00C14BC0" w:rsidRDefault="00C14BC0" w:rsidP="00C14BC0">
      <w:pPr>
        <w:pStyle w:val="PargrafodaLista"/>
        <w:rPr>
          <w:rFonts w:ascii="Arial Narrow" w:hAnsi="Arial Narrow"/>
          <w:sz w:val="24"/>
          <w:szCs w:val="24"/>
        </w:rPr>
      </w:pPr>
    </w:p>
    <w:p w14:paraId="0290ACF3" w14:textId="77777777" w:rsidR="00C14BC0" w:rsidRPr="00AE0F09" w:rsidRDefault="00C14BC0" w:rsidP="00C14BC0">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lastRenderedPageBreak/>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4"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5"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034791F7" w14:textId="77777777" w:rsidR="00C14BC0" w:rsidRPr="00055528" w:rsidRDefault="00C14BC0" w:rsidP="00C14BC0">
      <w:pPr>
        <w:pStyle w:val="SemEspaamento"/>
      </w:pPr>
    </w:p>
    <w:p w14:paraId="6BB7603C" w14:textId="77777777" w:rsidR="00C14BC0" w:rsidRPr="00055528"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6" w:history="1">
        <w:r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74F3D4C7" w14:textId="77777777" w:rsidR="00C14BC0" w:rsidRPr="00C4637B" w:rsidRDefault="00C14BC0" w:rsidP="00C14BC0">
      <w:pPr>
        <w:pStyle w:val="SemEspaamento"/>
      </w:pPr>
    </w:p>
    <w:p w14:paraId="4936B9B9"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7FC98B" w14:textId="77777777" w:rsidR="00C14BC0" w:rsidRPr="00C4637B" w:rsidRDefault="00C14BC0" w:rsidP="00C14BC0">
      <w:pPr>
        <w:pStyle w:val="SemEspaamento"/>
      </w:pPr>
    </w:p>
    <w:p w14:paraId="6863C371"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C14BC0">
      <w:pPr>
        <w:pStyle w:val="SemEspaamento"/>
      </w:pPr>
    </w:p>
    <w:p w14:paraId="7FCFC7E3"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13447DF" w14:textId="6A63D272"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 – TERMO DE REFERÊ</w:t>
      </w:r>
      <w:r w:rsidR="00DA0401">
        <w:rPr>
          <w:rFonts w:ascii="Arial Narrow" w:hAnsi="Arial Narrow"/>
          <w:sz w:val="24"/>
          <w:szCs w:val="24"/>
        </w:rPr>
        <w:t>NCIA – ESPECIFICAÇÕES DO OBJETO</w:t>
      </w:r>
      <w:r w:rsidRPr="00055528">
        <w:rPr>
          <w:rFonts w:ascii="Arial Narrow" w:hAnsi="Arial Narrow"/>
          <w:sz w:val="24"/>
          <w:szCs w:val="24"/>
        </w:rPr>
        <w:t>;</w:t>
      </w:r>
    </w:p>
    <w:p w14:paraId="2DB63252"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41B53461"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5FA736BE"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2CEBF822"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739AF369"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1A78F2CA"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2D06FBBC"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7FF438A7"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572E6B4F"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AD78D4B"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Pr>
          <w:rFonts w:ascii="Arial Narrow" w:hAnsi="Arial Narrow"/>
          <w:sz w:val="24"/>
          <w:szCs w:val="24"/>
        </w:rPr>
        <w:t xml:space="preserve"> (ANEXO XI/A CADASTRO RESERVA)</w:t>
      </w:r>
    </w:p>
    <w:p w14:paraId="2A5436B0" w14:textId="77777777" w:rsidR="00C14BC0" w:rsidRDefault="00C14BC0" w:rsidP="00C14BC0">
      <w:pPr>
        <w:spacing w:line="320" w:lineRule="atLeast"/>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MINUTA DO CONTRATO.</w:t>
      </w:r>
    </w:p>
    <w:p w14:paraId="7BC2B981" w14:textId="77777777" w:rsidR="00C14BC0" w:rsidRDefault="00C14BC0" w:rsidP="00C14BC0">
      <w:pPr>
        <w:spacing w:line="320" w:lineRule="atLeast"/>
        <w:jc w:val="both"/>
        <w:rPr>
          <w:rFonts w:ascii="Arial Narrow" w:hAnsi="Arial Narrow"/>
          <w:sz w:val="24"/>
          <w:szCs w:val="24"/>
        </w:rPr>
      </w:pPr>
      <w:r>
        <w:rPr>
          <w:rFonts w:ascii="Arial Narrow" w:hAnsi="Arial Narrow"/>
          <w:sz w:val="24"/>
          <w:szCs w:val="24"/>
        </w:rPr>
        <w:t>ANEXO XIII – JUSTIFICATIVA PREGÃO PRESENCIAL</w:t>
      </w:r>
    </w:p>
    <w:p w14:paraId="78537336" w14:textId="16DE7E9B" w:rsidR="00C14BC0" w:rsidRDefault="00C14BC0" w:rsidP="00C14BC0">
      <w:pPr>
        <w:pStyle w:val="SemEspaamento"/>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Pr="006A376E">
        <w:rPr>
          <w:rFonts w:ascii="Arial Narrow" w:hAnsi="Arial Narrow"/>
          <w:sz w:val="24"/>
          <w:szCs w:val="24"/>
        </w:rPr>
        <w:t>V – DECRETO 6</w:t>
      </w:r>
      <w:r>
        <w:rPr>
          <w:rFonts w:ascii="Arial Narrow" w:hAnsi="Arial Narrow"/>
          <w:sz w:val="24"/>
          <w:szCs w:val="24"/>
        </w:rPr>
        <w:t>368</w:t>
      </w:r>
      <w:r w:rsidRPr="006A376E">
        <w:rPr>
          <w:rFonts w:ascii="Arial Narrow" w:hAnsi="Arial Narrow"/>
          <w:sz w:val="24"/>
          <w:szCs w:val="24"/>
        </w:rPr>
        <w:t>/2025</w:t>
      </w:r>
      <w:r w:rsidR="004E6393">
        <w:rPr>
          <w:rFonts w:ascii="Arial Narrow" w:hAnsi="Arial Narrow"/>
          <w:sz w:val="24"/>
          <w:szCs w:val="24"/>
        </w:rPr>
        <w:t xml:space="preserve"> E LEI MUNICIPAL Nº 3190/2025</w:t>
      </w:r>
    </w:p>
    <w:p w14:paraId="48C6E22C" w14:textId="373BEA87" w:rsidR="0091333A" w:rsidRDefault="0091333A" w:rsidP="00C14BC0">
      <w:pPr>
        <w:pStyle w:val="SemEspaamento"/>
        <w:rPr>
          <w:rFonts w:ascii="Arial Narrow" w:hAnsi="Arial Narrow"/>
          <w:sz w:val="24"/>
          <w:szCs w:val="24"/>
        </w:rPr>
      </w:pPr>
      <w:r>
        <w:rPr>
          <w:rFonts w:ascii="Arial Narrow" w:hAnsi="Arial Narrow"/>
          <w:sz w:val="24"/>
          <w:szCs w:val="24"/>
        </w:rPr>
        <w:t>ANEXO XV- DECLARAÇÃO DE COMPROMISSO</w:t>
      </w:r>
    </w:p>
    <w:p w14:paraId="6301309D" w14:textId="77777777" w:rsidR="003950B1" w:rsidRPr="003950B1" w:rsidRDefault="003950B1" w:rsidP="00C14BC0">
      <w:pPr>
        <w:pStyle w:val="SemEspaamento"/>
        <w:rPr>
          <w:rFonts w:ascii="Arial Narrow" w:hAnsi="Arial Narrow"/>
          <w:sz w:val="24"/>
          <w:szCs w:val="24"/>
        </w:rPr>
      </w:pPr>
    </w:p>
    <w:p w14:paraId="722B1862" w14:textId="77777777" w:rsidR="00C14BC0" w:rsidRPr="006B321A" w:rsidRDefault="00C14BC0" w:rsidP="00C14BC0">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A535BBD"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Com o objetivo de promover o desenvolvimento econômico e social no âmbito local, ampliar a eficiência das políticas públicas locais; e incentivar a inovação tecnológica no Município de Brasilândia - MS, por meio de </w:t>
      </w:r>
      <w:r w:rsidRPr="001A0603">
        <w:rPr>
          <w:rFonts w:ascii="Arial Narrow" w:hAnsi="Arial Narrow"/>
          <w:color w:val="000000"/>
          <w:sz w:val="24"/>
          <w:szCs w:val="24"/>
        </w:rPr>
        <w:lastRenderedPageBreak/>
        <w:t>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6AF3507A"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Na hipótese da não contratação nos termos previstos na letra “a”, o objeto licitado será adjudicado em favor da proposta originalmente vencedora do certame.</w:t>
      </w:r>
    </w:p>
    <w:p w14:paraId="2F56AB9D"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BE0B46F"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676F466" w14:textId="77777777" w:rsidR="00C14BC0" w:rsidRPr="00C4637B" w:rsidRDefault="00C14BC0" w:rsidP="00C14BC0">
      <w:pPr>
        <w:spacing w:line="320" w:lineRule="atLeast"/>
        <w:jc w:val="both"/>
        <w:rPr>
          <w:rFonts w:ascii="Arial Narrow" w:hAnsi="Arial Narrow"/>
          <w:sz w:val="24"/>
          <w:szCs w:val="24"/>
        </w:rPr>
      </w:pPr>
    </w:p>
    <w:p w14:paraId="1C8A9A04" w14:textId="77777777" w:rsidR="00C14BC0" w:rsidRPr="00A6463C"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5C7E82B8" w:rsidR="00C14BC0" w:rsidRDefault="00C14BC0" w:rsidP="00C14BC0">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2A7668">
        <w:rPr>
          <w:rFonts w:ascii="Arial Narrow" w:eastAsia="Arial" w:hAnsi="Arial Narrow" w:cs="Arial"/>
          <w:b/>
          <w:sz w:val="24"/>
          <w:szCs w:val="24"/>
          <w:highlight w:val="yellow"/>
          <w:u w:val="single"/>
        </w:rPr>
        <w:t>13</w:t>
      </w:r>
      <w:r w:rsidRPr="00B84B1D">
        <w:rPr>
          <w:rFonts w:ascii="Arial Narrow" w:eastAsia="Arial" w:hAnsi="Arial Narrow" w:cs="Arial"/>
          <w:b/>
          <w:sz w:val="24"/>
          <w:szCs w:val="24"/>
          <w:highlight w:val="yellow"/>
          <w:u w:val="single"/>
        </w:rPr>
        <w:t xml:space="preserve"> de </w:t>
      </w:r>
      <w:r w:rsidR="002A7668">
        <w:rPr>
          <w:rFonts w:ascii="Arial Narrow" w:eastAsia="Arial" w:hAnsi="Arial Narrow" w:cs="Arial"/>
          <w:b/>
          <w:sz w:val="24"/>
          <w:szCs w:val="24"/>
          <w:highlight w:val="yellow"/>
          <w:u w:val="single"/>
        </w:rPr>
        <w:t>abril</w:t>
      </w:r>
      <w:r w:rsidRPr="00B84B1D">
        <w:rPr>
          <w:rFonts w:ascii="Arial Narrow" w:eastAsia="Arial" w:hAnsi="Arial Narrow" w:cs="Arial"/>
          <w:b/>
          <w:sz w:val="24"/>
          <w:szCs w:val="24"/>
          <w:highlight w:val="yellow"/>
          <w:u w:val="single"/>
        </w:rPr>
        <w:t xml:space="preserve"> de 202</w:t>
      </w:r>
      <w:r w:rsidR="001B20E6" w:rsidRPr="00B84B1D">
        <w:rPr>
          <w:rFonts w:ascii="Arial Narrow" w:eastAsia="Arial" w:hAnsi="Arial Narrow" w:cs="Arial"/>
          <w:b/>
          <w:sz w:val="24"/>
          <w:szCs w:val="24"/>
          <w:highlight w:val="yellow"/>
          <w:u w:val="single"/>
        </w:rPr>
        <w:t>6</w:t>
      </w:r>
      <w:r w:rsidRPr="00B84B1D">
        <w:rPr>
          <w:rFonts w:ascii="Arial Narrow" w:eastAsia="Arial" w:hAnsi="Arial Narrow" w:cs="Arial"/>
          <w:b/>
          <w:sz w:val="24"/>
          <w:szCs w:val="24"/>
          <w:highlight w:val="yellow"/>
          <w:u w:val="single"/>
        </w:rPr>
        <w:t>, ás 0</w:t>
      </w:r>
      <w:r w:rsidR="002A7668">
        <w:rPr>
          <w:rFonts w:ascii="Arial Narrow" w:eastAsia="Arial" w:hAnsi="Arial Narrow" w:cs="Arial"/>
          <w:b/>
          <w:sz w:val="24"/>
          <w:szCs w:val="24"/>
          <w:highlight w:val="yellow"/>
          <w:u w:val="single"/>
        </w:rPr>
        <w:t>8</w:t>
      </w:r>
      <w:r w:rsidRPr="00B84B1D">
        <w:rPr>
          <w:rFonts w:ascii="Arial Narrow" w:eastAsia="Arial" w:hAnsi="Arial Narrow" w:cs="Arial"/>
          <w:b/>
          <w:sz w:val="24"/>
          <w:szCs w:val="24"/>
          <w:highlight w:val="yellow"/>
          <w:u w:val="single"/>
        </w:rPr>
        <w:t>h00min (</w:t>
      </w:r>
      <w:r w:rsidRPr="00B84B1D">
        <w:rPr>
          <w:rFonts w:ascii="Arial Narrow" w:hAnsi="Arial Narrow" w:cs="Arial"/>
          <w:b/>
          <w:sz w:val="24"/>
          <w:szCs w:val="24"/>
          <w:highlight w:val="yellow"/>
          <w:u w:val="single"/>
        </w:rPr>
        <w:t>horário oficial do estado),</w:t>
      </w:r>
      <w:r>
        <w:rPr>
          <w:rFonts w:ascii="Arial Narrow" w:hAnsi="Arial Narrow" w:cs="Arial"/>
          <w:color w:val="000000"/>
          <w:sz w:val="24"/>
          <w:szCs w:val="24"/>
        </w:rPr>
        <w:t xml:space="preserve"> no endereço: </w:t>
      </w:r>
      <w:r w:rsidRPr="00524FFC">
        <w:rPr>
          <w:rFonts w:ascii="Arial Narrow" w:eastAsia="Arial" w:hAnsi="Arial Narrow" w:cs="Arial"/>
          <w:b/>
          <w:sz w:val="24"/>
          <w:szCs w:val="24"/>
        </w:rPr>
        <w:t>Rua Elviro</w:t>
      </w:r>
      <w:r>
        <w:rPr>
          <w:rFonts w:ascii="Arial Narrow" w:eastAsia="Arial" w:hAnsi="Arial Narrow" w:cs="Arial"/>
          <w:b/>
          <w:sz w:val="24"/>
          <w:szCs w:val="24"/>
        </w:rPr>
        <w:t xml:space="preserve"> Mancini, 530, centro de Brasilâ</w:t>
      </w:r>
      <w:r w:rsidRPr="00524FFC">
        <w:rPr>
          <w:rFonts w:ascii="Arial Narrow" w:eastAsia="Arial" w:hAnsi="Arial Narrow" w:cs="Arial"/>
          <w:b/>
          <w:sz w:val="24"/>
          <w:szCs w:val="24"/>
        </w:rPr>
        <w:t>ndia</w:t>
      </w:r>
      <w:r>
        <w:rPr>
          <w:rFonts w:ascii="Arial Narrow" w:eastAsia="Arial" w:hAnsi="Arial Narrow" w:cs="Arial"/>
          <w:b/>
          <w:sz w:val="24"/>
          <w:szCs w:val="24"/>
        </w:rPr>
        <w:t xml:space="preserve"> -</w:t>
      </w:r>
      <w:r w:rsidRPr="00524FFC">
        <w:rPr>
          <w:rFonts w:ascii="Arial Narrow" w:eastAsia="Arial" w:hAnsi="Arial Narrow" w:cs="Arial"/>
          <w:b/>
          <w:sz w:val="24"/>
          <w:szCs w:val="24"/>
        </w:rPr>
        <w:t xml:space="preserve"> MS</w:t>
      </w:r>
      <w:r>
        <w:rPr>
          <w:rFonts w:ascii="Arial Narrow" w:eastAsia="Arial" w:hAnsi="Arial Narrow" w:cs="Arial"/>
          <w:b/>
          <w:sz w:val="24"/>
          <w:szCs w:val="24"/>
        </w:rPr>
        <w:t>.</w:t>
      </w:r>
    </w:p>
    <w:p w14:paraId="0ABB032C" w14:textId="77777777" w:rsidR="00C14BC0" w:rsidRDefault="00C14BC0" w:rsidP="00C14BC0">
      <w:pPr>
        <w:pStyle w:val="SemEspaamento"/>
      </w:pPr>
    </w:p>
    <w:p w14:paraId="43755C9E" w14:textId="63672515" w:rsidR="00C14BC0" w:rsidRDefault="00C14BC0" w:rsidP="00C14BC0">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266148">
      <w:pPr>
        <w:pStyle w:val="PargrafodaLista"/>
        <w:rPr>
          <w:rFonts w:ascii="Arial Narrow" w:hAnsi="Arial Narrow"/>
          <w:sz w:val="24"/>
          <w:szCs w:val="24"/>
        </w:rPr>
      </w:pPr>
    </w:p>
    <w:p w14:paraId="2145B60E" w14:textId="77777777" w:rsidR="00C14BC0" w:rsidRPr="00A6463C"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77777777" w:rsidR="00C14BC0" w:rsidRPr="00C4637B"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Poderão participar desta Licitação as empresas (pessoas jurídicas) legalmente constituídas e </w:t>
      </w:r>
      <w:r w:rsidRPr="00C4637B">
        <w:rPr>
          <w:rFonts w:ascii="Arial Narrow" w:hAnsi="Arial Narrow"/>
          <w:sz w:val="24"/>
          <w:szCs w:val="24"/>
        </w:rPr>
        <w:lastRenderedPageBreak/>
        <w:t>estabelecidas anteriormente à data de abertura do presente certame, com objeto social pertinente e compatível com o certame, e que atenderem às exigências deste edital e seus Anexos.</w:t>
      </w:r>
    </w:p>
    <w:p w14:paraId="02858C42" w14:textId="77777777" w:rsidR="00C14BC0" w:rsidRPr="00C4637B" w:rsidRDefault="00C14BC0" w:rsidP="00C14BC0">
      <w:pPr>
        <w:pStyle w:val="SemEspaamento"/>
      </w:pPr>
    </w:p>
    <w:p w14:paraId="5862618B" w14:textId="77777777" w:rsidR="00C14BC0" w:rsidRPr="00C4637B" w:rsidRDefault="00C14BC0" w:rsidP="00C14BC0">
      <w:pPr>
        <w:spacing w:line="320" w:lineRule="atLeast"/>
        <w:jc w:val="both"/>
        <w:rPr>
          <w:rFonts w:ascii="Arial Narrow" w:hAnsi="Arial Narrow"/>
          <w:sz w:val="24"/>
          <w:szCs w:val="24"/>
        </w:rPr>
      </w:pPr>
      <w:r>
        <w:rPr>
          <w:rFonts w:ascii="Arial Narrow" w:hAnsi="Arial Narrow"/>
          <w:sz w:val="24"/>
          <w:szCs w:val="24"/>
        </w:rPr>
        <w:t>4.1</w:t>
      </w:r>
      <w:r w:rsidRPr="00C4637B">
        <w:rPr>
          <w:rFonts w:ascii="Arial Narrow" w:hAnsi="Arial Narrow"/>
          <w:sz w:val="24"/>
          <w:szCs w:val="24"/>
        </w:rPr>
        <w:t>.</w:t>
      </w:r>
      <w:r>
        <w:rPr>
          <w:rFonts w:ascii="Arial Narrow" w:hAnsi="Arial Narrow"/>
          <w:sz w:val="24"/>
          <w:szCs w:val="24"/>
        </w:rPr>
        <w:t>1.</w:t>
      </w:r>
      <w:r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5144F9B9" w14:textId="77777777" w:rsidR="00C14BC0" w:rsidRPr="00C4637B" w:rsidRDefault="00C14BC0" w:rsidP="00C14BC0">
      <w:pPr>
        <w:pStyle w:val="SemEspaamento"/>
      </w:pPr>
    </w:p>
    <w:p w14:paraId="5E2D1216" w14:textId="77777777" w:rsidR="00C14BC0" w:rsidRPr="0067570D" w:rsidRDefault="00C14BC0" w:rsidP="00C14BC0">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021BB4B5" w14:textId="77777777" w:rsidR="00C14BC0" w:rsidRDefault="00C14BC0" w:rsidP="00C14BC0">
      <w:pPr>
        <w:pStyle w:val="SemEspaamento"/>
      </w:pPr>
    </w:p>
    <w:p w14:paraId="7BF027A4" w14:textId="77777777" w:rsidR="00C14BC0" w:rsidRPr="00603D12" w:rsidRDefault="00C14BC0" w:rsidP="00C14BC0">
      <w:pPr>
        <w:pStyle w:val="PargrafodaLista"/>
        <w:numPr>
          <w:ilvl w:val="1"/>
          <w:numId w:val="17"/>
        </w:numPr>
        <w:spacing w:line="320" w:lineRule="atLeast"/>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Pr="00603D12">
        <w:rPr>
          <w:rFonts w:ascii="Arial Narrow" w:hAnsi="Arial Narrow"/>
          <w:sz w:val="24"/>
          <w:szCs w:val="24"/>
        </w:rPr>
        <w:t xml:space="preserve"> </w:t>
      </w:r>
    </w:p>
    <w:p w14:paraId="472DBF02" w14:textId="77777777" w:rsidR="00C14BC0" w:rsidRDefault="00C14BC0" w:rsidP="00C14BC0">
      <w:pPr>
        <w:pStyle w:val="SemEspaamento"/>
      </w:pPr>
    </w:p>
    <w:p w14:paraId="41058705" w14:textId="77777777" w:rsidR="00C14BC0" w:rsidRPr="007067CD" w:rsidRDefault="00C14BC0" w:rsidP="00C14BC0">
      <w:pPr>
        <w:pStyle w:val="PargrafodaLista"/>
        <w:numPr>
          <w:ilvl w:val="1"/>
          <w:numId w:val="17"/>
        </w:numPr>
        <w:spacing w:line="320" w:lineRule="atLeast"/>
        <w:ind w:left="0" w:firstLine="0"/>
        <w:rPr>
          <w:rFonts w:ascii="Arial Narrow" w:hAnsi="Arial Narrow"/>
          <w:sz w:val="24"/>
          <w:szCs w:val="24"/>
        </w:rPr>
      </w:pPr>
      <w:r w:rsidRPr="007067CD">
        <w:rPr>
          <w:rFonts w:ascii="Arial Narrow" w:hAnsi="Arial Narrow"/>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C1995C0" w14:textId="77777777" w:rsidR="00C14BC0" w:rsidRPr="00C4637B" w:rsidRDefault="00C14BC0" w:rsidP="00C14BC0">
      <w:pPr>
        <w:pStyle w:val="SemEspaamento"/>
      </w:pPr>
    </w:p>
    <w:p w14:paraId="4C928C70" w14:textId="77777777" w:rsidR="00C14BC0"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2D228C8A" w14:textId="77777777" w:rsidR="00C14BC0" w:rsidRPr="00C4637B" w:rsidRDefault="00C14BC0" w:rsidP="00C14BC0">
      <w:pPr>
        <w:pStyle w:val="SemEspaamento"/>
      </w:pPr>
    </w:p>
    <w:p w14:paraId="21765A88" w14:textId="77777777" w:rsidR="00C14BC0"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547BE96C" w14:textId="77777777" w:rsidR="00C14BC0" w:rsidRPr="00C4637B" w:rsidRDefault="00C14BC0" w:rsidP="00C14BC0">
      <w:pPr>
        <w:pStyle w:val="SemEspaamento"/>
      </w:pPr>
    </w:p>
    <w:p w14:paraId="30B6C228" w14:textId="77777777" w:rsidR="00C14BC0"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6E433DEA" w14:textId="77777777" w:rsidR="00C14BC0" w:rsidRPr="00C4637B" w:rsidRDefault="00C14BC0" w:rsidP="00C14BC0">
      <w:pPr>
        <w:pStyle w:val="SemEspaamento"/>
      </w:pPr>
    </w:p>
    <w:p w14:paraId="24AB1B7E" w14:textId="77777777" w:rsidR="00C14BC0" w:rsidRPr="00C4637B"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534A7063"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não atenda às condições deste Edital e seu(s) anexo(s);</w:t>
      </w:r>
    </w:p>
    <w:p w14:paraId="69C667F8"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7B8F8568"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BFDF1B3"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82E30DF"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 xml:space="preserve">quele que mantenha vínculo de natureza técnica, comercial, econômica, financeira, trabalhista ou civil </w:t>
      </w:r>
      <w:r w:rsidRPr="00C4637B">
        <w:rPr>
          <w:rFonts w:ascii="Arial Narrow" w:hAnsi="Arial Narrow"/>
          <w:sz w:val="24"/>
          <w:szCs w:val="24"/>
        </w:rPr>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5DAD7"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mpresas controladoras, controladas ou coligadas, nos termos da </w:t>
      </w:r>
      <w:hyperlink r:id="rId17" w:history="1">
        <w:r w:rsidRPr="00C4637B">
          <w:rPr>
            <w:rStyle w:val="Hyperlink"/>
            <w:rFonts w:ascii="Arial Narrow" w:hAnsi="Arial Narrow"/>
            <w:sz w:val="24"/>
            <w:szCs w:val="24"/>
          </w:rPr>
          <w:t>Lei nº 6.404, de 15 de dezembro de 1976</w:t>
        </w:r>
      </w:hyperlink>
      <w:r w:rsidRPr="00C4637B">
        <w:rPr>
          <w:rFonts w:ascii="Arial Narrow" w:hAnsi="Arial Narrow"/>
          <w:sz w:val="24"/>
          <w:szCs w:val="24"/>
        </w:rPr>
        <w:t>, concorrendo entre si;</w:t>
      </w:r>
    </w:p>
    <w:p w14:paraId="14793F4D"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E349C" w14:textId="77777777" w:rsidR="00C14BC0" w:rsidRDefault="00C14BC0" w:rsidP="00C14BC0">
      <w:pPr>
        <w:numPr>
          <w:ilvl w:val="2"/>
          <w:numId w:val="17"/>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Pr="00C4637B">
        <w:rPr>
          <w:rFonts w:ascii="Arial Narrow" w:hAnsi="Arial Narrow"/>
          <w:sz w:val="24"/>
          <w:szCs w:val="24"/>
        </w:rPr>
        <w:t>gente público do órgão ou entidade licitante;</w:t>
      </w:r>
      <w:bookmarkEnd w:id="1"/>
    </w:p>
    <w:p w14:paraId="26B4EAAA"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059B32C2" w14:textId="77777777" w:rsidR="00C14BC0" w:rsidRDefault="00C14BC0" w:rsidP="00C14BC0">
      <w:pPr>
        <w:numPr>
          <w:ilvl w:val="2"/>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2DF6FC64" w14:textId="77777777" w:rsidR="00C14BC0" w:rsidRDefault="00C14BC0" w:rsidP="00C14BC0">
      <w:pPr>
        <w:pStyle w:val="SemEspaamento"/>
      </w:pPr>
    </w:p>
    <w:p w14:paraId="773D5FD7"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Pr>
          <w:rFonts w:ascii="Arial Narrow" w:eastAsia="Arial MT" w:hAnsi="Arial Narrow"/>
          <w:b/>
          <w:sz w:val="24"/>
          <w:szCs w:val="24"/>
          <w:lang w:val="pt-PT"/>
        </w:rPr>
        <w:t>8</w:t>
      </w:r>
      <w:r w:rsidRPr="00965C39">
        <w:rPr>
          <w:rFonts w:ascii="Arial Narrow" w:eastAsia="Arial MT" w:hAnsi="Arial Narrow"/>
          <w:b/>
          <w:sz w:val="24"/>
          <w:szCs w:val="24"/>
          <w:lang w:val="pt-PT"/>
        </w:rPr>
        <w:t>.4</w:t>
      </w:r>
      <w:r>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0892C14E"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010E8D1B"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647E807"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O disposto nos itens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 xml:space="preserve">.3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2F9D1642"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386BAC6B" w14:textId="5642CE23"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.8</w:t>
      </w:r>
      <w:r>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15C25D2D" w14:textId="77777777" w:rsidR="00C14BC0" w:rsidRPr="00C4637B" w:rsidRDefault="00C14BC0" w:rsidP="00C14BC0">
      <w:pPr>
        <w:pStyle w:val="SemEspaamento"/>
      </w:pPr>
    </w:p>
    <w:p w14:paraId="5C7D507A" w14:textId="77777777" w:rsidR="00C14BC0" w:rsidRPr="00A6463C" w:rsidRDefault="00C14BC0" w:rsidP="00C14BC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4E853CF3" w14:textId="77777777" w:rsidR="00C14BC0" w:rsidRPr="007067CD" w:rsidRDefault="00C14BC0" w:rsidP="00C14BC0">
      <w:pPr>
        <w:pStyle w:val="PargrafodaLista"/>
        <w:numPr>
          <w:ilvl w:val="1"/>
          <w:numId w:val="19"/>
        </w:numPr>
        <w:spacing w:line="320" w:lineRule="atLeast"/>
        <w:ind w:left="0" w:firstLine="4"/>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w:t>
      </w:r>
      <w:r w:rsidRPr="007067CD">
        <w:rPr>
          <w:rFonts w:ascii="Arial Narrow" w:hAnsi="Arial Narrow"/>
          <w:sz w:val="24"/>
          <w:szCs w:val="24"/>
        </w:rPr>
        <w:lastRenderedPageBreak/>
        <w:t>'Envelope A' para a Proposta de Preços e 'Envelope B' para os Documentos de Habilitação. Cada envelope deve conter, em sua parte externa, as seguintes informações:</w:t>
      </w:r>
    </w:p>
    <w:p w14:paraId="68800DF1" w14:textId="77777777" w:rsidR="00C14BC0" w:rsidRPr="00C4637B" w:rsidRDefault="00C14BC0" w:rsidP="00C14BC0">
      <w:pPr>
        <w:spacing w:line="320" w:lineRule="atLeast"/>
        <w:jc w:val="both"/>
        <w:rPr>
          <w:rFonts w:ascii="Arial Narrow" w:hAnsi="Arial Narrow"/>
          <w:sz w:val="24"/>
          <w:szCs w:val="24"/>
        </w:rPr>
      </w:pPr>
    </w:p>
    <w:p w14:paraId="13A3C453"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501A7A2E"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652E93">
        <w:rPr>
          <w:rFonts w:ascii="Arial Narrow" w:eastAsia="Arial" w:hAnsi="Arial Narrow" w:cs="Arial"/>
          <w:b/>
          <w:bCs/>
          <w:sz w:val="24"/>
        </w:rPr>
        <w:t>0</w:t>
      </w:r>
      <w:r w:rsidR="003E1CD9">
        <w:rPr>
          <w:rFonts w:ascii="Arial Narrow" w:eastAsia="Arial" w:hAnsi="Arial Narrow" w:cs="Arial"/>
          <w:b/>
          <w:bCs/>
          <w:sz w:val="24"/>
        </w:rPr>
        <w:t>10</w:t>
      </w:r>
      <w:r w:rsidRPr="009071A7">
        <w:rPr>
          <w:rFonts w:ascii="Arial Narrow" w:eastAsia="Arial" w:hAnsi="Arial Narrow" w:cs="Arial"/>
          <w:b/>
          <w:bCs/>
          <w:sz w:val="24"/>
        </w:rPr>
        <w:t>/202</w:t>
      </w:r>
      <w:r w:rsidR="00652E93">
        <w:rPr>
          <w:rFonts w:ascii="Arial Narrow" w:eastAsia="Arial" w:hAnsi="Arial Narrow" w:cs="Arial"/>
          <w:b/>
          <w:bCs/>
          <w:sz w:val="24"/>
        </w:rPr>
        <w:t>6</w:t>
      </w:r>
    </w:p>
    <w:p w14:paraId="43A936B2" w14:textId="0FB4CAA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F311B">
        <w:rPr>
          <w:rFonts w:ascii="Arial Narrow" w:eastAsia="Arial" w:hAnsi="Arial Narrow" w:cs="Arial"/>
          <w:b/>
          <w:bCs/>
          <w:sz w:val="24"/>
        </w:rPr>
        <w:t>4</w:t>
      </w:r>
      <w:r w:rsidR="003E1CD9">
        <w:rPr>
          <w:rFonts w:ascii="Arial Narrow" w:eastAsia="Arial" w:hAnsi="Arial Narrow" w:cs="Arial"/>
          <w:b/>
          <w:bCs/>
          <w:sz w:val="24"/>
        </w:rPr>
        <w:t>52</w:t>
      </w:r>
      <w:r w:rsidRPr="009071A7">
        <w:rPr>
          <w:rFonts w:ascii="Arial Narrow" w:eastAsia="Arial" w:hAnsi="Arial Narrow" w:cs="Arial"/>
          <w:b/>
          <w:bCs/>
          <w:sz w:val="24"/>
        </w:rPr>
        <w:t>/202</w:t>
      </w:r>
      <w:r w:rsidR="00DF311B">
        <w:rPr>
          <w:rFonts w:ascii="Arial Narrow" w:eastAsia="Arial" w:hAnsi="Arial Narrow" w:cs="Arial"/>
          <w:b/>
          <w:bCs/>
          <w:sz w:val="24"/>
        </w:rPr>
        <w:t>6</w:t>
      </w:r>
    </w:p>
    <w:p w14:paraId="4DA42B19" w14:textId="77777777" w:rsidR="00C14BC0" w:rsidRPr="009071A7" w:rsidRDefault="00C14BC0" w:rsidP="00C14BC0">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2E162F28"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241BD98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5B754BF6"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3DF00B7C"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3CF57C33" w14:textId="42A1736D"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PREGÃO PRESENCIAL N</w:t>
      </w:r>
      <w:r>
        <w:rPr>
          <w:rFonts w:ascii="Arial Narrow" w:eastAsia="Arial" w:hAnsi="Arial Narrow" w:cs="Arial"/>
          <w:b/>
          <w:bCs/>
          <w:sz w:val="24"/>
        </w:rPr>
        <w:t>º</w:t>
      </w:r>
      <w:r w:rsidRPr="009071A7">
        <w:rPr>
          <w:rFonts w:ascii="Arial Narrow" w:eastAsia="Arial" w:hAnsi="Arial Narrow" w:cs="Arial"/>
          <w:b/>
          <w:bCs/>
          <w:sz w:val="24"/>
        </w:rPr>
        <w:t xml:space="preserve"> </w:t>
      </w:r>
      <w:r w:rsidR="00652E93">
        <w:rPr>
          <w:rFonts w:ascii="Arial Narrow" w:eastAsia="Arial" w:hAnsi="Arial Narrow" w:cs="Arial"/>
          <w:b/>
          <w:bCs/>
          <w:sz w:val="24"/>
        </w:rPr>
        <w:t>0</w:t>
      </w:r>
      <w:r w:rsidR="003E1CD9">
        <w:rPr>
          <w:rFonts w:ascii="Arial Narrow" w:eastAsia="Arial" w:hAnsi="Arial Narrow" w:cs="Arial"/>
          <w:b/>
          <w:bCs/>
          <w:sz w:val="24"/>
        </w:rPr>
        <w:t>10</w:t>
      </w:r>
      <w:r w:rsidR="00652E93">
        <w:rPr>
          <w:rFonts w:ascii="Arial Narrow" w:eastAsia="Arial" w:hAnsi="Arial Narrow" w:cs="Arial"/>
          <w:b/>
          <w:bCs/>
          <w:sz w:val="24"/>
        </w:rPr>
        <w:t>/2026</w:t>
      </w:r>
    </w:p>
    <w:p w14:paraId="30AA7670" w14:textId="26397D49" w:rsidR="00C14BC0" w:rsidRPr="00524FFC"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F311B">
        <w:rPr>
          <w:rFonts w:ascii="Arial Narrow" w:eastAsia="Arial" w:hAnsi="Arial Narrow" w:cs="Arial"/>
          <w:b/>
          <w:bCs/>
          <w:sz w:val="24"/>
        </w:rPr>
        <w:t>4</w:t>
      </w:r>
      <w:r w:rsidR="003E1CD9">
        <w:rPr>
          <w:rFonts w:ascii="Arial Narrow" w:eastAsia="Arial" w:hAnsi="Arial Narrow" w:cs="Arial"/>
          <w:b/>
          <w:bCs/>
          <w:sz w:val="24"/>
        </w:rPr>
        <w:t>52</w:t>
      </w:r>
      <w:r w:rsidRPr="009071A7">
        <w:rPr>
          <w:rFonts w:ascii="Arial Narrow" w:eastAsia="Arial" w:hAnsi="Arial Narrow" w:cs="Arial"/>
          <w:b/>
          <w:bCs/>
          <w:sz w:val="24"/>
        </w:rPr>
        <w:t>/202</w:t>
      </w:r>
      <w:r w:rsidR="00DF311B">
        <w:rPr>
          <w:rFonts w:ascii="Arial Narrow" w:eastAsia="Arial" w:hAnsi="Arial Narrow" w:cs="Arial"/>
          <w:b/>
          <w:bCs/>
          <w:sz w:val="24"/>
        </w:rPr>
        <w:t>6</w:t>
      </w:r>
    </w:p>
    <w:p w14:paraId="168E6C39"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C14BC0">
      <w:pPr>
        <w:pStyle w:val="SemEspaamento"/>
      </w:pPr>
    </w:p>
    <w:p w14:paraId="0BCA0981"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C14BC0">
      <w:pPr>
        <w:pStyle w:val="SemEspaamento"/>
      </w:pPr>
    </w:p>
    <w:p w14:paraId="588350A8"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C14BC0">
      <w:pPr>
        <w:pStyle w:val="SemEspaamento"/>
      </w:pPr>
    </w:p>
    <w:p w14:paraId="3DEF7BFA"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2774020F" w14:textId="77777777" w:rsidR="00C14BC0" w:rsidRPr="00C4637B" w:rsidRDefault="00C14BC0" w:rsidP="00C14BC0">
      <w:pPr>
        <w:pStyle w:val="SemEspaamento"/>
      </w:pPr>
    </w:p>
    <w:p w14:paraId="287FC3EE"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C14BC0">
      <w:pPr>
        <w:pStyle w:val="SemEspaamento"/>
      </w:pPr>
    </w:p>
    <w:p w14:paraId="49024864" w14:textId="77777777"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C14BC0">
      <w:pPr>
        <w:pStyle w:val="PargrafodaLista"/>
        <w:rPr>
          <w:rFonts w:ascii="Arial Narrow" w:hAnsi="Arial Narrow"/>
          <w:sz w:val="24"/>
          <w:szCs w:val="24"/>
        </w:rPr>
      </w:pPr>
    </w:p>
    <w:p w14:paraId="4E261D78" w14:textId="77777777" w:rsidR="00C14BC0" w:rsidRPr="0086012E" w:rsidRDefault="00C14BC0" w:rsidP="00C14BC0">
      <w:pPr>
        <w:numPr>
          <w:ilvl w:val="1"/>
          <w:numId w:val="19"/>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74554D8" w14:textId="77777777" w:rsidR="00C14BC0" w:rsidRPr="0086012E" w:rsidRDefault="00C14BC0" w:rsidP="00C14BC0">
      <w:pPr>
        <w:pStyle w:val="SemEspaamento"/>
      </w:pPr>
    </w:p>
    <w:p w14:paraId="29D4AA8D" w14:textId="5AA1776C"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490E2C4B" w14:textId="77777777" w:rsidR="00EC2E96" w:rsidRDefault="00EC2E96" w:rsidP="00EC2E96">
      <w:pPr>
        <w:pStyle w:val="PargrafodaLista"/>
        <w:rPr>
          <w:rFonts w:ascii="Arial Narrow" w:hAnsi="Arial Narrow"/>
          <w:sz w:val="24"/>
          <w:szCs w:val="24"/>
        </w:rPr>
      </w:pPr>
    </w:p>
    <w:p w14:paraId="2FA3B1D1"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DOS ENVELOPES “PROPOSTA DE PREÇOS”</w:t>
      </w:r>
    </w:p>
    <w:p w14:paraId="35E96117" w14:textId="77777777"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C14BC0">
      <w:pPr>
        <w:pStyle w:val="SemEspaamento"/>
      </w:pPr>
    </w:p>
    <w:p w14:paraId="579E5D50" w14:textId="77777777" w:rsidR="00C14BC0" w:rsidRPr="00C4637B" w:rsidRDefault="00C14BC0" w:rsidP="00C14BC0">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716EB75A"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A657E7">
      <w:pPr>
        <w:numPr>
          <w:ilvl w:val="0"/>
          <w:numId w:val="1"/>
        </w:numPr>
        <w:spacing w:line="320" w:lineRule="atLeast"/>
        <w:ind w:left="0"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2F4047B5" w:rsidR="00C14BC0"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500BBE39" w14:textId="6D8D77E1" w:rsidR="0001111D" w:rsidRDefault="0001111D" w:rsidP="0001111D">
      <w:pPr>
        <w:tabs>
          <w:tab w:val="left" w:pos="714"/>
        </w:tabs>
        <w:spacing w:line="320" w:lineRule="atLeast"/>
        <w:jc w:val="both"/>
        <w:rPr>
          <w:rFonts w:ascii="Arial Narrow" w:hAnsi="Arial Narrow"/>
          <w:b/>
          <w:bCs/>
          <w:sz w:val="24"/>
          <w:szCs w:val="24"/>
        </w:rPr>
      </w:pPr>
    </w:p>
    <w:p w14:paraId="673CF782" w14:textId="4862D199" w:rsidR="0001111D" w:rsidRPr="0001111D" w:rsidRDefault="008007A9" w:rsidP="0001111D">
      <w:pPr>
        <w:pStyle w:val="PargrafodaLista"/>
        <w:numPr>
          <w:ilvl w:val="2"/>
          <w:numId w:val="19"/>
        </w:numPr>
        <w:spacing w:line="320" w:lineRule="atLeast"/>
        <w:ind w:left="0" w:firstLine="28"/>
        <w:rPr>
          <w:rFonts w:ascii="Arial Narrow" w:hAnsi="Arial Narrow"/>
          <w:b/>
          <w:bCs/>
          <w:sz w:val="24"/>
          <w:szCs w:val="24"/>
          <w:highlight w:val="yellow"/>
        </w:rPr>
      </w:pPr>
      <w:r>
        <w:rPr>
          <w:rFonts w:ascii="Arial Narrow" w:hAnsi="Arial Narrow"/>
          <w:b/>
          <w:bCs/>
          <w:sz w:val="24"/>
          <w:szCs w:val="24"/>
          <w:highlight w:val="yellow"/>
        </w:rPr>
        <w:t>Para fim de subsidiar a aná</w:t>
      </w:r>
      <w:r w:rsidR="0001111D" w:rsidRPr="0001111D">
        <w:rPr>
          <w:rFonts w:ascii="Arial Narrow" w:hAnsi="Arial Narrow"/>
          <w:b/>
          <w:bCs/>
          <w:sz w:val="24"/>
          <w:szCs w:val="24"/>
          <w:highlight w:val="yellow"/>
        </w:rPr>
        <w:t>lise e julgamento do Pregoeiro, as empresas participantes poderão encaminhar junto</w:t>
      </w:r>
      <w:r w:rsidR="005069AA">
        <w:rPr>
          <w:rFonts w:ascii="Arial Narrow" w:hAnsi="Arial Narrow"/>
          <w:b/>
          <w:bCs/>
          <w:sz w:val="24"/>
          <w:szCs w:val="24"/>
          <w:highlight w:val="yellow"/>
        </w:rPr>
        <w:t xml:space="preserve"> a proposta catálogo ou ficha té</w:t>
      </w:r>
      <w:r w:rsidR="0001111D" w:rsidRPr="0001111D">
        <w:rPr>
          <w:rFonts w:ascii="Arial Narrow" w:hAnsi="Arial Narrow"/>
          <w:b/>
          <w:bCs/>
          <w:sz w:val="24"/>
          <w:szCs w:val="24"/>
          <w:highlight w:val="yellow"/>
        </w:rPr>
        <w:t>cnica dos produtos licitados, ou ainda apresentar no ato do julg</w:t>
      </w:r>
      <w:r w:rsidRPr="0001111D">
        <w:rPr>
          <w:rFonts w:ascii="Arial Narrow" w:hAnsi="Arial Narrow"/>
          <w:b/>
          <w:bCs/>
          <w:sz w:val="24"/>
          <w:szCs w:val="24"/>
          <w:highlight w:val="yellow"/>
        </w:rPr>
        <w:t>a</w:t>
      </w:r>
      <w:r w:rsidR="0001111D" w:rsidRPr="0001111D">
        <w:rPr>
          <w:rFonts w:ascii="Arial Narrow" w:hAnsi="Arial Narrow"/>
          <w:b/>
          <w:bCs/>
          <w:sz w:val="24"/>
          <w:szCs w:val="24"/>
          <w:highlight w:val="yellow"/>
        </w:rPr>
        <w:t>m</w:t>
      </w:r>
      <w:r>
        <w:rPr>
          <w:rFonts w:ascii="Arial Narrow" w:hAnsi="Arial Narrow"/>
          <w:b/>
          <w:bCs/>
          <w:sz w:val="24"/>
          <w:szCs w:val="24"/>
          <w:highlight w:val="yellow"/>
        </w:rPr>
        <w:t>e</w:t>
      </w:r>
      <w:r w:rsidR="0001111D" w:rsidRPr="0001111D">
        <w:rPr>
          <w:rFonts w:ascii="Arial Narrow" w:hAnsi="Arial Narrow"/>
          <w:b/>
          <w:bCs/>
          <w:sz w:val="24"/>
          <w:szCs w:val="24"/>
          <w:highlight w:val="yellow"/>
        </w:rPr>
        <w:t>nto das propos</w:t>
      </w:r>
      <w:r w:rsidR="00011E5B">
        <w:rPr>
          <w:rFonts w:ascii="Arial Narrow" w:hAnsi="Arial Narrow"/>
          <w:b/>
          <w:bCs/>
          <w:sz w:val="24"/>
          <w:szCs w:val="24"/>
          <w:highlight w:val="yellow"/>
        </w:rPr>
        <w:t>tas link de internet para diligê</w:t>
      </w:r>
      <w:r w:rsidR="0001111D" w:rsidRPr="0001111D">
        <w:rPr>
          <w:rFonts w:ascii="Arial Narrow" w:hAnsi="Arial Narrow"/>
          <w:b/>
          <w:bCs/>
          <w:sz w:val="24"/>
          <w:szCs w:val="24"/>
          <w:highlight w:val="yellow"/>
        </w:rPr>
        <w:t>ncia de c</w:t>
      </w:r>
      <w:r w:rsidR="00011E5B">
        <w:rPr>
          <w:rFonts w:ascii="Arial Narrow" w:hAnsi="Arial Narrow"/>
          <w:b/>
          <w:bCs/>
          <w:sz w:val="24"/>
          <w:szCs w:val="24"/>
          <w:highlight w:val="yellow"/>
        </w:rPr>
        <w:t>onferê</w:t>
      </w:r>
      <w:r w:rsidR="005069AA">
        <w:rPr>
          <w:rFonts w:ascii="Arial Narrow" w:hAnsi="Arial Narrow"/>
          <w:b/>
          <w:bCs/>
          <w:sz w:val="24"/>
          <w:szCs w:val="24"/>
          <w:highlight w:val="yellow"/>
        </w:rPr>
        <w:t>ncia das especificações té</w:t>
      </w:r>
      <w:r w:rsidR="0001111D" w:rsidRPr="0001111D">
        <w:rPr>
          <w:rFonts w:ascii="Arial Narrow" w:hAnsi="Arial Narrow"/>
          <w:b/>
          <w:bCs/>
          <w:sz w:val="24"/>
          <w:szCs w:val="24"/>
          <w:highlight w:val="yellow"/>
        </w:rPr>
        <w:t xml:space="preserve">cnicas do produto/modelo ofertado. </w:t>
      </w:r>
    </w:p>
    <w:p w14:paraId="0CCCE1D5" w14:textId="2DB4CC05" w:rsidR="0001111D" w:rsidRPr="0001111D" w:rsidRDefault="0001111D" w:rsidP="0001111D">
      <w:pPr>
        <w:pStyle w:val="PargrafodaLista"/>
        <w:numPr>
          <w:ilvl w:val="2"/>
          <w:numId w:val="19"/>
        </w:numPr>
        <w:spacing w:line="320" w:lineRule="atLeast"/>
        <w:ind w:left="0" w:firstLine="28"/>
        <w:rPr>
          <w:rFonts w:ascii="Arial Narrow" w:hAnsi="Arial Narrow"/>
          <w:b/>
          <w:bCs/>
          <w:sz w:val="24"/>
          <w:szCs w:val="24"/>
          <w:highlight w:val="yellow"/>
        </w:rPr>
      </w:pPr>
      <w:r w:rsidRPr="0001111D">
        <w:rPr>
          <w:rFonts w:ascii="Arial Narrow" w:hAnsi="Arial Narrow"/>
          <w:b/>
          <w:bCs/>
          <w:sz w:val="24"/>
          <w:szCs w:val="24"/>
          <w:highlight w:val="yellow"/>
        </w:rPr>
        <w:t>Em caso do modelo do produto ofertado s</w:t>
      </w:r>
      <w:r w:rsidR="005069AA">
        <w:rPr>
          <w:rFonts w:ascii="Arial Narrow" w:hAnsi="Arial Narrow"/>
          <w:b/>
          <w:bCs/>
          <w:sz w:val="24"/>
          <w:szCs w:val="24"/>
          <w:highlight w:val="yellow"/>
        </w:rPr>
        <w:t>er inferior as especificações técnicas mí</w:t>
      </w:r>
      <w:r w:rsidRPr="0001111D">
        <w:rPr>
          <w:rFonts w:ascii="Arial Narrow" w:hAnsi="Arial Narrow"/>
          <w:b/>
          <w:bCs/>
          <w:sz w:val="24"/>
          <w:szCs w:val="24"/>
          <w:highlight w:val="yellow"/>
        </w:rPr>
        <w:t>nimas apresentadas o item da proposta poderá motivadamente ser desclassificado.</w:t>
      </w:r>
    </w:p>
    <w:p w14:paraId="7C89BFC7" w14:textId="6061E3E6" w:rsidR="00C14BC0" w:rsidRDefault="00C14BC0" w:rsidP="00C14BC0">
      <w:pPr>
        <w:tabs>
          <w:tab w:val="left" w:pos="714"/>
        </w:tabs>
        <w:spacing w:line="320" w:lineRule="atLeast"/>
        <w:jc w:val="both"/>
        <w:rPr>
          <w:rFonts w:ascii="Arial Narrow" w:hAnsi="Arial Narrow"/>
          <w:b/>
          <w:bCs/>
          <w:sz w:val="24"/>
          <w:szCs w:val="24"/>
        </w:rPr>
      </w:pPr>
    </w:p>
    <w:p w14:paraId="4B8F1D85" w14:textId="77777777" w:rsidR="00C14BC0" w:rsidRPr="005069AA" w:rsidRDefault="00C14BC0" w:rsidP="00C14BC0">
      <w:pPr>
        <w:pStyle w:val="Ttulo1"/>
        <w:numPr>
          <w:ilvl w:val="1"/>
          <w:numId w:val="19"/>
        </w:numPr>
        <w:tabs>
          <w:tab w:val="left" w:pos="567"/>
        </w:tabs>
        <w:spacing w:line="276" w:lineRule="auto"/>
        <w:ind w:left="0" w:firstLine="0"/>
        <w:jc w:val="both"/>
        <w:rPr>
          <w:rFonts w:ascii="Arial Narrow" w:hAnsi="Arial Narrow"/>
          <w:sz w:val="24"/>
          <w:szCs w:val="24"/>
          <w:highlight w:val="yellow"/>
        </w:rPr>
      </w:pPr>
      <w:bookmarkStart w:id="6" w:name="_Hlk170982463"/>
      <w:r w:rsidRPr="005069AA">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6"/>
    </w:p>
    <w:p w14:paraId="4C6C4444" w14:textId="77777777" w:rsidR="00C14BC0" w:rsidRDefault="00C14BC0" w:rsidP="00C14BC0">
      <w:pPr>
        <w:pStyle w:val="Ttulo1"/>
        <w:tabs>
          <w:tab w:val="left" w:pos="567"/>
        </w:tabs>
        <w:spacing w:line="276" w:lineRule="auto"/>
        <w:ind w:left="0"/>
        <w:jc w:val="both"/>
        <w:rPr>
          <w:rFonts w:ascii="Arial Narrow" w:hAnsi="Arial Narrow"/>
          <w:sz w:val="24"/>
          <w:szCs w:val="24"/>
        </w:rPr>
      </w:pPr>
    </w:p>
    <w:p w14:paraId="7083D372" w14:textId="4A8EC5C9"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4870FF97" w14:textId="77777777" w:rsidR="00885D94" w:rsidRDefault="00885D94" w:rsidP="00885D94">
      <w:pPr>
        <w:pStyle w:val="PargrafodaLista"/>
        <w:rPr>
          <w:rFonts w:ascii="Arial Narrow" w:hAnsi="Arial Narrow"/>
          <w:b/>
          <w:sz w:val="24"/>
          <w:szCs w:val="24"/>
        </w:rPr>
      </w:pPr>
    </w:p>
    <w:p w14:paraId="00642E96" w14:textId="77777777"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C14BC0">
      <w:pPr>
        <w:pStyle w:val="PargrafodaLista"/>
        <w:rPr>
          <w:rFonts w:ascii="Arial Narrow" w:hAnsi="Arial Narrow"/>
          <w:sz w:val="24"/>
          <w:szCs w:val="24"/>
        </w:rPr>
      </w:pPr>
    </w:p>
    <w:p w14:paraId="43FDED05" w14:textId="77777777"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7F7AB92C" w14:textId="77777777" w:rsidR="00C14BC0" w:rsidRDefault="00C14BC0" w:rsidP="00C14BC0">
      <w:pPr>
        <w:pStyle w:val="PargrafodaLista"/>
        <w:rPr>
          <w:rFonts w:ascii="Arial Narrow" w:hAnsi="Arial Narrow"/>
          <w:sz w:val="24"/>
          <w:szCs w:val="24"/>
        </w:rPr>
      </w:pPr>
    </w:p>
    <w:p w14:paraId="221EBD74" w14:textId="12DA1800"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2E47BB">
      <w:pPr>
        <w:pStyle w:val="PargrafodaLista"/>
        <w:rPr>
          <w:rFonts w:ascii="Arial Narrow" w:hAnsi="Arial Narrow"/>
          <w:b/>
          <w:sz w:val="24"/>
          <w:szCs w:val="24"/>
        </w:rPr>
      </w:pPr>
    </w:p>
    <w:p w14:paraId="6E901A64" w14:textId="77777777" w:rsidR="00C14BC0" w:rsidRPr="0067570D"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3163C7AD" w14:textId="77777777" w:rsidR="00C14BC0" w:rsidRPr="0067570D"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lastRenderedPageBreak/>
        <w:t>As Propostas que atenderem aos requisitos do Edital e seus Anexos serão verificados quanto a erros, os quais serão corrigidos pelo(a) Pregoeiro(a) da forma seguinte:</w:t>
      </w:r>
    </w:p>
    <w:p w14:paraId="5BEFFF54"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21231E4C"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5B4E08D9"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5BB6525C" w14:textId="5FA0FC91" w:rsidR="00C14BC0" w:rsidRDefault="00C14BC0" w:rsidP="00C14BC0">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Pr>
          <w:rFonts w:ascii="Arial Narrow" w:hAnsi="Arial Narrow"/>
          <w:sz w:val="24"/>
          <w:szCs w:val="24"/>
        </w:rPr>
        <w:t>rretas e retificando-se a soma.</w:t>
      </w:r>
    </w:p>
    <w:p w14:paraId="3E062D1A" w14:textId="77777777" w:rsidR="002C639A" w:rsidRDefault="002C639A" w:rsidP="00C14BC0">
      <w:pPr>
        <w:spacing w:line="320" w:lineRule="atLeast"/>
        <w:jc w:val="both"/>
        <w:rPr>
          <w:rFonts w:ascii="Arial Narrow" w:hAnsi="Arial Narrow"/>
          <w:sz w:val="24"/>
          <w:szCs w:val="24"/>
        </w:rPr>
      </w:pPr>
    </w:p>
    <w:p w14:paraId="335B8CDE" w14:textId="77777777" w:rsidR="00C14BC0"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5A37DCAA" w14:textId="77777777" w:rsidR="00C14BC0" w:rsidRDefault="00C14BC0" w:rsidP="00C14BC0">
      <w:pPr>
        <w:pStyle w:val="PargrafodaLista"/>
        <w:spacing w:line="320" w:lineRule="atLeast"/>
        <w:ind w:left="42" w:firstLine="0"/>
        <w:rPr>
          <w:rFonts w:ascii="Arial Narrow" w:hAnsi="Arial Narrow"/>
          <w:sz w:val="24"/>
          <w:szCs w:val="24"/>
        </w:rPr>
      </w:pPr>
    </w:p>
    <w:p w14:paraId="2C19528E" w14:textId="77777777" w:rsidR="00C14BC0" w:rsidRPr="0067570D"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6280E188" w14:textId="77777777" w:rsidR="00C14BC0" w:rsidRPr="0067570D" w:rsidRDefault="00C14BC0" w:rsidP="00C14BC0">
      <w:pPr>
        <w:spacing w:line="320" w:lineRule="atLeast"/>
        <w:ind w:left="42"/>
        <w:rPr>
          <w:rFonts w:ascii="Arial Narrow" w:hAnsi="Arial Narrow"/>
          <w:sz w:val="24"/>
          <w:szCs w:val="24"/>
        </w:rPr>
      </w:pPr>
    </w:p>
    <w:p w14:paraId="05591758" w14:textId="77777777" w:rsidR="00C14BC0" w:rsidRPr="0067570D"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45E144E3" w14:textId="77777777" w:rsidR="00C14BC0" w:rsidRPr="0067570D" w:rsidRDefault="00C14BC0" w:rsidP="00C14BC0">
      <w:pPr>
        <w:spacing w:line="320" w:lineRule="atLeast"/>
        <w:ind w:left="42"/>
        <w:rPr>
          <w:rFonts w:ascii="Arial Narrow" w:hAnsi="Arial Narrow"/>
          <w:sz w:val="24"/>
          <w:szCs w:val="24"/>
        </w:rPr>
      </w:pPr>
    </w:p>
    <w:p w14:paraId="6E1CA1F6" w14:textId="77777777" w:rsidR="00C14BC0" w:rsidRPr="0067570D"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5B7E50FA" w14:textId="77777777" w:rsidR="00C14BC0" w:rsidRPr="00C4637B" w:rsidRDefault="00C14BC0" w:rsidP="00C14BC0">
      <w:pPr>
        <w:pStyle w:val="SemEspaamento"/>
      </w:pPr>
    </w:p>
    <w:p w14:paraId="17F57558"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C14BC0">
      <w:pPr>
        <w:pStyle w:val="SemEspaamento"/>
      </w:pPr>
    </w:p>
    <w:p w14:paraId="1CDB6064" w14:textId="77777777" w:rsidR="00C14BC0" w:rsidRPr="0086012E" w:rsidRDefault="00C14BC0" w:rsidP="00C14BC0">
      <w:pPr>
        <w:numPr>
          <w:ilvl w:val="1"/>
          <w:numId w:val="19"/>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C14BC0">
      <w:pPr>
        <w:pStyle w:val="SemEspaamento"/>
      </w:pPr>
    </w:p>
    <w:p w14:paraId="50946983"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C14BC0">
      <w:pPr>
        <w:pStyle w:val="SemEspaamento"/>
      </w:pPr>
    </w:p>
    <w:p w14:paraId="777EF360"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5C4BB10B" w14:textId="77777777" w:rsidR="00C14BC0" w:rsidRPr="00C4637B" w:rsidRDefault="00C14BC0" w:rsidP="00C14BC0">
      <w:pPr>
        <w:pStyle w:val="SemEspaamento"/>
      </w:pPr>
    </w:p>
    <w:p w14:paraId="5ED3E6E9"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correções efetuadas serão consideradas para apuração do valor da proposta. Não serão admitidas, posteriormente, alegações ou enganos, erros ou distrações na apresentação das propostas, como justificativas </w:t>
      </w:r>
      <w:r w:rsidRPr="00C4637B">
        <w:rPr>
          <w:rFonts w:ascii="Arial Narrow" w:hAnsi="Arial Narrow"/>
          <w:sz w:val="24"/>
          <w:szCs w:val="24"/>
        </w:rPr>
        <w:lastRenderedPageBreak/>
        <w:t>de quaisquer acréscimos ou solicitações de reembolsos ou indenizações de qualquer natureza.</w:t>
      </w:r>
    </w:p>
    <w:p w14:paraId="024E526A" w14:textId="77777777" w:rsidR="00C14BC0" w:rsidRPr="00C4637B" w:rsidRDefault="00C14BC0" w:rsidP="00C14BC0">
      <w:pPr>
        <w:pStyle w:val="SemEspaamento"/>
      </w:pPr>
    </w:p>
    <w:p w14:paraId="11BC50DA" w14:textId="6F19EDBB"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FDB6E5D" w14:textId="77777777" w:rsidR="00D05CBC" w:rsidRDefault="00D05CBC" w:rsidP="00D05CBC">
      <w:pPr>
        <w:pStyle w:val="PargrafodaLista"/>
        <w:rPr>
          <w:rFonts w:ascii="Arial Narrow" w:hAnsi="Arial Narrow"/>
          <w:sz w:val="24"/>
          <w:szCs w:val="24"/>
        </w:rPr>
      </w:pPr>
    </w:p>
    <w:p w14:paraId="5B0D7ED2" w14:textId="77777777"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C14BC0">
      <w:pPr>
        <w:pStyle w:val="PargrafodaLista"/>
        <w:rPr>
          <w:rFonts w:ascii="Arial Narrow" w:hAnsi="Arial Narrow" w:cs="Arial"/>
          <w:sz w:val="24"/>
          <w:szCs w:val="24"/>
        </w:rPr>
      </w:pPr>
    </w:p>
    <w:p w14:paraId="06C426CC" w14:textId="668FA867" w:rsidR="00C14BC0" w:rsidRPr="0067570D" w:rsidRDefault="00C14BC0" w:rsidP="00C14BC0">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 Diante da ausê</w:t>
      </w:r>
      <w:r w:rsidRPr="0067570D">
        <w:rPr>
          <w:rFonts w:ascii="Arial Narrow" w:hAnsi="Arial Narrow" w:cs="Arial"/>
          <w:b/>
          <w:sz w:val="24"/>
          <w:szCs w:val="24"/>
        </w:rPr>
        <w:t xml:space="preserve">ncia </w:t>
      </w:r>
      <w:r w:rsidR="00105F28">
        <w:rPr>
          <w:rFonts w:ascii="Arial Narrow" w:hAnsi="Arial Narrow" w:cs="Arial"/>
          <w:b/>
          <w:sz w:val="24"/>
          <w:szCs w:val="24"/>
        </w:rPr>
        <w:t>das declarações exigida n</w:t>
      </w:r>
      <w:r w:rsidRPr="0067570D">
        <w:rPr>
          <w:rFonts w:ascii="Arial Narrow" w:hAnsi="Arial Narrow" w:cs="Arial"/>
          <w:b/>
          <w:sz w:val="24"/>
          <w:szCs w:val="24"/>
        </w:rPr>
        <w:t xml:space="preserve">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C14BC0">
      <w:pPr>
        <w:pStyle w:val="SemEspaamento"/>
      </w:pPr>
    </w:p>
    <w:p w14:paraId="5FB91835" w14:textId="23D95224"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63310000" w14:textId="69D9E06E" w:rsidR="00D758BC" w:rsidRDefault="00D758BC" w:rsidP="00D758BC">
      <w:pPr>
        <w:spacing w:line="320" w:lineRule="atLeast"/>
        <w:ind w:left="360"/>
        <w:jc w:val="both"/>
        <w:rPr>
          <w:rFonts w:ascii="Arial Narrow" w:hAnsi="Arial Narrow"/>
          <w:sz w:val="24"/>
          <w:szCs w:val="24"/>
        </w:rPr>
      </w:pPr>
    </w:p>
    <w:p w14:paraId="3FD1959F"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6665D6C4"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6BED0D85" w14:textId="77777777" w:rsidR="00C14BC0" w:rsidRPr="00C4637B" w:rsidRDefault="00C14BC0" w:rsidP="00C14BC0">
      <w:pPr>
        <w:spacing w:line="320" w:lineRule="atLeast"/>
        <w:jc w:val="both"/>
        <w:rPr>
          <w:rFonts w:ascii="Arial Narrow" w:hAnsi="Arial Narrow"/>
          <w:sz w:val="24"/>
          <w:szCs w:val="24"/>
        </w:rPr>
      </w:pPr>
    </w:p>
    <w:p w14:paraId="002C8BE0" w14:textId="77777777" w:rsidR="00C14BC0" w:rsidRPr="00A6463C" w:rsidRDefault="00C14BC0" w:rsidP="00C14BC0">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C14BC0">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59C96067"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C14BC0">
      <w:pPr>
        <w:pStyle w:val="SemEspaamento"/>
      </w:pPr>
    </w:p>
    <w:p w14:paraId="71FEBCD8" w14:textId="5264E699" w:rsidR="00C14BC0" w:rsidRDefault="00C14BC0" w:rsidP="00C14BC0">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C81D90">
      <w:pPr>
        <w:spacing w:line="320" w:lineRule="atLeast"/>
        <w:jc w:val="both"/>
        <w:rPr>
          <w:rFonts w:ascii="Arial Narrow" w:hAnsi="Arial Narrow"/>
          <w:sz w:val="24"/>
          <w:szCs w:val="24"/>
        </w:rPr>
      </w:pPr>
    </w:p>
    <w:p w14:paraId="0B524672" w14:textId="77777777" w:rsidR="00C14BC0" w:rsidRPr="00A6463C" w:rsidRDefault="00C14BC0" w:rsidP="00C14BC0">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lastRenderedPageBreak/>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A29ED24"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77777777" w:rsidR="00C14BC0"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C14BC0">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C14BC0">
      <w:pPr>
        <w:spacing w:line="320" w:lineRule="atLeast"/>
        <w:jc w:val="both"/>
        <w:rPr>
          <w:rFonts w:ascii="Arial Narrow" w:hAnsi="Arial Narrow"/>
          <w:sz w:val="24"/>
          <w:szCs w:val="24"/>
        </w:rPr>
      </w:pPr>
    </w:p>
    <w:p w14:paraId="69A42C67" w14:textId="77777777" w:rsidR="00C14BC0" w:rsidRPr="00A6463C" w:rsidRDefault="00C14BC0" w:rsidP="00C14BC0">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5A4847F4" w14:textId="77777777" w:rsidR="00C14BC0" w:rsidRPr="007531FE" w:rsidRDefault="00C14BC0" w:rsidP="00C14BC0">
      <w:pPr>
        <w:numPr>
          <w:ilvl w:val="2"/>
          <w:numId w:val="19"/>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77777777" w:rsidR="00C14BC0" w:rsidRPr="00C4637B" w:rsidRDefault="00C14BC0" w:rsidP="00C14BC0">
      <w:pPr>
        <w:pStyle w:val="SemEspaamento"/>
        <w:rPr>
          <w:lang w:val="pt-BR"/>
        </w:rPr>
      </w:pPr>
    </w:p>
    <w:p w14:paraId="0BD98BC3" w14:textId="77777777" w:rsidR="00C14BC0" w:rsidRPr="0024319D" w:rsidRDefault="00C14BC0" w:rsidP="00C14BC0">
      <w:pPr>
        <w:pStyle w:val="Ttulo1"/>
        <w:numPr>
          <w:ilvl w:val="1"/>
          <w:numId w:val="19"/>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33D36D31" w14:textId="77777777" w:rsidR="00C14BC0" w:rsidRPr="00E66218" w:rsidRDefault="00C14BC0" w:rsidP="00C14BC0">
      <w:pPr>
        <w:pStyle w:val="PargrafodaLista"/>
        <w:numPr>
          <w:ilvl w:val="2"/>
          <w:numId w:val="19"/>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77777777" w:rsidR="00C14BC0" w:rsidRPr="0024319D" w:rsidRDefault="00C14BC0" w:rsidP="00C14BC0">
      <w:pPr>
        <w:pStyle w:val="PargrafodaLista"/>
        <w:numPr>
          <w:ilvl w:val="0"/>
          <w:numId w:val="20"/>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E6DDD21" w14:textId="72A6AD52" w:rsidR="00C14BC0" w:rsidRDefault="00C14BC0" w:rsidP="00C14BC0">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Pr="0024319D">
        <w:rPr>
          <w:rFonts w:ascii="Arial Narrow" w:hAnsi="Arial Narrow" w:cs="Arial"/>
          <w:bCs/>
          <w:sz w:val="24"/>
          <w:szCs w:val="24"/>
        </w:rPr>
        <w:t>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58D24766" w14:textId="116912B4" w:rsidR="004C3DC4" w:rsidRPr="005C7E1C" w:rsidRDefault="004C3DC4" w:rsidP="002E37AB">
      <w:pPr>
        <w:pStyle w:val="PargrafodaLista"/>
        <w:numPr>
          <w:ilvl w:val="0"/>
          <w:numId w:val="20"/>
        </w:numPr>
        <w:spacing w:line="320" w:lineRule="atLeast"/>
        <w:ind w:left="0" w:firstLine="0"/>
        <w:rPr>
          <w:rFonts w:ascii="Arial Narrow" w:eastAsia="Arial" w:hAnsi="Arial Narrow" w:cs="Arial"/>
          <w:sz w:val="24"/>
          <w:szCs w:val="24"/>
          <w:highlight w:val="yellow"/>
        </w:rPr>
      </w:pPr>
      <w:r w:rsidRPr="006A66EA">
        <w:rPr>
          <w:rFonts w:ascii="Arial Narrow" w:eastAsia="Arial" w:hAnsi="Arial Narrow" w:cs="Arial"/>
          <w:b/>
          <w:bCs/>
          <w:sz w:val="24"/>
          <w:szCs w:val="24"/>
          <w:highlight w:val="yellow"/>
        </w:rPr>
        <w:t xml:space="preserve">DECLARAÇÃO </w:t>
      </w:r>
      <w:r w:rsidR="000B2324" w:rsidRPr="006A66EA">
        <w:rPr>
          <w:rFonts w:ascii="Arial Narrow" w:eastAsia="Arial" w:hAnsi="Arial Narrow" w:cs="Arial"/>
          <w:sz w:val="24"/>
          <w:szCs w:val="24"/>
          <w:highlight w:val="yellow"/>
        </w:rPr>
        <w:t xml:space="preserve">que no ato da entrega </w:t>
      </w:r>
      <w:r w:rsidR="002E37AB" w:rsidRPr="006A66EA">
        <w:rPr>
          <w:rFonts w:ascii="Arial Narrow" w:eastAsia="Arial" w:hAnsi="Arial Narrow" w:cs="Arial"/>
          <w:sz w:val="24"/>
          <w:szCs w:val="24"/>
          <w:highlight w:val="yellow"/>
        </w:rPr>
        <w:t xml:space="preserve">da motocicleta, apresentará a Nota Fiscal de Compra, o Recibo da motocicleta, </w:t>
      </w:r>
      <w:r w:rsidR="000A767C">
        <w:rPr>
          <w:rFonts w:ascii="Arial Narrow" w:eastAsia="Arial" w:hAnsi="Arial Narrow" w:cs="Arial"/>
          <w:sz w:val="24"/>
          <w:szCs w:val="24"/>
          <w:highlight w:val="yellow"/>
        </w:rPr>
        <w:t>certidão d</w:t>
      </w:r>
      <w:r w:rsidR="002E37AB" w:rsidRPr="006A66EA">
        <w:rPr>
          <w:rFonts w:ascii="Arial Narrow" w:eastAsia="Arial" w:hAnsi="Arial Narrow" w:cs="Arial"/>
          <w:sz w:val="24"/>
          <w:szCs w:val="24"/>
          <w:highlight w:val="yellow"/>
        </w:rPr>
        <w:t>o Nada Consta do DETRAN, bem como realizará o devido emplacamento em nome do Município, ficando todas as despesas decorrentes sob responsabilidade exclusiva da CONTRATADA</w:t>
      </w:r>
      <w:r w:rsidRPr="006A66EA">
        <w:rPr>
          <w:rFonts w:ascii="Arial Narrow" w:eastAsia="Arial" w:hAnsi="Arial Narrow" w:cs="Arial"/>
          <w:sz w:val="24"/>
          <w:szCs w:val="24"/>
          <w:highlight w:val="yellow"/>
        </w:rPr>
        <w:t xml:space="preserve">. </w:t>
      </w:r>
      <w:r w:rsidRPr="006A66EA">
        <w:rPr>
          <w:rFonts w:ascii="Arial Narrow" w:eastAsia="Arial" w:hAnsi="Arial Narrow" w:cs="Arial"/>
          <w:b/>
          <w:sz w:val="24"/>
          <w:szCs w:val="24"/>
          <w:highlight w:val="yellow"/>
        </w:rPr>
        <w:lastRenderedPageBreak/>
        <w:t xml:space="preserve">(Anexo </w:t>
      </w:r>
      <w:r w:rsidRPr="007F10B5">
        <w:rPr>
          <w:rFonts w:ascii="Arial Narrow" w:eastAsia="Arial" w:hAnsi="Arial Narrow" w:cs="Arial"/>
          <w:b/>
          <w:sz w:val="24"/>
          <w:szCs w:val="24"/>
          <w:highlight w:val="yellow"/>
        </w:rPr>
        <w:t>XV)</w:t>
      </w:r>
      <w:r>
        <w:rPr>
          <w:rFonts w:ascii="Arial Narrow" w:eastAsia="Arial" w:hAnsi="Arial Narrow" w:cs="Arial"/>
          <w:b/>
          <w:sz w:val="24"/>
          <w:szCs w:val="24"/>
          <w:highlight w:val="yellow"/>
        </w:rPr>
        <w:t>.</w:t>
      </w:r>
      <w:r w:rsidRPr="005C7E1C">
        <w:rPr>
          <w:rFonts w:ascii="Arial Narrow" w:eastAsia="Arial" w:hAnsi="Arial Narrow" w:cs="Arial"/>
          <w:sz w:val="24"/>
          <w:szCs w:val="24"/>
          <w:highlight w:val="yellow"/>
        </w:rPr>
        <w:t xml:space="preserve"> </w:t>
      </w:r>
    </w:p>
    <w:p w14:paraId="67C90B4F" w14:textId="77777777" w:rsidR="00C14BC0" w:rsidRPr="00942199" w:rsidRDefault="00C14BC0" w:rsidP="00C14BC0">
      <w:pPr>
        <w:pStyle w:val="PargrafodaLista"/>
        <w:tabs>
          <w:tab w:val="left" w:pos="567"/>
        </w:tabs>
        <w:spacing w:line="320" w:lineRule="atLeast"/>
        <w:ind w:left="0" w:firstLine="0"/>
        <w:rPr>
          <w:rFonts w:ascii="Arial Narrow" w:eastAsia="Arial" w:hAnsi="Arial Narrow" w:cs="Arial"/>
          <w:sz w:val="24"/>
          <w:szCs w:val="24"/>
        </w:rPr>
      </w:pPr>
    </w:p>
    <w:p w14:paraId="26C3CB1D" w14:textId="77777777" w:rsidR="00C14BC0" w:rsidRPr="0024319D" w:rsidRDefault="00C14BC0" w:rsidP="00C14BC0">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C14BC0">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6D4079FD"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623AFD55" w14:textId="5A6FB25D" w:rsidR="00C14BC0"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0B1BD6E"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469C3B3F" w14:textId="77777777" w:rsidR="00C14BC0" w:rsidRPr="00C4637B" w:rsidRDefault="00C14BC0" w:rsidP="00C14BC0">
      <w:pPr>
        <w:pStyle w:val="SemEspaamento"/>
      </w:pPr>
    </w:p>
    <w:p w14:paraId="7299A87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w:t>
      </w:r>
      <w:r w:rsidRPr="00C4637B">
        <w:rPr>
          <w:rFonts w:ascii="Arial Narrow" w:hAnsi="Arial Narrow"/>
          <w:sz w:val="24"/>
          <w:szCs w:val="24"/>
        </w:rPr>
        <w:lastRenderedPageBreak/>
        <w:t>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C14BC0">
      <w:pPr>
        <w:pStyle w:val="SemEspaamento"/>
      </w:pPr>
    </w:p>
    <w:p w14:paraId="6F288F0F"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C14BC0">
      <w:pPr>
        <w:pStyle w:val="SemEspaamento"/>
      </w:pPr>
    </w:p>
    <w:p w14:paraId="194D46D5"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4A32176" w14:textId="77777777" w:rsidR="00C14BC0" w:rsidRPr="00C4637B" w:rsidRDefault="00C14BC0" w:rsidP="00C14BC0">
      <w:pPr>
        <w:pStyle w:val="SemEspaamento"/>
      </w:pPr>
    </w:p>
    <w:p w14:paraId="414792AB"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C14BC0">
      <w:pPr>
        <w:pStyle w:val="SemEspaamento"/>
      </w:pPr>
    </w:p>
    <w:p w14:paraId="3553B813"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C14BC0">
      <w:pPr>
        <w:pStyle w:val="SemEspaamento"/>
      </w:pPr>
    </w:p>
    <w:p w14:paraId="365B950C"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271B42A" w14:textId="77777777" w:rsidR="00C14BC0" w:rsidRPr="00C4637B" w:rsidRDefault="00C14BC0" w:rsidP="00C14BC0">
      <w:pPr>
        <w:pStyle w:val="SemEspaamento"/>
      </w:pPr>
    </w:p>
    <w:p w14:paraId="0F19A20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656A8AB0" w14:textId="77777777" w:rsidR="00C14BC0" w:rsidRPr="00C4637B" w:rsidRDefault="00C14BC0" w:rsidP="00C14BC0">
      <w:pPr>
        <w:spacing w:line="320" w:lineRule="atLeast"/>
        <w:jc w:val="both"/>
        <w:rPr>
          <w:rFonts w:ascii="Arial Narrow" w:hAnsi="Arial Narrow"/>
          <w:sz w:val="24"/>
          <w:szCs w:val="24"/>
        </w:rPr>
      </w:pPr>
    </w:p>
    <w:p w14:paraId="43576418"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C14BC0">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612E70FB" w14:textId="77777777" w:rsidR="00C14BC0" w:rsidRPr="00B07273" w:rsidRDefault="00C14BC0" w:rsidP="00C14BC0">
      <w:pPr>
        <w:spacing w:line="320" w:lineRule="atLeast"/>
        <w:jc w:val="both"/>
        <w:rPr>
          <w:rFonts w:ascii="Arial Narrow" w:hAnsi="Arial Narrow"/>
          <w:sz w:val="24"/>
          <w:szCs w:val="24"/>
        </w:rPr>
      </w:pPr>
    </w:p>
    <w:p w14:paraId="4DB144FE" w14:textId="77777777" w:rsidR="00C14BC0" w:rsidRPr="00743E4F" w:rsidRDefault="00C14BC0" w:rsidP="00C14BC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77777777" w:rsidR="00C14BC0" w:rsidRDefault="00C14BC0" w:rsidP="00C14BC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w:t>
      </w:r>
      <w:r w:rsidRPr="004F0E4E">
        <w:rPr>
          <w:rFonts w:ascii="Arial Narrow" w:hAnsi="Arial Narrow"/>
          <w:iCs/>
          <w:sz w:val="24"/>
          <w:szCs w:val="24"/>
          <w:shd w:val="clear" w:color="auto" w:fill="F2F2F2" w:themeFill="background1" w:themeFillShade="F2"/>
        </w:rPr>
        <w:lastRenderedPageBreak/>
        <w:t xml:space="preserve">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C14BC0">
      <w:pPr>
        <w:tabs>
          <w:tab w:val="left" w:pos="567"/>
        </w:tabs>
        <w:autoSpaceDE w:val="0"/>
        <w:autoSpaceDN w:val="0"/>
        <w:adjustRightInd w:val="0"/>
        <w:spacing w:line="260" w:lineRule="atLeast"/>
        <w:jc w:val="both"/>
        <w:rPr>
          <w:rFonts w:ascii="Arial Narrow" w:hAnsi="Arial Narrow"/>
          <w:sz w:val="24"/>
          <w:szCs w:val="24"/>
        </w:rPr>
      </w:pPr>
    </w:p>
    <w:p w14:paraId="5A4EFFD3" w14:textId="77777777" w:rsidR="00C14BC0" w:rsidRPr="003D2C06" w:rsidRDefault="00C14BC0" w:rsidP="00C14BC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C14BC0">
      <w:pPr>
        <w:pStyle w:val="SemEspaamento"/>
      </w:pPr>
    </w:p>
    <w:p w14:paraId="0EE20824"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C14BC0">
      <w:pPr>
        <w:pStyle w:val="SemEspaamento"/>
      </w:pPr>
    </w:p>
    <w:p w14:paraId="26016C24" w14:textId="77777777" w:rsidR="00C14BC0" w:rsidRDefault="00C14BC0" w:rsidP="00C14BC0">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F9E6E55" w14:textId="77777777" w:rsidR="00C14BC0" w:rsidRPr="00C4637B" w:rsidRDefault="00C14BC0" w:rsidP="00C14BC0">
      <w:pPr>
        <w:pStyle w:val="SemEspaamento"/>
      </w:pPr>
    </w:p>
    <w:p w14:paraId="1BFB70C6"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82210C2" w14:textId="77777777" w:rsidR="00C14BC0" w:rsidRPr="00C4637B" w:rsidRDefault="00C14BC0" w:rsidP="00C14BC0">
      <w:pPr>
        <w:pStyle w:val="SemEspaamento"/>
      </w:pPr>
    </w:p>
    <w:p w14:paraId="6DE9981F" w14:textId="77777777" w:rsidR="00C14BC0" w:rsidRPr="00C4637B"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57DDF90" w14:textId="77777777" w:rsidR="00C14BC0" w:rsidRPr="00C4637B" w:rsidRDefault="00C14BC0" w:rsidP="00C14BC0">
      <w:pPr>
        <w:spacing w:line="320" w:lineRule="atLeast"/>
        <w:jc w:val="both"/>
        <w:rPr>
          <w:rFonts w:ascii="Arial Narrow" w:hAnsi="Arial Narrow"/>
          <w:sz w:val="24"/>
          <w:szCs w:val="24"/>
        </w:rPr>
      </w:pPr>
    </w:p>
    <w:p w14:paraId="38F66C5B"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0A7BF1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1E5BB67F" w14:textId="77777777" w:rsidR="00C14BC0" w:rsidRDefault="00C14BC0" w:rsidP="00C14BC0">
      <w:pPr>
        <w:pStyle w:val="SemEspaamento"/>
      </w:pPr>
    </w:p>
    <w:p w14:paraId="3F74DC63"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C14BC0">
      <w:pPr>
        <w:pStyle w:val="SemEspaamento"/>
      </w:pPr>
    </w:p>
    <w:p w14:paraId="4A8CA019"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C14BC0">
      <w:pPr>
        <w:pStyle w:val="SemEspaamento"/>
      </w:pPr>
    </w:p>
    <w:p w14:paraId="21A74EFE"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lastRenderedPageBreak/>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A8E2F1B" w14:textId="77777777" w:rsidR="00C14BC0" w:rsidRDefault="00C14BC0" w:rsidP="00C14BC0">
      <w:pPr>
        <w:pStyle w:val="SemEspaamento"/>
      </w:pPr>
    </w:p>
    <w:p w14:paraId="2BB1E791" w14:textId="4EA573CB" w:rsidR="00C14BC0" w:rsidRDefault="00C14BC0" w:rsidP="00C14BC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7F63308" w14:textId="77777777" w:rsidR="0017787E" w:rsidRDefault="0017787E" w:rsidP="0017787E">
      <w:pPr>
        <w:pStyle w:val="PargrafodaLista"/>
        <w:rPr>
          <w:rFonts w:ascii="Arial Narrow" w:hAnsi="Arial Narrow"/>
          <w:b/>
          <w:sz w:val="24"/>
          <w:szCs w:val="24"/>
        </w:rPr>
      </w:pPr>
    </w:p>
    <w:p w14:paraId="14470624" w14:textId="77777777" w:rsidR="00C14BC0" w:rsidRPr="00941590" w:rsidRDefault="00C14BC0" w:rsidP="00C14BC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3C3589E"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782B4816"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F797804"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1FE0D63"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6A548A4B"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484A5EB3" w14:textId="77777777" w:rsidR="00C14BC0"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81FD1BE" w14:textId="77777777" w:rsidR="00C14BC0" w:rsidRDefault="00C14BC0" w:rsidP="00C14BC0">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27BE4243" w14:textId="05B72BE0" w:rsidR="00C14BC0" w:rsidRPr="00865F91" w:rsidRDefault="00C14BC0" w:rsidP="00C14BC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5F1AE772" w14:textId="77777777" w:rsidR="00865F91" w:rsidRPr="00E66218" w:rsidRDefault="00865F91" w:rsidP="00865F91">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F0B16E5"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277A2968" w14:textId="77777777" w:rsidR="00C14BC0" w:rsidRPr="003D2C06" w:rsidRDefault="00C14BC0" w:rsidP="00C14BC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C14BC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lastRenderedPageBreak/>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39B3F5"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10B986B0" w14:textId="77777777" w:rsidR="00C14BC0" w:rsidRPr="003D2C06" w:rsidRDefault="00C14BC0" w:rsidP="00C14BC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3870C8C2" w14:textId="77777777" w:rsidR="00C14BC0" w:rsidRPr="00A6463C" w:rsidRDefault="00C14BC0" w:rsidP="003B4893">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77777777" w:rsidR="00C14BC0" w:rsidRPr="009F2F41" w:rsidRDefault="00C14BC0" w:rsidP="003B4893">
      <w:pPr>
        <w:pStyle w:val="PargrafodaLista"/>
        <w:numPr>
          <w:ilvl w:val="2"/>
          <w:numId w:val="8"/>
        </w:numPr>
        <w:pBdr>
          <w:top w:val="nil"/>
          <w:left w:val="nil"/>
          <w:bottom w:val="nil"/>
          <w:right w:val="nil"/>
          <w:between w:val="nil"/>
        </w:pBdr>
        <w:tabs>
          <w:tab w:val="left" w:pos="851"/>
        </w:tabs>
        <w:spacing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sz w:val="24"/>
          <w:szCs w:val="24"/>
        </w:rPr>
        <w:t>.</w:t>
      </w:r>
    </w:p>
    <w:p w14:paraId="7C323462" w14:textId="77777777" w:rsidR="00C14BC0" w:rsidRPr="009F2F41" w:rsidRDefault="00C14BC0" w:rsidP="00C14BC0">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C14BC0">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C14BC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30038B7" w14:textId="77777777" w:rsidR="00C14BC0" w:rsidRDefault="00C14BC0" w:rsidP="00C14BC0">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3A8C6EAA" w14:textId="77777777" w:rsidR="00C14BC0" w:rsidRPr="009F2F41" w:rsidRDefault="00C14BC0" w:rsidP="00C14BC0">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C14BC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C14BC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C14BC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C14BC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 xml:space="preserve">A desistência em apresentar lance verbal, quando convocado, implicará para o licitante sua exclusão </w:t>
      </w:r>
      <w:r w:rsidRPr="008E6011">
        <w:rPr>
          <w:rFonts w:ascii="Arial Narrow" w:hAnsi="Arial Narrow" w:cs="Arial"/>
          <w:sz w:val="24"/>
          <w:szCs w:val="24"/>
        </w:rPr>
        <w:lastRenderedPageBreak/>
        <w:t>desta etapa, sendo mantido o último lance por ele ofertado, para fins de ordenação dos licitantes no final da sessão.</w:t>
      </w:r>
    </w:p>
    <w:p w14:paraId="5A00B4D2" w14:textId="77777777" w:rsidR="00C14BC0" w:rsidRPr="003D2C06" w:rsidRDefault="00C14BC0" w:rsidP="00C14BC0"/>
    <w:p w14:paraId="6825C21D" w14:textId="77777777" w:rsidR="00C14BC0" w:rsidRPr="00A6463C" w:rsidRDefault="00C14BC0" w:rsidP="00C14BC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77777777" w:rsidR="00C14BC0" w:rsidRPr="009F2F41" w:rsidRDefault="00C14BC0" w:rsidP="009357CB">
      <w:pPr>
        <w:pStyle w:val="PargrafodaLista"/>
        <w:pBdr>
          <w:top w:val="nil"/>
          <w:left w:val="nil"/>
          <w:bottom w:val="nil"/>
          <w:right w:val="nil"/>
          <w:between w:val="nil"/>
        </w:pBdr>
        <w:tabs>
          <w:tab w:val="left" w:pos="1110"/>
          <w:tab w:val="left" w:pos="1418"/>
          <w:tab w:val="left" w:pos="1701"/>
        </w:tabs>
        <w:spacing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b/>
          <w:sz w:val="24"/>
          <w:szCs w:val="24"/>
        </w:rPr>
        <w:t>.</w:t>
      </w:r>
    </w:p>
    <w:p w14:paraId="6688184A" w14:textId="77777777" w:rsidR="00C14BC0" w:rsidRPr="009F2F41" w:rsidRDefault="00C14BC0" w:rsidP="00C14BC0">
      <w:pPr>
        <w:pStyle w:val="SemEspaamento"/>
      </w:pPr>
    </w:p>
    <w:p w14:paraId="0E18B2B1"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655D9E95"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399BA2E"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4B8860CF"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49F6C6D5" w14:textId="0B28CEFC" w:rsidR="00C14BC0" w:rsidRDefault="00C14BC0" w:rsidP="00C14BC0">
      <w:pPr>
        <w:pStyle w:val="SemEspaamento"/>
      </w:pPr>
    </w:p>
    <w:p w14:paraId="1B36A6D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AABF25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517D5BE2"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513ACA3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576D5788"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18C3E04A" w14:textId="77777777" w:rsidR="00C14BC0" w:rsidRPr="00674534" w:rsidRDefault="00C14BC0" w:rsidP="00C14BC0">
      <w:pPr>
        <w:pStyle w:val="SemEspaamento"/>
      </w:pPr>
    </w:p>
    <w:p w14:paraId="2D802F3B"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C14BC0">
      <w:pPr>
        <w:pStyle w:val="SemEspaamento"/>
      </w:pPr>
    </w:p>
    <w:p w14:paraId="15409E01"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FA4C93" w14:textId="77777777" w:rsidR="00C14BC0" w:rsidRPr="00674534" w:rsidRDefault="00C14BC0" w:rsidP="00C14BC0">
      <w:pPr>
        <w:pStyle w:val="SemEspaamento"/>
      </w:pPr>
    </w:p>
    <w:p w14:paraId="1F5896C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49DB919"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1B80F2F5"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 xml:space="preserve">Constatada a melhor proposta de preço, o Pregoeiro poderá negociar diretamente com o proponente para </w:t>
      </w:r>
      <w:r w:rsidRPr="00674534">
        <w:rPr>
          <w:rFonts w:ascii="Arial Narrow" w:hAnsi="Arial Narrow" w:cs="Arial"/>
          <w:sz w:val="24"/>
          <w:szCs w:val="24"/>
        </w:rPr>
        <w:lastRenderedPageBreak/>
        <w:t>que seja obtido preço melhor.</w:t>
      </w:r>
    </w:p>
    <w:p w14:paraId="3CF56125" w14:textId="0638A65B" w:rsidR="00C14BC0"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p>
    <w:p w14:paraId="0D1397F9" w14:textId="77777777" w:rsidR="00C14BC0" w:rsidRPr="008E6011"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C14BC0">
      <w:pPr>
        <w:pStyle w:val="SemEspaamento"/>
      </w:pPr>
    </w:p>
    <w:p w14:paraId="4EA9F17A"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C14BC0">
      <w:pPr>
        <w:pStyle w:val="SemEspaamento"/>
      </w:pPr>
    </w:p>
    <w:p w14:paraId="1D06125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1CB3619E"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28B49915"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33617453"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3CB868BF" w14:textId="77777777" w:rsidR="00C14BC0" w:rsidRPr="00674534" w:rsidRDefault="00C14BC0" w:rsidP="00C14BC0">
      <w:pPr>
        <w:pStyle w:val="SemEspaamento"/>
      </w:pPr>
    </w:p>
    <w:p w14:paraId="09974400"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0B187AF6"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98E05B3"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587D9B3D" w14:textId="77777777" w:rsidR="00C14BC0" w:rsidRPr="00674534" w:rsidRDefault="00C14BC0" w:rsidP="00C14BC0">
      <w:pPr>
        <w:pStyle w:val="SemEspaamento"/>
      </w:pPr>
    </w:p>
    <w:p w14:paraId="65B94CB3"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10C04B31" w14:textId="77777777" w:rsidR="00C14BC0" w:rsidRPr="00674534" w:rsidRDefault="00C14BC0" w:rsidP="00C14BC0">
      <w:pPr>
        <w:pStyle w:val="SemEspaamento"/>
      </w:pPr>
    </w:p>
    <w:p w14:paraId="3C115A50" w14:textId="305C4FD8"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013CE39"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52DB3261" w14:textId="77777777" w:rsidR="00C14BC0" w:rsidRPr="00C4637B" w:rsidRDefault="00C14BC0" w:rsidP="00C14BC0">
      <w:pPr>
        <w:pStyle w:val="SemEspaamento"/>
      </w:pPr>
    </w:p>
    <w:p w14:paraId="3E289818" w14:textId="77777777" w:rsidR="00C14BC0" w:rsidRPr="00A6463C" w:rsidRDefault="00C14BC0" w:rsidP="00C14BC0">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lastRenderedPageBreak/>
        <w:t>13. DA FASE DE HABILITAÇÃO.</w:t>
      </w:r>
    </w:p>
    <w:p w14:paraId="365F96ED" w14:textId="77777777" w:rsidR="00C14BC0" w:rsidRPr="001D03AD" w:rsidRDefault="00C14BC0" w:rsidP="00C14BC0">
      <w:pPr>
        <w:pBdr>
          <w:top w:val="nil"/>
          <w:left w:val="nil"/>
          <w:bottom w:val="nil"/>
          <w:right w:val="nil"/>
          <w:between w:val="nil"/>
        </w:pBdr>
        <w:spacing w:line="276" w:lineRule="auto"/>
        <w:jc w:val="both"/>
        <w:rPr>
          <w:rFonts w:ascii="Arial Narrow" w:hAnsi="Arial Narrow" w:cs="Arial"/>
          <w:b/>
          <w:bCs/>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Pr>
          <w:rFonts w:ascii="Arial Narrow" w:hAnsi="Arial Narrow" w:cs="Arial"/>
          <w:b/>
          <w:bCs/>
          <w:sz w:val="24"/>
          <w:szCs w:val="24"/>
        </w:rPr>
        <w:t>POR ITEM</w:t>
      </w:r>
      <w:r w:rsidRPr="009F2F41">
        <w:rPr>
          <w:rFonts w:ascii="Arial Narrow" w:hAnsi="Arial Narrow" w:cs="Arial"/>
          <w:sz w:val="24"/>
          <w:szCs w:val="24"/>
        </w:rPr>
        <w:t>.</w:t>
      </w:r>
    </w:p>
    <w:p w14:paraId="0C2DE382" w14:textId="77777777" w:rsidR="00C14BC0" w:rsidRPr="009F2F41" w:rsidRDefault="00C14BC0" w:rsidP="00C14BC0">
      <w:pPr>
        <w:pStyle w:val="PargrafodaLista"/>
        <w:spacing w:before="240" w:line="276" w:lineRule="auto"/>
        <w:ind w:left="0"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Pr="009F2F41">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77DAACC" w14:textId="77777777" w:rsidR="00C14BC0" w:rsidRPr="009F2F41" w:rsidRDefault="00C14BC0" w:rsidP="007012BD">
      <w:pPr>
        <w:spacing w:line="276" w:lineRule="auto"/>
        <w:ind w:left="142"/>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0B0E3346" w14:textId="77777777" w:rsidR="00C14BC0" w:rsidRPr="009F2F41" w:rsidRDefault="00C14BC0" w:rsidP="007012BD">
      <w:pPr>
        <w:pStyle w:val="PargrafodaLista"/>
        <w:spacing w:line="276" w:lineRule="auto"/>
        <w:ind w:left="142" w:hanging="25"/>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 d</w:t>
      </w:r>
    </w:p>
    <w:p w14:paraId="3AD1ABC5" w14:textId="77777777" w:rsidR="00C14BC0" w:rsidRPr="009F2F41" w:rsidRDefault="00C14BC0" w:rsidP="007012BD">
      <w:pPr>
        <w:pStyle w:val="PargrafodaLista"/>
        <w:spacing w:line="276" w:lineRule="auto"/>
        <w:ind w:left="142" w:hanging="25"/>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4ECD37BE"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1E05249"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05C18155"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6B8B3FF1"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8"/>
    <w:p w14:paraId="5820E4E1"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5</w:t>
      </w:r>
      <w:r w:rsidRPr="009F2F41">
        <w:rPr>
          <w:rFonts w:ascii="Arial Narrow" w:hAnsi="Arial Narrow"/>
          <w:sz w:val="24"/>
          <w:szCs w:val="24"/>
        </w:rPr>
        <w:t>. Eventuais documentos já apresentados na fase de credenciamento, não precisam ser repetidos, desde que observados os requisitos para a presente fase.</w:t>
      </w:r>
    </w:p>
    <w:p w14:paraId="00F96DF9" w14:textId="77777777" w:rsidR="00C14BC0" w:rsidRPr="009F2F41" w:rsidRDefault="00C14BC0" w:rsidP="00C14BC0">
      <w:pPr>
        <w:pStyle w:val="SemEspaamento"/>
        <w:ind w:left="720"/>
        <w:jc w:val="both"/>
      </w:pPr>
    </w:p>
    <w:p w14:paraId="7BFCA1F3" w14:textId="77777777" w:rsidR="00C14BC0" w:rsidRPr="009F2F41" w:rsidRDefault="00C14BC0" w:rsidP="00C14BC0">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5DDE5D6" w14:textId="77777777" w:rsidR="00C14BC0" w:rsidRPr="009F2F41" w:rsidRDefault="00C14BC0" w:rsidP="00C14BC0">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C6F9D0" w14:textId="77777777" w:rsidR="00C14BC0" w:rsidRPr="009F2F41" w:rsidRDefault="00C14BC0" w:rsidP="00C14BC0">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Pr>
          <w:rFonts w:ascii="Arial Narrow" w:hAnsi="Arial Narrow"/>
          <w:sz w:val="24"/>
          <w:szCs w:val="24"/>
        </w:rPr>
        <w:t>8</w:t>
      </w:r>
      <w:r w:rsidRPr="009F2F41">
        <w:rPr>
          <w:rFonts w:ascii="Arial Narrow" w:hAnsi="Arial Narrow"/>
          <w:sz w:val="24"/>
          <w:szCs w:val="24"/>
        </w:rPr>
        <w:t xml:space="preserve">. Os documentos exigidos para fins de habilitação poderão ser substituídos por registro cadastral emitido por órgão ou entidade pública, desde que o registro tenha sido feito em obediência ao disposto na Lei nº </w:t>
      </w:r>
      <w:r w:rsidRPr="009F2F41">
        <w:rPr>
          <w:rFonts w:ascii="Arial Narrow" w:hAnsi="Arial Narrow"/>
          <w:sz w:val="24"/>
          <w:szCs w:val="24"/>
        </w:rPr>
        <w:lastRenderedPageBreak/>
        <w:t>14.133/2021.</w:t>
      </w:r>
    </w:p>
    <w:p w14:paraId="086A8DD0" w14:textId="77777777" w:rsidR="00C14BC0" w:rsidRPr="009F2F41" w:rsidRDefault="00C14BC0" w:rsidP="00460289">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ACF1197" w14:textId="77777777" w:rsidR="00C14BC0" w:rsidRPr="0024319D" w:rsidRDefault="00C14BC0" w:rsidP="00C14BC0">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74E2D46C" w14:textId="77777777" w:rsidR="00C14BC0" w:rsidRPr="0024319D" w:rsidRDefault="00C14BC0" w:rsidP="00C14BC0">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3CFC3C21" w14:textId="77777777" w:rsidR="00C14BC0" w:rsidRPr="009F2F41" w:rsidRDefault="00C14BC0" w:rsidP="00C14BC0">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13.1</w:t>
      </w:r>
      <w:r>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169C58B7" w:rsidR="00C14BC0" w:rsidRDefault="00C14BC0" w:rsidP="00C14BC0">
      <w:pPr>
        <w:pStyle w:val="SemEspaamen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11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C14BC0">
      <w:pPr>
        <w:pStyle w:val="SemEspaamento"/>
        <w:jc w:val="both"/>
        <w:rPr>
          <w:rFonts w:ascii="Arial Narrow" w:hAnsi="Arial Narrow"/>
          <w:sz w:val="24"/>
          <w:szCs w:val="24"/>
        </w:rPr>
      </w:pPr>
    </w:p>
    <w:bookmarkEnd w:id="7"/>
    <w:p w14:paraId="724D7AFF" w14:textId="77777777" w:rsidR="00C14BC0" w:rsidRPr="00A6463C" w:rsidRDefault="00C14BC0" w:rsidP="00C14BC0">
      <w:pPr>
        <w:pStyle w:val="PargrafodaLista"/>
        <w:numPr>
          <w:ilvl w:val="0"/>
          <w:numId w:val="21"/>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77777777" w:rsidR="00C14BC0" w:rsidRPr="003D2C06" w:rsidRDefault="00C14BC0" w:rsidP="00C14BC0">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04133B">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0D1A4438" w14:textId="77777777" w:rsidR="00C14BC0" w:rsidRPr="009F2F41" w:rsidRDefault="00C14BC0" w:rsidP="00C14BC0">
      <w:pPr>
        <w:widowControl/>
        <w:tabs>
          <w:tab w:val="left" w:pos="1560"/>
        </w:tabs>
        <w:ind w:right="-24"/>
        <w:contextualSpacing/>
        <w:jc w:val="both"/>
        <w:rPr>
          <w:rFonts w:ascii="Arial Narrow" w:hAnsi="Arial Narrow"/>
          <w:sz w:val="24"/>
          <w:szCs w:val="24"/>
        </w:rPr>
      </w:pPr>
      <w:r w:rsidRPr="0004133B">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0CC8388A" w14:textId="77777777" w:rsidR="002E31CB" w:rsidRDefault="00C14BC0" w:rsidP="002E31CB">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04133B">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7F82CCE5" w14:textId="67CBB413" w:rsidR="00C14BC0" w:rsidRPr="009F2F41" w:rsidRDefault="00C14BC0" w:rsidP="002E31CB">
      <w:pPr>
        <w:pStyle w:val="PargrafodaLista"/>
        <w:pBdr>
          <w:top w:val="nil"/>
          <w:left w:val="nil"/>
          <w:bottom w:val="nil"/>
          <w:right w:val="nil"/>
          <w:between w:val="nil"/>
        </w:pBdr>
        <w:spacing w:after="240" w:line="276" w:lineRule="auto"/>
        <w:ind w:left="426" w:firstLine="0"/>
        <w:rPr>
          <w:rFonts w:ascii="Arial Narrow" w:hAnsi="Arial Narrow"/>
          <w:sz w:val="24"/>
          <w:szCs w:val="24"/>
        </w:rPr>
      </w:pPr>
      <w:r w:rsidRPr="009F2F41">
        <w:rPr>
          <w:rFonts w:ascii="Arial Narrow" w:hAnsi="Arial Narrow"/>
          <w:sz w:val="24"/>
          <w:szCs w:val="24"/>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57FB6108"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20" w:history="1">
        <w:r w:rsidRPr="009F2F41">
          <w:rPr>
            <w:rStyle w:val="Hyperlink"/>
            <w:rFonts w:ascii="Arial Narrow" w:hAnsi="Arial Narrow" w:cs="Arial"/>
            <w:b/>
            <w:bCs/>
            <w:sz w:val="24"/>
            <w:szCs w:val="24"/>
          </w:rPr>
          <w:t>licitacao@brasilandia.ms.gov.br</w:t>
        </w:r>
      </w:hyperlink>
      <w:r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Pr>
          <w:rFonts w:ascii="Arial Narrow" w:hAnsi="Arial Narrow" w:cs="Arial"/>
          <w:sz w:val="24"/>
          <w:szCs w:val="24"/>
        </w:rPr>
        <w:t>-</w:t>
      </w:r>
      <w:r w:rsidRPr="009F2F41">
        <w:rPr>
          <w:rFonts w:ascii="Arial Narrow" w:hAnsi="Arial Narrow" w:cs="Arial"/>
          <w:sz w:val="24"/>
          <w:szCs w:val="24"/>
        </w:rPr>
        <w:t xml:space="preserve"> MS, dirigidos ao Pregoeiro.</w:t>
      </w:r>
    </w:p>
    <w:p w14:paraId="61C642DA"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DFF81F6"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E2968E6" w14:textId="77777777" w:rsidR="00C14BC0" w:rsidRPr="00C85CF3"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O prazo para apresentação de </w:t>
      </w:r>
      <w:r w:rsidRPr="009F2F41">
        <w:rPr>
          <w:rFonts w:ascii="Arial Narrow" w:hAnsi="Arial Narrow" w:cs="Arial"/>
          <w:b/>
          <w:bCs/>
          <w:sz w:val="24"/>
          <w:szCs w:val="24"/>
        </w:rPr>
        <w:t>CONTRARRAZÕES</w:t>
      </w:r>
      <w:r w:rsidRPr="009F2F41">
        <w:rPr>
          <w:rFonts w:ascii="Arial Narrow" w:hAnsi="Arial Narrow" w:cs="Arial"/>
          <w:sz w:val="24"/>
          <w:szCs w:val="24"/>
        </w:rPr>
        <w:t xml:space="preserve"> ao recurso pelos demais licitantes será de </w:t>
      </w:r>
      <w:r w:rsidRPr="009F2F41">
        <w:rPr>
          <w:rFonts w:ascii="Arial Narrow" w:hAnsi="Arial Narrow" w:cs="Arial"/>
          <w:b/>
          <w:bCs/>
          <w:sz w:val="24"/>
          <w:szCs w:val="24"/>
        </w:rPr>
        <w:t>3 (três) dias úteis</w:t>
      </w:r>
      <w:r w:rsidRPr="009F2F41">
        <w:rPr>
          <w:rFonts w:ascii="Arial Narrow" w:hAnsi="Arial Narrow" w:cs="Arial"/>
          <w:sz w:val="24"/>
          <w:szCs w:val="24"/>
        </w:rPr>
        <w:t xml:space="preserve">, </w:t>
      </w:r>
      <w:r w:rsidRPr="009F2F41">
        <w:rPr>
          <w:rFonts w:ascii="Arial Narrow" w:hAnsi="Arial Narrow" w:cs="Arial"/>
          <w:b/>
          <w:sz w:val="24"/>
          <w:szCs w:val="24"/>
        </w:rPr>
        <w:t>CONTADOS DA DATA DA INTIMAÇÃO PESSOAL OU DA DIVULGAÇÃO DA INTERPOSIÇÃO DO RECURSO</w:t>
      </w:r>
      <w:r w:rsidRPr="009F2F41">
        <w:rPr>
          <w:rFonts w:ascii="Arial Narrow" w:hAnsi="Arial Narrow" w:cs="Arial"/>
          <w:sz w:val="24"/>
          <w:szCs w:val="24"/>
        </w:rPr>
        <w:t>, assegurada a vista imediata dos elementos indispensáveis à defesa de seus interesses.</w:t>
      </w:r>
      <w:r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35AA11AD" w14:textId="77777777" w:rsidR="00C14BC0" w:rsidRPr="003D2C06" w:rsidRDefault="00C14BC0" w:rsidP="00C14BC0">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5874F6AF" w14:textId="77777777" w:rsidR="00C14BC0" w:rsidRPr="003D2C06" w:rsidRDefault="00C14BC0" w:rsidP="00C14BC0">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lastRenderedPageBreak/>
        <w:t>14.9. O acolhimento do recurso invalida tão somente os atos insuscetíveis de aproveitamento. prévia solicitação.</w:t>
      </w:r>
    </w:p>
    <w:p w14:paraId="1A287370" w14:textId="2B94049A" w:rsidR="00C14BC0" w:rsidRPr="004248B2" w:rsidRDefault="00C14BC0" w:rsidP="00C14BC0">
      <w:pPr>
        <w:pStyle w:val="PargrafodaLista"/>
        <w:numPr>
          <w:ilvl w:val="1"/>
          <w:numId w:val="22"/>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C14BC0">
      <w:pPr>
        <w:spacing w:line="320" w:lineRule="atLeast"/>
        <w:jc w:val="both"/>
        <w:rPr>
          <w:rFonts w:ascii="Arial Narrow" w:hAnsi="Arial Narrow"/>
          <w:b/>
          <w:sz w:val="24"/>
          <w:szCs w:val="24"/>
        </w:rPr>
      </w:pPr>
    </w:p>
    <w:p w14:paraId="0CD40627" w14:textId="77777777" w:rsidR="00C14BC0" w:rsidRPr="007A4C50" w:rsidRDefault="00C14BC0" w:rsidP="00C14BC0">
      <w:pPr>
        <w:pStyle w:val="Ttulo1"/>
        <w:numPr>
          <w:ilvl w:val="0"/>
          <w:numId w:val="22"/>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77777777" w:rsidR="00C14BC0" w:rsidRDefault="00C14BC0" w:rsidP="00D7680B">
      <w:pPr>
        <w:spacing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6314333" w14:textId="77777777" w:rsidR="00C14BC0" w:rsidRPr="007A4C50" w:rsidRDefault="00C14BC0" w:rsidP="00C14BC0">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16. DA ATA DE REGISTRO DE PREÇOS</w:t>
      </w:r>
      <w:bookmarkEnd w:id="9"/>
      <w:r w:rsidRPr="007A4C50">
        <w:rPr>
          <w:rFonts w:ascii="Arial Narrow" w:hAnsi="Arial Narrow"/>
          <w:b/>
          <w:bCs/>
          <w:sz w:val="28"/>
          <w:szCs w:val="24"/>
          <w:lang w:val="pt-BR"/>
        </w:rPr>
        <w:t xml:space="preserve"> E DO CONTRATO </w:t>
      </w:r>
    </w:p>
    <w:p w14:paraId="6AEBDA9C" w14:textId="77777777" w:rsidR="00C14BC0" w:rsidRDefault="00C14BC0" w:rsidP="00C14BC0">
      <w:pPr>
        <w:spacing w:line="320" w:lineRule="atLeast"/>
        <w:jc w:val="both"/>
        <w:rPr>
          <w:rFonts w:ascii="Arial Narrow" w:hAnsi="Arial Narrow" w:cs="Arial"/>
          <w:sz w:val="24"/>
          <w:szCs w:val="24"/>
        </w:rPr>
      </w:pPr>
      <w:bookmarkStart w:id="10"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C14BC0">
      <w:pPr>
        <w:spacing w:line="320" w:lineRule="atLeast"/>
        <w:jc w:val="both"/>
        <w:rPr>
          <w:rFonts w:ascii="Arial Narrow" w:hAnsi="Arial Narrow" w:cs="Arial"/>
          <w:sz w:val="24"/>
          <w:szCs w:val="24"/>
        </w:rPr>
      </w:pPr>
    </w:p>
    <w:p w14:paraId="13E86E07" w14:textId="77777777" w:rsidR="00C14BC0" w:rsidRPr="009F2F41" w:rsidRDefault="00C14BC0" w:rsidP="00C14BC0">
      <w:pPr>
        <w:spacing w:line="320" w:lineRule="atLeast"/>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1"/>
    <w:p w14:paraId="56D1C4B4" w14:textId="77777777" w:rsidR="00C14BC0" w:rsidRPr="009F2F41" w:rsidRDefault="00C14BC0" w:rsidP="00C14BC0">
      <w:pPr>
        <w:spacing w:line="320" w:lineRule="atLeast"/>
        <w:jc w:val="both"/>
        <w:rPr>
          <w:rFonts w:ascii="Arial Narrow" w:hAnsi="Arial Narrow" w:cs="Arial"/>
          <w:sz w:val="24"/>
          <w:szCs w:val="24"/>
        </w:rPr>
      </w:pPr>
    </w:p>
    <w:p w14:paraId="48741624" w14:textId="77777777" w:rsidR="00C14BC0" w:rsidRPr="009F2F41" w:rsidRDefault="00C14BC0" w:rsidP="00C14BC0">
      <w:pPr>
        <w:spacing w:line="320" w:lineRule="atLeast"/>
        <w:jc w:val="both"/>
        <w:rPr>
          <w:rFonts w:ascii="Arial Narrow" w:hAnsi="Arial Narrow" w:cs="Arial"/>
          <w:sz w:val="24"/>
          <w:szCs w:val="24"/>
        </w:rPr>
      </w:pPr>
      <w:r w:rsidRPr="009F2F41">
        <w:rPr>
          <w:rFonts w:ascii="Arial Narrow" w:hAnsi="Arial Narrow" w:cs="Arial"/>
          <w:sz w:val="24"/>
          <w:szCs w:val="24"/>
        </w:rPr>
        <w:t>16.3. Os prazos de convocação para assinatura da ATA DE REGISTRO DE PREÇO ou Termo de Contrato quando for o caso obedecerão aos seguintes critérios:</w:t>
      </w:r>
    </w:p>
    <w:p w14:paraId="28823A5F" w14:textId="77777777" w:rsidR="00C14BC0" w:rsidRPr="00440540" w:rsidRDefault="00C14BC0" w:rsidP="00C14BC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27061971" w14:textId="77777777" w:rsidR="00C14BC0" w:rsidRPr="00440540" w:rsidRDefault="00C14BC0" w:rsidP="00C14BC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C14BC0">
      <w:pPr>
        <w:spacing w:line="320" w:lineRule="atLeast"/>
        <w:ind w:left="567"/>
        <w:jc w:val="both"/>
        <w:rPr>
          <w:rFonts w:ascii="Arial Narrow" w:hAnsi="Arial Narrow" w:cs="Arial"/>
          <w:sz w:val="24"/>
          <w:szCs w:val="24"/>
        </w:rPr>
      </w:pPr>
    </w:p>
    <w:p w14:paraId="29DE5D4C" w14:textId="77777777" w:rsidR="00C14BC0" w:rsidRPr="000D0150" w:rsidRDefault="00C14BC0" w:rsidP="00C14BC0">
      <w:pPr>
        <w:pStyle w:val="PargrafodaLista"/>
        <w:numPr>
          <w:ilvl w:val="1"/>
          <w:numId w:val="14"/>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2ADFD02" w14:textId="77777777" w:rsidR="00C14BC0" w:rsidRPr="00440540" w:rsidRDefault="00C14BC0" w:rsidP="00C14BC0">
      <w:pPr>
        <w:spacing w:line="320" w:lineRule="atLeast"/>
        <w:jc w:val="both"/>
        <w:rPr>
          <w:rFonts w:ascii="Arial Narrow" w:hAnsi="Arial Narrow" w:cs="Arial"/>
          <w:sz w:val="24"/>
          <w:szCs w:val="24"/>
          <w:lang w:val="pt-BR"/>
        </w:rPr>
      </w:pPr>
    </w:p>
    <w:p w14:paraId="77D00BBE"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C14BC0">
      <w:pPr>
        <w:spacing w:line="320" w:lineRule="atLeast"/>
        <w:jc w:val="both"/>
        <w:rPr>
          <w:rFonts w:ascii="Arial Narrow" w:hAnsi="Arial Narrow" w:cs="Arial"/>
          <w:sz w:val="24"/>
          <w:szCs w:val="24"/>
          <w:lang w:val="pt-BR"/>
        </w:rPr>
      </w:pPr>
    </w:p>
    <w:p w14:paraId="7DD6BA5F"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 xml:space="preserve">A existência de preços registrados implicará compromisso de fornecimento nas condições estabelecidas, mas não obrigará a Administração a contratar, facultada a realização de licitação específica para </w:t>
      </w:r>
      <w:r w:rsidRPr="00440540">
        <w:rPr>
          <w:rFonts w:ascii="Arial Narrow" w:hAnsi="Arial Narrow" w:cs="Arial"/>
          <w:sz w:val="24"/>
          <w:szCs w:val="24"/>
          <w:lang w:val="pt-BR"/>
        </w:rPr>
        <w:lastRenderedPageBreak/>
        <w:t>a aquisição pretendida, desde que devidamente justificada.</w:t>
      </w:r>
    </w:p>
    <w:p w14:paraId="31B8B6F7" w14:textId="77777777" w:rsidR="00C14BC0" w:rsidRPr="00440540" w:rsidRDefault="00C14BC0" w:rsidP="00C14BC0">
      <w:pPr>
        <w:spacing w:line="320" w:lineRule="atLeast"/>
        <w:jc w:val="both"/>
        <w:rPr>
          <w:rFonts w:ascii="Arial Narrow" w:hAnsi="Arial Narrow" w:cs="Arial"/>
          <w:sz w:val="24"/>
          <w:szCs w:val="24"/>
          <w:lang w:val="pt-BR"/>
        </w:rPr>
      </w:pPr>
    </w:p>
    <w:p w14:paraId="164FDD4D"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C14BC0">
      <w:pPr>
        <w:spacing w:line="320" w:lineRule="atLeast"/>
        <w:jc w:val="both"/>
        <w:rPr>
          <w:rFonts w:ascii="Arial Narrow" w:hAnsi="Arial Narrow" w:cs="Arial"/>
          <w:sz w:val="24"/>
          <w:szCs w:val="24"/>
          <w:lang w:val="pt-BR"/>
        </w:rPr>
      </w:pPr>
    </w:p>
    <w:p w14:paraId="6C2AC0AD" w14:textId="77777777" w:rsidR="00C14BC0" w:rsidRPr="00440540" w:rsidRDefault="00C14BC0" w:rsidP="00C14BC0">
      <w:pPr>
        <w:numPr>
          <w:ilvl w:val="1"/>
          <w:numId w:val="14"/>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C14BC0">
      <w:pPr>
        <w:spacing w:line="320" w:lineRule="atLeast"/>
        <w:jc w:val="both"/>
        <w:rPr>
          <w:rFonts w:ascii="Arial Narrow" w:hAnsi="Arial Narrow" w:cs="Arial"/>
          <w:iCs/>
          <w:sz w:val="24"/>
          <w:szCs w:val="24"/>
          <w:lang w:val="pt-BR"/>
        </w:rPr>
      </w:pPr>
    </w:p>
    <w:p w14:paraId="7B448DD1" w14:textId="77777777" w:rsidR="00C14BC0" w:rsidRDefault="00C14BC0" w:rsidP="00C14BC0">
      <w:pPr>
        <w:numPr>
          <w:ilvl w:val="1"/>
          <w:numId w:val="14"/>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C14BC0">
      <w:pPr>
        <w:pStyle w:val="PargrafodaLista"/>
        <w:rPr>
          <w:rFonts w:ascii="Arial Narrow" w:hAnsi="Arial Narrow" w:cs="Arial"/>
          <w:iCs/>
          <w:sz w:val="24"/>
          <w:szCs w:val="24"/>
          <w:lang w:val="pt-BR"/>
        </w:rPr>
      </w:pPr>
    </w:p>
    <w:p w14:paraId="2423FB41" w14:textId="77777777" w:rsidR="00C14BC0" w:rsidRPr="009F2F41" w:rsidRDefault="00C14BC0" w:rsidP="00C14BC0">
      <w:pPr>
        <w:numPr>
          <w:ilvl w:val="1"/>
          <w:numId w:val="14"/>
        </w:numPr>
        <w:spacing w:line="320" w:lineRule="atLeast"/>
        <w:ind w:left="0" w:firstLine="0"/>
        <w:jc w:val="both"/>
        <w:rPr>
          <w:rFonts w:ascii="Arial Narrow" w:hAnsi="Arial Narrow" w:cs="Arial"/>
          <w:iCs/>
          <w:sz w:val="24"/>
          <w:szCs w:val="24"/>
          <w:lang w:val="pt-BR"/>
        </w:rPr>
      </w:pPr>
      <w:bookmarkStart w:id="12"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0"/>
    <w:bookmarkEnd w:id="12"/>
    <w:p w14:paraId="136AB931" w14:textId="77777777" w:rsidR="00C14BC0" w:rsidRPr="00C4637B" w:rsidRDefault="00C14BC0" w:rsidP="00C14BC0">
      <w:pPr>
        <w:spacing w:line="320" w:lineRule="atLeast"/>
        <w:jc w:val="both"/>
        <w:rPr>
          <w:rFonts w:ascii="Arial Narrow" w:hAnsi="Arial Narrow"/>
          <w:iCs/>
          <w:sz w:val="24"/>
          <w:szCs w:val="24"/>
          <w:lang w:val="pt-BR"/>
        </w:rPr>
      </w:pPr>
    </w:p>
    <w:p w14:paraId="004F58B5" w14:textId="77777777" w:rsidR="00C14BC0" w:rsidRPr="007A4C50" w:rsidRDefault="00C14BC0" w:rsidP="00C14BC0">
      <w:pPr>
        <w:pStyle w:val="PargrafodaLista"/>
        <w:numPr>
          <w:ilvl w:val="0"/>
          <w:numId w:val="14"/>
        </w:numPr>
        <w:shd w:val="clear" w:color="auto" w:fill="D9D9D9" w:themeFill="background1" w:themeFillShade="D9"/>
        <w:spacing w:line="320" w:lineRule="atLeast"/>
        <w:rPr>
          <w:rFonts w:ascii="Arial Narrow" w:hAnsi="Arial Narrow"/>
          <w:b/>
          <w:bCs/>
          <w:sz w:val="28"/>
          <w:szCs w:val="24"/>
          <w:lang w:val="pt-BR"/>
        </w:rPr>
      </w:pPr>
      <w:bookmarkStart w:id="13" w:name="_Toc135469232"/>
      <w:r w:rsidRPr="007A4C50">
        <w:rPr>
          <w:rFonts w:ascii="Arial Narrow" w:hAnsi="Arial Narrow"/>
          <w:b/>
          <w:bCs/>
          <w:sz w:val="28"/>
          <w:szCs w:val="24"/>
          <w:lang w:val="pt-BR"/>
        </w:rPr>
        <w:t>DA FORMAÇÃO DO CADASTRO DE RESERV</w:t>
      </w:r>
      <w:bookmarkEnd w:id="13"/>
      <w:r w:rsidRPr="007A4C50">
        <w:rPr>
          <w:rFonts w:ascii="Arial Narrow" w:hAnsi="Arial Narrow"/>
          <w:b/>
          <w:bCs/>
          <w:sz w:val="28"/>
          <w:szCs w:val="24"/>
          <w:lang w:val="pt-BR"/>
        </w:rPr>
        <w:t>A</w:t>
      </w:r>
    </w:p>
    <w:p w14:paraId="7F0ACB4D" w14:textId="77777777" w:rsidR="00C14BC0" w:rsidRPr="00D447D7" w:rsidRDefault="00C14BC0" w:rsidP="00C14BC0">
      <w:pPr>
        <w:pStyle w:val="PargrafodaLista"/>
        <w:numPr>
          <w:ilvl w:val="1"/>
          <w:numId w:val="26"/>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5C2647F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Das licitantes que aceitarem cotar o objeto com preço igual ao do adjudicatário, observada a classificação na licitação; e </w:t>
      </w:r>
    </w:p>
    <w:p w14:paraId="43A4258D"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Das licitantes que mantiverem sua proposta original. </w:t>
      </w:r>
    </w:p>
    <w:p w14:paraId="0B416300" w14:textId="77777777" w:rsidR="00C14BC0" w:rsidRPr="00C4637B" w:rsidRDefault="00C14BC0" w:rsidP="00C14BC0">
      <w:pPr>
        <w:pStyle w:val="SemEspaamento"/>
        <w:rPr>
          <w:lang w:val="pt-BR"/>
        </w:rPr>
      </w:pPr>
    </w:p>
    <w:p w14:paraId="667FA321"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49A228A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6CFEEF60"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C14BC0">
      <w:pPr>
        <w:pStyle w:val="SemEspaamento"/>
        <w:rPr>
          <w:lang w:val="pt-BR"/>
        </w:rPr>
      </w:pPr>
    </w:p>
    <w:p w14:paraId="1ED3204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248A82DD"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17.3.1. Quando a licitante vencedor não assinar a ata de registro de preço no prazo e nas condições estabelecidos do edital; ou</w:t>
      </w:r>
    </w:p>
    <w:p w14:paraId="70CB12CD"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17.3.2. 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C14BC0">
      <w:pPr>
        <w:pStyle w:val="SemEspaamento"/>
        <w:rPr>
          <w:lang w:val="pt-BR"/>
        </w:rPr>
      </w:pPr>
    </w:p>
    <w:p w14:paraId="6047A1B3"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34178"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17.4.1. Convocar as licitantes que mantiverem sua proposta original para negociação, na ordem de classificação, com vistas à obtenção de preço melhor, mesmo que acima do preço do adjudicatário; ou</w:t>
      </w:r>
    </w:p>
    <w:p w14:paraId="78C37294"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17.4.2. Adjudicar e firmar o contrato nas condições ofertadas pelas licitantes remanescentes, observada a ordem de classificação, quando frustrada a negociação de melhor condição. </w:t>
      </w:r>
    </w:p>
    <w:p w14:paraId="7D0F9DBC" w14:textId="77777777" w:rsidR="00C14BC0" w:rsidRDefault="00C14BC0" w:rsidP="00C14BC0">
      <w:pPr>
        <w:spacing w:line="320" w:lineRule="atLeast"/>
        <w:jc w:val="both"/>
        <w:rPr>
          <w:rFonts w:ascii="Arial Narrow" w:hAnsi="Arial Narrow"/>
          <w:sz w:val="24"/>
          <w:szCs w:val="24"/>
          <w:lang w:val="pt-BR"/>
        </w:rPr>
      </w:pPr>
    </w:p>
    <w:p w14:paraId="5B232CCE" w14:textId="77777777" w:rsidR="00C14BC0" w:rsidRPr="007A4C50" w:rsidRDefault="00C14BC0" w:rsidP="00C14BC0">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Pr="007A4C50">
        <w:rPr>
          <w:rFonts w:ascii="Arial Narrow" w:hAnsi="Arial Narrow"/>
          <w:b/>
          <w:bCs/>
          <w:sz w:val="28"/>
          <w:szCs w:val="24"/>
        </w:rPr>
        <w:t>DA FORMA DE EXECUÇÃO</w:t>
      </w:r>
      <w:r>
        <w:rPr>
          <w:rFonts w:ascii="Arial Narrow" w:hAnsi="Arial Narrow"/>
          <w:b/>
          <w:bCs/>
          <w:sz w:val="28"/>
          <w:szCs w:val="24"/>
        </w:rPr>
        <w:t xml:space="preserve"> </w:t>
      </w:r>
      <w:r w:rsidRPr="007A4C50">
        <w:rPr>
          <w:rFonts w:ascii="Arial Narrow" w:hAnsi="Arial Narrow"/>
          <w:b/>
          <w:bCs/>
          <w:sz w:val="28"/>
          <w:szCs w:val="24"/>
        </w:rPr>
        <w:t>OU ENTREGA DO OBJETO</w:t>
      </w:r>
    </w:p>
    <w:p w14:paraId="6F7AD03F" w14:textId="77777777" w:rsidR="00C14BC0" w:rsidRPr="00D447D7" w:rsidRDefault="00C14BC0" w:rsidP="00C14BC0">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593F2ED" w14:textId="77777777" w:rsidR="00C14BC0" w:rsidRPr="00D447D7" w:rsidRDefault="00C14BC0" w:rsidP="00C14BC0">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27DB599F" w14:textId="7A461626" w:rsidR="00C14BC0" w:rsidRPr="00E66218" w:rsidRDefault="00C14BC0" w:rsidP="00C14BC0">
      <w:pPr>
        <w:pStyle w:val="PargrafodaLista"/>
        <w:numPr>
          <w:ilvl w:val="1"/>
          <w:numId w:val="23"/>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C14BC0">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77777777" w:rsidR="00C14BC0" w:rsidRPr="00E66218" w:rsidRDefault="00C14BC0" w:rsidP="00C14BC0">
      <w:pPr>
        <w:numPr>
          <w:ilvl w:val="1"/>
          <w:numId w:val="23"/>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7777777" w:rsidR="00C14BC0" w:rsidRPr="00E66218" w:rsidRDefault="00C14BC0" w:rsidP="00C14BC0">
      <w:pPr>
        <w:numPr>
          <w:ilvl w:val="1"/>
          <w:numId w:val="23"/>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769224B7" w14:textId="18AD0A1A" w:rsidR="00C14BC0" w:rsidRPr="00E66218" w:rsidRDefault="00C14BC0" w:rsidP="00C14BC0">
      <w:pPr>
        <w:numPr>
          <w:ilvl w:val="1"/>
          <w:numId w:val="23"/>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5F977C1D" w14:textId="77777777" w:rsidR="00C14BC0" w:rsidRPr="00E66218" w:rsidRDefault="00C14BC0" w:rsidP="00C14BC0">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1814A36"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6808E61C"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3870C0F9"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58A7F383"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3E35C760" w14:textId="77777777" w:rsidR="00C14BC0" w:rsidRPr="004F0E4E" w:rsidRDefault="00C14BC0" w:rsidP="00C14BC0">
      <w:pPr>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C14BC0">
      <w:pPr>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02CEB807" w14:textId="77777777" w:rsidR="00C14BC0" w:rsidRPr="00E66218" w:rsidRDefault="00C14BC0" w:rsidP="00C14BC0">
      <w:pPr>
        <w:numPr>
          <w:ilvl w:val="1"/>
          <w:numId w:val="23"/>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4F76A521" w14:textId="7C68BFA7" w:rsidR="00C14BC0" w:rsidRPr="003D2C06" w:rsidRDefault="00C14BC0" w:rsidP="00C14BC0">
      <w:pPr>
        <w:numPr>
          <w:ilvl w:val="1"/>
          <w:numId w:val="23"/>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2F0B13AC" w14:textId="77777777" w:rsidR="00C14BC0" w:rsidRPr="007A4C50" w:rsidRDefault="00C14BC0" w:rsidP="00C14BC0">
      <w:pPr>
        <w:numPr>
          <w:ilvl w:val="0"/>
          <w:numId w:val="13"/>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lastRenderedPageBreak/>
        <w:t>DOS RECURSOS FINANCEIROS E DA DOTAÇÃO ORÇAMENTÁRIA</w:t>
      </w:r>
    </w:p>
    <w:p w14:paraId="56FE677A" w14:textId="13614F62" w:rsidR="00C14BC0" w:rsidRDefault="00C14BC0" w:rsidP="00C14BC0">
      <w:pPr>
        <w:numPr>
          <w:ilvl w:val="1"/>
          <w:numId w:val="15"/>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2838B7">
        <w:rPr>
          <w:rFonts w:ascii="Arial Narrow" w:hAnsi="Arial Narrow"/>
          <w:b/>
          <w:sz w:val="24"/>
          <w:szCs w:val="24"/>
          <w:lang w:val="pt-BR"/>
        </w:rPr>
        <w:t>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29223E6E" w14:textId="77777777" w:rsidR="007D7594" w:rsidRPr="007D7594" w:rsidRDefault="007D7594" w:rsidP="007D7594">
      <w:pPr>
        <w:spacing w:line="320" w:lineRule="atLeast"/>
        <w:jc w:val="both"/>
        <w:rPr>
          <w:rFonts w:ascii="Arial Narrow" w:hAnsi="Arial Narrow" w:cs="Arial"/>
          <w:sz w:val="24"/>
          <w:szCs w:val="24"/>
        </w:rPr>
      </w:pPr>
      <w:r w:rsidRPr="007D7594">
        <w:rPr>
          <w:rFonts w:ascii="Arial Narrow" w:hAnsi="Arial Narrow" w:cs="Arial"/>
          <w:sz w:val="24"/>
          <w:szCs w:val="24"/>
        </w:rPr>
        <w:t>06.02.10 301 0509 1009 0000 4.4.90.52.00 FICHA 963 Fonte 1.500.1002</w:t>
      </w:r>
    </w:p>
    <w:p w14:paraId="0960686F" w14:textId="77777777" w:rsidR="007D7594" w:rsidRPr="007D7594" w:rsidRDefault="007D7594" w:rsidP="007D7594">
      <w:pPr>
        <w:spacing w:line="320" w:lineRule="atLeast"/>
        <w:jc w:val="both"/>
        <w:rPr>
          <w:rFonts w:ascii="Arial Narrow" w:hAnsi="Arial Narrow"/>
          <w:sz w:val="24"/>
          <w:szCs w:val="24"/>
          <w:lang w:val="pt-BR"/>
        </w:rPr>
      </w:pPr>
      <w:r w:rsidRPr="007D7594">
        <w:rPr>
          <w:rFonts w:ascii="Arial Narrow" w:hAnsi="Arial Narrow" w:cs="Arial"/>
          <w:sz w:val="24"/>
          <w:szCs w:val="24"/>
        </w:rPr>
        <w:t>06.02.10 305 0509 2041 0000 4.4.90.52.00 FICHA 1019 Fonte 1.600.0000</w:t>
      </w:r>
    </w:p>
    <w:p w14:paraId="5696920B" w14:textId="2293563F" w:rsidR="00C14BC0" w:rsidRDefault="00C14BC0" w:rsidP="007D7594">
      <w:pPr>
        <w:numPr>
          <w:ilvl w:val="1"/>
          <w:numId w:val="13"/>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845319">
      <w:pPr>
        <w:spacing w:line="320" w:lineRule="atLeast"/>
        <w:jc w:val="both"/>
        <w:rPr>
          <w:rFonts w:ascii="Arial Narrow" w:hAnsi="Arial Narrow"/>
          <w:sz w:val="24"/>
          <w:szCs w:val="24"/>
          <w:lang w:val="pt-BR"/>
        </w:rPr>
      </w:pPr>
    </w:p>
    <w:p w14:paraId="2E051D9C" w14:textId="77777777" w:rsidR="00C14BC0" w:rsidRPr="007A4C50" w:rsidRDefault="00C14BC0" w:rsidP="00C14BC0">
      <w:pPr>
        <w:pStyle w:val="PargrafodaLista"/>
        <w:numPr>
          <w:ilvl w:val="0"/>
          <w:numId w:val="16"/>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00DCFE5" w14:textId="77777777" w:rsidR="00C14BC0" w:rsidRPr="00C4637B" w:rsidRDefault="00C14BC0" w:rsidP="00C14BC0">
      <w:pPr>
        <w:pStyle w:val="SemEspaamento"/>
        <w:rPr>
          <w:lang w:val="pt-BR"/>
        </w:rPr>
      </w:pPr>
    </w:p>
    <w:p w14:paraId="0CED678D"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C14BC0">
      <w:pPr>
        <w:pStyle w:val="SemEspaamento"/>
        <w:rPr>
          <w:lang w:val="pt-BR"/>
        </w:rPr>
      </w:pPr>
    </w:p>
    <w:p w14:paraId="3F85D145"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Autorização de Fornecimento</w:t>
      </w:r>
      <w:r w:rsidRPr="00C4637B">
        <w:rPr>
          <w:rFonts w:ascii="Arial Narrow" w:hAnsi="Arial Narrow"/>
          <w:sz w:val="24"/>
          <w:szCs w:val="24"/>
          <w:lang w:val="pt-BR"/>
        </w:rPr>
        <w:t>.</w:t>
      </w:r>
    </w:p>
    <w:p w14:paraId="0BBA1B83" w14:textId="77777777" w:rsidR="00C14BC0" w:rsidRPr="00C4637B" w:rsidRDefault="00C14BC0" w:rsidP="00C14BC0">
      <w:pPr>
        <w:pStyle w:val="SemEspaamento"/>
        <w:rPr>
          <w:lang w:val="pt-BR"/>
        </w:rPr>
      </w:pPr>
    </w:p>
    <w:p w14:paraId="7DBE2317"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02551388" w14:textId="77777777" w:rsidR="00C14BC0" w:rsidRPr="00C4637B" w:rsidRDefault="00C14BC0" w:rsidP="00C14BC0">
      <w:pPr>
        <w:pStyle w:val="SemEspaamento"/>
        <w:rPr>
          <w:lang w:val="pt-BR"/>
        </w:rPr>
      </w:pPr>
    </w:p>
    <w:p w14:paraId="14DB0AB9" w14:textId="08E1DB41"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3B6D3A">
      <w:pPr>
        <w:pStyle w:val="PargrafodaLista"/>
        <w:rPr>
          <w:rFonts w:ascii="Arial Narrow" w:hAnsi="Arial Narrow"/>
          <w:sz w:val="24"/>
          <w:szCs w:val="24"/>
          <w:lang w:val="pt-BR"/>
        </w:rPr>
      </w:pPr>
    </w:p>
    <w:p w14:paraId="03CE28AD"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C14BC0">
      <w:pPr>
        <w:pStyle w:val="SemEspaamento"/>
        <w:rPr>
          <w:lang w:val="pt-BR"/>
        </w:rPr>
      </w:pPr>
    </w:p>
    <w:p w14:paraId="3E8B6FB3"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C14BC0">
      <w:pPr>
        <w:pStyle w:val="SemEspaamento"/>
        <w:rPr>
          <w:lang w:val="pt-BR"/>
        </w:rPr>
      </w:pPr>
    </w:p>
    <w:p w14:paraId="3B36262E"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Pr>
          <w:rFonts w:ascii="Arial Narrow" w:hAnsi="Arial Narrow"/>
          <w:sz w:val="24"/>
          <w:szCs w:val="24"/>
          <w:lang w:val="pt-BR"/>
        </w:rPr>
        <w:t>produtos</w:t>
      </w:r>
      <w:r w:rsidRPr="00C4637B">
        <w:rPr>
          <w:rFonts w:ascii="Arial Narrow" w:hAnsi="Arial Narrow"/>
          <w:sz w:val="24"/>
          <w:szCs w:val="24"/>
          <w:lang w:val="pt-BR"/>
        </w:rPr>
        <w:t xml:space="preserve"> efetivamente </w:t>
      </w:r>
      <w:r>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27639000" w14:textId="77777777" w:rsidR="00C14BC0" w:rsidRPr="00BB6992" w:rsidRDefault="00C14BC0" w:rsidP="00C14BC0">
      <w:pPr>
        <w:numPr>
          <w:ilvl w:val="1"/>
          <w:numId w:val="16"/>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309C078D" w14:textId="698D5CD5"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lastRenderedPageBreak/>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C14BC0">
      <w:pPr>
        <w:pStyle w:val="SemEspaamento"/>
        <w:rPr>
          <w:lang w:val="pt-BR"/>
        </w:rPr>
      </w:pPr>
    </w:p>
    <w:p w14:paraId="46F2A550" w14:textId="234A861D"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 xml:space="preserve">deverá ser acompanhada e fiscalizada pelo(s) fiscal(is) do contrato, ou pelos respectivos substitutos, nos termos do art. 117, caput, da Lei n. 14.133/2021. </w:t>
      </w:r>
    </w:p>
    <w:p w14:paraId="65BCB8FD"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21.3.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21.4.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21.5. </w:t>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21.7. </w:t>
      </w:r>
      <w:r w:rsidRPr="00915986">
        <w:rPr>
          <w:rFonts w:ascii="Arial Narrow" w:hAnsi="Arial Narrow"/>
          <w:sz w:val="24"/>
          <w:szCs w:val="24"/>
        </w:rPr>
        <w:t>Nas aferições finais, o(s) índice(s) utilizado(s) para reajuste será(ão), obrigatoriamente, o(s) definitivo(s).</w:t>
      </w:r>
    </w:p>
    <w:p w14:paraId="6E72A77A"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3F8FDF11"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77777777" w:rsidR="00C14BC0"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21.10. </w:t>
      </w:r>
      <w:r w:rsidRPr="00915986">
        <w:rPr>
          <w:rFonts w:ascii="Arial Narrow" w:hAnsi="Arial Narrow"/>
          <w:sz w:val="24"/>
          <w:szCs w:val="24"/>
        </w:rPr>
        <w:t>O reajuste será realizado por apostilamento.</w:t>
      </w:r>
    </w:p>
    <w:p w14:paraId="3A8D82AD" w14:textId="77777777"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61DAF9A4" w14:textId="77777777" w:rsidR="00C14BC0" w:rsidRPr="00622A63" w:rsidRDefault="00C14BC0" w:rsidP="00C14BC0">
      <w:pPr>
        <w:pStyle w:val="PargrafodaLista"/>
        <w:spacing w:line="320" w:lineRule="atLeast"/>
        <w:ind w:left="0" w:firstLine="0"/>
        <w:rPr>
          <w:rFonts w:ascii="Arial Narrow" w:hAnsi="Arial Narrow"/>
          <w:sz w:val="24"/>
          <w:szCs w:val="24"/>
          <w:lang w:val="pt-BR"/>
        </w:rPr>
      </w:pPr>
      <w:r w:rsidRPr="00622A63">
        <w:rPr>
          <w:rFonts w:ascii="Arial Narrow" w:hAnsi="Arial Narrow"/>
          <w:sz w:val="24"/>
          <w:szCs w:val="24"/>
          <w:lang w:val="pt-BR"/>
        </w:rPr>
        <w:t xml:space="preserve">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w:t>
      </w:r>
      <w:r w:rsidRPr="00622A63">
        <w:rPr>
          <w:rFonts w:ascii="Arial Narrow" w:hAnsi="Arial Narrow"/>
          <w:sz w:val="24"/>
          <w:szCs w:val="24"/>
          <w:lang w:val="pt-BR"/>
        </w:rPr>
        <w:br/>
      </w:r>
    </w:p>
    <w:p w14:paraId="28A7FDC5" w14:textId="77777777" w:rsidR="00C14BC0" w:rsidRDefault="00C14BC0" w:rsidP="00C14BC0">
      <w:pPr>
        <w:pStyle w:val="SemEspaamento"/>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4FBF2557" w14:textId="28FBE24D" w:rsidR="00C14BC0" w:rsidRDefault="00C14BC0" w:rsidP="00C14BC0">
      <w:pPr>
        <w:pStyle w:val="SemEspaamento"/>
        <w:ind w:left="480"/>
        <w:rPr>
          <w:lang w:val="pt-BR"/>
        </w:rPr>
      </w:pPr>
    </w:p>
    <w:p w14:paraId="73084BFA" w14:textId="77777777"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C14BC0">
      <w:pPr>
        <w:numPr>
          <w:ilvl w:val="1"/>
          <w:numId w:val="16"/>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de </w:t>
      </w:r>
      <w:r w:rsidRPr="00C4637B">
        <w:rPr>
          <w:rFonts w:ascii="Arial Narrow" w:hAnsi="Arial Narrow"/>
          <w:bCs/>
          <w:sz w:val="24"/>
          <w:szCs w:val="24"/>
          <w:lang w:val="pt-BR"/>
        </w:rPr>
        <w:lastRenderedPageBreak/>
        <w:t>todas as condições gerais e peculiaridades ao cumprimento do objeto licitado, sendo vedado invocar, posteriormente, qualquer desconhecimento quanto aos mesmos.</w:t>
      </w:r>
    </w:p>
    <w:p w14:paraId="5BB046CF" w14:textId="77777777" w:rsidR="00C14BC0" w:rsidRPr="00C4637B" w:rsidRDefault="00C14BC0" w:rsidP="00C14BC0">
      <w:pPr>
        <w:pStyle w:val="SemEspaamento"/>
        <w:rPr>
          <w:lang w:val="pt-BR"/>
        </w:rPr>
      </w:pPr>
    </w:p>
    <w:p w14:paraId="14996ACA"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C14BC0">
      <w:pPr>
        <w:pStyle w:val="SemEspaamento"/>
      </w:pPr>
    </w:p>
    <w:p w14:paraId="5FBAA251"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C14BC0">
      <w:pPr>
        <w:pStyle w:val="SemEspaamento"/>
      </w:pPr>
    </w:p>
    <w:p w14:paraId="7D29375A" w14:textId="3ACE4FEA"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B33F01">
      <w:pPr>
        <w:pStyle w:val="PargrafodaLista"/>
        <w:rPr>
          <w:rFonts w:ascii="Arial Narrow" w:hAnsi="Arial Narrow"/>
          <w:sz w:val="24"/>
          <w:szCs w:val="24"/>
        </w:rPr>
      </w:pPr>
    </w:p>
    <w:p w14:paraId="313D611F"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7777777" w:rsidR="00C14BC0" w:rsidRDefault="00C14BC0" w:rsidP="00C14BC0">
      <w:pPr>
        <w:pStyle w:val="PargrafodaLista"/>
        <w:rPr>
          <w:rFonts w:ascii="Arial Narrow" w:hAnsi="Arial Narrow" w:cs="Arial"/>
          <w:color w:val="000000"/>
          <w:sz w:val="24"/>
          <w:szCs w:val="24"/>
        </w:rPr>
      </w:pPr>
    </w:p>
    <w:p w14:paraId="5F9B9F91" w14:textId="77777777" w:rsidR="00C14BC0" w:rsidRPr="00AA5403" w:rsidRDefault="00C14BC0" w:rsidP="00C14BC0">
      <w:pPr>
        <w:numPr>
          <w:ilvl w:val="1"/>
          <w:numId w:val="16"/>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2CD4B80" w14:textId="2D01A652" w:rsidR="00C14BC0" w:rsidRDefault="00C14BC0" w:rsidP="00E01EE2">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9B5147">
        <w:rPr>
          <w:rFonts w:ascii="Arial Narrow" w:hAnsi="Arial Narrow" w:cs="Arial"/>
          <w:sz w:val="24"/>
          <w:szCs w:val="24"/>
        </w:rPr>
        <w:t>25</w:t>
      </w:r>
      <w:r w:rsidR="00F57D5E">
        <w:rPr>
          <w:rFonts w:ascii="Arial Narrow" w:hAnsi="Arial Narrow" w:cs="Arial"/>
          <w:sz w:val="24"/>
          <w:szCs w:val="24"/>
        </w:rPr>
        <w:t xml:space="preserve"> </w:t>
      </w:r>
      <w:r w:rsidRPr="00BB6992">
        <w:rPr>
          <w:rFonts w:ascii="Arial Narrow" w:hAnsi="Arial Narrow" w:cs="Arial"/>
          <w:sz w:val="24"/>
          <w:szCs w:val="24"/>
        </w:rPr>
        <w:t xml:space="preserve">de </w:t>
      </w:r>
      <w:r w:rsidR="009B5147">
        <w:rPr>
          <w:rFonts w:ascii="Arial Narrow" w:hAnsi="Arial Narrow" w:cs="Arial"/>
          <w:sz w:val="24"/>
          <w:szCs w:val="24"/>
        </w:rPr>
        <w:t>março</w:t>
      </w:r>
      <w:r w:rsidR="0007580F">
        <w:rPr>
          <w:rFonts w:ascii="Arial Narrow" w:hAnsi="Arial Narrow" w:cs="Arial"/>
          <w:sz w:val="24"/>
          <w:szCs w:val="24"/>
        </w:rPr>
        <w:t xml:space="preserve"> </w:t>
      </w:r>
      <w:r w:rsidRPr="00BB6992">
        <w:rPr>
          <w:rFonts w:ascii="Arial Narrow" w:hAnsi="Arial Narrow" w:cs="Arial"/>
          <w:sz w:val="24"/>
          <w:szCs w:val="24"/>
        </w:rPr>
        <w:t>de 202</w:t>
      </w:r>
      <w:r w:rsidR="0007580F">
        <w:rPr>
          <w:rFonts w:ascii="Arial Narrow" w:hAnsi="Arial Narrow" w:cs="Arial"/>
          <w:sz w:val="24"/>
          <w:szCs w:val="24"/>
        </w:rPr>
        <w:t>6</w:t>
      </w:r>
      <w:r w:rsidRPr="00BB6992">
        <w:rPr>
          <w:rFonts w:ascii="Arial Narrow" w:hAnsi="Arial Narrow" w:cs="Arial"/>
          <w:sz w:val="24"/>
          <w:szCs w:val="24"/>
        </w:rPr>
        <w:t>.</w:t>
      </w:r>
    </w:p>
    <w:p w14:paraId="0051E8A4" w14:textId="77777777" w:rsidR="00C43556" w:rsidRDefault="00C43556" w:rsidP="00E01EE2">
      <w:pPr>
        <w:pBdr>
          <w:top w:val="nil"/>
          <w:left w:val="nil"/>
          <w:bottom w:val="nil"/>
          <w:right w:val="nil"/>
          <w:between w:val="nil"/>
        </w:pBdr>
        <w:spacing w:before="200"/>
        <w:jc w:val="both"/>
        <w:rPr>
          <w:rFonts w:ascii="Arial Narrow" w:hAnsi="Arial Narrow" w:cs="Arial"/>
          <w:sz w:val="24"/>
          <w:szCs w:val="24"/>
        </w:rPr>
      </w:pPr>
    </w:p>
    <w:p w14:paraId="5BEA0B89" w14:textId="77777777" w:rsidR="00521AD3" w:rsidRPr="009C7280" w:rsidRDefault="00521AD3" w:rsidP="00521AD3">
      <w:pPr>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3CC97524" w14:textId="44BF9E08" w:rsidR="00521AD3" w:rsidRDefault="00521AD3" w:rsidP="00521AD3">
      <w:pPr>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061E7A2B" w14:textId="5A416E41" w:rsidR="00C43556" w:rsidRDefault="00C43556" w:rsidP="00521AD3">
      <w:pPr>
        <w:jc w:val="center"/>
        <w:rPr>
          <w:rFonts w:ascii="Arial Narrow" w:eastAsia="Arial" w:hAnsi="Arial Narrow" w:cs="Arial"/>
          <w:bCs/>
          <w:sz w:val="24"/>
          <w:szCs w:val="24"/>
        </w:rPr>
      </w:pPr>
    </w:p>
    <w:p w14:paraId="1B2F9B04" w14:textId="0C5AB568" w:rsidR="00C43556" w:rsidRDefault="00C43556" w:rsidP="00521AD3">
      <w:pPr>
        <w:jc w:val="center"/>
        <w:rPr>
          <w:rFonts w:ascii="Arial Narrow" w:eastAsia="Arial" w:hAnsi="Arial Narrow" w:cs="Arial"/>
          <w:bCs/>
          <w:sz w:val="24"/>
          <w:szCs w:val="24"/>
        </w:rPr>
      </w:pPr>
    </w:p>
    <w:p w14:paraId="0EEE1F2A" w14:textId="602E5391" w:rsidR="00C43556" w:rsidRDefault="00C43556" w:rsidP="00521AD3">
      <w:pPr>
        <w:jc w:val="center"/>
        <w:rPr>
          <w:rFonts w:ascii="Arial Narrow" w:eastAsia="Arial" w:hAnsi="Arial Narrow" w:cs="Arial"/>
          <w:bCs/>
          <w:sz w:val="24"/>
          <w:szCs w:val="24"/>
        </w:rPr>
      </w:pPr>
    </w:p>
    <w:p w14:paraId="6C48BC30" w14:textId="3D686776" w:rsidR="00C43556" w:rsidRDefault="00C43556" w:rsidP="00521AD3">
      <w:pPr>
        <w:jc w:val="center"/>
        <w:rPr>
          <w:rFonts w:ascii="Arial Narrow" w:eastAsia="Arial" w:hAnsi="Arial Narrow" w:cs="Arial"/>
          <w:bCs/>
          <w:sz w:val="24"/>
          <w:szCs w:val="24"/>
        </w:rPr>
      </w:pPr>
    </w:p>
    <w:p w14:paraId="6955F49A" w14:textId="2195B6E0" w:rsidR="00C43556" w:rsidRDefault="00C43556" w:rsidP="00521AD3">
      <w:pPr>
        <w:jc w:val="center"/>
        <w:rPr>
          <w:rFonts w:ascii="Arial Narrow" w:eastAsia="Arial" w:hAnsi="Arial Narrow" w:cs="Arial"/>
          <w:bCs/>
          <w:sz w:val="24"/>
          <w:szCs w:val="24"/>
        </w:rPr>
      </w:pPr>
    </w:p>
    <w:p w14:paraId="07957DAE" w14:textId="0D032892" w:rsidR="00C43556" w:rsidRDefault="00C43556" w:rsidP="00521AD3">
      <w:pPr>
        <w:jc w:val="center"/>
        <w:rPr>
          <w:rFonts w:ascii="Arial Narrow" w:eastAsia="Arial" w:hAnsi="Arial Narrow" w:cs="Arial"/>
          <w:bCs/>
          <w:sz w:val="24"/>
          <w:szCs w:val="24"/>
        </w:rPr>
      </w:pPr>
    </w:p>
    <w:p w14:paraId="4D3830E5" w14:textId="7FB8A272" w:rsidR="00C43556" w:rsidRDefault="00C43556" w:rsidP="00521AD3">
      <w:pPr>
        <w:jc w:val="center"/>
        <w:rPr>
          <w:rFonts w:ascii="Arial Narrow" w:eastAsia="Arial" w:hAnsi="Arial Narrow" w:cs="Arial"/>
          <w:bCs/>
          <w:sz w:val="24"/>
          <w:szCs w:val="24"/>
        </w:rPr>
      </w:pPr>
    </w:p>
    <w:p w14:paraId="693CE6C6" w14:textId="606E2167" w:rsidR="00C43556" w:rsidRDefault="00C43556" w:rsidP="00521AD3">
      <w:pPr>
        <w:jc w:val="center"/>
        <w:rPr>
          <w:rFonts w:ascii="Arial Narrow" w:eastAsia="Arial" w:hAnsi="Arial Narrow" w:cs="Arial"/>
          <w:bCs/>
          <w:sz w:val="24"/>
          <w:szCs w:val="24"/>
        </w:rPr>
      </w:pPr>
    </w:p>
    <w:p w14:paraId="7C0466B3" w14:textId="4FE4CBA6" w:rsidR="00C43556" w:rsidRDefault="00C43556" w:rsidP="00521AD3">
      <w:pPr>
        <w:jc w:val="center"/>
        <w:rPr>
          <w:rFonts w:ascii="Arial Narrow" w:eastAsia="Arial" w:hAnsi="Arial Narrow" w:cs="Arial"/>
          <w:bCs/>
          <w:sz w:val="24"/>
          <w:szCs w:val="24"/>
        </w:rPr>
      </w:pPr>
    </w:p>
    <w:p w14:paraId="17658B6E" w14:textId="4016F4E3" w:rsidR="00C43556" w:rsidRDefault="00C43556" w:rsidP="00521AD3">
      <w:pPr>
        <w:jc w:val="center"/>
        <w:rPr>
          <w:rFonts w:ascii="Arial Narrow" w:eastAsia="Arial" w:hAnsi="Arial Narrow" w:cs="Arial"/>
          <w:bCs/>
          <w:sz w:val="24"/>
          <w:szCs w:val="24"/>
        </w:rPr>
      </w:pPr>
    </w:p>
    <w:p w14:paraId="4BBD88BF" w14:textId="4133F0E3" w:rsidR="00E87B58" w:rsidRDefault="00E87B58" w:rsidP="00521AD3">
      <w:pPr>
        <w:jc w:val="center"/>
        <w:rPr>
          <w:rFonts w:ascii="Arial Narrow" w:eastAsia="Arial" w:hAnsi="Arial Narrow" w:cs="Arial"/>
          <w:bCs/>
          <w:sz w:val="24"/>
          <w:szCs w:val="24"/>
        </w:rPr>
      </w:pPr>
    </w:p>
    <w:p w14:paraId="00AD04B8" w14:textId="089AA891" w:rsidR="00E87B58" w:rsidRDefault="00E87B58" w:rsidP="00521AD3">
      <w:pPr>
        <w:jc w:val="center"/>
        <w:rPr>
          <w:rFonts w:ascii="Arial Narrow" w:eastAsia="Arial" w:hAnsi="Arial Narrow" w:cs="Arial"/>
          <w:bCs/>
          <w:sz w:val="24"/>
          <w:szCs w:val="24"/>
        </w:rPr>
      </w:pPr>
    </w:p>
    <w:p w14:paraId="30416C1D" w14:textId="58DD64AB" w:rsidR="00E87B58" w:rsidRDefault="00E87B58" w:rsidP="00521AD3">
      <w:pPr>
        <w:jc w:val="center"/>
        <w:rPr>
          <w:rFonts w:ascii="Arial Narrow" w:eastAsia="Arial" w:hAnsi="Arial Narrow" w:cs="Arial"/>
          <w:bCs/>
          <w:sz w:val="24"/>
          <w:szCs w:val="24"/>
        </w:rPr>
      </w:pPr>
    </w:p>
    <w:p w14:paraId="406BEB4B" w14:textId="072E8573" w:rsidR="00E87B58" w:rsidRDefault="00E87B58" w:rsidP="00521AD3">
      <w:pPr>
        <w:jc w:val="center"/>
        <w:rPr>
          <w:rFonts w:ascii="Arial Narrow" w:eastAsia="Arial" w:hAnsi="Arial Narrow" w:cs="Arial"/>
          <w:bCs/>
          <w:sz w:val="24"/>
          <w:szCs w:val="24"/>
        </w:rPr>
      </w:pPr>
    </w:p>
    <w:p w14:paraId="1EC24128" w14:textId="77777777" w:rsidR="00E87B58" w:rsidRDefault="00E87B58" w:rsidP="00521AD3">
      <w:pPr>
        <w:jc w:val="center"/>
        <w:rPr>
          <w:rFonts w:ascii="Arial Narrow" w:eastAsia="Arial" w:hAnsi="Arial Narrow" w:cs="Arial"/>
          <w:bCs/>
          <w:sz w:val="24"/>
          <w:szCs w:val="24"/>
        </w:rPr>
      </w:pPr>
    </w:p>
    <w:p w14:paraId="55A8E93F" w14:textId="4C08F2CC" w:rsidR="00C43556" w:rsidRDefault="00C43556" w:rsidP="00521AD3">
      <w:pPr>
        <w:jc w:val="center"/>
        <w:rPr>
          <w:rFonts w:ascii="Arial Narrow" w:eastAsia="Arial" w:hAnsi="Arial Narrow" w:cs="Arial"/>
          <w:bCs/>
          <w:sz w:val="24"/>
          <w:szCs w:val="24"/>
        </w:rPr>
      </w:pPr>
    </w:p>
    <w:p w14:paraId="0E575EF1" w14:textId="48E20D6E" w:rsidR="00C43556" w:rsidRDefault="00C43556" w:rsidP="00521AD3">
      <w:pPr>
        <w:jc w:val="center"/>
        <w:rPr>
          <w:rFonts w:ascii="Arial Narrow" w:eastAsia="Arial" w:hAnsi="Arial Narrow" w:cs="Arial"/>
          <w:bCs/>
          <w:sz w:val="24"/>
          <w:szCs w:val="24"/>
        </w:rPr>
      </w:pPr>
    </w:p>
    <w:p w14:paraId="232A128C" w14:textId="201659AE" w:rsidR="00C43556" w:rsidRDefault="00C43556" w:rsidP="00521AD3">
      <w:pPr>
        <w:jc w:val="center"/>
        <w:rPr>
          <w:rFonts w:ascii="Arial Narrow" w:eastAsia="Arial" w:hAnsi="Arial Narrow" w:cs="Arial"/>
          <w:bCs/>
          <w:sz w:val="24"/>
          <w:szCs w:val="24"/>
        </w:rPr>
      </w:pPr>
    </w:p>
    <w:p w14:paraId="147B335E" w14:textId="556E57BE" w:rsidR="00C43556" w:rsidRDefault="00C43556" w:rsidP="00521AD3">
      <w:pPr>
        <w:jc w:val="center"/>
        <w:rPr>
          <w:rFonts w:ascii="Arial Narrow" w:eastAsia="Arial" w:hAnsi="Arial Narrow" w:cs="Arial"/>
          <w:bCs/>
          <w:sz w:val="24"/>
          <w:szCs w:val="24"/>
        </w:rPr>
      </w:pPr>
    </w:p>
    <w:p w14:paraId="0528EF84" w14:textId="0E79461D" w:rsidR="00C43556" w:rsidRDefault="00C43556" w:rsidP="00521AD3">
      <w:pPr>
        <w:jc w:val="center"/>
        <w:rPr>
          <w:rFonts w:ascii="Arial Narrow" w:eastAsia="Arial" w:hAnsi="Arial Narrow" w:cs="Arial"/>
          <w:bCs/>
          <w:sz w:val="24"/>
          <w:szCs w:val="24"/>
        </w:rPr>
      </w:pPr>
    </w:p>
    <w:p w14:paraId="1AC972AC" w14:textId="64902AD8" w:rsidR="00C14BC0" w:rsidRDefault="00C14BC0" w:rsidP="00C14BC0">
      <w:pPr>
        <w:jc w:val="center"/>
        <w:rPr>
          <w:rFonts w:ascii="Arial Narrow" w:hAnsi="Arial Narrow"/>
          <w:b/>
          <w:sz w:val="24"/>
          <w:szCs w:val="24"/>
        </w:rPr>
      </w:pPr>
      <w:r w:rsidRPr="00F650C5">
        <w:rPr>
          <w:rFonts w:ascii="Arial Narrow" w:hAnsi="Arial Narrow"/>
          <w:b/>
          <w:sz w:val="24"/>
          <w:szCs w:val="24"/>
        </w:rPr>
        <w:lastRenderedPageBreak/>
        <w:t>ANEXO I</w:t>
      </w:r>
    </w:p>
    <w:p w14:paraId="3D40FDBC" w14:textId="77777777" w:rsidR="00C14BC0" w:rsidRPr="003D2C06" w:rsidRDefault="00C14BC0" w:rsidP="00C14BC0">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1BF0A4E0" w:rsidR="00C14BC0" w:rsidRDefault="00C14BC0" w:rsidP="00C14BC0">
      <w:pPr>
        <w:pStyle w:val="Ttulo1"/>
        <w:spacing w:before="94"/>
        <w:ind w:left="0"/>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BC7046">
        <w:rPr>
          <w:rFonts w:ascii="Arial Narrow" w:hAnsi="Arial Narrow"/>
          <w:sz w:val="24"/>
          <w:szCs w:val="24"/>
          <w:highlight w:val="yellow"/>
        </w:rPr>
        <w:t>0</w:t>
      </w:r>
      <w:r w:rsidR="00A437DF">
        <w:rPr>
          <w:rFonts w:ascii="Arial Narrow" w:hAnsi="Arial Narrow"/>
          <w:sz w:val="24"/>
          <w:szCs w:val="24"/>
          <w:highlight w:val="yellow"/>
        </w:rPr>
        <w:t>10</w:t>
      </w:r>
      <w:r w:rsidRPr="00596D20">
        <w:rPr>
          <w:rFonts w:ascii="Arial Narrow" w:hAnsi="Arial Narrow"/>
          <w:color w:val="000000" w:themeColor="text1"/>
          <w:sz w:val="24"/>
          <w:szCs w:val="24"/>
          <w:highlight w:val="yellow"/>
        </w:rPr>
        <w:t>/202</w:t>
      </w:r>
      <w:r w:rsidR="00712FF2">
        <w:rPr>
          <w:rFonts w:ascii="Arial Narrow" w:hAnsi="Arial Narrow"/>
          <w:color w:val="000000" w:themeColor="text1"/>
          <w:sz w:val="24"/>
          <w:szCs w:val="24"/>
          <w:highlight w:val="yellow"/>
        </w:rPr>
        <w:t>6</w:t>
      </w:r>
    </w:p>
    <w:p w14:paraId="673C7169" w14:textId="77777777" w:rsidR="00C14BC0" w:rsidRPr="007A73AC" w:rsidRDefault="00C14BC0" w:rsidP="00C14BC0">
      <w:pPr>
        <w:pStyle w:val="Ttulo1"/>
        <w:spacing w:before="94"/>
        <w:ind w:left="0"/>
        <w:jc w:val="center"/>
        <w:rPr>
          <w:rFonts w:ascii="Arial Narrow" w:hAnsi="Arial Narrow"/>
          <w:sz w:val="24"/>
          <w:szCs w:val="24"/>
        </w:rPr>
      </w:pPr>
    </w:p>
    <w:p w14:paraId="14D7A529" w14:textId="77777777" w:rsidR="00C14BC0" w:rsidRPr="00C22FAD" w:rsidRDefault="00C14BC0" w:rsidP="00C14BC0">
      <w:pPr>
        <w:widowControl/>
        <w:numPr>
          <w:ilvl w:val="0"/>
          <w:numId w:val="29"/>
        </w:numPr>
        <w:shd w:val="clear" w:color="auto" w:fill="D9D9D9" w:themeFill="background1" w:themeFillShade="D9"/>
        <w:autoSpaceDE w:val="0"/>
        <w:autoSpaceDN w:val="0"/>
        <w:adjustRightInd w:val="0"/>
        <w:spacing w:line="259" w:lineRule="auto"/>
        <w:ind w:left="0" w:firstLine="0"/>
        <w:jc w:val="both"/>
        <w:rPr>
          <w:rFonts w:ascii="Arial Narrow" w:eastAsia="MyriadPro-Regular" w:hAnsi="Arial Narrow"/>
          <w:b/>
          <w:sz w:val="24"/>
          <w:szCs w:val="24"/>
        </w:rPr>
      </w:pPr>
      <w:r w:rsidRPr="00C22FAD">
        <w:rPr>
          <w:rFonts w:ascii="Arial Narrow" w:eastAsia="MyriadPro-Regular" w:hAnsi="Arial Narrow"/>
          <w:b/>
          <w:sz w:val="24"/>
          <w:szCs w:val="24"/>
        </w:rPr>
        <w:t>OBJETO:</w:t>
      </w:r>
    </w:p>
    <w:p w14:paraId="284963F1" w14:textId="77777777" w:rsidR="003801C0" w:rsidRPr="0019593A" w:rsidRDefault="00375C39" w:rsidP="003801C0">
      <w:pPr>
        <w:spacing w:line="360" w:lineRule="auto"/>
        <w:jc w:val="both"/>
        <w:rPr>
          <w:rFonts w:ascii="Arial Narrow" w:eastAsia="Calibri" w:hAnsi="Arial Narrow" w:cs="Arial"/>
          <w:snapToGrid w:val="0"/>
          <w:color w:val="000000"/>
          <w:sz w:val="24"/>
          <w:szCs w:val="24"/>
          <w:lang w:val="x-none"/>
        </w:rPr>
      </w:pPr>
      <w:r w:rsidRPr="006E277F">
        <w:rPr>
          <w:rFonts w:ascii="Arial Narrow" w:hAnsi="Arial Narrow" w:cs="Segoe UI"/>
          <w:b/>
          <w:sz w:val="24"/>
          <w:szCs w:val="24"/>
        </w:rPr>
        <w:t>1.1</w:t>
      </w:r>
      <w:r w:rsidRPr="006E277F">
        <w:rPr>
          <w:rFonts w:ascii="Arial Narrow" w:hAnsi="Arial Narrow" w:cs="Segoe UI"/>
          <w:sz w:val="24"/>
          <w:szCs w:val="24"/>
        </w:rPr>
        <w:t xml:space="preserve">. </w:t>
      </w:r>
      <w:r w:rsidR="003801C0" w:rsidRPr="0019593A">
        <w:rPr>
          <w:rFonts w:ascii="Arial Narrow" w:eastAsia="Calibri" w:hAnsi="Arial Narrow" w:cs="Arial"/>
          <w:snapToGrid w:val="0"/>
          <w:color w:val="000000"/>
          <w:sz w:val="24"/>
          <w:szCs w:val="24"/>
          <w:lang w:val="x-none"/>
        </w:rPr>
        <w:t>Aquisição de bicicletas elétricas e motocicletas, com acessórios, destinadas aos Agentes Comunitários de Saúde e Agentes de Combate a Endemias do Município de Brasilândia/MS.</w:t>
      </w:r>
    </w:p>
    <w:p w14:paraId="6C484F61" w14:textId="58A4A588" w:rsidR="003801C0" w:rsidRPr="001345AF" w:rsidRDefault="003801C0" w:rsidP="003801C0">
      <w:pPr>
        <w:spacing w:line="360" w:lineRule="auto"/>
        <w:jc w:val="both"/>
        <w:rPr>
          <w:rFonts w:ascii="Arial Narrow" w:hAnsi="Arial Narrow" w:cs="Arial"/>
        </w:rPr>
      </w:pPr>
      <w:r w:rsidRPr="0019593A">
        <w:rPr>
          <w:rFonts w:ascii="Arial Narrow" w:hAnsi="Arial Narrow" w:cs="Arial"/>
          <w:sz w:val="24"/>
          <w:szCs w:val="24"/>
        </w:rPr>
        <w:t>(X) Natureza Comum</w:t>
      </w:r>
      <w:r w:rsidR="0019593A">
        <w:rPr>
          <w:rFonts w:ascii="Arial Narrow" w:hAnsi="Arial Narrow" w:cs="Arial"/>
          <w:sz w:val="24"/>
          <w:szCs w:val="24"/>
        </w:rPr>
        <w:t xml:space="preserve"> </w:t>
      </w:r>
      <w:r w:rsidRPr="0019593A">
        <w:rPr>
          <w:rFonts w:ascii="Arial Narrow" w:hAnsi="Arial Narrow" w:cs="Arial"/>
          <w:sz w:val="24"/>
          <w:szCs w:val="24"/>
        </w:rPr>
        <w:t>(   ) Natureza Especial</w:t>
      </w:r>
    </w:p>
    <w:tbl>
      <w:tblPr>
        <w:tblStyle w:val="Tabelacomgrade"/>
        <w:tblW w:w="9634" w:type="dxa"/>
        <w:tblLayout w:type="fixed"/>
        <w:tblLook w:val="04A0" w:firstRow="1" w:lastRow="0" w:firstColumn="1" w:lastColumn="0" w:noHBand="0" w:noVBand="1"/>
      </w:tblPr>
      <w:tblGrid>
        <w:gridCol w:w="704"/>
        <w:gridCol w:w="1843"/>
        <w:gridCol w:w="4536"/>
        <w:gridCol w:w="992"/>
        <w:gridCol w:w="1559"/>
      </w:tblGrid>
      <w:tr w:rsidR="00D47783" w:rsidRPr="001345AF" w14:paraId="16D271B2" w14:textId="77777777" w:rsidTr="003632CD">
        <w:tc>
          <w:tcPr>
            <w:tcW w:w="704" w:type="dxa"/>
            <w:hideMark/>
          </w:tcPr>
          <w:p w14:paraId="5F5771C8" w14:textId="77777777" w:rsidR="00D47783" w:rsidRPr="001345AF" w:rsidRDefault="00D47783" w:rsidP="00A03961">
            <w:pPr>
              <w:spacing w:after="160"/>
              <w:jc w:val="both"/>
              <w:rPr>
                <w:rFonts w:ascii="Arial Narrow" w:hAnsi="Arial Narrow" w:cs="Arial"/>
                <w:b/>
                <w:bCs/>
                <w:sz w:val="20"/>
                <w:szCs w:val="20"/>
              </w:rPr>
            </w:pPr>
            <w:r w:rsidRPr="001345AF">
              <w:rPr>
                <w:rFonts w:ascii="Arial Narrow" w:hAnsi="Arial Narrow" w:cs="Arial"/>
                <w:b/>
                <w:bCs/>
                <w:sz w:val="20"/>
                <w:szCs w:val="20"/>
              </w:rPr>
              <w:t>ITEM</w:t>
            </w:r>
          </w:p>
        </w:tc>
        <w:tc>
          <w:tcPr>
            <w:tcW w:w="1843" w:type="dxa"/>
          </w:tcPr>
          <w:p w14:paraId="38B501BD" w14:textId="77777777" w:rsidR="00D47783" w:rsidRPr="001345AF" w:rsidRDefault="00D47783" w:rsidP="003373E9">
            <w:pPr>
              <w:jc w:val="center"/>
              <w:rPr>
                <w:rFonts w:ascii="Arial Narrow" w:hAnsi="Arial Narrow" w:cs="Arial"/>
                <w:b/>
                <w:bCs/>
                <w:sz w:val="20"/>
                <w:szCs w:val="20"/>
              </w:rPr>
            </w:pPr>
            <w:r w:rsidRPr="001345AF">
              <w:rPr>
                <w:rFonts w:ascii="Arial Narrow" w:hAnsi="Arial Narrow" w:cs="Arial"/>
                <w:b/>
                <w:bCs/>
                <w:sz w:val="20"/>
                <w:szCs w:val="20"/>
              </w:rPr>
              <w:t>Foto meramente ilustrativa</w:t>
            </w:r>
          </w:p>
        </w:tc>
        <w:tc>
          <w:tcPr>
            <w:tcW w:w="4536" w:type="dxa"/>
            <w:hideMark/>
          </w:tcPr>
          <w:p w14:paraId="131081B6" w14:textId="77777777" w:rsidR="00D47783" w:rsidRPr="001345AF" w:rsidRDefault="00D47783" w:rsidP="00A03961">
            <w:pPr>
              <w:spacing w:after="160"/>
              <w:jc w:val="center"/>
              <w:rPr>
                <w:rFonts w:ascii="Arial Narrow" w:hAnsi="Arial Narrow" w:cs="Arial"/>
                <w:b/>
                <w:bCs/>
                <w:sz w:val="20"/>
                <w:szCs w:val="20"/>
              </w:rPr>
            </w:pPr>
            <w:r w:rsidRPr="001345AF">
              <w:rPr>
                <w:rFonts w:ascii="Arial Narrow" w:hAnsi="Arial Narrow" w:cs="Arial"/>
                <w:b/>
                <w:bCs/>
                <w:sz w:val="20"/>
                <w:szCs w:val="20"/>
              </w:rPr>
              <w:t>DESCRIÇÃO</w:t>
            </w:r>
          </w:p>
        </w:tc>
        <w:tc>
          <w:tcPr>
            <w:tcW w:w="992" w:type="dxa"/>
            <w:hideMark/>
          </w:tcPr>
          <w:p w14:paraId="7B4CD29E" w14:textId="77777777" w:rsidR="00D47783" w:rsidRPr="001345AF" w:rsidRDefault="00D47783" w:rsidP="00D47783">
            <w:pPr>
              <w:spacing w:after="160"/>
              <w:jc w:val="center"/>
              <w:rPr>
                <w:rFonts w:ascii="Arial Narrow" w:hAnsi="Arial Narrow" w:cs="Arial"/>
                <w:b/>
                <w:bCs/>
                <w:sz w:val="20"/>
                <w:szCs w:val="20"/>
              </w:rPr>
            </w:pPr>
            <w:r w:rsidRPr="001345AF">
              <w:rPr>
                <w:rFonts w:ascii="Arial Narrow" w:hAnsi="Arial Narrow" w:cs="Arial"/>
                <w:b/>
                <w:bCs/>
                <w:sz w:val="20"/>
                <w:szCs w:val="20"/>
              </w:rPr>
              <w:t>UNIDADE</w:t>
            </w:r>
          </w:p>
        </w:tc>
        <w:tc>
          <w:tcPr>
            <w:tcW w:w="1559" w:type="dxa"/>
          </w:tcPr>
          <w:p w14:paraId="0BCCDCF5" w14:textId="36ED357B" w:rsidR="00D47783" w:rsidRPr="001345AF" w:rsidRDefault="00D47783" w:rsidP="00A03961">
            <w:pPr>
              <w:jc w:val="center"/>
              <w:rPr>
                <w:rFonts w:ascii="Arial Narrow" w:hAnsi="Arial Narrow" w:cs="Arial"/>
                <w:b/>
                <w:bCs/>
                <w:sz w:val="20"/>
                <w:szCs w:val="20"/>
              </w:rPr>
            </w:pPr>
            <w:r>
              <w:rPr>
                <w:rFonts w:ascii="Arial Narrow" w:hAnsi="Arial Narrow" w:cs="Arial"/>
                <w:b/>
                <w:bCs/>
                <w:sz w:val="20"/>
                <w:szCs w:val="20"/>
              </w:rPr>
              <w:t>QUANTIDADE</w:t>
            </w:r>
          </w:p>
        </w:tc>
      </w:tr>
      <w:tr w:rsidR="00D47783" w:rsidRPr="001345AF" w14:paraId="6BD50FA6" w14:textId="77777777" w:rsidTr="003632CD">
        <w:tc>
          <w:tcPr>
            <w:tcW w:w="704" w:type="dxa"/>
            <w:hideMark/>
          </w:tcPr>
          <w:p w14:paraId="22607C21" w14:textId="77777777" w:rsidR="00D47783" w:rsidRPr="001345AF" w:rsidRDefault="00D47783" w:rsidP="00A03961">
            <w:pPr>
              <w:spacing w:after="160"/>
              <w:jc w:val="both"/>
              <w:rPr>
                <w:rFonts w:ascii="Arial Narrow" w:hAnsi="Arial Narrow" w:cs="Arial"/>
                <w:sz w:val="20"/>
                <w:szCs w:val="20"/>
              </w:rPr>
            </w:pPr>
            <w:r w:rsidRPr="001345AF">
              <w:rPr>
                <w:rFonts w:ascii="Arial Narrow" w:hAnsi="Arial Narrow" w:cs="Arial"/>
                <w:b/>
                <w:bCs/>
                <w:sz w:val="20"/>
                <w:szCs w:val="20"/>
              </w:rPr>
              <w:t>1</w:t>
            </w:r>
          </w:p>
        </w:tc>
        <w:tc>
          <w:tcPr>
            <w:tcW w:w="1843" w:type="dxa"/>
          </w:tcPr>
          <w:p w14:paraId="6A86B5E2" w14:textId="77777777" w:rsidR="00D47783" w:rsidRPr="001345AF" w:rsidRDefault="00D47783" w:rsidP="00A03961">
            <w:pPr>
              <w:jc w:val="both"/>
              <w:rPr>
                <w:rFonts w:ascii="Arial Narrow" w:hAnsi="Arial Narrow" w:cs="Arial"/>
                <w:sz w:val="20"/>
                <w:szCs w:val="20"/>
              </w:rPr>
            </w:pPr>
            <w:r w:rsidRPr="001345AF">
              <w:rPr>
                <w:rFonts w:ascii="Arial Narrow" w:hAnsi="Arial Narrow" w:cs="Arial"/>
                <w:noProof/>
                <w:sz w:val="20"/>
                <w:szCs w:val="20"/>
                <w:lang w:val="pt-BR"/>
              </w:rPr>
              <w:drawing>
                <wp:inline distT="0" distB="0" distL="0" distR="0" wp14:anchorId="500EE88E" wp14:editId="66FC63E1">
                  <wp:extent cx="1013460" cy="111442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13460" cy="1114425"/>
                          </a:xfrm>
                          <a:prstGeom prst="rect">
                            <a:avLst/>
                          </a:prstGeom>
                        </pic:spPr>
                      </pic:pic>
                    </a:graphicData>
                  </a:graphic>
                </wp:inline>
              </w:drawing>
            </w:r>
          </w:p>
        </w:tc>
        <w:tc>
          <w:tcPr>
            <w:tcW w:w="4536" w:type="dxa"/>
          </w:tcPr>
          <w:p w14:paraId="4CFC8C46" w14:textId="77777777" w:rsidR="00D47783" w:rsidRPr="001345AF" w:rsidRDefault="00D47783" w:rsidP="00A03961">
            <w:pPr>
              <w:spacing w:after="160"/>
              <w:jc w:val="both"/>
              <w:rPr>
                <w:rFonts w:ascii="Arial Narrow" w:hAnsi="Arial Narrow" w:cs="Arial"/>
                <w:sz w:val="20"/>
                <w:szCs w:val="20"/>
              </w:rPr>
            </w:pPr>
            <w:r w:rsidRPr="001345AF">
              <w:rPr>
                <w:rFonts w:ascii="Arial Narrow" w:hAnsi="Arial Narrow" w:cs="Arial"/>
                <w:sz w:val="20"/>
                <w:szCs w:val="20"/>
              </w:rPr>
              <w:t>Bicicleta Elétrica, com Tensão de saída: 48V, capacidade mínima da bateria: 10.4AH, potência mínima do motor 500W, potência máxima até 800W. Tamanho do aro 20 até 29 polegadas e pneu 4.0. Velocidade máxima: 40 km/h 9. Autonomia de 45 km Carga para até 120 kg, o quadro deve ser em Aço carbono dobrável, cor preto, Freios a disco dianteiro e traseiro, na tela do painel deve apresentar Quilometragem, modo de velocidade, nível da bateria, velocidade e faróis, a bateria deve ser removível de íon de lítio, com sistema de amortecedores dianteiros. Deve conter cambio para 7 velocidades, regulagem de guidão e assento. Farol dianteiro e luzes traseiras. Deve acompanhar: Carregador de bateria lítio 48v bivolt (110 /220v);Capacete de ciclismo em policarbonato e revestimentos EPS, com no mínimo 15 aberturas de ventilação, com viseira de sol, sistema  de ajuste na parte de trás do capacete , estofamento interior e queixo destacável, cor preto; Cadeado anti furto com trava de segurança por senha em cabo de aço revestido em silicone; Bomba de ar manual para pneus.</w:t>
            </w:r>
          </w:p>
        </w:tc>
        <w:tc>
          <w:tcPr>
            <w:tcW w:w="992" w:type="dxa"/>
            <w:vAlign w:val="center"/>
            <w:hideMark/>
          </w:tcPr>
          <w:p w14:paraId="0F9E25DC" w14:textId="77777777" w:rsidR="00D47783" w:rsidRPr="001345AF" w:rsidRDefault="00D47783" w:rsidP="00D47783">
            <w:pPr>
              <w:spacing w:after="160"/>
              <w:jc w:val="center"/>
              <w:rPr>
                <w:rFonts w:ascii="Arial Narrow" w:hAnsi="Arial Narrow" w:cs="Arial"/>
                <w:sz w:val="20"/>
                <w:szCs w:val="20"/>
              </w:rPr>
            </w:pPr>
            <w:r w:rsidRPr="001345AF">
              <w:rPr>
                <w:rFonts w:ascii="Arial Narrow" w:hAnsi="Arial Narrow" w:cs="Arial"/>
                <w:sz w:val="20"/>
                <w:szCs w:val="20"/>
              </w:rPr>
              <w:t>unidade</w:t>
            </w:r>
          </w:p>
        </w:tc>
        <w:tc>
          <w:tcPr>
            <w:tcW w:w="1559" w:type="dxa"/>
            <w:vAlign w:val="center"/>
          </w:tcPr>
          <w:p w14:paraId="76A0AF09" w14:textId="04051594" w:rsidR="00D47783" w:rsidRPr="001345AF" w:rsidRDefault="00E441A2" w:rsidP="00D47783">
            <w:pPr>
              <w:jc w:val="center"/>
              <w:rPr>
                <w:rFonts w:ascii="Arial Narrow" w:hAnsi="Arial Narrow" w:cs="Arial"/>
                <w:b/>
                <w:bCs/>
                <w:sz w:val="20"/>
                <w:szCs w:val="20"/>
              </w:rPr>
            </w:pPr>
            <w:r>
              <w:rPr>
                <w:rFonts w:ascii="Arial Narrow" w:hAnsi="Arial Narrow" w:cs="Arial"/>
                <w:b/>
                <w:bCs/>
                <w:sz w:val="20"/>
                <w:szCs w:val="20"/>
              </w:rPr>
              <w:t>10</w:t>
            </w:r>
          </w:p>
        </w:tc>
      </w:tr>
      <w:tr w:rsidR="00D47783" w:rsidRPr="001345AF" w14:paraId="32F8F752" w14:textId="77777777" w:rsidTr="003632CD">
        <w:tc>
          <w:tcPr>
            <w:tcW w:w="704" w:type="dxa"/>
          </w:tcPr>
          <w:p w14:paraId="67C655FA" w14:textId="77777777" w:rsidR="00D47783" w:rsidRPr="001345AF" w:rsidRDefault="00D47783" w:rsidP="00A03961">
            <w:pPr>
              <w:jc w:val="both"/>
              <w:rPr>
                <w:rFonts w:ascii="Arial Narrow" w:hAnsi="Arial Narrow" w:cs="Arial"/>
                <w:b/>
                <w:bCs/>
                <w:sz w:val="20"/>
                <w:szCs w:val="20"/>
              </w:rPr>
            </w:pPr>
            <w:r w:rsidRPr="001345AF">
              <w:rPr>
                <w:rFonts w:ascii="Arial Narrow" w:hAnsi="Arial Narrow" w:cs="Arial"/>
                <w:b/>
                <w:bCs/>
                <w:sz w:val="20"/>
                <w:szCs w:val="20"/>
              </w:rPr>
              <w:t>2</w:t>
            </w:r>
          </w:p>
        </w:tc>
        <w:tc>
          <w:tcPr>
            <w:tcW w:w="1843" w:type="dxa"/>
          </w:tcPr>
          <w:p w14:paraId="3EDD4FA2" w14:textId="77777777" w:rsidR="00D47783" w:rsidRPr="001345AF" w:rsidRDefault="00D47783" w:rsidP="00A03961">
            <w:pPr>
              <w:jc w:val="both"/>
              <w:rPr>
                <w:rFonts w:ascii="Arial Narrow" w:hAnsi="Arial Narrow" w:cs="Arial"/>
                <w:noProof/>
                <w:sz w:val="20"/>
                <w:szCs w:val="20"/>
              </w:rPr>
            </w:pPr>
            <w:r w:rsidRPr="001345AF">
              <w:rPr>
                <w:rFonts w:ascii="Arial Narrow" w:hAnsi="Arial Narrow"/>
                <w:noProof/>
                <w:lang w:val="pt-BR"/>
              </w:rPr>
              <w:drawing>
                <wp:inline distT="0" distB="0" distL="0" distR="0" wp14:anchorId="7B9095D6" wp14:editId="74D1308B">
                  <wp:extent cx="942975" cy="897255"/>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42975" cy="897255"/>
                          </a:xfrm>
                          <a:prstGeom prst="rect">
                            <a:avLst/>
                          </a:prstGeom>
                        </pic:spPr>
                      </pic:pic>
                    </a:graphicData>
                  </a:graphic>
                </wp:inline>
              </w:drawing>
            </w:r>
          </w:p>
        </w:tc>
        <w:tc>
          <w:tcPr>
            <w:tcW w:w="4536" w:type="dxa"/>
          </w:tcPr>
          <w:p w14:paraId="60D38D01" w14:textId="5C4B9D83" w:rsidR="00D47783" w:rsidRPr="001345AF" w:rsidRDefault="00D47783" w:rsidP="00A03961">
            <w:pPr>
              <w:jc w:val="both"/>
              <w:rPr>
                <w:rFonts w:ascii="Arial Narrow" w:hAnsi="Arial Narrow" w:cs="Arial"/>
                <w:sz w:val="20"/>
                <w:szCs w:val="20"/>
              </w:rPr>
            </w:pPr>
            <w:r w:rsidRPr="001345AF">
              <w:rPr>
                <w:rFonts w:ascii="Arial Narrow" w:hAnsi="Arial Narrow" w:cs="Arial"/>
                <w:sz w:val="20"/>
                <w:szCs w:val="20"/>
              </w:rPr>
              <w:t>Veículo tipo MOTOCICLETA, 0 km, ano de fabricação e modelo 2026 ou superior;</w:t>
            </w:r>
            <w:r w:rsidR="003373E9">
              <w:rPr>
                <w:rFonts w:ascii="Arial Narrow" w:hAnsi="Arial Narrow" w:cs="Arial"/>
                <w:sz w:val="20"/>
                <w:szCs w:val="20"/>
              </w:rPr>
              <w:t xml:space="preserve"> </w:t>
            </w:r>
            <w:r w:rsidRPr="001345AF">
              <w:rPr>
                <w:rFonts w:ascii="Arial Narrow" w:hAnsi="Arial Narrow" w:cs="Arial"/>
                <w:sz w:val="20"/>
                <w:szCs w:val="20"/>
              </w:rPr>
              <w:t>Sistema de partida elétrica;</w:t>
            </w:r>
            <w:r w:rsidR="003373E9">
              <w:rPr>
                <w:rFonts w:ascii="Arial Narrow" w:hAnsi="Arial Narrow" w:cs="Arial"/>
                <w:sz w:val="20"/>
                <w:szCs w:val="20"/>
              </w:rPr>
              <w:t xml:space="preserve"> </w:t>
            </w:r>
            <w:r w:rsidRPr="001345AF">
              <w:rPr>
                <w:rFonts w:ascii="Arial Narrow" w:hAnsi="Arial Narrow" w:cs="Arial"/>
                <w:sz w:val="20"/>
                <w:szCs w:val="20"/>
              </w:rPr>
              <w:t>Transmissão manual de, no mínimo, 4 (quatro) velocidades;</w:t>
            </w:r>
          </w:p>
          <w:p w14:paraId="069C07B8" w14:textId="6659A174" w:rsidR="00D47783" w:rsidRPr="001345AF" w:rsidRDefault="00D47783" w:rsidP="00A03961">
            <w:pPr>
              <w:jc w:val="both"/>
              <w:rPr>
                <w:rFonts w:ascii="Arial Narrow" w:hAnsi="Arial Narrow" w:cs="Arial"/>
                <w:sz w:val="20"/>
                <w:szCs w:val="20"/>
              </w:rPr>
            </w:pPr>
            <w:r w:rsidRPr="001345AF">
              <w:rPr>
                <w:rFonts w:ascii="Arial Narrow" w:hAnsi="Arial Narrow" w:cs="Arial"/>
                <w:sz w:val="20"/>
                <w:szCs w:val="20"/>
              </w:rPr>
              <w:t>Cilindrada mínima de 109 cc;</w:t>
            </w:r>
            <w:r w:rsidR="003373E9">
              <w:rPr>
                <w:rFonts w:ascii="Arial Narrow" w:hAnsi="Arial Narrow" w:cs="Arial"/>
                <w:sz w:val="20"/>
                <w:szCs w:val="20"/>
              </w:rPr>
              <w:t xml:space="preserve"> </w:t>
            </w:r>
            <w:r w:rsidRPr="001345AF">
              <w:rPr>
                <w:rFonts w:ascii="Arial Narrow" w:hAnsi="Arial Narrow" w:cs="Arial"/>
                <w:sz w:val="20"/>
                <w:szCs w:val="20"/>
              </w:rPr>
              <w:t>Motor monocilíndrico, 4 tempos (4T), com comando de válvulas no cabeçote (OHC), arrefecido a ar;</w:t>
            </w:r>
            <w:r w:rsidR="003373E9">
              <w:rPr>
                <w:rFonts w:ascii="Arial Narrow" w:hAnsi="Arial Narrow" w:cs="Arial"/>
                <w:sz w:val="20"/>
                <w:szCs w:val="20"/>
              </w:rPr>
              <w:t xml:space="preserve"> </w:t>
            </w:r>
            <w:r w:rsidRPr="001345AF">
              <w:rPr>
                <w:rFonts w:ascii="Arial Narrow" w:hAnsi="Arial Narrow" w:cs="Arial"/>
                <w:sz w:val="20"/>
                <w:szCs w:val="20"/>
              </w:rPr>
              <w:t>Embreagem multidiscos banhada a óleo;</w:t>
            </w:r>
            <w:r w:rsidR="003373E9">
              <w:rPr>
                <w:rFonts w:ascii="Arial Narrow" w:hAnsi="Arial Narrow" w:cs="Arial"/>
                <w:sz w:val="20"/>
                <w:szCs w:val="20"/>
              </w:rPr>
              <w:t xml:space="preserve"> </w:t>
            </w:r>
            <w:r w:rsidRPr="001345AF">
              <w:rPr>
                <w:rFonts w:ascii="Arial Narrow" w:hAnsi="Arial Narrow" w:cs="Arial"/>
                <w:sz w:val="20"/>
                <w:szCs w:val="20"/>
              </w:rPr>
              <w:t>Capacidade mínima do tanque de combustível de 4,0 (quatro) litros;</w:t>
            </w:r>
            <w:r w:rsidR="003373E9">
              <w:rPr>
                <w:rFonts w:ascii="Arial Narrow" w:hAnsi="Arial Narrow" w:cs="Arial"/>
                <w:sz w:val="20"/>
                <w:szCs w:val="20"/>
              </w:rPr>
              <w:t xml:space="preserve"> </w:t>
            </w:r>
            <w:r w:rsidRPr="001345AF">
              <w:rPr>
                <w:rFonts w:ascii="Arial Narrow" w:hAnsi="Arial Narrow" w:cs="Arial"/>
                <w:sz w:val="20"/>
                <w:szCs w:val="20"/>
              </w:rPr>
              <w:t>Sistema de ignição eletrônica;</w:t>
            </w:r>
            <w:r w:rsidR="003373E9">
              <w:rPr>
                <w:rFonts w:ascii="Arial Narrow" w:hAnsi="Arial Narrow" w:cs="Arial"/>
                <w:sz w:val="20"/>
                <w:szCs w:val="20"/>
              </w:rPr>
              <w:t xml:space="preserve"> </w:t>
            </w:r>
            <w:r w:rsidRPr="001345AF">
              <w:rPr>
                <w:rFonts w:ascii="Arial Narrow" w:hAnsi="Arial Narrow" w:cs="Arial"/>
                <w:sz w:val="20"/>
                <w:szCs w:val="20"/>
              </w:rPr>
              <w:t>Suspensão dianteira com garfo telescópico;</w:t>
            </w:r>
            <w:r w:rsidR="003373E9">
              <w:rPr>
                <w:rFonts w:ascii="Arial Narrow" w:hAnsi="Arial Narrow" w:cs="Arial"/>
                <w:sz w:val="20"/>
                <w:szCs w:val="20"/>
              </w:rPr>
              <w:t xml:space="preserve"> </w:t>
            </w:r>
            <w:r w:rsidRPr="001345AF">
              <w:rPr>
                <w:rFonts w:ascii="Arial Narrow" w:hAnsi="Arial Narrow" w:cs="Arial"/>
                <w:sz w:val="20"/>
                <w:szCs w:val="20"/>
              </w:rPr>
              <w:t>Chassi ou quadro em aço ou estrutura equivalente, compatível com uso urbano e profissional;</w:t>
            </w:r>
            <w:r w:rsidR="003373E9">
              <w:rPr>
                <w:rFonts w:ascii="Arial Narrow" w:hAnsi="Arial Narrow" w:cs="Arial"/>
                <w:sz w:val="20"/>
                <w:szCs w:val="20"/>
              </w:rPr>
              <w:t xml:space="preserve"> </w:t>
            </w:r>
            <w:r w:rsidRPr="001345AF">
              <w:rPr>
                <w:rFonts w:ascii="Arial Narrow" w:hAnsi="Arial Narrow" w:cs="Arial"/>
                <w:sz w:val="20"/>
                <w:szCs w:val="20"/>
              </w:rPr>
              <w:t>Sistema de alimentação obrigatoriamente por injeção eletrônica, em conformidade com as normas ambientais vigentes (PROCONVE);</w:t>
            </w:r>
            <w:r w:rsidR="003373E9">
              <w:rPr>
                <w:rFonts w:ascii="Arial Narrow" w:hAnsi="Arial Narrow" w:cs="Arial"/>
                <w:sz w:val="20"/>
                <w:szCs w:val="20"/>
              </w:rPr>
              <w:t xml:space="preserve"> </w:t>
            </w:r>
            <w:r w:rsidRPr="001345AF">
              <w:rPr>
                <w:rFonts w:ascii="Arial Narrow" w:hAnsi="Arial Narrow" w:cs="Arial"/>
                <w:sz w:val="20"/>
                <w:szCs w:val="20"/>
              </w:rPr>
              <w:t>Combustível: gasolina.</w:t>
            </w:r>
          </w:p>
          <w:p w14:paraId="2AE0C8EE" w14:textId="77777777" w:rsidR="00D47783" w:rsidRPr="001345AF" w:rsidRDefault="00D47783" w:rsidP="00A03961">
            <w:pPr>
              <w:jc w:val="both"/>
              <w:rPr>
                <w:rFonts w:ascii="Arial Narrow" w:hAnsi="Arial Narrow" w:cs="Arial"/>
                <w:sz w:val="20"/>
                <w:szCs w:val="20"/>
              </w:rPr>
            </w:pPr>
            <w:r w:rsidRPr="001345AF">
              <w:rPr>
                <w:rFonts w:ascii="Arial Narrow" w:hAnsi="Arial Narrow" w:cs="Arial"/>
                <w:sz w:val="20"/>
                <w:szCs w:val="20"/>
              </w:rPr>
              <w:t>O veículo deverá acompanhar 01 (um) capacete, 01 (uma) chave reserva e emplacamento completo incluso, em nome do Município.</w:t>
            </w:r>
          </w:p>
        </w:tc>
        <w:tc>
          <w:tcPr>
            <w:tcW w:w="992" w:type="dxa"/>
            <w:vAlign w:val="center"/>
          </w:tcPr>
          <w:p w14:paraId="0C8916F3" w14:textId="77777777" w:rsidR="00D47783" w:rsidRPr="001345AF" w:rsidRDefault="00D47783" w:rsidP="00D47783">
            <w:pPr>
              <w:jc w:val="center"/>
              <w:rPr>
                <w:rFonts w:ascii="Arial Narrow" w:hAnsi="Arial Narrow" w:cs="Arial"/>
                <w:sz w:val="20"/>
                <w:szCs w:val="20"/>
              </w:rPr>
            </w:pPr>
            <w:r w:rsidRPr="001345AF">
              <w:rPr>
                <w:rFonts w:ascii="Arial Narrow" w:hAnsi="Arial Narrow" w:cs="Arial"/>
                <w:sz w:val="20"/>
                <w:szCs w:val="20"/>
              </w:rPr>
              <w:t>unidade</w:t>
            </w:r>
          </w:p>
        </w:tc>
        <w:tc>
          <w:tcPr>
            <w:tcW w:w="1559" w:type="dxa"/>
            <w:vAlign w:val="center"/>
          </w:tcPr>
          <w:p w14:paraId="660499D8" w14:textId="3A0D7A85" w:rsidR="00D47783" w:rsidRPr="001345AF" w:rsidRDefault="00E441A2" w:rsidP="00D47783">
            <w:pPr>
              <w:jc w:val="center"/>
              <w:rPr>
                <w:rFonts w:ascii="Arial Narrow" w:hAnsi="Arial Narrow" w:cs="Arial"/>
                <w:b/>
                <w:bCs/>
                <w:sz w:val="20"/>
                <w:szCs w:val="20"/>
              </w:rPr>
            </w:pPr>
            <w:r>
              <w:rPr>
                <w:rFonts w:ascii="Arial Narrow" w:hAnsi="Arial Narrow" w:cs="Arial"/>
                <w:b/>
                <w:bCs/>
                <w:sz w:val="20"/>
                <w:szCs w:val="20"/>
              </w:rPr>
              <w:t>17</w:t>
            </w:r>
          </w:p>
        </w:tc>
      </w:tr>
    </w:tbl>
    <w:p w14:paraId="47D28040" w14:textId="6B5E2153" w:rsidR="003801C0" w:rsidRPr="000F5592" w:rsidRDefault="003801C0" w:rsidP="003801C0">
      <w:pPr>
        <w:autoSpaceDE w:val="0"/>
        <w:autoSpaceDN w:val="0"/>
        <w:adjustRightInd w:val="0"/>
        <w:spacing w:line="360" w:lineRule="auto"/>
        <w:ind w:right="18"/>
        <w:contextualSpacing/>
        <w:jc w:val="both"/>
        <w:rPr>
          <w:rFonts w:ascii="Arial Narrow" w:eastAsia="Calibri" w:hAnsi="Arial Narrow" w:cs="Arial"/>
          <w:snapToGrid w:val="0"/>
          <w:color w:val="000000"/>
          <w:sz w:val="24"/>
          <w:szCs w:val="24"/>
          <w:lang w:val="x-none"/>
        </w:rPr>
      </w:pPr>
      <w:r w:rsidRPr="000F5592">
        <w:rPr>
          <w:rFonts w:ascii="Arial Narrow" w:eastAsia="Calibri" w:hAnsi="Arial Narrow" w:cs="Arial"/>
          <w:b/>
          <w:snapToGrid w:val="0"/>
          <w:color w:val="000000"/>
          <w:sz w:val="24"/>
          <w:szCs w:val="24"/>
          <w:lang w:val="x-none"/>
        </w:rPr>
        <w:t>1.2</w:t>
      </w:r>
      <w:r w:rsidRPr="000F5592">
        <w:rPr>
          <w:rFonts w:ascii="Arial Narrow" w:eastAsia="Calibri" w:hAnsi="Arial Narrow" w:cs="Arial"/>
          <w:snapToGrid w:val="0"/>
          <w:color w:val="000000"/>
          <w:sz w:val="24"/>
          <w:szCs w:val="24"/>
          <w:lang w:val="x-none"/>
        </w:rPr>
        <w:t xml:space="preserve"> O objeto desta contratação não se enquadra como sendo de bem de luxo, conforme Decreto nº</w:t>
      </w:r>
      <w:r w:rsidRPr="000F5592">
        <w:rPr>
          <w:rFonts w:ascii="Arial Narrow" w:eastAsia="Calibri" w:hAnsi="Arial Narrow" w:cs="Arial"/>
          <w:snapToGrid w:val="0"/>
          <w:color w:val="000000"/>
          <w:sz w:val="24"/>
          <w:szCs w:val="24"/>
        </w:rPr>
        <w:t>. 6038, de 05 de março de 2024</w:t>
      </w:r>
      <w:r w:rsidRPr="000F5592">
        <w:rPr>
          <w:rFonts w:ascii="Arial Narrow" w:eastAsia="Calibri" w:hAnsi="Arial Narrow" w:cs="Arial"/>
          <w:snapToGrid w:val="0"/>
          <w:color w:val="000000"/>
          <w:sz w:val="24"/>
          <w:szCs w:val="24"/>
          <w:lang w:val="x-none"/>
        </w:rPr>
        <w:t>.</w:t>
      </w:r>
    </w:p>
    <w:p w14:paraId="718EFC2D" w14:textId="77777777" w:rsidR="003801C0" w:rsidRPr="000F5592" w:rsidRDefault="003801C0" w:rsidP="003801C0">
      <w:pPr>
        <w:autoSpaceDE w:val="0"/>
        <w:autoSpaceDN w:val="0"/>
        <w:adjustRightInd w:val="0"/>
        <w:spacing w:line="360" w:lineRule="auto"/>
        <w:ind w:right="18"/>
        <w:contextualSpacing/>
        <w:jc w:val="both"/>
        <w:rPr>
          <w:rFonts w:ascii="Arial Narrow" w:eastAsia="Calibri" w:hAnsi="Arial Narrow" w:cs="Arial"/>
          <w:snapToGrid w:val="0"/>
          <w:color w:val="000000"/>
          <w:sz w:val="24"/>
          <w:szCs w:val="24"/>
          <w:lang w:val="x-none"/>
        </w:rPr>
      </w:pPr>
      <w:r w:rsidRPr="000F5592">
        <w:rPr>
          <w:rFonts w:ascii="Arial Narrow" w:eastAsia="Calibri" w:hAnsi="Arial Narrow" w:cs="Arial"/>
          <w:b/>
          <w:snapToGrid w:val="0"/>
          <w:color w:val="000000"/>
          <w:sz w:val="24"/>
          <w:szCs w:val="24"/>
          <w:lang w:val="x-none"/>
        </w:rPr>
        <w:t>1.3</w:t>
      </w:r>
      <w:r w:rsidRPr="000F5592">
        <w:rPr>
          <w:rFonts w:ascii="Arial Narrow" w:eastAsia="Calibri" w:hAnsi="Arial Narrow" w:cs="Arial"/>
          <w:snapToGrid w:val="0"/>
          <w:color w:val="000000"/>
          <w:sz w:val="24"/>
          <w:szCs w:val="24"/>
          <w:lang w:val="x-none"/>
        </w:rPr>
        <w:t xml:space="preserve"> Os serviços, objeto desta contratação, são caracterizados com comuns, conforme elementos constantes no Estudo Técnico Preliminar.</w:t>
      </w:r>
    </w:p>
    <w:p w14:paraId="156D3DE4" w14:textId="77777777" w:rsidR="003801C0" w:rsidRPr="000F5592" w:rsidRDefault="003801C0" w:rsidP="003801C0">
      <w:pPr>
        <w:autoSpaceDE w:val="0"/>
        <w:autoSpaceDN w:val="0"/>
        <w:adjustRightInd w:val="0"/>
        <w:spacing w:line="360" w:lineRule="auto"/>
        <w:ind w:right="18"/>
        <w:contextualSpacing/>
        <w:jc w:val="both"/>
        <w:rPr>
          <w:rFonts w:ascii="Arial Narrow" w:eastAsia="Calibri" w:hAnsi="Arial Narrow" w:cs="Arial"/>
          <w:b/>
          <w:bCs/>
          <w:snapToGrid w:val="0"/>
          <w:color w:val="000000"/>
          <w:sz w:val="24"/>
          <w:szCs w:val="24"/>
          <w:lang w:val="x-none"/>
        </w:rPr>
      </w:pPr>
      <w:r w:rsidRPr="000F5592">
        <w:rPr>
          <w:rFonts w:ascii="Arial Narrow" w:eastAsia="Calibri" w:hAnsi="Arial Narrow" w:cs="Arial"/>
          <w:b/>
          <w:snapToGrid w:val="0"/>
          <w:color w:val="000000"/>
          <w:sz w:val="24"/>
          <w:szCs w:val="24"/>
          <w:lang w:val="x-none"/>
        </w:rPr>
        <w:lastRenderedPageBreak/>
        <w:t>1.4</w:t>
      </w:r>
      <w:r w:rsidRPr="000F5592">
        <w:rPr>
          <w:rFonts w:ascii="Arial Narrow" w:eastAsia="Calibri" w:hAnsi="Arial Narrow" w:cs="Arial"/>
          <w:snapToGrid w:val="0"/>
          <w:color w:val="000000"/>
          <w:sz w:val="24"/>
          <w:szCs w:val="24"/>
          <w:lang w:val="x-none"/>
        </w:rPr>
        <w:t xml:space="preserve"> </w:t>
      </w:r>
      <w:r w:rsidRPr="000F5592">
        <w:rPr>
          <w:rFonts w:ascii="Arial Narrow" w:eastAsia="Calibri" w:hAnsi="Arial Narrow" w:cs="Arial"/>
          <w:b/>
          <w:bCs/>
          <w:snapToGrid w:val="0"/>
          <w:color w:val="000000"/>
          <w:sz w:val="24"/>
          <w:szCs w:val="24"/>
          <w:lang w:val="x-none"/>
        </w:rPr>
        <w:t>Vigência do Contrato</w:t>
      </w:r>
    </w:p>
    <w:p w14:paraId="1AEC0AE7" w14:textId="77777777" w:rsidR="003801C0" w:rsidRPr="000F5592" w:rsidRDefault="003801C0" w:rsidP="003801C0">
      <w:pPr>
        <w:autoSpaceDE w:val="0"/>
        <w:autoSpaceDN w:val="0"/>
        <w:adjustRightInd w:val="0"/>
        <w:spacing w:line="360" w:lineRule="auto"/>
        <w:ind w:right="18"/>
        <w:contextualSpacing/>
        <w:jc w:val="both"/>
        <w:rPr>
          <w:rFonts w:ascii="Arial Narrow" w:eastAsia="Calibri" w:hAnsi="Arial Narrow" w:cs="Arial"/>
          <w:snapToGrid w:val="0"/>
          <w:color w:val="000000"/>
          <w:sz w:val="24"/>
          <w:szCs w:val="24"/>
          <w:lang w:val="x-none"/>
        </w:rPr>
      </w:pPr>
      <w:r w:rsidRPr="000F5592">
        <w:rPr>
          <w:rFonts w:ascii="Arial Narrow" w:eastAsia="Calibri" w:hAnsi="Arial Narrow" w:cs="Arial"/>
          <w:b/>
          <w:snapToGrid w:val="0"/>
          <w:color w:val="000000"/>
          <w:sz w:val="24"/>
          <w:szCs w:val="24"/>
          <w:lang w:val="x-none"/>
        </w:rPr>
        <w:t>1.4.1</w:t>
      </w:r>
      <w:r w:rsidRPr="000F5592">
        <w:rPr>
          <w:rFonts w:ascii="Arial Narrow" w:eastAsia="Calibri" w:hAnsi="Arial Narrow" w:cs="Arial"/>
          <w:snapToGrid w:val="0"/>
          <w:color w:val="000000"/>
          <w:sz w:val="24"/>
          <w:szCs w:val="24"/>
          <w:lang w:val="x-none"/>
        </w:rPr>
        <w:t xml:space="preserve"> </w:t>
      </w:r>
      <w:r w:rsidRPr="000F5592">
        <w:rPr>
          <w:rFonts w:ascii="Arial Narrow" w:eastAsia="Calibri" w:hAnsi="Arial Narrow" w:cs="Arial"/>
          <w:snapToGrid w:val="0"/>
          <w:color w:val="000000"/>
          <w:sz w:val="24"/>
          <w:szCs w:val="24"/>
        </w:rPr>
        <w:t>O prazo de vigência da Ata de Registro de Preços será de 12</w:t>
      </w:r>
      <w:r w:rsidRPr="000F5592">
        <w:rPr>
          <w:rFonts w:ascii="Arial Narrow" w:eastAsia="Calibri" w:hAnsi="Arial Narrow" w:cs="Arial"/>
          <w:b/>
          <w:bCs/>
          <w:snapToGrid w:val="0"/>
          <w:color w:val="000000"/>
          <w:sz w:val="24"/>
          <w:szCs w:val="24"/>
        </w:rPr>
        <w:t xml:space="preserve"> </w:t>
      </w:r>
      <w:r w:rsidRPr="000F5592">
        <w:rPr>
          <w:rFonts w:ascii="Arial Narrow" w:eastAsia="Calibri" w:hAnsi="Arial Narrow" w:cs="Arial"/>
          <w:bCs/>
          <w:snapToGrid w:val="0"/>
          <w:color w:val="000000"/>
          <w:sz w:val="24"/>
          <w:szCs w:val="24"/>
        </w:rPr>
        <w:t>(doze) meses</w:t>
      </w:r>
      <w:r w:rsidRPr="000F5592">
        <w:rPr>
          <w:rFonts w:ascii="Arial Narrow" w:eastAsia="Calibri" w:hAnsi="Arial Narrow" w:cs="Arial"/>
          <w:b/>
          <w:bCs/>
          <w:snapToGrid w:val="0"/>
          <w:color w:val="000000"/>
          <w:sz w:val="24"/>
          <w:szCs w:val="24"/>
        </w:rPr>
        <w:t xml:space="preserve"> </w:t>
      </w:r>
      <w:r w:rsidRPr="000F5592">
        <w:rPr>
          <w:rFonts w:ascii="Arial Narrow" w:eastAsia="Calibri" w:hAnsi="Arial Narrow" w:cs="Arial"/>
          <w:snapToGrid w:val="0"/>
          <w:color w:val="000000"/>
          <w:sz w:val="24"/>
          <w:szCs w:val="24"/>
        </w:rPr>
        <w:t>contados da assinatura do contrato, podendo ser prorrogado de acordo com o art. 107 Lei n.º 14.133, de 2021</w:t>
      </w:r>
      <w:r w:rsidRPr="000F5592">
        <w:rPr>
          <w:rFonts w:ascii="Arial Narrow" w:eastAsia="Calibri" w:hAnsi="Arial Narrow" w:cs="Arial"/>
          <w:snapToGrid w:val="0"/>
          <w:color w:val="000000"/>
          <w:sz w:val="24"/>
          <w:szCs w:val="24"/>
          <w:lang w:val="x-none"/>
        </w:rPr>
        <w:t>.</w:t>
      </w:r>
    </w:p>
    <w:p w14:paraId="6C6B06CC" w14:textId="77777777" w:rsidR="003801C0" w:rsidRPr="000F5592" w:rsidRDefault="003801C0" w:rsidP="003801C0">
      <w:pPr>
        <w:spacing w:line="360" w:lineRule="auto"/>
        <w:jc w:val="both"/>
        <w:rPr>
          <w:rFonts w:ascii="Arial Narrow" w:hAnsi="Arial Narrow" w:cs="Arial"/>
          <w:b/>
          <w:sz w:val="24"/>
          <w:szCs w:val="24"/>
        </w:rPr>
      </w:pPr>
      <w:r w:rsidRPr="000F5592">
        <w:rPr>
          <w:rFonts w:ascii="Arial Narrow" w:hAnsi="Arial Narrow" w:cs="Arial"/>
          <w:b/>
          <w:sz w:val="24"/>
          <w:szCs w:val="24"/>
        </w:rPr>
        <w:t xml:space="preserve"> 1.5. </w:t>
      </w:r>
      <w:r w:rsidRPr="000F5592">
        <w:rPr>
          <w:rFonts w:ascii="Arial Narrow" w:hAnsi="Arial Narrow" w:cs="Arial"/>
          <w:sz w:val="24"/>
          <w:szCs w:val="24"/>
        </w:rPr>
        <w:t>Local e Condições de Entrega</w:t>
      </w:r>
      <w:r w:rsidRPr="000F5592">
        <w:rPr>
          <w:rFonts w:ascii="Arial Narrow" w:hAnsi="Arial Narrow" w:cs="Arial"/>
          <w:b/>
          <w:sz w:val="24"/>
          <w:szCs w:val="24"/>
        </w:rPr>
        <w:t>:</w:t>
      </w:r>
    </w:p>
    <w:p w14:paraId="60F0B9DE" w14:textId="77777777" w:rsidR="003801C0" w:rsidRPr="000F5592" w:rsidRDefault="003801C0" w:rsidP="003801C0">
      <w:pPr>
        <w:shd w:val="clear" w:color="auto" w:fill="FFFFFF"/>
        <w:spacing w:line="360" w:lineRule="auto"/>
        <w:jc w:val="both"/>
        <w:rPr>
          <w:rFonts w:ascii="Arial Narrow" w:hAnsi="Arial Narrow" w:cs="Arial"/>
          <w:sz w:val="24"/>
          <w:szCs w:val="24"/>
        </w:rPr>
      </w:pPr>
      <w:r w:rsidRPr="000F5592">
        <w:rPr>
          <w:rFonts w:ascii="Arial Narrow" w:hAnsi="Arial Narrow" w:cs="Arial"/>
          <w:b/>
          <w:sz w:val="24"/>
          <w:szCs w:val="24"/>
        </w:rPr>
        <w:t>1.5.1</w:t>
      </w:r>
      <w:r w:rsidRPr="000F5592">
        <w:rPr>
          <w:rFonts w:ascii="Arial Narrow" w:hAnsi="Arial Narrow" w:cs="Arial"/>
          <w:sz w:val="24"/>
          <w:szCs w:val="24"/>
        </w:rPr>
        <w:t xml:space="preserve">. </w:t>
      </w:r>
      <w:r w:rsidRPr="000F5592">
        <w:rPr>
          <w:rFonts w:ascii="Arial Narrow" w:hAnsi="Arial Narrow" w:cs="Arial"/>
          <w:bCs/>
          <w:iCs/>
          <w:sz w:val="24"/>
          <w:szCs w:val="24"/>
        </w:rPr>
        <w:t>O local de entrega será a Rua Bartolomeu Vieira Cavalcanti, nº 467, Jardim Camargo – Almoxarifado Geral.</w:t>
      </w:r>
    </w:p>
    <w:p w14:paraId="0E1759EF"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b/>
          <w:sz w:val="24"/>
          <w:szCs w:val="24"/>
        </w:rPr>
        <w:t>1.5.2.</w:t>
      </w:r>
      <w:r w:rsidRPr="000F5592">
        <w:rPr>
          <w:rFonts w:ascii="Arial Narrow" w:hAnsi="Arial Narrow" w:cs="Arial"/>
          <w:sz w:val="24"/>
          <w:szCs w:val="24"/>
        </w:rPr>
        <w:t xml:space="preserve"> Todas as entregas deverão ocorrer de segunda a sexta das 7h às 13h (MS), exceto feriados e pontos facultativos que não haverá atendimento, não sendo responsabilidade do município o recebimento fora da data e horários definidos.</w:t>
      </w:r>
    </w:p>
    <w:p w14:paraId="30E1E8F6"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b/>
          <w:bCs/>
          <w:sz w:val="24"/>
          <w:szCs w:val="24"/>
        </w:rPr>
        <w:t>1.6.GARANTIA E ASSISTÊNCIA TÉCNICA</w:t>
      </w:r>
      <w:r w:rsidRPr="000F5592">
        <w:rPr>
          <w:rFonts w:ascii="Arial Narrow" w:hAnsi="Arial Narrow" w:cs="Arial"/>
          <w:sz w:val="24"/>
          <w:szCs w:val="24"/>
        </w:rPr>
        <w:t xml:space="preserve"> :</w:t>
      </w:r>
    </w:p>
    <w:p w14:paraId="65B2F59D"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1.6.1</w:t>
      </w:r>
      <w:r w:rsidRPr="000F5592">
        <w:rPr>
          <w:rFonts w:ascii="Arial Narrow" w:hAnsi="Arial Narrow" w:cs="Arial"/>
          <w:bCs/>
          <w:sz w:val="24"/>
          <w:szCs w:val="24"/>
        </w:rPr>
        <w:t>.A garantia aplica-se a todos os itens objeto desta contratação, devendo o prazo de garantia ser aquele indicado no manual do fabricante de cada produto.</w:t>
      </w:r>
    </w:p>
    <w:p w14:paraId="1D85767B"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1.6.1.1</w:t>
      </w:r>
      <w:r w:rsidRPr="000F5592">
        <w:rPr>
          <w:rFonts w:ascii="Arial Narrow" w:hAnsi="Arial Narrow" w:cs="Arial"/>
          <w:bCs/>
          <w:sz w:val="24"/>
          <w:szCs w:val="24"/>
        </w:rPr>
        <w:t>. Durante o período de garantia, a contratada deverá assegurar assistência técnica autorizada para a bicicleta elétrica e a motocicleta, com atendimento no município de Brasilândia/MS ou região próxima, arcando integralmente com os custos de peças, mão de obra e deslocamento.</w:t>
      </w:r>
    </w:p>
    <w:p w14:paraId="241F1C7C"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1.6.1.2.</w:t>
      </w:r>
      <w:r w:rsidRPr="000F5592">
        <w:rPr>
          <w:rFonts w:ascii="Arial Narrow" w:hAnsi="Arial Narrow" w:cs="Arial"/>
          <w:bCs/>
          <w:sz w:val="24"/>
          <w:szCs w:val="24"/>
        </w:rPr>
        <w:t xml:space="preserve">O atendimento técnico deverá ocorrer em prazo razoável de até 10 (dez) dias, contados da abertura do chamado técnico, de modo a não comprometer a continuidade das atividades dos Agentes Comunitários de Saúde independentemente do item (bicicleta elétrica ou motocicleta) que necessite de reparo ou manutenção. </w:t>
      </w:r>
    </w:p>
    <w:p w14:paraId="589485AE"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 xml:space="preserve">1.6.1.3. </w:t>
      </w:r>
      <w:r w:rsidRPr="000F5592">
        <w:rPr>
          <w:rFonts w:ascii="Arial Narrow" w:hAnsi="Arial Narrow" w:cs="Arial"/>
          <w:bCs/>
          <w:sz w:val="24"/>
          <w:szCs w:val="24"/>
        </w:rPr>
        <w:t>Na impossibilidade de reparo ou em caso de defeito recorrente, o equipamento deverá ser substituído por outro novo, da mesma marca e modelo, sem qualquer ônus para o CONTRATANTE.</w:t>
      </w:r>
    </w:p>
    <w:p w14:paraId="54D94CBC"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1.6.1.4</w:t>
      </w:r>
      <w:r w:rsidRPr="000F5592">
        <w:rPr>
          <w:rFonts w:ascii="Arial Narrow" w:hAnsi="Arial Narrow" w:cs="Arial"/>
          <w:bCs/>
          <w:sz w:val="24"/>
          <w:szCs w:val="24"/>
        </w:rPr>
        <w:t>.A garantia deverá abranger o uso institucional dos equipamentos, não podendo ser limitada em razão da natureza ou intensidade de sua utilização.</w:t>
      </w:r>
    </w:p>
    <w:p w14:paraId="2F61B10C" w14:textId="1793CF16" w:rsidR="003801C0" w:rsidRDefault="003801C0" w:rsidP="003801C0">
      <w:pPr>
        <w:spacing w:line="360" w:lineRule="auto"/>
        <w:jc w:val="both"/>
        <w:rPr>
          <w:rFonts w:ascii="Arial Narrow" w:hAnsi="Arial Narrow" w:cs="Arial"/>
          <w:sz w:val="24"/>
          <w:szCs w:val="24"/>
        </w:rPr>
      </w:pPr>
      <w:r w:rsidRPr="000F5592">
        <w:rPr>
          <w:rFonts w:ascii="Arial Narrow" w:hAnsi="Arial Narrow" w:cs="Arial"/>
          <w:b/>
          <w:bCs/>
          <w:sz w:val="24"/>
          <w:szCs w:val="24"/>
        </w:rPr>
        <w:t>1.6.1.5.</w:t>
      </w:r>
      <w:r w:rsidRPr="000F5592">
        <w:rPr>
          <w:rFonts w:ascii="Arial Narrow" w:hAnsi="Arial Narrow" w:cs="Arial"/>
          <w:bCs/>
          <w:sz w:val="24"/>
          <w:szCs w:val="24"/>
        </w:rPr>
        <w:t xml:space="preserve"> O objeto contratado terá que estar dentro das normas de legislação vigente de qualidade/técnica aplicando-se subsidiariamente, no que couberem as disposições da Lei n° 8.078 de 11/09/90 – Código de Defesa do Consumidor</w:t>
      </w:r>
      <w:r w:rsidRPr="000F5592">
        <w:rPr>
          <w:rFonts w:ascii="Arial Narrow" w:hAnsi="Arial Narrow" w:cs="Arial"/>
          <w:sz w:val="24"/>
          <w:szCs w:val="24"/>
        </w:rPr>
        <w:t>.</w:t>
      </w:r>
    </w:p>
    <w:p w14:paraId="1C7C40B5" w14:textId="77777777" w:rsidR="003373E9" w:rsidRPr="000F5592" w:rsidRDefault="003373E9" w:rsidP="003801C0">
      <w:pPr>
        <w:spacing w:line="360" w:lineRule="auto"/>
        <w:jc w:val="both"/>
        <w:rPr>
          <w:rFonts w:ascii="Arial Narrow" w:hAnsi="Arial Narrow" w:cs="Arial"/>
          <w:sz w:val="24"/>
          <w:szCs w:val="24"/>
        </w:rPr>
      </w:pPr>
    </w:p>
    <w:p w14:paraId="51D1F0A6" w14:textId="77777777" w:rsidR="003801C0" w:rsidRPr="000F5592" w:rsidRDefault="003801C0" w:rsidP="003801C0">
      <w:pPr>
        <w:keepNext/>
        <w:pBdr>
          <w:top w:val="single" w:sz="4" w:space="1" w:color="auto"/>
          <w:bottom w:val="single" w:sz="4" w:space="1" w:color="auto"/>
        </w:pBdr>
        <w:shd w:val="clear" w:color="auto" w:fill="EEECE1"/>
        <w:autoSpaceDE w:val="0"/>
        <w:autoSpaceDN w:val="0"/>
        <w:spacing w:line="360" w:lineRule="auto"/>
        <w:jc w:val="both"/>
        <w:outlineLvl w:val="1"/>
        <w:rPr>
          <w:rFonts w:ascii="Arial Narrow" w:hAnsi="Arial Narrow" w:cs="Arial"/>
          <w:b/>
          <w:bCs/>
          <w:sz w:val="24"/>
          <w:szCs w:val="24"/>
          <w:lang w:eastAsia="x-none"/>
        </w:rPr>
      </w:pPr>
      <w:r w:rsidRPr="000F5592">
        <w:rPr>
          <w:rFonts w:ascii="Arial Narrow" w:hAnsi="Arial Narrow" w:cs="Arial"/>
          <w:b/>
          <w:bCs/>
          <w:iCs/>
          <w:sz w:val="24"/>
          <w:szCs w:val="24"/>
          <w:lang w:eastAsia="x-none"/>
        </w:rPr>
        <w:t xml:space="preserve">2. </w:t>
      </w:r>
      <w:r w:rsidRPr="000F5592">
        <w:rPr>
          <w:rFonts w:ascii="Arial Narrow" w:hAnsi="Arial Narrow" w:cs="Arial"/>
          <w:b/>
          <w:bCs/>
          <w:sz w:val="24"/>
          <w:szCs w:val="24"/>
          <w:lang w:eastAsia="x-none"/>
        </w:rPr>
        <w:t xml:space="preserve">FUNDAMENTAÇÃO E DESCRIÇÃO DA NECESSIDADE DA CONTRATAÇÃO </w:t>
      </w:r>
    </w:p>
    <w:p w14:paraId="7E0A0198"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sz w:val="24"/>
          <w:szCs w:val="24"/>
        </w:rPr>
        <w:t xml:space="preserve">A presente solicitação refere-se à aquisição de </w:t>
      </w:r>
      <w:r w:rsidRPr="000F5592">
        <w:rPr>
          <w:rFonts w:ascii="Arial Narrow" w:hAnsi="Arial Narrow" w:cs="Arial"/>
          <w:bCs/>
          <w:sz w:val="24"/>
          <w:szCs w:val="24"/>
        </w:rPr>
        <w:t>motocicletas</w:t>
      </w:r>
      <w:r w:rsidRPr="000F5592">
        <w:rPr>
          <w:rFonts w:ascii="Arial Narrow" w:hAnsi="Arial Narrow" w:cs="Arial"/>
          <w:sz w:val="24"/>
          <w:szCs w:val="24"/>
        </w:rPr>
        <w:t xml:space="preserve"> e </w:t>
      </w:r>
      <w:r w:rsidRPr="000F5592">
        <w:rPr>
          <w:rFonts w:ascii="Arial Narrow" w:hAnsi="Arial Narrow" w:cs="Arial"/>
          <w:bCs/>
          <w:sz w:val="24"/>
          <w:szCs w:val="24"/>
        </w:rPr>
        <w:t>bicicletas elétricas</w:t>
      </w:r>
      <w:r w:rsidRPr="000F5592">
        <w:rPr>
          <w:rFonts w:ascii="Arial Narrow" w:hAnsi="Arial Narrow" w:cs="Arial"/>
          <w:sz w:val="24"/>
          <w:szCs w:val="24"/>
        </w:rPr>
        <w:t xml:space="preserve">, destinadas aos </w:t>
      </w:r>
      <w:r w:rsidRPr="000F5592">
        <w:rPr>
          <w:rFonts w:ascii="Arial Narrow" w:hAnsi="Arial Narrow" w:cs="Arial"/>
          <w:bCs/>
          <w:sz w:val="24"/>
          <w:szCs w:val="24"/>
        </w:rPr>
        <w:t>Agentes Comunitários de Saúde (ACS)</w:t>
      </w:r>
      <w:r w:rsidRPr="000F5592">
        <w:rPr>
          <w:rFonts w:ascii="Arial Narrow" w:hAnsi="Arial Narrow" w:cs="Arial"/>
          <w:sz w:val="24"/>
          <w:szCs w:val="24"/>
        </w:rPr>
        <w:t xml:space="preserve"> e aos </w:t>
      </w:r>
      <w:r w:rsidRPr="000F5592">
        <w:rPr>
          <w:rFonts w:ascii="Arial Narrow" w:hAnsi="Arial Narrow" w:cs="Arial"/>
          <w:bCs/>
          <w:sz w:val="24"/>
          <w:szCs w:val="24"/>
        </w:rPr>
        <w:t>Agentes de Combate a Endemias (ACE)</w:t>
      </w:r>
      <w:r w:rsidRPr="000F5592">
        <w:rPr>
          <w:rFonts w:ascii="Arial Narrow" w:hAnsi="Arial Narrow" w:cs="Arial"/>
          <w:sz w:val="24"/>
          <w:szCs w:val="24"/>
        </w:rPr>
        <w:t xml:space="preserve">, por meio de </w:t>
      </w:r>
      <w:r w:rsidRPr="000F5592">
        <w:rPr>
          <w:rFonts w:ascii="Arial Narrow" w:hAnsi="Arial Narrow" w:cs="Arial"/>
          <w:bCs/>
          <w:sz w:val="24"/>
          <w:szCs w:val="24"/>
        </w:rPr>
        <w:t>Ata de Registro de Preços</w:t>
      </w:r>
      <w:r w:rsidRPr="000F5592">
        <w:rPr>
          <w:rFonts w:ascii="Arial Narrow" w:hAnsi="Arial Narrow" w:cs="Arial"/>
          <w:sz w:val="24"/>
          <w:szCs w:val="24"/>
        </w:rPr>
        <w:t>.</w:t>
      </w:r>
    </w:p>
    <w:p w14:paraId="60EC16A2"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sz w:val="24"/>
          <w:szCs w:val="24"/>
        </w:rPr>
        <w:t xml:space="preserve">Atualmente, o município conta com </w:t>
      </w:r>
      <w:r w:rsidRPr="000F5592">
        <w:rPr>
          <w:rFonts w:ascii="Arial Narrow" w:hAnsi="Arial Narrow" w:cs="Arial"/>
          <w:bCs/>
          <w:sz w:val="24"/>
          <w:szCs w:val="24"/>
        </w:rPr>
        <w:t>17 ACS e 12 ACE</w:t>
      </w:r>
      <w:r w:rsidRPr="000F5592">
        <w:rPr>
          <w:rFonts w:ascii="Arial Narrow" w:hAnsi="Arial Narrow" w:cs="Arial"/>
          <w:sz w:val="24"/>
          <w:szCs w:val="24"/>
        </w:rPr>
        <w:t xml:space="preserve"> responsáveis pela cobertura da </w:t>
      </w:r>
      <w:r w:rsidRPr="000F5592">
        <w:rPr>
          <w:rFonts w:ascii="Arial Narrow" w:hAnsi="Arial Narrow" w:cs="Arial"/>
          <w:sz w:val="24"/>
          <w:szCs w:val="24"/>
          <w:u w:val="single"/>
        </w:rPr>
        <w:t>zona urbana</w:t>
      </w:r>
      <w:r w:rsidRPr="000F5592">
        <w:rPr>
          <w:rFonts w:ascii="Arial Narrow" w:hAnsi="Arial Narrow" w:cs="Arial"/>
          <w:sz w:val="24"/>
          <w:szCs w:val="24"/>
        </w:rPr>
        <w:t xml:space="preserve">. Ressalta-se que os ACS utilizam bicicletas de pedal </w:t>
      </w:r>
      <w:r w:rsidRPr="000F5592">
        <w:rPr>
          <w:rFonts w:ascii="Arial Narrow" w:hAnsi="Arial Narrow" w:cs="Arial"/>
          <w:bCs/>
          <w:sz w:val="24"/>
          <w:szCs w:val="24"/>
        </w:rPr>
        <w:t>não motorizadas</w:t>
      </w:r>
      <w:r w:rsidRPr="000F5592">
        <w:rPr>
          <w:rFonts w:ascii="Arial Narrow" w:hAnsi="Arial Narrow" w:cs="Arial"/>
          <w:sz w:val="24"/>
          <w:szCs w:val="24"/>
        </w:rPr>
        <w:t xml:space="preserve">, as quais se encontram em </w:t>
      </w:r>
      <w:r w:rsidRPr="000F5592">
        <w:rPr>
          <w:rFonts w:ascii="Arial Narrow" w:hAnsi="Arial Narrow" w:cs="Arial"/>
          <w:bCs/>
          <w:sz w:val="24"/>
          <w:szCs w:val="24"/>
        </w:rPr>
        <w:t xml:space="preserve">estado de </w:t>
      </w:r>
      <w:r w:rsidRPr="000F5592">
        <w:rPr>
          <w:rFonts w:ascii="Arial Narrow" w:hAnsi="Arial Narrow" w:cs="Arial"/>
          <w:bCs/>
          <w:sz w:val="24"/>
          <w:szCs w:val="24"/>
        </w:rPr>
        <w:lastRenderedPageBreak/>
        <w:t>obsolescência</w:t>
      </w:r>
      <w:r w:rsidRPr="000F5592">
        <w:rPr>
          <w:rFonts w:ascii="Arial Narrow" w:hAnsi="Arial Narrow" w:cs="Arial"/>
          <w:sz w:val="24"/>
          <w:szCs w:val="24"/>
        </w:rPr>
        <w:t xml:space="preserve">, adquiridas em 2018 pelo processo 1729/2018.  Enquanto os ACEs dispõem de 03 </w:t>
      </w:r>
      <w:r w:rsidRPr="000F5592">
        <w:rPr>
          <w:rFonts w:ascii="Arial Narrow" w:hAnsi="Arial Narrow" w:cs="Arial"/>
          <w:bCs/>
          <w:sz w:val="24"/>
          <w:szCs w:val="24"/>
        </w:rPr>
        <w:t>veículos e 03 motocicletas</w:t>
      </w:r>
      <w:r w:rsidRPr="000F5592">
        <w:rPr>
          <w:rFonts w:ascii="Arial Narrow" w:hAnsi="Arial Narrow" w:cs="Arial"/>
          <w:sz w:val="24"/>
          <w:szCs w:val="24"/>
        </w:rPr>
        <w:t>, embora tenham sido distribuídos bicicletas, as mesmas também foram adquiridas em 2018, que encontram-se já danificadas, o que compromete a eficiência e a segurança no desempenho de suas atividades.</w:t>
      </w:r>
    </w:p>
    <w:p w14:paraId="5C2D2CC7"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sz w:val="24"/>
          <w:szCs w:val="24"/>
        </w:rPr>
        <w:t xml:space="preserve">A aquisição proposta proporcionará </w:t>
      </w:r>
      <w:r w:rsidRPr="000F5592">
        <w:rPr>
          <w:rFonts w:ascii="Arial Narrow" w:hAnsi="Arial Narrow" w:cs="Arial"/>
          <w:bCs/>
          <w:sz w:val="24"/>
          <w:szCs w:val="24"/>
        </w:rPr>
        <w:t>condições adequadas de trabalho</w:t>
      </w:r>
      <w:r w:rsidRPr="000F5592">
        <w:rPr>
          <w:rFonts w:ascii="Arial Narrow" w:hAnsi="Arial Narrow" w:cs="Arial"/>
          <w:sz w:val="24"/>
          <w:szCs w:val="24"/>
        </w:rPr>
        <w:t xml:space="preserve">, assegurando atendimento a todas as regiões do município e permitindo que os ACS e ACEs realizem o acesso aos domicílios de forma </w:t>
      </w:r>
      <w:r w:rsidRPr="000F5592">
        <w:rPr>
          <w:rFonts w:ascii="Arial Narrow" w:hAnsi="Arial Narrow" w:cs="Arial"/>
          <w:bCs/>
          <w:sz w:val="24"/>
          <w:szCs w:val="24"/>
        </w:rPr>
        <w:t>mais eficiente, ágil e confortável</w:t>
      </w:r>
      <w:r w:rsidRPr="000F5592">
        <w:rPr>
          <w:rFonts w:ascii="Arial Narrow" w:hAnsi="Arial Narrow" w:cs="Arial"/>
          <w:sz w:val="24"/>
          <w:szCs w:val="24"/>
        </w:rPr>
        <w:t xml:space="preserve">. Considerando a elevada demanda de atendimento, justifica-se a necessidade de uma frota composta por </w:t>
      </w:r>
      <w:r w:rsidRPr="000F5592">
        <w:rPr>
          <w:rFonts w:ascii="Arial Narrow" w:hAnsi="Arial Narrow" w:cs="Arial"/>
          <w:bCs/>
          <w:sz w:val="24"/>
          <w:szCs w:val="24"/>
        </w:rPr>
        <w:t>motocicletas</w:t>
      </w:r>
      <w:r w:rsidRPr="000F5592">
        <w:rPr>
          <w:rFonts w:ascii="Arial Narrow" w:hAnsi="Arial Narrow" w:cs="Arial"/>
          <w:sz w:val="24"/>
          <w:szCs w:val="24"/>
        </w:rPr>
        <w:t xml:space="preserve">, destinadas aos profissionais devidamente habilitados, e </w:t>
      </w:r>
      <w:r w:rsidRPr="000F5592">
        <w:rPr>
          <w:rFonts w:ascii="Arial Narrow" w:hAnsi="Arial Narrow" w:cs="Arial"/>
          <w:bCs/>
          <w:sz w:val="24"/>
          <w:szCs w:val="24"/>
        </w:rPr>
        <w:t>bicicletas elétricas</w:t>
      </w:r>
      <w:r w:rsidRPr="000F5592">
        <w:rPr>
          <w:rFonts w:ascii="Arial Narrow" w:hAnsi="Arial Narrow" w:cs="Arial"/>
          <w:sz w:val="24"/>
          <w:szCs w:val="24"/>
        </w:rPr>
        <w:t>, destinadas aos profissionais não habilitados, em quantitativo suficiente para atender às necessidades operacionais.</w:t>
      </w:r>
    </w:p>
    <w:p w14:paraId="4C1BA5A9"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sz w:val="24"/>
          <w:szCs w:val="24"/>
        </w:rPr>
        <w:t xml:space="preserve">A quantidade proposta visa, ainda, garantir a </w:t>
      </w:r>
      <w:r w:rsidRPr="000F5592">
        <w:rPr>
          <w:rFonts w:ascii="Arial Narrow" w:hAnsi="Arial Narrow" w:cs="Arial"/>
          <w:bCs/>
          <w:sz w:val="24"/>
          <w:szCs w:val="24"/>
        </w:rPr>
        <w:t>disponibilidade contínua dos meios de transporte</w:t>
      </w:r>
      <w:r w:rsidRPr="000F5592">
        <w:rPr>
          <w:rFonts w:ascii="Arial Narrow" w:hAnsi="Arial Narrow" w:cs="Arial"/>
          <w:sz w:val="24"/>
          <w:szCs w:val="24"/>
        </w:rPr>
        <w:t xml:space="preserve">, inclusive em situações de manutenção ou reparo, mediante a previsão de </w:t>
      </w:r>
      <w:r w:rsidRPr="000F5592">
        <w:rPr>
          <w:rFonts w:ascii="Arial Narrow" w:hAnsi="Arial Narrow" w:cs="Arial"/>
          <w:bCs/>
          <w:sz w:val="24"/>
          <w:szCs w:val="24"/>
        </w:rPr>
        <w:t>bicicletas destinadas à reserva operacional</w:t>
      </w:r>
      <w:r w:rsidRPr="000F5592">
        <w:rPr>
          <w:rFonts w:ascii="Arial Narrow" w:hAnsi="Arial Narrow" w:cs="Arial"/>
          <w:sz w:val="24"/>
          <w:szCs w:val="24"/>
        </w:rPr>
        <w:t>, assegurando a continuidade dos serviços prestados à população.</w:t>
      </w:r>
    </w:p>
    <w:p w14:paraId="5BAF164A"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sz w:val="24"/>
          <w:szCs w:val="24"/>
        </w:rPr>
        <w:t xml:space="preserve">  </w:t>
      </w:r>
    </w:p>
    <w:p w14:paraId="66F7032D" w14:textId="77777777" w:rsidR="003801C0" w:rsidRPr="000F5592" w:rsidRDefault="003801C0" w:rsidP="003801C0">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Narrow" w:hAnsi="Arial Narrow" w:cs="Arial"/>
          <w:b/>
          <w:bCs/>
          <w:sz w:val="24"/>
          <w:szCs w:val="24"/>
        </w:rPr>
      </w:pPr>
      <w:r w:rsidRPr="000F5592">
        <w:rPr>
          <w:rFonts w:ascii="Arial Narrow" w:hAnsi="Arial Narrow" w:cs="Arial"/>
          <w:b/>
          <w:bCs/>
          <w:sz w:val="24"/>
          <w:szCs w:val="24"/>
        </w:rPr>
        <w:t>3. DESCRIÇÃO DA SOLUÇÃO COMO UM TODO</w:t>
      </w:r>
    </w:p>
    <w:p w14:paraId="2D41BD93" w14:textId="65CB1EB1" w:rsidR="003801C0" w:rsidRDefault="003801C0" w:rsidP="003801C0">
      <w:pPr>
        <w:shd w:val="clear" w:color="auto" w:fill="FFFFFF"/>
        <w:spacing w:line="360" w:lineRule="auto"/>
        <w:jc w:val="both"/>
        <w:rPr>
          <w:rFonts w:ascii="Arial Narrow" w:hAnsi="Arial Narrow" w:cs="Arial"/>
          <w:sz w:val="24"/>
          <w:szCs w:val="24"/>
        </w:rPr>
      </w:pPr>
      <w:r w:rsidRPr="000F5592">
        <w:rPr>
          <w:rFonts w:ascii="Arial Narrow" w:hAnsi="Arial Narrow" w:cs="Arial"/>
          <w:b/>
          <w:bCs/>
          <w:sz w:val="24"/>
          <w:szCs w:val="24"/>
        </w:rPr>
        <w:t>3.1</w:t>
      </w:r>
      <w:r w:rsidRPr="000F5592">
        <w:rPr>
          <w:rFonts w:ascii="Arial Narrow" w:hAnsi="Arial Narrow" w:cs="Arial"/>
          <w:bCs/>
          <w:sz w:val="24"/>
          <w:szCs w:val="24"/>
        </w:rPr>
        <w:t>. Como solução para a presente demanda chegou-se à conclusão da Aquisição de 10 bicicletas elétricas e 17 motocicletas em atenção a demanda da Secretaria de Saúde</w:t>
      </w:r>
      <w:r w:rsidRPr="000F5592">
        <w:rPr>
          <w:rFonts w:ascii="Arial Narrow" w:hAnsi="Arial Narrow" w:cs="Arial"/>
          <w:sz w:val="24"/>
          <w:szCs w:val="24"/>
        </w:rPr>
        <w:t>.</w:t>
      </w:r>
    </w:p>
    <w:p w14:paraId="3C655C52" w14:textId="77777777" w:rsidR="003373E9" w:rsidRPr="000F5592" w:rsidRDefault="003373E9" w:rsidP="003801C0">
      <w:pPr>
        <w:shd w:val="clear" w:color="auto" w:fill="FFFFFF"/>
        <w:spacing w:line="360" w:lineRule="auto"/>
        <w:jc w:val="both"/>
        <w:rPr>
          <w:rFonts w:ascii="Arial Narrow" w:hAnsi="Arial Narrow" w:cs="Arial"/>
          <w:bCs/>
          <w:sz w:val="24"/>
          <w:szCs w:val="24"/>
          <w:highlight w:val="yellow"/>
        </w:rPr>
      </w:pPr>
    </w:p>
    <w:p w14:paraId="4E127D47" w14:textId="77777777" w:rsidR="003801C0" w:rsidRPr="000F5592" w:rsidRDefault="003801C0" w:rsidP="003801C0">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Narrow" w:hAnsi="Arial Narrow" w:cs="Arial"/>
          <w:b/>
          <w:bCs/>
          <w:sz w:val="24"/>
          <w:szCs w:val="24"/>
        </w:rPr>
      </w:pPr>
      <w:r w:rsidRPr="000F5592">
        <w:rPr>
          <w:rFonts w:ascii="Arial Narrow" w:hAnsi="Arial Narrow" w:cs="Arial"/>
          <w:b/>
          <w:bCs/>
          <w:sz w:val="24"/>
          <w:szCs w:val="24"/>
        </w:rPr>
        <w:t>4. REQUISITOS DA CONTRATAÇÃO:</w:t>
      </w:r>
    </w:p>
    <w:p w14:paraId="365CF492"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4.1.1.</w:t>
      </w:r>
      <w:r w:rsidRPr="000F5592">
        <w:rPr>
          <w:rFonts w:ascii="Arial Narrow" w:hAnsi="Arial Narrow" w:cs="Arial"/>
          <w:bCs/>
          <w:sz w:val="24"/>
          <w:szCs w:val="24"/>
        </w:rPr>
        <w:t xml:space="preserve"> A bicicleta será fornecida completa e montada, no prazo de até 30 (trinta) dias após recebimento da autorização ou documento similar, nas quantidades solicitadas (incluindo embalagem [se houver], e marca);</w:t>
      </w:r>
    </w:p>
    <w:p w14:paraId="271F4E78"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4.1.1.2</w:t>
      </w:r>
      <w:r w:rsidRPr="000F5592">
        <w:rPr>
          <w:rFonts w:ascii="Arial Narrow" w:hAnsi="Arial Narrow" w:cs="Arial"/>
          <w:bCs/>
          <w:sz w:val="24"/>
          <w:szCs w:val="24"/>
        </w:rPr>
        <w:t>. A motocicleta deverá ser fornecida no prazo máximo de até 30 (trinta) dias, contados a partir do recebimento da autorização de fornecimento ou documento equivalente, nas quantidades solicitadas. A empresa vencedora deverá entregar Declaração formal, comprometendo-se a que, no ato da entrega da motocicleta, apresentará a Nota Fiscal de Compra, o Recibo da motocicleta, o Nada Consta do DETRAN, bem como realizará o devido emplacamento em nome do Município, ficando todas as despesas decorrentes sob responsabilidade exclusiva da CONTRATADA.</w:t>
      </w:r>
    </w:p>
    <w:p w14:paraId="77122BBB"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4.2.</w:t>
      </w:r>
      <w:r w:rsidRPr="000F5592">
        <w:rPr>
          <w:rFonts w:ascii="Arial Narrow" w:hAnsi="Arial Narrow" w:cs="Arial"/>
          <w:bCs/>
          <w:sz w:val="24"/>
          <w:szCs w:val="24"/>
        </w:rPr>
        <w:t xml:space="preserve"> Todos os equipamentos e acessórios deverão ser novos, originais, entregues montados, de primeira linha e devem respeitar as especificações e os quantitativos descritos;</w:t>
      </w:r>
    </w:p>
    <w:p w14:paraId="0F24927B"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4.3</w:t>
      </w:r>
      <w:r w:rsidRPr="000F5592">
        <w:rPr>
          <w:rFonts w:ascii="Arial Narrow" w:hAnsi="Arial Narrow" w:cs="Arial"/>
          <w:bCs/>
          <w:sz w:val="24"/>
          <w:szCs w:val="24"/>
        </w:rPr>
        <w:t xml:space="preserve">. O fornecedor está sujeito à fiscalização de todos os produtos no ato da entrega e posteriormente, reservando-se à Prefeitura Municipal de Brasilândia-MS, através do responsável, o direito de não receber o produto, caso os mesmos não se encontrem em condições satisfatórias, ou no caso de os produtos não serem </w:t>
      </w:r>
      <w:r w:rsidRPr="000F5592">
        <w:rPr>
          <w:rFonts w:ascii="Arial Narrow" w:hAnsi="Arial Narrow" w:cs="Arial"/>
          <w:bCs/>
          <w:sz w:val="24"/>
          <w:szCs w:val="24"/>
        </w:rPr>
        <w:lastRenderedPageBreak/>
        <w:t>de primeira qualidade.</w:t>
      </w:r>
    </w:p>
    <w:p w14:paraId="091441BE"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4.4.</w:t>
      </w:r>
      <w:r w:rsidRPr="000F5592">
        <w:rPr>
          <w:rFonts w:ascii="Arial Narrow" w:hAnsi="Arial Narrow" w:cs="Arial"/>
          <w:bCs/>
          <w:sz w:val="24"/>
          <w:szCs w:val="24"/>
        </w:rPr>
        <w:t xml:space="preserve"> Caso os produtos sejam entregues em desacordo com os requisitos estabelecidos pela Prefeitura, ou em quantidade inferior ao estabelecido, a empresa deverá substituí-los em até 10 (dez) dias;</w:t>
      </w:r>
    </w:p>
    <w:p w14:paraId="692ACD51"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4.5</w:t>
      </w:r>
      <w:r w:rsidRPr="000F5592">
        <w:rPr>
          <w:rFonts w:ascii="Arial Narrow" w:hAnsi="Arial Narrow" w:cs="Arial"/>
          <w:bCs/>
          <w:sz w:val="24"/>
          <w:szCs w:val="24"/>
        </w:rPr>
        <w:t>. Todo equipamento, defeituoso deverá ser substituído por outro novo e de igual marca e modelo, sem custo para o CONTRATANTE, a menos que o Município autorize a troca por outra marca e/ou modelo.</w:t>
      </w:r>
    </w:p>
    <w:p w14:paraId="2A139E94"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4.6</w:t>
      </w:r>
      <w:r w:rsidRPr="000F5592">
        <w:rPr>
          <w:rFonts w:ascii="Arial Narrow" w:hAnsi="Arial Narrow" w:cs="Arial"/>
          <w:bCs/>
          <w:sz w:val="24"/>
          <w:szCs w:val="24"/>
        </w:rPr>
        <w:t>. A empresa vencedora deverá cumprir obrigatoriamente o prazo estimado de entrega, salvo em caso de alterações solicitadas pela Prefeitura, que deverão ser comunicadas em prazo não inferior a 48 (quarenta e oito) horas antes da respectiva entrega.</w:t>
      </w:r>
    </w:p>
    <w:p w14:paraId="4DB75ACC" w14:textId="77777777" w:rsidR="003801C0" w:rsidRPr="000F5592" w:rsidRDefault="003801C0" w:rsidP="003801C0">
      <w:pPr>
        <w:spacing w:line="360" w:lineRule="auto"/>
        <w:jc w:val="both"/>
        <w:rPr>
          <w:rFonts w:ascii="Arial Narrow" w:hAnsi="Arial Narrow" w:cs="Arial"/>
          <w:bCs/>
          <w:sz w:val="24"/>
          <w:szCs w:val="24"/>
        </w:rPr>
      </w:pPr>
      <w:r w:rsidRPr="000F5592">
        <w:rPr>
          <w:rFonts w:ascii="Arial Narrow" w:hAnsi="Arial Narrow" w:cs="Arial"/>
          <w:b/>
          <w:bCs/>
          <w:sz w:val="24"/>
          <w:szCs w:val="24"/>
        </w:rPr>
        <w:t>4.7</w:t>
      </w:r>
      <w:r w:rsidRPr="000F5592">
        <w:rPr>
          <w:rFonts w:ascii="Arial Narrow" w:hAnsi="Arial Narrow" w:cs="Arial"/>
          <w:bCs/>
          <w:sz w:val="24"/>
          <w:szCs w:val="24"/>
        </w:rPr>
        <w:t>. Todas as despesas relativas a transporte e entrega, bem como todos os impostos, taxas e demais despesas decorrentes desta contratação correrão por conta exclusivas da contratada;</w:t>
      </w:r>
    </w:p>
    <w:p w14:paraId="0E232572"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b/>
          <w:bCs/>
          <w:sz w:val="24"/>
          <w:szCs w:val="24"/>
        </w:rPr>
        <w:t>4.8</w:t>
      </w:r>
      <w:r w:rsidRPr="000F5592">
        <w:rPr>
          <w:rFonts w:ascii="Arial Narrow" w:hAnsi="Arial Narrow" w:cs="Arial"/>
          <w:bCs/>
          <w:sz w:val="24"/>
          <w:szCs w:val="24"/>
        </w:rPr>
        <w:t>. Todas as despesas de frete, montagem/desmontagem e outras que recaiam sobre os materiais/equipamentos enviados, ou para substituição dos produtos que estejam cobertos pela garantia, serão de responsabilidade da CONTRATADA, incluindo despesas decorrentes. Caso a empresa contrate terceiros para realizar a montagem dos equipamentos, o mesmo deve possuir tais qualificações técnicas para realizar o serviço, e caso tenha qualquer incidente quanto a questões de montagem a contratada/empresa é e será a responsável e responderá por todas medidas cabíveis</w:t>
      </w:r>
      <w:r w:rsidRPr="000F5592">
        <w:rPr>
          <w:rFonts w:ascii="Arial Narrow" w:hAnsi="Arial Narrow" w:cs="Arial"/>
          <w:sz w:val="24"/>
          <w:szCs w:val="24"/>
        </w:rPr>
        <w:t>.</w:t>
      </w:r>
    </w:p>
    <w:p w14:paraId="75603803"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b/>
          <w:bCs/>
          <w:sz w:val="24"/>
          <w:szCs w:val="24"/>
        </w:rPr>
        <w:t xml:space="preserve">4.9. </w:t>
      </w:r>
      <w:r w:rsidRPr="000F5592">
        <w:rPr>
          <w:rFonts w:ascii="Arial Narrow" w:hAnsi="Arial Narrow" w:cs="Arial"/>
          <w:sz w:val="24"/>
          <w:szCs w:val="24"/>
        </w:rPr>
        <w:t>Entregar junto ao item, manual contendo as instruções e orientações acerca do mesmo.</w:t>
      </w:r>
    </w:p>
    <w:p w14:paraId="0751D4BD"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b/>
          <w:bCs/>
          <w:sz w:val="24"/>
          <w:szCs w:val="24"/>
        </w:rPr>
        <w:t>4.10.</w:t>
      </w:r>
      <w:r w:rsidRPr="000F5592">
        <w:rPr>
          <w:rFonts w:ascii="Arial Narrow" w:hAnsi="Arial Narrow" w:cs="Arial"/>
          <w:sz w:val="24"/>
          <w:szCs w:val="24"/>
        </w:rPr>
        <w:t xml:space="preserve"> As especificações técnicas estabelecidas representam requisitos mínimos de desempenho e segurança, admitindo-se o fornecimento de produtos equivalentes, desde que atendam integralmente às condições descritas neste Termo de Referência.</w:t>
      </w:r>
    </w:p>
    <w:p w14:paraId="695AFDB2" w14:textId="77777777" w:rsidR="003801C0" w:rsidRPr="000F5592" w:rsidRDefault="003801C0" w:rsidP="003801C0">
      <w:pPr>
        <w:spacing w:line="360" w:lineRule="auto"/>
        <w:jc w:val="both"/>
        <w:rPr>
          <w:rFonts w:ascii="Arial Narrow" w:hAnsi="Arial Narrow" w:cs="Arial"/>
          <w:sz w:val="24"/>
          <w:szCs w:val="24"/>
        </w:rPr>
      </w:pPr>
      <w:r w:rsidRPr="000F5592">
        <w:rPr>
          <w:rFonts w:ascii="Arial Narrow" w:hAnsi="Arial Narrow" w:cs="Arial"/>
          <w:b/>
          <w:sz w:val="24"/>
          <w:szCs w:val="24"/>
        </w:rPr>
        <w:t>4.11.</w:t>
      </w:r>
      <w:r w:rsidRPr="000F5592">
        <w:rPr>
          <w:rFonts w:ascii="Arial Narrow" w:hAnsi="Arial Narrow" w:cs="Arial"/>
          <w:sz w:val="24"/>
          <w:szCs w:val="24"/>
        </w:rPr>
        <w:t xml:space="preserve"> Para o item motocicleta, não serão aceitos modelos com cilindrada inferior a 109 cc, ainda que sob alegação de tolerância técnica, variação construtiva ou especificação do fabricante, devendo o modelo ofertado atender integralmente ao requisito mínimo estabelecido.</w:t>
      </w:r>
    </w:p>
    <w:p w14:paraId="62C387DA" w14:textId="17937E79" w:rsidR="003801C0" w:rsidRDefault="003801C0" w:rsidP="003801C0">
      <w:pPr>
        <w:spacing w:line="360" w:lineRule="auto"/>
        <w:jc w:val="both"/>
        <w:rPr>
          <w:rFonts w:ascii="Arial Narrow" w:hAnsi="Arial Narrow" w:cs="Arial"/>
          <w:sz w:val="24"/>
          <w:szCs w:val="24"/>
        </w:rPr>
      </w:pPr>
      <w:r w:rsidRPr="000F5592">
        <w:rPr>
          <w:rFonts w:ascii="Arial Narrow" w:hAnsi="Arial Narrow" w:cs="Arial"/>
          <w:b/>
          <w:sz w:val="24"/>
          <w:szCs w:val="24"/>
        </w:rPr>
        <w:t>4.12</w:t>
      </w:r>
      <w:r w:rsidRPr="000F5592">
        <w:rPr>
          <w:rFonts w:ascii="Arial Narrow" w:hAnsi="Arial Narrow" w:cs="Arial"/>
          <w:sz w:val="24"/>
          <w:szCs w:val="24"/>
        </w:rPr>
        <w:t>. A exigência de cilindrada mínima de 109 cc para o item motocicleta decorre da necessidade de garantir desempenho, robustez mecânica e confiabilidade operacional compatíveis com o uso contínuo em atividades de campo, conforme fundamentação constante no Estudo Técnico Preliminar, não caracterizando direcionamento de marca ou modelo.</w:t>
      </w:r>
    </w:p>
    <w:p w14:paraId="1067A2C7" w14:textId="77777777" w:rsidR="003373E9" w:rsidRPr="000F5592" w:rsidRDefault="003373E9" w:rsidP="003801C0">
      <w:pPr>
        <w:spacing w:line="360" w:lineRule="auto"/>
        <w:jc w:val="both"/>
        <w:rPr>
          <w:rFonts w:ascii="Arial Narrow" w:hAnsi="Arial Narrow" w:cs="Arial"/>
          <w:sz w:val="24"/>
          <w:szCs w:val="24"/>
        </w:rPr>
      </w:pPr>
    </w:p>
    <w:p w14:paraId="023FAF82" w14:textId="77777777" w:rsidR="003801C0" w:rsidRPr="000F5592" w:rsidRDefault="003801C0" w:rsidP="003801C0">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Narrow" w:hAnsi="Arial Narrow" w:cs="Arial"/>
          <w:b/>
          <w:bCs/>
          <w:sz w:val="24"/>
          <w:szCs w:val="24"/>
        </w:rPr>
      </w:pPr>
      <w:r w:rsidRPr="000F5592">
        <w:rPr>
          <w:rFonts w:ascii="Arial Narrow" w:hAnsi="Arial Narrow" w:cs="Arial"/>
          <w:b/>
          <w:bCs/>
          <w:sz w:val="24"/>
          <w:szCs w:val="24"/>
        </w:rPr>
        <w:t>5. MODELO DE EXECUÇÃO DO OBJETO:</w:t>
      </w:r>
    </w:p>
    <w:p w14:paraId="603CC49F" w14:textId="77777777" w:rsidR="003801C0" w:rsidRPr="000F5592" w:rsidRDefault="003801C0" w:rsidP="003801C0">
      <w:pPr>
        <w:shd w:val="clear" w:color="auto" w:fill="FFFFFF"/>
        <w:spacing w:line="360" w:lineRule="auto"/>
        <w:jc w:val="both"/>
        <w:rPr>
          <w:rFonts w:ascii="Arial Narrow" w:hAnsi="Arial Narrow" w:cs="Arial"/>
          <w:sz w:val="24"/>
          <w:szCs w:val="24"/>
        </w:rPr>
      </w:pPr>
      <w:r w:rsidRPr="000F5592">
        <w:rPr>
          <w:rFonts w:ascii="Arial Narrow" w:hAnsi="Arial Narrow" w:cs="Arial"/>
          <w:b/>
          <w:bCs/>
          <w:sz w:val="24"/>
          <w:szCs w:val="24"/>
        </w:rPr>
        <w:t>5.1</w:t>
      </w:r>
      <w:r w:rsidRPr="000F5592">
        <w:rPr>
          <w:rFonts w:ascii="Arial Narrow" w:hAnsi="Arial Narrow" w:cs="Arial"/>
          <w:bCs/>
          <w:sz w:val="24"/>
          <w:szCs w:val="24"/>
        </w:rPr>
        <w:tab/>
        <w:t xml:space="preserve">O prazo de entrega do item é de [30] dias, contados da Autorização de Fornecimento/Ordem de Serviço, </w:t>
      </w:r>
      <w:r w:rsidRPr="000F5592">
        <w:rPr>
          <w:rFonts w:ascii="Arial Narrow" w:hAnsi="Arial Narrow" w:cs="Arial"/>
          <w:sz w:val="24"/>
          <w:szCs w:val="24"/>
        </w:rPr>
        <w:t>de forma parcelada, conforme necessidade da Administração, durante a vigência da Ata de Registro de Preços.</w:t>
      </w:r>
    </w:p>
    <w:p w14:paraId="16500306" w14:textId="72DC7652" w:rsidR="003801C0"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5.1.1.</w:t>
      </w:r>
      <w:r w:rsidRPr="000F5592">
        <w:rPr>
          <w:rFonts w:ascii="Arial Narrow" w:hAnsi="Arial Narrow" w:cs="Arial"/>
          <w:bCs/>
          <w:sz w:val="24"/>
          <w:szCs w:val="24"/>
        </w:rPr>
        <w:tab/>
        <w:t xml:space="preserve">Caso não seja possível a entrega na data assinalada, a empresa deverá comunicar as razões </w:t>
      </w:r>
      <w:r w:rsidRPr="000F5592">
        <w:rPr>
          <w:rFonts w:ascii="Arial Narrow" w:hAnsi="Arial Narrow" w:cs="Arial"/>
          <w:bCs/>
          <w:sz w:val="24"/>
          <w:szCs w:val="24"/>
        </w:rPr>
        <w:lastRenderedPageBreak/>
        <w:t>respectivas com pelo menos [3] dias de antecedência para que qualquer pleito de prorrogação de prazo seja analisado, ressalvadas situações de caso fortuito e força maior.</w:t>
      </w:r>
    </w:p>
    <w:p w14:paraId="0EB41351" w14:textId="77777777" w:rsidR="003373E9" w:rsidRPr="000F5592" w:rsidRDefault="003373E9" w:rsidP="003801C0">
      <w:pPr>
        <w:shd w:val="clear" w:color="auto" w:fill="FFFFFF"/>
        <w:spacing w:line="360" w:lineRule="auto"/>
        <w:jc w:val="both"/>
        <w:rPr>
          <w:rFonts w:ascii="Arial Narrow" w:hAnsi="Arial Narrow" w:cs="Arial"/>
          <w:bCs/>
          <w:sz w:val="24"/>
          <w:szCs w:val="24"/>
        </w:rPr>
      </w:pPr>
    </w:p>
    <w:p w14:paraId="1690BFF2" w14:textId="77777777" w:rsidR="003801C0" w:rsidRPr="000F5592" w:rsidRDefault="003801C0" w:rsidP="003801C0">
      <w:pPr>
        <w:pBdr>
          <w:top w:val="single" w:sz="4" w:space="1" w:color="auto"/>
          <w:bottom w:val="single" w:sz="4" w:space="1" w:color="auto"/>
        </w:pBdr>
        <w:shd w:val="clear" w:color="auto" w:fill="EEECE1"/>
        <w:tabs>
          <w:tab w:val="left" w:pos="5057"/>
          <w:tab w:val="left" w:pos="5676"/>
        </w:tabs>
        <w:autoSpaceDE w:val="0"/>
        <w:autoSpaceDN w:val="0"/>
        <w:adjustRightInd w:val="0"/>
        <w:spacing w:line="360" w:lineRule="auto"/>
        <w:jc w:val="both"/>
        <w:rPr>
          <w:rFonts w:ascii="Arial Narrow" w:hAnsi="Arial Narrow" w:cs="Arial"/>
          <w:b/>
          <w:bCs/>
          <w:sz w:val="24"/>
          <w:szCs w:val="24"/>
        </w:rPr>
      </w:pPr>
      <w:r w:rsidRPr="000F5592">
        <w:rPr>
          <w:rFonts w:ascii="Arial Narrow" w:hAnsi="Arial Narrow" w:cs="Arial"/>
          <w:b/>
          <w:bCs/>
          <w:sz w:val="24"/>
          <w:szCs w:val="24"/>
        </w:rPr>
        <w:t>6. MODELO DE GESTÃO DO CONTRATO QUE DESCREVE COMO A EXECUÇÃO DO OBJETO SERÁ ACOMPANHA E FISCALIZADA:</w:t>
      </w:r>
    </w:p>
    <w:p w14:paraId="4A205452" w14:textId="77777777" w:rsidR="003801C0" w:rsidRPr="000F5592" w:rsidRDefault="003801C0" w:rsidP="003801C0">
      <w:pPr>
        <w:pStyle w:val="NormalWeb"/>
        <w:spacing w:after="0" w:line="276" w:lineRule="auto"/>
        <w:jc w:val="both"/>
        <w:rPr>
          <w:rFonts w:ascii="Arial Narrow" w:hAnsi="Arial Narrow"/>
        </w:rPr>
      </w:pPr>
      <w:r w:rsidRPr="000F5592">
        <w:rPr>
          <w:rFonts w:ascii="Arial Narrow" w:hAnsi="Arial Narrow"/>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554FAA79" w14:textId="77777777" w:rsidR="003801C0" w:rsidRPr="000F5592" w:rsidRDefault="003801C0" w:rsidP="003801C0">
      <w:pPr>
        <w:pStyle w:val="NormalWeb"/>
        <w:spacing w:after="0" w:line="276" w:lineRule="auto"/>
        <w:jc w:val="both"/>
        <w:rPr>
          <w:rFonts w:ascii="Arial Narrow" w:hAnsi="Arial Narrow"/>
        </w:rPr>
      </w:pPr>
      <w:r w:rsidRPr="000F5592">
        <w:rPr>
          <w:rFonts w:ascii="Arial Narrow" w:hAnsi="Arial Narrow"/>
        </w:rPr>
        <w:t>6.2. As comunicações entre o órgão gerenciador, os órgãos participantes e a empresa registrada deverão ser realizadas por escrito, sempre que necessário, admitindo-se o uso de meio eletrônico.</w:t>
      </w:r>
    </w:p>
    <w:p w14:paraId="6C4BD83E" w14:textId="77777777" w:rsidR="003801C0" w:rsidRPr="000F5592" w:rsidRDefault="003801C0" w:rsidP="003801C0">
      <w:pPr>
        <w:pStyle w:val="NormalWeb"/>
        <w:spacing w:after="0" w:line="276" w:lineRule="auto"/>
        <w:jc w:val="both"/>
        <w:rPr>
          <w:rFonts w:ascii="Arial Narrow" w:hAnsi="Arial Narrow"/>
        </w:rPr>
      </w:pPr>
      <w:r w:rsidRPr="000F5592">
        <w:rPr>
          <w:rFonts w:ascii="Arial Narrow" w:hAnsi="Arial Narrow"/>
        </w:rPr>
        <w:t>6.3. O órgão gerenciador poderá convocar o fornecedor registrado sempre que se fizer necessário adotar providências imediatas para assegurar o cumprimento adequado das condições registradas.</w:t>
      </w:r>
    </w:p>
    <w:p w14:paraId="34B3BF21" w14:textId="77777777" w:rsidR="003801C0" w:rsidRPr="000F5592" w:rsidRDefault="003801C0" w:rsidP="003801C0">
      <w:pPr>
        <w:pStyle w:val="NormalWeb"/>
        <w:spacing w:after="0" w:line="276" w:lineRule="auto"/>
        <w:jc w:val="both"/>
        <w:rPr>
          <w:rFonts w:ascii="Arial Narrow" w:hAnsi="Arial Narrow"/>
        </w:rPr>
      </w:pPr>
      <w:r w:rsidRPr="000F5592">
        <w:rPr>
          <w:rFonts w:ascii="Arial Narrow" w:hAnsi="Arial Narrow"/>
        </w:rPr>
        <w:t>6.4. A cada aquisição decorrente da ata — formalizada por meio de contrato ou nota de empenho — caberá ao(s) fiscal(is) designado(s) acompanhar e fiscalizar a execução do objeto fornecido, nos termos do art. 117 da Lei nº 14.133, de 2021.</w:t>
      </w:r>
    </w:p>
    <w:p w14:paraId="6EB83186" w14:textId="77777777" w:rsidR="003801C0" w:rsidRPr="000F5592" w:rsidRDefault="003801C0" w:rsidP="003801C0">
      <w:pPr>
        <w:pStyle w:val="NormalWeb"/>
        <w:spacing w:after="0" w:line="276" w:lineRule="auto"/>
        <w:jc w:val="both"/>
        <w:rPr>
          <w:rFonts w:ascii="Arial Narrow" w:hAnsi="Arial Narrow"/>
        </w:rPr>
      </w:pPr>
      <w:r w:rsidRPr="000F5592">
        <w:rPr>
          <w:rFonts w:ascii="Arial Narrow" w:hAnsi="Arial Narrow"/>
        </w:rPr>
        <w:t>6.5. O(s) fiscal(is) atuará(ão) no acompanhamento das entregas realizadas com base na ata, com vistas a assegurar o cumprimento das condições pactuadas e garantir os melhores resultados para a Administração.</w:t>
      </w:r>
    </w:p>
    <w:p w14:paraId="2B50C809"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sz w:val="24"/>
          <w:szCs w:val="24"/>
        </w:rPr>
        <w:t>6.6. Fica designado como fiscal responsável pela gestão e acompanhamento das aquisições realizadas com base na presente Ata de registro de preços, o fiscal: Priscila Monteiro Ferreira da Cunha cpf 95* 83* 33*-8* e fiscal suplente: Carlos Alberto Rodrigues Dos Santos cpf 37*02*29*4*</w:t>
      </w:r>
    </w:p>
    <w:p w14:paraId="5516B98A" w14:textId="77777777" w:rsidR="003801C0" w:rsidRPr="000F5592" w:rsidRDefault="003801C0" w:rsidP="003801C0">
      <w:pPr>
        <w:pStyle w:val="NormalWeb"/>
        <w:spacing w:after="0" w:line="276" w:lineRule="auto"/>
        <w:jc w:val="both"/>
        <w:rPr>
          <w:rFonts w:ascii="Arial Narrow" w:hAnsi="Arial Narrow"/>
        </w:rPr>
      </w:pPr>
      <w:r w:rsidRPr="000F5592">
        <w:rPr>
          <w:rFonts w:ascii="Arial Narrow" w:hAnsi="Arial Narrow"/>
        </w:rPr>
        <w:t>6.7. Na hipótese de o município optar, durante ou ao final da vigência da ata, pela formalização de contrato com base no saldo registrado, aplicar-se-á, no que couber, o modelo de fiscalização contratual previsto nesta seção.</w:t>
      </w:r>
    </w:p>
    <w:p w14:paraId="0F34F2D8" w14:textId="77777777" w:rsidR="003801C0" w:rsidRPr="000F5592" w:rsidRDefault="003801C0" w:rsidP="003801C0">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Narrow" w:hAnsi="Arial Narrow" w:cs="Arial"/>
          <w:b/>
          <w:bCs/>
          <w:sz w:val="24"/>
          <w:szCs w:val="24"/>
        </w:rPr>
      </w:pPr>
      <w:r w:rsidRPr="000F5592">
        <w:rPr>
          <w:rFonts w:ascii="Arial Narrow" w:hAnsi="Arial Narrow" w:cs="Arial"/>
          <w:b/>
          <w:bCs/>
          <w:sz w:val="24"/>
          <w:szCs w:val="24"/>
        </w:rPr>
        <w:t>7. CRITÉRIO DE MEDIÇÃO E DE PAGAMENTO</w:t>
      </w:r>
    </w:p>
    <w:p w14:paraId="7D55084E" w14:textId="77777777" w:rsidR="003801C0" w:rsidRPr="000F5592" w:rsidRDefault="003801C0" w:rsidP="003801C0">
      <w:pPr>
        <w:shd w:val="clear" w:color="auto" w:fill="FFFFFF"/>
        <w:spacing w:line="360" w:lineRule="auto"/>
        <w:jc w:val="both"/>
        <w:rPr>
          <w:rFonts w:ascii="Arial Narrow" w:hAnsi="Arial Narrow" w:cs="Arial"/>
          <w:b/>
          <w:i/>
          <w:iCs/>
          <w:sz w:val="24"/>
          <w:szCs w:val="24"/>
        </w:rPr>
      </w:pPr>
      <w:r w:rsidRPr="000F5592">
        <w:rPr>
          <w:rFonts w:ascii="Arial Narrow" w:hAnsi="Arial Narrow" w:cs="Arial"/>
          <w:b/>
          <w:i/>
          <w:iCs/>
          <w:sz w:val="24"/>
          <w:szCs w:val="24"/>
        </w:rPr>
        <w:t>Recebimento do Objeto</w:t>
      </w:r>
    </w:p>
    <w:p w14:paraId="422C8F3F"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7.1.</w:t>
      </w:r>
      <w:r w:rsidRPr="000F5592">
        <w:rPr>
          <w:rFonts w:ascii="Arial Narrow" w:hAnsi="Arial Narrow" w:cs="Arial"/>
          <w:bCs/>
          <w:sz w:val="24"/>
          <w:szCs w:val="24"/>
        </w:rPr>
        <w:tab/>
        <w:t xml:space="preserve">Os itens serão recebidos provisoriamente no momento da entrega dos materiais para o município. </w:t>
      </w:r>
    </w:p>
    <w:p w14:paraId="428047EB"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7.1.2.</w:t>
      </w:r>
      <w:r w:rsidRPr="000F5592">
        <w:rPr>
          <w:rFonts w:ascii="Arial Narrow" w:hAnsi="Arial Narrow" w:cs="Arial"/>
          <w:bCs/>
          <w:sz w:val="24"/>
          <w:szCs w:val="24"/>
        </w:rPr>
        <w:tab/>
        <w:t xml:space="preserve">No prazo de até 5 (cinco) dias a contar do recebimento da nota fiscal, será verificado a qualidade e especificações dos itens por parte dos técnicos da área. </w:t>
      </w:r>
    </w:p>
    <w:p w14:paraId="4E53C8A7"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7.1.3.</w:t>
      </w:r>
      <w:r w:rsidRPr="000F5592">
        <w:rPr>
          <w:rFonts w:ascii="Arial Narrow" w:hAnsi="Arial Narrow" w:cs="Arial"/>
          <w:bCs/>
          <w:sz w:val="24"/>
          <w:szCs w:val="24"/>
        </w:rPr>
        <w:tab/>
        <w:t>Os itens poderão ser rejeitados, no todo ou em parte, quando em desacordo com as especificações constantes no Termo de Referência e na proposta, devendo ser substituídos no prazo de até [10] dias, a contar da notificação da contratada, às suas custas, sem prejuízo da aplicação das penalidades.</w:t>
      </w:r>
    </w:p>
    <w:p w14:paraId="7F45970A"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lastRenderedPageBreak/>
        <w:t>7.1.4</w:t>
      </w:r>
      <w:r w:rsidRPr="000F5592">
        <w:rPr>
          <w:rFonts w:ascii="Arial Narrow" w:hAnsi="Arial Narrow" w:cs="Arial"/>
          <w:bCs/>
          <w:sz w:val="24"/>
          <w:szCs w:val="24"/>
        </w:rPr>
        <w:t>.</w:t>
      </w:r>
      <w:r w:rsidRPr="000F5592">
        <w:rPr>
          <w:rFonts w:ascii="Arial Narrow" w:hAnsi="Arial Narrow" w:cs="Arial"/>
          <w:bCs/>
          <w:sz w:val="24"/>
          <w:szCs w:val="24"/>
        </w:rPr>
        <w:tab/>
        <w:t>O prazo para recebimento poderá ser excepcionalmente prorrogado, de forma justificada, por igual período, quando houver necessidade de diligências para a aferição do atendimento das exigências contratuais.</w:t>
      </w:r>
    </w:p>
    <w:p w14:paraId="2BC05BD0"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7.1.5</w:t>
      </w:r>
      <w:r w:rsidRPr="000F5592">
        <w:rPr>
          <w:rFonts w:ascii="Arial Narrow" w:hAnsi="Arial Narrow" w:cs="Arial"/>
          <w:bCs/>
          <w:sz w:val="24"/>
          <w:szCs w:val="24"/>
        </w:rPr>
        <w:t>.</w:t>
      </w:r>
      <w:r w:rsidRPr="000F5592">
        <w:rPr>
          <w:rFonts w:ascii="Arial Narrow" w:hAnsi="Arial Narrow" w:cs="Arial"/>
          <w:bCs/>
          <w:sz w:val="24"/>
          <w:szCs w:val="24"/>
        </w:rPr>
        <w:tab/>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w:t>
      </w:r>
    </w:p>
    <w:p w14:paraId="0D8EF3BC"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7.1.6.</w:t>
      </w:r>
      <w:r w:rsidRPr="000F5592">
        <w:rPr>
          <w:rFonts w:ascii="Arial Narrow" w:hAnsi="Arial Narrow" w:cs="Arial"/>
          <w:bCs/>
          <w:sz w:val="24"/>
          <w:szCs w:val="24"/>
        </w:rPr>
        <w:tab/>
        <w:t>O recebimento não excluirá a responsabilidade civil pela solidez e pela segurança do serviço nem a responsabilidade ético-profissional pela perfeita execução do contrato.</w:t>
      </w:r>
    </w:p>
    <w:p w14:paraId="40293D7A" w14:textId="77777777" w:rsidR="003801C0" w:rsidRPr="000F5592" w:rsidRDefault="003801C0" w:rsidP="003801C0">
      <w:pPr>
        <w:shd w:val="clear" w:color="auto" w:fill="FFFFFF"/>
        <w:spacing w:line="360" w:lineRule="auto"/>
        <w:jc w:val="both"/>
        <w:rPr>
          <w:rFonts w:ascii="Arial Narrow" w:hAnsi="Arial Narrow" w:cs="Arial"/>
          <w:b/>
          <w:i/>
          <w:iCs/>
          <w:sz w:val="24"/>
          <w:szCs w:val="24"/>
        </w:rPr>
      </w:pPr>
      <w:r w:rsidRPr="000F5592">
        <w:rPr>
          <w:rFonts w:ascii="Arial Narrow" w:hAnsi="Arial Narrow" w:cs="Arial"/>
          <w:b/>
          <w:i/>
          <w:iCs/>
          <w:sz w:val="24"/>
          <w:szCs w:val="24"/>
        </w:rPr>
        <w:t>7.2. Do Pagamento</w:t>
      </w:r>
    </w:p>
    <w:p w14:paraId="0928446B"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7.2.1</w:t>
      </w:r>
      <w:r w:rsidRPr="000F5592">
        <w:rPr>
          <w:rFonts w:ascii="Arial Narrow" w:hAnsi="Arial Narrow" w:cs="Arial"/>
          <w:bCs/>
          <w:sz w:val="24"/>
          <w:szCs w:val="24"/>
        </w:rPr>
        <w:t xml:space="preserve"> 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 </w:t>
      </w:r>
    </w:p>
    <w:p w14:paraId="68D58134"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7.2.2</w:t>
      </w:r>
      <w:r w:rsidRPr="000F5592">
        <w:rPr>
          <w:rFonts w:ascii="Arial Narrow" w:hAnsi="Arial Narrow" w:cs="Arial"/>
          <w:bCs/>
          <w:sz w:val="24"/>
          <w:szCs w:val="24"/>
        </w:rPr>
        <w:t>. A Contratada deverá obrigatoriamente encaminhar os seguintes documentos quando da entrega:</w:t>
      </w:r>
    </w:p>
    <w:p w14:paraId="61CA9AE7"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7.2.3.</w:t>
      </w:r>
      <w:r w:rsidRPr="000F5592">
        <w:rPr>
          <w:rFonts w:ascii="Arial Narrow" w:hAnsi="Arial Narrow" w:cs="Arial"/>
          <w:bCs/>
          <w:sz w:val="24"/>
          <w:szCs w:val="24"/>
        </w:rPr>
        <w:t xml:space="preserve"> Nota Fiscal ou documento equivalente gerada de acordo com o fornecimento das quantidades de itens ou serviços entregues e solicitados na Autorização de Fornecimento/Ordem de Serviço;</w:t>
      </w:r>
    </w:p>
    <w:p w14:paraId="34A58927"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7.2.4</w:t>
      </w:r>
      <w:r w:rsidRPr="000F5592">
        <w:rPr>
          <w:rFonts w:ascii="Arial Narrow" w:hAnsi="Arial Narrow" w:cs="Arial"/>
          <w:bCs/>
          <w:sz w:val="24"/>
          <w:szCs w:val="24"/>
        </w:rPr>
        <w:t>. Prova de regularidade para com a Fazenda Federal, Estadual e/ou Municipal do domicílio ou sede do licitante, ou outra equivalente, na forma da lei;</w:t>
      </w:r>
    </w:p>
    <w:p w14:paraId="4D8B72F6"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7.2.5.</w:t>
      </w:r>
      <w:r w:rsidRPr="000F5592">
        <w:rPr>
          <w:rFonts w:ascii="Arial Narrow" w:hAnsi="Arial Narrow" w:cs="Arial"/>
          <w:bCs/>
          <w:sz w:val="24"/>
          <w:szCs w:val="24"/>
        </w:rPr>
        <w:t xml:space="preserve"> Prova de regularidade relativa à Seguridade Social e ao FGTS, que demonstre cumprimento dos encargos sociais instituídos por lei;</w:t>
      </w:r>
    </w:p>
    <w:p w14:paraId="79C62061"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7.2.6</w:t>
      </w:r>
      <w:r w:rsidRPr="000F5592">
        <w:rPr>
          <w:rFonts w:ascii="Arial Narrow" w:hAnsi="Arial Narrow" w:cs="Arial"/>
          <w:bCs/>
          <w:sz w:val="24"/>
          <w:szCs w:val="24"/>
        </w:rPr>
        <w:t>. Prova de regularidade perante a Justiça do Trabalho.</w:t>
      </w:r>
    </w:p>
    <w:p w14:paraId="40D52159"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7.2.7</w:t>
      </w:r>
      <w:r w:rsidRPr="000F5592">
        <w:rPr>
          <w:rFonts w:ascii="Arial Narrow" w:hAnsi="Arial Narrow" w:cs="Arial"/>
          <w:bCs/>
          <w:sz w:val="24"/>
          <w:szCs w:val="24"/>
        </w:rPr>
        <w:t>. A falta de um dos documentos dispostos na Lei Federal nº 14.133/2021 e suas alterações, poderá implicar no não recebimento.</w:t>
      </w:r>
    </w:p>
    <w:p w14:paraId="4B6D33C4"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7.2.8</w:t>
      </w:r>
      <w:r w:rsidRPr="000F5592">
        <w:rPr>
          <w:rFonts w:ascii="Arial Narrow" w:hAnsi="Arial Narrow" w:cs="Arial"/>
          <w:bCs/>
          <w:sz w:val="24"/>
          <w:szCs w:val="24"/>
        </w:rPr>
        <w:t>. Em caso de irregularidade na emissão dos documentos fiscais, o prazo de pagamento será contado a partir de sua reapresentação, desde que devidamente regularizados.</w:t>
      </w:r>
    </w:p>
    <w:p w14:paraId="3767B747"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7.2.9</w:t>
      </w:r>
      <w:r w:rsidRPr="000F5592">
        <w:rPr>
          <w:rFonts w:ascii="Arial Narrow" w:hAnsi="Arial Narrow" w:cs="Arial"/>
          <w:bCs/>
          <w:sz w:val="24"/>
          <w:szCs w:val="24"/>
        </w:rPr>
        <w:t xml:space="preserve"> No caso de aplicação de alguma multa o pagamento ficará sobrestado até a integral quitação da mesma. A contratante poderá se assim entender, descontar o valor de multas por ventura aplicadas, em quaisquer pagamentos que realizar à contrata.</w:t>
      </w:r>
    </w:p>
    <w:p w14:paraId="20EEE6CD" w14:textId="77777777" w:rsidR="003801C0" w:rsidRPr="000F5592" w:rsidRDefault="003801C0" w:rsidP="003801C0">
      <w:pPr>
        <w:shd w:val="clear" w:color="auto" w:fill="FFFFFF"/>
        <w:spacing w:line="360" w:lineRule="auto"/>
        <w:jc w:val="both"/>
        <w:rPr>
          <w:rFonts w:ascii="Arial Narrow" w:hAnsi="Arial Narrow" w:cs="Arial"/>
          <w:b/>
          <w:i/>
          <w:iCs/>
          <w:sz w:val="24"/>
          <w:szCs w:val="24"/>
        </w:rPr>
      </w:pPr>
      <w:r w:rsidRPr="000F5592">
        <w:rPr>
          <w:rFonts w:ascii="Arial Narrow" w:hAnsi="Arial Narrow" w:cs="Arial"/>
          <w:b/>
          <w:i/>
          <w:iCs/>
          <w:sz w:val="24"/>
          <w:szCs w:val="24"/>
        </w:rPr>
        <w:t>7.3. Forma de pagamento</w:t>
      </w:r>
    </w:p>
    <w:p w14:paraId="08190F4F"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7.3.1</w:t>
      </w:r>
      <w:r w:rsidRPr="000F5592">
        <w:rPr>
          <w:rFonts w:ascii="Arial Narrow" w:hAnsi="Arial Narrow" w:cs="Arial"/>
          <w:bCs/>
          <w:sz w:val="24"/>
          <w:szCs w:val="24"/>
        </w:rPr>
        <w:t xml:space="preserve"> O pagamento será realizado por item entregue.</w:t>
      </w:r>
    </w:p>
    <w:p w14:paraId="446CEC17"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7.3.2</w:t>
      </w:r>
      <w:r w:rsidRPr="000F5592">
        <w:rPr>
          <w:rFonts w:ascii="Arial Narrow" w:hAnsi="Arial Narrow" w:cs="Arial"/>
          <w:bCs/>
          <w:sz w:val="24"/>
          <w:szCs w:val="24"/>
        </w:rPr>
        <w:t xml:space="preserve"> Será considerada data do pagamento o dia em que constar como liquidado o boleto emitido pela Contratada.</w:t>
      </w:r>
    </w:p>
    <w:p w14:paraId="21AA1682" w14:textId="77777777" w:rsidR="003801C0" w:rsidRPr="000F5592" w:rsidRDefault="003801C0" w:rsidP="003801C0">
      <w:pPr>
        <w:shd w:val="clear" w:color="auto" w:fill="FFFFFF"/>
        <w:spacing w:line="360" w:lineRule="auto"/>
        <w:jc w:val="both"/>
        <w:rPr>
          <w:rFonts w:ascii="Arial Narrow" w:hAnsi="Arial Narrow" w:cs="Arial"/>
          <w:bCs/>
          <w:sz w:val="24"/>
          <w:szCs w:val="24"/>
        </w:rPr>
      </w:pPr>
      <w:r w:rsidRPr="000F5592">
        <w:rPr>
          <w:rFonts w:ascii="Arial Narrow" w:hAnsi="Arial Narrow" w:cs="Arial"/>
          <w:b/>
          <w:bCs/>
          <w:sz w:val="24"/>
          <w:szCs w:val="24"/>
        </w:rPr>
        <w:t>7.3.3.</w:t>
      </w:r>
      <w:r w:rsidRPr="000F5592">
        <w:rPr>
          <w:rFonts w:ascii="Arial Narrow" w:hAnsi="Arial Narrow" w:cs="Arial"/>
          <w:bCs/>
          <w:sz w:val="24"/>
          <w:szCs w:val="24"/>
        </w:rPr>
        <w:t xml:space="preserve"> Quando do pagamento, será efetuada a retenção tributária prevista na lei aplicável, caso houver.</w:t>
      </w:r>
    </w:p>
    <w:p w14:paraId="152E3F23" w14:textId="77777777" w:rsidR="003801C0" w:rsidRPr="000F5592" w:rsidRDefault="003801C0" w:rsidP="003801C0">
      <w:pPr>
        <w:shd w:val="clear" w:color="auto" w:fill="FFFFFF"/>
        <w:spacing w:line="360" w:lineRule="auto"/>
        <w:jc w:val="both"/>
        <w:rPr>
          <w:rFonts w:ascii="Arial Narrow" w:hAnsi="Arial Narrow" w:cs="Arial"/>
          <w:bCs/>
          <w:sz w:val="24"/>
          <w:szCs w:val="24"/>
        </w:rPr>
      </w:pPr>
    </w:p>
    <w:p w14:paraId="640C4B4E" w14:textId="77777777" w:rsidR="003801C0" w:rsidRPr="000F5592" w:rsidRDefault="003801C0" w:rsidP="003801C0">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Narrow" w:hAnsi="Arial Narrow" w:cs="Arial"/>
          <w:b/>
          <w:bCs/>
          <w:sz w:val="24"/>
          <w:szCs w:val="24"/>
        </w:rPr>
      </w:pPr>
      <w:r w:rsidRPr="000F5592">
        <w:rPr>
          <w:rFonts w:ascii="Arial Narrow" w:hAnsi="Arial Narrow" w:cs="Arial"/>
          <w:b/>
          <w:bCs/>
          <w:sz w:val="24"/>
          <w:szCs w:val="24"/>
        </w:rPr>
        <w:lastRenderedPageBreak/>
        <w:t>8. FORMA E CRITÉRIOS DE SELEÇÃO DO FORNECEDOR</w:t>
      </w:r>
    </w:p>
    <w:p w14:paraId="46B1CCFF" w14:textId="77777777" w:rsidR="003801C0" w:rsidRPr="000F5592" w:rsidRDefault="003801C0" w:rsidP="003801C0">
      <w:pPr>
        <w:autoSpaceDE w:val="0"/>
        <w:autoSpaceDN w:val="0"/>
        <w:adjustRightInd w:val="0"/>
        <w:spacing w:line="360" w:lineRule="auto"/>
        <w:jc w:val="both"/>
        <w:rPr>
          <w:rFonts w:ascii="Arial Narrow" w:eastAsia="Calibri" w:hAnsi="Arial Narrow" w:cs="Arial"/>
          <w:bCs/>
          <w:color w:val="000000"/>
          <w:sz w:val="24"/>
          <w:szCs w:val="24"/>
        </w:rPr>
      </w:pPr>
      <w:r w:rsidRPr="000F5592">
        <w:rPr>
          <w:rFonts w:ascii="Arial Narrow" w:eastAsia="Calibri" w:hAnsi="Arial Narrow" w:cs="Arial"/>
          <w:b/>
          <w:bCs/>
          <w:color w:val="000000"/>
          <w:sz w:val="24"/>
          <w:szCs w:val="24"/>
        </w:rPr>
        <w:t xml:space="preserve">8.1. </w:t>
      </w:r>
      <w:r w:rsidRPr="000F5592">
        <w:rPr>
          <w:rFonts w:ascii="Arial Narrow" w:eastAsia="Calibri" w:hAnsi="Arial Narrow" w:cs="Arial"/>
          <w:bCs/>
          <w:color w:val="000000"/>
          <w:sz w:val="24"/>
          <w:szCs w:val="24"/>
        </w:rPr>
        <w:t>O fornecedor será selecionado por meio de procedimento licitatório na modalidade Pregão presencial, pelo critério de MENOR PREÇO por ITEM</w:t>
      </w:r>
      <w:r w:rsidRPr="000F5592">
        <w:rPr>
          <w:rFonts w:ascii="Arial Narrow" w:eastAsia="Calibri" w:hAnsi="Arial Narrow" w:cs="Arial"/>
          <w:b/>
          <w:bCs/>
          <w:color w:val="000000"/>
          <w:sz w:val="24"/>
          <w:szCs w:val="24"/>
        </w:rPr>
        <w:t xml:space="preserve">, </w:t>
      </w:r>
      <w:r w:rsidRPr="000F5592">
        <w:rPr>
          <w:rFonts w:ascii="Arial Narrow" w:eastAsia="Calibri" w:hAnsi="Arial Narrow" w:cs="Arial"/>
          <w:bCs/>
          <w:color w:val="000000"/>
          <w:sz w:val="24"/>
          <w:szCs w:val="24"/>
        </w:rPr>
        <w:t>nos termos da Lei nº 14.133/2021</w:t>
      </w:r>
      <w:r w:rsidRPr="000F5592">
        <w:rPr>
          <w:rFonts w:ascii="Arial Narrow" w:eastAsia="Times New Roman" w:hAnsi="Arial Narrow" w:cs="Arial"/>
          <w:sz w:val="24"/>
          <w:szCs w:val="24"/>
        </w:rPr>
        <w:t xml:space="preserve"> </w:t>
      </w:r>
      <w:r w:rsidRPr="000F5592">
        <w:rPr>
          <w:rFonts w:ascii="Arial Narrow" w:eastAsia="Calibri" w:hAnsi="Arial Narrow" w:cs="Arial"/>
          <w:bCs/>
          <w:color w:val="000000"/>
          <w:sz w:val="24"/>
          <w:szCs w:val="24"/>
        </w:rPr>
        <w:t>e suas alterações posteriores. Considerando a inviabilidade técnica e operacional para adoção da forma eletrônica no âmbito do Município de Brasilândia/MS.</w:t>
      </w:r>
    </w:p>
    <w:p w14:paraId="2E122E6D" w14:textId="77777777" w:rsidR="003801C0" w:rsidRPr="000F5592" w:rsidRDefault="003801C0" w:rsidP="003801C0">
      <w:pPr>
        <w:autoSpaceDE w:val="0"/>
        <w:autoSpaceDN w:val="0"/>
        <w:adjustRightInd w:val="0"/>
        <w:spacing w:line="360" w:lineRule="auto"/>
        <w:jc w:val="both"/>
        <w:rPr>
          <w:rFonts w:ascii="Arial Narrow" w:hAnsi="Arial Narrow" w:cs="Arial"/>
          <w:sz w:val="24"/>
          <w:szCs w:val="24"/>
        </w:rPr>
      </w:pPr>
      <w:r w:rsidRPr="000F5592">
        <w:rPr>
          <w:rFonts w:ascii="Arial Narrow" w:hAnsi="Arial Narrow" w:cs="Arial"/>
          <w:sz w:val="24"/>
          <w:szCs w:val="24"/>
        </w:rPr>
        <w:t xml:space="preserve">Ademais, observa-se que a realização do pregão presencial </w:t>
      </w:r>
      <w:r w:rsidRPr="000F5592">
        <w:rPr>
          <w:rStyle w:val="Forte"/>
          <w:rFonts w:ascii="Arial Narrow" w:hAnsi="Arial Narrow" w:cs="Arial"/>
          <w:b w:val="0"/>
          <w:sz w:val="24"/>
          <w:szCs w:val="24"/>
        </w:rPr>
        <w:t>não compromete a competitividade do certame</w:t>
      </w:r>
      <w:r w:rsidRPr="000F5592">
        <w:rPr>
          <w:rFonts w:ascii="Arial Narrow" w:hAnsi="Arial Narrow" w:cs="Arial"/>
          <w:b/>
          <w:sz w:val="24"/>
          <w:szCs w:val="24"/>
        </w:rPr>
        <w:t xml:space="preserve">, </w:t>
      </w:r>
      <w:r w:rsidRPr="000F5592">
        <w:rPr>
          <w:rFonts w:ascii="Arial Narrow" w:hAnsi="Arial Narrow" w:cs="Arial"/>
          <w:sz w:val="24"/>
          <w:szCs w:val="24"/>
        </w:rPr>
        <w:t>uma vez que o objeto possui natureza comum, ampla oferta no mercado regional e histórico de participação de fornecedores locais e regionais, assegurando o atendimento aos princípios da</w:t>
      </w:r>
      <w:r w:rsidRPr="000F5592">
        <w:rPr>
          <w:rFonts w:ascii="Arial Narrow" w:hAnsi="Arial Narrow" w:cs="Arial"/>
          <w:b/>
          <w:sz w:val="24"/>
          <w:szCs w:val="24"/>
        </w:rPr>
        <w:t xml:space="preserve"> </w:t>
      </w:r>
      <w:r w:rsidRPr="000F5592">
        <w:rPr>
          <w:rStyle w:val="Forte"/>
          <w:rFonts w:ascii="Arial Narrow" w:hAnsi="Arial Narrow" w:cs="Arial"/>
          <w:b w:val="0"/>
          <w:sz w:val="24"/>
          <w:szCs w:val="24"/>
        </w:rPr>
        <w:t>isonomia, da competitividade, da eficiência e da proposta mais vantajosa para a Administração</w:t>
      </w:r>
      <w:r w:rsidRPr="000F5592">
        <w:rPr>
          <w:rFonts w:ascii="Arial Narrow" w:hAnsi="Arial Narrow" w:cs="Arial"/>
          <w:b/>
          <w:sz w:val="24"/>
          <w:szCs w:val="24"/>
        </w:rPr>
        <w:t>.</w:t>
      </w:r>
    </w:p>
    <w:p w14:paraId="0A8BD2A2" w14:textId="77777777" w:rsidR="003801C0" w:rsidRPr="000F5592" w:rsidRDefault="003801C0" w:rsidP="003801C0">
      <w:pPr>
        <w:autoSpaceDE w:val="0"/>
        <w:autoSpaceDN w:val="0"/>
        <w:adjustRightInd w:val="0"/>
        <w:spacing w:line="360" w:lineRule="auto"/>
        <w:jc w:val="both"/>
        <w:rPr>
          <w:rFonts w:ascii="Arial Narrow" w:eastAsia="Calibri" w:hAnsi="Arial Narrow" w:cs="Arial"/>
          <w:bCs/>
          <w:color w:val="000000"/>
          <w:sz w:val="24"/>
          <w:szCs w:val="24"/>
        </w:rPr>
      </w:pPr>
    </w:p>
    <w:p w14:paraId="311C4BD2" w14:textId="77777777" w:rsidR="003801C0" w:rsidRPr="000F5592" w:rsidRDefault="003801C0" w:rsidP="003801C0">
      <w:pPr>
        <w:pBdr>
          <w:top w:val="single" w:sz="4" w:space="1" w:color="auto"/>
          <w:bottom w:val="single" w:sz="4" w:space="1" w:color="auto"/>
        </w:pBdr>
        <w:shd w:val="clear" w:color="auto" w:fill="EEECE1"/>
        <w:autoSpaceDE w:val="0"/>
        <w:autoSpaceDN w:val="0"/>
        <w:adjustRightInd w:val="0"/>
        <w:spacing w:line="360" w:lineRule="auto"/>
        <w:ind w:right="141"/>
        <w:jc w:val="both"/>
        <w:rPr>
          <w:rFonts w:ascii="Arial Narrow" w:hAnsi="Arial Narrow" w:cs="Arial"/>
          <w:b/>
          <w:bCs/>
          <w:sz w:val="24"/>
          <w:szCs w:val="24"/>
        </w:rPr>
      </w:pPr>
      <w:r w:rsidRPr="000F5592">
        <w:rPr>
          <w:rFonts w:ascii="Arial Narrow" w:hAnsi="Arial Narrow" w:cs="Arial"/>
          <w:b/>
          <w:bCs/>
          <w:sz w:val="24"/>
          <w:szCs w:val="24"/>
        </w:rPr>
        <w:t>9. ESTIMATIVAS DO VALOR DA CONTRATAÇÃO</w:t>
      </w:r>
    </w:p>
    <w:p w14:paraId="25958F42" w14:textId="77777777" w:rsidR="003801C0" w:rsidRPr="000F5592" w:rsidRDefault="003801C0" w:rsidP="003801C0">
      <w:pPr>
        <w:spacing w:line="360" w:lineRule="auto"/>
        <w:jc w:val="both"/>
        <w:outlineLvl w:val="0"/>
        <w:rPr>
          <w:rFonts w:ascii="Arial Narrow" w:hAnsi="Arial Narrow" w:cs="Arial"/>
          <w:sz w:val="24"/>
          <w:szCs w:val="24"/>
          <w:lang w:val="x-none" w:eastAsia="x-none"/>
        </w:rPr>
      </w:pPr>
      <w:r w:rsidRPr="000F5592">
        <w:rPr>
          <w:rFonts w:ascii="Arial Narrow" w:hAnsi="Arial Narrow" w:cs="Arial"/>
          <w:b/>
          <w:sz w:val="24"/>
          <w:szCs w:val="24"/>
          <w:lang w:val="x-none" w:eastAsia="x-none"/>
        </w:rPr>
        <w:t>9.1</w:t>
      </w:r>
      <w:r w:rsidRPr="000F5592">
        <w:rPr>
          <w:rFonts w:ascii="Arial Narrow" w:hAnsi="Arial Narrow" w:cs="Arial"/>
          <w:sz w:val="24"/>
          <w:szCs w:val="24"/>
          <w:lang w:val="x-none" w:eastAsia="x-none"/>
        </w:rPr>
        <w:t>.</w:t>
      </w:r>
      <w:r w:rsidRPr="000F5592">
        <w:rPr>
          <w:rFonts w:ascii="Arial Narrow" w:hAnsi="Arial Narrow" w:cs="Arial"/>
          <w:sz w:val="24"/>
          <w:szCs w:val="24"/>
          <w:lang w:val="x-none" w:eastAsia="x-none"/>
        </w:rPr>
        <w:tab/>
        <w:t>O custo estimado da contratação possui caráter sigiloso e será tornado público apenas e imediatamente após o julgamento das propostas.</w:t>
      </w:r>
    </w:p>
    <w:p w14:paraId="75A593E4" w14:textId="77777777" w:rsidR="003801C0" w:rsidRPr="000F5592" w:rsidRDefault="003801C0" w:rsidP="003801C0">
      <w:pPr>
        <w:spacing w:line="360" w:lineRule="auto"/>
        <w:jc w:val="both"/>
        <w:outlineLvl w:val="0"/>
        <w:rPr>
          <w:rFonts w:ascii="Arial Narrow" w:hAnsi="Arial Narrow" w:cs="Arial"/>
          <w:sz w:val="24"/>
          <w:szCs w:val="24"/>
          <w:lang w:val="x-none" w:eastAsia="x-none"/>
        </w:rPr>
      </w:pPr>
      <w:r w:rsidRPr="000F5592">
        <w:rPr>
          <w:rFonts w:ascii="Arial Narrow" w:hAnsi="Arial Narrow" w:cs="Arial"/>
          <w:b/>
          <w:sz w:val="24"/>
          <w:szCs w:val="24"/>
          <w:lang w:val="x-none" w:eastAsia="x-none"/>
        </w:rPr>
        <w:t>9.1.1.</w:t>
      </w:r>
      <w:r w:rsidRPr="000F5592">
        <w:rPr>
          <w:rFonts w:ascii="Arial Narrow" w:hAnsi="Arial Narrow" w:cs="Arial"/>
          <w:sz w:val="24"/>
          <w:szCs w:val="24"/>
          <w:lang w:val="x-none" w:eastAsia="x-none"/>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6C278584" w14:textId="77777777" w:rsidR="003801C0" w:rsidRPr="000F5592" w:rsidRDefault="003801C0" w:rsidP="003801C0">
      <w:pPr>
        <w:spacing w:line="360" w:lineRule="auto"/>
        <w:jc w:val="both"/>
        <w:outlineLvl w:val="0"/>
        <w:rPr>
          <w:rFonts w:ascii="Arial Narrow" w:hAnsi="Arial Narrow" w:cs="Arial"/>
          <w:sz w:val="24"/>
          <w:szCs w:val="24"/>
          <w:lang w:val="x-none" w:eastAsia="x-none"/>
        </w:rPr>
      </w:pPr>
      <w:r w:rsidRPr="000F5592">
        <w:rPr>
          <w:rFonts w:ascii="Arial Narrow" w:hAnsi="Arial Narrow" w:cs="Arial"/>
          <w:b/>
          <w:sz w:val="24"/>
          <w:szCs w:val="24"/>
          <w:lang w:val="x-none" w:eastAsia="x-none"/>
        </w:rPr>
        <w:t>9.1.2.</w:t>
      </w:r>
      <w:r w:rsidRPr="000F5592">
        <w:rPr>
          <w:rFonts w:ascii="Arial Narrow" w:hAnsi="Arial Narrow" w:cs="Arial"/>
          <w:sz w:val="24"/>
          <w:szCs w:val="24"/>
          <w:lang w:val="x-none" w:eastAsia="x-none"/>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433A042D" w14:textId="77777777" w:rsidR="003801C0" w:rsidRPr="000F5592" w:rsidRDefault="003801C0" w:rsidP="003801C0">
      <w:pPr>
        <w:spacing w:line="360" w:lineRule="auto"/>
        <w:jc w:val="both"/>
        <w:outlineLvl w:val="0"/>
        <w:rPr>
          <w:rFonts w:ascii="Arial Narrow" w:hAnsi="Arial Narrow" w:cs="Arial"/>
          <w:sz w:val="24"/>
          <w:szCs w:val="24"/>
          <w:lang w:eastAsia="x-none"/>
        </w:rPr>
      </w:pPr>
    </w:p>
    <w:p w14:paraId="23BF097E" w14:textId="77777777" w:rsidR="003801C0" w:rsidRPr="000F5592" w:rsidRDefault="003801C0" w:rsidP="003801C0">
      <w:pPr>
        <w:pBdr>
          <w:top w:val="single" w:sz="4" w:space="1" w:color="auto"/>
          <w:bottom w:val="single" w:sz="4" w:space="1" w:color="auto"/>
        </w:pBdr>
        <w:shd w:val="clear" w:color="auto" w:fill="EEECE1"/>
        <w:autoSpaceDE w:val="0"/>
        <w:autoSpaceDN w:val="0"/>
        <w:adjustRightInd w:val="0"/>
        <w:spacing w:line="360" w:lineRule="auto"/>
        <w:ind w:right="-1"/>
        <w:jc w:val="both"/>
        <w:rPr>
          <w:rFonts w:ascii="Arial Narrow" w:hAnsi="Arial Narrow" w:cs="Arial"/>
          <w:b/>
          <w:bCs/>
          <w:sz w:val="24"/>
          <w:szCs w:val="24"/>
        </w:rPr>
      </w:pPr>
      <w:r w:rsidRPr="000F5592">
        <w:rPr>
          <w:rFonts w:ascii="Arial Narrow" w:hAnsi="Arial Narrow" w:cs="Arial"/>
          <w:b/>
          <w:bCs/>
          <w:sz w:val="24"/>
          <w:szCs w:val="24"/>
        </w:rPr>
        <w:t>10. ADEQUAÇÃO ORÇAMENTÁRIA</w:t>
      </w:r>
    </w:p>
    <w:p w14:paraId="72DBE3C3" w14:textId="77777777" w:rsidR="003801C0" w:rsidRPr="000F5592" w:rsidRDefault="003801C0" w:rsidP="003801C0">
      <w:pPr>
        <w:spacing w:line="360" w:lineRule="auto"/>
        <w:contextualSpacing/>
        <w:jc w:val="both"/>
        <w:rPr>
          <w:rFonts w:ascii="Arial Narrow" w:eastAsia="Calibri" w:hAnsi="Arial Narrow" w:cs="Arial"/>
          <w:sz w:val="24"/>
          <w:szCs w:val="24"/>
          <w:lang w:val="x-none"/>
        </w:rPr>
      </w:pPr>
      <w:r w:rsidRPr="000F5592">
        <w:rPr>
          <w:rFonts w:ascii="Arial Narrow" w:eastAsia="Calibri" w:hAnsi="Arial Narrow" w:cs="Arial"/>
          <w:b/>
          <w:sz w:val="24"/>
          <w:szCs w:val="24"/>
          <w:lang w:val="x-none"/>
        </w:rPr>
        <w:t>10.1.</w:t>
      </w:r>
      <w:r w:rsidRPr="000F5592">
        <w:rPr>
          <w:rFonts w:ascii="Arial Narrow" w:eastAsia="Calibri" w:hAnsi="Arial Narrow" w:cs="Arial"/>
          <w:sz w:val="24"/>
          <w:szCs w:val="24"/>
          <w:lang w:val="x-none"/>
        </w:rPr>
        <w:t xml:space="preserve"> As despesas decorrentes da presente contratação correrão à conta de recursos específicos consignados no orçamento do Município e será atendida pela seguinte dotação: </w:t>
      </w:r>
    </w:p>
    <w:p w14:paraId="78BDAA7F"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Dotação Orçamentaria</w:t>
      </w:r>
      <w:r w:rsidRPr="000F5592">
        <w:rPr>
          <w:rFonts w:ascii="Arial Narrow" w:eastAsia="Calibri" w:hAnsi="Arial Narrow" w:cs="Arial"/>
          <w:b/>
          <w:sz w:val="24"/>
          <w:szCs w:val="24"/>
        </w:rPr>
        <w:t>:</w:t>
      </w:r>
      <w:r w:rsidRPr="000F5592">
        <w:rPr>
          <w:rFonts w:ascii="Arial Narrow" w:eastAsia="Calibri" w:hAnsi="Arial Narrow" w:cs="Arial"/>
          <w:sz w:val="24"/>
          <w:szCs w:val="24"/>
        </w:rPr>
        <w:t xml:space="preserve"> </w:t>
      </w:r>
    </w:p>
    <w:p w14:paraId="1F42B151"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06.02.10 301 0509 1009 0000 4.4.90.52.00 FICHA 963 Fonte 1.500.1002</w:t>
      </w:r>
    </w:p>
    <w:p w14:paraId="5C99288C" w14:textId="2D55B0B7" w:rsidR="003801C0"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06.02.10 305 0509 2041 0000 4.4.90.52.00 FICHA 1019 Fonte 1.600.0000</w:t>
      </w:r>
    </w:p>
    <w:p w14:paraId="4B692F5A" w14:textId="77777777" w:rsidR="003373E9" w:rsidRPr="000F5592" w:rsidRDefault="003373E9" w:rsidP="003801C0">
      <w:pPr>
        <w:spacing w:line="360" w:lineRule="auto"/>
        <w:contextualSpacing/>
        <w:jc w:val="both"/>
        <w:rPr>
          <w:rFonts w:ascii="Arial Narrow" w:eastAsia="Calibri" w:hAnsi="Arial Narrow" w:cs="Arial"/>
          <w:sz w:val="24"/>
          <w:szCs w:val="24"/>
        </w:rPr>
      </w:pPr>
    </w:p>
    <w:p w14:paraId="7AB55E91" w14:textId="77777777" w:rsidR="003801C0" w:rsidRPr="000F5592" w:rsidRDefault="003801C0" w:rsidP="003801C0">
      <w:pPr>
        <w:pBdr>
          <w:top w:val="single" w:sz="4" w:space="1" w:color="auto"/>
          <w:bottom w:val="single" w:sz="4" w:space="1" w:color="auto"/>
        </w:pBdr>
        <w:shd w:val="clear" w:color="auto" w:fill="EEECE1"/>
        <w:autoSpaceDE w:val="0"/>
        <w:autoSpaceDN w:val="0"/>
        <w:adjustRightInd w:val="0"/>
        <w:spacing w:line="360" w:lineRule="auto"/>
        <w:ind w:right="-1"/>
        <w:jc w:val="both"/>
        <w:rPr>
          <w:rFonts w:ascii="Arial Narrow" w:hAnsi="Arial Narrow" w:cs="Arial"/>
          <w:b/>
          <w:bCs/>
          <w:sz w:val="24"/>
          <w:szCs w:val="24"/>
        </w:rPr>
      </w:pPr>
      <w:r w:rsidRPr="000F5592">
        <w:rPr>
          <w:rFonts w:ascii="Arial Narrow" w:hAnsi="Arial Narrow" w:cs="Arial"/>
          <w:b/>
          <w:bCs/>
          <w:sz w:val="24"/>
          <w:szCs w:val="24"/>
        </w:rPr>
        <w:t>11. OUTRAS INFORMAÇÕES RELEVANTES</w:t>
      </w:r>
    </w:p>
    <w:p w14:paraId="1AF9ED78"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 xml:space="preserve">11.1. Sobre REAJUSTES: </w:t>
      </w:r>
    </w:p>
    <w:p w14:paraId="0117D3C3"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lastRenderedPageBreak/>
        <w:t>a)</w:t>
      </w:r>
      <w:r w:rsidRPr="000F5592">
        <w:rPr>
          <w:rFonts w:ascii="Arial Narrow" w:eastAsia="Calibri" w:hAnsi="Arial Narrow" w:cs="Arial"/>
          <w:sz w:val="24"/>
          <w:szCs w:val="24"/>
        </w:rPr>
        <w:tab/>
        <w:t xml:space="preserve">Os preços inicialmente contratados são fixos e irreajustáveis no prazo de um ano contado da data do mapa comparativo de preço. </w:t>
      </w:r>
    </w:p>
    <w:p w14:paraId="0A23980A"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b)</w:t>
      </w:r>
      <w:r w:rsidRPr="000F5592">
        <w:rPr>
          <w:rFonts w:ascii="Arial Narrow" w:eastAsia="Calibri" w:hAnsi="Arial Narrow" w:cs="Arial"/>
          <w:sz w:val="24"/>
          <w:szCs w:val="24"/>
        </w:rPr>
        <w:tab/>
        <w:t>Após o interregno de um ano, e independentemente de pedido dos contratados, os preços iniciais serão reajustados, mediante a aplicação, pelo contratante, do índice IPCA (ou índice que venha substituí-lo) exclusivamente para as obrigações iniciadas e concluídas após a ocorrência da anuidade.</w:t>
      </w:r>
    </w:p>
    <w:p w14:paraId="128C73F4"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c)</w:t>
      </w:r>
      <w:r w:rsidRPr="000F5592">
        <w:rPr>
          <w:rFonts w:ascii="Arial Narrow" w:eastAsia="Calibri" w:hAnsi="Arial Narrow" w:cs="Arial"/>
          <w:sz w:val="24"/>
          <w:szCs w:val="24"/>
        </w:rPr>
        <w:tab/>
        <w:t>Nos reajustes subsequentes ao primeiro, o interregno mínimo de um ano será contado a partir dos efeitos financeiros do último reajuste.</w:t>
      </w:r>
    </w:p>
    <w:p w14:paraId="31491F16"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d)</w:t>
      </w:r>
      <w:r w:rsidRPr="000F5592">
        <w:rPr>
          <w:rFonts w:ascii="Arial Narrow" w:eastAsia="Calibri" w:hAnsi="Arial Narrow" w:cs="Arial"/>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5D3A5D1A"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e)</w:t>
      </w:r>
      <w:r w:rsidRPr="000F5592">
        <w:rPr>
          <w:rFonts w:ascii="Arial Narrow" w:eastAsia="Calibri" w:hAnsi="Arial Narrow" w:cs="Arial"/>
          <w:sz w:val="24"/>
          <w:szCs w:val="24"/>
        </w:rPr>
        <w:tab/>
        <w:t>Nas aferições finais, o(s) índice(s) utilizado(s) para reajustamento será(ao) , obrigatoriamente, o(s)  definitivo(s).</w:t>
      </w:r>
    </w:p>
    <w:p w14:paraId="2312A94B"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f)</w:t>
      </w:r>
      <w:r w:rsidRPr="000F5592">
        <w:rPr>
          <w:rFonts w:ascii="Arial Narrow" w:eastAsia="Calibri" w:hAnsi="Arial Narrow" w:cs="Arial"/>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1DF56130"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g)</w:t>
      </w:r>
      <w:r w:rsidRPr="000F5592">
        <w:rPr>
          <w:rFonts w:ascii="Arial Narrow" w:eastAsia="Calibri" w:hAnsi="Arial Narrow" w:cs="Arial"/>
          <w:sz w:val="24"/>
          <w:szCs w:val="24"/>
        </w:rPr>
        <w:tab/>
        <w:t>Na ausência de previsão legal quanto ao índice substituto, as partes elegerão novo índice oficial, para reajustamento do preço do valor remanescente, por meio de termo aditivo.</w:t>
      </w:r>
    </w:p>
    <w:p w14:paraId="699E3817" w14:textId="77777777" w:rsidR="003801C0" w:rsidRPr="000F5592" w:rsidRDefault="003801C0" w:rsidP="003801C0">
      <w:pPr>
        <w:spacing w:line="360" w:lineRule="auto"/>
        <w:contextualSpacing/>
        <w:jc w:val="both"/>
        <w:rPr>
          <w:rFonts w:ascii="Arial Narrow" w:eastAsia="Calibri" w:hAnsi="Arial Narrow" w:cs="Arial"/>
          <w:sz w:val="24"/>
          <w:szCs w:val="24"/>
        </w:rPr>
      </w:pPr>
      <w:r w:rsidRPr="000F5592">
        <w:rPr>
          <w:rFonts w:ascii="Arial Narrow" w:eastAsia="Calibri" w:hAnsi="Arial Narrow" w:cs="Arial"/>
          <w:sz w:val="24"/>
          <w:szCs w:val="24"/>
        </w:rPr>
        <w:t>h)</w:t>
      </w:r>
      <w:r w:rsidRPr="000F5592">
        <w:rPr>
          <w:rFonts w:ascii="Arial Narrow" w:eastAsia="Calibri" w:hAnsi="Arial Narrow" w:cs="Arial"/>
          <w:sz w:val="24"/>
          <w:szCs w:val="24"/>
        </w:rPr>
        <w:tab/>
        <w:t>O reajuste será realizado por apostilamento.</w:t>
      </w:r>
    </w:p>
    <w:p w14:paraId="75DAB965" w14:textId="77777777" w:rsidR="003801C0" w:rsidRPr="000F5592" w:rsidRDefault="003801C0" w:rsidP="003801C0">
      <w:pPr>
        <w:spacing w:line="360" w:lineRule="auto"/>
        <w:contextualSpacing/>
        <w:jc w:val="both"/>
        <w:rPr>
          <w:rFonts w:ascii="Arial Narrow" w:eastAsia="Calibri" w:hAnsi="Arial Narrow" w:cs="Arial"/>
          <w:sz w:val="24"/>
          <w:szCs w:val="24"/>
          <w:highlight w:val="yellow"/>
        </w:rPr>
      </w:pPr>
    </w:p>
    <w:p w14:paraId="63075F3C" w14:textId="77777777" w:rsidR="003801C0" w:rsidRPr="000F5592" w:rsidRDefault="003801C0" w:rsidP="003801C0">
      <w:pPr>
        <w:spacing w:line="360" w:lineRule="auto"/>
        <w:ind w:right="-427"/>
        <w:jc w:val="both"/>
        <w:rPr>
          <w:rFonts w:ascii="Arial Narrow" w:hAnsi="Arial Narrow" w:cs="Arial"/>
          <w:bCs/>
          <w:sz w:val="24"/>
          <w:szCs w:val="24"/>
        </w:rPr>
      </w:pPr>
      <w:r w:rsidRPr="000F5592">
        <w:rPr>
          <w:rFonts w:ascii="Arial Narrow" w:hAnsi="Arial Narrow" w:cs="Arial"/>
          <w:bCs/>
          <w:sz w:val="24"/>
          <w:szCs w:val="24"/>
        </w:rPr>
        <w:t>Brasilândia – MS, 28 de janeiro de 2026.</w:t>
      </w:r>
    </w:p>
    <w:p w14:paraId="2CDD7144" w14:textId="77777777" w:rsidR="003801C0" w:rsidRPr="000F5592" w:rsidRDefault="003801C0" w:rsidP="003801C0">
      <w:pPr>
        <w:spacing w:line="360" w:lineRule="auto"/>
        <w:ind w:right="-427"/>
        <w:jc w:val="both"/>
        <w:rPr>
          <w:rFonts w:ascii="Arial Narrow" w:hAnsi="Arial Narrow" w:cs="Arial"/>
          <w:bCs/>
          <w:sz w:val="24"/>
          <w:szCs w:val="24"/>
        </w:rPr>
      </w:pPr>
    </w:p>
    <w:p w14:paraId="464F09D5" w14:textId="77777777" w:rsidR="003801C0" w:rsidRPr="000F5592" w:rsidRDefault="003801C0" w:rsidP="003801C0">
      <w:pPr>
        <w:spacing w:line="360" w:lineRule="auto"/>
        <w:ind w:right="-427"/>
        <w:jc w:val="both"/>
        <w:rPr>
          <w:rFonts w:ascii="Arial Narrow" w:hAnsi="Arial Narrow" w:cs="Arial"/>
          <w:bCs/>
          <w:sz w:val="24"/>
          <w:szCs w:val="24"/>
        </w:rPr>
      </w:pPr>
      <w:r w:rsidRPr="000F5592">
        <w:rPr>
          <w:rFonts w:ascii="Arial Narrow" w:hAnsi="Arial Narrow" w:cs="Arial"/>
          <w:bCs/>
          <w:sz w:val="24"/>
          <w:szCs w:val="24"/>
        </w:rPr>
        <w:t>Elaborado por: Gilmar dos Santos Soares</w:t>
      </w:r>
    </w:p>
    <w:p w14:paraId="6138F8D5" w14:textId="77777777" w:rsidR="003801C0" w:rsidRPr="000F5592" w:rsidRDefault="003801C0" w:rsidP="003801C0">
      <w:pPr>
        <w:spacing w:line="360" w:lineRule="auto"/>
        <w:ind w:right="-427"/>
        <w:jc w:val="both"/>
        <w:rPr>
          <w:rFonts w:ascii="Arial Narrow" w:hAnsi="Arial Narrow" w:cs="Arial"/>
          <w:bCs/>
          <w:sz w:val="24"/>
          <w:szCs w:val="24"/>
        </w:rPr>
      </w:pPr>
      <w:r w:rsidRPr="000F5592">
        <w:rPr>
          <w:rFonts w:ascii="Arial Narrow" w:hAnsi="Arial Narrow" w:cs="Arial"/>
          <w:bCs/>
          <w:sz w:val="24"/>
          <w:szCs w:val="24"/>
        </w:rPr>
        <w:t>Conferido por: Matheus Santos Oliveira</w:t>
      </w:r>
    </w:p>
    <w:p w14:paraId="61AEF604" w14:textId="77777777" w:rsidR="003801C0" w:rsidRPr="000F5592" w:rsidRDefault="003801C0" w:rsidP="003801C0">
      <w:pPr>
        <w:spacing w:line="360" w:lineRule="auto"/>
        <w:ind w:right="-427"/>
        <w:jc w:val="both"/>
        <w:rPr>
          <w:rFonts w:ascii="Arial Narrow" w:hAnsi="Arial Narrow" w:cs="Arial"/>
          <w:bCs/>
          <w:sz w:val="24"/>
          <w:szCs w:val="24"/>
        </w:rPr>
      </w:pPr>
      <w:r w:rsidRPr="000F5592">
        <w:rPr>
          <w:rFonts w:ascii="Arial Narrow" w:hAnsi="Arial Narrow" w:cs="Arial"/>
          <w:bCs/>
          <w:sz w:val="24"/>
          <w:szCs w:val="24"/>
        </w:rPr>
        <w:t>Aprovado por:</w:t>
      </w:r>
    </w:p>
    <w:p w14:paraId="1020F436" w14:textId="77777777" w:rsidR="003801C0" w:rsidRPr="000F5592" w:rsidRDefault="003801C0" w:rsidP="003801C0">
      <w:pPr>
        <w:spacing w:line="360" w:lineRule="auto"/>
        <w:ind w:right="-427"/>
        <w:jc w:val="both"/>
        <w:rPr>
          <w:rFonts w:ascii="Arial Narrow" w:hAnsi="Arial Narrow" w:cs="Arial"/>
          <w:bCs/>
          <w:sz w:val="24"/>
          <w:szCs w:val="24"/>
        </w:rPr>
      </w:pPr>
    </w:p>
    <w:p w14:paraId="5B457FA7" w14:textId="77777777" w:rsidR="003801C0" w:rsidRPr="000F5592" w:rsidRDefault="003801C0" w:rsidP="003801C0">
      <w:pPr>
        <w:spacing w:line="360" w:lineRule="auto"/>
        <w:jc w:val="center"/>
        <w:rPr>
          <w:rFonts w:ascii="Arial Narrow" w:hAnsi="Arial Narrow" w:cs="Arial"/>
          <w:b/>
          <w:sz w:val="24"/>
          <w:szCs w:val="24"/>
        </w:rPr>
      </w:pPr>
      <w:r w:rsidRPr="000F5592">
        <w:rPr>
          <w:rFonts w:ascii="Arial Narrow" w:hAnsi="Arial Narrow" w:cs="Arial"/>
          <w:b/>
          <w:bCs/>
          <w:sz w:val="24"/>
          <w:szCs w:val="24"/>
        </w:rPr>
        <w:t>MARA NILZA DA SILVA ADRIANO</w:t>
      </w:r>
    </w:p>
    <w:p w14:paraId="143F00D0" w14:textId="77777777" w:rsidR="003801C0" w:rsidRPr="0064610A" w:rsidRDefault="003801C0" w:rsidP="003801C0">
      <w:pPr>
        <w:spacing w:line="360" w:lineRule="auto"/>
        <w:jc w:val="center"/>
        <w:rPr>
          <w:rFonts w:ascii="Arial Narrow" w:hAnsi="Arial Narrow" w:cs="Arial"/>
          <w:b/>
          <w:bCs/>
          <w:sz w:val="24"/>
          <w:szCs w:val="24"/>
        </w:rPr>
      </w:pPr>
      <w:r w:rsidRPr="0064610A">
        <w:rPr>
          <w:rFonts w:ascii="Arial Narrow" w:hAnsi="Arial Narrow" w:cs="Arial"/>
          <w:b/>
          <w:bCs/>
          <w:sz w:val="24"/>
          <w:szCs w:val="24"/>
        </w:rPr>
        <w:t>Secretária Municipal de Saúde</w:t>
      </w:r>
    </w:p>
    <w:p w14:paraId="1E617FA4" w14:textId="7C496F8D" w:rsidR="000D420C" w:rsidRDefault="000D420C" w:rsidP="003801C0">
      <w:pPr>
        <w:autoSpaceDE w:val="0"/>
        <w:autoSpaceDN w:val="0"/>
        <w:adjustRightInd w:val="0"/>
        <w:spacing w:line="276" w:lineRule="auto"/>
        <w:jc w:val="both"/>
        <w:rPr>
          <w:rFonts w:ascii="Arial Narrow" w:hAnsi="Arial Narrow"/>
          <w:b/>
          <w:sz w:val="24"/>
          <w:szCs w:val="24"/>
        </w:rPr>
      </w:pPr>
    </w:p>
    <w:p w14:paraId="171A2542" w14:textId="77777777" w:rsidR="000D420C" w:rsidRPr="00BC7046" w:rsidRDefault="000D420C" w:rsidP="00BC7046">
      <w:pPr>
        <w:spacing w:line="276" w:lineRule="auto"/>
        <w:jc w:val="center"/>
        <w:rPr>
          <w:rFonts w:ascii="Arial Narrow" w:hAnsi="Arial Narrow"/>
          <w:b/>
          <w:sz w:val="24"/>
          <w:szCs w:val="24"/>
        </w:rPr>
      </w:pPr>
    </w:p>
    <w:p w14:paraId="1D1D6596" w14:textId="46D9BE53" w:rsidR="00BC7046" w:rsidRDefault="00BC7046" w:rsidP="00BC7046">
      <w:pPr>
        <w:pStyle w:val="Normal1"/>
        <w:spacing w:line="276" w:lineRule="auto"/>
        <w:ind w:right="-10"/>
        <w:jc w:val="center"/>
        <w:rPr>
          <w:rFonts w:ascii="Arial Narrow" w:eastAsia="Arial" w:hAnsi="Arial Narrow" w:cs="Arial"/>
          <w:b/>
          <w:sz w:val="24"/>
          <w:szCs w:val="24"/>
        </w:rPr>
      </w:pPr>
    </w:p>
    <w:p w14:paraId="2A673EFC" w14:textId="55E8124D" w:rsidR="0065587F" w:rsidRDefault="0065587F" w:rsidP="00BC7046">
      <w:pPr>
        <w:pStyle w:val="Normal1"/>
        <w:spacing w:line="276" w:lineRule="auto"/>
        <w:ind w:right="-10"/>
        <w:jc w:val="center"/>
        <w:rPr>
          <w:rFonts w:ascii="Arial Narrow" w:eastAsia="Arial" w:hAnsi="Arial Narrow" w:cs="Arial"/>
          <w:b/>
          <w:sz w:val="24"/>
          <w:szCs w:val="24"/>
        </w:rPr>
      </w:pPr>
    </w:p>
    <w:p w14:paraId="4312FC20" w14:textId="4A5F1D88" w:rsidR="0065587F" w:rsidRDefault="0065587F" w:rsidP="00BC7046">
      <w:pPr>
        <w:pStyle w:val="Normal1"/>
        <w:spacing w:line="276" w:lineRule="auto"/>
        <w:ind w:right="-10"/>
        <w:jc w:val="center"/>
        <w:rPr>
          <w:rFonts w:ascii="Arial Narrow" w:eastAsia="Arial" w:hAnsi="Arial Narrow" w:cs="Arial"/>
          <w:b/>
          <w:sz w:val="24"/>
          <w:szCs w:val="24"/>
        </w:rPr>
      </w:pPr>
    </w:p>
    <w:p w14:paraId="3DFCD64E" w14:textId="14D53BF0" w:rsidR="0065587F" w:rsidRDefault="0065587F" w:rsidP="00BC7046">
      <w:pPr>
        <w:pStyle w:val="Normal1"/>
        <w:spacing w:line="276" w:lineRule="auto"/>
        <w:ind w:right="-10"/>
        <w:jc w:val="center"/>
        <w:rPr>
          <w:rFonts w:ascii="Arial Narrow" w:eastAsia="Arial" w:hAnsi="Arial Narrow" w:cs="Arial"/>
          <w:b/>
          <w:sz w:val="24"/>
          <w:szCs w:val="24"/>
        </w:rPr>
      </w:pPr>
    </w:p>
    <w:p w14:paraId="53691A69" w14:textId="77777777" w:rsidR="0064610A" w:rsidRPr="00384903" w:rsidRDefault="0064610A" w:rsidP="00BC7046">
      <w:pPr>
        <w:pStyle w:val="Normal1"/>
        <w:spacing w:line="276" w:lineRule="auto"/>
        <w:ind w:right="-10"/>
        <w:jc w:val="center"/>
        <w:rPr>
          <w:rFonts w:ascii="Arial Narrow" w:eastAsia="Arial" w:hAnsi="Arial Narrow" w:cs="Arial"/>
          <w:b/>
          <w:sz w:val="24"/>
          <w:szCs w:val="24"/>
        </w:rPr>
      </w:pPr>
    </w:p>
    <w:p w14:paraId="0BCEF560" w14:textId="77777777" w:rsidR="00BC7046" w:rsidRPr="00384903" w:rsidRDefault="00BC7046" w:rsidP="00BC7046">
      <w:pPr>
        <w:rPr>
          <w:rFonts w:ascii="Arial Narrow" w:hAnsi="Arial Narrow"/>
        </w:rPr>
      </w:pPr>
    </w:p>
    <w:p w14:paraId="51752803" w14:textId="2C096234" w:rsidR="00C14BC0" w:rsidRPr="000D420C" w:rsidRDefault="00C14BC0" w:rsidP="000D420C">
      <w:pPr>
        <w:pStyle w:val="SemEspaamento"/>
        <w:jc w:val="center"/>
        <w:rPr>
          <w:rFonts w:ascii="Arial Narrow" w:hAnsi="Arial Narrow"/>
          <w:b/>
          <w:sz w:val="24"/>
          <w:szCs w:val="24"/>
        </w:rPr>
      </w:pPr>
      <w:r w:rsidRPr="000D420C">
        <w:rPr>
          <w:rFonts w:ascii="Arial Narrow" w:hAnsi="Arial Narrow"/>
          <w:b/>
          <w:sz w:val="24"/>
          <w:szCs w:val="24"/>
        </w:rPr>
        <w:t>ANEXO II – MODELO DE PROPOSTA DE PREÇO</w:t>
      </w:r>
    </w:p>
    <w:p w14:paraId="168CEA10" w14:textId="50C54ED5" w:rsidR="00C14BC0" w:rsidRPr="003C3B80" w:rsidRDefault="00C14BC0" w:rsidP="00C14BC0">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1F58D8">
        <w:rPr>
          <w:rFonts w:ascii="Arial Narrow" w:hAnsi="Arial Narrow"/>
          <w:sz w:val="24"/>
          <w:szCs w:val="24"/>
        </w:rPr>
        <w:t>0</w:t>
      </w:r>
      <w:r w:rsidR="00B5295F">
        <w:rPr>
          <w:rFonts w:ascii="Arial Narrow" w:hAnsi="Arial Narrow"/>
          <w:sz w:val="24"/>
          <w:szCs w:val="24"/>
        </w:rPr>
        <w:t>10</w:t>
      </w:r>
      <w:r w:rsidRPr="00BB6992">
        <w:rPr>
          <w:rFonts w:ascii="Arial Narrow" w:hAnsi="Arial Narrow"/>
          <w:sz w:val="24"/>
          <w:szCs w:val="24"/>
        </w:rPr>
        <w:t>/202</w:t>
      </w:r>
      <w:r w:rsidR="001F58D8">
        <w:rPr>
          <w:rFonts w:ascii="Arial Narrow" w:hAnsi="Arial Narrow"/>
          <w:sz w:val="24"/>
          <w:szCs w:val="24"/>
        </w:rPr>
        <w:t>6</w:t>
      </w:r>
    </w:p>
    <w:p w14:paraId="36FC1BAA" w14:textId="77777777" w:rsidR="00C14BC0" w:rsidRPr="0024319D"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00BE16EA" w14:textId="77777777" w:rsidR="00C14BC0" w:rsidRPr="0024319D" w:rsidRDefault="00C14BC0" w:rsidP="00C14BC0">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1781AD6E" w14:textId="7D096887" w:rsidR="00C14BC0" w:rsidRPr="0024319D" w:rsidRDefault="00C14BC0" w:rsidP="00C14BC0">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Pr="00033DE6">
        <w:rPr>
          <w:rFonts w:ascii="Arial Narrow" w:hAnsi="Arial Narrow"/>
          <w:color w:val="000000"/>
          <w:sz w:val="24"/>
          <w:szCs w:val="24"/>
        </w:rPr>
        <w:t xml:space="preserve">- </w:t>
      </w:r>
      <w:r w:rsidR="00CF45DE" w:rsidRPr="00CF45DE">
        <w:rPr>
          <w:rFonts w:ascii="Arial Narrow" w:hAnsi="Arial Narrow" w:cs="Arial"/>
          <w:sz w:val="24"/>
          <w:szCs w:val="24"/>
        </w:rPr>
        <w:t>Aquisição de bicicletas elétricas e motocicletas, com acessórios, destinadas aos Agentes Comunitários de Saúde e Agentes de Combate a Endemias do Município de Brasilândia/MS</w:t>
      </w:r>
      <w:r w:rsidRPr="0003484B">
        <w:rPr>
          <w:rFonts w:ascii="Arial Narrow" w:hAnsi="Arial Narrow" w:cs="Arial"/>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4E7250F" w14:textId="77777777" w:rsidR="00C14BC0" w:rsidRPr="0024319D" w:rsidRDefault="00C14BC0" w:rsidP="00C14BC0">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Pr>
          <w:rFonts w:ascii="Arial Narrow" w:eastAsia="Arial" w:hAnsi="Arial Narrow" w:cs="Arial"/>
          <w:b/>
          <w:sz w:val="24"/>
          <w:szCs w:val="24"/>
        </w:rPr>
        <w:t>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C14BC0" w:rsidRPr="0024319D" w14:paraId="5DF3D5FE" w14:textId="77777777" w:rsidTr="006727FA">
        <w:tc>
          <w:tcPr>
            <w:tcW w:w="1930" w:type="dxa"/>
            <w:gridSpan w:val="3"/>
            <w:tcBorders>
              <w:top w:val="nil"/>
              <w:left w:val="nil"/>
              <w:bottom w:val="nil"/>
              <w:right w:val="nil"/>
            </w:tcBorders>
          </w:tcPr>
          <w:p w14:paraId="12859C76"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2AD01B28"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CAEA188"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2778346"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30604954" w14:textId="77777777" w:rsidTr="006727FA">
        <w:tc>
          <w:tcPr>
            <w:tcW w:w="1930" w:type="dxa"/>
            <w:gridSpan w:val="3"/>
            <w:tcBorders>
              <w:top w:val="nil"/>
              <w:left w:val="nil"/>
              <w:bottom w:val="nil"/>
              <w:right w:val="nil"/>
            </w:tcBorders>
          </w:tcPr>
          <w:p w14:paraId="6E6548A3"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3EA08D7A"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6794AC1E" w14:textId="77777777" w:rsidTr="006727FA">
        <w:tc>
          <w:tcPr>
            <w:tcW w:w="805" w:type="dxa"/>
            <w:tcBorders>
              <w:top w:val="nil"/>
              <w:left w:val="nil"/>
              <w:bottom w:val="nil"/>
              <w:right w:val="nil"/>
            </w:tcBorders>
          </w:tcPr>
          <w:p w14:paraId="78E9E458"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FE9F316"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D1F7B39" w14:textId="77777777" w:rsidR="00C14BC0" w:rsidRPr="0024319D" w:rsidRDefault="00C14BC0" w:rsidP="006727F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0BC6E039"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71876270" w14:textId="77777777" w:rsidTr="006727FA">
        <w:trPr>
          <w:trHeight w:val="273"/>
        </w:trPr>
        <w:tc>
          <w:tcPr>
            <w:tcW w:w="9631" w:type="dxa"/>
            <w:gridSpan w:val="9"/>
            <w:tcBorders>
              <w:top w:val="nil"/>
              <w:left w:val="nil"/>
              <w:bottom w:val="nil"/>
              <w:right w:val="nil"/>
            </w:tcBorders>
          </w:tcPr>
          <w:p w14:paraId="4D9BEAB1"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C14BC0" w:rsidRPr="0024319D" w14:paraId="75EAFB37" w14:textId="77777777" w:rsidTr="006727FA">
        <w:tc>
          <w:tcPr>
            <w:tcW w:w="993" w:type="dxa"/>
            <w:gridSpan w:val="2"/>
            <w:tcBorders>
              <w:top w:val="nil"/>
              <w:left w:val="nil"/>
              <w:bottom w:val="nil"/>
              <w:right w:val="nil"/>
            </w:tcBorders>
          </w:tcPr>
          <w:p w14:paraId="71D8503B"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128AD6DB"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736146EE"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52B45667" w14:textId="77777777" w:rsidR="00C14BC0" w:rsidRDefault="00C14BC0" w:rsidP="00C14BC0">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6B639D22" w14:textId="77777777" w:rsidR="00C14BC0"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67901AE2" w14:textId="77777777" w:rsidR="00C14BC0"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1E6441EC" w14:textId="77777777" w:rsidR="00C14BC0" w:rsidRPr="0024319D"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741AAD8" w14:textId="77777777" w:rsidR="00C14BC0" w:rsidRDefault="00C14BC0" w:rsidP="00C14BC0">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59"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934"/>
        <w:gridCol w:w="1921"/>
        <w:gridCol w:w="617"/>
        <w:gridCol w:w="386"/>
        <w:gridCol w:w="811"/>
        <w:gridCol w:w="709"/>
        <w:gridCol w:w="355"/>
        <w:gridCol w:w="1106"/>
        <w:gridCol w:w="1176"/>
        <w:gridCol w:w="28"/>
      </w:tblGrid>
      <w:tr w:rsidR="00C14BC0" w:rsidRPr="001C2CE9" w14:paraId="3BC87F7C" w14:textId="77777777" w:rsidTr="006727FA">
        <w:trPr>
          <w:gridAfter w:val="1"/>
          <w:wAfter w:w="28" w:type="dxa"/>
        </w:trPr>
        <w:tc>
          <w:tcPr>
            <w:tcW w:w="616" w:type="dxa"/>
            <w:shd w:val="clear" w:color="auto" w:fill="D9D9D9" w:themeFill="background1" w:themeFillShade="D9"/>
            <w:vAlign w:val="center"/>
          </w:tcPr>
          <w:p w14:paraId="7D43C51B" w14:textId="77777777" w:rsidR="00C14BC0" w:rsidRPr="00BB5DFF" w:rsidRDefault="00C14BC0" w:rsidP="00C0268F">
            <w:pPr>
              <w:ind w:left="-113" w:right="-161"/>
              <w:jc w:val="center"/>
              <w:rPr>
                <w:rFonts w:ascii="Arial Narrow" w:eastAsia="MyriadPro-Regular" w:hAnsi="Arial Narrow" w:cs="Arial"/>
                <w:b/>
                <w:color w:val="000000"/>
                <w:sz w:val="20"/>
                <w:szCs w:val="20"/>
              </w:rPr>
            </w:pPr>
            <w:r w:rsidRPr="00BB5DFF">
              <w:rPr>
                <w:rFonts w:ascii="Arial Narrow" w:eastAsia="MyriadPro-Regular" w:hAnsi="Arial Narrow" w:cs="Arial"/>
                <w:b/>
                <w:color w:val="000000"/>
                <w:sz w:val="20"/>
                <w:szCs w:val="20"/>
              </w:rPr>
              <w:t>ITEM</w:t>
            </w:r>
          </w:p>
        </w:tc>
        <w:tc>
          <w:tcPr>
            <w:tcW w:w="3855" w:type="dxa"/>
            <w:gridSpan w:val="2"/>
            <w:shd w:val="clear" w:color="auto" w:fill="D9D9D9" w:themeFill="background1" w:themeFillShade="D9"/>
            <w:vAlign w:val="center"/>
          </w:tcPr>
          <w:p w14:paraId="2BED9632" w14:textId="77777777" w:rsidR="00C14BC0" w:rsidRPr="001C2CE9" w:rsidRDefault="00C14BC0" w:rsidP="00C0268F">
            <w:pPr>
              <w:ind w:left="-66" w:right="-75"/>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DESCRIÇÃO</w:t>
            </w:r>
          </w:p>
        </w:tc>
        <w:tc>
          <w:tcPr>
            <w:tcW w:w="1003" w:type="dxa"/>
            <w:gridSpan w:val="2"/>
            <w:shd w:val="clear" w:color="auto" w:fill="D9D9D9" w:themeFill="background1" w:themeFillShade="D9"/>
            <w:vAlign w:val="center"/>
          </w:tcPr>
          <w:p w14:paraId="54A7B988" w14:textId="77777777" w:rsidR="00C14BC0" w:rsidRPr="001C2CE9" w:rsidRDefault="00C14BC0" w:rsidP="00C0268F">
            <w:pPr>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UN</w:t>
            </w:r>
          </w:p>
        </w:tc>
        <w:tc>
          <w:tcPr>
            <w:tcW w:w="811" w:type="dxa"/>
            <w:shd w:val="clear" w:color="auto" w:fill="D9D9D9" w:themeFill="background1" w:themeFillShade="D9"/>
            <w:vAlign w:val="center"/>
          </w:tcPr>
          <w:p w14:paraId="4185672E" w14:textId="77777777" w:rsidR="00C14BC0" w:rsidRPr="001C2CE9" w:rsidRDefault="00C14BC0" w:rsidP="00C0268F">
            <w:pPr>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QUANT</w:t>
            </w:r>
          </w:p>
        </w:tc>
        <w:tc>
          <w:tcPr>
            <w:tcW w:w="1064" w:type="dxa"/>
            <w:gridSpan w:val="2"/>
            <w:shd w:val="clear" w:color="auto" w:fill="D9D9D9" w:themeFill="background1" w:themeFillShade="D9"/>
          </w:tcPr>
          <w:p w14:paraId="35D42235" w14:textId="77777777" w:rsidR="00C14BC0" w:rsidRPr="001C2CE9" w:rsidRDefault="00C14BC0" w:rsidP="00C0268F">
            <w:pPr>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MARCA</w:t>
            </w:r>
          </w:p>
        </w:tc>
        <w:tc>
          <w:tcPr>
            <w:tcW w:w="1106" w:type="dxa"/>
            <w:shd w:val="clear" w:color="auto" w:fill="D9D9D9" w:themeFill="background1" w:themeFillShade="D9"/>
          </w:tcPr>
          <w:p w14:paraId="26312492" w14:textId="77777777" w:rsidR="00C14BC0" w:rsidRPr="001C2CE9" w:rsidRDefault="00C14BC0" w:rsidP="00C0268F">
            <w:pPr>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UNIT</w:t>
            </w:r>
          </w:p>
        </w:tc>
        <w:tc>
          <w:tcPr>
            <w:tcW w:w="1176" w:type="dxa"/>
            <w:shd w:val="clear" w:color="auto" w:fill="D9D9D9" w:themeFill="background1" w:themeFillShade="D9"/>
          </w:tcPr>
          <w:p w14:paraId="4654BC4C" w14:textId="77777777" w:rsidR="00C14BC0" w:rsidRPr="001C2CE9" w:rsidRDefault="00C14BC0" w:rsidP="00C0268F">
            <w:pPr>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TOTAL</w:t>
            </w:r>
          </w:p>
        </w:tc>
      </w:tr>
      <w:tr w:rsidR="00B1659D" w:rsidRPr="001C2CE9" w14:paraId="48D9DAA3" w14:textId="77777777" w:rsidTr="00E161C5">
        <w:trPr>
          <w:gridAfter w:val="1"/>
          <w:wAfter w:w="28" w:type="dxa"/>
        </w:trPr>
        <w:tc>
          <w:tcPr>
            <w:tcW w:w="616" w:type="dxa"/>
            <w:vAlign w:val="center"/>
          </w:tcPr>
          <w:p w14:paraId="15CF83A7" w14:textId="77777777" w:rsidR="00B1659D" w:rsidRPr="00BB5DFF" w:rsidRDefault="00B1659D" w:rsidP="00BC7046">
            <w:pPr>
              <w:pStyle w:val="PargrafodaLista"/>
              <w:widowControl/>
              <w:numPr>
                <w:ilvl w:val="0"/>
                <w:numId w:val="33"/>
              </w:numPr>
              <w:overflowPunct w:val="0"/>
              <w:autoSpaceDE w:val="0"/>
              <w:autoSpaceDN w:val="0"/>
              <w:adjustRightInd w:val="0"/>
              <w:ind w:left="-113" w:right="-161" w:firstLine="0"/>
              <w:jc w:val="center"/>
              <w:textAlignment w:val="baseline"/>
              <w:rPr>
                <w:rFonts w:ascii="Arial Narrow" w:eastAsia="MyriadPro-Regular" w:hAnsi="Arial Narrow" w:cs="Arial"/>
                <w:b/>
                <w:color w:val="000000"/>
                <w:sz w:val="20"/>
                <w:szCs w:val="20"/>
              </w:rPr>
            </w:pPr>
          </w:p>
        </w:tc>
        <w:tc>
          <w:tcPr>
            <w:tcW w:w="3855" w:type="dxa"/>
            <w:gridSpan w:val="2"/>
            <w:vAlign w:val="center"/>
          </w:tcPr>
          <w:p w14:paraId="54FA5BB5" w14:textId="66110343" w:rsidR="00B1659D" w:rsidRPr="00391170" w:rsidRDefault="00F92F8D" w:rsidP="00B1659D">
            <w:pPr>
              <w:ind w:left="-66" w:right="-75"/>
              <w:jc w:val="both"/>
              <w:rPr>
                <w:rFonts w:ascii="Arial Narrow" w:hAnsi="Arial Narrow" w:cs="Arial"/>
                <w:sz w:val="20"/>
                <w:szCs w:val="20"/>
              </w:rPr>
            </w:pPr>
            <w:r w:rsidRPr="001345AF">
              <w:rPr>
                <w:rFonts w:ascii="Arial Narrow" w:hAnsi="Arial Narrow" w:cs="Arial"/>
                <w:sz w:val="20"/>
                <w:szCs w:val="20"/>
              </w:rPr>
              <w:t>Bicicleta Elétrica, com Tensão de saída: 48V, capacidade mínima da bateria: 10.4AH, potência mínima do motor 500W, potência máxima até 800W. Tamanho do aro 20 até 29 polegadas e pneu 4.0. Velocidade máxima: 40 km/h 9. Autonomia de 45 km Carga para até 120 kg, o quadro deve ser em Aço carbono dobrável, cor preto, Freios a disco dianteiro e traseiro, na tela do painel deve apresentar Quilometragem, modo de velocidade, nível da bateria, velocidade e faróis, a bateria deve ser removível de íon de lítio, com sistema de amortecedores dianteiros. Deve conter cambio para 7 velocidades, regulagem de guidão e assento. Farol dianteiro e luzes traseiras. Deve acompanhar: Carregador de bateria lítio 48v bivolt (110 /220v);Capacete de ciclismo em policarbonato e revestimentos EPS, com no mínimo 15 aberturas de ventilação, com viseira de sol, sistema  de ajuste na parte de trás do capacete , estofamento interior e queixo destacável, cor preto; Cadeado anti furto com trava de segurança por senha em cabo de aço revestido em silicone; Bomba de ar manual para pneus.</w:t>
            </w:r>
          </w:p>
        </w:tc>
        <w:tc>
          <w:tcPr>
            <w:tcW w:w="1003" w:type="dxa"/>
            <w:gridSpan w:val="2"/>
            <w:vAlign w:val="center"/>
          </w:tcPr>
          <w:p w14:paraId="239D17E1" w14:textId="07BD5F1A" w:rsidR="00B1659D" w:rsidRPr="00391170" w:rsidRDefault="00B1659D" w:rsidP="00B1659D">
            <w:pPr>
              <w:jc w:val="center"/>
              <w:rPr>
                <w:rFonts w:ascii="Arial Narrow" w:hAnsi="Arial Narrow" w:cs="Arial"/>
                <w:sz w:val="20"/>
                <w:szCs w:val="20"/>
              </w:rPr>
            </w:pPr>
            <w:r w:rsidRPr="00491241">
              <w:rPr>
                <w:rFonts w:ascii="Arial Narrow" w:hAnsi="Arial Narrow" w:cs="Arial"/>
                <w:sz w:val="20"/>
                <w:szCs w:val="20"/>
              </w:rPr>
              <w:t>UNID</w:t>
            </w:r>
          </w:p>
        </w:tc>
        <w:tc>
          <w:tcPr>
            <w:tcW w:w="811" w:type="dxa"/>
            <w:vAlign w:val="center"/>
          </w:tcPr>
          <w:p w14:paraId="5CA9E682" w14:textId="35674B5D" w:rsidR="00B1659D" w:rsidRPr="00391170" w:rsidRDefault="00F92F8D" w:rsidP="00B1659D">
            <w:pPr>
              <w:pStyle w:val="TableParagraph"/>
              <w:spacing w:before="44"/>
              <w:ind w:right="49"/>
              <w:jc w:val="center"/>
              <w:rPr>
                <w:rFonts w:ascii="Arial Narrow" w:hAnsi="Arial Narrow"/>
                <w:sz w:val="20"/>
                <w:szCs w:val="20"/>
              </w:rPr>
            </w:pPr>
            <w:r>
              <w:rPr>
                <w:rFonts w:ascii="Arial Narrow" w:hAnsi="Arial Narrow"/>
                <w:sz w:val="20"/>
                <w:szCs w:val="20"/>
              </w:rPr>
              <w:t>10</w:t>
            </w:r>
          </w:p>
        </w:tc>
        <w:tc>
          <w:tcPr>
            <w:tcW w:w="1064" w:type="dxa"/>
            <w:gridSpan w:val="2"/>
          </w:tcPr>
          <w:p w14:paraId="7CFCE5E9" w14:textId="77777777" w:rsidR="00B1659D" w:rsidRPr="001C2CE9" w:rsidRDefault="00B1659D" w:rsidP="00B1659D">
            <w:pPr>
              <w:pStyle w:val="TableParagraph"/>
              <w:spacing w:before="44"/>
              <w:ind w:right="49"/>
              <w:jc w:val="center"/>
              <w:rPr>
                <w:rFonts w:ascii="Arial Narrow" w:hAnsi="Arial Narrow"/>
                <w:sz w:val="20"/>
                <w:szCs w:val="20"/>
              </w:rPr>
            </w:pPr>
          </w:p>
        </w:tc>
        <w:tc>
          <w:tcPr>
            <w:tcW w:w="1106" w:type="dxa"/>
          </w:tcPr>
          <w:p w14:paraId="0D0D0FF0" w14:textId="77777777" w:rsidR="00B1659D" w:rsidRPr="001C2CE9" w:rsidRDefault="00B1659D" w:rsidP="00B1659D">
            <w:pPr>
              <w:pStyle w:val="TableParagraph"/>
              <w:spacing w:before="44"/>
              <w:ind w:right="49"/>
              <w:jc w:val="center"/>
              <w:rPr>
                <w:rFonts w:ascii="Arial Narrow" w:hAnsi="Arial Narrow"/>
                <w:sz w:val="20"/>
                <w:szCs w:val="20"/>
              </w:rPr>
            </w:pPr>
          </w:p>
        </w:tc>
        <w:tc>
          <w:tcPr>
            <w:tcW w:w="1176" w:type="dxa"/>
          </w:tcPr>
          <w:p w14:paraId="49291A11" w14:textId="77777777" w:rsidR="00B1659D" w:rsidRPr="001C2CE9" w:rsidRDefault="00B1659D" w:rsidP="00B1659D">
            <w:pPr>
              <w:pStyle w:val="TableParagraph"/>
              <w:spacing w:before="44"/>
              <w:ind w:right="49"/>
              <w:jc w:val="center"/>
              <w:rPr>
                <w:rFonts w:ascii="Arial Narrow" w:hAnsi="Arial Narrow"/>
                <w:sz w:val="20"/>
                <w:szCs w:val="20"/>
              </w:rPr>
            </w:pPr>
          </w:p>
        </w:tc>
      </w:tr>
      <w:tr w:rsidR="00B1659D" w:rsidRPr="001C2CE9" w14:paraId="776669DC" w14:textId="77777777" w:rsidTr="00E161C5">
        <w:trPr>
          <w:gridAfter w:val="1"/>
          <w:wAfter w:w="28" w:type="dxa"/>
        </w:trPr>
        <w:tc>
          <w:tcPr>
            <w:tcW w:w="616" w:type="dxa"/>
            <w:vAlign w:val="center"/>
          </w:tcPr>
          <w:p w14:paraId="68A57E99" w14:textId="77777777" w:rsidR="00B1659D" w:rsidRPr="00BB5DFF" w:rsidRDefault="00B1659D" w:rsidP="00BC7046">
            <w:pPr>
              <w:pStyle w:val="PargrafodaLista"/>
              <w:widowControl/>
              <w:numPr>
                <w:ilvl w:val="0"/>
                <w:numId w:val="33"/>
              </w:numPr>
              <w:overflowPunct w:val="0"/>
              <w:autoSpaceDE w:val="0"/>
              <w:autoSpaceDN w:val="0"/>
              <w:adjustRightInd w:val="0"/>
              <w:ind w:left="-113" w:right="-161" w:firstLine="0"/>
              <w:contextualSpacing/>
              <w:jc w:val="center"/>
              <w:textAlignment w:val="baseline"/>
              <w:rPr>
                <w:rFonts w:ascii="Arial Narrow" w:eastAsia="MyriadPro-Regular" w:hAnsi="Arial Narrow" w:cs="Arial"/>
                <w:b/>
                <w:color w:val="000000"/>
                <w:sz w:val="20"/>
                <w:szCs w:val="20"/>
              </w:rPr>
            </w:pPr>
          </w:p>
        </w:tc>
        <w:tc>
          <w:tcPr>
            <w:tcW w:w="3855" w:type="dxa"/>
            <w:gridSpan w:val="2"/>
            <w:vAlign w:val="center"/>
          </w:tcPr>
          <w:p w14:paraId="2FF69630" w14:textId="0D7CA226" w:rsidR="00B1659D" w:rsidRPr="00391170" w:rsidRDefault="009B442B" w:rsidP="00105F28">
            <w:pPr>
              <w:jc w:val="both"/>
              <w:rPr>
                <w:rFonts w:ascii="Arial Narrow" w:hAnsi="Arial Narrow" w:cs="Arial"/>
                <w:sz w:val="20"/>
                <w:szCs w:val="20"/>
              </w:rPr>
            </w:pPr>
            <w:r w:rsidRPr="001345AF">
              <w:rPr>
                <w:rFonts w:ascii="Arial Narrow" w:hAnsi="Arial Narrow" w:cs="Arial"/>
                <w:sz w:val="20"/>
                <w:szCs w:val="20"/>
              </w:rPr>
              <w:t>Veículo tipo MOTOCICLETA, 0 km, ano de fabricação e modelo 2026 ou superior;</w:t>
            </w:r>
            <w:r w:rsidR="00105F28">
              <w:rPr>
                <w:rFonts w:ascii="Arial Narrow" w:hAnsi="Arial Narrow" w:cs="Arial"/>
                <w:sz w:val="20"/>
                <w:szCs w:val="20"/>
              </w:rPr>
              <w:t xml:space="preserve"> </w:t>
            </w:r>
            <w:r w:rsidRPr="001345AF">
              <w:rPr>
                <w:rFonts w:ascii="Arial Narrow" w:hAnsi="Arial Narrow" w:cs="Arial"/>
                <w:sz w:val="20"/>
                <w:szCs w:val="20"/>
              </w:rPr>
              <w:t xml:space="preserve">Sistema de </w:t>
            </w:r>
            <w:r w:rsidRPr="001345AF">
              <w:rPr>
                <w:rFonts w:ascii="Arial Narrow" w:hAnsi="Arial Narrow" w:cs="Arial"/>
                <w:sz w:val="20"/>
                <w:szCs w:val="20"/>
              </w:rPr>
              <w:lastRenderedPageBreak/>
              <w:t>partida elétrica;</w:t>
            </w:r>
            <w:r w:rsidR="00105F28">
              <w:rPr>
                <w:rFonts w:ascii="Arial Narrow" w:hAnsi="Arial Narrow" w:cs="Arial"/>
                <w:sz w:val="20"/>
                <w:szCs w:val="20"/>
              </w:rPr>
              <w:t xml:space="preserve"> </w:t>
            </w:r>
            <w:r w:rsidRPr="001345AF">
              <w:rPr>
                <w:rFonts w:ascii="Arial Narrow" w:hAnsi="Arial Narrow" w:cs="Arial"/>
                <w:sz w:val="20"/>
                <w:szCs w:val="20"/>
              </w:rPr>
              <w:t>Transmissão manual de, no mínimo, 4 (quatro) velocidades;</w:t>
            </w:r>
            <w:r w:rsidR="00105F28">
              <w:rPr>
                <w:rFonts w:ascii="Arial Narrow" w:hAnsi="Arial Narrow" w:cs="Arial"/>
                <w:sz w:val="20"/>
                <w:szCs w:val="20"/>
              </w:rPr>
              <w:t xml:space="preserve"> </w:t>
            </w:r>
            <w:r w:rsidRPr="001345AF">
              <w:rPr>
                <w:rFonts w:ascii="Arial Narrow" w:hAnsi="Arial Narrow" w:cs="Arial"/>
                <w:sz w:val="20"/>
                <w:szCs w:val="20"/>
              </w:rPr>
              <w:t>Cilindrada mínima de 109 cc;</w:t>
            </w:r>
            <w:r w:rsidR="00105F28">
              <w:rPr>
                <w:rFonts w:ascii="Arial Narrow" w:hAnsi="Arial Narrow" w:cs="Arial"/>
                <w:sz w:val="20"/>
                <w:szCs w:val="20"/>
              </w:rPr>
              <w:t xml:space="preserve"> </w:t>
            </w:r>
            <w:r w:rsidRPr="001345AF">
              <w:rPr>
                <w:rFonts w:ascii="Arial Narrow" w:hAnsi="Arial Narrow" w:cs="Arial"/>
                <w:sz w:val="20"/>
                <w:szCs w:val="20"/>
              </w:rPr>
              <w:t>Motor monocilíndrico, 4 tempos (4T), com comando de válvulas no cabeçote (OHC), arrefecido a ar;</w:t>
            </w:r>
            <w:r w:rsidR="00105F28">
              <w:rPr>
                <w:rFonts w:ascii="Arial Narrow" w:hAnsi="Arial Narrow" w:cs="Arial"/>
                <w:sz w:val="20"/>
                <w:szCs w:val="20"/>
              </w:rPr>
              <w:t xml:space="preserve"> </w:t>
            </w:r>
            <w:r w:rsidRPr="001345AF">
              <w:rPr>
                <w:rFonts w:ascii="Arial Narrow" w:hAnsi="Arial Narrow" w:cs="Arial"/>
                <w:sz w:val="20"/>
                <w:szCs w:val="20"/>
              </w:rPr>
              <w:t>Embreagem multidiscos banhada a óleo;</w:t>
            </w:r>
            <w:r w:rsidR="00105F28">
              <w:rPr>
                <w:rFonts w:ascii="Arial Narrow" w:hAnsi="Arial Narrow" w:cs="Arial"/>
                <w:sz w:val="20"/>
                <w:szCs w:val="20"/>
              </w:rPr>
              <w:t xml:space="preserve"> </w:t>
            </w:r>
            <w:r w:rsidRPr="001345AF">
              <w:rPr>
                <w:rFonts w:ascii="Arial Narrow" w:hAnsi="Arial Narrow" w:cs="Arial"/>
                <w:sz w:val="20"/>
                <w:szCs w:val="20"/>
              </w:rPr>
              <w:t>Capacidade mínima do tanque de combustível de 4,0 (quatro) litros;</w:t>
            </w:r>
            <w:r w:rsidR="00105F28">
              <w:rPr>
                <w:rFonts w:ascii="Arial Narrow" w:hAnsi="Arial Narrow" w:cs="Arial"/>
                <w:sz w:val="20"/>
                <w:szCs w:val="20"/>
              </w:rPr>
              <w:t xml:space="preserve"> </w:t>
            </w:r>
            <w:r w:rsidRPr="001345AF">
              <w:rPr>
                <w:rFonts w:ascii="Arial Narrow" w:hAnsi="Arial Narrow" w:cs="Arial"/>
                <w:sz w:val="20"/>
                <w:szCs w:val="20"/>
              </w:rPr>
              <w:t>Sistema de ignição eletrônica;</w:t>
            </w:r>
            <w:r w:rsidR="00105F28">
              <w:rPr>
                <w:rFonts w:ascii="Arial Narrow" w:hAnsi="Arial Narrow" w:cs="Arial"/>
                <w:sz w:val="20"/>
                <w:szCs w:val="20"/>
              </w:rPr>
              <w:t xml:space="preserve"> </w:t>
            </w:r>
            <w:r w:rsidRPr="001345AF">
              <w:rPr>
                <w:rFonts w:ascii="Arial Narrow" w:hAnsi="Arial Narrow" w:cs="Arial"/>
                <w:sz w:val="20"/>
                <w:szCs w:val="20"/>
              </w:rPr>
              <w:t>Suspensão dianteira com garfo telescópico;</w:t>
            </w:r>
            <w:r w:rsidR="00105F28">
              <w:rPr>
                <w:rFonts w:ascii="Arial Narrow" w:hAnsi="Arial Narrow" w:cs="Arial"/>
                <w:sz w:val="20"/>
                <w:szCs w:val="20"/>
              </w:rPr>
              <w:t xml:space="preserve"> </w:t>
            </w:r>
            <w:r w:rsidRPr="001345AF">
              <w:rPr>
                <w:rFonts w:ascii="Arial Narrow" w:hAnsi="Arial Narrow" w:cs="Arial"/>
                <w:sz w:val="20"/>
                <w:szCs w:val="20"/>
              </w:rPr>
              <w:t>Chassi ou quadro em aço ou estrutura equivalente, compatível com uso urbano e profissional;</w:t>
            </w:r>
            <w:r w:rsidR="00105F28">
              <w:rPr>
                <w:rFonts w:ascii="Arial Narrow" w:hAnsi="Arial Narrow" w:cs="Arial"/>
                <w:sz w:val="20"/>
                <w:szCs w:val="20"/>
              </w:rPr>
              <w:t xml:space="preserve"> </w:t>
            </w:r>
            <w:r w:rsidRPr="001345AF">
              <w:rPr>
                <w:rFonts w:ascii="Arial Narrow" w:hAnsi="Arial Narrow" w:cs="Arial"/>
                <w:sz w:val="20"/>
                <w:szCs w:val="20"/>
              </w:rPr>
              <w:t>Sistema de alimentação obrigatoriamente por injeção eletrônica, em conformidade com as normas ambientais vigentes (PROCONVE);</w:t>
            </w:r>
            <w:r w:rsidR="00105F28">
              <w:rPr>
                <w:rFonts w:ascii="Arial Narrow" w:hAnsi="Arial Narrow" w:cs="Arial"/>
                <w:sz w:val="20"/>
                <w:szCs w:val="20"/>
              </w:rPr>
              <w:t xml:space="preserve"> </w:t>
            </w:r>
            <w:r w:rsidRPr="001345AF">
              <w:rPr>
                <w:rFonts w:ascii="Arial Narrow" w:hAnsi="Arial Narrow" w:cs="Arial"/>
                <w:sz w:val="20"/>
                <w:szCs w:val="20"/>
              </w:rPr>
              <w:t>Combustível: gasolina.</w:t>
            </w:r>
            <w:r w:rsidR="00105F28">
              <w:rPr>
                <w:rFonts w:ascii="Arial Narrow" w:hAnsi="Arial Narrow" w:cs="Arial"/>
                <w:sz w:val="20"/>
                <w:szCs w:val="20"/>
              </w:rPr>
              <w:t xml:space="preserve"> </w:t>
            </w:r>
            <w:r w:rsidRPr="001345AF">
              <w:rPr>
                <w:rFonts w:ascii="Arial Narrow" w:hAnsi="Arial Narrow" w:cs="Arial"/>
                <w:sz w:val="20"/>
                <w:szCs w:val="20"/>
              </w:rPr>
              <w:t>O veículo deverá acompanhar 01 (um) capacete, 01 (uma) chave reserva e emplacamento completo incluso, em nome do Município.</w:t>
            </w:r>
          </w:p>
        </w:tc>
        <w:tc>
          <w:tcPr>
            <w:tcW w:w="1003" w:type="dxa"/>
            <w:gridSpan w:val="2"/>
            <w:vAlign w:val="center"/>
          </w:tcPr>
          <w:p w14:paraId="21EC8AC7" w14:textId="297E056A" w:rsidR="00B1659D" w:rsidRPr="00391170" w:rsidRDefault="00B1659D" w:rsidP="00B1659D">
            <w:pPr>
              <w:jc w:val="center"/>
              <w:rPr>
                <w:rFonts w:ascii="Arial Narrow" w:hAnsi="Arial Narrow"/>
                <w:sz w:val="20"/>
                <w:szCs w:val="20"/>
              </w:rPr>
            </w:pPr>
            <w:r w:rsidRPr="00491241">
              <w:rPr>
                <w:rFonts w:ascii="Arial Narrow" w:hAnsi="Arial Narrow"/>
                <w:sz w:val="20"/>
                <w:szCs w:val="20"/>
              </w:rPr>
              <w:lastRenderedPageBreak/>
              <w:t>UNID</w:t>
            </w:r>
          </w:p>
        </w:tc>
        <w:tc>
          <w:tcPr>
            <w:tcW w:w="811" w:type="dxa"/>
            <w:vAlign w:val="center"/>
          </w:tcPr>
          <w:p w14:paraId="0A94B7E2" w14:textId="5237BAB8" w:rsidR="00B1659D" w:rsidRPr="00391170" w:rsidRDefault="00D66EDA" w:rsidP="00B1659D">
            <w:pPr>
              <w:pStyle w:val="TableParagraph"/>
              <w:spacing w:before="49"/>
              <w:ind w:right="49"/>
              <w:jc w:val="center"/>
              <w:rPr>
                <w:rFonts w:ascii="Arial Narrow" w:hAnsi="Arial Narrow"/>
                <w:sz w:val="20"/>
                <w:szCs w:val="20"/>
              </w:rPr>
            </w:pPr>
            <w:r>
              <w:rPr>
                <w:rFonts w:ascii="Arial Narrow" w:hAnsi="Arial Narrow"/>
                <w:sz w:val="20"/>
                <w:szCs w:val="20"/>
              </w:rPr>
              <w:t>17</w:t>
            </w:r>
          </w:p>
        </w:tc>
        <w:tc>
          <w:tcPr>
            <w:tcW w:w="1064" w:type="dxa"/>
            <w:gridSpan w:val="2"/>
          </w:tcPr>
          <w:p w14:paraId="065F0670" w14:textId="77777777" w:rsidR="00B1659D" w:rsidRPr="001C2CE9" w:rsidRDefault="00B1659D" w:rsidP="00B1659D">
            <w:pPr>
              <w:pStyle w:val="TableParagraph"/>
              <w:spacing w:before="49"/>
              <w:ind w:right="49"/>
              <w:jc w:val="center"/>
              <w:rPr>
                <w:rFonts w:ascii="Arial Narrow" w:hAnsi="Arial Narrow"/>
                <w:sz w:val="20"/>
                <w:szCs w:val="20"/>
              </w:rPr>
            </w:pPr>
          </w:p>
        </w:tc>
        <w:tc>
          <w:tcPr>
            <w:tcW w:w="1106" w:type="dxa"/>
          </w:tcPr>
          <w:p w14:paraId="0686A60C" w14:textId="77777777" w:rsidR="00B1659D" w:rsidRPr="001C2CE9" w:rsidRDefault="00B1659D" w:rsidP="00B1659D">
            <w:pPr>
              <w:pStyle w:val="TableParagraph"/>
              <w:spacing w:before="49"/>
              <w:ind w:right="49"/>
              <w:jc w:val="center"/>
              <w:rPr>
                <w:rFonts w:ascii="Arial Narrow" w:hAnsi="Arial Narrow"/>
                <w:sz w:val="20"/>
                <w:szCs w:val="20"/>
              </w:rPr>
            </w:pPr>
          </w:p>
        </w:tc>
        <w:tc>
          <w:tcPr>
            <w:tcW w:w="1176" w:type="dxa"/>
          </w:tcPr>
          <w:p w14:paraId="769CC60A" w14:textId="77777777" w:rsidR="00B1659D" w:rsidRPr="001C2CE9" w:rsidRDefault="00B1659D" w:rsidP="00B1659D">
            <w:pPr>
              <w:pStyle w:val="TableParagraph"/>
              <w:spacing w:before="49"/>
              <w:ind w:right="49"/>
              <w:jc w:val="center"/>
              <w:rPr>
                <w:rFonts w:ascii="Arial Narrow" w:hAnsi="Arial Narrow"/>
                <w:sz w:val="20"/>
                <w:szCs w:val="20"/>
              </w:rPr>
            </w:pPr>
          </w:p>
        </w:tc>
      </w:tr>
      <w:tr w:rsidR="00441B3E" w:rsidRPr="003244DD" w14:paraId="44B426E0"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6994"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27038C" w14:textId="77777777" w:rsidR="00441B3E" w:rsidRPr="00BB5DFF" w:rsidRDefault="00441B3E" w:rsidP="00441B3E">
            <w:pPr>
              <w:pBdr>
                <w:top w:val="nil"/>
                <w:left w:val="nil"/>
                <w:bottom w:val="nil"/>
                <w:right w:val="nil"/>
                <w:between w:val="nil"/>
              </w:pBdr>
              <w:ind w:left="-107"/>
              <w:rPr>
                <w:rFonts w:ascii="Arial Narrow" w:hAnsi="Arial Narrow" w:cs="Arial"/>
                <w:b/>
                <w:bCs/>
                <w:color w:val="000000"/>
                <w:sz w:val="16"/>
                <w:szCs w:val="16"/>
              </w:rPr>
            </w:pPr>
            <w:r w:rsidRPr="00BB5DFF">
              <w:rPr>
                <w:rFonts w:ascii="Arial Narrow" w:hAnsi="Arial Narrow" w:cs="Arial"/>
                <w:b/>
                <w:bCs/>
                <w:color w:val="000000"/>
                <w:sz w:val="16"/>
                <w:szCs w:val="16"/>
              </w:rPr>
              <w:lastRenderedPageBreak/>
              <w:t>VALOR TOTAL</w:t>
            </w:r>
          </w:p>
        </w:tc>
        <w:tc>
          <w:tcPr>
            <w:tcW w:w="2665" w:type="dxa"/>
            <w:gridSpan w:val="4"/>
            <w:tcBorders>
              <w:top w:val="single" w:sz="4" w:space="0" w:color="000000"/>
              <w:left w:val="single" w:sz="4" w:space="0" w:color="000000"/>
              <w:bottom w:val="single" w:sz="4" w:space="0" w:color="000000"/>
              <w:right w:val="single" w:sz="4" w:space="0" w:color="000000"/>
            </w:tcBorders>
            <w:vAlign w:val="center"/>
          </w:tcPr>
          <w:p w14:paraId="72BFD751" w14:textId="77777777" w:rsidR="00441B3E" w:rsidRPr="003244DD" w:rsidRDefault="00441B3E" w:rsidP="00441B3E">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R$ 0,00</w:t>
            </w:r>
          </w:p>
        </w:tc>
      </w:tr>
      <w:tr w:rsidR="00441B3E" w:rsidRPr="003244DD" w14:paraId="7060C03F"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5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E44414E" w14:textId="77777777" w:rsidR="00441B3E" w:rsidRPr="00BB5DFF" w:rsidRDefault="00441B3E" w:rsidP="00441B3E">
            <w:pPr>
              <w:ind w:left="-107"/>
              <w:rPr>
                <w:rFonts w:ascii="Arial Narrow" w:hAnsi="Arial Narrow"/>
                <w:b/>
                <w:bCs/>
                <w:sz w:val="16"/>
                <w:szCs w:val="16"/>
              </w:rPr>
            </w:pPr>
            <w:r w:rsidRPr="00BB5DFF">
              <w:rPr>
                <w:rFonts w:ascii="Arial Narrow" w:hAnsi="Arial Narrow" w:cs="Arial"/>
                <w:b/>
                <w:bCs/>
                <w:color w:val="000000"/>
                <w:sz w:val="16"/>
                <w:szCs w:val="16"/>
              </w:rPr>
              <w:t>VALOR POR EXTENSO:</w:t>
            </w:r>
          </w:p>
        </w:tc>
        <w:tc>
          <w:tcPr>
            <w:tcW w:w="7109" w:type="dxa"/>
            <w:gridSpan w:val="9"/>
            <w:tcBorders>
              <w:top w:val="single" w:sz="4" w:space="0" w:color="000000"/>
              <w:left w:val="single" w:sz="4" w:space="0" w:color="000000"/>
              <w:bottom w:val="single" w:sz="4" w:space="0" w:color="000000"/>
              <w:right w:val="single" w:sz="4" w:space="0" w:color="000000"/>
            </w:tcBorders>
          </w:tcPr>
          <w:p w14:paraId="2B8A36B0" w14:textId="77777777" w:rsidR="00441B3E" w:rsidRPr="003244DD" w:rsidRDefault="00441B3E" w:rsidP="00441B3E">
            <w:pPr>
              <w:ind w:left="-107"/>
              <w:jc w:val="both"/>
              <w:rPr>
                <w:rFonts w:ascii="Arial Narrow" w:hAnsi="Arial Narrow"/>
                <w:b/>
                <w:bCs/>
                <w:sz w:val="16"/>
                <w:szCs w:val="16"/>
              </w:rPr>
            </w:pPr>
            <w:r w:rsidRPr="003244DD">
              <w:rPr>
                <w:rFonts w:ascii="Arial Narrow" w:hAnsi="Arial Narrow"/>
                <w:b/>
                <w:bCs/>
                <w:sz w:val="16"/>
                <w:szCs w:val="16"/>
              </w:rPr>
              <w:t>XXXXXXXXXXXXXXXXXXXXXXXXXXXXXXXXXXXXXXXXXXXXXXXXXX</w:t>
            </w:r>
          </w:p>
        </w:tc>
      </w:tr>
      <w:tr w:rsidR="00441B3E" w:rsidRPr="003244DD" w14:paraId="394D5F4C"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8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BC2793" w14:textId="77777777" w:rsidR="00441B3E" w:rsidRPr="00BB5DFF" w:rsidRDefault="00441B3E" w:rsidP="00441B3E">
            <w:pPr>
              <w:pBdr>
                <w:top w:val="nil"/>
                <w:left w:val="nil"/>
                <w:bottom w:val="nil"/>
                <w:right w:val="nil"/>
                <w:between w:val="nil"/>
              </w:pBdr>
              <w:tabs>
                <w:tab w:val="left" w:pos="567"/>
                <w:tab w:val="left" w:pos="1134"/>
                <w:tab w:val="left" w:pos="4369"/>
              </w:tabs>
              <w:ind w:left="-107" w:right="-24"/>
              <w:jc w:val="center"/>
              <w:rPr>
                <w:rFonts w:ascii="Arial Narrow" w:hAnsi="Arial Narrow" w:cs="Arial"/>
                <w:b/>
                <w:sz w:val="16"/>
                <w:szCs w:val="16"/>
              </w:rPr>
            </w:pPr>
            <w:r w:rsidRPr="00BB5DFF">
              <w:rPr>
                <w:rFonts w:ascii="Arial Narrow" w:hAnsi="Arial Narrow" w:cs="Arial"/>
                <w:b/>
                <w:color w:val="000000"/>
                <w:sz w:val="16"/>
                <w:szCs w:val="16"/>
              </w:rPr>
              <w:t>VALIDADE DA PROPOSTA DE 60 (SESSENTA) DIAS.</w:t>
            </w:r>
          </w:p>
        </w:tc>
        <w:tc>
          <w:tcPr>
            <w:tcW w:w="4571" w:type="dxa"/>
            <w:gridSpan w:val="7"/>
            <w:tcBorders>
              <w:top w:val="single" w:sz="4" w:space="0" w:color="000000"/>
              <w:left w:val="single" w:sz="4" w:space="0" w:color="000000"/>
              <w:bottom w:val="single" w:sz="4" w:space="0" w:color="000000"/>
              <w:right w:val="single" w:sz="4" w:space="0" w:color="000000"/>
            </w:tcBorders>
            <w:vAlign w:val="center"/>
          </w:tcPr>
          <w:p w14:paraId="2F470174" w14:textId="514D9921" w:rsidR="00441B3E" w:rsidRPr="003244DD" w:rsidRDefault="00441B3E" w:rsidP="00441B3E">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sz w:val="16"/>
                <w:szCs w:val="16"/>
              </w:rPr>
            </w:pPr>
            <w:r w:rsidRPr="003244DD">
              <w:rPr>
                <w:rFonts w:ascii="Arial Narrow" w:hAnsi="Arial Narrow" w:cs="Arial"/>
                <w:color w:val="000000"/>
                <w:sz w:val="16"/>
                <w:szCs w:val="16"/>
              </w:rPr>
              <w:t xml:space="preserve">Prazo de entrega em até </w:t>
            </w:r>
            <w:r w:rsidR="001A2355">
              <w:rPr>
                <w:rFonts w:ascii="Arial Narrow" w:hAnsi="Arial Narrow" w:cs="Arial"/>
                <w:b/>
                <w:color w:val="000000"/>
                <w:sz w:val="16"/>
                <w:szCs w:val="16"/>
              </w:rPr>
              <w:t>30</w:t>
            </w:r>
            <w:r w:rsidRPr="0070523F">
              <w:rPr>
                <w:rFonts w:ascii="Arial Narrow" w:hAnsi="Arial Narrow" w:cs="Arial"/>
                <w:b/>
                <w:color w:val="000000"/>
                <w:sz w:val="16"/>
                <w:szCs w:val="16"/>
              </w:rPr>
              <w:t xml:space="preserve"> </w:t>
            </w:r>
            <w:r w:rsidRPr="003244DD">
              <w:rPr>
                <w:rFonts w:ascii="Arial Narrow" w:hAnsi="Arial Narrow" w:cs="Arial"/>
                <w:b/>
                <w:color w:val="000000"/>
                <w:sz w:val="16"/>
                <w:szCs w:val="16"/>
              </w:rPr>
              <w:t>(</w:t>
            </w:r>
            <w:r w:rsidR="00CD523B">
              <w:rPr>
                <w:rFonts w:ascii="Arial Narrow" w:hAnsi="Arial Narrow" w:cs="Arial"/>
                <w:b/>
                <w:color w:val="000000"/>
                <w:sz w:val="16"/>
                <w:szCs w:val="16"/>
              </w:rPr>
              <w:t>trinta</w:t>
            </w:r>
            <w:r w:rsidRPr="003244DD">
              <w:rPr>
                <w:rFonts w:ascii="Arial Narrow" w:hAnsi="Arial Narrow" w:cs="Arial"/>
                <w:b/>
                <w:color w:val="000000"/>
                <w:sz w:val="16"/>
                <w:szCs w:val="16"/>
              </w:rPr>
              <w:t>)</w:t>
            </w:r>
            <w:r>
              <w:rPr>
                <w:rFonts w:ascii="Arial Narrow" w:hAnsi="Arial Narrow" w:cs="Arial"/>
                <w:b/>
                <w:color w:val="000000"/>
                <w:sz w:val="16"/>
                <w:szCs w:val="16"/>
              </w:rPr>
              <w:t xml:space="preserve"> dias</w:t>
            </w:r>
            <w:r w:rsidRPr="003244DD">
              <w:rPr>
                <w:rFonts w:ascii="Arial Narrow" w:hAnsi="Arial Narrow" w:cs="Arial"/>
                <w:color w:val="000000"/>
                <w:sz w:val="16"/>
                <w:szCs w:val="16"/>
              </w:rPr>
              <w:t xml:space="preserve"> a partir do recebimento da Autorização de fornecimento.</w:t>
            </w:r>
          </w:p>
          <w:p w14:paraId="520F8AD1" w14:textId="77777777" w:rsidR="00441B3E" w:rsidRPr="003244DD" w:rsidRDefault="00441B3E" w:rsidP="00441B3E">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sz w:val="16"/>
                <w:szCs w:val="16"/>
              </w:rPr>
            </w:pPr>
            <w:r w:rsidRPr="003244DD">
              <w:rPr>
                <w:rFonts w:ascii="Arial Narrow" w:hAnsi="Arial Narrow" w:cs="Arial"/>
                <w:color w:val="000000"/>
                <w:sz w:val="16"/>
                <w:szCs w:val="16"/>
              </w:rPr>
              <w:t xml:space="preserve">Entrega: </w:t>
            </w:r>
            <w:r w:rsidRPr="0070523F">
              <w:rPr>
                <w:rFonts w:ascii="Arial Narrow" w:hAnsi="Arial Narrow" w:cs="Arial"/>
                <w:b/>
                <w:color w:val="000000"/>
                <w:sz w:val="16"/>
                <w:szCs w:val="16"/>
              </w:rPr>
              <w:t>Parcelada</w:t>
            </w:r>
          </w:p>
        </w:tc>
      </w:tr>
      <w:tr w:rsidR="00441B3E" w:rsidRPr="003244DD" w14:paraId="2B5A8488" w14:textId="77777777" w:rsidTr="006727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8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4DCB9C" w14:textId="5A990CD3" w:rsidR="00441B3E" w:rsidRPr="00BB5DFF" w:rsidRDefault="00441B3E" w:rsidP="00441B3E">
            <w:pPr>
              <w:tabs>
                <w:tab w:val="left" w:pos="4369"/>
              </w:tabs>
              <w:ind w:left="-107"/>
              <w:jc w:val="center"/>
              <w:rPr>
                <w:rFonts w:ascii="Arial Narrow" w:hAnsi="Arial Narrow"/>
                <w:b/>
                <w:bCs/>
                <w:sz w:val="16"/>
                <w:szCs w:val="16"/>
              </w:rPr>
            </w:pPr>
            <w:r w:rsidRPr="00BB5DFF">
              <w:rPr>
                <w:rFonts w:ascii="Arial Narrow" w:hAnsi="Arial Narrow" w:cs="Arial"/>
                <w:b/>
                <w:bCs/>
                <w:color w:val="000000"/>
                <w:sz w:val="16"/>
                <w:szCs w:val="16"/>
              </w:rPr>
              <w:t>BRASILÂNDIA / MS,</w:t>
            </w:r>
            <w:r w:rsidR="00E25547">
              <w:rPr>
                <w:rFonts w:ascii="Arial Narrow" w:hAnsi="Arial Narrow" w:cs="Arial"/>
                <w:b/>
                <w:color w:val="000000"/>
                <w:sz w:val="16"/>
                <w:szCs w:val="16"/>
              </w:rPr>
              <w:t xml:space="preserve"> XXX DE XXXXXX DE 2026</w:t>
            </w:r>
          </w:p>
        </w:tc>
        <w:tc>
          <w:tcPr>
            <w:tcW w:w="4571" w:type="dxa"/>
            <w:gridSpan w:val="7"/>
            <w:tcBorders>
              <w:top w:val="single" w:sz="4" w:space="0" w:color="000000"/>
              <w:left w:val="nil"/>
              <w:bottom w:val="single" w:sz="4" w:space="0" w:color="000000"/>
              <w:right w:val="single" w:sz="4" w:space="0" w:color="000000"/>
            </w:tcBorders>
          </w:tcPr>
          <w:p w14:paraId="0B891A2F" w14:textId="77777777" w:rsidR="00441B3E" w:rsidRPr="003244DD" w:rsidRDefault="00441B3E" w:rsidP="00441B3E">
            <w:pPr>
              <w:tabs>
                <w:tab w:val="left" w:pos="4369"/>
              </w:tabs>
              <w:ind w:left="-107"/>
              <w:jc w:val="both"/>
              <w:rPr>
                <w:rFonts w:ascii="Arial Narrow" w:hAnsi="Arial Narrow" w:cs="Arial"/>
                <w:color w:val="000000"/>
                <w:sz w:val="16"/>
                <w:szCs w:val="16"/>
              </w:rPr>
            </w:pPr>
          </w:p>
          <w:p w14:paraId="25BE2FE1" w14:textId="77777777" w:rsidR="00441B3E" w:rsidRPr="003244DD" w:rsidRDefault="00441B3E" w:rsidP="00441B3E">
            <w:pPr>
              <w:tabs>
                <w:tab w:val="left" w:pos="4369"/>
              </w:tabs>
              <w:ind w:left="-107"/>
              <w:jc w:val="both"/>
              <w:rPr>
                <w:rFonts w:ascii="Arial Narrow" w:hAnsi="Arial Narrow" w:cs="Arial"/>
                <w:color w:val="000000"/>
                <w:sz w:val="16"/>
                <w:szCs w:val="16"/>
              </w:rPr>
            </w:pPr>
          </w:p>
          <w:p w14:paraId="0C3F8410" w14:textId="77777777" w:rsidR="00441B3E" w:rsidRPr="003244DD" w:rsidRDefault="00441B3E" w:rsidP="00441B3E">
            <w:pPr>
              <w:tabs>
                <w:tab w:val="left" w:pos="4369"/>
              </w:tabs>
              <w:ind w:left="-107"/>
              <w:jc w:val="center"/>
              <w:rPr>
                <w:rFonts w:ascii="Arial Narrow" w:hAnsi="Arial Narrow" w:cs="Arial"/>
                <w:color w:val="000000"/>
                <w:sz w:val="16"/>
                <w:szCs w:val="16"/>
              </w:rPr>
            </w:pPr>
            <w:r w:rsidRPr="003244DD">
              <w:rPr>
                <w:rFonts w:ascii="Arial Narrow" w:hAnsi="Arial Narrow" w:cs="Arial"/>
                <w:color w:val="000000"/>
                <w:sz w:val="16"/>
                <w:szCs w:val="16"/>
              </w:rPr>
              <w:t>Nome Função na Empresa</w:t>
            </w:r>
          </w:p>
          <w:p w14:paraId="7BBA0B90" w14:textId="77777777" w:rsidR="00441B3E" w:rsidRPr="003244DD" w:rsidRDefault="00441B3E" w:rsidP="00441B3E">
            <w:pPr>
              <w:tabs>
                <w:tab w:val="left" w:pos="4369"/>
              </w:tabs>
              <w:ind w:left="-107"/>
              <w:jc w:val="center"/>
              <w:rPr>
                <w:rFonts w:ascii="Arial Narrow" w:hAnsi="Arial Narrow"/>
                <w:bCs/>
                <w:i/>
                <w:sz w:val="16"/>
                <w:szCs w:val="16"/>
              </w:rPr>
            </w:pPr>
            <w:r w:rsidRPr="003244DD">
              <w:rPr>
                <w:rFonts w:ascii="Arial Narrow" w:hAnsi="Arial Narrow" w:cs="Arial"/>
                <w:i/>
                <w:color w:val="000000"/>
                <w:sz w:val="16"/>
                <w:szCs w:val="16"/>
              </w:rPr>
              <w:t>Assinatura do Representante Legal</w:t>
            </w:r>
          </w:p>
        </w:tc>
      </w:tr>
    </w:tbl>
    <w:p w14:paraId="4A9B1A91" w14:textId="77777777" w:rsidR="00C14BC0" w:rsidRPr="00171A13" w:rsidRDefault="00C14BC0" w:rsidP="00C14BC0">
      <w:pPr>
        <w:pStyle w:val="Ttulo1"/>
        <w:tabs>
          <w:tab w:val="left" w:pos="9498"/>
        </w:tabs>
        <w:spacing w:before="1" w:line="252" w:lineRule="auto"/>
        <w:ind w:left="142" w:right="-24"/>
        <w:jc w:val="both"/>
        <w:rPr>
          <w:rFonts w:ascii="Arial Narrow" w:hAnsi="Arial Narrow"/>
        </w:rPr>
      </w:pPr>
      <w:r w:rsidRPr="00171A13">
        <w:rPr>
          <w:rFonts w:ascii="Arial Narrow" w:hAnsi="Arial Narrow"/>
        </w:rPr>
        <w:t>OBSERVAÇÕES:</w:t>
      </w:r>
    </w:p>
    <w:p w14:paraId="3B56F941" w14:textId="77777777" w:rsidR="00C14BC0" w:rsidRPr="00EB5402" w:rsidRDefault="00C14BC0" w:rsidP="00C14BC0">
      <w:pPr>
        <w:pStyle w:val="PargrafodaLista"/>
        <w:numPr>
          <w:ilvl w:val="0"/>
          <w:numId w:val="24"/>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EB5402">
        <w:rPr>
          <w:rFonts w:ascii="Arial Narrow" w:eastAsia="Arial" w:hAnsi="Arial Narrow" w:cs="Arial"/>
          <w:b/>
          <w:i/>
          <w:color w:val="000000"/>
          <w:sz w:val="24"/>
          <w:szCs w:val="24"/>
        </w:rPr>
        <w:t>INDICAR NA PROPOSTA OS SEGUINTES ITENS</w:t>
      </w:r>
      <w:r w:rsidRPr="00EB5402">
        <w:rPr>
          <w:rFonts w:ascii="Arial Narrow" w:hAnsi="Arial Narrow"/>
          <w:b/>
          <w:i/>
          <w:color w:val="000000"/>
          <w:sz w:val="24"/>
          <w:szCs w:val="24"/>
        </w:rPr>
        <w:t>:</w:t>
      </w:r>
      <w:r w:rsidRPr="00EB5402">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EB5402" w:rsidRDefault="00C14BC0" w:rsidP="00C14BC0">
      <w:pPr>
        <w:pStyle w:val="Ttulo1"/>
        <w:numPr>
          <w:ilvl w:val="0"/>
          <w:numId w:val="24"/>
        </w:numPr>
        <w:tabs>
          <w:tab w:val="left" w:pos="567"/>
          <w:tab w:val="left" w:pos="878"/>
        </w:tabs>
        <w:ind w:left="196" w:hanging="11"/>
        <w:jc w:val="both"/>
        <w:rPr>
          <w:rFonts w:ascii="Arial Narrow" w:hAnsi="Arial Narrow"/>
          <w:b w:val="0"/>
          <w:i/>
          <w:sz w:val="24"/>
          <w:szCs w:val="24"/>
        </w:rPr>
      </w:pPr>
      <w:r w:rsidRPr="00EB5402">
        <w:rPr>
          <w:rFonts w:ascii="Arial Narrow" w:hAnsi="Arial Narrow"/>
          <w:b w:val="0"/>
          <w:i/>
          <w:color w:val="000000"/>
          <w:sz w:val="24"/>
          <w:szCs w:val="24"/>
        </w:rPr>
        <w:t xml:space="preserve">O item da proposta deverá obedecer estritamente aos itens constantes do Edital. </w:t>
      </w:r>
      <w:r w:rsidRPr="00EB5402">
        <w:rPr>
          <w:rFonts w:ascii="Arial Narrow" w:hAnsi="Arial Narrow"/>
          <w:b w:val="0"/>
          <w:i/>
          <w:sz w:val="24"/>
          <w:szCs w:val="24"/>
        </w:rPr>
        <w:t xml:space="preserve">Ser apresentada no modelo fornecido pelo presente edital ou segundo seu modelo próprio, obedecendo estritamente a PLANILHA FORNECIDA. </w:t>
      </w:r>
    </w:p>
    <w:p w14:paraId="18B9AAC5"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25D90FE0"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1342C2B8" w14:textId="13FDF77E"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110C45C3" w14:textId="1EDD0B08"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20FCE66F" w14:textId="0165334C"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226D9386" w14:textId="60C135E6" w:rsidR="00105F28" w:rsidRDefault="00105F28" w:rsidP="00C14BC0">
      <w:pPr>
        <w:pStyle w:val="Ttulo1"/>
        <w:tabs>
          <w:tab w:val="left" w:pos="9072"/>
        </w:tabs>
        <w:spacing w:before="94" w:line="252" w:lineRule="auto"/>
        <w:ind w:left="0"/>
        <w:jc w:val="center"/>
        <w:rPr>
          <w:rFonts w:ascii="Arial Narrow" w:hAnsi="Arial Narrow"/>
          <w:sz w:val="24"/>
          <w:szCs w:val="24"/>
        </w:rPr>
      </w:pPr>
    </w:p>
    <w:p w14:paraId="6F3DA310" w14:textId="0AC8D04F" w:rsidR="00105F28" w:rsidRDefault="00105F28" w:rsidP="00C14BC0">
      <w:pPr>
        <w:pStyle w:val="Ttulo1"/>
        <w:tabs>
          <w:tab w:val="left" w:pos="9072"/>
        </w:tabs>
        <w:spacing w:before="94" w:line="252" w:lineRule="auto"/>
        <w:ind w:left="0"/>
        <w:jc w:val="center"/>
        <w:rPr>
          <w:rFonts w:ascii="Arial Narrow" w:hAnsi="Arial Narrow"/>
          <w:sz w:val="24"/>
          <w:szCs w:val="24"/>
        </w:rPr>
      </w:pPr>
    </w:p>
    <w:p w14:paraId="54EC1EBF" w14:textId="01645A22" w:rsidR="00C84018" w:rsidRDefault="00C84018" w:rsidP="00C14BC0">
      <w:pPr>
        <w:pStyle w:val="Ttulo1"/>
        <w:tabs>
          <w:tab w:val="left" w:pos="9072"/>
        </w:tabs>
        <w:spacing w:before="94" w:line="252" w:lineRule="auto"/>
        <w:ind w:left="0"/>
        <w:jc w:val="center"/>
        <w:rPr>
          <w:rFonts w:ascii="Arial Narrow" w:hAnsi="Arial Narrow"/>
          <w:sz w:val="24"/>
          <w:szCs w:val="24"/>
        </w:rPr>
      </w:pPr>
    </w:p>
    <w:p w14:paraId="01E28E8A" w14:textId="6B8302D9" w:rsidR="00C84018" w:rsidRDefault="00C84018" w:rsidP="00C14BC0">
      <w:pPr>
        <w:pStyle w:val="Ttulo1"/>
        <w:tabs>
          <w:tab w:val="left" w:pos="9072"/>
        </w:tabs>
        <w:spacing w:before="94" w:line="252" w:lineRule="auto"/>
        <w:ind w:left="0"/>
        <w:jc w:val="center"/>
        <w:rPr>
          <w:rFonts w:ascii="Arial Narrow" w:hAnsi="Arial Narrow"/>
          <w:sz w:val="24"/>
          <w:szCs w:val="24"/>
        </w:rPr>
      </w:pPr>
    </w:p>
    <w:p w14:paraId="1C112572" w14:textId="77777777" w:rsidR="00C84018" w:rsidRDefault="00C84018" w:rsidP="00C14BC0">
      <w:pPr>
        <w:pStyle w:val="Ttulo1"/>
        <w:tabs>
          <w:tab w:val="left" w:pos="9072"/>
        </w:tabs>
        <w:spacing w:before="94" w:line="252" w:lineRule="auto"/>
        <w:ind w:left="0"/>
        <w:jc w:val="center"/>
        <w:rPr>
          <w:rFonts w:ascii="Arial Narrow" w:hAnsi="Arial Narrow"/>
          <w:sz w:val="24"/>
          <w:szCs w:val="24"/>
        </w:rPr>
      </w:pPr>
    </w:p>
    <w:p w14:paraId="2CCDA810" w14:textId="77777777" w:rsidR="00105F28" w:rsidRDefault="00105F28" w:rsidP="00C14BC0">
      <w:pPr>
        <w:pStyle w:val="Ttulo1"/>
        <w:tabs>
          <w:tab w:val="left" w:pos="9072"/>
        </w:tabs>
        <w:spacing w:before="94" w:line="252" w:lineRule="auto"/>
        <w:ind w:left="0"/>
        <w:jc w:val="center"/>
        <w:rPr>
          <w:rFonts w:ascii="Arial Narrow" w:hAnsi="Arial Narrow"/>
          <w:sz w:val="24"/>
          <w:szCs w:val="24"/>
        </w:rPr>
      </w:pPr>
    </w:p>
    <w:p w14:paraId="07B5CB4B" w14:textId="6444A95A"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3921C8DF" w14:textId="6023F16B"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0334C51E"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1A7AD330" w14:textId="77777777" w:rsidR="00C14BC0" w:rsidRPr="003D2C06"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466A84AA" w:rsidR="00C14BC0" w:rsidRPr="002D3B25" w:rsidRDefault="00C14BC0" w:rsidP="00C14BC0">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87901">
        <w:rPr>
          <w:rFonts w:ascii="Arial Narrow" w:hAnsi="Arial Narrow"/>
          <w:sz w:val="24"/>
          <w:szCs w:val="24"/>
          <w:highlight w:val="yellow"/>
        </w:rPr>
        <w:t>0</w:t>
      </w:r>
      <w:r w:rsidR="001A2355">
        <w:rPr>
          <w:rFonts w:ascii="Arial Narrow" w:hAnsi="Arial Narrow"/>
          <w:sz w:val="24"/>
          <w:szCs w:val="24"/>
          <w:highlight w:val="yellow"/>
        </w:rPr>
        <w:t>10</w:t>
      </w:r>
      <w:r w:rsidRPr="002D3B25">
        <w:rPr>
          <w:rFonts w:ascii="Arial Narrow" w:hAnsi="Arial Narrow"/>
          <w:sz w:val="24"/>
          <w:szCs w:val="24"/>
          <w:highlight w:val="yellow"/>
        </w:rPr>
        <w:t>/202</w:t>
      </w:r>
      <w:r w:rsidR="004F2C67">
        <w:rPr>
          <w:rFonts w:ascii="Arial Narrow" w:hAnsi="Arial Narrow"/>
          <w:sz w:val="24"/>
          <w:szCs w:val="24"/>
          <w:highlight w:val="yellow"/>
        </w:rPr>
        <w:t>6</w:t>
      </w:r>
    </w:p>
    <w:p w14:paraId="4B1F312E" w14:textId="77777777" w:rsidR="00C14BC0" w:rsidRPr="002D3B25" w:rsidRDefault="00C14BC0" w:rsidP="00C14BC0">
      <w:pPr>
        <w:pStyle w:val="Ttulo1"/>
        <w:spacing w:before="93"/>
        <w:ind w:left="0"/>
        <w:jc w:val="both"/>
        <w:rPr>
          <w:rFonts w:ascii="Arial Narrow" w:hAnsi="Arial Narrow"/>
          <w:sz w:val="24"/>
          <w:szCs w:val="24"/>
        </w:rPr>
      </w:pPr>
    </w:p>
    <w:p w14:paraId="06AE9FA2" w14:textId="77777777" w:rsidR="00C14BC0" w:rsidRPr="002D3B25" w:rsidRDefault="00C14BC0" w:rsidP="00C14BC0">
      <w:pPr>
        <w:pStyle w:val="Ttulo1"/>
        <w:spacing w:before="93"/>
        <w:ind w:left="0"/>
        <w:jc w:val="both"/>
        <w:rPr>
          <w:rFonts w:ascii="Arial Narrow" w:hAnsi="Arial Narrow"/>
          <w:b w:val="0"/>
          <w:sz w:val="24"/>
          <w:szCs w:val="24"/>
        </w:rPr>
      </w:pPr>
    </w:p>
    <w:p w14:paraId="742ECF3B"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69B713C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C14BC0">
      <w:pPr>
        <w:pStyle w:val="Ttulo1"/>
        <w:spacing w:before="93"/>
        <w:ind w:left="0"/>
        <w:jc w:val="both"/>
        <w:rPr>
          <w:rFonts w:ascii="Arial Narrow" w:hAnsi="Arial Narrow"/>
          <w:b w:val="0"/>
          <w:sz w:val="24"/>
          <w:szCs w:val="24"/>
        </w:rPr>
      </w:pPr>
    </w:p>
    <w:p w14:paraId="39DC01BC" w14:textId="77777777" w:rsidR="00C14BC0" w:rsidRPr="003D2C06" w:rsidRDefault="00C14BC0" w:rsidP="00C14BC0">
      <w:pPr>
        <w:pStyle w:val="Ttulo1"/>
        <w:spacing w:before="93"/>
        <w:ind w:left="0"/>
        <w:jc w:val="both"/>
        <w:rPr>
          <w:rFonts w:ascii="Arial Narrow" w:hAnsi="Arial Narrow"/>
          <w:b w:val="0"/>
          <w:sz w:val="24"/>
          <w:szCs w:val="24"/>
        </w:rPr>
      </w:pPr>
    </w:p>
    <w:p w14:paraId="483B54D3" w14:textId="77777777" w:rsidR="00C14BC0" w:rsidRPr="003D2C06" w:rsidRDefault="00C14BC0" w:rsidP="00C14BC0">
      <w:pPr>
        <w:pStyle w:val="Ttulo1"/>
        <w:spacing w:before="93"/>
        <w:ind w:left="0"/>
        <w:jc w:val="both"/>
        <w:rPr>
          <w:rFonts w:ascii="Arial Narrow" w:hAnsi="Arial Narrow"/>
          <w:b w:val="0"/>
          <w:sz w:val="24"/>
          <w:szCs w:val="24"/>
        </w:rPr>
      </w:pPr>
    </w:p>
    <w:p w14:paraId="27320017" w14:textId="77777777" w:rsidR="00C14BC0" w:rsidRPr="003D2C06" w:rsidRDefault="00C14BC0" w:rsidP="00C14BC0">
      <w:pPr>
        <w:pStyle w:val="Ttulo1"/>
        <w:spacing w:before="93"/>
        <w:ind w:left="0"/>
        <w:jc w:val="both"/>
        <w:rPr>
          <w:rFonts w:ascii="Arial Narrow" w:hAnsi="Arial Narrow"/>
          <w:b w:val="0"/>
          <w:sz w:val="24"/>
          <w:szCs w:val="24"/>
        </w:rPr>
      </w:pPr>
    </w:p>
    <w:p w14:paraId="443A393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ADFC92A" w14:textId="77777777" w:rsidR="00C14BC0" w:rsidRPr="00780409" w:rsidRDefault="00C14BC0" w:rsidP="00C14BC0">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C14BC0">
      <w:pPr>
        <w:spacing w:line="320" w:lineRule="atLeast"/>
        <w:jc w:val="both"/>
        <w:rPr>
          <w:rFonts w:ascii="Arial Narrow" w:hAnsi="Arial Narrow"/>
          <w:bCs/>
          <w:sz w:val="24"/>
          <w:szCs w:val="24"/>
        </w:rPr>
      </w:pPr>
    </w:p>
    <w:p w14:paraId="7DE5320C" w14:textId="77777777" w:rsidR="00C14BC0" w:rsidRDefault="00C14BC0" w:rsidP="00C14BC0">
      <w:pPr>
        <w:spacing w:line="320" w:lineRule="atLeast"/>
        <w:jc w:val="both"/>
        <w:rPr>
          <w:rFonts w:ascii="Arial Narrow" w:hAnsi="Arial Narrow"/>
          <w:bCs/>
          <w:sz w:val="24"/>
          <w:szCs w:val="24"/>
        </w:rPr>
      </w:pPr>
    </w:p>
    <w:p w14:paraId="5CBDF5F6" w14:textId="77777777" w:rsidR="00C14BC0" w:rsidRDefault="00C14BC0" w:rsidP="00C14BC0">
      <w:pPr>
        <w:spacing w:line="320" w:lineRule="atLeast"/>
        <w:jc w:val="both"/>
        <w:rPr>
          <w:rFonts w:ascii="Arial Narrow" w:hAnsi="Arial Narrow"/>
          <w:bCs/>
          <w:sz w:val="24"/>
          <w:szCs w:val="24"/>
        </w:rPr>
      </w:pPr>
    </w:p>
    <w:p w14:paraId="7E91C517" w14:textId="77777777" w:rsidR="00C14BC0" w:rsidRDefault="00C14BC0" w:rsidP="00C14BC0">
      <w:pPr>
        <w:spacing w:line="320" w:lineRule="atLeast"/>
        <w:jc w:val="both"/>
        <w:rPr>
          <w:rFonts w:ascii="Arial Narrow" w:hAnsi="Arial Narrow"/>
          <w:bCs/>
          <w:sz w:val="24"/>
          <w:szCs w:val="24"/>
        </w:rPr>
      </w:pPr>
    </w:p>
    <w:p w14:paraId="394304AF" w14:textId="77777777" w:rsidR="00C14BC0" w:rsidRDefault="00C14BC0" w:rsidP="00C14BC0">
      <w:pPr>
        <w:spacing w:line="320" w:lineRule="atLeast"/>
        <w:jc w:val="both"/>
        <w:rPr>
          <w:rFonts w:ascii="Arial Narrow" w:hAnsi="Arial Narrow"/>
          <w:bCs/>
          <w:sz w:val="24"/>
          <w:szCs w:val="24"/>
        </w:rPr>
      </w:pPr>
    </w:p>
    <w:p w14:paraId="5B1774D4" w14:textId="77777777" w:rsidR="00C14BC0" w:rsidRDefault="00C14BC0" w:rsidP="00C14BC0">
      <w:pPr>
        <w:spacing w:line="320" w:lineRule="atLeast"/>
        <w:jc w:val="both"/>
        <w:rPr>
          <w:rFonts w:ascii="Arial Narrow" w:hAnsi="Arial Narrow"/>
          <w:bCs/>
          <w:sz w:val="24"/>
          <w:szCs w:val="24"/>
        </w:rPr>
      </w:pPr>
    </w:p>
    <w:p w14:paraId="2DE9DF41" w14:textId="77777777" w:rsidR="00C14BC0" w:rsidRDefault="00C14BC0" w:rsidP="00C14BC0">
      <w:pPr>
        <w:spacing w:line="320" w:lineRule="atLeast"/>
        <w:jc w:val="both"/>
        <w:rPr>
          <w:rFonts w:ascii="Arial Narrow" w:hAnsi="Arial Narrow"/>
          <w:bCs/>
          <w:sz w:val="24"/>
          <w:szCs w:val="24"/>
        </w:rPr>
      </w:pPr>
    </w:p>
    <w:p w14:paraId="00268C38" w14:textId="77777777" w:rsidR="00C14BC0" w:rsidRDefault="00C14BC0" w:rsidP="00C14BC0">
      <w:pPr>
        <w:spacing w:line="320" w:lineRule="atLeast"/>
        <w:jc w:val="both"/>
        <w:rPr>
          <w:rFonts w:ascii="Arial Narrow" w:hAnsi="Arial Narrow"/>
          <w:bCs/>
          <w:sz w:val="24"/>
          <w:szCs w:val="24"/>
        </w:rPr>
      </w:pPr>
    </w:p>
    <w:p w14:paraId="61DDFE62" w14:textId="77777777" w:rsidR="00C14BC0" w:rsidRDefault="00C14BC0" w:rsidP="00C14BC0">
      <w:pPr>
        <w:spacing w:line="320" w:lineRule="atLeast"/>
        <w:jc w:val="both"/>
        <w:rPr>
          <w:rFonts w:ascii="Arial Narrow" w:hAnsi="Arial Narrow"/>
          <w:bCs/>
          <w:sz w:val="24"/>
          <w:szCs w:val="24"/>
        </w:rPr>
      </w:pPr>
    </w:p>
    <w:p w14:paraId="1C74DEBB" w14:textId="77777777" w:rsidR="00C14BC0" w:rsidRDefault="00C14BC0" w:rsidP="00C14BC0">
      <w:pPr>
        <w:spacing w:line="320" w:lineRule="atLeast"/>
        <w:jc w:val="both"/>
        <w:rPr>
          <w:rFonts w:ascii="Arial Narrow" w:hAnsi="Arial Narrow"/>
          <w:bCs/>
          <w:sz w:val="24"/>
          <w:szCs w:val="24"/>
        </w:rPr>
      </w:pPr>
    </w:p>
    <w:p w14:paraId="4A9167BA" w14:textId="77777777" w:rsidR="00C14BC0" w:rsidRDefault="00C14BC0" w:rsidP="00C14BC0">
      <w:pPr>
        <w:spacing w:line="320" w:lineRule="atLeast"/>
        <w:jc w:val="both"/>
        <w:rPr>
          <w:rFonts w:ascii="Arial Narrow" w:hAnsi="Arial Narrow"/>
          <w:bCs/>
          <w:sz w:val="24"/>
          <w:szCs w:val="24"/>
        </w:rPr>
      </w:pPr>
    </w:p>
    <w:p w14:paraId="47452276" w14:textId="77777777" w:rsidR="00C14BC0" w:rsidRDefault="00C14BC0" w:rsidP="00C14BC0">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F81BB03" w14:textId="11FAFA7D"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6A2707BC"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sidR="00000F9B">
        <w:rPr>
          <w:rFonts w:ascii="Arial Narrow" w:hAnsi="Arial Narrow" w:cs="Arial"/>
          <w:b/>
          <w:bCs/>
          <w:sz w:val="24"/>
          <w:szCs w:val="24"/>
          <w:highlight w:val="yellow"/>
        </w:rPr>
        <w:t>0</w:t>
      </w:r>
      <w:r w:rsidR="0098441A">
        <w:rPr>
          <w:rFonts w:ascii="Arial Narrow" w:hAnsi="Arial Narrow" w:cs="Arial"/>
          <w:b/>
          <w:bCs/>
          <w:sz w:val="24"/>
          <w:szCs w:val="24"/>
          <w:highlight w:val="yellow"/>
        </w:rPr>
        <w:t>10</w:t>
      </w:r>
      <w:r w:rsidRPr="00213C6B">
        <w:rPr>
          <w:rFonts w:ascii="Arial Narrow" w:hAnsi="Arial Narrow" w:cs="Arial"/>
          <w:b/>
          <w:bCs/>
          <w:sz w:val="24"/>
          <w:szCs w:val="24"/>
          <w:highlight w:val="yellow"/>
        </w:rPr>
        <w:t>/202</w:t>
      </w:r>
      <w:r w:rsidR="00000F9B">
        <w:rPr>
          <w:rFonts w:ascii="Arial Narrow" w:hAnsi="Arial Narrow" w:cs="Arial"/>
          <w:b/>
          <w:bCs/>
          <w:sz w:val="24"/>
          <w:szCs w:val="24"/>
          <w:highlight w:val="yellow"/>
        </w:rPr>
        <w:t>6</w:t>
      </w:r>
    </w:p>
    <w:p w14:paraId="6C4CE3C6" w14:textId="77777777" w:rsidR="00026349" w:rsidRPr="00213C6B" w:rsidRDefault="00026349" w:rsidP="00026349">
      <w:pPr>
        <w:jc w:val="both"/>
        <w:rPr>
          <w:rFonts w:ascii="Arial Narrow" w:hAnsi="Arial Narrow" w:cs="Arial"/>
          <w:sz w:val="24"/>
          <w:szCs w:val="24"/>
        </w:rPr>
      </w:pPr>
    </w:p>
    <w:p w14:paraId="5CCB24A1" w14:textId="77777777" w:rsidR="00026349" w:rsidRPr="00213C6B" w:rsidRDefault="00026349" w:rsidP="00026349">
      <w:pPr>
        <w:jc w:val="both"/>
        <w:rPr>
          <w:rFonts w:ascii="Arial Narrow" w:hAnsi="Arial Narrow" w:cs="Arial"/>
          <w:sz w:val="24"/>
          <w:szCs w:val="24"/>
        </w:rPr>
      </w:pPr>
    </w:p>
    <w:p w14:paraId="78491E82" w14:textId="77777777" w:rsidR="00026349" w:rsidRPr="00213C6B" w:rsidRDefault="00026349" w:rsidP="00026349">
      <w:pPr>
        <w:jc w:val="both"/>
        <w:rPr>
          <w:rFonts w:ascii="Arial Narrow" w:hAnsi="Arial Narrow" w:cs="Arial"/>
          <w:sz w:val="24"/>
          <w:szCs w:val="24"/>
        </w:rPr>
      </w:pPr>
    </w:p>
    <w:p w14:paraId="28246241" w14:textId="0EFE2370" w:rsidR="00026349" w:rsidRPr="00213C6B" w:rsidRDefault="00026349" w:rsidP="00741852">
      <w:pPr>
        <w:jc w:val="both"/>
        <w:rPr>
          <w:rFonts w:ascii="Arial Narrow" w:hAnsi="Arial Narrow" w:cs="Arial"/>
          <w:sz w:val="24"/>
          <w:szCs w:val="24"/>
        </w:rPr>
      </w:pPr>
      <w:r w:rsidRPr="00391F05">
        <w:rPr>
          <w:rFonts w:ascii="Arial Narrow" w:hAnsi="Arial Narrow" w:cs="Arial"/>
          <w:sz w:val="24"/>
          <w:szCs w:val="24"/>
          <w:highlight w:val="yellow"/>
        </w:rPr>
        <w:t xml:space="preserve">A Empresa </w:t>
      </w:r>
      <w:r w:rsidR="00C339EA" w:rsidRPr="00391F05">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XXX</w:t>
      </w:r>
      <w:r w:rsidR="00C339EA" w:rsidRPr="00391F05">
        <w:rPr>
          <w:rFonts w:ascii="Arial Narrow" w:hAnsi="Arial Narrow" w:cs="Arial"/>
          <w:sz w:val="24"/>
          <w:szCs w:val="24"/>
          <w:highlight w:val="yellow"/>
        </w:rPr>
        <w:t>]</w:t>
      </w:r>
      <w:r w:rsidRPr="00391F05">
        <w:rPr>
          <w:rFonts w:ascii="Arial Narrow" w:hAnsi="Arial Narrow" w:cs="Arial"/>
          <w:sz w:val="24"/>
          <w:szCs w:val="24"/>
          <w:highlight w:val="yellow"/>
        </w:rPr>
        <w:t xml:space="preserve">, inscrita no CNPJ sob o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com sede na </w:t>
      </w:r>
      <w:r w:rsidR="00A065C9" w:rsidRPr="00391F05">
        <w:rPr>
          <w:rFonts w:ascii="Arial Narrow" w:hAnsi="Arial Narrow" w:cs="Arial"/>
          <w:sz w:val="24"/>
          <w:szCs w:val="24"/>
          <w:highlight w:val="yellow"/>
        </w:rPr>
        <w:t>Rua/Av. XXXXXXXXXXXXXXXXXXXXXXXX</w:t>
      </w:r>
      <w:r w:rsidR="00C46FBD">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w:t>
      </w:r>
      <w:r w:rsidR="00A065C9" w:rsidRPr="00391F05">
        <w:rPr>
          <w:rFonts w:ascii="Arial Narrow" w:hAnsi="Arial Narrow" w:cs="Arial"/>
          <w:sz w:val="24"/>
          <w:szCs w:val="24"/>
          <w:highlight w:val="yellow"/>
        </w:rPr>
        <w:t>XXX</w:t>
      </w:r>
      <w:r w:rsidRPr="00391F05">
        <w:rPr>
          <w:rFonts w:ascii="Arial Narrow" w:hAnsi="Arial Narrow" w:cs="Arial"/>
          <w:sz w:val="24"/>
          <w:szCs w:val="24"/>
          <w:highlight w:val="yellow"/>
        </w:rPr>
        <w:t>/202</w:t>
      </w:r>
      <w:r w:rsidR="00A065C9" w:rsidRPr="00391F05">
        <w:rPr>
          <w:rFonts w:ascii="Arial Narrow" w:hAnsi="Arial Narrow" w:cs="Arial"/>
          <w:sz w:val="24"/>
          <w:szCs w:val="24"/>
          <w:highlight w:val="yellow"/>
        </w:rPr>
        <w:t>X</w:t>
      </w:r>
      <w:r w:rsidRPr="00391F05">
        <w:rPr>
          <w:rFonts w:ascii="Arial Narrow" w:hAnsi="Arial Narrow" w:cs="Arial"/>
          <w:sz w:val="24"/>
          <w:szCs w:val="24"/>
          <w:highlight w:val="yellow"/>
        </w:rPr>
        <w:t>, sob as penalidades da lei que:</w:t>
      </w:r>
    </w:p>
    <w:p w14:paraId="16DA295D" w14:textId="77777777" w:rsidR="00026349" w:rsidRPr="00213C6B" w:rsidRDefault="00026349" w:rsidP="00026349">
      <w:pPr>
        <w:jc w:val="both"/>
        <w:rPr>
          <w:rFonts w:ascii="Arial Narrow" w:hAnsi="Arial Narrow" w:cs="Arial"/>
          <w:sz w:val="24"/>
          <w:szCs w:val="24"/>
        </w:rPr>
      </w:pPr>
    </w:p>
    <w:p w14:paraId="4A718EC8" w14:textId="77777777" w:rsidR="00026349" w:rsidRPr="00213C6B" w:rsidRDefault="00026349" w:rsidP="00026349">
      <w:pPr>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026349">
      <w:pPr>
        <w:jc w:val="both"/>
        <w:rPr>
          <w:rFonts w:ascii="Arial Narrow" w:hAnsi="Arial Narrow" w:cs="Arial"/>
          <w:sz w:val="24"/>
          <w:szCs w:val="24"/>
        </w:rPr>
      </w:pPr>
    </w:p>
    <w:p w14:paraId="0D7CFCF8" w14:textId="0F017E8E" w:rsidR="00026349" w:rsidRDefault="00026349" w:rsidP="00026349">
      <w:pPr>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026349">
      <w:pPr>
        <w:jc w:val="both"/>
        <w:rPr>
          <w:rFonts w:ascii="Arial Narrow" w:hAnsi="Arial Narrow" w:cs="Arial"/>
          <w:sz w:val="24"/>
          <w:szCs w:val="24"/>
        </w:rPr>
      </w:pPr>
    </w:p>
    <w:p w14:paraId="42B0D90A"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C14BC0">
      <w:pPr>
        <w:pStyle w:val="Ttulo1"/>
        <w:spacing w:before="93"/>
        <w:ind w:left="0"/>
        <w:jc w:val="both"/>
        <w:rPr>
          <w:rFonts w:ascii="Arial Narrow" w:hAnsi="Arial Narrow"/>
          <w:b w:val="0"/>
          <w:sz w:val="24"/>
          <w:szCs w:val="24"/>
        </w:rPr>
      </w:pPr>
    </w:p>
    <w:p w14:paraId="539D2260" w14:textId="77777777" w:rsidR="00C14BC0" w:rsidRPr="003D2C06" w:rsidRDefault="00C14BC0" w:rsidP="00C14BC0">
      <w:pPr>
        <w:pStyle w:val="Ttulo1"/>
        <w:spacing w:before="93"/>
        <w:ind w:left="0"/>
        <w:jc w:val="both"/>
        <w:rPr>
          <w:rFonts w:ascii="Arial Narrow" w:hAnsi="Arial Narrow"/>
          <w:b w:val="0"/>
          <w:sz w:val="24"/>
          <w:szCs w:val="24"/>
        </w:rPr>
      </w:pPr>
    </w:p>
    <w:p w14:paraId="4E3CA579" w14:textId="77777777" w:rsidR="00C14BC0" w:rsidRPr="003D2C06" w:rsidRDefault="00C14BC0" w:rsidP="00C14BC0">
      <w:pPr>
        <w:pStyle w:val="Ttulo1"/>
        <w:spacing w:before="93"/>
        <w:ind w:left="0"/>
        <w:jc w:val="both"/>
        <w:rPr>
          <w:rFonts w:ascii="Arial Narrow" w:hAnsi="Arial Narrow"/>
          <w:b w:val="0"/>
          <w:sz w:val="24"/>
          <w:szCs w:val="24"/>
        </w:rPr>
      </w:pPr>
    </w:p>
    <w:p w14:paraId="07A502AE" w14:textId="77777777" w:rsidR="00C14BC0" w:rsidRPr="003D2C06" w:rsidRDefault="00C14BC0" w:rsidP="00C14BC0">
      <w:pPr>
        <w:pStyle w:val="Ttulo1"/>
        <w:spacing w:before="93"/>
        <w:ind w:left="0"/>
        <w:jc w:val="both"/>
        <w:rPr>
          <w:rFonts w:ascii="Arial Narrow" w:hAnsi="Arial Narrow"/>
          <w:b w:val="0"/>
          <w:sz w:val="24"/>
          <w:szCs w:val="24"/>
        </w:rPr>
      </w:pPr>
    </w:p>
    <w:p w14:paraId="60647A0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623D4E8B" w14:textId="77777777" w:rsidR="00C14BC0" w:rsidRPr="003D2C06" w:rsidRDefault="00C14BC0" w:rsidP="00C14BC0">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C14BC0">
      <w:pPr>
        <w:spacing w:line="320" w:lineRule="atLeast"/>
        <w:jc w:val="both"/>
        <w:rPr>
          <w:rFonts w:ascii="Arial Narrow" w:hAnsi="Arial Narrow"/>
          <w:bCs/>
          <w:sz w:val="24"/>
          <w:szCs w:val="24"/>
        </w:rPr>
      </w:pPr>
    </w:p>
    <w:p w14:paraId="0F6BCBB1" w14:textId="77777777" w:rsidR="00C14BC0" w:rsidRDefault="00C14BC0" w:rsidP="00C14BC0">
      <w:pPr>
        <w:spacing w:line="320" w:lineRule="atLeast"/>
        <w:jc w:val="both"/>
        <w:rPr>
          <w:rFonts w:ascii="Arial Narrow" w:hAnsi="Arial Narrow"/>
          <w:bCs/>
          <w:sz w:val="24"/>
          <w:szCs w:val="24"/>
        </w:rPr>
      </w:pPr>
    </w:p>
    <w:p w14:paraId="3571EDB0" w14:textId="77777777" w:rsidR="00C14BC0" w:rsidRDefault="00C14BC0" w:rsidP="00C14BC0">
      <w:pPr>
        <w:spacing w:line="320" w:lineRule="atLeast"/>
        <w:jc w:val="both"/>
        <w:rPr>
          <w:rFonts w:ascii="Arial Narrow" w:hAnsi="Arial Narrow"/>
          <w:bCs/>
          <w:sz w:val="24"/>
          <w:szCs w:val="24"/>
        </w:rPr>
      </w:pPr>
    </w:p>
    <w:p w14:paraId="6EB84F1A" w14:textId="77777777" w:rsidR="00C14BC0" w:rsidRDefault="00C14BC0" w:rsidP="00C14BC0">
      <w:pPr>
        <w:spacing w:line="320" w:lineRule="atLeast"/>
        <w:jc w:val="both"/>
        <w:rPr>
          <w:rFonts w:ascii="Arial Narrow" w:hAnsi="Arial Narrow"/>
          <w:bCs/>
          <w:sz w:val="24"/>
          <w:szCs w:val="24"/>
        </w:rPr>
      </w:pPr>
    </w:p>
    <w:p w14:paraId="2FBF944E" w14:textId="77777777" w:rsidR="00C14BC0" w:rsidRDefault="00C14BC0" w:rsidP="00C14BC0">
      <w:pPr>
        <w:spacing w:line="320" w:lineRule="atLeast"/>
        <w:jc w:val="both"/>
        <w:rPr>
          <w:rFonts w:ascii="Arial Narrow" w:hAnsi="Arial Narrow"/>
          <w:bCs/>
          <w:sz w:val="24"/>
          <w:szCs w:val="24"/>
        </w:rPr>
      </w:pPr>
    </w:p>
    <w:p w14:paraId="63A9318D" w14:textId="77777777" w:rsidR="00C14BC0" w:rsidRDefault="00C14BC0" w:rsidP="00C14BC0">
      <w:pPr>
        <w:spacing w:line="320" w:lineRule="atLeast"/>
        <w:jc w:val="both"/>
        <w:rPr>
          <w:rFonts w:ascii="Arial Narrow" w:hAnsi="Arial Narrow"/>
          <w:bCs/>
          <w:sz w:val="24"/>
          <w:szCs w:val="24"/>
        </w:rPr>
      </w:pPr>
    </w:p>
    <w:p w14:paraId="6CDED76B" w14:textId="77777777" w:rsidR="00C14BC0" w:rsidRDefault="00C14BC0" w:rsidP="00C14BC0">
      <w:pPr>
        <w:spacing w:line="320" w:lineRule="atLeast"/>
        <w:jc w:val="both"/>
        <w:rPr>
          <w:rFonts w:ascii="Arial Narrow" w:hAnsi="Arial Narrow"/>
          <w:bCs/>
          <w:sz w:val="24"/>
          <w:szCs w:val="24"/>
        </w:rPr>
      </w:pPr>
    </w:p>
    <w:p w14:paraId="3BFB24F9" w14:textId="77777777" w:rsidR="00C14BC0" w:rsidRDefault="00C14BC0" w:rsidP="00C14BC0">
      <w:pPr>
        <w:spacing w:line="320" w:lineRule="atLeast"/>
        <w:jc w:val="both"/>
        <w:rPr>
          <w:rFonts w:ascii="Arial Narrow" w:hAnsi="Arial Narrow"/>
          <w:bCs/>
          <w:sz w:val="24"/>
          <w:szCs w:val="24"/>
        </w:rPr>
      </w:pPr>
    </w:p>
    <w:p w14:paraId="2CC63D19" w14:textId="77777777" w:rsidR="00C14BC0" w:rsidRDefault="00C14BC0" w:rsidP="00C14BC0">
      <w:pPr>
        <w:spacing w:line="320" w:lineRule="atLeast"/>
        <w:jc w:val="both"/>
        <w:rPr>
          <w:rFonts w:ascii="Arial Narrow" w:hAnsi="Arial Narrow"/>
          <w:bCs/>
          <w:sz w:val="24"/>
          <w:szCs w:val="24"/>
        </w:rPr>
      </w:pPr>
    </w:p>
    <w:p w14:paraId="16B048D8" w14:textId="77777777" w:rsidR="00C14BC0" w:rsidRDefault="00C14BC0" w:rsidP="00C14BC0">
      <w:pPr>
        <w:spacing w:line="320" w:lineRule="atLeast"/>
        <w:jc w:val="both"/>
        <w:rPr>
          <w:rFonts w:ascii="Arial Narrow" w:hAnsi="Arial Narrow"/>
          <w:bCs/>
          <w:sz w:val="24"/>
          <w:szCs w:val="24"/>
        </w:rPr>
      </w:pPr>
    </w:p>
    <w:p w14:paraId="03E742DD" w14:textId="77777777" w:rsidR="00C14BC0" w:rsidRPr="00495B9D" w:rsidRDefault="00C14BC0" w:rsidP="00C14BC0">
      <w:pPr>
        <w:jc w:val="center"/>
        <w:rPr>
          <w:rFonts w:ascii="Arial Narrow" w:hAnsi="Arial Narrow"/>
          <w:b/>
          <w:sz w:val="24"/>
        </w:rPr>
      </w:pPr>
      <w:r w:rsidRPr="00495B9D">
        <w:rPr>
          <w:rFonts w:ascii="Arial Narrow" w:hAnsi="Arial Narrow"/>
          <w:b/>
          <w:sz w:val="24"/>
        </w:rPr>
        <w:lastRenderedPageBreak/>
        <w:t>ANEXO V</w:t>
      </w:r>
    </w:p>
    <w:p w14:paraId="59FCDB32" w14:textId="77777777" w:rsidR="00C14BC0" w:rsidRDefault="00C14BC0" w:rsidP="00C14BC0">
      <w:pPr>
        <w:jc w:val="center"/>
        <w:rPr>
          <w:rFonts w:ascii="Arial Narrow" w:hAnsi="Arial Narrow"/>
          <w:b/>
          <w:sz w:val="24"/>
        </w:rPr>
      </w:pPr>
      <w:r w:rsidRPr="00495B9D">
        <w:rPr>
          <w:rFonts w:ascii="Arial Narrow" w:hAnsi="Arial Narrow"/>
          <w:b/>
          <w:sz w:val="24"/>
        </w:rPr>
        <w:t>MODELO DE DECLARAÇÃO QUE NÃO EMPREGA MENORES</w:t>
      </w:r>
    </w:p>
    <w:p w14:paraId="5471EEDF" w14:textId="6CA5F9F2" w:rsidR="00C14BC0" w:rsidRPr="002D3B25" w:rsidRDefault="00000F9B" w:rsidP="00C14BC0">
      <w:pPr>
        <w:pStyle w:val="Ttulo1"/>
        <w:spacing w:before="94"/>
        <w:ind w:left="0"/>
        <w:jc w:val="center"/>
        <w:rPr>
          <w:rFonts w:ascii="Arial Narrow" w:hAnsi="Arial Narrow"/>
          <w:sz w:val="24"/>
          <w:szCs w:val="24"/>
        </w:rPr>
      </w:pPr>
      <w:r>
        <w:rPr>
          <w:rFonts w:ascii="Arial Narrow" w:hAnsi="Arial Narrow"/>
          <w:sz w:val="24"/>
          <w:szCs w:val="24"/>
          <w:highlight w:val="yellow"/>
        </w:rPr>
        <w:t>PREGÃO PRESENCIAL N.º 0</w:t>
      </w:r>
      <w:r w:rsidR="0015240B">
        <w:rPr>
          <w:rFonts w:ascii="Arial Narrow" w:hAnsi="Arial Narrow"/>
          <w:sz w:val="24"/>
          <w:szCs w:val="24"/>
          <w:highlight w:val="yellow"/>
        </w:rPr>
        <w:t>10</w:t>
      </w:r>
      <w:r w:rsidR="00C14BC0" w:rsidRPr="002D3B25">
        <w:rPr>
          <w:rFonts w:ascii="Arial Narrow" w:hAnsi="Arial Narrow"/>
          <w:sz w:val="24"/>
          <w:szCs w:val="24"/>
          <w:highlight w:val="yellow"/>
        </w:rPr>
        <w:t>/202</w:t>
      </w:r>
      <w:r>
        <w:rPr>
          <w:rFonts w:ascii="Arial Narrow" w:hAnsi="Arial Narrow"/>
          <w:sz w:val="24"/>
          <w:szCs w:val="24"/>
          <w:highlight w:val="yellow"/>
        </w:rPr>
        <w:t>6</w:t>
      </w:r>
    </w:p>
    <w:p w14:paraId="31E5B575" w14:textId="77777777" w:rsidR="00C14BC0" w:rsidRPr="00495B9D" w:rsidRDefault="00C14BC0" w:rsidP="00C14BC0">
      <w:pPr>
        <w:jc w:val="center"/>
        <w:rPr>
          <w:rFonts w:ascii="Arial Narrow" w:hAnsi="Arial Narrow"/>
          <w:b/>
          <w:sz w:val="24"/>
        </w:rPr>
      </w:pPr>
    </w:p>
    <w:p w14:paraId="546F182D" w14:textId="77777777" w:rsidR="00C14BC0" w:rsidRPr="00495B9D" w:rsidRDefault="00C14BC0" w:rsidP="00C14BC0">
      <w:pPr>
        <w:pBdr>
          <w:top w:val="nil"/>
          <w:left w:val="nil"/>
          <w:bottom w:val="nil"/>
          <w:right w:val="nil"/>
          <w:between w:val="nil"/>
        </w:pBdr>
        <w:jc w:val="both"/>
        <w:rPr>
          <w:rFonts w:ascii="Arial Narrow" w:eastAsia="Arial" w:hAnsi="Arial Narrow" w:cs="Arial"/>
          <w:b/>
          <w:color w:val="000000"/>
          <w:sz w:val="28"/>
          <w:szCs w:val="24"/>
        </w:rPr>
      </w:pPr>
    </w:p>
    <w:p w14:paraId="44FF6BE9"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15DBA343" w14:textId="77777777" w:rsidR="00C14BC0" w:rsidRDefault="00C14BC0" w:rsidP="00C14BC0">
      <w:pPr>
        <w:pBdr>
          <w:top w:val="nil"/>
          <w:left w:val="nil"/>
          <w:bottom w:val="nil"/>
          <w:right w:val="nil"/>
          <w:between w:val="nil"/>
        </w:pBdr>
        <w:spacing w:before="2"/>
        <w:jc w:val="both"/>
        <w:rPr>
          <w:rFonts w:ascii="Arial Narrow" w:hAnsi="Arial Narrow" w:cs="Arial"/>
          <w:b/>
          <w:color w:val="000000"/>
          <w:sz w:val="24"/>
          <w:szCs w:val="24"/>
        </w:rPr>
      </w:pPr>
    </w:p>
    <w:p w14:paraId="2612FE1C" w14:textId="77777777" w:rsidR="00C14BC0" w:rsidRPr="003D2C06" w:rsidRDefault="00C14BC0" w:rsidP="00C14BC0">
      <w:pPr>
        <w:pBdr>
          <w:top w:val="nil"/>
          <w:left w:val="nil"/>
          <w:bottom w:val="nil"/>
          <w:right w:val="nil"/>
          <w:between w:val="nil"/>
        </w:pBdr>
        <w:spacing w:before="2"/>
        <w:jc w:val="both"/>
        <w:rPr>
          <w:rFonts w:ascii="Arial Narrow" w:hAnsi="Arial Narrow" w:cs="Arial"/>
          <w:color w:val="000000"/>
          <w:sz w:val="24"/>
          <w:szCs w:val="24"/>
        </w:rPr>
      </w:pPr>
    </w:p>
    <w:p w14:paraId="41AB3790" w14:textId="79C60926" w:rsidR="00C14BC0" w:rsidRPr="003D2C06" w:rsidRDefault="00C14BC0" w:rsidP="00C14BC0">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Pr>
          <w:rFonts w:ascii="Arial Narrow" w:hAnsi="Arial Narrow" w:cs="Arial"/>
          <w:b/>
          <w:sz w:val="24"/>
          <w:szCs w:val="24"/>
          <w:highlight w:val="yellow"/>
        </w:rPr>
        <w:t>XXX</w:t>
      </w:r>
      <w:r w:rsidRPr="00495B9D">
        <w:rPr>
          <w:rFonts w:ascii="Arial Narrow" w:hAnsi="Arial Narrow" w:cs="Arial"/>
          <w:b/>
          <w:sz w:val="24"/>
          <w:szCs w:val="24"/>
          <w:highlight w:val="yellow"/>
        </w:rPr>
        <w:t>/202</w:t>
      </w:r>
      <w:r w:rsidR="00000F9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C14BC0">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C14BC0">
      <w:pPr>
        <w:pBdr>
          <w:top w:val="nil"/>
          <w:left w:val="nil"/>
          <w:bottom w:val="nil"/>
          <w:right w:val="nil"/>
          <w:between w:val="nil"/>
        </w:pBdr>
        <w:spacing w:before="179"/>
        <w:jc w:val="both"/>
        <w:rPr>
          <w:rFonts w:ascii="Arial Narrow" w:hAnsi="Arial Narrow" w:cs="Arial"/>
          <w:color w:val="000000"/>
          <w:sz w:val="24"/>
          <w:szCs w:val="24"/>
        </w:rPr>
      </w:pPr>
    </w:p>
    <w:p w14:paraId="26D69616"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C14BC0">
      <w:pPr>
        <w:pStyle w:val="Ttulo1"/>
        <w:spacing w:before="93"/>
        <w:ind w:left="0"/>
        <w:jc w:val="both"/>
        <w:rPr>
          <w:rFonts w:ascii="Arial Narrow" w:hAnsi="Arial Narrow"/>
          <w:b w:val="0"/>
          <w:sz w:val="24"/>
          <w:szCs w:val="24"/>
        </w:rPr>
      </w:pPr>
    </w:p>
    <w:p w14:paraId="10228405" w14:textId="77777777" w:rsidR="00C14BC0" w:rsidRPr="003D2C06" w:rsidRDefault="00C14BC0" w:rsidP="00C14BC0">
      <w:pPr>
        <w:pStyle w:val="Ttulo1"/>
        <w:spacing w:before="93"/>
        <w:ind w:left="0"/>
        <w:jc w:val="both"/>
        <w:rPr>
          <w:rFonts w:ascii="Arial Narrow" w:hAnsi="Arial Narrow"/>
          <w:b w:val="0"/>
          <w:sz w:val="24"/>
          <w:szCs w:val="24"/>
        </w:rPr>
      </w:pPr>
    </w:p>
    <w:p w14:paraId="172F62CD" w14:textId="77777777" w:rsidR="00C14BC0" w:rsidRPr="003D2C06" w:rsidRDefault="00C14BC0" w:rsidP="00C14BC0">
      <w:pPr>
        <w:pStyle w:val="Ttulo1"/>
        <w:spacing w:before="93"/>
        <w:ind w:left="0"/>
        <w:jc w:val="both"/>
        <w:rPr>
          <w:rFonts w:ascii="Arial Narrow" w:hAnsi="Arial Narrow"/>
          <w:b w:val="0"/>
          <w:sz w:val="24"/>
          <w:szCs w:val="24"/>
        </w:rPr>
      </w:pPr>
    </w:p>
    <w:p w14:paraId="0FEE01AE" w14:textId="77777777" w:rsidR="00C14BC0" w:rsidRPr="003D2C06" w:rsidRDefault="00C14BC0" w:rsidP="00C14BC0">
      <w:pPr>
        <w:pStyle w:val="Ttulo1"/>
        <w:spacing w:before="93"/>
        <w:ind w:left="0"/>
        <w:jc w:val="both"/>
        <w:rPr>
          <w:rFonts w:ascii="Arial Narrow" w:hAnsi="Arial Narrow"/>
          <w:b w:val="0"/>
          <w:sz w:val="24"/>
          <w:szCs w:val="24"/>
        </w:rPr>
      </w:pPr>
    </w:p>
    <w:p w14:paraId="38C334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87B054E" w14:textId="77777777" w:rsidR="00C14BC0" w:rsidRPr="00780409" w:rsidRDefault="00C14BC0" w:rsidP="00C14BC0">
      <w:pPr>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C14BC0">
      <w:pPr>
        <w:spacing w:line="320" w:lineRule="atLeast"/>
        <w:jc w:val="both"/>
        <w:rPr>
          <w:rFonts w:ascii="Arial Narrow" w:hAnsi="Arial Narrow"/>
          <w:bCs/>
          <w:sz w:val="24"/>
          <w:szCs w:val="24"/>
        </w:rPr>
      </w:pPr>
    </w:p>
    <w:p w14:paraId="4A520698" w14:textId="77777777" w:rsidR="00C14BC0" w:rsidRDefault="00C14BC0" w:rsidP="00C14BC0">
      <w:pPr>
        <w:spacing w:line="320" w:lineRule="atLeast"/>
        <w:jc w:val="both"/>
        <w:rPr>
          <w:rFonts w:ascii="Arial Narrow" w:hAnsi="Arial Narrow"/>
          <w:bCs/>
          <w:sz w:val="24"/>
          <w:szCs w:val="24"/>
        </w:rPr>
      </w:pPr>
    </w:p>
    <w:p w14:paraId="47D3C9AA" w14:textId="77777777" w:rsidR="00C14BC0" w:rsidRDefault="00C14BC0" w:rsidP="00C14BC0">
      <w:pPr>
        <w:spacing w:line="320" w:lineRule="atLeast"/>
        <w:jc w:val="both"/>
        <w:rPr>
          <w:rFonts w:ascii="Arial Narrow" w:hAnsi="Arial Narrow"/>
          <w:bCs/>
          <w:sz w:val="24"/>
          <w:szCs w:val="24"/>
        </w:rPr>
      </w:pPr>
    </w:p>
    <w:p w14:paraId="22EC4D6F" w14:textId="77777777" w:rsidR="00C14BC0" w:rsidRDefault="00C14BC0" w:rsidP="00C14BC0">
      <w:pPr>
        <w:spacing w:line="320" w:lineRule="atLeast"/>
        <w:jc w:val="both"/>
        <w:rPr>
          <w:rFonts w:ascii="Arial Narrow" w:hAnsi="Arial Narrow"/>
          <w:bCs/>
          <w:sz w:val="24"/>
          <w:szCs w:val="24"/>
        </w:rPr>
      </w:pPr>
    </w:p>
    <w:p w14:paraId="5E636A86" w14:textId="77777777" w:rsidR="00C14BC0" w:rsidRDefault="00C14BC0" w:rsidP="00C14BC0">
      <w:pPr>
        <w:spacing w:line="320" w:lineRule="atLeast"/>
        <w:jc w:val="both"/>
        <w:rPr>
          <w:rFonts w:ascii="Arial Narrow" w:hAnsi="Arial Narrow"/>
          <w:bCs/>
          <w:sz w:val="24"/>
          <w:szCs w:val="24"/>
        </w:rPr>
      </w:pPr>
    </w:p>
    <w:p w14:paraId="26FA704C" w14:textId="77777777" w:rsidR="00C14BC0" w:rsidRDefault="00C14BC0" w:rsidP="00C14BC0">
      <w:pPr>
        <w:spacing w:line="320" w:lineRule="atLeast"/>
        <w:jc w:val="both"/>
        <w:rPr>
          <w:rFonts w:ascii="Arial Narrow" w:hAnsi="Arial Narrow"/>
          <w:bCs/>
          <w:sz w:val="24"/>
          <w:szCs w:val="24"/>
        </w:rPr>
      </w:pPr>
    </w:p>
    <w:p w14:paraId="70B2D060" w14:textId="77777777" w:rsidR="00C14BC0" w:rsidRDefault="00C14BC0" w:rsidP="00C14BC0">
      <w:pPr>
        <w:spacing w:line="320" w:lineRule="atLeast"/>
        <w:jc w:val="both"/>
        <w:rPr>
          <w:rFonts w:ascii="Arial Narrow" w:hAnsi="Arial Narrow"/>
          <w:bCs/>
          <w:sz w:val="24"/>
          <w:szCs w:val="24"/>
        </w:rPr>
      </w:pPr>
    </w:p>
    <w:p w14:paraId="16F0D8A1" w14:textId="77777777" w:rsidR="00C14BC0" w:rsidRDefault="00C14BC0" w:rsidP="00C14BC0">
      <w:pPr>
        <w:spacing w:line="320" w:lineRule="atLeast"/>
        <w:jc w:val="both"/>
        <w:rPr>
          <w:rFonts w:ascii="Arial Narrow" w:hAnsi="Arial Narrow"/>
          <w:bCs/>
          <w:sz w:val="24"/>
          <w:szCs w:val="24"/>
        </w:rPr>
      </w:pPr>
    </w:p>
    <w:p w14:paraId="30B365BE" w14:textId="77777777" w:rsidR="00C14BC0" w:rsidRDefault="00C14BC0" w:rsidP="00C14BC0">
      <w:pPr>
        <w:spacing w:line="320" w:lineRule="atLeast"/>
        <w:jc w:val="both"/>
        <w:rPr>
          <w:rFonts w:ascii="Arial Narrow" w:hAnsi="Arial Narrow"/>
          <w:bCs/>
          <w:sz w:val="24"/>
          <w:szCs w:val="24"/>
        </w:rPr>
      </w:pPr>
    </w:p>
    <w:p w14:paraId="6D52E7E9" w14:textId="77777777" w:rsidR="00C14BC0" w:rsidRDefault="00C14BC0" w:rsidP="00C14BC0">
      <w:pPr>
        <w:spacing w:line="320" w:lineRule="atLeast"/>
        <w:jc w:val="both"/>
        <w:rPr>
          <w:rFonts w:ascii="Arial Narrow" w:hAnsi="Arial Narrow"/>
          <w:bCs/>
          <w:sz w:val="24"/>
          <w:szCs w:val="24"/>
        </w:rPr>
      </w:pPr>
    </w:p>
    <w:p w14:paraId="2097D733" w14:textId="45BF024D" w:rsidR="00C14BC0" w:rsidRDefault="00C14BC0" w:rsidP="00C14BC0">
      <w:pPr>
        <w:pStyle w:val="Ttulo1"/>
        <w:ind w:left="0"/>
        <w:jc w:val="center"/>
        <w:rPr>
          <w:rFonts w:ascii="Arial Narrow" w:hAnsi="Arial Narrow"/>
          <w:sz w:val="24"/>
          <w:szCs w:val="24"/>
        </w:rPr>
      </w:pPr>
    </w:p>
    <w:p w14:paraId="4BC8271A" w14:textId="77777777" w:rsidR="00A27C4F" w:rsidRDefault="00A27C4F" w:rsidP="00C14BC0">
      <w:pPr>
        <w:pStyle w:val="Ttulo1"/>
        <w:ind w:left="0"/>
        <w:jc w:val="center"/>
        <w:rPr>
          <w:rFonts w:ascii="Arial Narrow" w:hAnsi="Arial Narrow"/>
          <w:sz w:val="24"/>
          <w:szCs w:val="24"/>
        </w:rPr>
      </w:pPr>
    </w:p>
    <w:p w14:paraId="7C27753F" w14:textId="77777777" w:rsidR="00C14BC0" w:rsidRDefault="00C14BC0" w:rsidP="00C14BC0">
      <w:pPr>
        <w:pStyle w:val="Ttulo1"/>
        <w:ind w:left="0"/>
        <w:jc w:val="center"/>
        <w:rPr>
          <w:rFonts w:ascii="Arial Narrow" w:hAnsi="Arial Narrow"/>
          <w:sz w:val="24"/>
          <w:szCs w:val="24"/>
        </w:rPr>
      </w:pPr>
    </w:p>
    <w:p w14:paraId="10C9FB29"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2FB4FE61"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32C8F957"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002B01FD">
        <w:rPr>
          <w:rFonts w:ascii="Arial Narrow" w:hAnsi="Arial Narrow"/>
          <w:sz w:val="24"/>
          <w:szCs w:val="24"/>
          <w:highlight w:val="yellow"/>
        </w:rPr>
        <w:t>N.º 0</w:t>
      </w:r>
      <w:r w:rsidR="0005195F">
        <w:rPr>
          <w:rFonts w:ascii="Arial Narrow" w:hAnsi="Arial Narrow"/>
          <w:sz w:val="24"/>
          <w:szCs w:val="24"/>
          <w:highlight w:val="yellow"/>
        </w:rPr>
        <w:t>10</w:t>
      </w:r>
      <w:r w:rsidRPr="002D3B25">
        <w:rPr>
          <w:rFonts w:ascii="Arial Narrow" w:hAnsi="Arial Narrow"/>
          <w:sz w:val="24"/>
          <w:szCs w:val="24"/>
          <w:highlight w:val="yellow"/>
        </w:rPr>
        <w:t>/202</w:t>
      </w:r>
      <w:r w:rsidR="002B01FD">
        <w:rPr>
          <w:rFonts w:ascii="Arial Narrow" w:hAnsi="Arial Narrow"/>
          <w:sz w:val="24"/>
          <w:szCs w:val="24"/>
          <w:highlight w:val="yellow"/>
        </w:rPr>
        <w:t>6</w:t>
      </w:r>
    </w:p>
    <w:p w14:paraId="1B47D696"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2E00002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11197FA" w14:textId="77777777" w:rsidR="00C14BC0" w:rsidRPr="003D2C06" w:rsidRDefault="00C14BC0" w:rsidP="00C14BC0">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11EDDF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8370A6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297D76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6307D04"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2D38C51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C14BC0">
      <w:pPr>
        <w:pStyle w:val="Ttulo1"/>
        <w:spacing w:before="93"/>
        <w:ind w:left="0"/>
        <w:jc w:val="both"/>
        <w:rPr>
          <w:rFonts w:ascii="Arial Narrow" w:hAnsi="Arial Narrow"/>
          <w:b w:val="0"/>
          <w:sz w:val="24"/>
          <w:szCs w:val="24"/>
        </w:rPr>
      </w:pPr>
    </w:p>
    <w:p w14:paraId="3BCC0248" w14:textId="77777777" w:rsidR="00C14BC0" w:rsidRPr="003D2C06" w:rsidRDefault="00C14BC0" w:rsidP="00C14BC0">
      <w:pPr>
        <w:pStyle w:val="Ttulo1"/>
        <w:spacing w:before="93"/>
        <w:ind w:left="0"/>
        <w:jc w:val="both"/>
        <w:rPr>
          <w:rFonts w:ascii="Arial Narrow" w:hAnsi="Arial Narrow"/>
          <w:b w:val="0"/>
          <w:sz w:val="24"/>
          <w:szCs w:val="24"/>
        </w:rPr>
      </w:pPr>
    </w:p>
    <w:p w14:paraId="1C80686A" w14:textId="77777777" w:rsidR="00C14BC0" w:rsidRPr="003D2C06" w:rsidRDefault="00C14BC0" w:rsidP="00C14BC0">
      <w:pPr>
        <w:pStyle w:val="Ttulo1"/>
        <w:spacing w:before="93"/>
        <w:ind w:left="0"/>
        <w:jc w:val="both"/>
        <w:rPr>
          <w:rFonts w:ascii="Arial Narrow" w:hAnsi="Arial Narrow"/>
          <w:b w:val="0"/>
          <w:sz w:val="24"/>
          <w:szCs w:val="24"/>
        </w:rPr>
      </w:pPr>
    </w:p>
    <w:p w14:paraId="05325F56" w14:textId="77777777" w:rsidR="00C14BC0" w:rsidRPr="003D2C06" w:rsidRDefault="00C14BC0" w:rsidP="00C14BC0">
      <w:pPr>
        <w:pStyle w:val="Ttulo1"/>
        <w:spacing w:before="93"/>
        <w:ind w:left="0"/>
        <w:jc w:val="both"/>
        <w:rPr>
          <w:rFonts w:ascii="Arial Narrow" w:hAnsi="Arial Narrow"/>
          <w:b w:val="0"/>
          <w:sz w:val="24"/>
          <w:szCs w:val="24"/>
        </w:rPr>
      </w:pPr>
    </w:p>
    <w:p w14:paraId="7880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CC1258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C14BC0">
      <w:pPr>
        <w:pStyle w:val="Ttulo1"/>
        <w:spacing w:before="179" w:line="412" w:lineRule="auto"/>
        <w:ind w:left="0"/>
        <w:jc w:val="both"/>
        <w:rPr>
          <w:rFonts w:ascii="Arial Narrow" w:hAnsi="Arial Narrow"/>
          <w:color w:val="000000"/>
          <w:sz w:val="24"/>
          <w:szCs w:val="24"/>
        </w:rPr>
      </w:pPr>
    </w:p>
    <w:p w14:paraId="79D086EE" w14:textId="77777777" w:rsidR="00C14BC0" w:rsidRDefault="00C14BC0" w:rsidP="00C14BC0">
      <w:pPr>
        <w:spacing w:line="320" w:lineRule="atLeast"/>
        <w:jc w:val="both"/>
        <w:rPr>
          <w:rFonts w:ascii="Arial Narrow" w:hAnsi="Arial Narrow"/>
          <w:bCs/>
          <w:sz w:val="24"/>
          <w:szCs w:val="24"/>
        </w:rPr>
      </w:pPr>
    </w:p>
    <w:p w14:paraId="4FD55511" w14:textId="77777777" w:rsidR="00C14BC0" w:rsidRDefault="00C14BC0" w:rsidP="00C14BC0">
      <w:pPr>
        <w:spacing w:line="320" w:lineRule="atLeast"/>
        <w:jc w:val="both"/>
        <w:rPr>
          <w:rFonts w:ascii="Arial Narrow" w:hAnsi="Arial Narrow"/>
          <w:bCs/>
          <w:sz w:val="24"/>
          <w:szCs w:val="24"/>
        </w:rPr>
      </w:pPr>
    </w:p>
    <w:p w14:paraId="462D49B6" w14:textId="77777777" w:rsidR="00C14BC0" w:rsidRDefault="00C14BC0" w:rsidP="00C14BC0">
      <w:pPr>
        <w:spacing w:line="320" w:lineRule="atLeast"/>
        <w:jc w:val="both"/>
        <w:rPr>
          <w:rFonts w:ascii="Arial Narrow" w:hAnsi="Arial Narrow"/>
          <w:bCs/>
          <w:sz w:val="24"/>
          <w:szCs w:val="24"/>
        </w:rPr>
      </w:pPr>
    </w:p>
    <w:p w14:paraId="5271B178" w14:textId="77777777" w:rsidR="00C14BC0" w:rsidRDefault="00C14BC0" w:rsidP="00C14BC0">
      <w:pPr>
        <w:spacing w:line="320" w:lineRule="atLeast"/>
        <w:jc w:val="both"/>
        <w:rPr>
          <w:rFonts w:ascii="Arial Narrow" w:hAnsi="Arial Narrow"/>
          <w:bCs/>
          <w:sz w:val="24"/>
          <w:szCs w:val="24"/>
        </w:rPr>
      </w:pPr>
    </w:p>
    <w:p w14:paraId="6EB22713" w14:textId="77777777" w:rsidR="00C14BC0" w:rsidRDefault="00C14BC0" w:rsidP="00C14BC0">
      <w:pPr>
        <w:spacing w:line="320" w:lineRule="atLeast"/>
        <w:jc w:val="both"/>
        <w:rPr>
          <w:rFonts w:ascii="Arial Narrow" w:hAnsi="Arial Narrow"/>
          <w:bCs/>
          <w:sz w:val="24"/>
          <w:szCs w:val="24"/>
        </w:rPr>
      </w:pPr>
    </w:p>
    <w:p w14:paraId="439205FA" w14:textId="77777777" w:rsidR="00C14BC0" w:rsidRDefault="00C14BC0" w:rsidP="00C14BC0">
      <w:pPr>
        <w:spacing w:line="320" w:lineRule="atLeast"/>
        <w:jc w:val="both"/>
        <w:rPr>
          <w:rFonts w:ascii="Arial Narrow" w:hAnsi="Arial Narrow"/>
          <w:bCs/>
          <w:sz w:val="24"/>
          <w:szCs w:val="24"/>
        </w:rPr>
      </w:pPr>
    </w:p>
    <w:p w14:paraId="53FC2E3F" w14:textId="77777777" w:rsidR="00C14BC0" w:rsidRDefault="00C14BC0" w:rsidP="00C14BC0">
      <w:pPr>
        <w:spacing w:line="320" w:lineRule="atLeast"/>
        <w:jc w:val="both"/>
        <w:rPr>
          <w:rFonts w:ascii="Arial Narrow" w:hAnsi="Arial Narrow"/>
          <w:bCs/>
          <w:sz w:val="24"/>
          <w:szCs w:val="24"/>
        </w:rPr>
      </w:pPr>
    </w:p>
    <w:p w14:paraId="0C870C58" w14:textId="77777777" w:rsidR="00C14BC0" w:rsidRDefault="00C14BC0" w:rsidP="00C14BC0">
      <w:pPr>
        <w:spacing w:line="320" w:lineRule="atLeast"/>
        <w:jc w:val="both"/>
        <w:rPr>
          <w:rFonts w:ascii="Arial Narrow" w:hAnsi="Arial Narrow"/>
          <w:bCs/>
          <w:sz w:val="24"/>
          <w:szCs w:val="24"/>
        </w:rPr>
      </w:pPr>
    </w:p>
    <w:p w14:paraId="33F13D33" w14:textId="4CCE4700" w:rsidR="00C14BC0" w:rsidRDefault="00C14BC0" w:rsidP="00C14BC0">
      <w:pPr>
        <w:pStyle w:val="Ttulo1"/>
        <w:spacing w:before="94"/>
        <w:ind w:left="0"/>
        <w:jc w:val="center"/>
        <w:rPr>
          <w:rFonts w:ascii="Arial Narrow" w:hAnsi="Arial Narrow"/>
          <w:sz w:val="24"/>
          <w:szCs w:val="24"/>
        </w:rPr>
      </w:pPr>
    </w:p>
    <w:p w14:paraId="2086AE95" w14:textId="77777777" w:rsidR="00B2298A" w:rsidRDefault="00B2298A" w:rsidP="00C14BC0">
      <w:pPr>
        <w:pStyle w:val="Ttulo1"/>
        <w:spacing w:before="94"/>
        <w:ind w:left="0"/>
        <w:jc w:val="center"/>
        <w:rPr>
          <w:rFonts w:ascii="Arial Narrow" w:hAnsi="Arial Narrow"/>
          <w:sz w:val="24"/>
          <w:szCs w:val="24"/>
        </w:rPr>
      </w:pPr>
    </w:p>
    <w:p w14:paraId="48C58DF7"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5DE41EA9"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080C325B"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CB25DB">
        <w:rPr>
          <w:rFonts w:ascii="Arial Narrow" w:hAnsi="Arial Narrow"/>
          <w:sz w:val="24"/>
          <w:szCs w:val="24"/>
          <w:highlight w:val="yellow"/>
        </w:rPr>
        <w:t>.º 0</w:t>
      </w:r>
      <w:r w:rsidR="00041834">
        <w:rPr>
          <w:rFonts w:ascii="Arial Narrow" w:hAnsi="Arial Narrow"/>
          <w:sz w:val="24"/>
          <w:szCs w:val="24"/>
          <w:highlight w:val="yellow"/>
        </w:rPr>
        <w:t>10</w:t>
      </w:r>
      <w:r w:rsidRPr="002D3B25">
        <w:rPr>
          <w:rFonts w:ascii="Arial Narrow" w:hAnsi="Arial Narrow"/>
          <w:sz w:val="24"/>
          <w:szCs w:val="24"/>
          <w:highlight w:val="yellow"/>
        </w:rPr>
        <w:t>/</w:t>
      </w:r>
      <w:r w:rsidRPr="00CB25DB">
        <w:rPr>
          <w:rFonts w:ascii="Arial Narrow" w:hAnsi="Arial Narrow"/>
          <w:sz w:val="24"/>
          <w:szCs w:val="24"/>
          <w:highlight w:val="yellow"/>
        </w:rPr>
        <w:t>202</w:t>
      </w:r>
      <w:r w:rsidR="00CB25DB" w:rsidRPr="00CB25DB">
        <w:rPr>
          <w:rFonts w:ascii="Arial Narrow" w:hAnsi="Arial Narrow"/>
          <w:sz w:val="24"/>
          <w:szCs w:val="24"/>
          <w:highlight w:val="yellow"/>
        </w:rPr>
        <w:t>6</w:t>
      </w:r>
    </w:p>
    <w:p w14:paraId="2936BBB3"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3CB925A"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23BA55BF"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784C11" w14:textId="77777777" w:rsidR="00C14BC0" w:rsidRPr="003D2C06" w:rsidRDefault="00C14BC0" w:rsidP="00C14BC0">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63A0914"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B7B1869"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7C644D4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EF6AF62"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48B31ACB"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C14BC0">
      <w:pPr>
        <w:pStyle w:val="Ttulo1"/>
        <w:spacing w:before="93"/>
        <w:ind w:left="0"/>
        <w:jc w:val="both"/>
        <w:rPr>
          <w:rFonts w:ascii="Arial Narrow" w:hAnsi="Arial Narrow"/>
          <w:b w:val="0"/>
          <w:sz w:val="24"/>
          <w:szCs w:val="24"/>
        </w:rPr>
      </w:pPr>
    </w:p>
    <w:p w14:paraId="24792D59" w14:textId="77777777" w:rsidR="00C14BC0" w:rsidRPr="003D2C06" w:rsidRDefault="00C14BC0" w:rsidP="00C14BC0">
      <w:pPr>
        <w:pStyle w:val="Ttulo1"/>
        <w:spacing w:before="93"/>
        <w:ind w:left="0"/>
        <w:jc w:val="both"/>
        <w:rPr>
          <w:rFonts w:ascii="Arial Narrow" w:hAnsi="Arial Narrow"/>
          <w:b w:val="0"/>
          <w:sz w:val="24"/>
          <w:szCs w:val="24"/>
        </w:rPr>
      </w:pPr>
    </w:p>
    <w:p w14:paraId="57CD7BD5" w14:textId="77777777" w:rsidR="00C14BC0" w:rsidRPr="003D2C06" w:rsidRDefault="00C14BC0" w:rsidP="00C14BC0">
      <w:pPr>
        <w:pStyle w:val="Ttulo1"/>
        <w:spacing w:before="93"/>
        <w:ind w:left="0"/>
        <w:jc w:val="both"/>
        <w:rPr>
          <w:rFonts w:ascii="Arial Narrow" w:hAnsi="Arial Narrow"/>
          <w:b w:val="0"/>
          <w:sz w:val="24"/>
          <w:szCs w:val="24"/>
        </w:rPr>
      </w:pPr>
    </w:p>
    <w:p w14:paraId="011485AE" w14:textId="77777777" w:rsidR="00C14BC0" w:rsidRPr="003D2C06" w:rsidRDefault="00C14BC0" w:rsidP="00C14BC0">
      <w:pPr>
        <w:pStyle w:val="Ttulo1"/>
        <w:spacing w:before="93"/>
        <w:ind w:left="0"/>
        <w:jc w:val="both"/>
        <w:rPr>
          <w:rFonts w:ascii="Arial Narrow" w:hAnsi="Arial Narrow"/>
          <w:b w:val="0"/>
          <w:sz w:val="24"/>
          <w:szCs w:val="24"/>
        </w:rPr>
      </w:pPr>
    </w:p>
    <w:p w14:paraId="0B59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1D04601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C14BC0">
      <w:pPr>
        <w:spacing w:line="320" w:lineRule="atLeast"/>
        <w:jc w:val="both"/>
        <w:rPr>
          <w:rFonts w:ascii="Arial Narrow" w:hAnsi="Arial Narrow"/>
          <w:bCs/>
          <w:sz w:val="24"/>
          <w:szCs w:val="24"/>
        </w:rPr>
      </w:pPr>
    </w:p>
    <w:p w14:paraId="6422FC87" w14:textId="77777777" w:rsidR="00C14BC0" w:rsidRDefault="00C14BC0" w:rsidP="00C14BC0">
      <w:pPr>
        <w:spacing w:line="320" w:lineRule="atLeast"/>
        <w:jc w:val="both"/>
        <w:rPr>
          <w:rFonts w:ascii="Arial Narrow" w:hAnsi="Arial Narrow"/>
          <w:bCs/>
          <w:sz w:val="24"/>
          <w:szCs w:val="24"/>
        </w:rPr>
      </w:pPr>
    </w:p>
    <w:p w14:paraId="2D3EA3BB" w14:textId="77777777" w:rsidR="00C14BC0" w:rsidRDefault="00C14BC0" w:rsidP="00C14BC0">
      <w:pPr>
        <w:spacing w:line="320" w:lineRule="atLeast"/>
        <w:jc w:val="both"/>
        <w:rPr>
          <w:rFonts w:ascii="Arial Narrow" w:hAnsi="Arial Narrow"/>
          <w:bCs/>
          <w:sz w:val="24"/>
          <w:szCs w:val="24"/>
        </w:rPr>
      </w:pPr>
    </w:p>
    <w:p w14:paraId="571C0ADC" w14:textId="77777777" w:rsidR="00C14BC0" w:rsidRDefault="00C14BC0" w:rsidP="00C14BC0">
      <w:pPr>
        <w:spacing w:line="320" w:lineRule="atLeast"/>
        <w:jc w:val="both"/>
        <w:rPr>
          <w:rFonts w:ascii="Arial Narrow" w:hAnsi="Arial Narrow"/>
          <w:bCs/>
          <w:sz w:val="24"/>
          <w:szCs w:val="24"/>
        </w:rPr>
      </w:pPr>
    </w:p>
    <w:p w14:paraId="69D9702A" w14:textId="77777777" w:rsidR="00C14BC0" w:rsidRDefault="00C14BC0" w:rsidP="00C14BC0">
      <w:pPr>
        <w:spacing w:line="320" w:lineRule="atLeast"/>
        <w:jc w:val="both"/>
        <w:rPr>
          <w:rFonts w:ascii="Arial Narrow" w:hAnsi="Arial Narrow"/>
          <w:bCs/>
          <w:sz w:val="24"/>
          <w:szCs w:val="24"/>
        </w:rPr>
      </w:pPr>
    </w:p>
    <w:p w14:paraId="55B0D7B8" w14:textId="77777777" w:rsidR="00C14BC0" w:rsidRDefault="00C14BC0" w:rsidP="00C14BC0">
      <w:pPr>
        <w:spacing w:line="320" w:lineRule="atLeast"/>
        <w:jc w:val="both"/>
        <w:rPr>
          <w:rFonts w:ascii="Arial Narrow" w:hAnsi="Arial Narrow"/>
          <w:bCs/>
          <w:sz w:val="24"/>
          <w:szCs w:val="24"/>
        </w:rPr>
      </w:pPr>
    </w:p>
    <w:p w14:paraId="7C508D39" w14:textId="77777777" w:rsidR="00C14BC0" w:rsidRDefault="00C14BC0" w:rsidP="00C14BC0">
      <w:pPr>
        <w:spacing w:line="320" w:lineRule="atLeast"/>
        <w:jc w:val="both"/>
        <w:rPr>
          <w:rFonts w:ascii="Arial Narrow" w:hAnsi="Arial Narrow"/>
          <w:bCs/>
          <w:sz w:val="24"/>
          <w:szCs w:val="24"/>
        </w:rPr>
      </w:pPr>
    </w:p>
    <w:p w14:paraId="3946CCAD" w14:textId="77777777" w:rsidR="00C14BC0" w:rsidRDefault="00C14BC0" w:rsidP="00C14BC0">
      <w:pPr>
        <w:spacing w:line="320" w:lineRule="atLeast"/>
        <w:jc w:val="both"/>
        <w:rPr>
          <w:rFonts w:ascii="Arial Narrow" w:hAnsi="Arial Narrow"/>
          <w:bCs/>
          <w:sz w:val="24"/>
          <w:szCs w:val="24"/>
        </w:rPr>
      </w:pPr>
    </w:p>
    <w:p w14:paraId="6C26E42F" w14:textId="77777777" w:rsidR="00C14BC0" w:rsidRDefault="00C14BC0" w:rsidP="00C14BC0">
      <w:pPr>
        <w:spacing w:line="320" w:lineRule="atLeast"/>
        <w:jc w:val="both"/>
        <w:rPr>
          <w:rFonts w:ascii="Arial Narrow" w:hAnsi="Arial Narrow"/>
          <w:bCs/>
          <w:sz w:val="24"/>
          <w:szCs w:val="24"/>
        </w:rPr>
      </w:pPr>
    </w:p>
    <w:p w14:paraId="2B0CC906" w14:textId="77777777" w:rsidR="00C14BC0" w:rsidRDefault="00C14BC0" w:rsidP="00C14BC0">
      <w:pPr>
        <w:spacing w:line="320" w:lineRule="atLeast"/>
        <w:jc w:val="both"/>
        <w:rPr>
          <w:rFonts w:ascii="Arial Narrow" w:hAnsi="Arial Narrow"/>
          <w:bCs/>
          <w:sz w:val="24"/>
          <w:szCs w:val="24"/>
        </w:rPr>
      </w:pPr>
    </w:p>
    <w:p w14:paraId="2488BF07" w14:textId="77777777" w:rsidR="00C14BC0" w:rsidRDefault="00C14BC0" w:rsidP="00C14BC0">
      <w:pPr>
        <w:spacing w:line="320" w:lineRule="atLeast"/>
        <w:jc w:val="both"/>
        <w:rPr>
          <w:rFonts w:ascii="Arial Narrow" w:hAnsi="Arial Narrow"/>
          <w:bCs/>
          <w:sz w:val="24"/>
          <w:szCs w:val="24"/>
        </w:rPr>
      </w:pPr>
    </w:p>
    <w:p w14:paraId="2D152CD6" w14:textId="77777777" w:rsidR="00C14BC0" w:rsidRDefault="00C14BC0" w:rsidP="00C14BC0">
      <w:pPr>
        <w:pStyle w:val="Ttulo1"/>
        <w:spacing w:before="94"/>
        <w:ind w:left="0"/>
        <w:jc w:val="center"/>
        <w:rPr>
          <w:rFonts w:ascii="Arial Narrow" w:hAnsi="Arial Narrow"/>
          <w:sz w:val="24"/>
          <w:szCs w:val="24"/>
        </w:rPr>
      </w:pPr>
    </w:p>
    <w:p w14:paraId="2065D78C"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7E0AEC79" w14:textId="77777777" w:rsidR="00C14BC0" w:rsidRPr="003D2C06"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3038F3CA" w:rsidR="00C14BC0" w:rsidRPr="003D2C06"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A3248E">
        <w:rPr>
          <w:rFonts w:ascii="Arial Narrow" w:hAnsi="Arial Narrow"/>
          <w:sz w:val="24"/>
          <w:szCs w:val="24"/>
          <w:highlight w:val="yellow"/>
        </w:rPr>
        <w:t>.º 0</w:t>
      </w:r>
      <w:r w:rsidR="006F5D58">
        <w:rPr>
          <w:rFonts w:ascii="Arial Narrow" w:hAnsi="Arial Narrow"/>
          <w:sz w:val="24"/>
          <w:szCs w:val="24"/>
          <w:highlight w:val="yellow"/>
        </w:rPr>
        <w:t>10</w:t>
      </w:r>
      <w:r w:rsidRPr="002D3B25">
        <w:rPr>
          <w:rFonts w:ascii="Arial Narrow" w:hAnsi="Arial Narrow"/>
          <w:sz w:val="24"/>
          <w:szCs w:val="24"/>
          <w:highlight w:val="yellow"/>
        </w:rPr>
        <w:t>/202</w:t>
      </w:r>
      <w:r w:rsidR="00A3248E">
        <w:rPr>
          <w:rFonts w:ascii="Arial Narrow" w:hAnsi="Arial Narrow"/>
          <w:sz w:val="24"/>
          <w:szCs w:val="24"/>
          <w:highlight w:val="yellow"/>
        </w:rPr>
        <w:t>6</w:t>
      </w:r>
    </w:p>
    <w:p w14:paraId="2F1B1E32"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62294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6D541DB"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E4C64F2"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3C97174" w14:textId="77777777" w:rsidR="00C14BC0" w:rsidRPr="003D2C06" w:rsidRDefault="00C14BC0" w:rsidP="00C14BC0">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cs="Arial"/>
          <w:color w:val="000000"/>
          <w:sz w:val="24"/>
          <w:szCs w:val="24"/>
        </w:rPr>
      </w:pPr>
    </w:p>
    <w:p w14:paraId="52DFB2D8"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ADCFB8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AAB76CA"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5EF8F52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C14BC0">
      <w:pPr>
        <w:pStyle w:val="Ttulo1"/>
        <w:spacing w:before="93"/>
        <w:ind w:left="0"/>
        <w:jc w:val="both"/>
        <w:rPr>
          <w:rFonts w:ascii="Arial Narrow" w:hAnsi="Arial Narrow"/>
          <w:b w:val="0"/>
          <w:sz w:val="24"/>
          <w:szCs w:val="24"/>
        </w:rPr>
      </w:pPr>
    </w:p>
    <w:p w14:paraId="34A7DFD1" w14:textId="77777777" w:rsidR="00C14BC0" w:rsidRPr="003D2C06" w:rsidRDefault="00C14BC0" w:rsidP="00C14BC0">
      <w:pPr>
        <w:pStyle w:val="Ttulo1"/>
        <w:spacing w:before="93"/>
        <w:ind w:left="0"/>
        <w:jc w:val="both"/>
        <w:rPr>
          <w:rFonts w:ascii="Arial Narrow" w:hAnsi="Arial Narrow"/>
          <w:b w:val="0"/>
          <w:sz w:val="24"/>
          <w:szCs w:val="24"/>
        </w:rPr>
      </w:pPr>
    </w:p>
    <w:p w14:paraId="27421D62" w14:textId="77777777" w:rsidR="00C14BC0" w:rsidRPr="003D2C06" w:rsidRDefault="00C14BC0" w:rsidP="00C14BC0">
      <w:pPr>
        <w:pStyle w:val="Ttulo1"/>
        <w:spacing w:before="93"/>
        <w:ind w:left="0"/>
        <w:jc w:val="both"/>
        <w:rPr>
          <w:rFonts w:ascii="Arial Narrow" w:hAnsi="Arial Narrow"/>
          <w:b w:val="0"/>
          <w:sz w:val="24"/>
          <w:szCs w:val="24"/>
        </w:rPr>
      </w:pPr>
    </w:p>
    <w:p w14:paraId="2E6E04E1" w14:textId="77777777" w:rsidR="00C14BC0" w:rsidRPr="003D2C06" w:rsidRDefault="00C14BC0" w:rsidP="00C14BC0">
      <w:pPr>
        <w:pStyle w:val="Ttulo1"/>
        <w:spacing w:before="93"/>
        <w:ind w:left="0"/>
        <w:jc w:val="both"/>
        <w:rPr>
          <w:rFonts w:ascii="Arial Narrow" w:hAnsi="Arial Narrow"/>
          <w:b w:val="0"/>
          <w:sz w:val="24"/>
          <w:szCs w:val="24"/>
        </w:rPr>
      </w:pPr>
    </w:p>
    <w:p w14:paraId="4DBE0221"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84EB58E"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C14BC0">
      <w:pPr>
        <w:pStyle w:val="Ttulo1"/>
        <w:spacing w:before="179" w:line="412" w:lineRule="auto"/>
        <w:ind w:left="0"/>
        <w:jc w:val="both"/>
        <w:rPr>
          <w:rFonts w:ascii="Arial Narrow" w:hAnsi="Arial Narrow"/>
          <w:sz w:val="24"/>
          <w:szCs w:val="24"/>
        </w:rPr>
      </w:pPr>
    </w:p>
    <w:p w14:paraId="60134C98" w14:textId="77777777" w:rsidR="00C14BC0" w:rsidRDefault="00C14BC0" w:rsidP="00C14BC0">
      <w:pPr>
        <w:pStyle w:val="Ttulo1"/>
        <w:spacing w:before="179" w:line="412" w:lineRule="auto"/>
        <w:ind w:left="0"/>
        <w:jc w:val="both"/>
        <w:rPr>
          <w:rFonts w:ascii="Arial Narrow" w:hAnsi="Arial Narrow"/>
          <w:sz w:val="24"/>
          <w:szCs w:val="24"/>
        </w:rPr>
      </w:pPr>
    </w:p>
    <w:p w14:paraId="5F6E3C15" w14:textId="77777777" w:rsidR="00C14BC0" w:rsidRDefault="00C14BC0" w:rsidP="00C14BC0">
      <w:pPr>
        <w:pStyle w:val="Ttulo1"/>
        <w:spacing w:before="179" w:line="412" w:lineRule="auto"/>
        <w:ind w:left="0"/>
        <w:jc w:val="both"/>
        <w:rPr>
          <w:rFonts w:ascii="Arial Narrow" w:hAnsi="Arial Narrow"/>
          <w:sz w:val="24"/>
          <w:szCs w:val="24"/>
        </w:rPr>
      </w:pPr>
    </w:p>
    <w:p w14:paraId="2303DBCE" w14:textId="77777777" w:rsidR="00C14BC0" w:rsidRDefault="00C14BC0" w:rsidP="00C14BC0">
      <w:pPr>
        <w:pStyle w:val="Ttulo1"/>
        <w:spacing w:before="94"/>
        <w:ind w:left="0"/>
        <w:jc w:val="center"/>
        <w:rPr>
          <w:rFonts w:ascii="Arial Narrow" w:hAnsi="Arial Narrow"/>
          <w:sz w:val="24"/>
          <w:szCs w:val="24"/>
        </w:rPr>
      </w:pPr>
    </w:p>
    <w:p w14:paraId="66143012"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2F851242"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0BA5ADC7"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5170DF">
        <w:rPr>
          <w:rFonts w:ascii="Arial Narrow" w:hAnsi="Arial Narrow"/>
          <w:sz w:val="24"/>
          <w:szCs w:val="24"/>
          <w:highlight w:val="yellow"/>
        </w:rPr>
        <w:t>.º 0</w:t>
      </w:r>
      <w:r w:rsidR="00FF35FD">
        <w:rPr>
          <w:rFonts w:ascii="Arial Narrow" w:hAnsi="Arial Narrow"/>
          <w:sz w:val="24"/>
          <w:szCs w:val="24"/>
          <w:highlight w:val="yellow"/>
        </w:rPr>
        <w:t>10</w:t>
      </w:r>
      <w:r w:rsidRPr="002D3B25">
        <w:rPr>
          <w:rFonts w:ascii="Arial Narrow" w:hAnsi="Arial Narrow"/>
          <w:sz w:val="24"/>
          <w:szCs w:val="24"/>
          <w:highlight w:val="yellow"/>
        </w:rPr>
        <w:t>/202</w:t>
      </w:r>
      <w:r w:rsidR="005170DF">
        <w:rPr>
          <w:rFonts w:ascii="Arial Narrow" w:hAnsi="Arial Narrow"/>
          <w:sz w:val="24"/>
          <w:szCs w:val="24"/>
          <w:highlight w:val="yellow"/>
        </w:rPr>
        <w:t>6</w:t>
      </w:r>
    </w:p>
    <w:p w14:paraId="4D421A1B" w14:textId="77777777" w:rsidR="00C14BC0" w:rsidRPr="002D3B25"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7BF06CB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518708A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4632790"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0F6277CE"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4F9AC299"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7F283A39"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C14BC0">
      <w:pPr>
        <w:pStyle w:val="Ttulo1"/>
        <w:spacing w:before="93"/>
        <w:ind w:left="0"/>
        <w:jc w:val="both"/>
        <w:rPr>
          <w:rFonts w:ascii="Arial Narrow" w:hAnsi="Arial Narrow"/>
          <w:b w:val="0"/>
          <w:sz w:val="24"/>
          <w:szCs w:val="24"/>
        </w:rPr>
      </w:pPr>
    </w:p>
    <w:p w14:paraId="047E8EFD" w14:textId="77777777" w:rsidR="00C14BC0" w:rsidRPr="003D2C06" w:rsidRDefault="00C14BC0" w:rsidP="00C14BC0">
      <w:pPr>
        <w:pStyle w:val="Ttulo1"/>
        <w:spacing w:before="93"/>
        <w:ind w:left="0"/>
        <w:jc w:val="both"/>
        <w:rPr>
          <w:rFonts w:ascii="Arial Narrow" w:hAnsi="Arial Narrow"/>
          <w:b w:val="0"/>
          <w:sz w:val="24"/>
          <w:szCs w:val="24"/>
        </w:rPr>
      </w:pPr>
    </w:p>
    <w:p w14:paraId="06403C62" w14:textId="77777777" w:rsidR="00C14BC0" w:rsidRPr="003D2C06" w:rsidRDefault="00C14BC0" w:rsidP="00C14BC0">
      <w:pPr>
        <w:pStyle w:val="Ttulo1"/>
        <w:spacing w:before="93"/>
        <w:ind w:left="0"/>
        <w:jc w:val="both"/>
        <w:rPr>
          <w:rFonts w:ascii="Arial Narrow" w:hAnsi="Arial Narrow"/>
          <w:b w:val="0"/>
          <w:sz w:val="24"/>
          <w:szCs w:val="24"/>
        </w:rPr>
      </w:pPr>
    </w:p>
    <w:p w14:paraId="69591F1E" w14:textId="77777777" w:rsidR="00C14BC0" w:rsidRPr="003D2C06" w:rsidRDefault="00C14BC0" w:rsidP="00C14BC0">
      <w:pPr>
        <w:pStyle w:val="Ttulo1"/>
        <w:spacing w:before="93"/>
        <w:ind w:left="0"/>
        <w:jc w:val="both"/>
        <w:rPr>
          <w:rFonts w:ascii="Arial Narrow" w:hAnsi="Arial Narrow"/>
          <w:b w:val="0"/>
          <w:sz w:val="24"/>
          <w:szCs w:val="24"/>
        </w:rPr>
      </w:pPr>
    </w:p>
    <w:p w14:paraId="1B0B9F7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A018F7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C14BC0">
      <w:pPr>
        <w:pStyle w:val="Ttulo1"/>
        <w:spacing w:before="179" w:line="412" w:lineRule="auto"/>
        <w:ind w:left="0"/>
        <w:jc w:val="both"/>
        <w:rPr>
          <w:rFonts w:ascii="Arial Narrow" w:hAnsi="Arial Narrow"/>
          <w:sz w:val="24"/>
          <w:szCs w:val="24"/>
        </w:rPr>
      </w:pPr>
    </w:p>
    <w:p w14:paraId="4DBD556D" w14:textId="77777777" w:rsidR="00C14BC0" w:rsidRDefault="00C14BC0" w:rsidP="00C14BC0">
      <w:pPr>
        <w:pStyle w:val="Ttulo1"/>
        <w:spacing w:before="179" w:line="412" w:lineRule="auto"/>
        <w:ind w:left="0"/>
        <w:jc w:val="both"/>
        <w:rPr>
          <w:rFonts w:ascii="Arial Narrow" w:hAnsi="Arial Narrow"/>
          <w:sz w:val="24"/>
          <w:szCs w:val="24"/>
        </w:rPr>
      </w:pPr>
    </w:p>
    <w:p w14:paraId="73830D10" w14:textId="77777777" w:rsidR="00C14BC0" w:rsidRDefault="00C14BC0" w:rsidP="00C14BC0">
      <w:pPr>
        <w:pStyle w:val="Ttulo1"/>
        <w:spacing w:before="179" w:line="412" w:lineRule="auto"/>
        <w:ind w:left="0"/>
        <w:jc w:val="both"/>
        <w:rPr>
          <w:rFonts w:ascii="Arial Narrow" w:hAnsi="Arial Narrow"/>
          <w:sz w:val="24"/>
          <w:szCs w:val="24"/>
        </w:rPr>
      </w:pPr>
    </w:p>
    <w:p w14:paraId="0599102F" w14:textId="77777777" w:rsidR="00C14BC0" w:rsidRDefault="00C14BC0" w:rsidP="00C14BC0">
      <w:pPr>
        <w:pStyle w:val="Ttulo1"/>
        <w:spacing w:before="94"/>
        <w:ind w:left="0"/>
        <w:jc w:val="center"/>
        <w:rPr>
          <w:rFonts w:ascii="Arial Narrow" w:hAnsi="Arial Narrow"/>
          <w:sz w:val="24"/>
          <w:szCs w:val="24"/>
        </w:rPr>
      </w:pPr>
    </w:p>
    <w:p w14:paraId="5C0E87CE" w14:textId="77777777" w:rsidR="00C14BC0" w:rsidRDefault="00C14BC0" w:rsidP="00C14BC0">
      <w:pPr>
        <w:pStyle w:val="Ttulo1"/>
        <w:spacing w:before="94"/>
        <w:ind w:left="0"/>
        <w:jc w:val="center"/>
        <w:rPr>
          <w:rFonts w:ascii="Arial Narrow" w:hAnsi="Arial Narrow"/>
          <w:sz w:val="24"/>
          <w:szCs w:val="24"/>
        </w:rPr>
      </w:pPr>
    </w:p>
    <w:p w14:paraId="347CD489"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33F2586C"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4E0B60E1" w:rsidR="00C14BC0" w:rsidRPr="009A46E4"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 xml:space="preserve">º </w:t>
      </w:r>
      <w:r w:rsidR="00AB7A2E">
        <w:rPr>
          <w:rFonts w:ascii="Arial Narrow" w:hAnsi="Arial Narrow" w:cs="Arial"/>
          <w:b/>
          <w:sz w:val="24"/>
          <w:szCs w:val="24"/>
          <w:highlight w:val="yellow"/>
        </w:rPr>
        <w:t>0</w:t>
      </w:r>
      <w:r w:rsidR="007B3AFB">
        <w:rPr>
          <w:rFonts w:ascii="Arial Narrow" w:hAnsi="Arial Narrow" w:cs="Arial"/>
          <w:b/>
          <w:sz w:val="24"/>
          <w:szCs w:val="24"/>
          <w:highlight w:val="yellow"/>
        </w:rPr>
        <w:t>10</w:t>
      </w:r>
      <w:r w:rsidRPr="002D3B25">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F25B39B" w14:textId="77777777" w:rsidR="00C14BC0" w:rsidRPr="003D2C06" w:rsidRDefault="00C14BC0" w:rsidP="00C14BC0">
      <w:pPr>
        <w:spacing w:before="94" w:line="252" w:lineRule="auto"/>
        <w:jc w:val="both"/>
        <w:rPr>
          <w:rFonts w:ascii="Arial Narrow" w:eastAsia="Arial" w:hAnsi="Arial Narrow" w:cs="Arial"/>
          <w:b/>
          <w:sz w:val="24"/>
          <w:szCs w:val="24"/>
        </w:rPr>
      </w:pPr>
    </w:p>
    <w:p w14:paraId="0467F40A" w14:textId="77777777" w:rsidR="00C14BC0" w:rsidRPr="003D2C06" w:rsidRDefault="00C14BC0" w:rsidP="00C14BC0">
      <w:pPr>
        <w:spacing w:before="94" w:line="252" w:lineRule="auto"/>
        <w:jc w:val="both"/>
        <w:rPr>
          <w:rFonts w:ascii="Arial Narrow" w:eastAsia="Arial" w:hAnsi="Arial Narrow" w:cs="Arial"/>
          <w:b/>
          <w:sz w:val="24"/>
          <w:szCs w:val="24"/>
        </w:rPr>
      </w:pPr>
    </w:p>
    <w:p w14:paraId="2309D5FD" w14:textId="77777777" w:rsidR="00C14BC0" w:rsidRPr="003D2C06" w:rsidRDefault="00C14BC0" w:rsidP="00C14BC0">
      <w:pPr>
        <w:pBdr>
          <w:top w:val="nil"/>
          <w:left w:val="nil"/>
          <w:bottom w:val="nil"/>
          <w:right w:val="nil"/>
          <w:between w:val="nil"/>
        </w:pBdr>
        <w:spacing w:before="4"/>
        <w:jc w:val="both"/>
        <w:rPr>
          <w:rFonts w:ascii="Arial Narrow" w:hAnsi="Arial Narrow" w:cs="Arial"/>
          <w:color w:val="000000"/>
          <w:sz w:val="24"/>
          <w:szCs w:val="24"/>
        </w:rPr>
      </w:pPr>
    </w:p>
    <w:p w14:paraId="4B6300C9" w14:textId="43F729B1" w:rsidR="00C14BC0" w:rsidRPr="009A46E4" w:rsidRDefault="00C14BC0" w:rsidP="00C14BC0">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w:t>
      </w:r>
      <w:r w:rsidRPr="00250913">
        <w:rPr>
          <w:rFonts w:ascii="Arial Narrow" w:hAnsi="Arial Narrow" w:cs="Arial"/>
          <w:b/>
          <w:sz w:val="24"/>
          <w:szCs w:val="24"/>
          <w:highlight w:val="yellow"/>
        </w:rPr>
        <w:t>N.º XXX/202</w:t>
      </w:r>
      <w:r w:rsidR="00AB7A2E">
        <w:rPr>
          <w:rFonts w:ascii="Arial Narrow" w:hAnsi="Arial Narrow" w:cs="Arial"/>
          <w:b/>
          <w:sz w:val="24"/>
          <w:szCs w:val="24"/>
          <w:highlight w:val="yellow"/>
        </w:rPr>
        <w:t>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p>
    <w:p w14:paraId="20079C1C" w14:textId="77777777" w:rsidR="00C14BC0" w:rsidRDefault="00C14BC0" w:rsidP="00C14BC0">
      <w:pPr>
        <w:pStyle w:val="Ttulo1"/>
        <w:spacing w:before="93"/>
        <w:ind w:left="0"/>
        <w:jc w:val="both"/>
        <w:rPr>
          <w:rFonts w:ascii="Arial Narrow" w:hAnsi="Arial Narrow"/>
          <w:b w:val="0"/>
          <w:sz w:val="24"/>
          <w:szCs w:val="24"/>
        </w:rPr>
      </w:pPr>
    </w:p>
    <w:p w14:paraId="5EFC9205"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C14BC0">
      <w:pPr>
        <w:pStyle w:val="Ttulo1"/>
        <w:spacing w:before="93"/>
        <w:ind w:left="0"/>
        <w:jc w:val="both"/>
        <w:rPr>
          <w:rFonts w:ascii="Arial Narrow" w:hAnsi="Arial Narrow"/>
          <w:b w:val="0"/>
          <w:sz w:val="24"/>
          <w:szCs w:val="24"/>
        </w:rPr>
      </w:pPr>
    </w:p>
    <w:p w14:paraId="673554DB" w14:textId="77777777" w:rsidR="00C14BC0" w:rsidRPr="003D2C06" w:rsidRDefault="00C14BC0" w:rsidP="00C14BC0">
      <w:pPr>
        <w:pStyle w:val="Ttulo1"/>
        <w:spacing w:before="93"/>
        <w:ind w:left="0"/>
        <w:jc w:val="both"/>
        <w:rPr>
          <w:rFonts w:ascii="Arial Narrow" w:hAnsi="Arial Narrow"/>
          <w:b w:val="0"/>
          <w:sz w:val="24"/>
          <w:szCs w:val="24"/>
        </w:rPr>
      </w:pPr>
    </w:p>
    <w:p w14:paraId="04053625" w14:textId="77777777" w:rsidR="00C14BC0" w:rsidRPr="003D2C06" w:rsidRDefault="00C14BC0" w:rsidP="00C14BC0">
      <w:pPr>
        <w:pStyle w:val="Ttulo1"/>
        <w:spacing w:before="93"/>
        <w:ind w:left="0"/>
        <w:jc w:val="both"/>
        <w:rPr>
          <w:rFonts w:ascii="Arial Narrow" w:hAnsi="Arial Narrow"/>
          <w:b w:val="0"/>
          <w:sz w:val="24"/>
          <w:szCs w:val="24"/>
        </w:rPr>
      </w:pPr>
    </w:p>
    <w:p w14:paraId="56FAE216" w14:textId="77777777" w:rsidR="00C14BC0" w:rsidRPr="003D2C06" w:rsidRDefault="00C14BC0" w:rsidP="00C14BC0">
      <w:pPr>
        <w:pStyle w:val="Ttulo1"/>
        <w:spacing w:before="93"/>
        <w:ind w:left="0"/>
        <w:jc w:val="both"/>
        <w:rPr>
          <w:rFonts w:ascii="Arial Narrow" w:hAnsi="Arial Narrow"/>
          <w:b w:val="0"/>
          <w:sz w:val="24"/>
          <w:szCs w:val="24"/>
        </w:rPr>
      </w:pPr>
    </w:p>
    <w:p w14:paraId="71C04C1E"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50B0CAC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C14BC0">
      <w:pPr>
        <w:pStyle w:val="Ttulo1"/>
        <w:spacing w:before="179" w:line="412" w:lineRule="auto"/>
        <w:ind w:left="0"/>
        <w:jc w:val="both"/>
        <w:rPr>
          <w:rFonts w:ascii="Arial Narrow" w:hAnsi="Arial Narrow"/>
          <w:sz w:val="24"/>
          <w:szCs w:val="24"/>
        </w:rPr>
      </w:pPr>
    </w:p>
    <w:p w14:paraId="4E6DC47C" w14:textId="77777777" w:rsidR="00C14BC0" w:rsidRDefault="00C14BC0" w:rsidP="00C14BC0">
      <w:pPr>
        <w:spacing w:line="320" w:lineRule="atLeast"/>
        <w:jc w:val="both"/>
        <w:rPr>
          <w:rFonts w:ascii="Arial Narrow" w:hAnsi="Arial Narrow"/>
          <w:bCs/>
          <w:sz w:val="24"/>
          <w:szCs w:val="24"/>
        </w:rPr>
      </w:pPr>
    </w:p>
    <w:p w14:paraId="6417AFC6" w14:textId="77777777" w:rsidR="00C14BC0" w:rsidRDefault="00C14BC0" w:rsidP="00C14BC0">
      <w:pPr>
        <w:spacing w:line="320" w:lineRule="atLeast"/>
        <w:jc w:val="both"/>
        <w:rPr>
          <w:rFonts w:ascii="Arial Narrow" w:hAnsi="Arial Narrow"/>
          <w:bCs/>
          <w:sz w:val="24"/>
          <w:szCs w:val="24"/>
        </w:rPr>
      </w:pPr>
    </w:p>
    <w:p w14:paraId="7BBF19E4" w14:textId="77777777" w:rsidR="00C14BC0" w:rsidRDefault="00C14BC0" w:rsidP="00C14BC0">
      <w:pPr>
        <w:spacing w:line="320" w:lineRule="atLeast"/>
        <w:jc w:val="both"/>
        <w:rPr>
          <w:rFonts w:ascii="Arial Narrow" w:hAnsi="Arial Narrow"/>
          <w:bCs/>
          <w:sz w:val="24"/>
          <w:szCs w:val="24"/>
        </w:rPr>
      </w:pPr>
    </w:p>
    <w:p w14:paraId="6D512D4C" w14:textId="77777777" w:rsidR="00C14BC0" w:rsidRDefault="00C14BC0" w:rsidP="00C14BC0">
      <w:pPr>
        <w:spacing w:line="320" w:lineRule="atLeast"/>
        <w:jc w:val="both"/>
        <w:rPr>
          <w:rFonts w:ascii="Arial Narrow" w:hAnsi="Arial Narrow"/>
          <w:bCs/>
          <w:sz w:val="24"/>
          <w:szCs w:val="24"/>
        </w:rPr>
      </w:pPr>
    </w:p>
    <w:p w14:paraId="5E43A4FC" w14:textId="77777777" w:rsidR="00C14BC0" w:rsidRDefault="00C14BC0" w:rsidP="00C14BC0">
      <w:pPr>
        <w:spacing w:line="320" w:lineRule="atLeast"/>
        <w:jc w:val="both"/>
        <w:rPr>
          <w:rFonts w:ascii="Arial Narrow" w:hAnsi="Arial Narrow"/>
          <w:bCs/>
          <w:sz w:val="24"/>
          <w:szCs w:val="24"/>
        </w:rPr>
      </w:pPr>
    </w:p>
    <w:p w14:paraId="641D326F" w14:textId="77777777" w:rsidR="00C14BC0" w:rsidRDefault="00C14BC0" w:rsidP="00C14BC0">
      <w:pPr>
        <w:spacing w:line="320" w:lineRule="atLeast"/>
        <w:jc w:val="both"/>
        <w:rPr>
          <w:rFonts w:ascii="Arial Narrow" w:hAnsi="Arial Narrow"/>
          <w:bCs/>
          <w:sz w:val="24"/>
          <w:szCs w:val="24"/>
        </w:rPr>
      </w:pPr>
    </w:p>
    <w:p w14:paraId="4F24B2D3" w14:textId="77777777" w:rsidR="00C14BC0" w:rsidRDefault="00C14BC0" w:rsidP="00C14BC0">
      <w:pPr>
        <w:spacing w:line="320" w:lineRule="atLeast"/>
        <w:jc w:val="both"/>
        <w:rPr>
          <w:rFonts w:ascii="Arial Narrow" w:hAnsi="Arial Narrow"/>
          <w:bCs/>
          <w:sz w:val="24"/>
          <w:szCs w:val="24"/>
        </w:rPr>
      </w:pPr>
    </w:p>
    <w:p w14:paraId="4DED3513" w14:textId="77777777" w:rsidR="00C14BC0" w:rsidRDefault="00C14BC0" w:rsidP="00C14BC0">
      <w:pPr>
        <w:spacing w:line="320" w:lineRule="atLeast"/>
        <w:jc w:val="both"/>
        <w:rPr>
          <w:rFonts w:ascii="Arial Narrow" w:hAnsi="Arial Narrow"/>
          <w:bCs/>
          <w:sz w:val="24"/>
          <w:szCs w:val="24"/>
        </w:rPr>
      </w:pPr>
    </w:p>
    <w:p w14:paraId="2019ED60" w14:textId="77777777" w:rsidR="00C14BC0" w:rsidRDefault="00C14BC0" w:rsidP="00C14BC0">
      <w:pPr>
        <w:spacing w:line="320" w:lineRule="atLeast"/>
        <w:jc w:val="both"/>
        <w:rPr>
          <w:rFonts w:ascii="Arial Narrow" w:hAnsi="Arial Narrow"/>
          <w:bCs/>
          <w:sz w:val="24"/>
          <w:szCs w:val="24"/>
        </w:rPr>
      </w:pPr>
    </w:p>
    <w:p w14:paraId="1DB43CB1" w14:textId="77777777" w:rsidR="00C14BC0" w:rsidRDefault="00C14BC0" w:rsidP="00C14BC0">
      <w:pPr>
        <w:spacing w:line="320" w:lineRule="atLeast"/>
        <w:jc w:val="both"/>
        <w:rPr>
          <w:rFonts w:ascii="Arial Narrow" w:hAnsi="Arial Narrow"/>
          <w:bCs/>
          <w:sz w:val="24"/>
          <w:szCs w:val="24"/>
        </w:rPr>
      </w:pPr>
    </w:p>
    <w:p w14:paraId="26890A59" w14:textId="77777777" w:rsidR="00C14BC0" w:rsidRPr="008500B0" w:rsidRDefault="00C14BC0" w:rsidP="00C14BC0">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725ECD13" w14:textId="77777777" w:rsidR="00C14BC0" w:rsidRPr="008500B0" w:rsidRDefault="00C14BC0" w:rsidP="00C14BC0">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C14BC0">
      <w:pPr>
        <w:jc w:val="center"/>
        <w:rPr>
          <w:rFonts w:ascii="Arial Narrow" w:hAnsi="Arial Narrow" w:cs="Arial"/>
          <w:b/>
          <w:bCs/>
          <w:iCs/>
          <w:sz w:val="24"/>
          <w:szCs w:val="24"/>
        </w:rPr>
      </w:pPr>
    </w:p>
    <w:p w14:paraId="0391ED02" w14:textId="616432F3"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3C116C7B"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A70CF4">
        <w:rPr>
          <w:rFonts w:ascii="Arial Narrow" w:hAnsi="Arial Narrow" w:cs="Arial"/>
          <w:b/>
          <w:bCs/>
          <w:sz w:val="24"/>
          <w:szCs w:val="24"/>
          <w:highlight w:val="yellow"/>
        </w:rPr>
        <w:t>452</w:t>
      </w:r>
      <w:r w:rsidRPr="00C44410">
        <w:rPr>
          <w:rFonts w:ascii="Arial Narrow" w:hAnsi="Arial Narrow" w:cs="Arial"/>
          <w:b/>
          <w:bCs/>
          <w:sz w:val="24"/>
          <w:szCs w:val="24"/>
          <w:highlight w:val="yellow"/>
        </w:rPr>
        <w:t>/202</w:t>
      </w:r>
      <w:r w:rsidR="00A70CF4">
        <w:rPr>
          <w:rFonts w:ascii="Arial Narrow" w:hAnsi="Arial Narrow" w:cs="Arial"/>
          <w:b/>
          <w:bCs/>
          <w:sz w:val="24"/>
          <w:szCs w:val="24"/>
          <w:highlight w:val="yellow"/>
        </w:rPr>
        <w:t>6</w:t>
      </w:r>
    </w:p>
    <w:p w14:paraId="3BA1374F" w14:textId="7CB9251C" w:rsidR="00C14BC0" w:rsidRPr="008500B0" w:rsidRDefault="00C14BC0" w:rsidP="00C14BC0">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F11C96">
        <w:rPr>
          <w:rFonts w:ascii="Arial Narrow" w:hAnsi="Arial Narrow" w:cs="Arial"/>
          <w:b/>
          <w:sz w:val="24"/>
          <w:szCs w:val="24"/>
          <w:highlight w:val="yellow"/>
        </w:rPr>
        <w:t>0</w:t>
      </w:r>
      <w:r w:rsidR="007C2109">
        <w:rPr>
          <w:rFonts w:ascii="Arial Narrow" w:hAnsi="Arial Narrow" w:cs="Arial"/>
          <w:b/>
          <w:sz w:val="24"/>
          <w:szCs w:val="24"/>
          <w:highlight w:val="yellow"/>
        </w:rPr>
        <w:t>10</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32D3B282"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C14BC0">
      <w:pPr>
        <w:pStyle w:val="Nivel01"/>
      </w:pPr>
      <w:r w:rsidRPr="008500B0">
        <w:t>DO OBJETO:</w:t>
      </w:r>
    </w:p>
    <w:p w14:paraId="57DBDD6B" w14:textId="77777777" w:rsidR="00C14BC0" w:rsidRPr="008500B0" w:rsidRDefault="00C14BC0" w:rsidP="00C14BC0">
      <w:pPr>
        <w:pStyle w:val="Nivel2"/>
        <w:numPr>
          <w:ilvl w:val="1"/>
          <w:numId w:val="28"/>
        </w:numPr>
        <w:autoSpaceDE w:val="0"/>
        <w:autoSpaceDN w:val="0"/>
        <w:adjustRightInd w:val="0"/>
        <w:spacing w:before="0"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Pr>
          <w:rFonts w:ascii="Arial Narrow" w:hAnsi="Arial Narrow"/>
          <w:sz w:val="24"/>
          <w:szCs w:val="24"/>
        </w:rPr>
        <w:t>aquisição de materiais elétricos para atender a demanda das Secretarias Municipais</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28CA3DD8" w14:textId="77777777" w:rsidR="00C14BC0" w:rsidRPr="008500B0" w:rsidRDefault="00C14BC0" w:rsidP="00C14BC0">
      <w:pPr>
        <w:pStyle w:val="Nivel01"/>
      </w:pPr>
      <w:r w:rsidRPr="008500B0">
        <w:t>DOS PREÇOS, ESPECIFICAÇÕES E QUANTITATIVOS:</w:t>
      </w:r>
    </w:p>
    <w:p w14:paraId="71B3577D" w14:textId="77777777" w:rsidR="00C14BC0" w:rsidRPr="008500B0" w:rsidRDefault="00C14BC0" w:rsidP="00C14BC0">
      <w:pPr>
        <w:pStyle w:val="Nivel2"/>
        <w:numPr>
          <w:ilvl w:val="1"/>
          <w:numId w:val="27"/>
        </w:numPr>
        <w:autoSpaceDE w:val="0"/>
        <w:autoSpaceDN w:val="0"/>
        <w:adjustRightInd w:val="0"/>
        <w:spacing w:before="0" w:after="288" w:line="340" w:lineRule="atLeast"/>
        <w:ind w:left="-14" w:right="-28" w:firstLine="54"/>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r>
    </w:tbl>
    <w:p w14:paraId="3DE8D756" w14:textId="77777777" w:rsidR="00C14BC0" w:rsidRPr="008500B0" w:rsidRDefault="00C14BC0" w:rsidP="00C14BC0">
      <w:pPr>
        <w:pStyle w:val="Nivel2"/>
        <w:numPr>
          <w:ilvl w:val="1"/>
          <w:numId w:val="27"/>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899D4B6" w14:textId="77777777" w:rsidR="00C14BC0" w:rsidRPr="008500B0" w:rsidRDefault="00C14BC0" w:rsidP="00C14BC0">
      <w:pPr>
        <w:pStyle w:val="Nivel2"/>
        <w:numPr>
          <w:ilvl w:val="1"/>
          <w:numId w:val="27"/>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lastRenderedPageBreak/>
        <w:t>A listagem do cadastro de reserva referente ao presente registro de preços consta como anexo a esta Ata.</w:t>
      </w:r>
    </w:p>
    <w:p w14:paraId="3082151F" w14:textId="77777777" w:rsidR="00C14BC0" w:rsidRPr="008500B0" w:rsidRDefault="00C14BC0" w:rsidP="00C14BC0">
      <w:pPr>
        <w:pStyle w:val="Nivel01"/>
      </w:pPr>
      <w:r w:rsidRPr="008500B0">
        <w:t>ÓRGÃO(S) GERENCIADOR E PARTICIPANTE(S):</w:t>
      </w:r>
    </w:p>
    <w:p w14:paraId="09711949"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Sr xxxxxxxxxxxxxxxxxxx</w:t>
      </w:r>
      <w:r w:rsidRPr="008500B0">
        <w:rPr>
          <w:rFonts w:ascii="Arial Narrow" w:hAnsi="Arial Narrow"/>
          <w:sz w:val="24"/>
          <w:szCs w:val="24"/>
        </w:rPr>
        <w:t>.</w:t>
      </w:r>
    </w:p>
    <w:p w14:paraId="52E3C2E3" w14:textId="77777777" w:rsidR="00C14BC0" w:rsidRPr="008500B0" w:rsidRDefault="00C14BC0" w:rsidP="00C14BC0">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C14BC0">
      <w:pPr>
        <w:pStyle w:val="Nvel2-Red"/>
        <w:rPr>
          <w:highlight w:val="yellow"/>
        </w:rPr>
      </w:pPr>
      <w:r w:rsidRPr="008500B0">
        <w:rPr>
          <w:highlight w:val="yellow"/>
        </w:rPr>
        <w:t>Secretaria/Fundo XXXXXXXX</w:t>
      </w:r>
    </w:p>
    <w:p w14:paraId="67C4A9A7" w14:textId="77777777" w:rsidR="00C14BC0" w:rsidRPr="008500B0" w:rsidRDefault="00C14BC0" w:rsidP="00C14BC0">
      <w:pPr>
        <w:pStyle w:val="Nvel2-Red"/>
        <w:rPr>
          <w:highlight w:val="yellow"/>
        </w:rPr>
      </w:pPr>
      <w:r w:rsidRPr="008500B0">
        <w:rPr>
          <w:highlight w:val="yellow"/>
        </w:rPr>
        <w:t>Secretaria/Fundo XXXXXXXX [...]</w:t>
      </w:r>
    </w:p>
    <w:p w14:paraId="7EAD6B58" w14:textId="77777777" w:rsidR="00C14BC0" w:rsidRPr="00495FA0" w:rsidRDefault="00C14BC0" w:rsidP="00C14BC0">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5DFBFC96" w14:textId="77777777" w:rsidR="00C14BC0" w:rsidRPr="008500B0" w:rsidRDefault="00C14BC0" w:rsidP="00C14BC0"/>
    <w:p w14:paraId="2715FCCE" w14:textId="77777777" w:rsidR="00C14BC0" w:rsidRPr="008500B0" w:rsidRDefault="00C14BC0" w:rsidP="00C14BC0">
      <w:pPr>
        <w:pStyle w:val="Nivel01"/>
        <w:rPr>
          <w:i/>
          <w:color w:val="FF0000"/>
        </w:rPr>
      </w:pPr>
      <w:r w:rsidRPr="008500B0">
        <w:t xml:space="preserve">DA ADESÃO À ATA DE REGISTRO DE PREÇOS: </w:t>
      </w:r>
    </w:p>
    <w:p w14:paraId="11903D69"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C14BC0">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C14BC0">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C14BC0">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3E341B1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6DD2FD4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C14BC0"/>
    <w:p w14:paraId="16A35E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C14BC0"/>
    <w:p w14:paraId="71CECE6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D0C69E" w14:textId="77777777" w:rsidR="00C14BC0" w:rsidRPr="005434B5" w:rsidRDefault="00C14BC0" w:rsidP="00C14BC0"/>
    <w:p w14:paraId="556071A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w:t>
      </w:r>
      <w:r w:rsidRPr="005434B5">
        <w:rPr>
          <w:rFonts w:ascii="Arial Narrow" w:eastAsia="Times New Roman" w:hAnsi="Arial Narrow" w:cs="Arial"/>
          <w:sz w:val="24"/>
          <w:szCs w:val="24"/>
        </w:rPr>
        <w:lastRenderedPageBreak/>
        <w:t xml:space="preserve">do </w:t>
      </w:r>
      <w:r w:rsidRPr="005434B5">
        <w:rPr>
          <w:rFonts w:ascii="Arial Narrow" w:eastAsia="Times New Roman" w:hAnsi="Arial Narrow" w:cs="Arial"/>
          <w:b/>
          <w:sz w:val="24"/>
          <w:szCs w:val="24"/>
        </w:rPr>
        <w:t>item 4.1.</w:t>
      </w:r>
    </w:p>
    <w:p w14:paraId="6FF47D09" w14:textId="77777777" w:rsidR="00C14BC0" w:rsidRPr="005434B5" w:rsidRDefault="00C14BC0" w:rsidP="00C14BC0"/>
    <w:p w14:paraId="116DC8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C14BC0"/>
    <w:p w14:paraId="76380977"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C14BC0"/>
    <w:p w14:paraId="721134CB"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21D23024" w14:textId="77777777" w:rsidR="00C14BC0" w:rsidRPr="008500B0" w:rsidRDefault="00C14BC0" w:rsidP="00C14BC0">
      <w:pPr>
        <w:pStyle w:val="Nivel01"/>
      </w:pPr>
      <w:r w:rsidRPr="008500B0">
        <w:t>VALIDADE, FORMALIZAÇÃO DA ATA DE REGISTRO DE PREÇOS E CADASTRO RESERVA:</w:t>
      </w:r>
    </w:p>
    <w:p w14:paraId="178D8842" w14:textId="77777777" w:rsidR="00C14BC0" w:rsidRPr="00B72589" w:rsidRDefault="00C14BC0" w:rsidP="00C14BC0">
      <w:pPr>
        <w:pStyle w:val="Nvel2-Red"/>
      </w:pPr>
      <w:bookmarkStart w:id="14" w:name="_Hlk181270209"/>
      <w:bookmarkStart w:id="15" w:name="_Hlk181599444"/>
      <w:bookmarkStart w:id="16" w:name="_Hlk181269611"/>
      <w:r w:rsidRPr="00B72589">
        <w:rPr>
          <w:bCs/>
        </w:rPr>
        <w:t>A Ata de Registro de Preços terá validade de até 12 (doze) meses</w:t>
      </w:r>
      <w:r w:rsidRPr="00B72589">
        <w:t xml:space="preserve">,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B72589">
        <w:rPr>
          <w:highlight w:val="yellow"/>
        </w:rPr>
        <w:t>do Termo de Referência e do Estudo Técnico Preliminar.</w:t>
      </w:r>
      <w:bookmarkEnd w:id="14"/>
      <w:r w:rsidRPr="00B72589">
        <w:cr/>
      </w:r>
      <w:bookmarkEnd w:id="15"/>
    </w:p>
    <w:bookmarkEnd w:id="16"/>
    <w:p w14:paraId="2BB101C7" w14:textId="77777777" w:rsidR="00C14BC0" w:rsidRPr="007854AA" w:rsidRDefault="00C14BC0" w:rsidP="00C14BC0">
      <w:pPr>
        <w:pStyle w:val="Nvel3-R"/>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C14BC0">
      <w:pPr>
        <w:pStyle w:val="Nvel3-R"/>
      </w:pPr>
      <w:r w:rsidRPr="007854AA">
        <w:t>Na formalização do contrato ou do instrumento substituto deverá haver a indicação da disponibilidade dos créditos orçamentários respectivos.</w:t>
      </w:r>
    </w:p>
    <w:p w14:paraId="06789591" w14:textId="77777777" w:rsidR="00C14BC0" w:rsidRPr="00212FFE" w:rsidRDefault="00C14BC0" w:rsidP="00C14BC0">
      <w:pPr>
        <w:pStyle w:val="Nivel2"/>
        <w:numPr>
          <w:ilvl w:val="1"/>
          <w:numId w:val="27"/>
        </w:numPr>
        <w:autoSpaceDE w:val="0"/>
        <w:autoSpaceDN w:val="0"/>
        <w:adjustRightInd w:val="0"/>
        <w:spacing w:line="340" w:lineRule="atLeast"/>
        <w:ind w:left="0"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lastRenderedPageBreak/>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C14BC0">
      <w:pPr>
        <w:pStyle w:val="Nvel3-R"/>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C14BC0">
      <w:pPr>
        <w:pStyle w:val="Nvel3-R"/>
      </w:pPr>
      <w:r w:rsidRPr="008500B0">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C14BC0">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C14BC0">
      <w:pPr>
        <w:pStyle w:val="Nvel3-R"/>
      </w:pPr>
      <w:r w:rsidRPr="005434B5">
        <w:t>Será incluído na ata, na forma de anexo, o registro dos licitantes</w:t>
      </w:r>
      <w:r w:rsidRPr="008500B0">
        <w:t xml:space="preserve"> ou dos fornecedores que:</w:t>
      </w:r>
    </w:p>
    <w:p w14:paraId="22D4B459" w14:textId="77777777" w:rsidR="00C14BC0" w:rsidRPr="008500B0" w:rsidRDefault="00C14BC0" w:rsidP="00C14BC0">
      <w:pPr>
        <w:pStyle w:val="Nvel3-R"/>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C14BC0">
      <w:pPr>
        <w:pStyle w:val="Nvel3-R"/>
      </w:pPr>
      <w:r w:rsidRPr="008500B0">
        <w:t xml:space="preserve">Mantiverem sua proposta original. </w:t>
      </w:r>
      <w:bookmarkStart w:id="17" w:name="cadastro_reserva"/>
      <w:bookmarkEnd w:id="17"/>
    </w:p>
    <w:p w14:paraId="02BF0321" w14:textId="77777777" w:rsidR="00C14BC0" w:rsidRPr="008500B0" w:rsidRDefault="00C14BC0" w:rsidP="00C14BC0">
      <w:pPr>
        <w:pStyle w:val="Nvel3-R"/>
      </w:pPr>
      <w:r w:rsidRPr="008500B0">
        <w:t>Será respeitada, nas contratações, a ordem de classificação dos licitantes ou dos fornecedores registrados na ata.</w:t>
      </w:r>
    </w:p>
    <w:p w14:paraId="74E7B59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8" w:name="habilitacao_reserva"/>
      <w:bookmarkEnd w:id="18"/>
    </w:p>
    <w:p w14:paraId="680E6783" w14:textId="77777777" w:rsidR="00C14BC0" w:rsidRPr="005434B5" w:rsidRDefault="00C14BC0" w:rsidP="00C14BC0">
      <w:pPr>
        <w:pStyle w:val="Nvel3-R"/>
      </w:pPr>
      <w:r w:rsidRPr="008500B0">
        <w:lastRenderedPageBreak/>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C14BC0">
      <w:pPr>
        <w:pStyle w:val="Nvel3-R"/>
      </w:pPr>
      <w:r w:rsidRPr="005434B5">
        <w:t>Quando houver o cancelamento do registro do licitante ou do registro de preços nas hipóteses previstas no item 9.</w:t>
      </w:r>
    </w:p>
    <w:p w14:paraId="7785B01F"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C14BC0">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7777777" w:rsidR="00C14BC0" w:rsidRPr="005434B5" w:rsidRDefault="00C14BC0" w:rsidP="00C14BC0">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A ata de registro de preços será assinada por meio de assinatura digital ou presencial conforme o Decreto n° 6037/2024. </w:t>
      </w:r>
    </w:p>
    <w:p w14:paraId="1009274C"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4A355724" w14:textId="77777777" w:rsidR="00C14BC0" w:rsidRPr="00495FA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7B5CD352" w14:textId="77777777" w:rsidR="00C14BC0" w:rsidRPr="008500B0" w:rsidRDefault="00C14BC0" w:rsidP="00C14BC0">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C14BC0">
      <w:pPr>
        <w:pStyle w:val="Nvel3-R"/>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C14BC0">
      <w:pPr>
        <w:pStyle w:val="Nivel01"/>
      </w:pPr>
      <w:r w:rsidRPr="008500B0">
        <w:lastRenderedPageBreak/>
        <w:t>ALTERAÇÃO OU ATUALIZAÇÃO DOS PREÇOS REGISTRADOS:</w:t>
      </w:r>
    </w:p>
    <w:p w14:paraId="02F28FDE"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2E85E834" w14:textId="77777777" w:rsidR="00C14BC0" w:rsidRPr="008500B0" w:rsidRDefault="00C14BC0" w:rsidP="00C14BC0">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229E157" w14:textId="77777777" w:rsidR="00C14BC0" w:rsidRPr="008500B0" w:rsidRDefault="00C14BC0" w:rsidP="00C14BC0">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C14BC0">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77777777" w:rsidR="00C14BC0" w:rsidRPr="008500B0" w:rsidRDefault="00C14BC0" w:rsidP="00C14BC0">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2D3350DE" w14:textId="77777777" w:rsidR="00C14BC0" w:rsidRPr="008500B0" w:rsidRDefault="00C14BC0" w:rsidP="00C14BC0">
      <w:pPr>
        <w:pStyle w:val="Nvel3-R"/>
      </w:pPr>
      <w:r w:rsidRPr="008500B0">
        <w:t>No caso da repactuação, poderá ser a pedido do interessado, conforme critérios definidos para a contratação.</w:t>
      </w:r>
    </w:p>
    <w:p w14:paraId="24B21E88" w14:textId="77777777" w:rsidR="00C14BC0" w:rsidRPr="008500B0" w:rsidRDefault="00C14BC0" w:rsidP="00C14BC0">
      <w:pPr>
        <w:pStyle w:val="Nivel01"/>
      </w:pPr>
      <w:r w:rsidRPr="008500B0">
        <w:t>NEGOCIAÇÃO DE PREÇOS REGISTRADOS:</w:t>
      </w:r>
    </w:p>
    <w:p w14:paraId="6049FEA0"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C14BC0">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C14BC0">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C14BC0">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0" w:name="reducao_preco_mercado_negociacao_frustra"/>
      <w:bookmarkEnd w:id="20"/>
    </w:p>
    <w:p w14:paraId="49551FA8" w14:textId="77777777" w:rsidR="00C14BC0" w:rsidRPr="008500B0" w:rsidRDefault="00C14BC0" w:rsidP="00C14BC0">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1" w:name="hipotese_preco_mercado_maior"/>
      <w:bookmarkEnd w:id="21"/>
    </w:p>
    <w:p w14:paraId="285BB00A" w14:textId="77777777" w:rsidR="00C14BC0" w:rsidRPr="008500B0" w:rsidRDefault="00C14BC0" w:rsidP="00C14BC0">
      <w:pPr>
        <w:pStyle w:val="Nvel3-R"/>
      </w:pPr>
      <w:r w:rsidRPr="008500B0">
        <w:lastRenderedPageBreak/>
        <w:t>Neste caso, o fornecedor encaminhará, juntamente com o pedido de alteração, a documentação comprobatória ou à planilha de custos que demonstre a inviabilidade do preço registrado em relação às condições inicialmente pactuadas.</w:t>
      </w:r>
      <w:bookmarkStart w:id="22" w:name="prova_preco_mercado_maior"/>
      <w:bookmarkEnd w:id="22"/>
    </w:p>
    <w:p w14:paraId="607D4619" w14:textId="77777777" w:rsidR="00C14BC0" w:rsidRPr="008500B0" w:rsidRDefault="00C14BC0" w:rsidP="00C14BC0">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3" w:name="nao_comprovacao_majoracao_mercado"/>
      <w:bookmarkEnd w:id="23"/>
    </w:p>
    <w:p w14:paraId="40F71E73" w14:textId="77777777" w:rsidR="00C14BC0" w:rsidRPr="008500B0" w:rsidRDefault="00C14BC0" w:rsidP="00C14BC0">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C14BC0">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4" w:name="majora_preco_mercado_negociacao_frustra"/>
      <w:bookmarkEnd w:id="24"/>
    </w:p>
    <w:p w14:paraId="405719D7" w14:textId="77777777" w:rsidR="00C14BC0" w:rsidRPr="008500B0" w:rsidRDefault="00C14BC0" w:rsidP="00C14BC0">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C14BC0">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C14BC0">
      <w:pPr>
        <w:pStyle w:val="Nivel01"/>
      </w:pPr>
      <w:r w:rsidRPr="008500B0">
        <w:t>REMANEJAMENTO DAS QUANTIDADES REGISTRADAS NA ATA DE REGISTRO DE PREÇOS:</w:t>
      </w:r>
    </w:p>
    <w:p w14:paraId="58F8BE1C"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5" w:name="gerenciador_estimador_é_partic_em_remane"/>
      <w:bookmarkEnd w:id="25"/>
    </w:p>
    <w:p w14:paraId="62A2518F"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C74E85B"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C14BC0">
      <w:pPr>
        <w:pStyle w:val="Nivel01"/>
        <w:rPr>
          <w:iCs/>
        </w:rPr>
      </w:pPr>
      <w:r w:rsidRPr="008500B0">
        <w:t>CANCELAMENTO DO REGISTRO DO LICITANTE VENCEDOR E DOS PREÇOS REGISTRADOS</w:t>
      </w:r>
      <w:bookmarkStart w:id="26" w:name="cancelamento"/>
      <w:bookmarkEnd w:id="26"/>
      <w:r w:rsidRPr="008500B0">
        <w:t>:</w:t>
      </w:r>
    </w:p>
    <w:p w14:paraId="1AFEC5A7"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7" w:name="cancelamento_do_fornecedor"/>
      <w:bookmarkEnd w:id="27"/>
    </w:p>
    <w:p w14:paraId="3AF150B0" w14:textId="77777777" w:rsidR="00C14BC0" w:rsidRPr="008500B0" w:rsidRDefault="00C14BC0" w:rsidP="00C14BC0">
      <w:pPr>
        <w:pStyle w:val="Nvel3-R"/>
      </w:pPr>
      <w:r w:rsidRPr="008500B0">
        <w:t>Descumprir as condições da ata de registro de preços, sem motivo justificado;</w:t>
      </w:r>
    </w:p>
    <w:p w14:paraId="56B1528B" w14:textId="77777777" w:rsidR="00C14BC0" w:rsidRPr="008500B0" w:rsidRDefault="00C14BC0" w:rsidP="00C14BC0">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C14BC0">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C14BC0">
      <w:pPr>
        <w:pStyle w:val="Nvel3-R"/>
      </w:pPr>
      <w:r w:rsidRPr="008500B0">
        <w:t xml:space="preserve"> Sofrer sanção prevista nos incisos III ou IV do caput do art. 156 da Lei nº 14.133, de 2021.</w:t>
      </w:r>
    </w:p>
    <w:p w14:paraId="2E2CCC5D" w14:textId="77777777" w:rsidR="00C14BC0" w:rsidRPr="008500B0" w:rsidRDefault="00C14BC0" w:rsidP="00C14BC0">
      <w:pPr>
        <w:pStyle w:val="Nvel3-R"/>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366FB883"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4D4A46">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8" w:name="cancelamento_da_ata"/>
      <w:bookmarkEnd w:id="28"/>
      <w:r w:rsidRPr="008500B0">
        <w:rPr>
          <w:rFonts w:ascii="Arial Narrow" w:hAnsi="Arial Narrow"/>
          <w:sz w:val="24"/>
          <w:szCs w:val="24"/>
        </w:rPr>
        <w:t xml:space="preserve"> </w:t>
      </w:r>
    </w:p>
    <w:p w14:paraId="4A2B5A79" w14:textId="77777777" w:rsidR="00C14BC0" w:rsidRPr="008500B0" w:rsidRDefault="00C14BC0" w:rsidP="00C14BC0">
      <w:pPr>
        <w:pStyle w:val="Nvel3-R"/>
      </w:pPr>
      <w:r w:rsidRPr="008500B0">
        <w:t>Por razão de interesse público;</w:t>
      </w:r>
    </w:p>
    <w:p w14:paraId="7C3A9EBB" w14:textId="77777777" w:rsidR="00C14BC0" w:rsidRPr="008500B0" w:rsidRDefault="00C14BC0" w:rsidP="00C14BC0">
      <w:pPr>
        <w:pStyle w:val="Nvel3-R"/>
      </w:pPr>
      <w:r w:rsidRPr="008500B0">
        <w:t>A pedido do fornecedor, decorrente de caso fortuito ou força maior; ou</w:t>
      </w:r>
    </w:p>
    <w:p w14:paraId="6FE876C6" w14:textId="77777777" w:rsidR="00C14BC0" w:rsidRPr="008500B0" w:rsidRDefault="00C14BC0" w:rsidP="00C14BC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4217A19" w14:textId="77777777" w:rsidR="00C14BC0" w:rsidRPr="008500B0" w:rsidRDefault="00C14BC0" w:rsidP="00C14BC0"/>
    <w:p w14:paraId="5355E7C6" w14:textId="77777777" w:rsidR="00C14BC0" w:rsidRPr="008500B0" w:rsidRDefault="00C14BC0" w:rsidP="00C14BC0">
      <w:pPr>
        <w:pStyle w:val="Nivel01"/>
      </w:pPr>
      <w:r w:rsidRPr="008500B0">
        <w:lastRenderedPageBreak/>
        <w:t>DAS PENALIDADES E DA FISCALIZAÇÃO:</w:t>
      </w:r>
    </w:p>
    <w:p w14:paraId="21A976D7" w14:textId="77777777" w:rsidR="00C14BC0" w:rsidRPr="00495FA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C14BC0"/>
    <w:p w14:paraId="3C6209B2"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C14BC0"/>
    <w:p w14:paraId="54128729"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C14BC0"/>
    <w:p w14:paraId="2B818867" w14:textId="77777777" w:rsidR="00C14BC0" w:rsidRPr="008500B0" w:rsidRDefault="00C14BC0" w:rsidP="00C14BC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C14BC0"/>
    <w:p w14:paraId="666F23C1" w14:textId="56E358A9" w:rsidR="00C14BC0" w:rsidRPr="005434B5" w:rsidRDefault="00C14BC0" w:rsidP="00C14BC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C14BC0"/>
    <w:p w14:paraId="46840DFB"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C14BC0"/>
    <w:p w14:paraId="09179F10"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C14BC0"/>
    <w:p w14:paraId="60672981"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3"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70B022AF" w14:textId="77777777" w:rsidR="00C14BC0" w:rsidRPr="008500B0" w:rsidRDefault="00C14BC0" w:rsidP="00C14BC0"/>
    <w:p w14:paraId="302F9833" w14:textId="77777777" w:rsidR="00C14BC0" w:rsidRPr="008500B0" w:rsidRDefault="00C14BC0" w:rsidP="00C14BC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2CEEA37C" w14:textId="77777777" w:rsidR="00C14BC0" w:rsidRPr="008500B0" w:rsidRDefault="00C14BC0" w:rsidP="00C14BC0"/>
    <w:p w14:paraId="5A02A669" w14:textId="77777777" w:rsidR="00C14BC0" w:rsidRPr="008500B0" w:rsidRDefault="00C14BC0" w:rsidP="00C14BC0">
      <w:pPr>
        <w:pStyle w:val="Nivel01"/>
      </w:pPr>
      <w:r w:rsidRPr="008500B0">
        <w:t>CONDIÇÕES GERAIS:</w:t>
      </w:r>
    </w:p>
    <w:p w14:paraId="32B6E63C"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C14BC0"/>
    <w:p w14:paraId="1F030275"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11.2 No caso de adjudicação por preço global de grupo de itens, só será admitida a contratação de parte de </w:t>
      </w:r>
      <w:r w:rsidRPr="008500B0">
        <w:rPr>
          <w:rFonts w:ascii="Arial Narrow" w:hAnsi="Arial Narrow"/>
          <w:sz w:val="24"/>
          <w:szCs w:val="24"/>
        </w:rPr>
        <w:lastRenderedPageBreak/>
        <w:t>itens do grupo se houver prévia pesquisa de mercado e demonstração de sua vantagem para o órgão ou a entidade.</w:t>
      </w:r>
    </w:p>
    <w:p w14:paraId="5181F59B" w14:textId="77777777" w:rsidR="00C14BC0" w:rsidRPr="008500B0" w:rsidRDefault="00C14BC0" w:rsidP="00C14BC0"/>
    <w:p w14:paraId="01B81082" w14:textId="77777777" w:rsidR="00C14BC0" w:rsidRPr="00495FA0" w:rsidRDefault="00C14BC0" w:rsidP="00C14BC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C14BC0">
      <w:pPr>
        <w:spacing w:line="340" w:lineRule="atLeast"/>
        <w:ind w:right="-28"/>
        <w:jc w:val="both"/>
        <w:rPr>
          <w:rFonts w:ascii="Arial Narrow" w:hAnsi="Arial Narrow" w:cs="Arial"/>
          <w:sz w:val="24"/>
          <w:szCs w:val="24"/>
        </w:rPr>
      </w:pPr>
    </w:p>
    <w:p w14:paraId="6746907D" w14:textId="77777777" w:rsidR="00C14BC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1921FFC7" w14:textId="77777777" w:rsidR="00C14BC0" w:rsidRDefault="00C14BC0" w:rsidP="00C14BC0">
      <w:pPr>
        <w:spacing w:line="340" w:lineRule="atLeast"/>
        <w:ind w:right="-28"/>
        <w:jc w:val="both"/>
        <w:rPr>
          <w:rFonts w:ascii="Arial Narrow" w:hAnsi="Arial Narrow" w:cs="Arial"/>
          <w:sz w:val="24"/>
          <w:szCs w:val="24"/>
        </w:rPr>
      </w:pPr>
    </w:p>
    <w:p w14:paraId="485E2C24"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5FD0396B" w14:textId="77777777" w:rsidR="00C14BC0" w:rsidRDefault="00C14BC0" w:rsidP="00C14BC0">
      <w:pPr>
        <w:spacing w:line="340" w:lineRule="atLeast"/>
        <w:ind w:right="-28"/>
        <w:jc w:val="both"/>
        <w:rPr>
          <w:rFonts w:ascii="Arial Narrow" w:hAnsi="Arial Narrow" w:cs="Arial"/>
          <w:sz w:val="24"/>
          <w:szCs w:val="24"/>
        </w:rPr>
      </w:pPr>
    </w:p>
    <w:p w14:paraId="52379DA1"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3AA70893" w14:textId="77777777" w:rsidR="00C14BC0" w:rsidRDefault="00C14BC0" w:rsidP="00C14BC0">
      <w:pPr>
        <w:spacing w:line="340" w:lineRule="atLeast"/>
        <w:ind w:right="-28"/>
        <w:jc w:val="both"/>
        <w:rPr>
          <w:rFonts w:ascii="Arial Narrow" w:hAnsi="Arial Narrow" w:cs="Arial"/>
          <w:sz w:val="24"/>
          <w:szCs w:val="24"/>
        </w:rPr>
      </w:pPr>
    </w:p>
    <w:p w14:paraId="3500B623"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7758222C" w14:textId="77777777" w:rsidR="00C14BC0" w:rsidRDefault="00C14BC0" w:rsidP="00C14BC0">
      <w:pPr>
        <w:spacing w:line="340" w:lineRule="atLeast"/>
        <w:ind w:right="-28"/>
        <w:jc w:val="both"/>
        <w:rPr>
          <w:rFonts w:ascii="Arial Narrow" w:hAnsi="Arial Narrow" w:cs="Arial"/>
          <w:sz w:val="24"/>
          <w:szCs w:val="24"/>
        </w:rPr>
      </w:pPr>
    </w:p>
    <w:p w14:paraId="0B23DA70" w14:textId="77777777" w:rsidR="00C14BC0" w:rsidRPr="008500B0" w:rsidRDefault="00C14BC0" w:rsidP="00C14BC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97FB64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37FC4F7"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7B3FA3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E92080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34C149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BFE430"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4A1E9C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291E6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23F2F4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D06EC5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0DA6F053"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85E64B6"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4A7BAD"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1C7762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B0513F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CDC2C4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59B33B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8F77AD3"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Pr>
          <w:rFonts w:ascii="Arial Narrow" w:hAnsi="Arial Narrow" w:cs="Arial"/>
          <w:b/>
          <w:bCs/>
          <w:color w:val="000000"/>
          <w:sz w:val="24"/>
          <w:szCs w:val="24"/>
        </w:rPr>
        <w:t xml:space="preserve"> XI/A</w:t>
      </w:r>
    </w:p>
    <w:p w14:paraId="392FB25D"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5A4A5F02"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43ED972E" w14:textId="77777777" w:rsidR="00C14BC0"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0CCD9A01"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2A1A1B2F"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4691B197" w14:textId="77777777" w:rsidR="00C14BC0" w:rsidRDefault="00C14BC0" w:rsidP="00C14BC0">
      <w:pPr>
        <w:spacing w:line="320" w:lineRule="atLeast"/>
        <w:jc w:val="both"/>
        <w:rPr>
          <w:rFonts w:ascii="Arial Narrow" w:hAnsi="Arial Narrow"/>
          <w:b/>
          <w:sz w:val="24"/>
          <w:szCs w:val="24"/>
        </w:rPr>
      </w:pPr>
    </w:p>
    <w:p w14:paraId="5E56CDB0" w14:textId="77777777" w:rsidR="00C14BC0" w:rsidRDefault="00C14BC0" w:rsidP="00C14BC0">
      <w:pPr>
        <w:spacing w:line="320" w:lineRule="atLeast"/>
        <w:jc w:val="both"/>
        <w:rPr>
          <w:rFonts w:ascii="Arial Narrow" w:hAnsi="Arial Narrow"/>
          <w:b/>
          <w:sz w:val="24"/>
          <w:szCs w:val="24"/>
        </w:rPr>
      </w:pPr>
    </w:p>
    <w:p w14:paraId="431DBEFD" w14:textId="77777777" w:rsidR="00C14BC0" w:rsidRDefault="00C14BC0" w:rsidP="00C14BC0">
      <w:pPr>
        <w:spacing w:line="320" w:lineRule="atLeast"/>
        <w:jc w:val="both"/>
        <w:rPr>
          <w:rFonts w:ascii="Arial Narrow" w:hAnsi="Arial Narrow"/>
          <w:b/>
          <w:sz w:val="24"/>
          <w:szCs w:val="24"/>
        </w:rPr>
      </w:pPr>
    </w:p>
    <w:p w14:paraId="6734D8E2" w14:textId="77777777" w:rsidR="00C14BC0" w:rsidRDefault="00C14BC0" w:rsidP="00C14BC0">
      <w:pPr>
        <w:spacing w:line="320" w:lineRule="atLeast"/>
        <w:jc w:val="both"/>
        <w:rPr>
          <w:rFonts w:ascii="Arial Narrow" w:hAnsi="Arial Narrow"/>
          <w:b/>
          <w:sz w:val="24"/>
          <w:szCs w:val="24"/>
        </w:rPr>
      </w:pPr>
    </w:p>
    <w:p w14:paraId="7171424C" w14:textId="77777777" w:rsidR="00C14BC0" w:rsidRDefault="00C14BC0" w:rsidP="00C14BC0">
      <w:pPr>
        <w:spacing w:line="320" w:lineRule="atLeast"/>
        <w:jc w:val="both"/>
        <w:rPr>
          <w:rFonts w:ascii="Arial Narrow" w:hAnsi="Arial Narrow"/>
          <w:b/>
          <w:sz w:val="24"/>
          <w:szCs w:val="24"/>
        </w:rPr>
      </w:pPr>
    </w:p>
    <w:p w14:paraId="2109428A" w14:textId="77777777" w:rsidR="00C14BC0" w:rsidRDefault="00C14BC0" w:rsidP="00C14BC0">
      <w:pPr>
        <w:spacing w:line="320" w:lineRule="atLeast"/>
        <w:jc w:val="both"/>
        <w:rPr>
          <w:rFonts w:ascii="Arial Narrow" w:hAnsi="Arial Narrow"/>
          <w:b/>
          <w:sz w:val="24"/>
          <w:szCs w:val="24"/>
        </w:rPr>
      </w:pPr>
    </w:p>
    <w:p w14:paraId="7B4A7561" w14:textId="77777777" w:rsidR="00C14BC0" w:rsidRDefault="00C14BC0" w:rsidP="00C14BC0">
      <w:pPr>
        <w:spacing w:line="320" w:lineRule="atLeast"/>
        <w:jc w:val="both"/>
        <w:rPr>
          <w:rFonts w:ascii="Arial Narrow" w:hAnsi="Arial Narrow"/>
          <w:b/>
          <w:sz w:val="24"/>
          <w:szCs w:val="24"/>
        </w:rPr>
      </w:pPr>
    </w:p>
    <w:p w14:paraId="728614DA" w14:textId="77777777" w:rsidR="00C14BC0" w:rsidRDefault="00C14BC0" w:rsidP="00C14BC0">
      <w:pPr>
        <w:spacing w:line="320" w:lineRule="atLeast"/>
        <w:jc w:val="both"/>
        <w:rPr>
          <w:rFonts w:ascii="Arial Narrow" w:hAnsi="Arial Narrow"/>
          <w:b/>
          <w:sz w:val="24"/>
          <w:szCs w:val="24"/>
        </w:rPr>
      </w:pPr>
    </w:p>
    <w:p w14:paraId="1CDAF0E6" w14:textId="77777777" w:rsidR="00C14BC0" w:rsidRDefault="00C14BC0" w:rsidP="00C14BC0">
      <w:pPr>
        <w:spacing w:line="320" w:lineRule="atLeast"/>
        <w:jc w:val="both"/>
        <w:rPr>
          <w:rFonts w:ascii="Arial Narrow" w:hAnsi="Arial Narrow"/>
          <w:b/>
          <w:sz w:val="24"/>
          <w:szCs w:val="24"/>
        </w:rPr>
      </w:pPr>
    </w:p>
    <w:p w14:paraId="16586B38" w14:textId="77777777" w:rsidR="00C14BC0" w:rsidRDefault="00C14BC0" w:rsidP="00C14BC0">
      <w:pPr>
        <w:spacing w:line="320" w:lineRule="atLeast"/>
        <w:jc w:val="both"/>
        <w:rPr>
          <w:rFonts w:ascii="Arial Narrow" w:hAnsi="Arial Narrow"/>
          <w:b/>
          <w:sz w:val="24"/>
          <w:szCs w:val="24"/>
        </w:rPr>
      </w:pPr>
    </w:p>
    <w:p w14:paraId="5915F7A4" w14:textId="77777777" w:rsidR="00C14BC0" w:rsidRDefault="00C14BC0" w:rsidP="00C14BC0">
      <w:pPr>
        <w:spacing w:line="320" w:lineRule="atLeast"/>
        <w:jc w:val="both"/>
        <w:rPr>
          <w:rFonts w:ascii="Arial Narrow" w:hAnsi="Arial Narrow"/>
          <w:b/>
          <w:sz w:val="24"/>
          <w:szCs w:val="24"/>
        </w:rPr>
      </w:pPr>
    </w:p>
    <w:p w14:paraId="3ACA468A" w14:textId="77777777" w:rsidR="00C14BC0" w:rsidRDefault="00C14BC0" w:rsidP="00C14BC0">
      <w:pPr>
        <w:spacing w:line="320" w:lineRule="atLeast"/>
        <w:jc w:val="both"/>
        <w:rPr>
          <w:rFonts w:ascii="Arial Narrow" w:hAnsi="Arial Narrow"/>
          <w:b/>
          <w:sz w:val="24"/>
          <w:szCs w:val="24"/>
        </w:rPr>
      </w:pPr>
    </w:p>
    <w:p w14:paraId="7D00EE8D" w14:textId="77777777" w:rsidR="00C14BC0" w:rsidRDefault="00C14BC0" w:rsidP="00C14BC0">
      <w:pPr>
        <w:spacing w:line="320" w:lineRule="atLeast"/>
        <w:jc w:val="both"/>
        <w:rPr>
          <w:rFonts w:ascii="Arial Narrow" w:hAnsi="Arial Narrow"/>
          <w:b/>
          <w:sz w:val="24"/>
          <w:szCs w:val="24"/>
        </w:rPr>
      </w:pPr>
    </w:p>
    <w:p w14:paraId="27CC8FEF" w14:textId="77777777" w:rsidR="00C14BC0" w:rsidRDefault="00C14BC0" w:rsidP="00C14BC0">
      <w:pPr>
        <w:spacing w:line="320" w:lineRule="atLeast"/>
        <w:jc w:val="both"/>
        <w:rPr>
          <w:rFonts w:ascii="Arial Narrow" w:hAnsi="Arial Narrow"/>
          <w:b/>
          <w:sz w:val="24"/>
          <w:szCs w:val="24"/>
        </w:rPr>
      </w:pPr>
    </w:p>
    <w:p w14:paraId="6DBA8F46" w14:textId="77777777" w:rsidR="00C14BC0" w:rsidRDefault="00C14BC0" w:rsidP="00C14BC0">
      <w:pPr>
        <w:spacing w:line="320" w:lineRule="atLeast"/>
        <w:jc w:val="both"/>
        <w:rPr>
          <w:rFonts w:ascii="Arial Narrow" w:hAnsi="Arial Narrow"/>
          <w:b/>
          <w:sz w:val="24"/>
          <w:szCs w:val="24"/>
        </w:rPr>
      </w:pPr>
    </w:p>
    <w:p w14:paraId="29176D43" w14:textId="77777777" w:rsidR="00C14BC0" w:rsidRDefault="00C14BC0" w:rsidP="00C14BC0">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02C76E7F" w14:textId="77777777" w:rsidR="00C14BC0" w:rsidRPr="00C4637B" w:rsidRDefault="00C14BC0" w:rsidP="00C14BC0">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2E7236FD" w:rsidR="00C14BC0"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C60F4A">
        <w:rPr>
          <w:rFonts w:ascii="Arial Narrow" w:hAnsi="Arial Narrow" w:cs="Arial"/>
          <w:b/>
          <w:sz w:val="24"/>
          <w:szCs w:val="24"/>
          <w:highlight w:val="yellow"/>
        </w:rPr>
        <w:t>0</w:t>
      </w:r>
      <w:r w:rsidR="00D56034">
        <w:rPr>
          <w:rFonts w:ascii="Arial Narrow" w:hAnsi="Arial Narrow" w:cs="Arial"/>
          <w:b/>
          <w:sz w:val="24"/>
          <w:szCs w:val="24"/>
          <w:highlight w:val="yellow"/>
        </w:rPr>
        <w:t>10</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2949B96D" w14:textId="77777777" w:rsidR="00C14BC0" w:rsidRPr="0024319D" w:rsidRDefault="00C14BC0" w:rsidP="00C14BC0">
      <w:pPr>
        <w:jc w:val="both"/>
        <w:rPr>
          <w:rFonts w:ascii="Arial Narrow" w:eastAsia="Times New Roman" w:hAnsi="Arial Narrow" w:cs="Arial"/>
          <w:b/>
          <w:sz w:val="24"/>
          <w:szCs w:val="24"/>
        </w:rPr>
      </w:pPr>
    </w:p>
    <w:p w14:paraId="0C5B4CC3" w14:textId="3C18E23C" w:rsidR="00C14BC0" w:rsidRPr="0024319D" w:rsidRDefault="00C14BC0" w:rsidP="00C14BC0">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C14BC0">
      <w:pPr>
        <w:jc w:val="both"/>
        <w:rPr>
          <w:rFonts w:ascii="Arial Narrow" w:eastAsia="Times New Roman" w:hAnsi="Arial Narrow" w:cs="Arial"/>
          <w:b/>
          <w:sz w:val="24"/>
          <w:szCs w:val="24"/>
        </w:rPr>
      </w:pPr>
    </w:p>
    <w:p w14:paraId="0362635E" w14:textId="77777777" w:rsidR="00C14BC0" w:rsidRPr="0024319D" w:rsidRDefault="00C14BC0" w:rsidP="00C14BC0">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C14BC0">
      <w:pPr>
        <w:jc w:val="both"/>
        <w:rPr>
          <w:rFonts w:ascii="Arial Narrow" w:eastAsia="Times New Roman" w:hAnsi="Arial Narrow" w:cs="Arial"/>
          <w:b/>
          <w:sz w:val="24"/>
          <w:szCs w:val="24"/>
        </w:rPr>
      </w:pPr>
    </w:p>
    <w:p w14:paraId="13D08589" w14:textId="77777777" w:rsidR="00C14BC0" w:rsidRPr="0024319D" w:rsidRDefault="00C14BC0" w:rsidP="00C14BC0">
      <w:pPr>
        <w:jc w:val="both"/>
        <w:rPr>
          <w:rFonts w:ascii="Arial Narrow" w:eastAsia="Times New Roman" w:hAnsi="Arial Narrow" w:cs="Arial"/>
          <w:b/>
          <w:sz w:val="24"/>
          <w:szCs w:val="24"/>
        </w:rPr>
      </w:pPr>
    </w:p>
    <w:p w14:paraId="419F9A55" w14:textId="6DA22FBF"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C14BC0">
      <w:pPr>
        <w:jc w:val="both"/>
        <w:rPr>
          <w:rFonts w:ascii="Arial Narrow" w:eastAsia="Times New Roman" w:hAnsi="Arial Narrow" w:cs="Arial"/>
          <w:b/>
          <w:sz w:val="24"/>
          <w:szCs w:val="24"/>
        </w:rPr>
      </w:pPr>
    </w:p>
    <w:p w14:paraId="005AF0CA"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C14BC0">
      <w:pPr>
        <w:jc w:val="both"/>
        <w:rPr>
          <w:rFonts w:ascii="Arial Narrow" w:eastAsia="Times New Roman" w:hAnsi="Arial Narrow" w:cs="Arial"/>
          <w:b/>
          <w:sz w:val="24"/>
          <w:szCs w:val="24"/>
        </w:rPr>
      </w:pPr>
    </w:p>
    <w:p w14:paraId="45FA4020"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77777777" w:rsidR="00C14BC0" w:rsidRPr="0024319D" w:rsidRDefault="00C14BC0" w:rsidP="00C14BC0">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03208821" w14:textId="77777777" w:rsidR="00C14BC0" w:rsidRPr="0024319D" w:rsidRDefault="00C14BC0" w:rsidP="00C14BC0">
      <w:pPr>
        <w:jc w:val="both"/>
        <w:rPr>
          <w:rFonts w:ascii="Arial Narrow" w:eastAsia="Times New Roman" w:hAnsi="Arial Narrow" w:cs="Arial"/>
          <w:b/>
          <w:sz w:val="24"/>
          <w:szCs w:val="24"/>
        </w:rPr>
      </w:pPr>
    </w:p>
    <w:p w14:paraId="121308F9" w14:textId="77777777" w:rsidR="00C14BC0" w:rsidRPr="0024319D" w:rsidRDefault="00C14BC0" w:rsidP="00C14BC0">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9" w:name="_heading=h.3j2qqm3" w:colFirst="0" w:colLast="0"/>
      <w:bookmarkEnd w:id="29"/>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7DB6230D" w14:textId="77777777" w:rsidR="00C14BC0" w:rsidRPr="0024319D" w:rsidRDefault="00C14BC0" w:rsidP="00C14BC0">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4F6BB025" w14:textId="77777777" w:rsidR="00C14BC0" w:rsidRPr="0024319D" w:rsidRDefault="00C14BC0" w:rsidP="00C14BC0">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0CEE70D7" w:rsidR="00C14BC0" w:rsidRPr="008071CA" w:rsidRDefault="00C14BC0" w:rsidP="00C14BC0">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967508">
        <w:rPr>
          <w:rFonts w:ascii="Arial Narrow" w:eastAsia="Times New Roman" w:hAnsi="Arial Narrow" w:cs="Arial"/>
          <w:sz w:val="24"/>
          <w:szCs w:val="24"/>
        </w:rPr>
        <w:t xml:space="preserve"> Dados bancários:</w:t>
      </w:r>
    </w:p>
    <w:p w14:paraId="577E059F" w14:textId="77777777" w:rsidR="00C14BC0" w:rsidRPr="0024319D" w:rsidRDefault="00C14BC0" w:rsidP="00C14BC0">
      <w:pPr>
        <w:jc w:val="both"/>
        <w:rPr>
          <w:rFonts w:ascii="Arial Narrow" w:eastAsia="Times New Roman" w:hAnsi="Arial Narrow" w:cs="Arial"/>
          <w:color w:val="FF0000"/>
          <w:sz w:val="24"/>
          <w:szCs w:val="24"/>
        </w:rPr>
      </w:pPr>
    </w:p>
    <w:p w14:paraId="18AA89FE"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03DE852C" w14:textId="77777777" w:rsidR="00C14BC0" w:rsidRPr="0024319D" w:rsidRDefault="00C14BC0" w:rsidP="00C14BC0">
      <w:pPr>
        <w:pStyle w:val="PargrafodaLista"/>
        <w:spacing w:line="276" w:lineRule="auto"/>
        <w:ind w:left="284" w:firstLine="0"/>
        <w:rPr>
          <w:rFonts w:ascii="Arial Narrow" w:eastAsia="Times New Roman" w:hAnsi="Arial Narrow" w:cs="Arial"/>
          <w:sz w:val="24"/>
          <w:szCs w:val="24"/>
        </w:rPr>
      </w:pPr>
      <w:r>
        <w:rPr>
          <w:rFonts w:ascii="Arial Narrow" w:hAnsi="Arial Narrow"/>
          <w:sz w:val="24"/>
          <w:szCs w:val="24"/>
        </w:rPr>
        <w:lastRenderedPageBreak/>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C14BC0">
      <w:pPr>
        <w:jc w:val="both"/>
        <w:rPr>
          <w:rFonts w:ascii="Arial Narrow" w:eastAsia="Times New Roman" w:hAnsi="Arial Narrow" w:cs="Arial"/>
          <w:sz w:val="24"/>
          <w:szCs w:val="24"/>
        </w:rPr>
      </w:pPr>
    </w:p>
    <w:p w14:paraId="2DAA9CC3"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C14BC0">
      <w:pPr>
        <w:jc w:val="both"/>
        <w:rPr>
          <w:rFonts w:ascii="Arial Narrow" w:eastAsia="Times New Roman" w:hAnsi="Arial Narrow" w:cs="Arial"/>
          <w:color w:val="000000"/>
          <w:sz w:val="24"/>
          <w:szCs w:val="24"/>
        </w:rPr>
      </w:pPr>
    </w:p>
    <w:p w14:paraId="6CC8C48B"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C14BC0">
      <w:pPr>
        <w:jc w:val="both"/>
        <w:rPr>
          <w:rFonts w:ascii="Arial Narrow" w:hAnsi="Arial Narrow" w:cs="Arial"/>
          <w:color w:val="000000" w:themeColor="text1"/>
          <w:sz w:val="24"/>
          <w:szCs w:val="24"/>
        </w:rPr>
      </w:pPr>
      <w:bookmarkStart w:id="30" w:name="_heading=h.1y810tw" w:colFirst="0" w:colLast="0"/>
      <w:bookmarkEnd w:id="30"/>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C14BC0">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C14BC0">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39A248C4" w:rsidR="00C14BC0" w:rsidRPr="005434B5" w:rsidRDefault="00C14BC0" w:rsidP="00C14BC0">
      <w:pPr>
        <w:pStyle w:val="Nvel2-Red"/>
        <w:numPr>
          <w:ilvl w:val="0"/>
          <w:numId w:val="0"/>
        </w:numPr>
      </w:pPr>
      <w:r w:rsidRPr="005434B5">
        <w:t xml:space="preserve">5.1. O prazo de entrega dos bens é de </w:t>
      </w:r>
      <w:r w:rsidRPr="005434B5">
        <w:rPr>
          <w:b/>
        </w:rPr>
        <w:t xml:space="preserve">xxxx(xxxxxx) </w:t>
      </w:r>
      <w:r>
        <w:rPr>
          <w:b/>
        </w:rPr>
        <w:t>xxx</w:t>
      </w:r>
      <w:r w:rsidRPr="005434B5">
        <w:t>, contados da ordem d</w:t>
      </w:r>
      <w:r w:rsidR="00570061">
        <w:t>e fornecimento, em remessa parcelada</w:t>
      </w:r>
      <w:r w:rsidRPr="005434B5">
        <w:t xml:space="preserve">. </w:t>
      </w:r>
    </w:p>
    <w:p w14:paraId="477CD91A" w14:textId="77777777" w:rsidR="00C14BC0" w:rsidRPr="005434B5" w:rsidRDefault="00C14BC0" w:rsidP="00C14BC0">
      <w:pPr>
        <w:pStyle w:val="Nvel2-Red"/>
        <w:numPr>
          <w:ilvl w:val="0"/>
          <w:numId w:val="0"/>
        </w:numPr>
      </w:pPr>
      <w:r w:rsidRPr="005434B5">
        <w:t xml:space="preserve">5.1.1. Caso não seja possível a entrega na data assinalada, a empresa deverá comunicar as razões respectivas com pelo </w:t>
      </w:r>
      <w:r w:rsidRPr="005434B5">
        <w:rPr>
          <w:b/>
        </w:rPr>
        <w:t xml:space="preserve">menos xx (xxxx) </w:t>
      </w:r>
      <w:r>
        <w:rPr>
          <w:b/>
        </w:rPr>
        <w:t>xxx</w:t>
      </w:r>
      <w:r w:rsidRPr="005434B5">
        <w:t xml:space="preserve"> de antecedência para que qualquer pedido de prorrogação de prazo seja analisado, ressalvadas situações de caso fortuito e força maior. </w:t>
      </w:r>
    </w:p>
    <w:p w14:paraId="1BA19BDB" w14:textId="15D334E1" w:rsidR="00C14BC0" w:rsidRDefault="00C14BC0" w:rsidP="00C14BC0">
      <w:pPr>
        <w:pStyle w:val="Nvel2-Red"/>
        <w:numPr>
          <w:ilvl w:val="0"/>
          <w:numId w:val="0"/>
        </w:numPr>
        <w:rPr>
          <w:b/>
        </w:rPr>
      </w:pPr>
      <w:r w:rsidRPr="005434B5">
        <w:t xml:space="preserve">5.1.2. Os bens deverão ser entregues no seguinte endereço: </w:t>
      </w:r>
      <w:r w:rsidRPr="005434B5">
        <w:rPr>
          <w:b/>
        </w:rPr>
        <w:t>xxxxxxxxx</w:t>
      </w:r>
      <w:r w:rsidR="00BB4E7B">
        <w:rPr>
          <w:b/>
        </w:rPr>
        <w:t>.</w:t>
      </w:r>
    </w:p>
    <w:p w14:paraId="21E4D922" w14:textId="77777777" w:rsidR="00C14BC0" w:rsidRPr="0024319D" w:rsidRDefault="00C14BC0" w:rsidP="00C14BC0">
      <w:pPr>
        <w:pStyle w:val="Nvel2-Red"/>
        <w:numPr>
          <w:ilvl w:val="0"/>
          <w:numId w:val="0"/>
        </w:numPr>
      </w:pPr>
    </w:p>
    <w:p w14:paraId="636AA625"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C14BC0">
      <w:pPr>
        <w:jc w:val="both"/>
        <w:rPr>
          <w:rFonts w:ascii="Arial Narrow" w:eastAsia="Times New Roman" w:hAnsi="Arial Narrow" w:cs="Arial"/>
          <w:sz w:val="24"/>
          <w:szCs w:val="24"/>
        </w:rPr>
      </w:pPr>
    </w:p>
    <w:p w14:paraId="7DCE3E22" w14:textId="77777777" w:rsidR="00C14BC0" w:rsidRPr="002A6861" w:rsidRDefault="00C14BC0" w:rsidP="00C14BC0">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6DA317C6"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4D407B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8266F91"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5DE59A5A"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C5F49E2"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7EA23F1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Assumir, com exclusividade, todos os impostos e taxas que forem devidos em decorrência do objeto </w:t>
      </w:r>
      <w:r w:rsidRPr="0024319D">
        <w:rPr>
          <w:rFonts w:ascii="Arial Narrow" w:eastAsia="Times New Roman" w:hAnsi="Arial Narrow" w:cs="Arial"/>
          <w:bCs/>
          <w:color w:val="000000"/>
          <w:sz w:val="24"/>
          <w:szCs w:val="24"/>
        </w:rPr>
        <w:lastRenderedPageBreak/>
        <w:t>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4FD5200"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66BD60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08614781"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700CFB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52E887D" w14:textId="77777777" w:rsidR="00C14BC0" w:rsidRPr="0024319D"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4B34A92" w14:textId="77777777" w:rsidR="00C14BC0" w:rsidRPr="0024319D"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D48F509" w14:textId="77777777" w:rsidR="00C14BC0" w:rsidRPr="00685194"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C14BC0">
      <w:pPr>
        <w:jc w:val="both"/>
        <w:rPr>
          <w:rFonts w:ascii="Arial Narrow" w:eastAsia="Times New Roman" w:hAnsi="Arial Narrow" w:cs="Arial"/>
          <w:b/>
          <w:sz w:val="24"/>
          <w:szCs w:val="24"/>
        </w:rPr>
      </w:pPr>
    </w:p>
    <w:p w14:paraId="05C8F050" w14:textId="77777777" w:rsidR="00C14BC0" w:rsidRPr="002A6861" w:rsidRDefault="00C14BC0" w:rsidP="00C14BC0">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AE92E6D" w14:textId="77777777" w:rsidR="00C14BC0" w:rsidRPr="00685194"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EA6FC12"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0E461"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04C3DEA"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FC062CE"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E042E65" w14:textId="77777777" w:rsidR="00C14BC0" w:rsidRPr="008071CA"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C14BC0">
      <w:pPr>
        <w:pStyle w:val="PargrafodaLista"/>
        <w:ind w:left="360" w:firstLine="0"/>
        <w:rPr>
          <w:rFonts w:ascii="Arial Narrow" w:hAnsi="Arial Narrow" w:cs="Arial"/>
          <w:bCs/>
          <w:color w:val="000000"/>
          <w:sz w:val="24"/>
          <w:szCs w:val="24"/>
        </w:rPr>
      </w:pPr>
    </w:p>
    <w:p w14:paraId="369B49F0" w14:textId="77777777" w:rsidR="00C14BC0" w:rsidRPr="00EF1257" w:rsidRDefault="00C14BC0" w:rsidP="00C14BC0">
      <w:pPr>
        <w:pStyle w:val="PargrafodaLista"/>
        <w:numPr>
          <w:ilvl w:val="1"/>
          <w:numId w:val="11"/>
        </w:numPr>
        <w:tabs>
          <w:tab w:val="left" w:pos="426"/>
        </w:tabs>
        <w:autoSpaceDE w:val="0"/>
        <w:autoSpaceDN w:val="0"/>
        <w:adjustRightInd w:val="0"/>
        <w:ind w:left="0"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 xml:space="preserve">fiscalização da entrega do objeto </w:t>
      </w:r>
      <w:r w:rsidRPr="00EF1257">
        <w:rPr>
          <w:rFonts w:ascii="Arial Narrow" w:hAnsi="Arial Narrow" w:cs="Arial"/>
          <w:color w:val="000000"/>
          <w:sz w:val="24"/>
          <w:szCs w:val="24"/>
        </w:rPr>
        <w:t>deste contrato;</w:t>
      </w:r>
    </w:p>
    <w:p w14:paraId="7E70597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55644" w14:textId="77777777" w:rsidR="00C14BC0" w:rsidRPr="00685194"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2E6B4A5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50FCB10" w14:textId="77777777" w:rsidR="00C14BC0" w:rsidRPr="00685194" w:rsidRDefault="00C14BC0" w:rsidP="00C14BC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lastRenderedPageBreak/>
        <w:t>SUBSIDIARIAMENTE APLICAM-SE DEMAIS EXIGÊNCIAS CONTIDAS NO EDITAL E TERMO DE REFERENCIA.</w:t>
      </w:r>
    </w:p>
    <w:p w14:paraId="29EE0E63" w14:textId="77777777" w:rsidR="00C14BC0" w:rsidRPr="0024319D" w:rsidRDefault="00C14BC0" w:rsidP="00C14BC0">
      <w:pPr>
        <w:jc w:val="both"/>
        <w:rPr>
          <w:rFonts w:ascii="Arial Narrow" w:eastAsia="Times New Roman" w:hAnsi="Arial Narrow" w:cs="Arial"/>
          <w:sz w:val="24"/>
          <w:szCs w:val="24"/>
        </w:rPr>
      </w:pPr>
    </w:p>
    <w:p w14:paraId="2CAAC32F"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03047772" w14:textId="77777777" w:rsidR="00C14BC0" w:rsidRPr="0024319D" w:rsidRDefault="00C14BC0" w:rsidP="00C14BC0">
      <w:pPr>
        <w:jc w:val="both"/>
        <w:rPr>
          <w:rFonts w:ascii="Arial Narrow" w:eastAsia="Times New Roman" w:hAnsi="Arial Narrow" w:cs="Arial"/>
          <w:sz w:val="24"/>
          <w:szCs w:val="24"/>
        </w:rPr>
      </w:pPr>
    </w:p>
    <w:p w14:paraId="5D671186" w14:textId="77777777" w:rsidR="00C14BC0" w:rsidRPr="0024319D" w:rsidRDefault="00C14BC0" w:rsidP="00C14BC0">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6183BF7" w14:textId="77777777" w:rsidR="00C14BC0" w:rsidRPr="0024319D" w:rsidRDefault="00C14BC0" w:rsidP="00C14BC0">
      <w:pPr>
        <w:jc w:val="both"/>
        <w:rPr>
          <w:rFonts w:ascii="Arial Narrow" w:eastAsia="Times New Roman" w:hAnsi="Arial Narrow" w:cs="Arial"/>
          <w:sz w:val="24"/>
          <w:szCs w:val="24"/>
        </w:rPr>
      </w:pPr>
    </w:p>
    <w:p w14:paraId="7AC14DFD" w14:textId="77777777" w:rsidR="00C14BC0" w:rsidRPr="0024319D"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7495182"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C14BC0">
      <w:pPr>
        <w:jc w:val="both"/>
        <w:rPr>
          <w:rFonts w:ascii="Arial Narrow" w:eastAsia="Times New Roman" w:hAnsi="Arial Narrow" w:cs="Arial"/>
          <w:sz w:val="24"/>
          <w:szCs w:val="24"/>
        </w:rPr>
      </w:pPr>
    </w:p>
    <w:p w14:paraId="76AA57AA"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C14BC0">
      <w:pPr>
        <w:jc w:val="both"/>
        <w:rPr>
          <w:rFonts w:ascii="Arial Narrow" w:eastAsia="Times New Roman" w:hAnsi="Arial Narrow" w:cs="Arial"/>
          <w:sz w:val="24"/>
          <w:szCs w:val="24"/>
        </w:rPr>
      </w:pPr>
    </w:p>
    <w:p w14:paraId="064305DF"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4"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5444FA93" w14:textId="77777777" w:rsidR="00C14BC0" w:rsidRPr="0024319D" w:rsidRDefault="00C14BC0" w:rsidP="00C14BC0">
      <w:pPr>
        <w:jc w:val="both"/>
        <w:rPr>
          <w:rFonts w:ascii="Arial Narrow" w:eastAsia="Times New Roman" w:hAnsi="Arial Narrow" w:cs="Arial"/>
          <w:sz w:val="24"/>
          <w:szCs w:val="24"/>
        </w:rPr>
      </w:pPr>
    </w:p>
    <w:p w14:paraId="754DCCF0" w14:textId="77777777" w:rsidR="00C14BC0"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C14BC0">
      <w:pPr>
        <w:jc w:val="both"/>
        <w:rPr>
          <w:rFonts w:ascii="Arial Narrow" w:eastAsia="Times New Roman" w:hAnsi="Arial Narrow" w:cs="Arial"/>
          <w:color w:val="000000"/>
          <w:sz w:val="24"/>
          <w:szCs w:val="24"/>
        </w:rPr>
      </w:pPr>
    </w:p>
    <w:p w14:paraId="7EC4EF1F" w14:textId="77777777" w:rsidR="00C14BC0" w:rsidRDefault="00C14BC0" w:rsidP="00C14BC0">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C14BC0">
      <w:pPr>
        <w:jc w:val="both"/>
        <w:rPr>
          <w:rFonts w:ascii="Arial Narrow" w:eastAsia="Times New Roman" w:hAnsi="Arial Narrow" w:cs="Arial"/>
          <w:sz w:val="24"/>
          <w:szCs w:val="24"/>
        </w:rPr>
      </w:pPr>
    </w:p>
    <w:p w14:paraId="4E688FC5" w14:textId="63C2A185" w:rsidR="00C14BC0" w:rsidRPr="00B405D1" w:rsidRDefault="00C14BC0" w:rsidP="00C14BC0">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C14BC0">
      <w:pPr>
        <w:jc w:val="both"/>
        <w:rPr>
          <w:rFonts w:ascii="Arial Narrow" w:eastAsia="Times New Roman" w:hAnsi="Arial Narrow" w:cs="Arial"/>
          <w:color w:val="000000"/>
          <w:sz w:val="24"/>
          <w:szCs w:val="24"/>
        </w:rPr>
      </w:pPr>
    </w:p>
    <w:p w14:paraId="38B035A6"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C14BC0">
      <w:pPr>
        <w:widowControl/>
        <w:numPr>
          <w:ilvl w:val="1"/>
          <w:numId w:val="27"/>
        </w:numPr>
        <w:autoSpaceDE w:val="0"/>
        <w:autoSpaceDN w:val="0"/>
        <w:adjustRightInd w:val="0"/>
        <w:spacing w:after="120" w:line="340" w:lineRule="atLeast"/>
        <w:ind w:left="0"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353F733A" w14:textId="77777777" w:rsidR="00C14BC0" w:rsidRPr="00300549" w:rsidRDefault="00C14BC0" w:rsidP="00C14BC0">
      <w:pPr>
        <w:spacing w:before="240" w:after="240" w:line="320" w:lineRule="atLeast"/>
        <w:jc w:val="both"/>
        <w:rPr>
          <w:rFonts w:ascii="Arial Narrow" w:hAnsi="Arial Narrow" w:cs="Arial"/>
          <w:sz w:val="24"/>
          <w:szCs w:val="24"/>
        </w:rPr>
      </w:pPr>
      <w:r w:rsidRPr="00300549">
        <w:rPr>
          <w:rFonts w:ascii="Arial Narrow" w:hAnsi="Arial Narrow" w:cs="Arial"/>
          <w:sz w:val="24"/>
          <w:szCs w:val="24"/>
        </w:rPr>
        <w:t>11.2. A aplicação das sanções aqui previstas não exclui, em hipótese alguma, a obrigação de reparação integral dos danos causados.</w:t>
      </w:r>
    </w:p>
    <w:p w14:paraId="5E344DF0" w14:textId="77777777" w:rsidR="00C14BC0" w:rsidRPr="0024319D" w:rsidRDefault="00C14BC0" w:rsidP="00C14BC0">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C14BC0">
      <w:pPr>
        <w:pStyle w:val="NormalWeb"/>
        <w:spacing w:before="0" w:beforeAutospacing="0" w:after="0" w:afterAutospacing="0"/>
        <w:jc w:val="both"/>
        <w:rPr>
          <w:rFonts w:ascii="Arial Narrow" w:hAnsi="Arial Narrow" w:cs="Arial"/>
        </w:rPr>
      </w:pPr>
    </w:p>
    <w:p w14:paraId="4D6F426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C14BC0">
      <w:pPr>
        <w:pStyle w:val="NormalWeb"/>
        <w:spacing w:before="0" w:beforeAutospacing="0" w:after="0" w:afterAutospacing="0"/>
        <w:jc w:val="both"/>
        <w:rPr>
          <w:rFonts w:ascii="Arial Narrow" w:hAnsi="Arial Narrow" w:cs="Arial"/>
        </w:rPr>
      </w:pPr>
    </w:p>
    <w:p w14:paraId="58250BAB"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C14BC0">
      <w:pPr>
        <w:pStyle w:val="NormalWeb"/>
        <w:spacing w:before="0" w:beforeAutospacing="0" w:after="0" w:afterAutospacing="0"/>
        <w:jc w:val="both"/>
        <w:rPr>
          <w:rFonts w:ascii="Arial Narrow" w:hAnsi="Arial Narrow" w:cs="Arial"/>
        </w:rPr>
      </w:pPr>
    </w:p>
    <w:p w14:paraId="74C2FF9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77D44CAC" w14:textId="77777777" w:rsidR="00C14BC0" w:rsidRPr="0024319D" w:rsidRDefault="00C14BC0" w:rsidP="00C14BC0">
      <w:pPr>
        <w:pStyle w:val="NormalWeb"/>
        <w:spacing w:before="0" w:beforeAutospacing="0" w:after="0" w:afterAutospacing="0"/>
        <w:jc w:val="both"/>
        <w:rPr>
          <w:rFonts w:ascii="Arial Narrow" w:hAnsi="Arial Narrow" w:cs="Arial"/>
        </w:rPr>
      </w:pPr>
    </w:p>
    <w:p w14:paraId="268E5666"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C14BC0">
      <w:pPr>
        <w:jc w:val="both"/>
        <w:rPr>
          <w:rFonts w:ascii="Arial Narrow" w:hAnsi="Arial Narrow"/>
          <w:sz w:val="24"/>
          <w:szCs w:val="24"/>
        </w:rPr>
      </w:pPr>
    </w:p>
    <w:p w14:paraId="3C81B1AD"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C14BC0">
      <w:pPr>
        <w:jc w:val="both"/>
        <w:rPr>
          <w:rFonts w:ascii="Arial Narrow" w:hAnsi="Arial Narrow"/>
          <w:sz w:val="24"/>
          <w:szCs w:val="24"/>
        </w:rPr>
      </w:pPr>
    </w:p>
    <w:p w14:paraId="08648CA9"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C14BC0">
      <w:pPr>
        <w:rPr>
          <w:rFonts w:ascii="Arial Narrow" w:hAnsi="Arial Narrow"/>
          <w:sz w:val="24"/>
          <w:szCs w:val="24"/>
        </w:rPr>
      </w:pPr>
    </w:p>
    <w:p w14:paraId="611C8E9B"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C14BC0">
      <w:pPr>
        <w:jc w:val="both"/>
        <w:rPr>
          <w:rFonts w:ascii="Arial Narrow" w:eastAsia="Times New Roman" w:hAnsi="Arial Narrow" w:cs="Arial"/>
          <w:sz w:val="24"/>
          <w:szCs w:val="24"/>
        </w:rPr>
      </w:pPr>
    </w:p>
    <w:p w14:paraId="1D5AEC7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77777777" w:rsidR="00C14BC0" w:rsidRPr="00226839" w:rsidRDefault="00C14BC0" w:rsidP="00C14BC0">
      <w:pPr>
        <w:widowControl/>
        <w:tabs>
          <w:tab w:val="left" w:pos="851"/>
          <w:tab w:val="left" w:pos="993"/>
        </w:tabs>
        <w:spacing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 da data do orçamento estimado, em __/__/__ (DD/MM/AAAA).</w:t>
      </w:r>
    </w:p>
    <w:p w14:paraId="24D967C4"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436E837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será(ão), obrigatoriamente, o(s) definitivo(s).</w:t>
      </w:r>
    </w:p>
    <w:p w14:paraId="35E3BF9D"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lastRenderedPageBreak/>
        <w:t>14.6. Caso o(s) índice(s) estabelecido(s) para reajustamento venha(m) a ser extinto(s) ou de qualquer forma não possa(m) mais ser utilizado(s), será(ão) adotado(s), em substituição, o(s) que vier(em) a ser determinado(s) pela legislação então em vigor.</w:t>
      </w:r>
    </w:p>
    <w:p w14:paraId="7D3ACA2A"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C14BC0">
      <w:pPr>
        <w:widowControl/>
        <w:shd w:val="clear" w:color="auto" w:fill="D9D9D9" w:themeFill="background1" w:themeFillShade="D9"/>
        <w:spacing w:line="276" w:lineRule="auto"/>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t>CLÁUSULA DÉCIMA QUINTA – DOS CASOS OMISSOS</w:t>
      </w:r>
    </w:p>
    <w:p w14:paraId="380A1FC0" w14:textId="77777777" w:rsidR="00C14BC0" w:rsidRPr="00226839" w:rsidRDefault="00C14BC0" w:rsidP="00C14BC0">
      <w:pPr>
        <w:widowControl/>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C14BC0">
      <w:pPr>
        <w:widowControl/>
        <w:spacing w:line="276" w:lineRule="auto"/>
        <w:jc w:val="both"/>
        <w:rPr>
          <w:rFonts w:ascii="Arial Narrow" w:eastAsiaTheme="minorEastAsia" w:hAnsi="Arial Narrow" w:cs="Arial"/>
          <w:color w:val="000000"/>
          <w:sz w:val="24"/>
          <w:szCs w:val="24"/>
          <w:lang w:val="pt-BR"/>
        </w:rPr>
      </w:pPr>
    </w:p>
    <w:p w14:paraId="3F025FED"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C14BC0">
      <w:pPr>
        <w:jc w:val="both"/>
        <w:rPr>
          <w:rFonts w:ascii="Arial Narrow" w:eastAsia="Times New Roman" w:hAnsi="Arial Narrow" w:cs="Arial"/>
          <w:color w:val="000000"/>
          <w:sz w:val="24"/>
          <w:szCs w:val="24"/>
        </w:rPr>
      </w:pPr>
      <w:bookmarkStart w:id="31"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C14BC0">
      <w:pPr>
        <w:jc w:val="both"/>
        <w:rPr>
          <w:rFonts w:ascii="Arial Narrow" w:eastAsia="Times New Roman" w:hAnsi="Arial Narrow" w:cs="Arial"/>
          <w:color w:val="000000"/>
          <w:sz w:val="24"/>
          <w:szCs w:val="24"/>
        </w:rPr>
      </w:pPr>
    </w:p>
    <w:p w14:paraId="72C9DB9F"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1"/>
    <w:p w14:paraId="44FB6AD5" w14:textId="77777777" w:rsidR="00C14BC0" w:rsidRPr="00226839" w:rsidRDefault="00C14BC0" w:rsidP="00C14BC0">
      <w:pPr>
        <w:jc w:val="both"/>
        <w:rPr>
          <w:rFonts w:ascii="Arial Narrow" w:eastAsia="Times New Roman" w:hAnsi="Arial Narrow" w:cs="Arial"/>
          <w:sz w:val="24"/>
          <w:szCs w:val="24"/>
        </w:rPr>
      </w:pPr>
    </w:p>
    <w:p w14:paraId="7C3E41D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C14BC0">
      <w:pPr>
        <w:jc w:val="both"/>
        <w:rPr>
          <w:rFonts w:ascii="Arial Narrow" w:eastAsia="Times New Roman" w:hAnsi="Arial Narrow" w:cs="Arial"/>
          <w:sz w:val="24"/>
          <w:szCs w:val="24"/>
        </w:rPr>
      </w:pPr>
    </w:p>
    <w:p w14:paraId="50BF90E9"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C14BC0">
      <w:pPr>
        <w:jc w:val="both"/>
        <w:rPr>
          <w:rFonts w:ascii="Arial Narrow" w:eastAsia="Times New Roman" w:hAnsi="Arial Narrow" w:cs="Arial"/>
          <w:b/>
          <w:sz w:val="24"/>
          <w:szCs w:val="24"/>
        </w:rPr>
      </w:pPr>
    </w:p>
    <w:p w14:paraId="520B07B8" w14:textId="257B264B"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414BC3">
        <w:rPr>
          <w:rFonts w:ascii="Arial Narrow" w:eastAsia="Times New Roman" w:hAnsi="Arial Narrow" w:cs="Arial"/>
          <w:color w:val="000000"/>
          <w:sz w:val="24"/>
          <w:szCs w:val="24"/>
        </w:rPr>
        <w:t>6</w:t>
      </w:r>
      <w:r w:rsidRPr="00226839">
        <w:rPr>
          <w:rFonts w:ascii="Arial Narrow" w:eastAsia="Times New Roman" w:hAnsi="Arial Narrow" w:cs="Arial"/>
          <w:color w:val="000000"/>
          <w:sz w:val="24"/>
          <w:szCs w:val="24"/>
        </w:rPr>
        <w:t>.</w:t>
      </w:r>
    </w:p>
    <w:p w14:paraId="0C33F07E" w14:textId="77777777" w:rsidR="00C14BC0" w:rsidRPr="00226839" w:rsidRDefault="00C14BC0" w:rsidP="00C14BC0">
      <w:pPr>
        <w:jc w:val="both"/>
        <w:rPr>
          <w:rFonts w:ascii="Arial Narrow" w:eastAsia="Times New Roman" w:hAnsi="Arial Narrow" w:cs="Arial"/>
          <w:color w:val="000000"/>
          <w:sz w:val="24"/>
          <w:szCs w:val="24"/>
        </w:rPr>
      </w:pPr>
    </w:p>
    <w:p w14:paraId="3F9DD2A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24A782C6"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Prefeita Municipal ou</w:t>
      </w:r>
    </w:p>
    <w:p w14:paraId="4950B68D"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CONTRATANTE</w:t>
      </w:r>
    </w:p>
    <w:p w14:paraId="10475983"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C41A73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2B01EE3B"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p>
    <w:p w14:paraId="041D058F" w14:textId="77777777" w:rsidR="00C14BC0" w:rsidRPr="00226839" w:rsidRDefault="00C14BC0" w:rsidP="00C14BC0">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686AF44C" w14:textId="77777777" w:rsidR="00C14BC0" w:rsidRPr="002B662A"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B662A">
        <w:rPr>
          <w:rFonts w:ascii="Arial Narrow" w:hAnsi="Arial Narrow" w:cs="Arial"/>
          <w:b/>
          <w:color w:val="000000"/>
          <w:sz w:val="24"/>
          <w:szCs w:val="24"/>
        </w:rPr>
        <w:lastRenderedPageBreak/>
        <w:t>ANEXO XI</w:t>
      </w:r>
      <w:r>
        <w:rPr>
          <w:rFonts w:ascii="Arial Narrow" w:hAnsi="Arial Narrow" w:cs="Arial"/>
          <w:b/>
          <w:color w:val="000000"/>
          <w:sz w:val="24"/>
          <w:szCs w:val="24"/>
        </w:rPr>
        <w:t>II</w:t>
      </w:r>
    </w:p>
    <w:p w14:paraId="6A2AEE09" w14:textId="77777777" w:rsidR="00C14BC0" w:rsidRPr="002B662A" w:rsidRDefault="00C14BC0" w:rsidP="00C14BC0">
      <w:pPr>
        <w:spacing w:line="360" w:lineRule="auto"/>
        <w:jc w:val="center"/>
        <w:rPr>
          <w:rFonts w:ascii="Arial Narrow" w:eastAsia="Times New Roman" w:hAnsi="Arial Narrow" w:cs="Times New Roman"/>
          <w:b/>
          <w:bCs/>
          <w:color w:val="000000"/>
          <w:sz w:val="24"/>
          <w:szCs w:val="24"/>
        </w:rPr>
      </w:pPr>
      <w:r w:rsidRPr="002B662A">
        <w:rPr>
          <w:rFonts w:ascii="Arial Narrow" w:eastAsia="Times New Roman" w:hAnsi="Arial Narrow" w:cs="Times New Roman"/>
          <w:b/>
          <w:bCs/>
          <w:color w:val="000000"/>
          <w:sz w:val="24"/>
          <w:szCs w:val="24"/>
        </w:rPr>
        <w:t>JUSTIFICATIVA PARA ADOÇÃO DO PREGÃO PRESENCIAL</w:t>
      </w:r>
    </w:p>
    <w:p w14:paraId="0BFAB4BA" w14:textId="77777777" w:rsidR="00C14BC0" w:rsidRPr="002B662A" w:rsidRDefault="00C14BC0" w:rsidP="00C14BC0">
      <w:pPr>
        <w:spacing w:line="360" w:lineRule="auto"/>
        <w:ind w:firstLine="567"/>
        <w:jc w:val="both"/>
        <w:rPr>
          <w:rFonts w:ascii="Arial Narrow" w:eastAsia="Times New Roman" w:hAnsi="Arial Narrow" w:cs="Times New Roman"/>
          <w:color w:val="000000"/>
          <w:sz w:val="24"/>
          <w:szCs w:val="24"/>
        </w:rPr>
      </w:pPr>
      <w:r w:rsidRPr="002B662A">
        <w:rPr>
          <w:rFonts w:ascii="Arial Narrow" w:hAnsi="Arial Narrow" w:cs="Times New Roman"/>
          <w:b/>
          <w:bCs/>
          <w:sz w:val="24"/>
          <w:szCs w:val="24"/>
        </w:rPr>
        <w:t>A Lei nº 14.133, de 1º de abril de 2021</w:t>
      </w:r>
      <w:r w:rsidRPr="002B662A">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2B662A">
        <w:rPr>
          <w:rFonts w:ascii="Arial Narrow" w:hAnsi="Arial Narrow" w:cs="Times New Roman"/>
          <w:b/>
          <w:bCs/>
          <w:sz w:val="24"/>
          <w:szCs w:val="24"/>
        </w:rPr>
        <w:t>preferencialmente</w:t>
      </w:r>
      <w:r w:rsidRPr="002B662A">
        <w:rPr>
          <w:rFonts w:ascii="Arial Narrow" w:hAnsi="Arial Narrow" w:cs="Times New Roman"/>
          <w:sz w:val="24"/>
          <w:szCs w:val="24"/>
        </w:rPr>
        <w:t xml:space="preserve"> realizadas na forma eletrônica, </w:t>
      </w:r>
      <w:r w:rsidRPr="002B662A">
        <w:rPr>
          <w:rFonts w:ascii="Arial Narrow" w:hAnsi="Arial Narrow" w:cs="Times New Roman"/>
          <w:b/>
          <w:bCs/>
          <w:sz w:val="24"/>
          <w:szCs w:val="24"/>
        </w:rPr>
        <w:t>sendo admitida a utilização da forma presencial</w:t>
      </w:r>
      <w:r w:rsidRPr="002B662A">
        <w:rPr>
          <w:rFonts w:ascii="Arial Narrow" w:hAnsi="Arial Narrow" w:cs="Times New Roman"/>
          <w:sz w:val="24"/>
          <w:szCs w:val="24"/>
        </w:rPr>
        <w:t xml:space="preserve"> em caráter excepcional, </w:t>
      </w:r>
      <w:r w:rsidRPr="002B662A">
        <w:rPr>
          <w:rFonts w:ascii="Arial Narrow" w:hAnsi="Arial Narrow" w:cs="Times New Roman"/>
          <w:b/>
          <w:bCs/>
          <w:sz w:val="24"/>
          <w:szCs w:val="24"/>
        </w:rPr>
        <w:t>desde que justificada e gravada em áudio e vídeo</w:t>
      </w:r>
      <w:r w:rsidRPr="002B662A">
        <w:rPr>
          <w:rFonts w:ascii="Arial Narrow" w:hAnsi="Arial Narrow" w:cs="Times New Roman"/>
          <w:sz w:val="24"/>
          <w:szCs w:val="24"/>
        </w:rPr>
        <w:t>. Vejamos:</w:t>
      </w:r>
    </w:p>
    <w:p w14:paraId="2BF3F4CD"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Art. 17. O processo de licitação observará as seguintes fases, em sequência:</w:t>
      </w:r>
    </w:p>
    <w:p w14:paraId="49031CE9"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1778F894"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2" w:name="_Hlk159843809"/>
      <w:r w:rsidRPr="002B662A">
        <w:rPr>
          <w:rFonts w:ascii="Arial Narrow" w:hAnsi="Arial Narrow" w:cs="Times New Roman"/>
          <w:i/>
          <w:iCs/>
          <w:sz w:val="24"/>
          <w:szCs w:val="24"/>
        </w:rPr>
        <w:t>gravada em áudio e vídeo</w:t>
      </w:r>
      <w:bookmarkEnd w:id="32"/>
      <w:r w:rsidRPr="002B662A">
        <w:rPr>
          <w:rFonts w:ascii="Arial Narrow" w:hAnsi="Arial Narrow" w:cs="Times New Roman"/>
          <w:i/>
          <w:iCs/>
          <w:sz w:val="24"/>
          <w:szCs w:val="24"/>
        </w:rPr>
        <w:t>, e a gravação será juntada aos autos do processo licitatório depois de seu encerramento.</w:t>
      </w:r>
    </w:p>
    <w:p w14:paraId="16E508C1" w14:textId="77777777" w:rsidR="00C14BC0" w:rsidRPr="002B662A" w:rsidRDefault="00C14BC0" w:rsidP="00C14BC0">
      <w:pPr>
        <w:spacing w:line="360" w:lineRule="auto"/>
        <w:jc w:val="both"/>
        <w:rPr>
          <w:rFonts w:ascii="Arial Narrow" w:eastAsia="Times New Roman" w:hAnsi="Arial Narrow" w:cs="Times New Roman"/>
          <w:color w:val="000000"/>
          <w:sz w:val="24"/>
          <w:szCs w:val="24"/>
        </w:rPr>
      </w:pPr>
      <w:r w:rsidRPr="002B662A">
        <w:rPr>
          <w:rFonts w:ascii="Arial Narrow" w:hAnsi="Arial Narrow" w:cs="Times New Roman"/>
          <w:sz w:val="24"/>
          <w:szCs w:val="24"/>
        </w:rPr>
        <w:t xml:space="preserve">Além disso, é forçoso mencionar que, </w:t>
      </w:r>
      <w:r w:rsidRPr="002B662A">
        <w:rPr>
          <w:rFonts w:ascii="Arial Narrow" w:hAnsi="Arial Narrow" w:cs="Times New Roman"/>
          <w:b/>
          <w:bCs/>
          <w:sz w:val="24"/>
          <w:szCs w:val="24"/>
        </w:rPr>
        <w:t>de acordo com os dados do IBGE</w:t>
      </w:r>
      <w:r w:rsidRPr="002B662A">
        <w:rPr>
          <w:rFonts w:ascii="Arial Narrow" w:hAnsi="Arial Narrow" w:cs="Times New Roman"/>
          <w:sz w:val="24"/>
          <w:szCs w:val="24"/>
        </w:rPr>
        <w:footnoteReference w:id="1"/>
      </w:r>
      <w:r w:rsidRPr="002B662A">
        <w:rPr>
          <w:rFonts w:ascii="Arial Narrow" w:hAnsi="Arial Narrow" w:cs="Times New Roman"/>
          <w:b/>
          <w:bCs/>
          <w:sz w:val="24"/>
          <w:szCs w:val="24"/>
        </w:rPr>
        <w:t>,</w:t>
      </w:r>
      <w:r w:rsidRPr="002B662A">
        <w:rPr>
          <w:rFonts w:ascii="Arial Narrow" w:hAnsi="Arial Narrow" w:cs="Times New Roman"/>
          <w:sz w:val="24"/>
          <w:szCs w:val="24"/>
        </w:rPr>
        <w:t xml:space="preserve">o Município de Brasilândia – MS possui cerca de </w:t>
      </w:r>
      <w:r w:rsidRPr="002B662A">
        <w:rPr>
          <w:rFonts w:ascii="Arial Narrow" w:hAnsi="Arial Narrow" w:cs="Times New Roman"/>
          <w:b/>
          <w:bCs/>
          <w:sz w:val="24"/>
          <w:szCs w:val="24"/>
        </w:rPr>
        <w:t>11.840 (onze mil, oitocentos e quarenta) habitantes</w:t>
      </w:r>
      <w:r w:rsidRPr="002B662A">
        <w:rPr>
          <w:rFonts w:ascii="Arial Narrow" w:hAnsi="Arial Narrow" w:cs="Times New Roman"/>
          <w:sz w:val="24"/>
          <w:szCs w:val="24"/>
        </w:rPr>
        <w:t>, sendo, assim, considerado um município de pequeno porte.</w:t>
      </w:r>
      <w:r>
        <w:rPr>
          <w:rFonts w:ascii="Arial Narrow" w:hAnsi="Arial Narrow" w:cs="Times New Roman"/>
          <w:sz w:val="24"/>
          <w:szCs w:val="24"/>
        </w:rPr>
        <w:t xml:space="preserve">  </w:t>
      </w:r>
      <w:r w:rsidRPr="002B662A">
        <w:rPr>
          <w:rFonts w:ascii="Arial Narrow" w:hAnsi="Arial Narrow" w:cs="Times New Roman"/>
          <w:b/>
          <w:bCs/>
          <w:sz w:val="24"/>
          <w:szCs w:val="24"/>
        </w:rPr>
        <w:t>A dificuldade</w:t>
      </w:r>
      <w:r w:rsidRPr="002B662A">
        <w:rPr>
          <w:rFonts w:ascii="Arial Narrow" w:hAnsi="Arial Narrow" w:cs="Times New Roman"/>
          <w:sz w:val="24"/>
          <w:szCs w:val="24"/>
        </w:rPr>
        <w:t xml:space="preserve"> é tão grande que </w:t>
      </w:r>
      <w:r w:rsidRPr="002B662A">
        <w:rPr>
          <w:rFonts w:ascii="Arial Narrow" w:hAnsi="Arial Narrow" w:cs="Times New Roman"/>
          <w:b/>
          <w:bCs/>
          <w:sz w:val="24"/>
          <w:szCs w:val="24"/>
        </w:rPr>
        <w:t>a própria lei reconheceu</w:t>
      </w:r>
      <w:r w:rsidRPr="002B662A">
        <w:rPr>
          <w:rFonts w:ascii="Arial Narrow" w:hAnsi="Arial Narrow" w:cs="Times New Roman"/>
          <w:sz w:val="24"/>
          <w:szCs w:val="24"/>
        </w:rPr>
        <w:t xml:space="preserve"> isso em </w:t>
      </w:r>
      <w:r w:rsidRPr="002B662A">
        <w:rPr>
          <w:rFonts w:ascii="Arial Narrow" w:hAnsi="Arial Narrow" w:cs="Times New Roman"/>
          <w:b/>
          <w:bCs/>
          <w:sz w:val="24"/>
          <w:szCs w:val="24"/>
        </w:rPr>
        <w:t>seu art. 176, §2º</w:t>
      </w:r>
      <w:r w:rsidRPr="002B662A">
        <w:rPr>
          <w:rFonts w:ascii="Arial Narrow" w:hAnsi="Arial Narrow" w:cs="Times New Roman"/>
          <w:sz w:val="24"/>
          <w:szCs w:val="24"/>
        </w:rPr>
        <w:t xml:space="preserve">, da Lei 14.133/2021, ao </w:t>
      </w:r>
      <w:r w:rsidRPr="002B662A">
        <w:rPr>
          <w:rFonts w:ascii="Arial Narrow" w:hAnsi="Arial Narrow" w:cs="Times New Roman"/>
          <w:b/>
          <w:bCs/>
          <w:sz w:val="24"/>
          <w:szCs w:val="24"/>
        </w:rPr>
        <w:t>conceder o prazo de 6 (seis) anos para que os municípios com até 20.000 (vinte mil) habitantes</w:t>
      </w:r>
      <w:r w:rsidRPr="002B662A">
        <w:rPr>
          <w:rFonts w:ascii="Arial Narrow" w:hAnsi="Arial Narrow" w:cs="Times New Roman"/>
          <w:sz w:val="24"/>
          <w:szCs w:val="24"/>
        </w:rPr>
        <w:t xml:space="preserve"> realizem as licitações preferencialmente na forma eletrônica. Vejamos:</w:t>
      </w:r>
    </w:p>
    <w:p w14:paraId="6B8D966C"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Art. 176. Os Municípios com até 20.000 (vinte mil) habitantes terão o prazo de 6 (seis) anos, contado da data de publicação desta Lei, para cumprimento:</w:t>
      </w:r>
    </w:p>
    <w:p w14:paraId="31D0A3EC"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II - da obrigatoriedade de realização da licitação sob a forma eletrônica a que se refere o § 2º do art. 17 desta Lei;</w:t>
      </w:r>
    </w:p>
    <w:p w14:paraId="2C2D63C9"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Ato contínuo, considerando as disposições legais, especialmente o disposto no artigo 176, Marçal Justen Filho aborda que:</w:t>
      </w:r>
    </w:p>
    <w:p w14:paraId="6459E1B2"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xml:space="preserve">O art. 176 dispõe sobre a eficácia de determinadas exigências contempladas na Lei 14.133/2021 </w:t>
      </w:r>
      <w:r w:rsidRPr="002B662A">
        <w:rPr>
          <w:rFonts w:ascii="Arial Narrow" w:hAnsi="Arial Narrow" w:cs="Times New Roman"/>
          <w:b/>
          <w:bCs/>
          <w:i/>
          <w:iCs/>
          <w:sz w:val="24"/>
          <w:szCs w:val="24"/>
        </w:rPr>
        <w:t>relativamente aos Municípios com população inferior a vinte mil habitantes</w:t>
      </w:r>
      <w:r w:rsidRPr="002B662A">
        <w:rPr>
          <w:rFonts w:ascii="Arial Narrow" w:hAnsi="Arial Narrow" w:cs="Times New Roman"/>
          <w:i/>
          <w:iCs/>
          <w:sz w:val="24"/>
          <w:szCs w:val="24"/>
        </w:rPr>
        <w:t xml:space="preserve">. Foi previsto </w:t>
      </w:r>
      <w:r w:rsidRPr="002B662A">
        <w:rPr>
          <w:rFonts w:ascii="Arial Narrow" w:hAnsi="Arial Narrow" w:cs="Times New Roman"/>
          <w:b/>
          <w:bCs/>
          <w:i/>
          <w:iCs/>
          <w:sz w:val="24"/>
          <w:szCs w:val="24"/>
        </w:rPr>
        <w:t xml:space="preserve">o prazo de até 6 (seis) anos para o </w:t>
      </w:r>
      <w:r w:rsidRPr="002B662A">
        <w:rPr>
          <w:rFonts w:ascii="Arial Narrow" w:hAnsi="Arial Narrow" w:cs="Times New Roman"/>
          <w:b/>
          <w:bCs/>
          <w:i/>
          <w:iCs/>
          <w:sz w:val="24"/>
          <w:szCs w:val="24"/>
          <w:u w:val="single"/>
        </w:rPr>
        <w:t>atendimento</w:t>
      </w:r>
      <w:r w:rsidRPr="002B662A">
        <w:rPr>
          <w:rFonts w:ascii="Arial Narrow" w:hAnsi="Arial Narrow" w:cs="Times New Roman"/>
          <w:b/>
          <w:bCs/>
          <w:i/>
          <w:iCs/>
          <w:sz w:val="24"/>
          <w:szCs w:val="24"/>
        </w:rPr>
        <w:t xml:space="preserve"> a certas exigências</w:t>
      </w:r>
      <w:r w:rsidRPr="002B662A">
        <w:rPr>
          <w:rFonts w:ascii="Arial Narrow" w:hAnsi="Arial Narrow" w:cs="Times New Roman"/>
          <w:i/>
          <w:iCs/>
          <w:sz w:val="24"/>
          <w:szCs w:val="24"/>
        </w:rPr>
        <w:t xml:space="preserve"> que não seriam compatíveis com os recursos e as </w:t>
      </w:r>
      <w:r w:rsidRPr="002B662A">
        <w:rPr>
          <w:rFonts w:ascii="Arial Narrow" w:hAnsi="Arial Narrow" w:cs="Times New Roman"/>
          <w:b/>
          <w:bCs/>
          <w:i/>
          <w:iCs/>
          <w:sz w:val="24"/>
          <w:szCs w:val="24"/>
          <w:u w:val="single"/>
        </w:rPr>
        <w:t xml:space="preserve">necessidades de </w:t>
      </w:r>
      <w:r w:rsidRPr="002B662A">
        <w:rPr>
          <w:rFonts w:ascii="Arial Narrow" w:hAnsi="Arial Narrow" w:cs="Times New Roman"/>
          <w:b/>
          <w:bCs/>
          <w:i/>
          <w:iCs/>
          <w:sz w:val="24"/>
          <w:szCs w:val="24"/>
          <w:u w:val="single"/>
        </w:rPr>
        <w:lastRenderedPageBreak/>
        <w:t xml:space="preserve">comunidades </w:t>
      </w:r>
      <w:r w:rsidRPr="002B662A">
        <w:rPr>
          <w:rFonts w:ascii="Arial Narrow" w:hAnsi="Arial Narrow" w:cs="Times New Roman"/>
          <w:i/>
          <w:iCs/>
          <w:sz w:val="24"/>
          <w:szCs w:val="24"/>
        </w:rPr>
        <w:t>integradas por população mais reduzida</w:t>
      </w:r>
      <w:r w:rsidRPr="002B662A">
        <w:rPr>
          <w:rFonts w:ascii="Arial Narrow" w:hAnsi="Arial Narrow" w:cs="Times New Roman"/>
          <w:sz w:val="24"/>
          <w:szCs w:val="24"/>
          <w:vertAlign w:val="superscript"/>
        </w:rPr>
        <w:footnoteReference w:id="2"/>
      </w:r>
      <w:r w:rsidRPr="002B662A">
        <w:rPr>
          <w:rFonts w:ascii="Arial Narrow" w:hAnsi="Arial Narrow" w:cs="Times New Roman"/>
          <w:i/>
          <w:iCs/>
          <w:sz w:val="24"/>
          <w:szCs w:val="24"/>
        </w:rPr>
        <w:t>.(grifo nosso)</w:t>
      </w:r>
    </w:p>
    <w:p w14:paraId="67345509" w14:textId="77777777" w:rsidR="00C14BC0" w:rsidRPr="002B662A" w:rsidRDefault="00C14BC0" w:rsidP="00C14BC0">
      <w:pPr>
        <w:spacing w:line="360" w:lineRule="auto"/>
        <w:jc w:val="both"/>
        <w:rPr>
          <w:rFonts w:ascii="Arial Narrow" w:eastAsia="Times New Roman" w:hAnsi="Arial Narrow" w:cs="Times New Roman"/>
          <w:color w:val="000000"/>
          <w:sz w:val="24"/>
          <w:szCs w:val="24"/>
        </w:rPr>
      </w:pPr>
      <w:r w:rsidRPr="002B662A">
        <w:rPr>
          <w:rFonts w:ascii="Arial Narrow" w:eastAsia="Times New Roman" w:hAnsi="Arial Narrow" w:cs="Times New Roman"/>
          <w:color w:val="000000"/>
          <w:sz w:val="24"/>
          <w:szCs w:val="24"/>
        </w:rPr>
        <w:t>Similar ao entendimento do nobre doutrinador, Ronny Charles observa que:</w:t>
      </w:r>
    </w:p>
    <w:p w14:paraId="5DAF1F45"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Nos termos do</w:t>
      </w:r>
      <w:r w:rsidRPr="002B662A">
        <w:rPr>
          <w:rFonts w:ascii="Arial Narrow" w:hAnsi="Arial Narrow" w:cs="Times New Roman"/>
          <w:b/>
          <w:bCs/>
          <w:i/>
          <w:iCs/>
          <w:sz w:val="24"/>
          <w:szCs w:val="24"/>
        </w:rPr>
        <w:t>§2° do artigo 17</w:t>
      </w:r>
      <w:r w:rsidRPr="002B662A">
        <w:rPr>
          <w:rFonts w:ascii="Arial Narrow" w:hAnsi="Arial Narrow" w:cs="Times New Roman"/>
          <w:i/>
          <w:iCs/>
          <w:sz w:val="24"/>
          <w:szCs w:val="24"/>
        </w:rPr>
        <w:t xml:space="preserve">, tanto no pregão como na concorrência deve-se ser adotar preferencialmente o formato eletrônico, </w:t>
      </w:r>
      <w:r w:rsidRPr="002B662A">
        <w:rPr>
          <w:rFonts w:ascii="Arial Narrow" w:hAnsi="Arial Narrow" w:cs="Times New Roman"/>
          <w:b/>
          <w:bCs/>
          <w:i/>
          <w:iCs/>
          <w:sz w:val="24"/>
          <w:szCs w:val="24"/>
        </w:rPr>
        <w:t>admitindo-se a utilização da forma presencial</w:t>
      </w:r>
      <w:r w:rsidRPr="002B662A">
        <w:rPr>
          <w:rFonts w:ascii="Arial Narrow" w:hAnsi="Arial Narrow" w:cs="Times New Roman"/>
          <w:i/>
          <w:iCs/>
          <w:sz w:val="24"/>
          <w:szCs w:val="24"/>
        </w:rPr>
        <w:t xml:space="preserve">, desde que </w:t>
      </w:r>
      <w:r w:rsidRPr="002B662A">
        <w:rPr>
          <w:rFonts w:ascii="Arial Narrow" w:hAnsi="Arial Narrow" w:cs="Times New Roman"/>
          <w:i/>
          <w:iCs/>
          <w:sz w:val="24"/>
          <w:szCs w:val="24"/>
          <w:u w:val="single"/>
        </w:rPr>
        <w:t>motivada</w:t>
      </w:r>
      <w:r w:rsidRPr="002B662A">
        <w:rPr>
          <w:rFonts w:ascii="Arial Narrow" w:hAnsi="Arial Narrow" w:cs="Times New Roman"/>
          <w:i/>
          <w:iCs/>
          <w:sz w:val="24"/>
          <w:szCs w:val="24"/>
        </w:rPr>
        <w:t xml:space="preserve">, </w:t>
      </w:r>
      <w:r w:rsidRPr="002B662A">
        <w:rPr>
          <w:rFonts w:ascii="Arial Narrow" w:hAnsi="Arial Narrow" w:cs="Times New Roman"/>
          <w:b/>
          <w:bCs/>
          <w:i/>
          <w:iCs/>
          <w:sz w:val="24"/>
          <w:szCs w:val="24"/>
        </w:rPr>
        <w:t>devendo a sessão pública ser registrada em ata e gravada em áudio e vídeo</w:t>
      </w:r>
      <w:r w:rsidRPr="002B662A">
        <w:rPr>
          <w:rFonts w:ascii="Arial Narrow" w:hAnsi="Arial Narrow" w:cs="Times New Roman"/>
          <w:sz w:val="24"/>
          <w:szCs w:val="24"/>
          <w:vertAlign w:val="superscript"/>
        </w:rPr>
        <w:footnoteReference w:id="3"/>
      </w:r>
      <w:r w:rsidRPr="002B662A">
        <w:rPr>
          <w:rFonts w:ascii="Arial Narrow" w:hAnsi="Arial Narrow" w:cs="Times New Roman"/>
          <w:i/>
          <w:iCs/>
          <w:sz w:val="24"/>
          <w:szCs w:val="24"/>
        </w:rPr>
        <w:t>.(grifo nosso)</w:t>
      </w:r>
    </w:p>
    <w:p w14:paraId="224F9494"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 xml:space="preserve">Desta forma, a </w:t>
      </w:r>
      <w:r w:rsidRPr="002B662A">
        <w:rPr>
          <w:rFonts w:ascii="Arial Narrow" w:hAnsi="Arial Narrow" w:cs="Times New Roman"/>
          <w:b/>
          <w:bCs/>
          <w:sz w:val="24"/>
          <w:szCs w:val="24"/>
        </w:rPr>
        <w:t>nova lei concede</w:t>
      </w:r>
      <w:r w:rsidRPr="002B662A">
        <w:rPr>
          <w:rFonts w:ascii="Arial Narrow" w:hAnsi="Arial Narrow" w:cs="Times New Roman"/>
          <w:sz w:val="24"/>
          <w:szCs w:val="24"/>
        </w:rPr>
        <w:t xml:space="preserve"> ao órgão ou entidade pública </w:t>
      </w:r>
      <w:r w:rsidRPr="002B662A">
        <w:rPr>
          <w:rFonts w:ascii="Arial Narrow" w:hAnsi="Arial Narrow" w:cs="Times New Roman"/>
          <w:b/>
          <w:bCs/>
          <w:sz w:val="24"/>
          <w:szCs w:val="24"/>
        </w:rPr>
        <w:t>a possibilidade</w:t>
      </w:r>
      <w:r w:rsidRPr="002B662A">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6203A491"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40CD2E5C"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1A78578A"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15C313F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Reduz-se o uso de papel, já que os atos são realizados pela Internet.</w:t>
      </w:r>
    </w:p>
    <w:p w14:paraId="77E295FE"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4AA11D3F"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21EBC9F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6DB0A90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lastRenderedPageBreak/>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2D525621"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 xml:space="preserve">Por outro lado, </w:t>
      </w:r>
      <w:r w:rsidRPr="002B662A">
        <w:rPr>
          <w:rFonts w:ascii="Arial Narrow" w:hAnsi="Arial Narrow" w:cs="Times New Roman"/>
          <w:b/>
          <w:bCs/>
          <w:sz w:val="24"/>
          <w:szCs w:val="24"/>
        </w:rPr>
        <w:t>a adoção do pregão eletrônico pela Lei nº 14.133/2021 em municípios de pequeno porte</w:t>
      </w:r>
      <w:r w:rsidRPr="002B662A">
        <w:rPr>
          <w:rFonts w:ascii="Arial Narrow" w:hAnsi="Arial Narrow" w:cs="Times New Roman"/>
          <w:sz w:val="24"/>
          <w:szCs w:val="24"/>
        </w:rPr>
        <w:t xml:space="preserve">, especialmente aqueles com menos de 20 mil habitantes, </w:t>
      </w:r>
      <w:r w:rsidRPr="002B662A">
        <w:rPr>
          <w:rFonts w:ascii="Arial Narrow" w:hAnsi="Arial Narrow" w:cs="Times New Roman"/>
          <w:b/>
          <w:bCs/>
          <w:sz w:val="24"/>
          <w:szCs w:val="24"/>
        </w:rPr>
        <w:t>tem trazido outros desafios significativos</w:t>
      </w:r>
      <w:r w:rsidRPr="002B662A">
        <w:rPr>
          <w:rFonts w:ascii="Arial Narrow" w:hAnsi="Arial Narrow" w:cs="Times New Roman"/>
          <w:sz w:val="24"/>
          <w:szCs w:val="24"/>
        </w:rPr>
        <w:t>, os quais destacamos a seguir:</w:t>
      </w:r>
    </w:p>
    <w:p w14:paraId="4ABEF3F3"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1 - DIFICULDADES EM SUPORTE TÉCNICO: </w:t>
      </w:r>
      <w:r w:rsidRPr="002B662A">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1AA18174"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25" w:history="1">
        <w:r w:rsidRPr="00263EAD">
          <w:rPr>
            <w:rStyle w:val="Hyperlink"/>
            <w:rFonts w:ascii="Arial Narrow" w:eastAsia="Times New Roman" w:hAnsi="Arial Narrow" w:cs="Times New Roman"/>
            <w:b w:val="0"/>
            <w:bCs w:val="0"/>
            <w:sz w:val="24"/>
            <w:szCs w:val="24"/>
          </w:rPr>
          <w:t>https://encurtador.com.br/5yZGp. acesso em 08/10/2024</w:t>
        </w:r>
      </w:hyperlink>
      <w:r>
        <w:rPr>
          <w:rFonts w:ascii="Arial Narrow" w:eastAsia="Times New Roman" w:hAnsi="Arial Narrow" w:cs="Times New Roman"/>
          <w:b w:val="0"/>
          <w:bCs w:val="0"/>
          <w:sz w:val="24"/>
          <w:szCs w:val="24"/>
        </w:rPr>
        <w:t xml:space="preserve"> </w:t>
      </w:r>
      <w:r w:rsidRPr="002B662A">
        <w:rPr>
          <w:rFonts w:ascii="Arial Narrow" w:eastAsia="Times New Roman" w:hAnsi="Arial Narrow" w:cs="Times New Roman"/>
          <w:b w:val="0"/>
          <w:bCs w:val="0"/>
          <w:sz w:val="24"/>
          <w:szCs w:val="24"/>
        </w:rPr>
        <w:t xml:space="preserve">MS tem o menor desempenho em internet fixa da região. Fonte: </w:t>
      </w:r>
      <w:hyperlink r:id="rId26" w:history="1">
        <w:r w:rsidRPr="002B662A">
          <w:rPr>
            <w:rStyle w:val="Hyperlink"/>
            <w:rFonts w:ascii="Arial Narrow" w:eastAsia="Times New Roman" w:hAnsi="Arial Narrow" w:cs="Times New Roman"/>
            <w:b w:val="0"/>
            <w:bCs w:val="0"/>
            <w:sz w:val="24"/>
            <w:szCs w:val="24"/>
          </w:rPr>
          <w:t>https://encurtador.com.br/nNtxB</w:t>
        </w:r>
      </w:hyperlink>
      <w:r w:rsidRPr="002B662A">
        <w:rPr>
          <w:rFonts w:ascii="Arial Narrow" w:eastAsia="Times New Roman" w:hAnsi="Arial Narrow" w:cs="Times New Roman"/>
          <w:b w:val="0"/>
          <w:bCs w:val="0"/>
          <w:sz w:val="24"/>
          <w:szCs w:val="24"/>
        </w:rPr>
        <w:t xml:space="preserve"> acesso em 08/10/2024.</w:t>
      </w:r>
    </w:p>
    <w:p w14:paraId="40F00041"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2 - DIFICULDADES DE INFRAESTRUTURA: </w:t>
      </w:r>
      <w:r w:rsidRPr="002B662A">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52469188" w14:textId="77777777" w:rsidR="00C14BC0" w:rsidRPr="002B662A" w:rsidRDefault="00C14BC0" w:rsidP="00C14BC0">
      <w:pPr>
        <w:pStyle w:val="Ttulo1"/>
        <w:spacing w:line="360" w:lineRule="auto"/>
        <w:ind w:left="0"/>
        <w:jc w:val="both"/>
        <w:rPr>
          <w:rFonts w:ascii="Arial Narrow" w:hAnsi="Arial Narrow" w:cs="Times New Roman"/>
          <w:b w:val="0"/>
          <w:bCs w:val="0"/>
          <w:sz w:val="24"/>
          <w:szCs w:val="24"/>
        </w:rPr>
      </w:pPr>
      <w:r w:rsidRPr="002B662A">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7849F907" w14:textId="77777777" w:rsidR="00C14BC0" w:rsidRPr="002B662A" w:rsidRDefault="00C14BC0" w:rsidP="00C14BC0">
      <w:pPr>
        <w:pStyle w:val="Ttulo1"/>
        <w:spacing w:line="360" w:lineRule="auto"/>
        <w:ind w:left="0"/>
        <w:jc w:val="both"/>
        <w:rPr>
          <w:rFonts w:ascii="Arial Narrow" w:eastAsia="Times New Roman" w:hAnsi="Arial Narrow" w:cs="Times New Roman"/>
          <w:sz w:val="24"/>
          <w:szCs w:val="24"/>
        </w:rPr>
      </w:pPr>
      <w:r w:rsidRPr="002B662A">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48E36D97" w14:textId="77777777" w:rsidR="00C14BC0" w:rsidRPr="002B662A" w:rsidRDefault="00C14BC0" w:rsidP="00C14BC0">
      <w:pPr>
        <w:pStyle w:val="Ttulo1"/>
        <w:spacing w:line="360" w:lineRule="auto"/>
        <w:ind w:left="0"/>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3 - TEMPO ENTRE LICITAÇÃO E HOMOLOGAÇÃO: </w:t>
      </w:r>
      <w:r w:rsidRPr="002B662A">
        <w:rPr>
          <w:rFonts w:ascii="Arial Narrow" w:eastAsia="Times New Roman" w:hAnsi="Arial Narrow" w:cs="Times New Roman"/>
          <w:b w:val="0"/>
          <w:bCs w:val="0"/>
          <w:sz w:val="24"/>
          <w:szCs w:val="24"/>
        </w:rPr>
        <w:t xml:space="preserve">A fase entre a abertura da licitação e sua homologação tem se mostrado, algumas vezes, morosa, em pregões eletrônicos com muitos itens. A quantidade de etapas </w:t>
      </w:r>
      <w:r w:rsidRPr="002B662A">
        <w:rPr>
          <w:rFonts w:ascii="Arial Narrow" w:eastAsia="Times New Roman" w:hAnsi="Arial Narrow" w:cs="Times New Roman"/>
          <w:b w:val="0"/>
          <w:bCs w:val="0"/>
          <w:sz w:val="24"/>
          <w:szCs w:val="24"/>
        </w:rPr>
        <w:lastRenderedPageBreak/>
        <w:t>de lances, tempo randômico e a necessidade de análise detalhada das propostas levam a um processo prolongado, impactando a eficiência da contratação e, consequentemente, o cumprimento dos contratos dentro dos prazos estabelecidos.</w:t>
      </w:r>
    </w:p>
    <w:p w14:paraId="57F010FF"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4 - CUMPRIMENTO DOS CONTRATOS: </w:t>
      </w:r>
      <w:r w:rsidRPr="002B662A">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2FC8E9FE" w14:textId="77777777" w:rsidR="00C14BC0" w:rsidRPr="002B662A" w:rsidRDefault="00C14BC0" w:rsidP="00C14BC0">
      <w:pPr>
        <w:pStyle w:val="Ttulo1"/>
        <w:spacing w:line="360" w:lineRule="auto"/>
        <w:ind w:left="0" w:firstLine="142"/>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5 - DESPREPARO TECNOLÓGICO DOS COMERCIANTES LOCAIS: </w:t>
      </w:r>
      <w:r w:rsidRPr="002B662A">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49C58991"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hAnsi="Arial Narrow" w:cs="Times New Roman"/>
          <w:noProof/>
          <w:sz w:val="24"/>
          <w:szCs w:val="24"/>
          <w:lang w:val="pt-BR"/>
        </w:rPr>
        <w:drawing>
          <wp:anchor distT="0" distB="0" distL="114300" distR="114300" simplePos="0" relativeHeight="251659264" behindDoc="0" locked="0" layoutInCell="1" allowOverlap="1" wp14:anchorId="747AD994" wp14:editId="4A104CD5">
            <wp:simplePos x="0" y="0"/>
            <wp:positionH relativeFrom="column">
              <wp:posOffset>1092807</wp:posOffset>
            </wp:positionH>
            <wp:positionV relativeFrom="paragraph">
              <wp:posOffset>2032526</wp:posOffset>
            </wp:positionV>
            <wp:extent cx="2647785" cy="2522888"/>
            <wp:effectExtent l="0" t="0" r="63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676399" cy="2550152"/>
                    </a:xfrm>
                    <a:prstGeom prst="rect">
                      <a:avLst/>
                    </a:prstGeom>
                  </pic:spPr>
                </pic:pic>
              </a:graphicData>
            </a:graphic>
            <wp14:sizeRelH relativeFrom="margin">
              <wp14:pctWidth>0</wp14:pctWidth>
            </wp14:sizeRelH>
            <wp14:sizeRelV relativeFrom="margin">
              <wp14:pctHeight>0</wp14:pctHeight>
            </wp14:sizeRelV>
          </wp:anchor>
        </w:drawing>
      </w:r>
      <w:r w:rsidRPr="002B662A">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3A3B66C7" w14:textId="77777777" w:rsidR="00C14BC0" w:rsidRPr="002B662A" w:rsidRDefault="00C14BC0" w:rsidP="00C14BC0">
      <w:pPr>
        <w:pStyle w:val="PargrafodaLista"/>
        <w:rPr>
          <w:rFonts w:ascii="Arial Narrow" w:eastAsia="Times New Roman" w:hAnsi="Arial Narrow" w:cs="Times New Roman"/>
          <w:sz w:val="24"/>
          <w:szCs w:val="24"/>
        </w:rPr>
      </w:pPr>
    </w:p>
    <w:p w14:paraId="13E2B7BD"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7BAF8029"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16D48F12"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738167D9"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4679E685" w14:textId="1AC9730D" w:rsidR="00C14BC0" w:rsidRDefault="00C14BC0" w:rsidP="00C14BC0">
      <w:pPr>
        <w:spacing w:before="100" w:beforeAutospacing="1" w:after="100" w:afterAutospacing="1" w:line="360" w:lineRule="auto"/>
        <w:ind w:firstLine="567"/>
        <w:jc w:val="both"/>
        <w:rPr>
          <w:rFonts w:ascii="Arial Narrow" w:eastAsia="Times New Roman" w:hAnsi="Arial Narrow" w:cs="Times New Roman"/>
          <w:b/>
          <w:bCs/>
          <w:sz w:val="24"/>
          <w:szCs w:val="24"/>
        </w:rPr>
      </w:pPr>
    </w:p>
    <w:p w14:paraId="4D8D4B5E" w14:textId="77777777" w:rsidR="00C14BC0" w:rsidRPr="002B662A" w:rsidRDefault="00C14BC0" w:rsidP="00C14BC0">
      <w:pPr>
        <w:spacing w:before="100" w:beforeAutospacing="1"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6 - DIFICULDADES NA APLICAÇÃO DA LEI COMPLEMENTAR 123/2006</w:t>
      </w:r>
      <w:r w:rsidRPr="002B662A">
        <w:rPr>
          <w:rFonts w:ascii="Arial Narrow" w:eastAsia="Times New Roman" w:hAnsi="Arial Narrow" w:cs="Times New Roman"/>
          <w:sz w:val="24"/>
          <w:szCs w:val="24"/>
        </w:rPr>
        <w:t xml:space="preserve">: A aplicação da Lei Complementar </w:t>
      </w:r>
      <w:r w:rsidRPr="002B662A">
        <w:rPr>
          <w:rFonts w:ascii="Arial Narrow" w:eastAsia="Times New Roman" w:hAnsi="Arial Narrow" w:cs="Times New Roman"/>
          <w:sz w:val="24"/>
          <w:szCs w:val="24"/>
        </w:rPr>
        <w:lastRenderedPageBreak/>
        <w:t>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09120D4"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7 - DIFICULDADES ENERGÉTICAS</w:t>
      </w:r>
      <w:r>
        <w:rPr>
          <w:rFonts w:ascii="Arial Narrow" w:eastAsia="Times New Roman" w:hAnsi="Arial Narrow" w:cs="Times New Roman"/>
          <w:sz w:val="24"/>
          <w:szCs w:val="24"/>
        </w:rPr>
        <w:t>: Brasilândia-</w:t>
      </w:r>
      <w:r w:rsidRPr="002B662A">
        <w:rPr>
          <w:rFonts w:ascii="Arial Narrow" w:eastAsia="Times New Roman" w:hAnsi="Arial Narrow" w:cs="Times New Roman"/>
          <w:sz w:val="24"/>
          <w:szCs w:val="24"/>
        </w:rPr>
        <w:t xml:space="preserve">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1AA52A07"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28" w:history="1">
        <w:r w:rsidRPr="002B662A">
          <w:rPr>
            <w:rStyle w:val="Hyperlink"/>
            <w:rFonts w:ascii="Arial Narrow" w:eastAsia="Times New Roman" w:hAnsi="Arial Narrow" w:cs="Times New Roman"/>
            <w:sz w:val="24"/>
            <w:szCs w:val="24"/>
          </w:rPr>
          <w:t>https://encurtador.com.br/7ZLV1</w:t>
        </w:r>
      </w:hyperlink>
      <w:r w:rsidRPr="002B662A">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29" w:history="1">
        <w:r w:rsidRPr="002B662A">
          <w:rPr>
            <w:rStyle w:val="Hyperlink"/>
            <w:rFonts w:ascii="Arial Narrow" w:eastAsia="Times New Roman" w:hAnsi="Arial Narrow" w:cs="Times New Roman"/>
            <w:sz w:val="24"/>
            <w:szCs w:val="24"/>
          </w:rPr>
          <w:t>https://encurtador.com.br/HgLZS</w:t>
        </w:r>
      </w:hyperlink>
      <w:r w:rsidRPr="002B662A">
        <w:rPr>
          <w:rFonts w:ascii="Arial Narrow" w:eastAsia="Times New Roman" w:hAnsi="Arial Narrow" w:cs="Times New Roman"/>
          <w:sz w:val="24"/>
          <w:szCs w:val="24"/>
        </w:rPr>
        <w:t>)</w:t>
      </w:r>
      <w:r>
        <w:rPr>
          <w:rFonts w:ascii="Arial Narrow" w:eastAsia="Times New Roman" w:hAnsi="Arial Narrow" w:cs="Times New Roman"/>
          <w:sz w:val="24"/>
          <w:szCs w:val="24"/>
        </w:rPr>
        <w:t>.</w:t>
      </w:r>
    </w:p>
    <w:p w14:paraId="4D4A0D2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2CE89838"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hAnsi="Arial Narrow" w:cs="Times New Roman"/>
          <w:b/>
          <w:bCs/>
          <w:sz w:val="24"/>
          <w:szCs w:val="24"/>
        </w:rPr>
        <w:t>8 - A FALSA IDEIA DE QUE O PREGÃO ELETRÔNICO SEMPRE PROMOVERÁ ECONOMIA</w:t>
      </w:r>
      <w:r w:rsidRPr="002B662A">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2B662A">
        <w:rPr>
          <w:rFonts w:ascii="Arial Narrow" w:hAnsi="Arial Narrow" w:cs="Times New Roman"/>
          <w:b/>
          <w:bCs/>
          <w:sz w:val="24"/>
          <w:szCs w:val="24"/>
        </w:rPr>
        <w:t xml:space="preserve">o menor preço não significa necessariamente a melhor compra </w:t>
      </w:r>
      <w:r w:rsidRPr="002B662A">
        <w:rPr>
          <w:rFonts w:ascii="Arial Narrow" w:hAnsi="Arial Narrow" w:cs="Times New Roman"/>
          <w:b/>
          <w:bCs/>
          <w:sz w:val="24"/>
          <w:szCs w:val="24"/>
        </w:rPr>
        <w:lastRenderedPageBreak/>
        <w:t>em licitações públicas</w:t>
      </w:r>
      <w:r w:rsidRPr="002B662A">
        <w:rPr>
          <w:rFonts w:ascii="Arial Narrow" w:hAnsi="Arial Narrow" w:cs="Times New Roman"/>
          <w:sz w:val="24"/>
          <w:szCs w:val="24"/>
        </w:rPr>
        <w:t xml:space="preserve">. </w:t>
      </w:r>
      <w:r w:rsidRPr="002B662A">
        <w:rPr>
          <w:rFonts w:ascii="Arial Narrow" w:hAnsi="Arial Narrow" w:cs="Times New Roman"/>
          <w:b/>
          <w:bCs/>
          <w:sz w:val="24"/>
          <w:szCs w:val="24"/>
        </w:rPr>
        <w:t>Nem sempre o menor preço representa a melhor aquisição</w:t>
      </w:r>
      <w:r w:rsidRPr="002B662A">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2247581"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7BBCDBE8"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74D51D7"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0C4950A4"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73A76B82"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78D44273"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02062919" w14:textId="77777777" w:rsidR="00C14BC0" w:rsidRPr="002B662A" w:rsidRDefault="00C14BC0" w:rsidP="00C14BC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lastRenderedPageBreak/>
        <w:t>INCLUSÃO DE PEQUENOS FORNECEDORES LOCAIS</w:t>
      </w:r>
      <w:r w:rsidRPr="002B662A">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4163462D" w14:textId="77777777" w:rsidR="00C14BC0" w:rsidRPr="002B662A" w:rsidRDefault="00C14BC0" w:rsidP="00C14BC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EFICIÊNCIA NA CONDUÇÃO DO PROCESSO LICITATÓRIO</w:t>
      </w:r>
      <w:r w:rsidRPr="002B662A">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2B662A">
        <w:rPr>
          <w:rFonts w:ascii="Arial Narrow" w:eastAsia="Times New Roman" w:hAnsi="Arial Narrow" w:cs="Times New Roman"/>
          <w:b/>
          <w:bCs/>
          <w:sz w:val="24"/>
          <w:szCs w:val="24"/>
        </w:rPr>
        <w:t>evitando quase sempre a morosidade do tempo randômico</w:t>
      </w:r>
      <w:r w:rsidRPr="002B662A">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1887F8A1" w14:textId="77777777" w:rsidR="00C14BC0" w:rsidRPr="002B662A" w:rsidRDefault="00C14BC0" w:rsidP="00C14BC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APLICAÇÃO DA LEI COMPLEMENTAR 123/2006</w:t>
      </w:r>
      <w:r w:rsidRPr="002B662A">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3359FF85"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2B662A">
        <w:rPr>
          <w:rFonts w:ascii="Arial" w:eastAsia="Times New Roman" w:hAnsi="Arial" w:cs="Arial"/>
          <w:sz w:val="24"/>
          <w:szCs w:val="24"/>
        </w:rPr>
        <w:t>​​</w:t>
      </w:r>
      <w:r w:rsidRPr="002B662A">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1EAC72A7"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58B72245"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Além do que já citado as vantagens mais evidenciadas do pregão presencial são</w:t>
      </w:r>
      <w:r w:rsidRPr="002B662A">
        <w:rPr>
          <w:rFonts w:ascii="Arial Narrow" w:eastAsia="Times New Roman" w:hAnsi="Arial Narrow" w:cs="Times New Roman"/>
          <w:sz w:val="24"/>
          <w:szCs w:val="24"/>
        </w:rPr>
        <w:t xml:space="preserve">: </w:t>
      </w:r>
    </w:p>
    <w:p w14:paraId="04AA945A"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Negociação direta com o fornecedor;</w:t>
      </w:r>
    </w:p>
    <w:p w14:paraId="1F09E7A9"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Rapidez na coleta de documentos;</w:t>
      </w:r>
    </w:p>
    <w:p w14:paraId="5A090341"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Facilidade na resolução de dúvidas;</w:t>
      </w:r>
    </w:p>
    <w:p w14:paraId="26CEABAF"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lastRenderedPageBreak/>
        <w:t>Desburocratização e;</w:t>
      </w:r>
    </w:p>
    <w:p w14:paraId="619D0E99"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 xml:space="preserve">Transparência, </w:t>
      </w:r>
    </w:p>
    <w:p w14:paraId="6145DBF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5015AC5D"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r>
        <w:rPr>
          <w:rFonts w:ascii="Arial Narrow" w:eastAsia="Times New Roman" w:hAnsi="Arial Narrow" w:cs="Times New Roman"/>
          <w:sz w:val="24"/>
          <w:szCs w:val="24"/>
        </w:rPr>
        <w:t xml:space="preserve">. </w:t>
      </w:r>
      <w:r w:rsidRPr="002B662A">
        <w:rPr>
          <w:rFonts w:ascii="Arial Narrow" w:eastAsia="Times New Roman" w:hAnsi="Arial Narrow" w:cs="Times New Roman"/>
          <w:sz w:val="24"/>
          <w:szCs w:val="24"/>
        </w:rPr>
        <w:t>No próprio estado de Mato Grosso do Sul em matéria do site “www.campograndenews.com.br” denunciava fraude em pregão eletrônico. (</w:t>
      </w:r>
      <w:hyperlink r:id="rId30" w:history="1">
        <w:r w:rsidRPr="002B662A">
          <w:rPr>
            <w:rStyle w:val="Hyperlink"/>
            <w:rFonts w:ascii="Arial Narrow" w:eastAsia="Times New Roman" w:hAnsi="Arial Narrow" w:cs="Times New Roman"/>
            <w:sz w:val="24"/>
            <w:szCs w:val="24"/>
          </w:rPr>
          <w:t>https://encurtador.com.br/SuN0B</w:t>
        </w:r>
      </w:hyperlink>
      <w:r w:rsidRPr="002B662A">
        <w:rPr>
          <w:rFonts w:ascii="Arial Narrow" w:eastAsia="Times New Roman" w:hAnsi="Arial Narrow" w:cs="Times New Roman"/>
          <w:sz w:val="24"/>
          <w:szCs w:val="24"/>
        </w:rPr>
        <w:t>)</w:t>
      </w:r>
      <w:r>
        <w:rPr>
          <w:rFonts w:ascii="Arial Narrow" w:eastAsia="Times New Roman" w:hAnsi="Arial Narrow" w:cs="Times New Roman"/>
          <w:sz w:val="24"/>
          <w:szCs w:val="24"/>
        </w:rPr>
        <w:t>.</w:t>
      </w:r>
      <w:r w:rsidRPr="002B662A">
        <w:rPr>
          <w:rFonts w:ascii="Arial Narrow" w:eastAsia="Times New Roman" w:hAnsi="Arial Narrow" w:cs="Times New Roman"/>
          <w:sz w:val="24"/>
          <w:szCs w:val="24"/>
        </w:rPr>
        <w:t xml:space="preserve"> </w:t>
      </w:r>
    </w:p>
    <w:p w14:paraId="6A8246B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2B662A">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2B662A">
        <w:rPr>
          <w:rFonts w:ascii="Arial Narrow" w:eastAsia="Times New Roman" w:hAnsi="Arial Narrow" w:cs="Times New Roman"/>
          <w:sz w:val="24"/>
          <w:szCs w:val="24"/>
        </w:rPr>
        <w:t>, conforme já demo</w:t>
      </w:r>
      <w:r>
        <w:rPr>
          <w:rFonts w:ascii="Arial Narrow" w:eastAsia="Times New Roman" w:hAnsi="Arial Narrow" w:cs="Times New Roman"/>
          <w:sz w:val="24"/>
          <w:szCs w:val="24"/>
        </w:rPr>
        <w:t>nstrado.</w:t>
      </w:r>
    </w:p>
    <w:p w14:paraId="22E0FADC"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2C048BDC" w14:textId="77777777" w:rsidR="00C14BC0" w:rsidRPr="002B662A" w:rsidRDefault="00C14BC0" w:rsidP="00C14BC0">
      <w:pPr>
        <w:tabs>
          <w:tab w:val="left" w:pos="2977"/>
        </w:tabs>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45764AC4" w14:textId="2A1D4132" w:rsidR="00C14BC0" w:rsidRDefault="00C14BC0" w:rsidP="00C14BC0">
      <w:pPr>
        <w:tabs>
          <w:tab w:val="left" w:pos="2977"/>
        </w:tabs>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Brasilândia -MS,</w:t>
      </w:r>
      <w:r w:rsidR="00F73803">
        <w:rPr>
          <w:rFonts w:ascii="Arial Narrow" w:eastAsia="Times New Roman" w:hAnsi="Arial Narrow" w:cs="Times New Roman"/>
          <w:sz w:val="24"/>
          <w:szCs w:val="24"/>
        </w:rPr>
        <w:t>06</w:t>
      </w:r>
      <w:r w:rsidR="0055106F">
        <w:rPr>
          <w:rFonts w:ascii="Arial Narrow" w:eastAsia="Times New Roman" w:hAnsi="Arial Narrow" w:cs="Times New Roman"/>
          <w:sz w:val="24"/>
          <w:szCs w:val="24"/>
        </w:rPr>
        <w:t xml:space="preserve"> </w:t>
      </w:r>
      <w:r>
        <w:rPr>
          <w:rFonts w:ascii="Arial Narrow" w:eastAsia="Times New Roman" w:hAnsi="Arial Narrow" w:cs="Times New Roman"/>
          <w:sz w:val="24"/>
          <w:szCs w:val="24"/>
        </w:rPr>
        <w:t xml:space="preserve">de </w:t>
      </w:r>
      <w:r w:rsidR="00F73803">
        <w:rPr>
          <w:rFonts w:ascii="Arial Narrow" w:eastAsia="Times New Roman" w:hAnsi="Arial Narrow" w:cs="Times New Roman"/>
          <w:sz w:val="24"/>
          <w:szCs w:val="24"/>
        </w:rPr>
        <w:t>fevereiro</w:t>
      </w:r>
      <w:r>
        <w:rPr>
          <w:rFonts w:ascii="Arial Narrow" w:eastAsia="Times New Roman" w:hAnsi="Arial Narrow" w:cs="Times New Roman"/>
          <w:sz w:val="24"/>
          <w:szCs w:val="24"/>
        </w:rPr>
        <w:t xml:space="preserve"> de 202</w:t>
      </w:r>
      <w:r w:rsidR="00F73803">
        <w:rPr>
          <w:rFonts w:ascii="Arial Narrow" w:eastAsia="Times New Roman" w:hAnsi="Arial Narrow" w:cs="Times New Roman"/>
          <w:sz w:val="24"/>
          <w:szCs w:val="24"/>
        </w:rPr>
        <w:t xml:space="preserve">6 </w:t>
      </w:r>
      <w:r w:rsidRPr="002B662A">
        <w:rPr>
          <w:rFonts w:ascii="Arial Narrow" w:eastAsia="Times New Roman" w:hAnsi="Arial Narrow" w:cs="Times New Roman"/>
          <w:sz w:val="24"/>
          <w:szCs w:val="24"/>
        </w:rPr>
        <w:t xml:space="preserve"> </w:t>
      </w:r>
      <w:r>
        <w:rPr>
          <w:rFonts w:ascii="Arial Narrow" w:eastAsia="Times New Roman" w:hAnsi="Arial Narrow" w:cs="Times New Roman"/>
          <w:sz w:val="24"/>
          <w:szCs w:val="24"/>
        </w:rPr>
        <w:t xml:space="preserve">  </w:t>
      </w:r>
      <w:r w:rsidR="00BB4E7B">
        <w:rPr>
          <w:rFonts w:ascii="Arial Narrow" w:eastAsia="Times New Roman" w:hAnsi="Arial Narrow" w:cs="Times New Roman"/>
          <w:sz w:val="24"/>
          <w:szCs w:val="24"/>
        </w:rPr>
        <w:t xml:space="preserve">        </w:t>
      </w:r>
      <w:r w:rsidR="00F73803">
        <w:rPr>
          <w:rFonts w:ascii="Arial Narrow" w:eastAsia="Times New Roman" w:hAnsi="Arial Narrow" w:cs="Times New Roman"/>
          <w:sz w:val="24"/>
          <w:szCs w:val="24"/>
        </w:rPr>
        <w:t>Mara Nilza da Silva Adriano</w:t>
      </w:r>
    </w:p>
    <w:p w14:paraId="661F24DB" w14:textId="12BC2788" w:rsidR="00C14BC0" w:rsidRPr="002B662A" w:rsidRDefault="00C14BC0" w:rsidP="00C14BC0">
      <w:pPr>
        <w:tabs>
          <w:tab w:val="left" w:pos="2977"/>
        </w:tabs>
        <w:spacing w:line="360" w:lineRule="auto"/>
        <w:ind w:firstLine="567"/>
        <w:jc w:val="both"/>
        <w:rPr>
          <w:rFonts w:ascii="Arial Narrow" w:eastAsia="Times New Roman" w:hAnsi="Arial Narrow" w:cs="Times New Roman"/>
          <w:sz w:val="24"/>
          <w:szCs w:val="24"/>
        </w:rPr>
      </w:pPr>
      <w:r>
        <w:rPr>
          <w:rFonts w:ascii="Arial Narrow" w:eastAsia="Times New Roman" w:hAnsi="Arial Narrow" w:cs="Times New Roman"/>
          <w:sz w:val="24"/>
          <w:szCs w:val="24"/>
        </w:rPr>
        <w:t xml:space="preserve">                                                     </w:t>
      </w:r>
      <w:r w:rsidR="0055106F">
        <w:rPr>
          <w:rFonts w:ascii="Arial Narrow" w:eastAsia="Times New Roman" w:hAnsi="Arial Narrow" w:cs="Times New Roman"/>
          <w:sz w:val="24"/>
          <w:szCs w:val="24"/>
        </w:rPr>
        <w:t xml:space="preserve">             S</w:t>
      </w:r>
      <w:r w:rsidR="00F73803">
        <w:rPr>
          <w:rFonts w:ascii="Arial Narrow" w:eastAsia="Times New Roman" w:hAnsi="Arial Narrow" w:cs="Times New Roman"/>
          <w:sz w:val="24"/>
          <w:szCs w:val="24"/>
        </w:rPr>
        <w:t>ecretária</w:t>
      </w:r>
      <w:r>
        <w:rPr>
          <w:rFonts w:ascii="Arial Narrow" w:eastAsia="Times New Roman" w:hAnsi="Arial Narrow" w:cs="Times New Roman"/>
          <w:sz w:val="24"/>
          <w:szCs w:val="24"/>
        </w:rPr>
        <w:t xml:space="preserve"> Municipal de </w:t>
      </w:r>
      <w:r w:rsidR="00F73803">
        <w:rPr>
          <w:rFonts w:ascii="Arial Narrow" w:eastAsia="Times New Roman" w:hAnsi="Arial Narrow" w:cs="Times New Roman"/>
          <w:sz w:val="24"/>
          <w:szCs w:val="24"/>
        </w:rPr>
        <w:t>Saúde</w:t>
      </w:r>
    </w:p>
    <w:p w14:paraId="53D5D5BA" w14:textId="77777777" w:rsidR="00C14BC0" w:rsidRDefault="00C14BC0" w:rsidP="00C14BC0">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XIV</w:t>
      </w:r>
    </w:p>
    <w:p w14:paraId="4D751730" w14:textId="77777777" w:rsidR="00C14BC0" w:rsidRDefault="00C14BC0" w:rsidP="00C14BC0">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20076561" w14:textId="77777777" w:rsidR="00C14BC0" w:rsidRDefault="00C14BC0" w:rsidP="00C14BC0">
      <w:pPr>
        <w:spacing w:before="4" w:line="320" w:lineRule="atLeast"/>
        <w:jc w:val="center"/>
        <w:rPr>
          <w:rFonts w:ascii="Arial Narrow" w:hAnsi="Arial Narrow" w:cs="Arial"/>
          <w:b/>
          <w:bCs/>
          <w:color w:val="000000"/>
          <w:sz w:val="24"/>
          <w:szCs w:val="24"/>
        </w:rPr>
      </w:pPr>
    </w:p>
    <w:p w14:paraId="56C90504" w14:textId="6217710D" w:rsidR="00C14BC0" w:rsidRDefault="00B8035E" w:rsidP="00C14BC0">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78D24EEE" w14:textId="09E498E7" w:rsidR="00C14BC0" w:rsidRDefault="00C14BC0" w:rsidP="00C14BC0">
      <w:pPr>
        <w:pStyle w:val="Ttulo1"/>
        <w:spacing w:before="179" w:line="410" w:lineRule="auto"/>
        <w:ind w:left="0"/>
        <w:jc w:val="both"/>
        <w:rPr>
          <w:rFonts w:ascii="Arial Narrow" w:hAnsi="Arial Narrow"/>
          <w:sz w:val="24"/>
          <w:szCs w:val="24"/>
        </w:rPr>
      </w:pPr>
    </w:p>
    <w:p w14:paraId="21CA8FB1" w14:textId="6DA491C6" w:rsidR="00382037" w:rsidRDefault="00382037" w:rsidP="00382037">
      <w:pPr>
        <w:pStyle w:val="Ttulo1"/>
        <w:spacing w:before="179" w:line="410" w:lineRule="auto"/>
        <w:ind w:left="0"/>
        <w:jc w:val="center"/>
        <w:rPr>
          <w:rFonts w:ascii="Arial Narrow" w:hAnsi="Arial Narrow"/>
          <w:sz w:val="24"/>
          <w:szCs w:val="24"/>
        </w:rPr>
      </w:pPr>
      <w:r>
        <w:rPr>
          <w:rFonts w:ascii="Arial Narrow" w:hAnsi="Arial Narrow"/>
          <w:sz w:val="24"/>
          <w:szCs w:val="24"/>
        </w:rPr>
        <w:lastRenderedPageBreak/>
        <w:t>LEI MUNICIPAL Nº 3190/2025</w:t>
      </w:r>
    </w:p>
    <w:p w14:paraId="0FBFBCFE" w14:textId="044BC352" w:rsidR="00382037" w:rsidRDefault="00382037" w:rsidP="00C14BC0">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6990DFBA" wp14:editId="75E3D296">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32">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37DFA806" w14:textId="1A3DB18B" w:rsidR="00382037" w:rsidRDefault="00382037" w:rsidP="00C14BC0">
      <w:pPr>
        <w:pStyle w:val="Ttulo1"/>
        <w:spacing w:before="179" w:line="410" w:lineRule="auto"/>
        <w:ind w:left="0"/>
        <w:jc w:val="both"/>
        <w:rPr>
          <w:rFonts w:ascii="Arial Narrow" w:hAnsi="Arial Narrow"/>
          <w:sz w:val="24"/>
          <w:szCs w:val="24"/>
        </w:rPr>
      </w:pPr>
    </w:p>
    <w:p w14:paraId="4BD0E049" w14:textId="2739329A" w:rsidR="00382037" w:rsidRDefault="00382037" w:rsidP="00C14BC0">
      <w:pPr>
        <w:pStyle w:val="Ttulo1"/>
        <w:spacing w:before="179" w:line="410" w:lineRule="auto"/>
        <w:ind w:left="0"/>
        <w:jc w:val="both"/>
        <w:rPr>
          <w:rFonts w:ascii="Arial Narrow" w:hAnsi="Arial Narrow"/>
          <w:sz w:val="24"/>
          <w:szCs w:val="24"/>
        </w:rPr>
      </w:pPr>
    </w:p>
    <w:p w14:paraId="229CF55B" w14:textId="77777777"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7A7D5D3A" w14:textId="77777777"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165C4EC3" w:rsidR="00FA4A0B" w:rsidRPr="003D2C06" w:rsidRDefault="00FA4A0B" w:rsidP="00FA4A0B">
      <w:pPr>
        <w:pStyle w:val="Ttulo1"/>
        <w:spacing w:before="94"/>
        <w:ind w:left="0"/>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Pr>
          <w:rFonts w:ascii="Arial Narrow" w:hAnsi="Arial Narrow"/>
          <w:sz w:val="24"/>
          <w:szCs w:val="24"/>
          <w:highlight w:val="yellow"/>
        </w:rPr>
        <w:t>0</w:t>
      </w:r>
      <w:r w:rsidR="00F478AC">
        <w:rPr>
          <w:rFonts w:ascii="Arial Narrow" w:hAnsi="Arial Narrow"/>
          <w:sz w:val="24"/>
          <w:szCs w:val="24"/>
          <w:highlight w:val="yellow"/>
        </w:rPr>
        <w:t>10</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FA4A0B">
      <w:pPr>
        <w:spacing w:before="94" w:line="252" w:lineRule="auto"/>
        <w:jc w:val="both"/>
        <w:rPr>
          <w:rFonts w:ascii="Arial Narrow" w:eastAsia="Arial" w:hAnsi="Arial Narrow" w:cs="Arial"/>
          <w:b/>
          <w:sz w:val="24"/>
          <w:szCs w:val="24"/>
        </w:rPr>
      </w:pPr>
    </w:p>
    <w:p w14:paraId="339B886E" w14:textId="77777777" w:rsidR="00FA4A0B" w:rsidRPr="003D2C06" w:rsidRDefault="00FA4A0B" w:rsidP="00FA4A0B">
      <w:pPr>
        <w:pBdr>
          <w:top w:val="nil"/>
          <w:left w:val="nil"/>
          <w:bottom w:val="nil"/>
          <w:right w:val="nil"/>
          <w:between w:val="nil"/>
        </w:pBdr>
        <w:spacing w:before="4"/>
        <w:jc w:val="both"/>
        <w:rPr>
          <w:rFonts w:ascii="Arial Narrow" w:hAnsi="Arial Narrow" w:cs="Arial"/>
          <w:color w:val="000000"/>
          <w:sz w:val="24"/>
          <w:szCs w:val="24"/>
        </w:rPr>
      </w:pPr>
    </w:p>
    <w:p w14:paraId="70CDA85E" w14:textId="77777777" w:rsidR="00FA4A0B" w:rsidRPr="00270BF7" w:rsidRDefault="00FA4A0B" w:rsidP="00FA4A0B">
      <w:pPr>
        <w:pStyle w:val="PargrafodaLista"/>
        <w:spacing w:line="320" w:lineRule="atLeast"/>
        <w:ind w:left="0"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1CC11822" w14:textId="77777777" w:rsidR="00FA4A0B" w:rsidRDefault="00FA4A0B" w:rsidP="00FA4A0B">
      <w:pPr>
        <w:pStyle w:val="PargrafodaLista"/>
        <w:spacing w:line="320" w:lineRule="atLeast"/>
        <w:ind w:left="0" w:firstLine="0"/>
        <w:rPr>
          <w:rFonts w:ascii="Arial Narrow" w:hAnsi="Arial Narrow"/>
          <w:sz w:val="24"/>
          <w:szCs w:val="24"/>
        </w:rPr>
      </w:pPr>
    </w:p>
    <w:p w14:paraId="36C79F1A" w14:textId="03C9A5DC" w:rsidR="00FA4A0B" w:rsidRPr="00F128FE" w:rsidRDefault="00FA4A0B" w:rsidP="00FA4A0B">
      <w:pPr>
        <w:pStyle w:val="PargrafodaLista"/>
        <w:numPr>
          <w:ilvl w:val="0"/>
          <w:numId w:val="44"/>
        </w:numPr>
        <w:spacing w:line="320" w:lineRule="atLeast"/>
        <w:rPr>
          <w:rFonts w:ascii="Arial Narrow" w:eastAsia="Arial" w:hAnsi="Arial Narrow" w:cs="Arial"/>
          <w:sz w:val="24"/>
          <w:szCs w:val="24"/>
        </w:rPr>
      </w:pPr>
      <w:r>
        <w:rPr>
          <w:rFonts w:ascii="Arial Narrow" w:eastAsia="Arial" w:hAnsi="Arial Narrow" w:cs="Arial"/>
          <w:b/>
          <w:bCs/>
          <w:sz w:val="24"/>
          <w:szCs w:val="24"/>
        </w:rPr>
        <w:t>COMPROMETE-SE</w:t>
      </w:r>
      <w:r w:rsidRPr="00F128FE">
        <w:rPr>
          <w:rFonts w:ascii="Arial Narrow" w:eastAsia="Arial" w:hAnsi="Arial Narrow" w:cs="Arial"/>
          <w:b/>
          <w:bCs/>
          <w:sz w:val="24"/>
          <w:szCs w:val="24"/>
        </w:rPr>
        <w:t xml:space="preserve"> </w:t>
      </w:r>
      <w:r w:rsidR="006E05A4" w:rsidRPr="006E05A4">
        <w:rPr>
          <w:rFonts w:ascii="Arial Narrow" w:eastAsia="Arial" w:hAnsi="Arial Narrow" w:cs="Arial"/>
          <w:sz w:val="24"/>
          <w:szCs w:val="24"/>
        </w:rPr>
        <w:t>que no ato da entrega da motocicleta, apresentará a Nota Fiscal de Compra, o Recibo da motocicleta, certidão do Nada Consta do DETRAN, bem como realizará o devido emplacamento em nome do Município, ficando todas as despesas decorrentes sob responsabilidade exclusiva da CONTRATADA</w:t>
      </w:r>
      <w:r w:rsidRPr="00F128FE">
        <w:rPr>
          <w:rFonts w:ascii="Arial Narrow" w:eastAsia="Arial" w:hAnsi="Arial Narrow" w:cs="Arial"/>
          <w:sz w:val="24"/>
          <w:szCs w:val="24"/>
        </w:rPr>
        <w:t xml:space="preserve">. </w:t>
      </w:r>
    </w:p>
    <w:p w14:paraId="0F4E788D" w14:textId="77777777" w:rsidR="00FA4A0B" w:rsidRDefault="00FA4A0B" w:rsidP="00FA4A0B">
      <w:pPr>
        <w:pStyle w:val="Ttulo1"/>
        <w:spacing w:before="93"/>
        <w:ind w:left="0"/>
        <w:jc w:val="both"/>
        <w:rPr>
          <w:rFonts w:ascii="Arial Narrow" w:hAnsi="Arial Narrow"/>
          <w:b w:val="0"/>
          <w:sz w:val="24"/>
          <w:szCs w:val="24"/>
        </w:rPr>
      </w:pPr>
    </w:p>
    <w:p w14:paraId="50737517" w14:textId="77777777" w:rsidR="00FA4A0B" w:rsidRPr="003D2C06" w:rsidRDefault="00FA4A0B" w:rsidP="00FA4A0B">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85FD236"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0F10602D" w14:textId="77777777" w:rsidR="00FA4A0B" w:rsidRPr="003D2C06" w:rsidRDefault="00FA4A0B" w:rsidP="00FA4A0B">
      <w:pPr>
        <w:pStyle w:val="Ttulo1"/>
        <w:spacing w:before="93"/>
        <w:ind w:left="0"/>
        <w:jc w:val="both"/>
        <w:rPr>
          <w:rFonts w:ascii="Arial Narrow" w:hAnsi="Arial Narrow"/>
          <w:b w:val="0"/>
          <w:sz w:val="24"/>
          <w:szCs w:val="24"/>
        </w:rPr>
      </w:pPr>
    </w:p>
    <w:p w14:paraId="024649E3" w14:textId="77777777" w:rsidR="00FA4A0B" w:rsidRPr="003D2C06" w:rsidRDefault="00FA4A0B" w:rsidP="00FA4A0B">
      <w:pPr>
        <w:pStyle w:val="Ttulo1"/>
        <w:spacing w:before="93"/>
        <w:ind w:left="0"/>
        <w:jc w:val="both"/>
        <w:rPr>
          <w:rFonts w:ascii="Arial Narrow" w:hAnsi="Arial Narrow"/>
          <w:b w:val="0"/>
          <w:sz w:val="24"/>
          <w:szCs w:val="24"/>
        </w:rPr>
      </w:pPr>
    </w:p>
    <w:p w14:paraId="5D8D2B08" w14:textId="77777777" w:rsidR="00FA4A0B" w:rsidRPr="003D2C06" w:rsidRDefault="00FA4A0B" w:rsidP="00FA4A0B">
      <w:pPr>
        <w:pStyle w:val="Ttulo1"/>
        <w:spacing w:before="93"/>
        <w:ind w:left="0"/>
        <w:jc w:val="both"/>
        <w:rPr>
          <w:rFonts w:ascii="Arial Narrow" w:hAnsi="Arial Narrow"/>
          <w:b w:val="0"/>
          <w:sz w:val="24"/>
          <w:szCs w:val="24"/>
        </w:rPr>
      </w:pPr>
    </w:p>
    <w:p w14:paraId="0BB8BA23" w14:textId="77777777" w:rsidR="00FA4A0B" w:rsidRPr="003D2C06" w:rsidRDefault="00FA4A0B" w:rsidP="00FA4A0B">
      <w:pPr>
        <w:pStyle w:val="Ttulo1"/>
        <w:spacing w:before="93"/>
        <w:ind w:left="0"/>
        <w:jc w:val="both"/>
        <w:rPr>
          <w:rFonts w:ascii="Arial Narrow" w:hAnsi="Arial Narrow"/>
          <w:b w:val="0"/>
          <w:sz w:val="24"/>
          <w:szCs w:val="24"/>
        </w:rPr>
      </w:pPr>
    </w:p>
    <w:p w14:paraId="48C98E3B"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BB813CE" w14:textId="77777777" w:rsidR="00FA4A0B" w:rsidRPr="00C27B2A" w:rsidRDefault="00FA4A0B" w:rsidP="00FA4A0B">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EC8A633" w14:textId="77777777" w:rsidR="00FA4A0B" w:rsidRDefault="00FA4A0B" w:rsidP="00C14BC0">
      <w:pPr>
        <w:pStyle w:val="Ttulo1"/>
        <w:spacing w:before="179" w:line="410" w:lineRule="auto"/>
        <w:ind w:left="0"/>
        <w:jc w:val="both"/>
        <w:rPr>
          <w:rFonts w:ascii="Arial Narrow" w:hAnsi="Arial Narrow"/>
          <w:sz w:val="24"/>
          <w:szCs w:val="24"/>
        </w:rPr>
      </w:pPr>
    </w:p>
    <w:sectPr w:rsidR="00FA4A0B" w:rsidSect="006727FA">
      <w:headerReference w:type="default" r:id="rId33"/>
      <w:footerReference w:type="default" r:id="rId34"/>
      <w:pgSz w:w="11910" w:h="16850"/>
      <w:pgMar w:top="1985" w:right="1137" w:bottom="1496" w:left="1134" w:header="425" w:footer="615"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501961" w16cex:dateUtc="2026-03-02T18:12:00Z"/>
  <w16cex:commentExtensible w16cex:durableId="2D5019AE" w16cex:dateUtc="2026-03-02T18:14:00Z"/>
  <w16cex:commentExtensible w16cex:durableId="2D501A06" w16cex:dateUtc="2026-03-02T18:15:00Z"/>
  <w16cex:commentExtensible w16cex:durableId="2D501AEC" w16cex:dateUtc="2026-03-02T18:19:00Z"/>
  <w16cex:commentExtensible w16cex:durableId="2D501A46" w16cex:dateUtc="2026-03-02T18:16:00Z"/>
  <w16cex:commentExtensible w16cex:durableId="2D501A82" w16cex:dateUtc="2026-03-02T18:17:00Z"/>
  <w16cex:commentExtensible w16cex:durableId="2D501B5C" w16cex:dateUtc="2026-03-02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1FEA5E" w16cid:durableId="2D501961"/>
  <w16cid:commentId w16cid:paraId="605F11BD" w16cid:durableId="2D5019AE"/>
  <w16cid:commentId w16cid:paraId="2455FFDC" w16cid:durableId="2D501A06"/>
  <w16cid:commentId w16cid:paraId="03C6CCC3" w16cid:durableId="2D501AEC"/>
  <w16cid:commentId w16cid:paraId="58C34BC8" w16cid:durableId="2D501A46"/>
  <w16cid:commentId w16cid:paraId="303C6BEF" w16cid:durableId="2D501A82"/>
  <w16cid:commentId w16cid:paraId="68B53F7B" w16cid:durableId="2D501B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2961F" w14:textId="77777777" w:rsidR="00F611C7" w:rsidRDefault="00F611C7" w:rsidP="00C14BC0">
      <w:r>
        <w:separator/>
      </w:r>
    </w:p>
  </w:endnote>
  <w:endnote w:type="continuationSeparator" w:id="0">
    <w:p w14:paraId="31012CCA" w14:textId="77777777" w:rsidR="00F611C7" w:rsidRDefault="00F611C7"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DD21A" w14:textId="63FBD80A" w:rsidR="00F611C7" w:rsidRDefault="00F611C7">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EF325" w14:textId="0B142C88" w:rsidR="00F611C7" w:rsidRPr="00A372B8" w:rsidRDefault="00F611C7"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EADCC" w14:textId="77777777" w:rsidR="00F611C7" w:rsidRDefault="00F611C7" w:rsidP="00C14BC0">
      <w:r>
        <w:separator/>
      </w:r>
    </w:p>
  </w:footnote>
  <w:footnote w:type="continuationSeparator" w:id="0">
    <w:p w14:paraId="4374CB1D" w14:textId="77777777" w:rsidR="00F611C7" w:rsidRDefault="00F611C7" w:rsidP="00C14BC0">
      <w:r>
        <w:continuationSeparator/>
      </w:r>
    </w:p>
  </w:footnote>
  <w:footnote w:id="1">
    <w:p w14:paraId="56CE5B5C" w14:textId="77777777" w:rsidR="00F611C7" w:rsidRDefault="00F611C7" w:rsidP="00C14BC0">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593CEBC" w14:textId="77777777" w:rsidR="00F611C7" w:rsidRDefault="00F611C7" w:rsidP="00C14BC0">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26ED4DE" w14:textId="77777777" w:rsidR="00F611C7" w:rsidRDefault="00F611C7" w:rsidP="00C14BC0">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B5798" w14:textId="0EA864B6" w:rsidR="00F611C7" w:rsidRPr="00B032F2" w:rsidRDefault="00F611C7"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F611C7" w:rsidRPr="00FC29CA" w:rsidRDefault="00F611C7"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" filled="f" stroked="f">
              <v:textbox style="mso-fit-shape-to-text:t">
                <w:txbxContent>
                  <w:p w14:paraId="00E928EF" w14:textId="77777777" w:rsidR="00F611C7" w:rsidRPr="00FC29CA" w:rsidRDefault="00F611C7"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7E369" w14:textId="2F61323E" w:rsidR="00F611C7" w:rsidRDefault="00F611C7"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F611C7" w:rsidRPr="00FC29CA" w:rsidRDefault="00F611C7"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" filled="f" stroked="f">
              <v:textbox style="mso-fit-shape-to-text:t">
                <w:txbxContent>
                  <w:p w14:paraId="36FBE8D9" w14:textId="77777777" w:rsidR="00F611C7" w:rsidRPr="00FC29CA" w:rsidRDefault="00F611C7"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6FBC0A82" w14:textId="756BA606" w:rsidR="00F611C7" w:rsidRDefault="00F611C7" w:rsidP="006727FA">
    <w:pPr>
      <w:pStyle w:val="Cabealho"/>
      <w:jc w:val="center"/>
      <w:rPr>
        <w:rFonts w:ascii="Arial" w:hAnsi="Arial" w:cs="Arial"/>
        <w:b/>
        <w:color w:val="FF0000"/>
      </w:rPr>
    </w:pPr>
  </w:p>
  <w:p w14:paraId="1BEC157D" w14:textId="3ED14A8B" w:rsidR="00F611C7" w:rsidRDefault="00F611C7"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F611C7" w:rsidRPr="00FC29CA" w:rsidRDefault="00F611C7"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ywFZ1BQCAAABBAAADgAAAAAAAAAAAAAAAAAuAgAAZHJzL2Uyb0RvYy54bWxQSwECLQAUAAYACAAA&#10;ACEAvOhqg94AAAAJAQAADwAAAAAAAAAAAAAAAABuBAAAZHJzL2Rvd25yZXYueG1sUEsFBgAAAAAE&#10;AAQA8wAAAHkFAAAAAA==&#10;" filled="f" stroked="f">
              <v:textbox style="mso-fit-shape-to-text:t">
                <w:txbxContent>
                  <w:p w14:paraId="7C1CDF76" w14:textId="77777777" w:rsidR="00F611C7" w:rsidRPr="00FC29CA" w:rsidRDefault="00F611C7"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4B01246A" w14:textId="614BEA77" w:rsidR="00F611C7" w:rsidRDefault="00F611C7">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8FF1DE7"/>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10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CA103D0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A6F23F1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5" w15:restartNumberingAfterBreak="0">
    <w:nsid w:val="44FA7BB2"/>
    <w:multiLevelType w:val="hybridMultilevel"/>
    <w:tmpl w:val="3836D98E"/>
    <w:lvl w:ilvl="0" w:tplc="B6B6E79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4DE63339"/>
    <w:multiLevelType w:val="hybridMultilevel"/>
    <w:tmpl w:val="6C66009E"/>
    <w:lvl w:ilvl="0" w:tplc="778C91E4">
      <w:start w:val="1"/>
      <w:numFmt w:val="upperRoman"/>
      <w:lvlText w:val="%1-"/>
      <w:lvlJc w:val="left"/>
      <w:pPr>
        <w:ind w:left="6249" w:hanging="720"/>
      </w:pPr>
      <w:rPr>
        <w:rFonts w:hint="default"/>
      </w:rPr>
    </w:lvl>
    <w:lvl w:ilvl="1" w:tplc="04160019" w:tentative="1">
      <w:start w:val="1"/>
      <w:numFmt w:val="lowerLetter"/>
      <w:lvlText w:val="%2."/>
      <w:lvlJc w:val="left"/>
      <w:pPr>
        <w:ind w:left="6609" w:hanging="360"/>
      </w:pPr>
    </w:lvl>
    <w:lvl w:ilvl="2" w:tplc="0416001B" w:tentative="1">
      <w:start w:val="1"/>
      <w:numFmt w:val="lowerRoman"/>
      <w:lvlText w:val="%3."/>
      <w:lvlJc w:val="right"/>
      <w:pPr>
        <w:ind w:left="7329" w:hanging="180"/>
      </w:pPr>
    </w:lvl>
    <w:lvl w:ilvl="3" w:tplc="0416000F" w:tentative="1">
      <w:start w:val="1"/>
      <w:numFmt w:val="decimal"/>
      <w:lvlText w:val="%4."/>
      <w:lvlJc w:val="left"/>
      <w:pPr>
        <w:ind w:left="8049" w:hanging="360"/>
      </w:pPr>
    </w:lvl>
    <w:lvl w:ilvl="4" w:tplc="04160019" w:tentative="1">
      <w:start w:val="1"/>
      <w:numFmt w:val="lowerLetter"/>
      <w:lvlText w:val="%5."/>
      <w:lvlJc w:val="left"/>
      <w:pPr>
        <w:ind w:left="8769" w:hanging="360"/>
      </w:pPr>
    </w:lvl>
    <w:lvl w:ilvl="5" w:tplc="0416001B" w:tentative="1">
      <w:start w:val="1"/>
      <w:numFmt w:val="lowerRoman"/>
      <w:lvlText w:val="%6."/>
      <w:lvlJc w:val="right"/>
      <w:pPr>
        <w:ind w:left="9489" w:hanging="180"/>
      </w:pPr>
    </w:lvl>
    <w:lvl w:ilvl="6" w:tplc="0416000F" w:tentative="1">
      <w:start w:val="1"/>
      <w:numFmt w:val="decimal"/>
      <w:lvlText w:val="%7."/>
      <w:lvlJc w:val="left"/>
      <w:pPr>
        <w:ind w:left="10209" w:hanging="360"/>
      </w:pPr>
    </w:lvl>
    <w:lvl w:ilvl="7" w:tplc="04160019" w:tentative="1">
      <w:start w:val="1"/>
      <w:numFmt w:val="lowerLetter"/>
      <w:lvlText w:val="%8."/>
      <w:lvlJc w:val="left"/>
      <w:pPr>
        <w:ind w:left="10929" w:hanging="360"/>
      </w:pPr>
    </w:lvl>
    <w:lvl w:ilvl="8" w:tplc="0416001B" w:tentative="1">
      <w:start w:val="1"/>
      <w:numFmt w:val="lowerRoman"/>
      <w:lvlText w:val="%9."/>
      <w:lvlJc w:val="right"/>
      <w:pPr>
        <w:ind w:left="11649" w:hanging="180"/>
      </w:pPr>
    </w:lvl>
  </w:abstractNum>
  <w:abstractNum w:abstractNumId="28"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38966F2"/>
    <w:multiLevelType w:val="hybridMultilevel"/>
    <w:tmpl w:val="19808D6C"/>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1"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6DC607B3"/>
    <w:multiLevelType w:val="multilevel"/>
    <w:tmpl w:val="07B8770E"/>
    <w:lvl w:ilvl="0">
      <w:start w:val="6"/>
      <w:numFmt w:val="decimal"/>
      <w:lvlText w:val="%1"/>
      <w:lvlJc w:val="left"/>
      <w:pPr>
        <w:ind w:left="375" w:hanging="375"/>
      </w:pPr>
      <w:rPr>
        <w:rFonts w:hint="default"/>
        <w:b/>
        <w:color w:val="auto"/>
      </w:rPr>
    </w:lvl>
    <w:lvl w:ilvl="1">
      <w:start w:val="21"/>
      <w:numFmt w:val="decimal"/>
      <w:lvlText w:val="%1.%2"/>
      <w:lvlJc w:val="left"/>
      <w:pPr>
        <w:ind w:left="1095" w:hanging="375"/>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2880" w:hanging="72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4680" w:hanging="108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480" w:hanging="1440"/>
      </w:pPr>
      <w:rPr>
        <w:rFonts w:hint="default"/>
        <w:b/>
        <w:color w:val="auto"/>
      </w:rPr>
    </w:lvl>
    <w:lvl w:ilvl="8">
      <w:start w:val="1"/>
      <w:numFmt w:val="decimal"/>
      <w:lvlText w:val="%1.%2.%3.%4.%5.%6.%7.%8.%9"/>
      <w:lvlJc w:val="left"/>
      <w:pPr>
        <w:ind w:left="7200" w:hanging="1440"/>
      </w:pPr>
      <w:rPr>
        <w:rFonts w:hint="default"/>
        <w:b/>
        <w:color w:val="auto"/>
      </w:rPr>
    </w:lvl>
  </w:abstractNum>
  <w:abstractNum w:abstractNumId="37" w15:restartNumberingAfterBreak="0">
    <w:nsid w:val="6EAB75B7"/>
    <w:multiLevelType w:val="hybridMultilevel"/>
    <w:tmpl w:val="997800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0"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0"/>
  </w:num>
  <w:num w:numId="3">
    <w:abstractNumId w:val="24"/>
  </w:num>
  <w:num w:numId="4">
    <w:abstractNumId w:val="10"/>
  </w:num>
  <w:num w:numId="5">
    <w:abstractNumId w:val="19"/>
  </w:num>
  <w:num w:numId="6">
    <w:abstractNumId w:val="14"/>
  </w:num>
  <w:num w:numId="7">
    <w:abstractNumId w:val="7"/>
  </w:num>
  <w:num w:numId="8">
    <w:abstractNumId w:val="18"/>
  </w:num>
  <w:num w:numId="9">
    <w:abstractNumId w:val="39"/>
  </w:num>
  <w:num w:numId="10">
    <w:abstractNumId w:val="23"/>
  </w:num>
  <w:num w:numId="11">
    <w:abstractNumId w:val="3"/>
  </w:num>
  <w:num w:numId="12">
    <w:abstractNumId w:val="35"/>
  </w:num>
  <w:num w:numId="13">
    <w:abstractNumId w:val="13"/>
    <w:lvlOverride w:ilvl="0">
      <w:startOverride w:val="19"/>
    </w:lvlOverride>
    <w:lvlOverride w:ilvl="1">
      <w:startOverride w:val="2"/>
    </w:lvlOverride>
  </w:num>
  <w:num w:numId="14">
    <w:abstractNumId w:val="26"/>
  </w:num>
  <w:num w:numId="15">
    <w:abstractNumId w:val="13"/>
    <w:lvlOverride w:ilvl="0">
      <w:startOverride w:val="20"/>
    </w:lvlOverride>
    <w:lvlOverride w:ilvl="1">
      <w:startOverride w:val="1"/>
    </w:lvlOverride>
  </w:num>
  <w:num w:numId="16">
    <w:abstractNumId w:val="6"/>
  </w:num>
  <w:num w:numId="17">
    <w:abstractNumId w:val="33"/>
  </w:num>
  <w:num w:numId="18">
    <w:abstractNumId w:val="12"/>
  </w:num>
  <w:num w:numId="19">
    <w:abstractNumId w:val="15"/>
  </w:num>
  <w:num w:numId="20">
    <w:abstractNumId w:val="11"/>
  </w:num>
  <w:num w:numId="21">
    <w:abstractNumId w:val="9"/>
  </w:num>
  <w:num w:numId="22">
    <w:abstractNumId w:val="13"/>
  </w:num>
  <w:num w:numId="23">
    <w:abstractNumId w:val="38"/>
  </w:num>
  <w:num w:numId="24">
    <w:abstractNumId w:val="31"/>
  </w:num>
  <w:num w:numId="25">
    <w:abstractNumId w:val="28"/>
  </w:num>
  <w:num w:numId="26">
    <w:abstractNumId w:val="21"/>
  </w:num>
  <w:num w:numId="27">
    <w:abstractNumId w:val="29"/>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41"/>
  </w:num>
  <w:num w:numId="31">
    <w:abstractNumId w:val="8"/>
  </w:num>
  <w:num w:numId="32">
    <w:abstractNumId w:val="34"/>
  </w:num>
  <w:num w:numId="33">
    <w:abstractNumId w:val="40"/>
  </w:num>
  <w:num w:numId="34">
    <w:abstractNumId w:val="0"/>
  </w:num>
  <w:num w:numId="35">
    <w:abstractNumId w:val="17"/>
  </w:num>
  <w:num w:numId="36">
    <w:abstractNumId w:val="36"/>
  </w:num>
  <w:num w:numId="37">
    <w:abstractNumId w:val="37"/>
  </w:num>
  <w:num w:numId="38">
    <w:abstractNumId w:val="25"/>
  </w:num>
  <w:num w:numId="39">
    <w:abstractNumId w:val="22"/>
  </w:num>
  <w:num w:numId="40">
    <w:abstractNumId w:val="32"/>
  </w:num>
  <w:num w:numId="41">
    <w:abstractNumId w:val="5"/>
  </w:num>
  <w:num w:numId="42">
    <w:abstractNumId w:val="1"/>
  </w:num>
  <w:num w:numId="43">
    <w:abstractNumId w:val="27"/>
  </w:num>
  <w:num w:numId="44">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BC0"/>
    <w:rsid w:val="00000F9B"/>
    <w:rsid w:val="0001111D"/>
    <w:rsid w:val="00011780"/>
    <w:rsid w:val="00011E5B"/>
    <w:rsid w:val="00016CBC"/>
    <w:rsid w:val="000206D0"/>
    <w:rsid w:val="00021953"/>
    <w:rsid w:val="00025C37"/>
    <w:rsid w:val="00026349"/>
    <w:rsid w:val="00027A4F"/>
    <w:rsid w:val="00034428"/>
    <w:rsid w:val="0003484B"/>
    <w:rsid w:val="0004133B"/>
    <w:rsid w:val="00041834"/>
    <w:rsid w:val="000456BB"/>
    <w:rsid w:val="000512CF"/>
    <w:rsid w:val="0005195F"/>
    <w:rsid w:val="00057624"/>
    <w:rsid w:val="00061F6C"/>
    <w:rsid w:val="00071326"/>
    <w:rsid w:val="0007580F"/>
    <w:rsid w:val="00080106"/>
    <w:rsid w:val="00081762"/>
    <w:rsid w:val="000A3E37"/>
    <w:rsid w:val="000A574B"/>
    <w:rsid w:val="000A767C"/>
    <w:rsid w:val="000B2324"/>
    <w:rsid w:val="000B24A6"/>
    <w:rsid w:val="000B422C"/>
    <w:rsid w:val="000B4DDE"/>
    <w:rsid w:val="000B66C4"/>
    <w:rsid w:val="000C387F"/>
    <w:rsid w:val="000C75F8"/>
    <w:rsid w:val="000D23E2"/>
    <w:rsid w:val="000D420C"/>
    <w:rsid w:val="000D686A"/>
    <w:rsid w:val="000D6928"/>
    <w:rsid w:val="000F5592"/>
    <w:rsid w:val="00100462"/>
    <w:rsid w:val="0010452F"/>
    <w:rsid w:val="00105F28"/>
    <w:rsid w:val="00111C74"/>
    <w:rsid w:val="00120FF3"/>
    <w:rsid w:val="00122334"/>
    <w:rsid w:val="0013076F"/>
    <w:rsid w:val="0015240B"/>
    <w:rsid w:val="00154F34"/>
    <w:rsid w:val="0015745A"/>
    <w:rsid w:val="0015780F"/>
    <w:rsid w:val="001704B9"/>
    <w:rsid w:val="00172DA7"/>
    <w:rsid w:val="001762C3"/>
    <w:rsid w:val="0017787E"/>
    <w:rsid w:val="00185BFD"/>
    <w:rsid w:val="00185C07"/>
    <w:rsid w:val="0019593A"/>
    <w:rsid w:val="00195FBA"/>
    <w:rsid w:val="001A0603"/>
    <w:rsid w:val="001A2355"/>
    <w:rsid w:val="001A48D2"/>
    <w:rsid w:val="001B20E6"/>
    <w:rsid w:val="001B6102"/>
    <w:rsid w:val="001C4C89"/>
    <w:rsid w:val="001D110D"/>
    <w:rsid w:val="001D1A84"/>
    <w:rsid w:val="001D32C4"/>
    <w:rsid w:val="001E3CA1"/>
    <w:rsid w:val="001F478B"/>
    <w:rsid w:val="001F58D8"/>
    <w:rsid w:val="001F70BC"/>
    <w:rsid w:val="00211FD1"/>
    <w:rsid w:val="00213060"/>
    <w:rsid w:val="00223E38"/>
    <w:rsid w:val="002254DD"/>
    <w:rsid w:val="00225F02"/>
    <w:rsid w:val="00236786"/>
    <w:rsid w:val="00244FBA"/>
    <w:rsid w:val="0025429D"/>
    <w:rsid w:val="002613DF"/>
    <w:rsid w:val="00266148"/>
    <w:rsid w:val="00266850"/>
    <w:rsid w:val="002838B7"/>
    <w:rsid w:val="002925BA"/>
    <w:rsid w:val="002A3587"/>
    <w:rsid w:val="002A3D6C"/>
    <w:rsid w:val="002A7668"/>
    <w:rsid w:val="002A777D"/>
    <w:rsid w:val="002B01FD"/>
    <w:rsid w:val="002B2C07"/>
    <w:rsid w:val="002B5F16"/>
    <w:rsid w:val="002C639A"/>
    <w:rsid w:val="002C6FB8"/>
    <w:rsid w:val="002C7046"/>
    <w:rsid w:val="002D7850"/>
    <w:rsid w:val="002E31CB"/>
    <w:rsid w:val="002E37AB"/>
    <w:rsid w:val="002E47BB"/>
    <w:rsid w:val="002E4E61"/>
    <w:rsid w:val="002F0C74"/>
    <w:rsid w:val="002F3AAC"/>
    <w:rsid w:val="003038CC"/>
    <w:rsid w:val="003038F1"/>
    <w:rsid w:val="0030540B"/>
    <w:rsid w:val="00310315"/>
    <w:rsid w:val="00310EA2"/>
    <w:rsid w:val="00312271"/>
    <w:rsid w:val="003165CE"/>
    <w:rsid w:val="00316D4F"/>
    <w:rsid w:val="00323B91"/>
    <w:rsid w:val="003373E9"/>
    <w:rsid w:val="00344000"/>
    <w:rsid w:val="00351180"/>
    <w:rsid w:val="003632CD"/>
    <w:rsid w:val="003746A4"/>
    <w:rsid w:val="00374AB7"/>
    <w:rsid w:val="00375C39"/>
    <w:rsid w:val="003801C0"/>
    <w:rsid w:val="00381570"/>
    <w:rsid w:val="00382037"/>
    <w:rsid w:val="00383F33"/>
    <w:rsid w:val="00391170"/>
    <w:rsid w:val="00391F05"/>
    <w:rsid w:val="003950B1"/>
    <w:rsid w:val="003B4893"/>
    <w:rsid w:val="003B53FB"/>
    <w:rsid w:val="003B6D3A"/>
    <w:rsid w:val="003C4E79"/>
    <w:rsid w:val="003E1CD9"/>
    <w:rsid w:val="003E2E8F"/>
    <w:rsid w:val="003E50D8"/>
    <w:rsid w:val="003F1597"/>
    <w:rsid w:val="00401ADD"/>
    <w:rsid w:val="0040609C"/>
    <w:rsid w:val="00412595"/>
    <w:rsid w:val="00414A66"/>
    <w:rsid w:val="00414BC3"/>
    <w:rsid w:val="004248B2"/>
    <w:rsid w:val="00433D18"/>
    <w:rsid w:val="00436F49"/>
    <w:rsid w:val="00441B3E"/>
    <w:rsid w:val="00442605"/>
    <w:rsid w:val="00460289"/>
    <w:rsid w:val="0047497B"/>
    <w:rsid w:val="00482E3D"/>
    <w:rsid w:val="004A0428"/>
    <w:rsid w:val="004A054C"/>
    <w:rsid w:val="004A5D98"/>
    <w:rsid w:val="004A5DB2"/>
    <w:rsid w:val="004B3563"/>
    <w:rsid w:val="004C3DC4"/>
    <w:rsid w:val="004C4733"/>
    <w:rsid w:val="004C5A88"/>
    <w:rsid w:val="004D4A46"/>
    <w:rsid w:val="004D7AC7"/>
    <w:rsid w:val="004E02FA"/>
    <w:rsid w:val="004E6393"/>
    <w:rsid w:val="004F2C67"/>
    <w:rsid w:val="0050046E"/>
    <w:rsid w:val="005029EA"/>
    <w:rsid w:val="00506201"/>
    <w:rsid w:val="005069AA"/>
    <w:rsid w:val="005170DF"/>
    <w:rsid w:val="00521AD3"/>
    <w:rsid w:val="005249E6"/>
    <w:rsid w:val="0053150C"/>
    <w:rsid w:val="005406D0"/>
    <w:rsid w:val="0055106F"/>
    <w:rsid w:val="005559C6"/>
    <w:rsid w:val="00556E08"/>
    <w:rsid w:val="00570061"/>
    <w:rsid w:val="00570DCF"/>
    <w:rsid w:val="005719AF"/>
    <w:rsid w:val="005841FE"/>
    <w:rsid w:val="005877E6"/>
    <w:rsid w:val="005A5FFC"/>
    <w:rsid w:val="005A6ECF"/>
    <w:rsid w:val="005B1D3E"/>
    <w:rsid w:val="005B23C6"/>
    <w:rsid w:val="005B5E8B"/>
    <w:rsid w:val="005C0C7C"/>
    <w:rsid w:val="005C7D9C"/>
    <w:rsid w:val="005E76D5"/>
    <w:rsid w:val="005E7FDA"/>
    <w:rsid w:val="005F018F"/>
    <w:rsid w:val="00601D79"/>
    <w:rsid w:val="00617ECF"/>
    <w:rsid w:val="00632622"/>
    <w:rsid w:val="00644F36"/>
    <w:rsid w:val="0064610A"/>
    <w:rsid w:val="00652E93"/>
    <w:rsid w:val="0065587F"/>
    <w:rsid w:val="006658BA"/>
    <w:rsid w:val="006727FA"/>
    <w:rsid w:val="006742DC"/>
    <w:rsid w:val="00674C7D"/>
    <w:rsid w:val="00680464"/>
    <w:rsid w:val="00694602"/>
    <w:rsid w:val="00694970"/>
    <w:rsid w:val="006A66EA"/>
    <w:rsid w:val="006B5312"/>
    <w:rsid w:val="006B5D76"/>
    <w:rsid w:val="006C207F"/>
    <w:rsid w:val="006C79EE"/>
    <w:rsid w:val="006D2326"/>
    <w:rsid w:val="006D4DC9"/>
    <w:rsid w:val="006D6DF1"/>
    <w:rsid w:val="006E05A4"/>
    <w:rsid w:val="006F5895"/>
    <w:rsid w:val="006F5D58"/>
    <w:rsid w:val="007012BD"/>
    <w:rsid w:val="00707184"/>
    <w:rsid w:val="007107D3"/>
    <w:rsid w:val="00712FF2"/>
    <w:rsid w:val="0071485E"/>
    <w:rsid w:val="00727463"/>
    <w:rsid w:val="007274F3"/>
    <w:rsid w:val="00741852"/>
    <w:rsid w:val="007431F4"/>
    <w:rsid w:val="007551FA"/>
    <w:rsid w:val="00766F1A"/>
    <w:rsid w:val="00767C63"/>
    <w:rsid w:val="007717F1"/>
    <w:rsid w:val="00780DB8"/>
    <w:rsid w:val="00782D76"/>
    <w:rsid w:val="00787FE2"/>
    <w:rsid w:val="007904E3"/>
    <w:rsid w:val="007930A3"/>
    <w:rsid w:val="00795FF7"/>
    <w:rsid w:val="007A008B"/>
    <w:rsid w:val="007A405B"/>
    <w:rsid w:val="007B2862"/>
    <w:rsid w:val="007B3AFB"/>
    <w:rsid w:val="007B4C86"/>
    <w:rsid w:val="007C1B19"/>
    <w:rsid w:val="007C2109"/>
    <w:rsid w:val="007D0936"/>
    <w:rsid w:val="007D197F"/>
    <w:rsid w:val="007D7594"/>
    <w:rsid w:val="007E2566"/>
    <w:rsid w:val="007F1B51"/>
    <w:rsid w:val="008007A9"/>
    <w:rsid w:val="008142B7"/>
    <w:rsid w:val="00826A90"/>
    <w:rsid w:val="00827AA2"/>
    <w:rsid w:val="0083114C"/>
    <w:rsid w:val="00840BD6"/>
    <w:rsid w:val="008432D6"/>
    <w:rsid w:val="00845319"/>
    <w:rsid w:val="008463D9"/>
    <w:rsid w:val="008600E6"/>
    <w:rsid w:val="00860D67"/>
    <w:rsid w:val="00865F91"/>
    <w:rsid w:val="0087014A"/>
    <w:rsid w:val="008724FC"/>
    <w:rsid w:val="00874921"/>
    <w:rsid w:val="00884049"/>
    <w:rsid w:val="00885BD7"/>
    <w:rsid w:val="00885D94"/>
    <w:rsid w:val="00892ECD"/>
    <w:rsid w:val="008A1782"/>
    <w:rsid w:val="008A543B"/>
    <w:rsid w:val="008B1B07"/>
    <w:rsid w:val="008B2478"/>
    <w:rsid w:val="008B3AEE"/>
    <w:rsid w:val="008C20F0"/>
    <w:rsid w:val="008C2D5E"/>
    <w:rsid w:val="008C3804"/>
    <w:rsid w:val="008C38AC"/>
    <w:rsid w:val="008D78D6"/>
    <w:rsid w:val="008E445B"/>
    <w:rsid w:val="008F439C"/>
    <w:rsid w:val="008F5B8F"/>
    <w:rsid w:val="00904CCA"/>
    <w:rsid w:val="0091333A"/>
    <w:rsid w:val="009136A7"/>
    <w:rsid w:val="00914149"/>
    <w:rsid w:val="00925EFB"/>
    <w:rsid w:val="00931BF1"/>
    <w:rsid w:val="00932AC7"/>
    <w:rsid w:val="009357CB"/>
    <w:rsid w:val="0094417E"/>
    <w:rsid w:val="00945F77"/>
    <w:rsid w:val="0095312E"/>
    <w:rsid w:val="009560C6"/>
    <w:rsid w:val="00962E0D"/>
    <w:rsid w:val="00964773"/>
    <w:rsid w:val="00967508"/>
    <w:rsid w:val="00970095"/>
    <w:rsid w:val="00972177"/>
    <w:rsid w:val="00973355"/>
    <w:rsid w:val="0098441A"/>
    <w:rsid w:val="00985790"/>
    <w:rsid w:val="00990019"/>
    <w:rsid w:val="009A3325"/>
    <w:rsid w:val="009A5475"/>
    <w:rsid w:val="009B442B"/>
    <w:rsid w:val="009B461B"/>
    <w:rsid w:val="009B50BF"/>
    <w:rsid w:val="009B5147"/>
    <w:rsid w:val="009B60AF"/>
    <w:rsid w:val="009E5CEB"/>
    <w:rsid w:val="009F3448"/>
    <w:rsid w:val="009F4564"/>
    <w:rsid w:val="009F4DAB"/>
    <w:rsid w:val="009F561D"/>
    <w:rsid w:val="009F7C99"/>
    <w:rsid w:val="00A034D0"/>
    <w:rsid w:val="00A065C9"/>
    <w:rsid w:val="00A07F7C"/>
    <w:rsid w:val="00A11C09"/>
    <w:rsid w:val="00A2042B"/>
    <w:rsid w:val="00A27C4F"/>
    <w:rsid w:val="00A27D1B"/>
    <w:rsid w:val="00A3248E"/>
    <w:rsid w:val="00A32D2B"/>
    <w:rsid w:val="00A32FB2"/>
    <w:rsid w:val="00A437DF"/>
    <w:rsid w:val="00A437F3"/>
    <w:rsid w:val="00A5542B"/>
    <w:rsid w:val="00A559F9"/>
    <w:rsid w:val="00A56A8A"/>
    <w:rsid w:val="00A57A56"/>
    <w:rsid w:val="00A61E21"/>
    <w:rsid w:val="00A65652"/>
    <w:rsid w:val="00A657E7"/>
    <w:rsid w:val="00A70CF4"/>
    <w:rsid w:val="00A77EEC"/>
    <w:rsid w:val="00A9195F"/>
    <w:rsid w:val="00A945D7"/>
    <w:rsid w:val="00AB7A2E"/>
    <w:rsid w:val="00AC36A9"/>
    <w:rsid w:val="00AD4A75"/>
    <w:rsid w:val="00AE2A85"/>
    <w:rsid w:val="00AE590B"/>
    <w:rsid w:val="00AF0981"/>
    <w:rsid w:val="00AF5830"/>
    <w:rsid w:val="00B02E38"/>
    <w:rsid w:val="00B0723A"/>
    <w:rsid w:val="00B10A71"/>
    <w:rsid w:val="00B1659D"/>
    <w:rsid w:val="00B2298A"/>
    <w:rsid w:val="00B25854"/>
    <w:rsid w:val="00B33F01"/>
    <w:rsid w:val="00B42D31"/>
    <w:rsid w:val="00B50A45"/>
    <w:rsid w:val="00B50FB3"/>
    <w:rsid w:val="00B51DCA"/>
    <w:rsid w:val="00B5295F"/>
    <w:rsid w:val="00B534ED"/>
    <w:rsid w:val="00B53855"/>
    <w:rsid w:val="00B6113A"/>
    <w:rsid w:val="00B8035E"/>
    <w:rsid w:val="00B84B1D"/>
    <w:rsid w:val="00B87901"/>
    <w:rsid w:val="00B926F0"/>
    <w:rsid w:val="00B95726"/>
    <w:rsid w:val="00BA78E0"/>
    <w:rsid w:val="00BB12C6"/>
    <w:rsid w:val="00BB4E7B"/>
    <w:rsid w:val="00BC14C7"/>
    <w:rsid w:val="00BC2918"/>
    <w:rsid w:val="00BC7046"/>
    <w:rsid w:val="00BE3EDB"/>
    <w:rsid w:val="00BE71FC"/>
    <w:rsid w:val="00BF3DF3"/>
    <w:rsid w:val="00C0268F"/>
    <w:rsid w:val="00C07EF7"/>
    <w:rsid w:val="00C14BC0"/>
    <w:rsid w:val="00C14EAF"/>
    <w:rsid w:val="00C3271F"/>
    <w:rsid w:val="00C335DB"/>
    <w:rsid w:val="00C339EA"/>
    <w:rsid w:val="00C405D9"/>
    <w:rsid w:val="00C43556"/>
    <w:rsid w:val="00C44410"/>
    <w:rsid w:val="00C44E43"/>
    <w:rsid w:val="00C46FBD"/>
    <w:rsid w:val="00C473D9"/>
    <w:rsid w:val="00C60F4A"/>
    <w:rsid w:val="00C74E5C"/>
    <w:rsid w:val="00C81D90"/>
    <w:rsid w:val="00C8205E"/>
    <w:rsid w:val="00C84018"/>
    <w:rsid w:val="00C8633C"/>
    <w:rsid w:val="00CB0BD9"/>
    <w:rsid w:val="00CB1B16"/>
    <w:rsid w:val="00CB250C"/>
    <w:rsid w:val="00CB25DB"/>
    <w:rsid w:val="00CB5344"/>
    <w:rsid w:val="00CB7D74"/>
    <w:rsid w:val="00CD269B"/>
    <w:rsid w:val="00CD523B"/>
    <w:rsid w:val="00CF45DE"/>
    <w:rsid w:val="00CF4D19"/>
    <w:rsid w:val="00D01C33"/>
    <w:rsid w:val="00D020AE"/>
    <w:rsid w:val="00D057C0"/>
    <w:rsid w:val="00D05CBC"/>
    <w:rsid w:val="00D06833"/>
    <w:rsid w:val="00D07AD4"/>
    <w:rsid w:val="00D13EA9"/>
    <w:rsid w:val="00D17F40"/>
    <w:rsid w:val="00D21F49"/>
    <w:rsid w:val="00D30F19"/>
    <w:rsid w:val="00D45B3F"/>
    <w:rsid w:val="00D47783"/>
    <w:rsid w:val="00D523CB"/>
    <w:rsid w:val="00D53549"/>
    <w:rsid w:val="00D56034"/>
    <w:rsid w:val="00D5665C"/>
    <w:rsid w:val="00D57B19"/>
    <w:rsid w:val="00D60908"/>
    <w:rsid w:val="00D61CAB"/>
    <w:rsid w:val="00D66EDA"/>
    <w:rsid w:val="00D758BC"/>
    <w:rsid w:val="00D7680B"/>
    <w:rsid w:val="00D775F4"/>
    <w:rsid w:val="00D814FB"/>
    <w:rsid w:val="00D908EF"/>
    <w:rsid w:val="00D90BB8"/>
    <w:rsid w:val="00DA0401"/>
    <w:rsid w:val="00DA3FDF"/>
    <w:rsid w:val="00DA506B"/>
    <w:rsid w:val="00DB14D3"/>
    <w:rsid w:val="00DD0F20"/>
    <w:rsid w:val="00DE157E"/>
    <w:rsid w:val="00DE6B4C"/>
    <w:rsid w:val="00DE7614"/>
    <w:rsid w:val="00DF311B"/>
    <w:rsid w:val="00E006FB"/>
    <w:rsid w:val="00E01EE2"/>
    <w:rsid w:val="00E059BA"/>
    <w:rsid w:val="00E05FCE"/>
    <w:rsid w:val="00E1062F"/>
    <w:rsid w:val="00E161C5"/>
    <w:rsid w:val="00E200E4"/>
    <w:rsid w:val="00E21703"/>
    <w:rsid w:val="00E25547"/>
    <w:rsid w:val="00E274A2"/>
    <w:rsid w:val="00E303F6"/>
    <w:rsid w:val="00E363F2"/>
    <w:rsid w:val="00E4211C"/>
    <w:rsid w:val="00E441A2"/>
    <w:rsid w:val="00E53F89"/>
    <w:rsid w:val="00E5528B"/>
    <w:rsid w:val="00E61B58"/>
    <w:rsid w:val="00E6310A"/>
    <w:rsid w:val="00E66FC5"/>
    <w:rsid w:val="00E70960"/>
    <w:rsid w:val="00E74663"/>
    <w:rsid w:val="00E83613"/>
    <w:rsid w:val="00E85245"/>
    <w:rsid w:val="00E87B58"/>
    <w:rsid w:val="00E87D78"/>
    <w:rsid w:val="00E90F0E"/>
    <w:rsid w:val="00EA3B36"/>
    <w:rsid w:val="00EB5402"/>
    <w:rsid w:val="00EC1101"/>
    <w:rsid w:val="00EC2062"/>
    <w:rsid w:val="00EC2E96"/>
    <w:rsid w:val="00EC65CA"/>
    <w:rsid w:val="00ED11DA"/>
    <w:rsid w:val="00ED4158"/>
    <w:rsid w:val="00EE35CE"/>
    <w:rsid w:val="00EE3E97"/>
    <w:rsid w:val="00EF0376"/>
    <w:rsid w:val="00EF1053"/>
    <w:rsid w:val="00EF23AF"/>
    <w:rsid w:val="00EF3F3B"/>
    <w:rsid w:val="00F03AF5"/>
    <w:rsid w:val="00F04130"/>
    <w:rsid w:val="00F07A21"/>
    <w:rsid w:val="00F11C96"/>
    <w:rsid w:val="00F23D09"/>
    <w:rsid w:val="00F26CBA"/>
    <w:rsid w:val="00F3164D"/>
    <w:rsid w:val="00F31AAD"/>
    <w:rsid w:val="00F32940"/>
    <w:rsid w:val="00F41FFD"/>
    <w:rsid w:val="00F478AC"/>
    <w:rsid w:val="00F5251D"/>
    <w:rsid w:val="00F56909"/>
    <w:rsid w:val="00F57D5E"/>
    <w:rsid w:val="00F611C7"/>
    <w:rsid w:val="00F63178"/>
    <w:rsid w:val="00F6320C"/>
    <w:rsid w:val="00F63EE9"/>
    <w:rsid w:val="00F67ABE"/>
    <w:rsid w:val="00F71DDF"/>
    <w:rsid w:val="00F73803"/>
    <w:rsid w:val="00F8673F"/>
    <w:rsid w:val="00F92F8D"/>
    <w:rsid w:val="00FA19CF"/>
    <w:rsid w:val="00FA4A0B"/>
    <w:rsid w:val="00FA6C11"/>
    <w:rsid w:val="00FB5553"/>
    <w:rsid w:val="00FC37FE"/>
    <w:rsid w:val="00FC5E93"/>
    <w:rsid w:val="00FC665A"/>
    <w:rsid w:val="00FD37A4"/>
    <w:rsid w:val="00FD39F6"/>
    <w:rsid w:val="00FD512E"/>
    <w:rsid w:val="00FE5EA7"/>
    <w:rsid w:val="00FE617B"/>
    <w:rsid w:val="00FF201D"/>
    <w:rsid w:val="00FF2297"/>
    <w:rsid w:val="00FF35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C14BC0"/>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C14BC0"/>
    <w:pPr>
      <w:keepNext/>
      <w:keepLines/>
      <w:spacing w:before="280" w:after="80"/>
      <w:outlineLvl w:val="2"/>
    </w:pPr>
    <w:rPr>
      <w:b/>
      <w:sz w:val="28"/>
      <w:szCs w:val="28"/>
    </w:rPr>
  </w:style>
  <w:style w:type="paragraph" w:styleId="Ttulo4">
    <w:name w:val="heading 4"/>
    <w:basedOn w:val="Normal1"/>
    <w:next w:val="Normal1"/>
    <w:link w:val="Ttulo4Char"/>
    <w:qFormat/>
    <w:rsid w:val="00C14BC0"/>
    <w:pPr>
      <w:keepNext/>
      <w:keepLines/>
      <w:spacing w:before="240" w:after="40"/>
      <w:outlineLvl w:val="3"/>
    </w:pPr>
    <w:rPr>
      <w:b/>
      <w:sz w:val="24"/>
      <w:szCs w:val="24"/>
    </w:rPr>
  </w:style>
  <w:style w:type="paragraph" w:styleId="Ttulo5">
    <w:name w:val="heading 5"/>
    <w:basedOn w:val="Normal1"/>
    <w:next w:val="Normal1"/>
    <w:link w:val="Ttulo5Char"/>
    <w:qFormat/>
    <w:rsid w:val="00C14BC0"/>
    <w:pPr>
      <w:keepNext/>
      <w:keepLines/>
      <w:spacing w:before="220" w:after="40"/>
      <w:outlineLvl w:val="4"/>
    </w:pPr>
    <w:rPr>
      <w:b/>
    </w:rPr>
  </w:style>
  <w:style w:type="paragraph" w:styleId="Ttulo6">
    <w:name w:val="heading 6"/>
    <w:basedOn w:val="Normal1"/>
    <w:next w:val="Normal1"/>
    <w:link w:val="Ttulo6Char"/>
    <w:qFormat/>
    <w:rsid w:val="00C14BC0"/>
    <w:pPr>
      <w:keepNext/>
      <w:keepLines/>
      <w:spacing w:before="200" w:after="40"/>
      <w:outlineLvl w:val="5"/>
    </w:pPr>
    <w:rPr>
      <w:b/>
      <w:sz w:val="20"/>
      <w:szCs w:val="20"/>
    </w:rPr>
  </w:style>
  <w:style w:type="paragraph" w:styleId="Ttulo7">
    <w:name w:val="heading 7"/>
    <w:basedOn w:val="Normal"/>
    <w:next w:val="Normal"/>
    <w:link w:val="Ttulo7Char"/>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C0"/>
    <w:rPr>
      <w:rFonts w:ascii="Arial" w:eastAsia="Arial" w:hAnsi="Arial" w:cs="Arial"/>
      <w:b/>
      <w:bCs/>
      <w:lang w:val="pt-PT" w:eastAsia="pt-BR"/>
    </w:rPr>
  </w:style>
  <w:style w:type="character" w:customStyle="1" w:styleId="Ttulo2Char">
    <w:name w:val="Título 2 Char"/>
    <w:basedOn w:val="Fontepargpadro"/>
    <w:link w:val="Ttulo2"/>
    <w:uiPriority w:val="9"/>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rsid w:val="00C14BC0"/>
    <w:rPr>
      <w:rFonts w:ascii="Arial MT" w:eastAsia="Arial MT" w:hAnsi="Arial MT" w:cs="Arial MT"/>
      <w:b/>
      <w:lang w:val="pt-PT" w:eastAsia="pt-BR"/>
    </w:rPr>
  </w:style>
  <w:style w:type="character" w:customStyle="1" w:styleId="Ttulo6Char">
    <w:name w:val="Título 6 Char"/>
    <w:basedOn w:val="Fontepargpadro"/>
    <w:link w:val="Ttulo6"/>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C14BC0"/>
    <w:pPr>
      <w:keepNext/>
      <w:keepLines/>
      <w:spacing w:before="480" w:after="120"/>
    </w:pPr>
    <w:rPr>
      <w:b/>
      <w:sz w:val="72"/>
      <w:szCs w:val="72"/>
    </w:rPr>
  </w:style>
  <w:style w:type="character" w:customStyle="1" w:styleId="TtuloChar">
    <w:name w:val="Título Char"/>
    <w:basedOn w:val="Fontepargpadro"/>
    <w:link w:val="Ttulo"/>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C14BC0"/>
    <w:rPr>
      <w:rFonts w:ascii="Arial MT" w:eastAsia="Arial MT" w:hAnsi="Arial MT" w:cs="Arial MT"/>
      <w:lang w:val="pt-PT" w:eastAsia="pt-BR"/>
    </w:rPr>
  </w:style>
  <w:style w:type="paragraph" w:styleId="Rodap">
    <w:name w:val="footer"/>
    <w:basedOn w:val="Normal"/>
    <w:link w:val="RodapChar"/>
    <w:unhideWhenUsed/>
    <w:rsid w:val="00C14BC0"/>
    <w:pPr>
      <w:tabs>
        <w:tab w:val="center" w:pos="4252"/>
        <w:tab w:val="right" w:pos="8504"/>
      </w:tabs>
    </w:pPr>
  </w:style>
  <w:style w:type="character" w:customStyle="1" w:styleId="RodapChar">
    <w:name w:val="Rodapé Char"/>
    <w:basedOn w:val="Fontepargpadro"/>
    <w:link w:val="Rodap"/>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3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C14BC0"/>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C14BC0"/>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s://cidades.ibge.gov.br/brasil/ms/brasilandia/panoram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encurtador.com.br/nNtxB" TargetMode="External"/><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planalto.gov.br/ccivil_03/LEIS/L6404consol.htm" TargetMode="External"/><Relationship Id="rId25" Type="http://schemas.openxmlformats.org/officeDocument/2006/relationships/hyperlink" Target="https://encurtador.com.br/5yZGp.%20acesso%20em%2008/10/2024" TargetMode="External"/><Relationship Id="rId33" Type="http://schemas.openxmlformats.org/officeDocument/2006/relationships/header" Target="header2.xml"/><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mailto:licitacao@brasilandia.ms.gov.br" TargetMode="External"/><Relationship Id="rId29" Type="http://schemas.openxmlformats.org/officeDocument/2006/relationships/hyperlink" Target="https://encurtador.com.br/HgLZ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7.jpeg"/><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encurtador.com.br/7ZLV1" TargetMode="External"/><Relationship Id="rId36" Type="http://schemas.openxmlformats.org/officeDocument/2006/relationships/theme" Target="theme/theme1.xml"/><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image" Target="media/image4.png"/><Relationship Id="rId27" Type="http://schemas.openxmlformats.org/officeDocument/2006/relationships/image" Target="media/image5.png"/><Relationship Id="rId30" Type="http://schemas.openxmlformats.org/officeDocument/2006/relationships/hyperlink" Target="https://encurtador.com.br/SuN0B"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A9464-9BD7-4EAA-9384-8FB7AB03A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73</Pages>
  <Words>26499</Words>
  <Characters>143095</Characters>
  <Application>Microsoft Office Word</Application>
  <DocSecurity>0</DocSecurity>
  <Lines>1192</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Aline Gomes Barbosa</cp:lastModifiedBy>
  <cp:revision>332</cp:revision>
  <cp:lastPrinted>2026-03-25T14:52:00Z</cp:lastPrinted>
  <dcterms:created xsi:type="dcterms:W3CDTF">2025-10-13T12:37:00Z</dcterms:created>
  <dcterms:modified xsi:type="dcterms:W3CDTF">2026-03-25T15:45:00Z</dcterms:modified>
</cp:coreProperties>
</file>