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A6" w:rsidRPr="00B0463F" w:rsidRDefault="008B2EA6" w:rsidP="008B2EA6">
      <w:pPr>
        <w:pStyle w:val="TextosemFormatao1"/>
        <w:jc w:val="center"/>
        <w:rPr>
          <w:rFonts w:ascii="Century Gothic" w:hAnsi="Century Gothic" w:cs="Courier New"/>
          <w:b/>
          <w:u w:val="single"/>
        </w:rPr>
      </w:pPr>
      <w:r w:rsidRPr="00B0463F">
        <w:rPr>
          <w:rFonts w:ascii="Century Gothic" w:hAnsi="Century Gothic" w:cs="Courier New"/>
          <w:b/>
          <w:u w:val="single"/>
        </w:rPr>
        <w:t xml:space="preserve">DISPENSA LICITATÓRIA - TERMO 026/2024 </w:t>
      </w:r>
      <w:r w:rsidR="00111A0B" w:rsidRPr="00B0463F">
        <w:rPr>
          <w:rFonts w:ascii="Century Gothic" w:hAnsi="Century Gothic" w:cs="Courier New"/>
          <w:b/>
          <w:u w:val="single"/>
        </w:rPr>
        <w:t>-</w:t>
      </w:r>
      <w:r w:rsidRPr="00B0463F">
        <w:rPr>
          <w:rFonts w:ascii="Century Gothic" w:hAnsi="Century Gothic" w:cs="Courier New"/>
          <w:b/>
          <w:u w:val="single"/>
        </w:rPr>
        <w:t xml:space="preserve"> DL</w:t>
      </w:r>
      <w:r w:rsidR="00111A0B" w:rsidRPr="00B0463F">
        <w:rPr>
          <w:rFonts w:ascii="Century Gothic" w:hAnsi="Century Gothic" w:cs="Courier New"/>
          <w:b/>
          <w:u w:val="single"/>
        </w:rPr>
        <w:t xml:space="preserve"> -</w:t>
      </w:r>
      <w:r w:rsidR="007E2BE1" w:rsidRPr="00B0463F">
        <w:rPr>
          <w:rFonts w:ascii="Century Gothic" w:hAnsi="Century Gothic" w:cs="Courier New"/>
          <w:b/>
          <w:u w:val="single"/>
        </w:rPr>
        <w:t xml:space="preserve"> </w:t>
      </w:r>
      <w:r w:rsidRPr="00B0463F">
        <w:rPr>
          <w:rFonts w:ascii="Century Gothic" w:hAnsi="Century Gothic" w:cs="Courier New"/>
          <w:b/>
          <w:u w:val="single"/>
        </w:rPr>
        <w:t>FMS</w:t>
      </w:r>
    </w:p>
    <w:p w:rsidR="008B2EA6" w:rsidRPr="00B0463F" w:rsidRDefault="008B2EA6" w:rsidP="008B2EA6">
      <w:pPr>
        <w:pStyle w:val="TextosemFormatao1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</w:rPr>
        <w:t xml:space="preserve"> </w:t>
      </w:r>
    </w:p>
    <w:p w:rsidR="008B2EA6" w:rsidRPr="00B0463F" w:rsidRDefault="008B2EA6" w:rsidP="00111A0B">
      <w:pPr>
        <w:pStyle w:val="TextosemFormatao1"/>
        <w:spacing w:line="312" w:lineRule="auto"/>
        <w:jc w:val="both"/>
        <w:rPr>
          <w:rFonts w:ascii="Century Gothic" w:hAnsi="Century Gothic" w:cs="Courier New"/>
          <w:b/>
        </w:rPr>
      </w:pPr>
      <w:r w:rsidRPr="00B0463F">
        <w:rPr>
          <w:rFonts w:ascii="Century Gothic" w:hAnsi="Century Gothic" w:cs="Courier New"/>
          <w:b/>
          <w:bCs/>
        </w:rPr>
        <w:t>Objetivo</w:t>
      </w:r>
      <w:r w:rsidRPr="00B0463F">
        <w:rPr>
          <w:rFonts w:ascii="Century Gothic" w:hAnsi="Century Gothic" w:cs="Courier New"/>
          <w:b/>
        </w:rPr>
        <w:t xml:space="preserve">: </w:t>
      </w:r>
      <w:r w:rsidRPr="00B0463F">
        <w:rPr>
          <w:rFonts w:ascii="Century Gothic" w:hAnsi="Century Gothic" w:cs="Courier New"/>
          <w:b/>
          <w:bCs/>
        </w:rPr>
        <w:t>SSS/HMRC/DIENF/CCI - Aquisição emergencial de material (</w:t>
      </w:r>
      <w:proofErr w:type="gramStart"/>
      <w:r w:rsidRPr="00B0463F">
        <w:rPr>
          <w:rFonts w:ascii="Century Gothic" w:hAnsi="Century Gothic" w:cs="Courier New"/>
          <w:b/>
          <w:bCs/>
        </w:rPr>
        <w:t>mini parafuso</w:t>
      </w:r>
      <w:proofErr w:type="gramEnd"/>
      <w:r w:rsidRPr="00B0463F">
        <w:rPr>
          <w:rFonts w:ascii="Century Gothic" w:hAnsi="Century Gothic" w:cs="Courier New"/>
          <w:b/>
          <w:bCs/>
        </w:rPr>
        <w:t xml:space="preserve"> de auto compressão HERBERT 2.0) para atender demanda do centro cirúrgico. Memorando 291 </w:t>
      </w:r>
      <w:proofErr w:type="gramStart"/>
      <w:r w:rsidRPr="00B0463F">
        <w:rPr>
          <w:rFonts w:ascii="Century Gothic" w:hAnsi="Century Gothic" w:cs="Courier New"/>
          <w:b/>
          <w:bCs/>
        </w:rPr>
        <w:t>1Doc</w:t>
      </w:r>
      <w:proofErr w:type="gramEnd"/>
      <w:r w:rsidRPr="00B0463F">
        <w:rPr>
          <w:rFonts w:ascii="Century Gothic" w:hAnsi="Century Gothic" w:cs="Courier New"/>
          <w:b/>
          <w:bCs/>
        </w:rPr>
        <w:t>: 15.701/2024.</w:t>
      </w:r>
    </w:p>
    <w:p w:rsidR="00111A0B" w:rsidRPr="00B0463F" w:rsidRDefault="008B2EA6" w:rsidP="00111A0B">
      <w:pPr>
        <w:jc w:val="both"/>
        <w:rPr>
          <w:rFonts w:ascii="Century Gothic" w:hAnsi="Century Gothic" w:cs="Calibri"/>
          <w:bCs/>
          <w:sz w:val="20"/>
          <w:szCs w:val="20"/>
        </w:rPr>
      </w:pPr>
      <w:r w:rsidRPr="00B0463F">
        <w:rPr>
          <w:rFonts w:ascii="Century Gothic" w:hAnsi="Century Gothic" w:cs="Courier New"/>
          <w:b/>
          <w:bCs/>
          <w:sz w:val="20"/>
          <w:szCs w:val="20"/>
        </w:rPr>
        <w:t>Contratado</w:t>
      </w:r>
      <w:r w:rsidR="00111A0B" w:rsidRPr="00B0463F">
        <w:rPr>
          <w:rFonts w:ascii="Century Gothic" w:hAnsi="Century Gothic" w:cs="Courier New"/>
          <w:b/>
          <w:bCs/>
          <w:sz w:val="20"/>
          <w:szCs w:val="20"/>
        </w:rPr>
        <w:t>:</w:t>
      </w:r>
      <w:r w:rsidR="00111A0B" w:rsidRPr="00B0463F">
        <w:rPr>
          <w:rFonts w:ascii="Century Gothic" w:hAnsi="Century Gothic" w:cs="Courier New"/>
          <w:bCs/>
          <w:sz w:val="20"/>
          <w:szCs w:val="20"/>
        </w:rPr>
        <w:t xml:space="preserve"> </w:t>
      </w:r>
      <w:r w:rsidR="00111A0B" w:rsidRPr="00B0463F">
        <w:rPr>
          <w:rFonts w:ascii="Century Gothic" w:hAnsi="Century Gothic" w:cs="Calibri"/>
          <w:bCs/>
          <w:sz w:val="20"/>
          <w:szCs w:val="20"/>
        </w:rPr>
        <w:t xml:space="preserve">ENGEMED COMÉRCIO DE IMPLANTES ORTOPÉDICOS LTDA </w:t>
      </w:r>
    </w:p>
    <w:p w:rsidR="00111A0B" w:rsidRPr="00B0463F" w:rsidRDefault="00111A0B" w:rsidP="00111A0B">
      <w:pPr>
        <w:jc w:val="both"/>
        <w:rPr>
          <w:rFonts w:ascii="Century Gothic" w:hAnsi="Century Gothic" w:cs="Calibri"/>
          <w:bCs/>
          <w:sz w:val="20"/>
          <w:szCs w:val="20"/>
        </w:rPr>
      </w:pPr>
      <w:r w:rsidRPr="00B0463F">
        <w:rPr>
          <w:rFonts w:ascii="Century Gothic" w:hAnsi="Century Gothic" w:cs="Calibri"/>
          <w:b/>
          <w:bCs/>
          <w:sz w:val="20"/>
          <w:szCs w:val="20"/>
        </w:rPr>
        <w:t>CNPJ:</w:t>
      </w:r>
      <w:r w:rsidRPr="00B0463F">
        <w:rPr>
          <w:rFonts w:ascii="Century Gothic" w:hAnsi="Century Gothic" w:cs="Calibri"/>
          <w:bCs/>
          <w:sz w:val="20"/>
          <w:szCs w:val="20"/>
        </w:rPr>
        <w:t xml:space="preserve"> 07.426.788/0001-41</w:t>
      </w:r>
    </w:p>
    <w:p w:rsidR="008B2EA6" w:rsidRPr="00B0463F" w:rsidRDefault="008B2EA6" w:rsidP="00111A0B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Prazo:</w:t>
      </w:r>
      <w:r w:rsidRPr="00B0463F">
        <w:rPr>
          <w:rFonts w:ascii="Century Gothic" w:hAnsi="Century Gothic" w:cs="Courier New"/>
          <w:bCs/>
        </w:rPr>
        <w:t xml:space="preserve"> </w:t>
      </w:r>
      <w:r w:rsidR="00111A0B" w:rsidRPr="00B0463F">
        <w:rPr>
          <w:rFonts w:ascii="Century Gothic" w:hAnsi="Century Gothic" w:cs="Courier New"/>
          <w:bCs/>
        </w:rPr>
        <w:t>Conforme termo de referência</w:t>
      </w:r>
    </w:p>
    <w:p w:rsidR="008B2EA6" w:rsidRPr="00B0463F" w:rsidRDefault="008B2EA6" w:rsidP="00111A0B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Preço global:</w:t>
      </w:r>
      <w:r w:rsidRPr="00B0463F">
        <w:rPr>
          <w:rFonts w:ascii="Century Gothic" w:hAnsi="Century Gothic" w:cs="Courier New"/>
          <w:bCs/>
        </w:rPr>
        <w:t xml:space="preserve"> R$ R$ 514,58</w:t>
      </w:r>
      <w:r w:rsidR="00111A0B" w:rsidRPr="00B0463F">
        <w:rPr>
          <w:rFonts w:ascii="Century Gothic" w:hAnsi="Century Gothic" w:cs="Courier New"/>
          <w:bCs/>
        </w:rPr>
        <w:t xml:space="preserve"> (</w:t>
      </w:r>
      <w:r w:rsidRPr="00B0463F">
        <w:rPr>
          <w:rFonts w:ascii="Century Gothic" w:hAnsi="Century Gothic" w:cs="Courier New"/>
          <w:bCs/>
        </w:rPr>
        <w:t>quinhentos e quatorze reais e cinquenta e oito centavos</w:t>
      </w:r>
      <w:r w:rsidR="00111A0B" w:rsidRPr="00B0463F">
        <w:rPr>
          <w:rFonts w:ascii="Century Gothic" w:hAnsi="Century Gothic" w:cs="Courier New"/>
          <w:bCs/>
        </w:rPr>
        <w:t>)</w:t>
      </w:r>
    </w:p>
    <w:p w:rsidR="008B2EA6" w:rsidRPr="00B0463F" w:rsidRDefault="008B2EA6" w:rsidP="00111A0B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Pagamento:</w:t>
      </w:r>
      <w:r w:rsidRPr="00B0463F">
        <w:rPr>
          <w:rFonts w:ascii="Century Gothic" w:hAnsi="Century Gothic" w:cs="Courier New"/>
          <w:bCs/>
        </w:rPr>
        <w:t xml:space="preserve"> Conforme termo de referencia.</w:t>
      </w:r>
    </w:p>
    <w:p w:rsidR="008B2EA6" w:rsidRPr="00B0463F" w:rsidRDefault="008B2EA6" w:rsidP="00111A0B">
      <w:pPr>
        <w:pStyle w:val="TextosemFormatao1"/>
        <w:spacing w:line="312" w:lineRule="auto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  <w:b/>
          <w:bCs/>
        </w:rPr>
        <w:t>Embasamento Legal:</w:t>
      </w:r>
      <w:r w:rsidR="00A73004">
        <w:rPr>
          <w:rFonts w:ascii="Century Gothic" w:hAnsi="Century Gothic" w:cs="Courier New"/>
          <w:bCs/>
        </w:rPr>
        <w:t xml:space="preserve"> Art. 75, </w:t>
      </w:r>
      <w:r w:rsidRPr="00B0463F">
        <w:rPr>
          <w:rFonts w:ascii="Century Gothic" w:hAnsi="Century Gothic" w:cs="Courier New"/>
          <w:bCs/>
        </w:rPr>
        <w:t>III</w:t>
      </w:r>
      <w:r w:rsidR="00111A0B" w:rsidRPr="00B0463F">
        <w:rPr>
          <w:rFonts w:ascii="Century Gothic" w:hAnsi="Century Gothic" w:cs="Courier New"/>
          <w:bCs/>
        </w:rPr>
        <w:t>,</w:t>
      </w:r>
      <w:r w:rsidR="00A73004">
        <w:rPr>
          <w:rFonts w:ascii="Century Gothic" w:hAnsi="Century Gothic" w:cs="Courier New"/>
          <w:bCs/>
        </w:rPr>
        <w:t xml:space="preserve"> a,</w:t>
      </w:r>
      <w:r w:rsidR="00111A0B" w:rsidRPr="00B0463F">
        <w:rPr>
          <w:rFonts w:ascii="Century Gothic" w:hAnsi="Century Gothic" w:cs="Courier New"/>
          <w:bCs/>
        </w:rPr>
        <w:t xml:space="preserve"> da Lei 14.133/</w:t>
      </w:r>
      <w:proofErr w:type="gramStart"/>
      <w:r w:rsidR="00111A0B" w:rsidRPr="00B0463F">
        <w:rPr>
          <w:rFonts w:ascii="Century Gothic" w:hAnsi="Century Gothic" w:cs="Courier New"/>
          <w:bCs/>
        </w:rPr>
        <w:t>2021</w:t>
      </w:r>
      <w:proofErr w:type="gramEnd"/>
    </w:p>
    <w:p w:rsidR="008B2EA6" w:rsidRPr="00B0463F" w:rsidRDefault="00111A0B" w:rsidP="00111A0B">
      <w:pPr>
        <w:pStyle w:val="TextosemFormatao1"/>
        <w:spacing w:line="312" w:lineRule="auto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  <w:b/>
          <w:bCs/>
        </w:rPr>
        <w:t>Anexos</w:t>
      </w:r>
      <w:r w:rsidR="004A5622" w:rsidRPr="00B0463F">
        <w:rPr>
          <w:rFonts w:ascii="Century Gothic" w:hAnsi="Century Gothic" w:cs="Courier New"/>
          <w:b/>
        </w:rPr>
        <w:t>:</w:t>
      </w:r>
      <w:r w:rsidR="004A5622" w:rsidRPr="00B0463F">
        <w:rPr>
          <w:rFonts w:ascii="Century Gothic" w:hAnsi="Century Gothic" w:cs="Courier New"/>
        </w:rPr>
        <w:t xml:space="preserve"> </w:t>
      </w:r>
      <w:r w:rsidRPr="00B0463F">
        <w:rPr>
          <w:rFonts w:ascii="Century Gothic" w:hAnsi="Century Gothic" w:cs="Courier New"/>
        </w:rPr>
        <w:t xml:space="preserve">Ofício n° 181/2024, </w:t>
      </w:r>
      <w:r w:rsidR="000E3899" w:rsidRPr="00B0463F">
        <w:rPr>
          <w:rFonts w:ascii="Century Gothic" w:hAnsi="Century Gothic" w:cs="Courier New"/>
        </w:rPr>
        <w:t>termo de</w:t>
      </w:r>
      <w:r w:rsidR="004A5622" w:rsidRPr="00B0463F">
        <w:rPr>
          <w:rFonts w:ascii="Century Gothic" w:hAnsi="Century Gothic" w:cs="Courier New"/>
        </w:rPr>
        <w:t xml:space="preserve"> referência, </w:t>
      </w:r>
      <w:r w:rsidRPr="00B0463F">
        <w:rPr>
          <w:rFonts w:ascii="Century Gothic" w:hAnsi="Century Gothic" w:cs="Courier New"/>
        </w:rPr>
        <w:t xml:space="preserve">solicitação, bloqueio orçamentário, </w:t>
      </w:r>
      <w:r w:rsidR="004A5622" w:rsidRPr="00B0463F">
        <w:rPr>
          <w:rFonts w:ascii="Century Gothic" w:hAnsi="Century Gothic" w:cs="Courier New"/>
        </w:rPr>
        <w:t xml:space="preserve">orçamentos, </w:t>
      </w:r>
      <w:r w:rsidRPr="00B0463F">
        <w:rPr>
          <w:rFonts w:ascii="Century Gothic" w:hAnsi="Century Gothic" w:cs="Courier New"/>
        </w:rPr>
        <w:t xml:space="preserve">justificativa médica, </w:t>
      </w:r>
      <w:r w:rsidR="004A5622" w:rsidRPr="00B0463F">
        <w:rPr>
          <w:rFonts w:ascii="Century Gothic" w:hAnsi="Century Gothic" w:cs="Courier New"/>
        </w:rPr>
        <w:t>certidões negativas</w:t>
      </w:r>
      <w:r w:rsidRPr="00B0463F">
        <w:rPr>
          <w:rFonts w:ascii="Century Gothic" w:hAnsi="Century Gothic" w:cs="Courier New"/>
        </w:rPr>
        <w:t xml:space="preserve"> de débito e demais documentos pertinentes</w:t>
      </w:r>
      <w:r w:rsidR="004A5622" w:rsidRPr="00B0463F">
        <w:rPr>
          <w:rFonts w:ascii="Century Gothic" w:hAnsi="Century Gothic" w:cs="Courier New"/>
        </w:rPr>
        <w:t>.</w:t>
      </w:r>
    </w:p>
    <w:p w:rsidR="008B2EA6" w:rsidRPr="00B0463F" w:rsidRDefault="008B2EA6" w:rsidP="008B2EA6">
      <w:pPr>
        <w:rPr>
          <w:rFonts w:ascii="Century Gothic" w:hAnsi="Century Gothic"/>
          <w:sz w:val="20"/>
          <w:szCs w:val="20"/>
        </w:rPr>
      </w:pPr>
    </w:p>
    <w:p w:rsidR="008B2EA6" w:rsidRPr="00B0463F" w:rsidRDefault="008B2EA6" w:rsidP="008B2EA6">
      <w:pPr>
        <w:jc w:val="both"/>
        <w:rPr>
          <w:rFonts w:ascii="Century Gothic" w:hAnsi="Century Gothic" w:cs="Courier New"/>
          <w:sz w:val="20"/>
          <w:szCs w:val="20"/>
        </w:rPr>
      </w:pPr>
      <w:r w:rsidRPr="00B0463F">
        <w:rPr>
          <w:rFonts w:ascii="Century Gothic" w:hAnsi="Century Gothic" w:cs="Courier New"/>
          <w:sz w:val="20"/>
          <w:szCs w:val="20"/>
        </w:rPr>
        <w:t>Considerando que:</w:t>
      </w:r>
    </w:p>
    <w:p w:rsidR="008B2EA6" w:rsidRPr="00B0463F" w:rsidRDefault="008B2EA6" w:rsidP="008B2EA6">
      <w:pPr>
        <w:jc w:val="both"/>
        <w:rPr>
          <w:rFonts w:ascii="Century Gothic" w:hAnsi="Century Gothic" w:cs="Courier New"/>
          <w:sz w:val="20"/>
          <w:szCs w:val="20"/>
        </w:rPr>
      </w:pPr>
    </w:p>
    <w:p w:rsidR="00B0463F" w:rsidRPr="00B0463F" w:rsidRDefault="00B0463F" w:rsidP="00B0463F">
      <w:pPr>
        <w:numPr>
          <w:ilvl w:val="0"/>
          <w:numId w:val="1"/>
        </w:numPr>
        <w:jc w:val="both"/>
        <w:rPr>
          <w:rFonts w:ascii="Century Gothic" w:hAnsi="Century Gothic" w:cs="Courier New"/>
          <w:sz w:val="20"/>
          <w:szCs w:val="20"/>
        </w:rPr>
      </w:pPr>
      <w:proofErr w:type="gramStart"/>
      <w:r w:rsidRPr="00B0463F">
        <w:rPr>
          <w:rFonts w:ascii="Century Gothic" w:hAnsi="Century Gothic" w:cs="Courier New"/>
          <w:sz w:val="20"/>
          <w:szCs w:val="20"/>
        </w:rPr>
        <w:t xml:space="preserve">O Hospital Municipal Ruth </w:t>
      </w:r>
      <w:proofErr w:type="spellStart"/>
      <w:r w:rsidRPr="00B0463F">
        <w:rPr>
          <w:rFonts w:ascii="Century Gothic" w:hAnsi="Century Gothic" w:cs="Courier New"/>
          <w:sz w:val="20"/>
          <w:szCs w:val="20"/>
        </w:rPr>
        <w:t>Carodoso</w:t>
      </w:r>
      <w:proofErr w:type="spellEnd"/>
      <w:r w:rsidRPr="00B0463F">
        <w:rPr>
          <w:rFonts w:ascii="Century Gothic" w:hAnsi="Century Gothic" w:cs="Courier New"/>
          <w:sz w:val="20"/>
          <w:szCs w:val="20"/>
        </w:rPr>
        <w:t xml:space="preserve"> solicita </w:t>
      </w:r>
      <w:r w:rsidR="008B2EA6" w:rsidRPr="00B0463F">
        <w:rPr>
          <w:rFonts w:ascii="Century Gothic" w:hAnsi="Century Gothic" w:cs="Courier New"/>
          <w:sz w:val="20"/>
          <w:szCs w:val="20"/>
        </w:rPr>
        <w:t>que seja efetuada a disp</w:t>
      </w:r>
      <w:r w:rsidR="00111A0B" w:rsidRPr="00B0463F">
        <w:rPr>
          <w:rFonts w:ascii="Century Gothic" w:hAnsi="Century Gothic" w:cs="Courier New"/>
          <w:sz w:val="20"/>
          <w:szCs w:val="20"/>
        </w:rPr>
        <w:t>ensa licitatória para aquisição emergencial de OPME – Mini parafuso de auto compressão HERBERT 2.0)</w:t>
      </w:r>
      <w:proofErr w:type="gramEnd"/>
      <w:r w:rsidR="00111A0B" w:rsidRPr="00B0463F">
        <w:rPr>
          <w:rFonts w:ascii="Century Gothic" w:hAnsi="Century Gothic" w:cs="Courier New"/>
          <w:sz w:val="20"/>
          <w:szCs w:val="20"/>
        </w:rPr>
        <w:t xml:space="preserve">, </w:t>
      </w:r>
      <w:r w:rsidRPr="00B0463F">
        <w:rPr>
          <w:rFonts w:ascii="Century Gothic" w:hAnsi="Century Gothic" w:cs="Courier New"/>
          <w:sz w:val="20"/>
          <w:szCs w:val="20"/>
        </w:rPr>
        <w:t xml:space="preserve">dispositivo ortopédico utilizado em cirurgias para fixar fraturas ósseas, especialmente em regiões onde é difícil ou impraticável usar placas maiores ou outros métodos de fixação. Seu principal objetivo é permitir uma fixação sólida da fratura, facilitando a cicatrização e promovendo uma recuperação mais rápida e eficaz. </w:t>
      </w:r>
    </w:p>
    <w:p w:rsidR="00111A0B" w:rsidRPr="00B0463F" w:rsidRDefault="00B0463F" w:rsidP="008B2EA6">
      <w:pPr>
        <w:numPr>
          <w:ilvl w:val="0"/>
          <w:numId w:val="1"/>
        </w:numPr>
        <w:jc w:val="both"/>
        <w:rPr>
          <w:rFonts w:ascii="Century Gothic" w:hAnsi="Century Gothic" w:cs="Courier New"/>
          <w:sz w:val="20"/>
          <w:szCs w:val="20"/>
        </w:rPr>
      </w:pPr>
      <w:r w:rsidRPr="00B0463F">
        <w:rPr>
          <w:rFonts w:ascii="Century Gothic" w:hAnsi="Century Gothic" w:cs="Courier New"/>
          <w:sz w:val="20"/>
          <w:szCs w:val="20"/>
        </w:rPr>
        <w:t xml:space="preserve">Justifica-se a aquisição do mini parafuso HERBERT por se tratar de um </w:t>
      </w:r>
      <w:r w:rsidR="00111A0B" w:rsidRPr="00B0463F">
        <w:rPr>
          <w:rFonts w:ascii="Century Gothic" w:hAnsi="Century Gothic" w:cs="Courier New"/>
          <w:sz w:val="20"/>
          <w:szCs w:val="20"/>
        </w:rPr>
        <w:t xml:space="preserve">material que será utilizado pelo do centro cirúrgico, para </w:t>
      </w:r>
      <w:r w:rsidRPr="00B0463F">
        <w:rPr>
          <w:rFonts w:ascii="Century Gothic" w:hAnsi="Century Gothic" w:cs="Courier New"/>
          <w:sz w:val="20"/>
          <w:szCs w:val="20"/>
        </w:rPr>
        <w:t>atendimento</w:t>
      </w:r>
      <w:r w:rsidR="00111A0B" w:rsidRPr="00B0463F">
        <w:rPr>
          <w:rFonts w:ascii="Century Gothic" w:hAnsi="Century Gothic" w:cs="Courier New"/>
          <w:sz w:val="20"/>
          <w:szCs w:val="20"/>
        </w:rPr>
        <w:t xml:space="preserve"> emergencial do</w:t>
      </w:r>
      <w:r w:rsidR="00E755D4">
        <w:rPr>
          <w:rFonts w:ascii="Century Gothic" w:hAnsi="Century Gothic" w:cs="Courier New"/>
          <w:sz w:val="20"/>
          <w:szCs w:val="20"/>
        </w:rPr>
        <w:t>s</w:t>
      </w:r>
      <w:r w:rsidR="00111A0B" w:rsidRPr="00B0463F">
        <w:rPr>
          <w:rFonts w:ascii="Century Gothic" w:hAnsi="Century Gothic" w:cs="Courier New"/>
          <w:sz w:val="20"/>
          <w:szCs w:val="20"/>
        </w:rPr>
        <w:t xml:space="preserve"> paciente</w:t>
      </w:r>
      <w:r w:rsidR="00E755D4">
        <w:rPr>
          <w:rFonts w:ascii="Century Gothic" w:hAnsi="Century Gothic" w:cs="Courier New"/>
          <w:sz w:val="20"/>
          <w:szCs w:val="20"/>
        </w:rPr>
        <w:t>s</w:t>
      </w:r>
      <w:proofErr w:type="gramStart"/>
      <w:r w:rsidR="00E755D4">
        <w:rPr>
          <w:rFonts w:ascii="Century Gothic" w:hAnsi="Century Gothic" w:cs="Courier New"/>
          <w:sz w:val="20"/>
          <w:szCs w:val="20"/>
        </w:rPr>
        <w:t xml:space="preserve">  </w:t>
      </w:r>
      <w:proofErr w:type="gramEnd"/>
      <w:r w:rsidR="00E755D4">
        <w:rPr>
          <w:rFonts w:ascii="Century Gothic" w:hAnsi="Century Gothic" w:cs="Courier New"/>
          <w:sz w:val="20"/>
          <w:szCs w:val="20"/>
        </w:rPr>
        <w:t xml:space="preserve">F.G. d O.  </w:t>
      </w:r>
      <w:proofErr w:type="gramStart"/>
      <w:r w:rsidR="00E755D4">
        <w:rPr>
          <w:rFonts w:ascii="Century Gothic" w:hAnsi="Century Gothic" w:cs="Courier New"/>
          <w:sz w:val="20"/>
          <w:szCs w:val="20"/>
        </w:rPr>
        <w:t>e</w:t>
      </w:r>
      <w:proofErr w:type="gramEnd"/>
      <w:r w:rsidR="00E755D4">
        <w:rPr>
          <w:rFonts w:ascii="Century Gothic" w:hAnsi="Century Gothic" w:cs="Courier New"/>
          <w:sz w:val="20"/>
          <w:szCs w:val="20"/>
        </w:rPr>
        <w:t xml:space="preserve"> I.M.S.S.</w:t>
      </w:r>
      <w:r w:rsidR="00111A0B" w:rsidRPr="00B0463F">
        <w:rPr>
          <w:rFonts w:ascii="Century Gothic" w:hAnsi="Century Gothic" w:cs="Courier New"/>
          <w:sz w:val="20"/>
          <w:szCs w:val="20"/>
        </w:rPr>
        <w:t xml:space="preserve">, conforme solicitação médica emitida pelo Dr. João Ricardo </w:t>
      </w:r>
      <w:proofErr w:type="spellStart"/>
      <w:r w:rsidR="00111A0B" w:rsidRPr="00B0463F">
        <w:rPr>
          <w:rFonts w:ascii="Century Gothic" w:hAnsi="Century Gothic" w:cs="Courier New"/>
          <w:sz w:val="20"/>
          <w:szCs w:val="20"/>
        </w:rPr>
        <w:t>Gaya</w:t>
      </w:r>
      <w:proofErr w:type="spellEnd"/>
      <w:r w:rsidR="00111A0B" w:rsidRPr="00B0463F">
        <w:rPr>
          <w:rFonts w:ascii="Century Gothic" w:hAnsi="Century Gothic" w:cs="Courier New"/>
          <w:sz w:val="20"/>
          <w:szCs w:val="20"/>
        </w:rPr>
        <w:t>, CRM SC 11.617.</w:t>
      </w:r>
    </w:p>
    <w:p w:rsidR="00A73004" w:rsidRPr="00B0463F" w:rsidRDefault="00A73004" w:rsidP="00A73004">
      <w:pPr>
        <w:numPr>
          <w:ilvl w:val="0"/>
          <w:numId w:val="1"/>
        </w:numPr>
        <w:jc w:val="both"/>
        <w:rPr>
          <w:rFonts w:ascii="Century Gothic" w:hAnsi="Century Gothic" w:cs="Courier New"/>
          <w:sz w:val="20"/>
          <w:szCs w:val="20"/>
        </w:rPr>
      </w:pPr>
      <w:proofErr w:type="gramStart"/>
      <w:r w:rsidRPr="00B0463F">
        <w:rPr>
          <w:rFonts w:ascii="Century Gothic" w:hAnsi="Century Gothic" w:cs="Courier New"/>
          <w:sz w:val="20"/>
          <w:szCs w:val="20"/>
        </w:rPr>
        <w:t>O material não possuí</w:t>
      </w:r>
      <w:proofErr w:type="gramEnd"/>
      <w:r>
        <w:rPr>
          <w:rFonts w:ascii="Century Gothic" w:hAnsi="Century Gothic" w:cs="Courier New"/>
          <w:sz w:val="20"/>
          <w:szCs w:val="20"/>
        </w:rPr>
        <w:t xml:space="preserve"> RP Vigente. O item foi lançado na licitação 122/2023, mas não houve propostas, sendo declarado deserto</w:t>
      </w:r>
      <w:r w:rsidRPr="00B0463F">
        <w:rPr>
          <w:rFonts w:ascii="Century Gothic" w:hAnsi="Century Gothic" w:cs="Courier New"/>
          <w:sz w:val="20"/>
          <w:szCs w:val="20"/>
        </w:rPr>
        <w:t xml:space="preserve">. </w:t>
      </w:r>
    </w:p>
    <w:p w:rsidR="00A73004" w:rsidRPr="00B0463F" w:rsidRDefault="00A73004" w:rsidP="00A73004">
      <w:pPr>
        <w:numPr>
          <w:ilvl w:val="0"/>
          <w:numId w:val="1"/>
        </w:numPr>
        <w:jc w:val="both"/>
        <w:rPr>
          <w:rFonts w:ascii="Century Gothic" w:hAnsi="Century Gothic" w:cs="Courier New"/>
          <w:sz w:val="20"/>
          <w:szCs w:val="20"/>
        </w:rPr>
      </w:pPr>
      <w:r w:rsidRPr="00B0463F">
        <w:rPr>
          <w:rFonts w:ascii="Century Gothic" w:hAnsi="Century Gothic" w:cs="Courier New"/>
          <w:sz w:val="20"/>
          <w:szCs w:val="20"/>
        </w:rPr>
        <w:t xml:space="preserve">Pelos preços ofertados pela proponente, onde se constatou que os mesmos estão dentro dos valores praticados no mercado, </w:t>
      </w:r>
      <w:r>
        <w:rPr>
          <w:rFonts w:ascii="Century Gothic" w:hAnsi="Century Gothic" w:cs="Courier New"/>
          <w:sz w:val="20"/>
          <w:szCs w:val="20"/>
        </w:rPr>
        <w:t>inclusive mantendo todas</w:t>
      </w:r>
      <w:r w:rsidRPr="00FB0CB5">
        <w:rPr>
          <w:rFonts w:ascii="Century Gothic" w:hAnsi="Century Gothic" w:cs="Courier New"/>
          <w:sz w:val="20"/>
          <w:szCs w:val="20"/>
        </w:rPr>
        <w:t xml:space="preserve"> as condições previstas no edital que restou </w:t>
      </w:r>
      <w:r w:rsidRPr="00FB0CB5">
        <w:rPr>
          <w:rFonts w:ascii="Century Gothic" w:hAnsi="Century Gothic" w:cs="Courier New"/>
          <w:bCs/>
          <w:sz w:val="20"/>
          <w:szCs w:val="20"/>
        </w:rPr>
        <w:t>deserto</w:t>
      </w:r>
      <w:r>
        <w:rPr>
          <w:rFonts w:ascii="Century Gothic" w:hAnsi="Century Gothic" w:cs="Courier New"/>
          <w:bCs/>
          <w:sz w:val="20"/>
          <w:szCs w:val="20"/>
        </w:rPr>
        <w:t>,</w:t>
      </w:r>
      <w:r w:rsidRPr="00FB0CB5">
        <w:rPr>
          <w:rFonts w:ascii="Century Gothic" w:hAnsi="Century Gothic" w:cs="Courier New"/>
          <w:sz w:val="20"/>
          <w:szCs w:val="20"/>
        </w:rPr>
        <w:t xml:space="preserve"> </w:t>
      </w:r>
      <w:r w:rsidRPr="00B0463F">
        <w:rPr>
          <w:rFonts w:ascii="Century Gothic" w:hAnsi="Century Gothic" w:cs="Courier New"/>
          <w:sz w:val="20"/>
          <w:szCs w:val="20"/>
        </w:rPr>
        <w:t>sendo conferida tal viabilidade pela sua aquisição, não havendo óbice algum, sendo primaz o interesse administrativo; e.</w:t>
      </w:r>
    </w:p>
    <w:p w:rsidR="00B0463F" w:rsidRPr="00B0463F" w:rsidRDefault="00B0463F" w:rsidP="00B0463F">
      <w:pPr>
        <w:numPr>
          <w:ilvl w:val="0"/>
          <w:numId w:val="1"/>
        </w:num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0463F">
        <w:rPr>
          <w:rFonts w:ascii="Century Gothic" w:hAnsi="Century Gothic"/>
          <w:sz w:val="20"/>
          <w:szCs w:val="20"/>
        </w:rPr>
        <w:t>Com base na legislação acima especificada, essa comissão aprova o referido pleito, faltando o devido conhecimento e ratificação da autoridade superior, consoante se depreende do disposto na legislação especificada.</w:t>
      </w:r>
    </w:p>
    <w:p w:rsidR="008B2EA6" w:rsidRPr="00B0463F" w:rsidRDefault="008B2EA6" w:rsidP="008B2EA6">
      <w:pPr>
        <w:jc w:val="both"/>
        <w:rPr>
          <w:rFonts w:ascii="Century Gothic" w:hAnsi="Century Gothic" w:cs="Courier New"/>
          <w:sz w:val="20"/>
          <w:szCs w:val="20"/>
        </w:rPr>
      </w:pPr>
    </w:p>
    <w:p w:rsidR="008B2EA6" w:rsidRPr="00B0463F" w:rsidRDefault="008B2EA6" w:rsidP="008B2EA6">
      <w:pPr>
        <w:pStyle w:val="TextosemFormatao1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</w:rPr>
        <w:t xml:space="preserve">          </w:t>
      </w:r>
    </w:p>
    <w:p w:rsidR="008B2EA6" w:rsidRPr="00B0463F" w:rsidRDefault="008B2EA6" w:rsidP="00111A0B">
      <w:pPr>
        <w:pStyle w:val="TextosemFormatao1"/>
        <w:rPr>
          <w:rFonts w:ascii="Century Gothic" w:eastAsia="MS Mincho" w:hAnsi="Century Gothic"/>
        </w:rPr>
      </w:pPr>
      <w:r w:rsidRPr="00B0463F">
        <w:rPr>
          <w:rFonts w:ascii="Century Gothic" w:eastAsia="MS Mincho" w:hAnsi="Century Gothic"/>
        </w:rPr>
        <w:t>Balneário Camboriú, 1</w:t>
      </w:r>
      <w:r w:rsidR="00CE6A86">
        <w:rPr>
          <w:rFonts w:ascii="Century Gothic" w:eastAsia="MS Mincho" w:hAnsi="Century Gothic"/>
        </w:rPr>
        <w:t>5</w:t>
      </w:r>
      <w:r w:rsidR="00111A0B" w:rsidRPr="00B0463F">
        <w:rPr>
          <w:rFonts w:ascii="Century Gothic" w:eastAsia="MS Mincho" w:hAnsi="Century Gothic"/>
        </w:rPr>
        <w:t xml:space="preserve"> de abril de </w:t>
      </w:r>
      <w:proofErr w:type="gramStart"/>
      <w:r w:rsidR="00111A0B" w:rsidRPr="00B0463F">
        <w:rPr>
          <w:rFonts w:ascii="Century Gothic" w:eastAsia="MS Mincho" w:hAnsi="Century Gothic"/>
        </w:rPr>
        <w:t>2024</w:t>
      </w:r>
      <w:proofErr w:type="gramEnd"/>
    </w:p>
    <w:p w:rsidR="00111A0B" w:rsidRPr="00B0463F" w:rsidRDefault="00111A0B" w:rsidP="00111A0B">
      <w:pPr>
        <w:pStyle w:val="TextosemFormatao1"/>
        <w:rPr>
          <w:rFonts w:ascii="Century Gothic" w:eastAsia="MS Mincho" w:hAnsi="Century Gothic"/>
        </w:rPr>
      </w:pPr>
    </w:p>
    <w:p w:rsidR="00B0463F" w:rsidRPr="00B0463F" w:rsidRDefault="00B0463F" w:rsidP="00B0463F">
      <w:pPr>
        <w:pStyle w:val="TextosemFormatao1"/>
        <w:jc w:val="center"/>
        <w:rPr>
          <w:rFonts w:ascii="Century Gothic" w:hAnsi="Century Gothic" w:cs="Courier New"/>
        </w:rPr>
      </w:pPr>
    </w:p>
    <w:p w:rsidR="00B0463F" w:rsidRPr="00B0463F" w:rsidRDefault="00B0463F" w:rsidP="00B0463F">
      <w:pPr>
        <w:pStyle w:val="TextosemFormatao1"/>
        <w:jc w:val="center"/>
        <w:rPr>
          <w:rFonts w:ascii="Century Gothic" w:hAnsi="Century Gothic" w:cs="Courier New"/>
        </w:rPr>
      </w:pPr>
    </w:p>
    <w:p w:rsidR="00111A0B" w:rsidRPr="00B0463F" w:rsidRDefault="00B0463F" w:rsidP="00B0463F">
      <w:pPr>
        <w:pStyle w:val="TextosemFormatao1"/>
        <w:jc w:val="center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</w:rPr>
        <w:t xml:space="preserve">Caroline </w:t>
      </w:r>
      <w:proofErr w:type="spellStart"/>
      <w:r w:rsidRPr="00B0463F">
        <w:rPr>
          <w:rFonts w:ascii="Century Gothic" w:hAnsi="Century Gothic" w:cs="Courier New"/>
        </w:rPr>
        <w:t>Prazers</w:t>
      </w:r>
      <w:proofErr w:type="spellEnd"/>
    </w:p>
    <w:p w:rsidR="00B0463F" w:rsidRPr="00B0463F" w:rsidRDefault="00B0463F" w:rsidP="00B0463F">
      <w:pPr>
        <w:pStyle w:val="TextosemFormatao1"/>
        <w:jc w:val="center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</w:rPr>
        <w:t>Secretária Interina de Saúde e Saneamento</w:t>
      </w:r>
    </w:p>
    <w:p w:rsidR="00B0463F" w:rsidRPr="00B0463F" w:rsidRDefault="00B0463F" w:rsidP="00B0463F">
      <w:pPr>
        <w:pStyle w:val="TextosemFormatao1"/>
        <w:jc w:val="center"/>
        <w:rPr>
          <w:rFonts w:ascii="Century Gothic" w:hAnsi="Century Gothic" w:cs="Courier New"/>
        </w:rPr>
      </w:pPr>
    </w:p>
    <w:p w:rsidR="00B0463F" w:rsidRPr="00B0463F" w:rsidRDefault="00B0463F" w:rsidP="00B0463F">
      <w:pPr>
        <w:pStyle w:val="TextosemFormatao1"/>
        <w:jc w:val="center"/>
        <w:rPr>
          <w:rFonts w:ascii="Century Gothic" w:hAnsi="Century Gothic" w:cs="Courier New"/>
          <w:b/>
          <w:u w:val="single"/>
        </w:rPr>
      </w:pPr>
      <w:r w:rsidRPr="00B0463F">
        <w:rPr>
          <w:rFonts w:ascii="Century Gothic" w:hAnsi="Century Gothic" w:cs="Courier New"/>
          <w:b/>
          <w:u w:val="single"/>
        </w:rPr>
        <w:lastRenderedPageBreak/>
        <w:t>DISPENSA LICITATÓRIA - TERMO  DE RATIFICAÇÃO 026/2024 - DL - FMS</w:t>
      </w:r>
    </w:p>
    <w:p w:rsidR="00B0463F" w:rsidRPr="00B0463F" w:rsidRDefault="00B0463F" w:rsidP="00B0463F">
      <w:pPr>
        <w:pStyle w:val="TextosemFormatao1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</w:rPr>
        <w:t xml:space="preserve"> </w:t>
      </w:r>
    </w:p>
    <w:p w:rsidR="00B0463F" w:rsidRPr="00B0463F" w:rsidRDefault="00B0463F" w:rsidP="00B0463F">
      <w:pPr>
        <w:pStyle w:val="TextosemFormatao1"/>
        <w:spacing w:line="312" w:lineRule="auto"/>
        <w:jc w:val="both"/>
        <w:rPr>
          <w:rFonts w:ascii="Century Gothic" w:hAnsi="Century Gothic" w:cs="Courier New"/>
          <w:b/>
        </w:rPr>
      </w:pPr>
      <w:r w:rsidRPr="00B0463F">
        <w:rPr>
          <w:rFonts w:ascii="Century Gothic" w:hAnsi="Century Gothic" w:cs="Courier New"/>
          <w:b/>
          <w:bCs/>
        </w:rPr>
        <w:t>Objetivo</w:t>
      </w:r>
      <w:r w:rsidRPr="00B0463F">
        <w:rPr>
          <w:rFonts w:ascii="Century Gothic" w:hAnsi="Century Gothic" w:cs="Courier New"/>
          <w:b/>
        </w:rPr>
        <w:t xml:space="preserve">: </w:t>
      </w:r>
      <w:r w:rsidRPr="00B0463F">
        <w:rPr>
          <w:rFonts w:ascii="Century Gothic" w:hAnsi="Century Gothic" w:cs="Courier New"/>
          <w:b/>
          <w:bCs/>
        </w:rPr>
        <w:t>SSS/HMRC/DIENF/CCI - Aquisição emergencial de material (</w:t>
      </w:r>
      <w:proofErr w:type="gramStart"/>
      <w:r w:rsidRPr="00B0463F">
        <w:rPr>
          <w:rFonts w:ascii="Century Gothic" w:hAnsi="Century Gothic" w:cs="Courier New"/>
          <w:b/>
          <w:bCs/>
        </w:rPr>
        <w:t>mini parafuso</w:t>
      </w:r>
      <w:proofErr w:type="gramEnd"/>
      <w:r w:rsidRPr="00B0463F">
        <w:rPr>
          <w:rFonts w:ascii="Century Gothic" w:hAnsi="Century Gothic" w:cs="Courier New"/>
          <w:b/>
          <w:bCs/>
        </w:rPr>
        <w:t xml:space="preserve"> de auto compressão HERBERT 2.0) para atender demanda do centro cirúrgico. Memorando 291 </w:t>
      </w:r>
      <w:proofErr w:type="gramStart"/>
      <w:r w:rsidRPr="00B0463F">
        <w:rPr>
          <w:rFonts w:ascii="Century Gothic" w:hAnsi="Century Gothic" w:cs="Courier New"/>
          <w:b/>
          <w:bCs/>
        </w:rPr>
        <w:t>1Doc</w:t>
      </w:r>
      <w:proofErr w:type="gramEnd"/>
      <w:r w:rsidRPr="00B0463F">
        <w:rPr>
          <w:rFonts w:ascii="Century Gothic" w:hAnsi="Century Gothic" w:cs="Courier New"/>
          <w:b/>
          <w:bCs/>
        </w:rPr>
        <w:t>: 15.701/2024.</w:t>
      </w:r>
    </w:p>
    <w:p w:rsidR="00B0463F" w:rsidRPr="00B0463F" w:rsidRDefault="00B0463F" w:rsidP="00B0463F">
      <w:pPr>
        <w:jc w:val="both"/>
        <w:rPr>
          <w:rFonts w:ascii="Century Gothic" w:hAnsi="Century Gothic" w:cs="Calibri"/>
          <w:bCs/>
          <w:sz w:val="20"/>
          <w:szCs w:val="20"/>
        </w:rPr>
      </w:pPr>
      <w:r w:rsidRPr="00B0463F">
        <w:rPr>
          <w:rFonts w:ascii="Century Gothic" w:hAnsi="Century Gothic" w:cs="Courier New"/>
          <w:b/>
          <w:bCs/>
          <w:sz w:val="20"/>
          <w:szCs w:val="20"/>
        </w:rPr>
        <w:t>Contratado:</w:t>
      </w:r>
      <w:r w:rsidRPr="00B0463F">
        <w:rPr>
          <w:rFonts w:ascii="Century Gothic" w:hAnsi="Century Gothic" w:cs="Courier New"/>
          <w:bCs/>
          <w:sz w:val="20"/>
          <w:szCs w:val="20"/>
        </w:rPr>
        <w:t xml:space="preserve"> </w:t>
      </w:r>
      <w:r w:rsidRPr="00B0463F">
        <w:rPr>
          <w:rFonts w:ascii="Century Gothic" w:hAnsi="Century Gothic" w:cs="Calibri"/>
          <w:bCs/>
          <w:sz w:val="20"/>
          <w:szCs w:val="20"/>
        </w:rPr>
        <w:t xml:space="preserve">ENGEMED COMÉRCIO DE IMPLANTES ORTOPÉDICOS LTDA </w:t>
      </w:r>
    </w:p>
    <w:p w:rsidR="00B0463F" w:rsidRPr="00B0463F" w:rsidRDefault="00B0463F" w:rsidP="00B0463F">
      <w:pPr>
        <w:jc w:val="both"/>
        <w:rPr>
          <w:rFonts w:ascii="Century Gothic" w:hAnsi="Century Gothic" w:cs="Calibri"/>
          <w:bCs/>
          <w:sz w:val="20"/>
          <w:szCs w:val="20"/>
        </w:rPr>
      </w:pPr>
      <w:r w:rsidRPr="00B0463F">
        <w:rPr>
          <w:rFonts w:ascii="Century Gothic" w:hAnsi="Century Gothic" w:cs="Calibri"/>
          <w:b/>
          <w:bCs/>
          <w:sz w:val="20"/>
          <w:szCs w:val="20"/>
        </w:rPr>
        <w:t>CNPJ:</w:t>
      </w:r>
      <w:r w:rsidRPr="00B0463F">
        <w:rPr>
          <w:rFonts w:ascii="Century Gothic" w:hAnsi="Century Gothic" w:cs="Calibri"/>
          <w:bCs/>
          <w:sz w:val="20"/>
          <w:szCs w:val="20"/>
        </w:rPr>
        <w:t xml:space="preserve"> 07.426.788/0001-41</w:t>
      </w:r>
    </w:p>
    <w:p w:rsidR="00B0463F" w:rsidRPr="00B0463F" w:rsidRDefault="00B0463F" w:rsidP="00B0463F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Prazo:</w:t>
      </w:r>
      <w:r w:rsidRPr="00B0463F">
        <w:rPr>
          <w:rFonts w:ascii="Century Gothic" w:hAnsi="Century Gothic" w:cs="Courier New"/>
          <w:bCs/>
        </w:rPr>
        <w:t xml:space="preserve"> Conforme termo de referência</w:t>
      </w:r>
    </w:p>
    <w:p w:rsidR="00B0463F" w:rsidRPr="00B0463F" w:rsidRDefault="00B0463F" w:rsidP="00B0463F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Preço global:</w:t>
      </w:r>
      <w:r w:rsidRPr="00B0463F">
        <w:rPr>
          <w:rFonts w:ascii="Century Gothic" w:hAnsi="Century Gothic" w:cs="Courier New"/>
          <w:bCs/>
        </w:rPr>
        <w:t xml:space="preserve"> R$ R$ 514,58 (quinhentos e quatorze reais e cinquenta e oito centavos)</w:t>
      </w:r>
    </w:p>
    <w:p w:rsidR="00B0463F" w:rsidRPr="00B0463F" w:rsidRDefault="00B0463F" w:rsidP="00B0463F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Pagamento:</w:t>
      </w:r>
      <w:r w:rsidRPr="00B0463F">
        <w:rPr>
          <w:rFonts w:ascii="Century Gothic" w:hAnsi="Century Gothic" w:cs="Courier New"/>
          <w:bCs/>
        </w:rPr>
        <w:t xml:space="preserve"> Conforme termo de referencia.</w:t>
      </w:r>
    </w:p>
    <w:p w:rsidR="005641A9" w:rsidRPr="00B0463F" w:rsidRDefault="00B0463F" w:rsidP="005641A9">
      <w:pPr>
        <w:pStyle w:val="TextosemFormatao1"/>
        <w:spacing w:line="312" w:lineRule="auto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  <w:b/>
          <w:bCs/>
        </w:rPr>
        <w:t>Embasamento Legal:</w:t>
      </w:r>
      <w:r w:rsidRPr="00B0463F">
        <w:rPr>
          <w:rFonts w:ascii="Century Gothic" w:hAnsi="Century Gothic" w:cs="Courier New"/>
          <w:bCs/>
        </w:rPr>
        <w:t xml:space="preserve"> </w:t>
      </w:r>
      <w:r w:rsidR="005641A9">
        <w:rPr>
          <w:rFonts w:ascii="Century Gothic" w:hAnsi="Century Gothic" w:cs="Courier New"/>
          <w:bCs/>
        </w:rPr>
        <w:t xml:space="preserve">Art. 75, </w:t>
      </w:r>
      <w:r w:rsidR="005641A9" w:rsidRPr="00B0463F">
        <w:rPr>
          <w:rFonts w:ascii="Century Gothic" w:hAnsi="Century Gothic" w:cs="Courier New"/>
          <w:bCs/>
        </w:rPr>
        <w:t>III,</w:t>
      </w:r>
      <w:r w:rsidR="005641A9">
        <w:rPr>
          <w:rFonts w:ascii="Century Gothic" w:hAnsi="Century Gothic" w:cs="Courier New"/>
          <w:bCs/>
        </w:rPr>
        <w:t xml:space="preserve"> a,</w:t>
      </w:r>
      <w:r w:rsidR="005641A9" w:rsidRPr="00B0463F">
        <w:rPr>
          <w:rFonts w:ascii="Century Gothic" w:hAnsi="Century Gothic" w:cs="Courier New"/>
          <w:bCs/>
        </w:rPr>
        <w:t xml:space="preserve"> da Lei 14.133/</w:t>
      </w:r>
      <w:proofErr w:type="gramStart"/>
      <w:r w:rsidR="005641A9" w:rsidRPr="00B0463F">
        <w:rPr>
          <w:rFonts w:ascii="Century Gothic" w:hAnsi="Century Gothic" w:cs="Courier New"/>
          <w:bCs/>
        </w:rPr>
        <w:t>2021</w:t>
      </w:r>
      <w:proofErr w:type="gramEnd"/>
    </w:p>
    <w:p w:rsidR="00B0463F" w:rsidRPr="00B0463F" w:rsidRDefault="00B0463F" w:rsidP="00B0463F">
      <w:pPr>
        <w:pStyle w:val="TextosemFormatao1"/>
        <w:spacing w:line="312" w:lineRule="auto"/>
        <w:jc w:val="both"/>
        <w:rPr>
          <w:rFonts w:ascii="Century Gothic" w:hAnsi="Century Gothic" w:cs="Courier New"/>
        </w:rPr>
      </w:pPr>
      <w:bookmarkStart w:id="0" w:name="_GoBack"/>
      <w:bookmarkEnd w:id="0"/>
      <w:r w:rsidRPr="00B0463F">
        <w:rPr>
          <w:rFonts w:ascii="Century Gothic" w:hAnsi="Century Gothic" w:cs="Courier New"/>
          <w:b/>
          <w:bCs/>
        </w:rPr>
        <w:t>Anexos</w:t>
      </w:r>
      <w:r w:rsidRPr="00B0463F">
        <w:rPr>
          <w:rFonts w:ascii="Century Gothic" w:hAnsi="Century Gothic" w:cs="Courier New"/>
          <w:b/>
        </w:rPr>
        <w:t>:</w:t>
      </w:r>
      <w:r w:rsidRPr="00B0463F">
        <w:rPr>
          <w:rFonts w:ascii="Century Gothic" w:hAnsi="Century Gothic" w:cs="Courier New"/>
        </w:rPr>
        <w:t xml:space="preserve"> Ofício n° 181/2024, termo de referência, solicitação, bloqueio orçamentário, orçamentos, justificativa médica, certidões negativas de débito e demais documentos pertinentes.</w:t>
      </w:r>
    </w:p>
    <w:p w:rsidR="00B0463F" w:rsidRPr="00B0463F" w:rsidRDefault="00B0463F" w:rsidP="00B0463F">
      <w:pPr>
        <w:pStyle w:val="TextosemFormatao1"/>
        <w:jc w:val="center"/>
        <w:rPr>
          <w:rFonts w:ascii="Century Gothic" w:hAnsi="Century Gothic" w:cs="Courier New"/>
        </w:rPr>
      </w:pPr>
    </w:p>
    <w:p w:rsidR="00B0463F" w:rsidRPr="00B0463F" w:rsidRDefault="00B0463F" w:rsidP="00B0463F">
      <w:p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0463F">
        <w:rPr>
          <w:rFonts w:ascii="Century Gothic" w:hAnsi="Century Gothic"/>
          <w:sz w:val="20"/>
          <w:szCs w:val="20"/>
        </w:rPr>
        <w:t xml:space="preserve">Considerando a documentação encaminhada pela autoridade solicitante, bem como parecer jurídico de aprovação, ratifico o processo de dispensa de licitação. </w:t>
      </w:r>
    </w:p>
    <w:p w:rsidR="00B0463F" w:rsidRPr="00B0463F" w:rsidRDefault="00B0463F" w:rsidP="00B0463F">
      <w:p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0463F">
        <w:rPr>
          <w:rFonts w:ascii="Century Gothic" w:hAnsi="Century Gothic"/>
          <w:sz w:val="20"/>
          <w:szCs w:val="20"/>
        </w:rPr>
        <w:t>Publique-se.</w:t>
      </w:r>
    </w:p>
    <w:p w:rsidR="00B0463F" w:rsidRPr="00B0463F" w:rsidRDefault="00B0463F" w:rsidP="00B0463F">
      <w:pPr>
        <w:pStyle w:val="TextosemFormatao1"/>
        <w:spacing w:line="312" w:lineRule="auto"/>
        <w:rPr>
          <w:rFonts w:ascii="Century Gothic" w:eastAsia="MS Mincho" w:hAnsi="Century Gothic"/>
        </w:rPr>
      </w:pPr>
    </w:p>
    <w:p w:rsidR="00B0463F" w:rsidRPr="00B0463F" w:rsidRDefault="00B0463F" w:rsidP="00B0463F">
      <w:pPr>
        <w:pStyle w:val="TextosemFormatao1"/>
        <w:spacing w:line="312" w:lineRule="auto"/>
        <w:jc w:val="both"/>
        <w:rPr>
          <w:rFonts w:ascii="Century Gothic" w:eastAsia="MS Mincho" w:hAnsi="Century Gothic"/>
        </w:rPr>
      </w:pPr>
      <w:r w:rsidRPr="00B0463F">
        <w:rPr>
          <w:rFonts w:ascii="Century Gothic" w:eastAsia="MS Mincho" w:hAnsi="Century Gothic"/>
        </w:rPr>
        <w:t>Balneário Camboriú, 1</w:t>
      </w:r>
      <w:r w:rsidR="00CE6A86">
        <w:rPr>
          <w:rFonts w:ascii="Century Gothic" w:eastAsia="MS Mincho" w:hAnsi="Century Gothic"/>
        </w:rPr>
        <w:t>5</w:t>
      </w:r>
      <w:r w:rsidRPr="00B0463F">
        <w:rPr>
          <w:rFonts w:ascii="Century Gothic" w:eastAsia="MS Mincho" w:hAnsi="Century Gothic"/>
        </w:rPr>
        <w:t xml:space="preserve"> de abril de 2024.</w:t>
      </w:r>
    </w:p>
    <w:p w:rsidR="00B0463F" w:rsidRPr="00B0463F" w:rsidRDefault="00B0463F" w:rsidP="00B0463F">
      <w:pPr>
        <w:pStyle w:val="TextosemFormatao1"/>
        <w:spacing w:line="312" w:lineRule="auto"/>
        <w:rPr>
          <w:rFonts w:ascii="Century Gothic" w:eastAsia="MS Mincho" w:hAnsi="Century Gothic"/>
        </w:rPr>
      </w:pPr>
    </w:p>
    <w:p w:rsidR="00B0463F" w:rsidRPr="00B0463F" w:rsidRDefault="00B0463F" w:rsidP="00B0463F">
      <w:pPr>
        <w:pStyle w:val="TextosemFormatao1"/>
        <w:spacing w:line="312" w:lineRule="auto"/>
        <w:rPr>
          <w:rFonts w:ascii="Century Gothic" w:hAnsi="Century Gothic"/>
        </w:rPr>
      </w:pPr>
    </w:p>
    <w:p w:rsidR="00B0463F" w:rsidRPr="00B0463F" w:rsidRDefault="00B0463F" w:rsidP="00B0463F">
      <w:pPr>
        <w:pStyle w:val="TextosemFormatao"/>
        <w:spacing w:line="312" w:lineRule="auto"/>
        <w:jc w:val="center"/>
        <w:rPr>
          <w:rFonts w:ascii="Century Gothic" w:eastAsia="MS Mincho" w:hAnsi="Century Gothic" w:cs="Times New Roman"/>
          <w:sz w:val="20"/>
          <w:szCs w:val="20"/>
        </w:rPr>
      </w:pPr>
      <w:r w:rsidRPr="00B0463F">
        <w:rPr>
          <w:rFonts w:ascii="Century Gothic" w:eastAsia="MS Mincho" w:hAnsi="Century Gothic" w:cs="Times New Roman"/>
          <w:sz w:val="20"/>
          <w:szCs w:val="20"/>
        </w:rPr>
        <w:t xml:space="preserve">Samaroni </w:t>
      </w:r>
      <w:proofErr w:type="spellStart"/>
      <w:r w:rsidRPr="00B0463F">
        <w:rPr>
          <w:rFonts w:ascii="Century Gothic" w:eastAsia="MS Mincho" w:hAnsi="Century Gothic" w:cs="Times New Roman"/>
          <w:sz w:val="20"/>
          <w:szCs w:val="20"/>
        </w:rPr>
        <w:t>Benedet</w:t>
      </w:r>
      <w:proofErr w:type="spellEnd"/>
    </w:p>
    <w:p w:rsidR="00B0463F" w:rsidRPr="00B0463F" w:rsidRDefault="00B0463F" w:rsidP="00B0463F">
      <w:pPr>
        <w:pStyle w:val="TextosemFormatao"/>
        <w:spacing w:line="312" w:lineRule="auto"/>
        <w:jc w:val="center"/>
        <w:rPr>
          <w:rFonts w:ascii="Century Gothic" w:hAnsi="Century Gothic" w:cs="Times New Roman"/>
          <w:bCs/>
          <w:sz w:val="20"/>
          <w:szCs w:val="20"/>
        </w:rPr>
      </w:pPr>
      <w:r w:rsidRPr="00B0463F">
        <w:rPr>
          <w:rFonts w:ascii="Century Gothic" w:eastAsia="MS Mincho" w:hAnsi="Century Gothic" w:cs="Times New Roman"/>
          <w:bCs/>
          <w:sz w:val="20"/>
          <w:szCs w:val="20"/>
        </w:rPr>
        <w:t>Secretário de Compras</w:t>
      </w:r>
    </w:p>
    <w:p w:rsidR="002647C3" w:rsidRDefault="002647C3"/>
    <w:sectPr w:rsidR="002647C3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E88" w:rsidRDefault="00DD3E88" w:rsidP="00A03AFA">
      <w:r>
        <w:separator/>
      </w:r>
    </w:p>
  </w:endnote>
  <w:endnote w:type="continuationSeparator" w:id="0">
    <w:p w:rsidR="00DD3E88" w:rsidRDefault="00DD3E88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E88" w:rsidRDefault="00DD3E88" w:rsidP="00A03AFA">
      <w:r>
        <w:separator/>
      </w:r>
    </w:p>
  </w:footnote>
  <w:footnote w:type="continuationSeparator" w:id="0">
    <w:p w:rsidR="00DD3E88" w:rsidRDefault="00DD3E88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6F694C0" wp14:editId="3CB54D5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DD3E88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lang w:eastAsia="en-US"/>
                  </w:rPr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<w10:wrap anchorx="margin"/>
                    </v:shape>
                  </w:pic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3899"/>
    <w:rsid w:val="00111A0B"/>
    <w:rsid w:val="00237C94"/>
    <w:rsid w:val="002647C3"/>
    <w:rsid w:val="002E6205"/>
    <w:rsid w:val="0035322B"/>
    <w:rsid w:val="00373737"/>
    <w:rsid w:val="004A5622"/>
    <w:rsid w:val="004E5201"/>
    <w:rsid w:val="005641A9"/>
    <w:rsid w:val="007D138B"/>
    <w:rsid w:val="007E2BE1"/>
    <w:rsid w:val="00844D1E"/>
    <w:rsid w:val="008B2EA6"/>
    <w:rsid w:val="008C0D4F"/>
    <w:rsid w:val="009C1DF5"/>
    <w:rsid w:val="00A03AFA"/>
    <w:rsid w:val="00A33F38"/>
    <w:rsid w:val="00A73004"/>
    <w:rsid w:val="00AA69C6"/>
    <w:rsid w:val="00B0463F"/>
    <w:rsid w:val="00B6465F"/>
    <w:rsid w:val="00C4633A"/>
    <w:rsid w:val="00C73AC6"/>
    <w:rsid w:val="00CE6A86"/>
    <w:rsid w:val="00D815AD"/>
    <w:rsid w:val="00D91986"/>
    <w:rsid w:val="00DD31D1"/>
    <w:rsid w:val="00DD3E88"/>
    <w:rsid w:val="00E755D4"/>
    <w:rsid w:val="00EA3DCC"/>
    <w:rsid w:val="00F210B1"/>
    <w:rsid w:val="00F503C6"/>
    <w:rsid w:val="00F645AD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semiHidden/>
    <w:qFormat/>
    <w:locked/>
    <w:rsid w:val="00B0463F"/>
    <w:rPr>
      <w:rFonts w:ascii="Courier New" w:eastAsia="Times New Roman" w:hAnsi="Courier New" w:cs="Courier New"/>
    </w:rPr>
  </w:style>
  <w:style w:type="paragraph" w:styleId="TextosemFormatao">
    <w:name w:val="Plain Text"/>
    <w:aliases w:val="Texto sem formatação Char"/>
    <w:basedOn w:val="Normal"/>
    <w:link w:val="TextosemFormataoChar"/>
    <w:semiHidden/>
    <w:unhideWhenUsed/>
    <w:qFormat/>
    <w:rsid w:val="00B0463F"/>
    <w:rPr>
      <w:rFonts w:ascii="Courier New" w:hAnsi="Courier New" w:cs="Courier New"/>
      <w:sz w:val="22"/>
      <w:szCs w:val="22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B0463F"/>
    <w:rPr>
      <w:rFonts w:ascii="Consolas" w:eastAsia="Times New Roman" w:hAnsi="Consolas" w:cs="Times New Roman"/>
      <w:sz w:val="21"/>
      <w:szCs w:val="21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 Weise</dc:creator>
  <cp:lastModifiedBy>HIndianara Marihá Vieira</cp:lastModifiedBy>
  <cp:revision>12</cp:revision>
  <dcterms:created xsi:type="dcterms:W3CDTF">2012-02-02T18:33:00Z</dcterms:created>
  <dcterms:modified xsi:type="dcterms:W3CDTF">2024-04-15T19:27:00Z</dcterms:modified>
</cp:coreProperties>
</file>