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3C3" w:rsidRDefault="00CE53C3" w:rsidP="00CE53C3">
      <w:pPr>
        <w:pStyle w:val="TextosemFormatao1"/>
        <w:jc w:val="center"/>
        <w:rPr>
          <w:rFonts w:ascii="Century Gothic" w:hAnsi="Century Gothic" w:cs="Courier New"/>
          <w:b/>
          <w:sz w:val="19"/>
          <w:szCs w:val="19"/>
          <w:u w:val="single"/>
        </w:rPr>
      </w:pPr>
      <w:bookmarkStart w:id="0" w:name="_GoBack"/>
      <w:bookmarkEnd w:id="0"/>
      <w:r>
        <w:rPr>
          <w:rFonts w:ascii="Century Gothic" w:hAnsi="Century Gothic" w:cs="Courier New"/>
          <w:b/>
          <w:sz w:val="19"/>
          <w:szCs w:val="19"/>
          <w:u w:val="single"/>
        </w:rPr>
        <w:t xml:space="preserve">DISPENSA </w:t>
      </w:r>
      <w:proofErr w:type="gramStart"/>
      <w:r>
        <w:rPr>
          <w:rFonts w:ascii="Century Gothic" w:hAnsi="Century Gothic" w:cs="Courier New"/>
          <w:b/>
          <w:sz w:val="19"/>
          <w:szCs w:val="19"/>
          <w:u w:val="single"/>
        </w:rPr>
        <w:t>LICITATÓRIA - TERMO</w:t>
      </w:r>
      <w:proofErr w:type="gramEnd"/>
      <w:r>
        <w:rPr>
          <w:rFonts w:ascii="Century Gothic" w:hAnsi="Century Gothic" w:cs="Courier New"/>
          <w:b/>
          <w:sz w:val="19"/>
          <w:szCs w:val="19"/>
          <w:u w:val="single"/>
        </w:rPr>
        <w:t xml:space="preserve"> DE RATIFICAÇÃO 030/2024 - DL - FMS</w:t>
      </w:r>
    </w:p>
    <w:p w:rsidR="00CE53C3" w:rsidRDefault="00CE53C3" w:rsidP="00CE53C3">
      <w:pPr>
        <w:pStyle w:val="TextosemFormatao1"/>
        <w:jc w:val="both"/>
        <w:rPr>
          <w:rFonts w:ascii="Century Gothic" w:hAnsi="Century Gothic" w:cs="Courier New"/>
          <w:sz w:val="19"/>
          <w:szCs w:val="19"/>
        </w:rPr>
      </w:pPr>
      <w:r>
        <w:rPr>
          <w:rFonts w:ascii="Century Gothic" w:hAnsi="Century Gothic" w:cs="Courier New"/>
          <w:sz w:val="19"/>
          <w:szCs w:val="19"/>
        </w:rPr>
        <w:t xml:space="preserve"> </w:t>
      </w:r>
    </w:p>
    <w:p w:rsidR="00CE53C3" w:rsidRDefault="00CE53C3" w:rsidP="00CE53C3">
      <w:pPr>
        <w:pStyle w:val="TextosemFormatao1"/>
        <w:spacing w:line="312" w:lineRule="auto"/>
        <w:jc w:val="both"/>
        <w:rPr>
          <w:rFonts w:ascii="Century Gothic" w:hAnsi="Century Gothic" w:cs="Courier New"/>
          <w:sz w:val="19"/>
          <w:szCs w:val="19"/>
        </w:rPr>
      </w:pPr>
      <w:r>
        <w:rPr>
          <w:rFonts w:ascii="Century Gothic" w:hAnsi="Century Gothic" w:cs="Courier New"/>
          <w:b/>
          <w:bCs/>
          <w:sz w:val="19"/>
          <w:szCs w:val="19"/>
        </w:rPr>
        <w:t>Objetivo</w:t>
      </w:r>
      <w:r>
        <w:rPr>
          <w:rFonts w:ascii="Century Gothic" w:hAnsi="Century Gothic" w:cs="Courier New"/>
          <w:b/>
          <w:sz w:val="19"/>
          <w:szCs w:val="19"/>
        </w:rPr>
        <w:t>:</w:t>
      </w:r>
      <w:r>
        <w:rPr>
          <w:rFonts w:ascii="Century Gothic" w:hAnsi="Century Gothic" w:cs="Courier New"/>
          <w:sz w:val="19"/>
          <w:szCs w:val="19"/>
        </w:rPr>
        <w:t xml:space="preserve"> </w:t>
      </w:r>
      <w:r>
        <w:rPr>
          <w:rFonts w:ascii="Century Gothic" w:hAnsi="Century Gothic" w:cs="Courier New"/>
          <w:b/>
          <w:bCs/>
          <w:sz w:val="19"/>
          <w:szCs w:val="19"/>
        </w:rPr>
        <w:t>AQUISIÇÃO DE MOCHILA PERSONALIZADA, UTILIZADAS PELOS AGENTES DE COMBATE A ENDEMIAS NAS AÇÕES DO PROGRAMA DE COMBATE A DENGUE. NECESSIDADE EM VIRTUDES DA CONTRATAÇÃO DE NOVOS AGENTES, CONFORME MEMORANDO 12.586/2024. MUNICIPIO ENTROU EM ESTADO DE EPIDEMIA DE DENGUE. DECRETO ESTADUAL 478/2024.</w:t>
      </w:r>
    </w:p>
    <w:p w:rsidR="00CE53C3" w:rsidRPr="003A7AE6" w:rsidRDefault="00CE53C3" w:rsidP="00CE53C3">
      <w:pPr>
        <w:pStyle w:val="TextosemFormatao1"/>
        <w:spacing w:line="312" w:lineRule="auto"/>
        <w:jc w:val="both"/>
        <w:rPr>
          <w:rFonts w:ascii="Century Gothic" w:hAnsi="Century Gothic" w:cs="Courier New"/>
          <w:bCs/>
          <w:sz w:val="19"/>
          <w:szCs w:val="19"/>
        </w:rPr>
      </w:pPr>
      <w:r>
        <w:rPr>
          <w:rFonts w:ascii="Century Gothic" w:hAnsi="Century Gothic" w:cs="Courier New"/>
          <w:b/>
          <w:bCs/>
          <w:sz w:val="19"/>
          <w:szCs w:val="19"/>
        </w:rPr>
        <w:t xml:space="preserve">Contratado: </w:t>
      </w:r>
      <w:proofErr w:type="spellStart"/>
      <w:r w:rsidRPr="003A7AE6">
        <w:rPr>
          <w:rFonts w:ascii="Century Gothic" w:hAnsi="Century Gothic" w:cs="Courier New"/>
          <w:bCs/>
          <w:sz w:val="19"/>
          <w:szCs w:val="19"/>
        </w:rPr>
        <w:t>Kopu</w:t>
      </w:r>
      <w:proofErr w:type="spellEnd"/>
      <w:r w:rsidRPr="003A7AE6">
        <w:rPr>
          <w:rFonts w:ascii="Century Gothic" w:hAnsi="Century Gothic" w:cs="Courier New"/>
          <w:bCs/>
          <w:sz w:val="19"/>
          <w:szCs w:val="19"/>
        </w:rPr>
        <w:t xml:space="preserve"> Brindes LTDA</w:t>
      </w:r>
    </w:p>
    <w:p w:rsidR="00CE53C3" w:rsidRDefault="00CE53C3" w:rsidP="00CE53C3">
      <w:pPr>
        <w:pStyle w:val="TextosemFormatao1"/>
        <w:spacing w:line="312" w:lineRule="auto"/>
        <w:jc w:val="both"/>
        <w:rPr>
          <w:rFonts w:ascii="Century Gothic" w:hAnsi="Century Gothic" w:cs="Courier New"/>
          <w:bCs/>
          <w:sz w:val="19"/>
          <w:szCs w:val="19"/>
        </w:rPr>
      </w:pPr>
      <w:r w:rsidRPr="003A7AE6">
        <w:rPr>
          <w:rFonts w:ascii="Century Gothic" w:hAnsi="Century Gothic" w:cs="Courier New"/>
          <w:b/>
          <w:bCs/>
          <w:sz w:val="19"/>
          <w:szCs w:val="19"/>
        </w:rPr>
        <w:t>CNPJ:</w:t>
      </w:r>
      <w:r>
        <w:rPr>
          <w:rFonts w:ascii="Century Gothic" w:hAnsi="Century Gothic" w:cs="Courier New"/>
          <w:bCs/>
          <w:sz w:val="19"/>
          <w:szCs w:val="19"/>
        </w:rPr>
        <w:t xml:space="preserve"> 20.621.038/0001-99</w:t>
      </w:r>
    </w:p>
    <w:p w:rsidR="00CE53C3" w:rsidRDefault="00CE53C3" w:rsidP="00CE53C3">
      <w:pPr>
        <w:pStyle w:val="TextosemFormatao1"/>
        <w:spacing w:line="312" w:lineRule="auto"/>
        <w:jc w:val="both"/>
        <w:rPr>
          <w:rFonts w:ascii="Century Gothic" w:hAnsi="Century Gothic" w:cs="Courier New"/>
          <w:bCs/>
          <w:sz w:val="19"/>
          <w:szCs w:val="19"/>
        </w:rPr>
      </w:pPr>
      <w:r>
        <w:rPr>
          <w:rFonts w:ascii="Century Gothic" w:hAnsi="Century Gothic" w:cs="Courier New"/>
          <w:b/>
          <w:bCs/>
          <w:sz w:val="19"/>
          <w:szCs w:val="19"/>
        </w:rPr>
        <w:t xml:space="preserve">Prazo: </w:t>
      </w:r>
      <w:r>
        <w:rPr>
          <w:rFonts w:ascii="Century Gothic" w:hAnsi="Century Gothic" w:cs="Courier New"/>
          <w:bCs/>
          <w:sz w:val="19"/>
          <w:szCs w:val="19"/>
        </w:rPr>
        <w:t>Conforme termo de referência</w:t>
      </w:r>
    </w:p>
    <w:p w:rsidR="00CE53C3" w:rsidRDefault="00CE53C3" w:rsidP="00CE53C3">
      <w:pPr>
        <w:pStyle w:val="TextosemFormatao1"/>
        <w:spacing w:line="312" w:lineRule="auto"/>
        <w:jc w:val="both"/>
        <w:rPr>
          <w:rFonts w:ascii="Century Gothic" w:hAnsi="Century Gothic" w:cs="Courier New"/>
          <w:b/>
          <w:bCs/>
          <w:sz w:val="19"/>
          <w:szCs w:val="19"/>
        </w:rPr>
      </w:pPr>
      <w:r>
        <w:rPr>
          <w:rFonts w:ascii="Century Gothic" w:hAnsi="Century Gothic" w:cs="Courier New"/>
          <w:b/>
          <w:bCs/>
          <w:sz w:val="19"/>
          <w:szCs w:val="19"/>
        </w:rPr>
        <w:t>Preço global</w:t>
      </w:r>
      <w:r>
        <w:rPr>
          <w:rFonts w:ascii="Century Gothic" w:hAnsi="Century Gothic" w:cs="Courier New"/>
          <w:bCs/>
          <w:sz w:val="19"/>
          <w:szCs w:val="19"/>
        </w:rPr>
        <w:t>: R$</w:t>
      </w:r>
      <w:r w:rsidRPr="003A7AE6">
        <w:rPr>
          <w:rFonts w:ascii="Century Gothic" w:hAnsi="Century Gothic" w:cs="Courier New"/>
          <w:bCs/>
          <w:sz w:val="19"/>
          <w:szCs w:val="19"/>
        </w:rPr>
        <w:t xml:space="preserve"> 7.991,00, (sete mil e novecentos e noventa e um reais</w:t>
      </w:r>
      <w:proofErr w:type="gramStart"/>
      <w:r w:rsidRPr="003A7AE6">
        <w:rPr>
          <w:rFonts w:ascii="Century Gothic" w:hAnsi="Century Gothic" w:cs="Courier New"/>
          <w:bCs/>
          <w:sz w:val="19"/>
          <w:szCs w:val="19"/>
        </w:rPr>
        <w:t>)</w:t>
      </w:r>
      <w:proofErr w:type="gramEnd"/>
    </w:p>
    <w:p w:rsidR="00CE53C3" w:rsidRPr="003A7AE6" w:rsidRDefault="00CE53C3" w:rsidP="00CE53C3">
      <w:pPr>
        <w:pStyle w:val="TextosemFormatao1"/>
        <w:spacing w:line="312" w:lineRule="auto"/>
        <w:jc w:val="both"/>
        <w:rPr>
          <w:rFonts w:ascii="Century Gothic" w:hAnsi="Century Gothic" w:cs="Courier New"/>
          <w:bCs/>
          <w:sz w:val="19"/>
          <w:szCs w:val="19"/>
        </w:rPr>
      </w:pPr>
      <w:r>
        <w:rPr>
          <w:rFonts w:ascii="Century Gothic" w:hAnsi="Century Gothic" w:cs="Courier New"/>
          <w:b/>
          <w:bCs/>
          <w:sz w:val="19"/>
          <w:szCs w:val="19"/>
        </w:rPr>
        <w:t xml:space="preserve">Pagamento: </w:t>
      </w:r>
      <w:r w:rsidRPr="003A7AE6">
        <w:rPr>
          <w:rFonts w:ascii="Century Gothic" w:hAnsi="Century Gothic" w:cs="Courier New"/>
          <w:bCs/>
          <w:sz w:val="19"/>
          <w:szCs w:val="19"/>
        </w:rPr>
        <w:t>Conforme termo de referência.</w:t>
      </w:r>
    </w:p>
    <w:p w:rsidR="00CE53C3" w:rsidRDefault="00CE53C3" w:rsidP="00CE53C3">
      <w:pPr>
        <w:pStyle w:val="TextosemFormatao1"/>
        <w:spacing w:line="312" w:lineRule="auto"/>
        <w:jc w:val="both"/>
        <w:rPr>
          <w:rFonts w:ascii="Century Gothic" w:hAnsi="Century Gothic" w:cs="Courier New"/>
          <w:sz w:val="19"/>
          <w:szCs w:val="19"/>
        </w:rPr>
      </w:pPr>
      <w:r>
        <w:rPr>
          <w:rFonts w:ascii="Century Gothic" w:hAnsi="Century Gothic" w:cs="Courier New"/>
          <w:b/>
          <w:bCs/>
          <w:sz w:val="19"/>
          <w:szCs w:val="19"/>
        </w:rPr>
        <w:t xml:space="preserve">Embasamento Legal: </w:t>
      </w:r>
      <w:r w:rsidRPr="003A7AE6">
        <w:rPr>
          <w:rFonts w:ascii="Century Gothic" w:hAnsi="Century Gothic" w:cs="Courier New"/>
          <w:bCs/>
          <w:sz w:val="19"/>
          <w:szCs w:val="19"/>
        </w:rPr>
        <w:t>Art. 75,</w:t>
      </w:r>
      <w:r>
        <w:rPr>
          <w:rFonts w:ascii="Century Gothic" w:hAnsi="Century Gothic" w:cs="Courier New"/>
          <w:bCs/>
          <w:sz w:val="19"/>
          <w:szCs w:val="19"/>
        </w:rPr>
        <w:t xml:space="preserve"> inc.</w:t>
      </w:r>
      <w:r w:rsidRPr="003A7AE6">
        <w:rPr>
          <w:rFonts w:ascii="Century Gothic" w:hAnsi="Century Gothic" w:cs="Courier New"/>
          <w:bCs/>
          <w:sz w:val="19"/>
          <w:szCs w:val="19"/>
        </w:rPr>
        <w:t xml:space="preserve"> VIII</w:t>
      </w:r>
      <w:r>
        <w:rPr>
          <w:rFonts w:ascii="Century Gothic" w:hAnsi="Century Gothic" w:cs="Courier New"/>
          <w:bCs/>
          <w:sz w:val="19"/>
          <w:szCs w:val="19"/>
        </w:rPr>
        <w:t>, da Lei 14.133/2021.</w:t>
      </w:r>
    </w:p>
    <w:p w:rsidR="00CE53C3" w:rsidRDefault="00CE53C3" w:rsidP="00CE53C3">
      <w:pPr>
        <w:pStyle w:val="TextosemFormatao1"/>
        <w:spacing w:line="312" w:lineRule="auto"/>
        <w:jc w:val="both"/>
        <w:rPr>
          <w:rFonts w:ascii="Century Gothic" w:hAnsi="Century Gothic" w:cs="Courier New"/>
          <w:sz w:val="19"/>
          <w:szCs w:val="19"/>
        </w:rPr>
      </w:pPr>
      <w:r>
        <w:rPr>
          <w:rFonts w:ascii="Century Gothic" w:hAnsi="Century Gothic" w:cs="Courier New"/>
          <w:b/>
          <w:bCs/>
          <w:sz w:val="19"/>
          <w:szCs w:val="19"/>
        </w:rPr>
        <w:t>Anexos</w:t>
      </w:r>
      <w:r>
        <w:rPr>
          <w:rFonts w:ascii="Century Gothic" w:hAnsi="Century Gothic" w:cs="Courier New"/>
          <w:sz w:val="19"/>
          <w:szCs w:val="19"/>
        </w:rPr>
        <w:t>: Ofício n. 155/2024, solicitação n. 1503/2024, termo de referência, orçamentos, contrato social, certidões negativas de débito e demais documentos anexos.</w:t>
      </w:r>
    </w:p>
    <w:p w:rsidR="00CE53C3" w:rsidRDefault="00CE53C3" w:rsidP="00CE53C3"/>
    <w:p w:rsidR="00CE53C3" w:rsidRPr="002D413F" w:rsidRDefault="00CE53C3" w:rsidP="00CE53C3">
      <w:pPr>
        <w:spacing w:line="312" w:lineRule="auto"/>
        <w:jc w:val="both"/>
        <w:rPr>
          <w:rFonts w:ascii="Century Gothic" w:hAnsi="Century Gothic"/>
          <w:sz w:val="20"/>
          <w:szCs w:val="20"/>
        </w:rPr>
      </w:pPr>
      <w:r w:rsidRPr="002D413F">
        <w:rPr>
          <w:rFonts w:ascii="Century Gothic" w:hAnsi="Century Gothic"/>
          <w:sz w:val="20"/>
          <w:szCs w:val="20"/>
        </w:rPr>
        <w:t xml:space="preserve">Considerando a documentação encaminhada pela autoridade solicitante, bem como parecer jurídico de aprovação, ratifico o processo de dispensa de licitação. </w:t>
      </w:r>
    </w:p>
    <w:p w:rsidR="00CE53C3" w:rsidRPr="002D413F" w:rsidRDefault="00CE53C3" w:rsidP="00CE53C3">
      <w:pPr>
        <w:spacing w:line="312" w:lineRule="auto"/>
        <w:jc w:val="both"/>
        <w:rPr>
          <w:rFonts w:ascii="Century Gothic" w:hAnsi="Century Gothic"/>
          <w:sz w:val="20"/>
          <w:szCs w:val="20"/>
        </w:rPr>
      </w:pPr>
      <w:r w:rsidRPr="002D413F">
        <w:rPr>
          <w:rFonts w:ascii="Century Gothic" w:hAnsi="Century Gothic"/>
          <w:sz w:val="20"/>
          <w:szCs w:val="20"/>
        </w:rPr>
        <w:t>Publique-se.</w:t>
      </w:r>
    </w:p>
    <w:p w:rsidR="00CE53C3" w:rsidRPr="002D413F" w:rsidRDefault="00CE53C3" w:rsidP="00CE53C3">
      <w:pPr>
        <w:pStyle w:val="TextosemFormatao1"/>
        <w:spacing w:line="312" w:lineRule="auto"/>
        <w:rPr>
          <w:rFonts w:ascii="Century Gothic" w:eastAsia="MS Mincho" w:hAnsi="Century Gothic"/>
        </w:rPr>
      </w:pPr>
    </w:p>
    <w:p w:rsidR="00CE53C3" w:rsidRPr="002D413F" w:rsidRDefault="00CE53C3" w:rsidP="00CE53C3">
      <w:pPr>
        <w:pStyle w:val="TextosemFormatao1"/>
        <w:spacing w:line="312" w:lineRule="auto"/>
        <w:rPr>
          <w:rFonts w:ascii="Century Gothic" w:eastAsia="MS Mincho" w:hAnsi="Century Gothic"/>
        </w:rPr>
      </w:pPr>
      <w:r>
        <w:rPr>
          <w:rFonts w:ascii="Century Gothic" w:eastAsia="MS Mincho" w:hAnsi="Century Gothic"/>
        </w:rPr>
        <w:t>Balneário Camboriú, 22</w:t>
      </w:r>
      <w:r w:rsidRPr="002D413F">
        <w:rPr>
          <w:rFonts w:ascii="Century Gothic" w:eastAsia="MS Mincho" w:hAnsi="Century Gothic"/>
        </w:rPr>
        <w:t xml:space="preserve"> de abril de 2024.</w:t>
      </w:r>
    </w:p>
    <w:p w:rsidR="00CE53C3" w:rsidRPr="002D413F" w:rsidRDefault="00CE53C3" w:rsidP="00CE53C3">
      <w:pPr>
        <w:pStyle w:val="TextosemFormatao1"/>
        <w:spacing w:line="312" w:lineRule="auto"/>
        <w:rPr>
          <w:rFonts w:ascii="Century Gothic" w:hAnsi="Century Gothic"/>
        </w:rPr>
      </w:pPr>
    </w:p>
    <w:p w:rsidR="00CE53C3" w:rsidRPr="002D413F" w:rsidRDefault="00CE53C3" w:rsidP="00CE53C3">
      <w:pPr>
        <w:pStyle w:val="TextosemFormatao"/>
        <w:spacing w:line="312" w:lineRule="auto"/>
        <w:jc w:val="center"/>
        <w:rPr>
          <w:rFonts w:ascii="Century Gothic" w:eastAsia="MS Mincho" w:hAnsi="Century Gothic" w:cs="Times New Roman"/>
        </w:rPr>
      </w:pPr>
      <w:r w:rsidRPr="002D413F">
        <w:rPr>
          <w:rFonts w:ascii="Century Gothic" w:eastAsia="MS Mincho" w:hAnsi="Century Gothic" w:cs="Times New Roman"/>
        </w:rPr>
        <w:t xml:space="preserve">Samaroni </w:t>
      </w:r>
      <w:proofErr w:type="spellStart"/>
      <w:r w:rsidRPr="002D413F">
        <w:rPr>
          <w:rFonts w:ascii="Century Gothic" w:eastAsia="MS Mincho" w:hAnsi="Century Gothic" w:cs="Times New Roman"/>
        </w:rPr>
        <w:t>Benedet</w:t>
      </w:r>
      <w:proofErr w:type="spellEnd"/>
    </w:p>
    <w:p w:rsidR="00CE53C3" w:rsidRPr="002D413F" w:rsidRDefault="00CE53C3" w:rsidP="00CE53C3">
      <w:pPr>
        <w:pStyle w:val="TextosemFormatao"/>
        <w:spacing w:line="312" w:lineRule="auto"/>
        <w:jc w:val="center"/>
        <w:rPr>
          <w:rFonts w:ascii="Century Gothic" w:hAnsi="Century Gothic" w:cs="Times New Roman"/>
          <w:bCs/>
        </w:rPr>
      </w:pPr>
      <w:r w:rsidRPr="002D413F">
        <w:rPr>
          <w:rFonts w:ascii="Century Gothic" w:eastAsia="MS Mincho" w:hAnsi="Century Gothic" w:cs="Times New Roman"/>
          <w:bCs/>
        </w:rPr>
        <w:t>Secretário de Compras</w:t>
      </w:r>
    </w:p>
    <w:p w:rsidR="00A852BF" w:rsidRPr="00A037FA" w:rsidRDefault="00A852BF" w:rsidP="009647EC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ind w:left="567" w:right="-142"/>
        <w:jc w:val="center"/>
        <w:rPr>
          <w:rFonts w:ascii="Century Gothic" w:hAnsi="Century Gothic" w:cs="Courier New"/>
          <w:kern w:val="2"/>
          <w:sz w:val="20"/>
          <w:szCs w:val="20"/>
        </w:rPr>
      </w:pPr>
    </w:p>
    <w:p w:rsidR="00A852BF" w:rsidRPr="001A6C33" w:rsidRDefault="00A852BF" w:rsidP="00A852BF">
      <w:pPr>
        <w:pStyle w:val="TextosemFormatao1"/>
        <w:jc w:val="center"/>
        <w:rPr>
          <w:rFonts w:ascii="Century Gothic" w:hAnsi="Century Gothic" w:cs="Courier New"/>
          <w:kern w:val="2"/>
          <w:sz w:val="22"/>
          <w:szCs w:val="22"/>
        </w:rPr>
      </w:pPr>
    </w:p>
    <w:p w:rsidR="00A852BF" w:rsidRDefault="00A852BF"/>
    <w:sectPr w:rsidR="00A852BF" w:rsidSect="00CB5330">
      <w:headerReference w:type="default" r:id="rId8"/>
      <w:footerReference w:type="default" r:id="rId9"/>
      <w:pgSz w:w="11906" w:h="16838"/>
      <w:pgMar w:top="382" w:right="1701" w:bottom="1417" w:left="1701" w:header="708" w:footer="1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114" w:rsidRDefault="00DF2114" w:rsidP="00693C63">
      <w:r>
        <w:separator/>
      </w:r>
    </w:p>
  </w:endnote>
  <w:endnote w:type="continuationSeparator" w:id="0">
    <w:p w:rsidR="00DF2114" w:rsidRDefault="00DF2114" w:rsidP="0069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Ubuntu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330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b/>
        <w:i/>
        <w:spacing w:val="16"/>
        <w:sz w:val="14"/>
        <w:szCs w:val="14"/>
      </w:rPr>
    </w:pPr>
  </w:p>
  <w:p w:rsidR="00CB5330" w:rsidRPr="007A108B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b/>
        <w:i/>
        <w:spacing w:val="16"/>
        <w:sz w:val="14"/>
        <w:szCs w:val="14"/>
      </w:rPr>
    </w:pPr>
    <w:r w:rsidRPr="007A108B">
      <w:rPr>
        <w:rFonts w:ascii="Arial" w:hAnsi="Arial" w:cs="Arial"/>
        <w:b/>
        <w:i/>
        <w:spacing w:val="16"/>
        <w:sz w:val="14"/>
        <w:szCs w:val="14"/>
      </w:rPr>
      <w:t xml:space="preserve">Balneário Camboriú – </w:t>
    </w:r>
    <w:r>
      <w:rPr>
        <w:rFonts w:ascii="Arial" w:hAnsi="Arial" w:cs="Arial"/>
        <w:b/>
        <w:i/>
        <w:spacing w:val="16"/>
        <w:sz w:val="14"/>
        <w:szCs w:val="14"/>
      </w:rPr>
      <w:t xml:space="preserve">Capital Catarinense do Turismo - </w:t>
    </w:r>
    <w:r w:rsidRPr="007A108B">
      <w:rPr>
        <w:rFonts w:ascii="Arial" w:hAnsi="Arial" w:cs="Arial"/>
        <w:b/>
        <w:i/>
        <w:spacing w:val="16"/>
        <w:sz w:val="14"/>
        <w:szCs w:val="14"/>
      </w:rPr>
      <w:t>CNPJ 83.102.285/0001-07</w:t>
    </w:r>
  </w:p>
  <w:p w:rsidR="00CB5330" w:rsidRPr="007A108B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sz w:val="14"/>
        <w:szCs w:val="14"/>
      </w:rPr>
    </w:pPr>
    <w:r w:rsidRPr="00E15866">
      <w:rPr>
        <w:rFonts w:ascii="Arial" w:hAnsi="Arial" w:cs="Arial"/>
        <w:b/>
        <w:i/>
        <w:spacing w:val="16"/>
        <w:sz w:val="14"/>
        <w:szCs w:val="14"/>
      </w:rPr>
      <w:t>Rua Dinamarca, 320 – Paço Municip</w:t>
    </w:r>
    <w:r>
      <w:rPr>
        <w:rFonts w:ascii="Arial" w:hAnsi="Arial" w:cs="Arial"/>
        <w:b/>
        <w:i/>
        <w:spacing w:val="16"/>
        <w:sz w:val="14"/>
        <w:szCs w:val="14"/>
      </w:rPr>
      <w:t>al - CEP 88338-900 – (47) 3267-</w:t>
    </w:r>
    <w:proofErr w:type="gramStart"/>
    <w:r>
      <w:rPr>
        <w:rFonts w:ascii="Arial" w:hAnsi="Arial" w:cs="Arial"/>
        <w:b/>
        <w:i/>
        <w:spacing w:val="16"/>
        <w:sz w:val="14"/>
        <w:szCs w:val="14"/>
      </w:rPr>
      <w:t>7057</w:t>
    </w:r>
    <w:proofErr w:type="gramEnd"/>
  </w:p>
  <w:p w:rsidR="00CB5330" w:rsidRDefault="00CB5330" w:rsidP="00CB5330">
    <w:pPr>
      <w:pStyle w:val="Rodap"/>
    </w:pPr>
  </w:p>
  <w:p w:rsidR="00374D0F" w:rsidRPr="00CB5330" w:rsidRDefault="00374D0F" w:rsidP="00CB533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114" w:rsidRDefault="00DF2114" w:rsidP="00693C63">
      <w:r>
        <w:separator/>
      </w:r>
    </w:p>
  </w:footnote>
  <w:footnote w:type="continuationSeparator" w:id="0">
    <w:p w:rsidR="00DF2114" w:rsidRDefault="00DF2114" w:rsidP="00693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44" w:type="dxa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6690"/>
      <w:gridCol w:w="3254"/>
    </w:tblGrid>
    <w:tr w:rsidR="00CB5330" w:rsidRPr="006F68FD" w:rsidTr="00DA1AEF">
      <w:trPr>
        <w:trHeight w:val="1118"/>
        <w:jc w:val="center"/>
      </w:trPr>
      <w:tc>
        <w:tcPr>
          <w:tcW w:w="6690" w:type="dxa"/>
          <w:shd w:val="clear" w:color="auto" w:fill="auto"/>
          <w:vAlign w:val="center"/>
        </w:tcPr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28"/>
              <w:szCs w:val="28"/>
            </w:rPr>
          </w:pPr>
          <w:bookmarkStart w:id="1" w:name="_Hlk479689466"/>
          <w:r w:rsidRPr="006F68FD">
            <w:rPr>
              <w:rFonts w:ascii="Arial" w:hAnsi="Arial" w:cs="Arial"/>
              <w:sz w:val="28"/>
              <w:szCs w:val="28"/>
            </w:rPr>
            <w:t>ESTADO DE SANTA CATARINA</w:t>
          </w:r>
        </w:p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28"/>
              <w:szCs w:val="28"/>
            </w:rPr>
          </w:pPr>
          <w:r w:rsidRPr="006F68FD">
            <w:rPr>
              <w:rFonts w:ascii="Arial" w:hAnsi="Arial" w:cs="Arial"/>
              <w:sz w:val="28"/>
              <w:szCs w:val="28"/>
            </w:rPr>
            <w:t>MUNICÍPIO DE BALNEÁRIO CAMBORIÚ</w:t>
          </w:r>
        </w:p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16"/>
              <w:szCs w:val="16"/>
            </w:rPr>
          </w:pPr>
          <w:r w:rsidRPr="006F68FD">
            <w:rPr>
              <w:rFonts w:ascii="Arial" w:hAnsi="Arial" w:cs="Arial"/>
              <w:sz w:val="28"/>
              <w:szCs w:val="28"/>
            </w:rPr>
            <w:t>SECRETARIA DE COMPRAS</w:t>
          </w:r>
        </w:p>
      </w:tc>
      <w:tc>
        <w:tcPr>
          <w:tcW w:w="3254" w:type="dxa"/>
          <w:shd w:val="clear" w:color="auto" w:fill="auto"/>
          <w:vAlign w:val="center"/>
        </w:tcPr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Ubuntu" w:hAnsi="Ubuntu"/>
              <w:i/>
              <w:sz w:val="16"/>
              <w:szCs w:val="16"/>
            </w:rPr>
          </w:pPr>
          <w:r w:rsidRPr="006F68FD">
            <w:rPr>
              <w:rFonts w:ascii="Ubuntu" w:hAnsi="Ubuntu"/>
              <w:i/>
              <w:noProof/>
              <w:sz w:val="16"/>
              <w:szCs w:val="16"/>
            </w:rPr>
            <w:drawing>
              <wp:anchor distT="0" distB="0" distL="114300" distR="114300" simplePos="0" relativeHeight="251659264" behindDoc="1" locked="0" layoutInCell="1" allowOverlap="1" wp14:anchorId="0B1CF884" wp14:editId="7176A961">
                <wp:simplePos x="0" y="0"/>
                <wp:positionH relativeFrom="margin">
                  <wp:posOffset>98425</wp:posOffset>
                </wp:positionH>
                <wp:positionV relativeFrom="margin">
                  <wp:posOffset>100965</wp:posOffset>
                </wp:positionV>
                <wp:extent cx="1616710" cy="619125"/>
                <wp:effectExtent l="0" t="0" r="0" b="0"/>
                <wp:wrapSquare wrapText="bothSides"/>
                <wp:docPr id="1" name="Imagem 1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71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1"/>
  </w:tbl>
  <w:p w:rsidR="00693C63" w:rsidRPr="00CB5330" w:rsidRDefault="00693C63" w:rsidP="00CB533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1061A3"/>
    <w:rsid w:val="001B7B58"/>
    <w:rsid w:val="002647C3"/>
    <w:rsid w:val="002E6205"/>
    <w:rsid w:val="0035322B"/>
    <w:rsid w:val="00374D0F"/>
    <w:rsid w:val="004C526F"/>
    <w:rsid w:val="004E5201"/>
    <w:rsid w:val="00693C63"/>
    <w:rsid w:val="00734D19"/>
    <w:rsid w:val="00736B94"/>
    <w:rsid w:val="007D138B"/>
    <w:rsid w:val="00844D1E"/>
    <w:rsid w:val="008C0D4F"/>
    <w:rsid w:val="009647EC"/>
    <w:rsid w:val="009C1DF5"/>
    <w:rsid w:val="00A33F38"/>
    <w:rsid w:val="00A852BF"/>
    <w:rsid w:val="00AA69C6"/>
    <w:rsid w:val="00AC536B"/>
    <w:rsid w:val="00BF4F6F"/>
    <w:rsid w:val="00C4633A"/>
    <w:rsid w:val="00C73AC6"/>
    <w:rsid w:val="00C940AB"/>
    <w:rsid w:val="00CB5330"/>
    <w:rsid w:val="00CE53C3"/>
    <w:rsid w:val="00D815AD"/>
    <w:rsid w:val="00DD31D1"/>
    <w:rsid w:val="00DF2114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3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852BF"/>
    <w:pPr>
      <w:keepNext/>
      <w:tabs>
        <w:tab w:val="num" w:pos="2832"/>
      </w:tabs>
      <w:suppressAutoHyphens/>
      <w:outlineLvl w:val="0"/>
    </w:pPr>
    <w:rPr>
      <w:rFonts w:ascii="Arial" w:hAnsi="Arial"/>
      <w:b/>
      <w:sz w:val="20"/>
      <w:szCs w:val="20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3C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52B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A852BF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A852BF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52B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osemFormatao">
    <w:name w:val="Plain Text"/>
    <w:aliases w:val="Texto sem formatação Char"/>
    <w:basedOn w:val="Normal"/>
    <w:link w:val="TextosemFormataoChar"/>
    <w:qFormat/>
    <w:rsid w:val="00A852B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em formatação Char Char"/>
    <w:basedOn w:val="Fontepargpadro"/>
    <w:link w:val="TextosemFormatao"/>
    <w:qFormat/>
    <w:rsid w:val="00A852BF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93C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93C63"/>
  </w:style>
  <w:style w:type="paragraph" w:styleId="Rodap">
    <w:name w:val="footer"/>
    <w:basedOn w:val="Normal"/>
    <w:link w:val="RodapChar"/>
    <w:uiPriority w:val="99"/>
    <w:unhideWhenUsed/>
    <w:rsid w:val="00693C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93C63"/>
  </w:style>
  <w:style w:type="character" w:customStyle="1" w:styleId="Ttulo2Char">
    <w:name w:val="Título 2 Char"/>
    <w:basedOn w:val="Fontepargpadro"/>
    <w:link w:val="Ttulo2"/>
    <w:uiPriority w:val="9"/>
    <w:semiHidden/>
    <w:rsid w:val="00693C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3C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3C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1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163</Words>
  <Characters>885</Characters>
  <Application>Microsoft Office Word</Application>
  <DocSecurity>0</DocSecurity>
  <Lines>7</Lines>
  <Paragraphs>2</Paragraphs>
  <ScaleCrop>false</ScaleCrop>
  <Company>....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HIndianara Marihá Vieira</cp:lastModifiedBy>
  <cp:revision>10</cp:revision>
  <dcterms:created xsi:type="dcterms:W3CDTF">2012-02-02T18:33:00Z</dcterms:created>
  <dcterms:modified xsi:type="dcterms:W3CDTF">2024-04-22T19:17:00Z</dcterms:modified>
</cp:coreProperties>
</file>