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10770" w:type="dxa"/>
        <w:jc w:val="center"/>
        <w:tblLayout w:type="fixed"/>
        <w:tblCellMar>
          <w:top w:w="6" w:type="dxa"/>
          <w:left w:w="50" w:type="dxa"/>
          <w:bottom w:w="6" w:type="dxa"/>
          <w:right w:w="50" w:type="dxa"/>
        </w:tblCellMar>
      </w:tblPr>
      <w:tblGrid>
        <w:gridCol w:w="10770"/>
      </w:tblGrid>
      <w:tr>
        <w:tblPrEx>
          <w:tblCellMar>
            <w:top w:w="6" w:type="dxa"/>
            <w:left w:w="50" w:type="dxa"/>
            <w:bottom w:w="6" w:type="dxa"/>
            <w:right w:w="50" w:type="dxa"/>
          </w:tblCellMar>
        </w:tblPrEx>
        <w:trPr>
          <w:trHeight w:val="1701" w:hRule="atLeast"/>
          <w:jc w:val="center"/>
        </w:trPr>
        <w:tc>
          <w:tcPr>
            <w:tcW w:w="10770" w:type="dxa"/>
            <w:tcBorders>
              <w:top w:val="single" w:color="000000" w:sz="40" w:space="0"/>
              <w:left w:val="single" w:color="000000" w:sz="40" w:space="0"/>
              <w:bottom w:val="single" w:color="000000" w:sz="40" w:space="0"/>
              <w:right w:val="single" w:color="000000" w:sz="40" w:space="0"/>
            </w:tcBorders>
          </w:tcPr>
          <w:p>
            <w:pPr>
              <w:pStyle w:val="9"/>
              <w:widowControl w:val="0"/>
              <w:jc w:val="center"/>
              <w:rPr>
                <w:sz w:val="56"/>
                <w:szCs w:val="56"/>
              </w:rPr>
            </w:pPr>
            <w:r>
              <w:rPr>
                <w:rFonts w:ascii="Calibri" w:hAnsi="Calibri"/>
                <w:b/>
                <w:bCs/>
                <w:color w:val="auto"/>
                <w:sz w:val="56"/>
                <w:szCs w:val="56"/>
              </w:rPr>
              <w:t>Processo Administrativo n°</w:t>
            </w:r>
            <w:r>
              <w:rPr>
                <w:rFonts w:ascii="Calibri" w:hAnsi="Calibri"/>
                <w:b/>
                <w:bCs/>
                <w:color w:val="auto"/>
                <w:sz w:val="56"/>
                <w:szCs w:val="56"/>
                <w:lang w:val="pt-BR" w:eastAsia="pt-BR" w:bidi="ar-SA"/>
              </w:rPr>
              <w:t>001/2024</w:t>
            </w:r>
          </w:p>
          <w:p>
            <w:pPr>
              <w:pStyle w:val="10"/>
              <w:widowControl w:val="0"/>
              <w:jc w:val="center"/>
              <w:rPr>
                <w:sz w:val="56"/>
                <w:szCs w:val="56"/>
              </w:rPr>
            </w:pPr>
            <w:r>
              <w:rPr>
                <w:rFonts w:ascii="Calibri" w:hAnsi="Calibri"/>
                <w:b/>
                <w:bCs/>
                <w:color w:val="auto"/>
                <w:sz w:val="56"/>
                <w:szCs w:val="56"/>
                <w:lang w:val="pt-BR" w:eastAsia="pt-BR" w:bidi="ar-SA"/>
              </w:rPr>
              <w:t>Dispensa por Justificativa n°001/2024 - DISP</w:t>
            </w:r>
          </w:p>
        </w:tc>
      </w:tr>
    </w:tbl>
    <w:p>
      <w:pPr>
        <w:pStyle w:val="2"/>
        <w:tabs>
          <w:tab w:val="left" w:pos="7100"/>
          <w:tab w:val="left" w:pos="8460"/>
        </w:tabs>
        <w:ind w:firstLine="0"/>
        <w:rPr>
          <w:sz w:val="18"/>
          <w:szCs w:val="18"/>
        </w:rPr>
      </w:pPr>
    </w:p>
    <w:tbl>
      <w:tblPr>
        <w:tblStyle w:val="12"/>
        <w:tblW w:w="10770" w:type="dxa"/>
        <w:jc w:val="center"/>
        <w:tblLayout w:type="fixed"/>
        <w:tblCellMar>
          <w:top w:w="6" w:type="dxa"/>
          <w:left w:w="50" w:type="dxa"/>
          <w:bottom w:w="6" w:type="dxa"/>
          <w:right w:w="50" w:type="dxa"/>
        </w:tblCellMar>
      </w:tblPr>
      <w:tblGrid>
        <w:gridCol w:w="3590"/>
        <w:gridCol w:w="3590"/>
        <w:gridCol w:w="3590"/>
      </w:tblGrid>
      <w:tr>
        <w:tblPrEx>
          <w:tblCellMar>
            <w:top w:w="6" w:type="dxa"/>
            <w:left w:w="50" w:type="dxa"/>
            <w:bottom w:w="6" w:type="dxa"/>
            <w:right w:w="50" w:type="dxa"/>
          </w:tblCellMar>
        </w:tblPrEx>
        <w:trPr>
          <w:jc w:val="center"/>
        </w:trPr>
        <w:tc>
          <w:tcPr>
            <w:tcW w:w="3590" w:type="dxa"/>
          </w:tcPr>
          <w:p>
            <w:pPr>
              <w:widowControl w:val="0"/>
              <w:jc w:val="center"/>
              <w:rPr>
                <w:rFonts w:ascii="Calibri" w:hAnsi="Calibri" w:cs="Calibri"/>
                <w:b/>
                <w:bCs/>
                <w:sz w:val="54"/>
              </w:rPr>
            </w:pPr>
          </w:p>
        </w:tc>
        <w:tc>
          <w:tcPr>
            <w:tcW w:w="3590" w:type="dxa"/>
            <w:tcBorders>
              <w:top w:val="single" w:color="000000" w:sz="40" w:space="0"/>
              <w:left w:val="single" w:color="000000" w:sz="40" w:space="0"/>
              <w:bottom w:val="single" w:color="000000" w:sz="40" w:space="0"/>
              <w:right w:val="single" w:color="000000" w:sz="40" w:space="0"/>
            </w:tcBorders>
          </w:tcPr>
          <w:p>
            <w:pPr>
              <w:widowControl w:val="0"/>
              <w:jc w:val="center"/>
              <w:rPr>
                <w:rFonts w:ascii="Calibri" w:hAnsi="Calibri"/>
                <w:color w:val="auto"/>
                <w:sz w:val="40"/>
                <w:szCs w:val="40"/>
              </w:rPr>
            </w:pPr>
            <w:r>
              <w:rPr>
                <w:rFonts w:ascii="Calibri" w:hAnsi="Calibri" w:cs="Calibri"/>
                <w:b/>
                <w:bCs/>
                <w:color w:val="auto"/>
                <w:sz w:val="54"/>
                <w:szCs w:val="40"/>
              </w:rPr>
              <w:fldChar w:fldCharType="begin"/>
            </w:r>
            <w:r>
              <w:rPr>
                <w:rFonts w:ascii="Calibri" w:hAnsi="Calibri" w:cs="Calibri"/>
                <w:b/>
                <w:bCs/>
                <w:color w:val="auto"/>
                <w:sz w:val="54"/>
                <w:szCs w:val="40"/>
              </w:rPr>
              <w:instrText xml:space="preserve"> DATE \@"yyyy" </w:instrText>
            </w:r>
            <w:r>
              <w:rPr>
                <w:rFonts w:ascii="Calibri" w:hAnsi="Calibri" w:cs="Calibri"/>
                <w:b/>
                <w:bCs/>
                <w:color w:val="auto"/>
                <w:sz w:val="54"/>
                <w:szCs w:val="40"/>
              </w:rPr>
              <w:fldChar w:fldCharType="separate"/>
            </w:r>
            <w:r>
              <w:rPr>
                <w:rFonts w:ascii="Calibri" w:hAnsi="Calibri" w:cs="Calibri"/>
                <w:b/>
                <w:bCs/>
                <w:color w:val="auto"/>
                <w:sz w:val="54"/>
                <w:szCs w:val="40"/>
              </w:rPr>
              <w:t>2024</w:t>
            </w:r>
            <w:r>
              <w:rPr>
                <w:rFonts w:ascii="Calibri" w:hAnsi="Calibri" w:cs="Calibri"/>
                <w:b/>
                <w:bCs/>
                <w:color w:val="auto"/>
                <w:sz w:val="54"/>
                <w:szCs w:val="40"/>
              </w:rPr>
              <w:fldChar w:fldCharType="end"/>
            </w:r>
          </w:p>
        </w:tc>
        <w:tc>
          <w:tcPr>
            <w:tcW w:w="3590" w:type="dxa"/>
            <w:tcBorders>
              <w:left w:val="single" w:color="000000" w:sz="40" w:space="0"/>
            </w:tcBorders>
          </w:tcPr>
          <w:p>
            <w:pPr>
              <w:widowControl w:val="0"/>
              <w:jc w:val="center"/>
              <w:rPr>
                <w:rFonts w:ascii="Calibri" w:hAnsi="Calibri"/>
                <w:color w:val="auto"/>
                <w:sz w:val="40"/>
                <w:szCs w:val="40"/>
              </w:rPr>
            </w:pPr>
          </w:p>
        </w:tc>
      </w:tr>
    </w:tbl>
    <w:p>
      <w:pPr>
        <w:tabs>
          <w:tab w:val="left" w:pos="7100"/>
          <w:tab w:val="left" w:pos="8460"/>
        </w:tabs>
        <w:ind w:firstLine="0"/>
        <w:rPr>
          <w:sz w:val="18"/>
          <w:szCs w:val="18"/>
        </w:rPr>
      </w:pPr>
    </w:p>
    <w:tbl>
      <w:tblPr>
        <w:tblStyle w:val="12"/>
        <w:tblW w:w="10770" w:type="dxa"/>
        <w:jc w:val="center"/>
        <w:tblLayout w:type="fixed"/>
        <w:tblCellMar>
          <w:top w:w="6" w:type="dxa"/>
          <w:left w:w="50" w:type="dxa"/>
          <w:bottom w:w="6" w:type="dxa"/>
          <w:right w:w="50" w:type="dxa"/>
        </w:tblCellMar>
      </w:tblPr>
      <w:tblGrid>
        <w:gridCol w:w="10770"/>
      </w:tblGrid>
      <w:tr>
        <w:tblPrEx>
          <w:tblCellMar>
            <w:top w:w="6" w:type="dxa"/>
            <w:left w:w="50" w:type="dxa"/>
            <w:bottom w:w="6" w:type="dxa"/>
            <w:right w:w="50" w:type="dxa"/>
          </w:tblCellMar>
        </w:tblPrEx>
        <w:trPr>
          <w:jc w:val="center"/>
        </w:trPr>
        <w:tc>
          <w:tcPr>
            <w:tcW w:w="10770" w:type="dxa"/>
            <w:tcBorders>
              <w:top w:val="single" w:color="000000" w:sz="40" w:space="0"/>
              <w:left w:val="single" w:color="000000" w:sz="40" w:space="0"/>
              <w:bottom w:val="single" w:color="000000" w:sz="40" w:space="0"/>
              <w:right w:val="single" w:color="000000" w:sz="40" w:space="0"/>
            </w:tcBorders>
          </w:tcPr>
          <w:p>
            <w:pPr>
              <w:widowControl w:val="0"/>
              <w:jc w:val="both"/>
              <w:rPr>
                <w:rFonts w:ascii="Calibri" w:hAnsi="Calibri"/>
                <w:color w:val="auto"/>
                <w:sz w:val="40"/>
                <w:szCs w:val="40"/>
              </w:rPr>
            </w:pPr>
            <w:r>
              <w:rPr>
                <w:rFonts w:ascii="Calibri" w:hAnsi="Calibri"/>
                <w:b/>
                <w:bCs/>
                <w:color w:val="auto"/>
                <w:sz w:val="40"/>
                <w:szCs w:val="40"/>
              </w:rPr>
              <w:t xml:space="preserve">OBJETO: </w:t>
            </w:r>
          </w:p>
          <w:p>
            <w:pPr>
              <w:widowControl w:val="0"/>
              <w:jc w:val="both"/>
              <w:rPr>
                <w:rFonts w:ascii="Calibri" w:hAnsi="Calibri"/>
                <w:color w:val="auto"/>
                <w:sz w:val="40"/>
                <w:szCs w:val="40"/>
              </w:rPr>
            </w:pPr>
            <w:r>
              <w:rPr>
                <w:rFonts w:ascii="Calibri" w:hAnsi="Calibri"/>
                <w:color w:val="auto"/>
                <w:sz w:val="40"/>
                <w:szCs w:val="40"/>
              </w:rPr>
              <w:t>Contratação de empresa especializada em prestação de serviços de lavanderia para higienização de peças em tecidos utilizados nos procedimentos de enfermagem, das unidades de atendimento da Secretaria Municipal da Saúde, através do Fundo Municipal de Saúde.</w:t>
            </w:r>
            <w:bookmarkStart w:id="0" w:name="_GoBack"/>
            <w:bookmarkEnd w:id="0"/>
          </w:p>
        </w:tc>
      </w:tr>
    </w:tbl>
    <w:p>
      <w:pPr>
        <w:tabs>
          <w:tab w:val="left" w:pos="7100"/>
          <w:tab w:val="left" w:pos="8460"/>
        </w:tabs>
        <w:ind w:firstLine="0"/>
        <w:rPr>
          <w:sz w:val="18"/>
          <w:szCs w:val="18"/>
        </w:rPr>
      </w:pPr>
    </w:p>
    <w:tbl>
      <w:tblPr>
        <w:tblStyle w:val="12"/>
        <w:tblW w:w="10770" w:type="dxa"/>
        <w:jc w:val="center"/>
        <w:tblLayout w:type="fixed"/>
        <w:tblCellMar>
          <w:top w:w="6" w:type="dxa"/>
          <w:left w:w="50" w:type="dxa"/>
          <w:bottom w:w="6" w:type="dxa"/>
          <w:right w:w="50" w:type="dxa"/>
        </w:tblCellMar>
      </w:tblPr>
      <w:tblGrid>
        <w:gridCol w:w="10770"/>
      </w:tblGrid>
      <w:tr>
        <w:tblPrEx>
          <w:tblCellMar>
            <w:top w:w="6" w:type="dxa"/>
            <w:left w:w="50" w:type="dxa"/>
            <w:bottom w:w="6" w:type="dxa"/>
            <w:right w:w="50" w:type="dxa"/>
          </w:tblCellMar>
        </w:tblPrEx>
        <w:trPr>
          <w:jc w:val="center"/>
        </w:trPr>
        <w:tc>
          <w:tcPr>
            <w:tcW w:w="10770" w:type="dxa"/>
            <w:tcBorders>
              <w:top w:val="single" w:color="000000" w:sz="40" w:space="0"/>
              <w:left w:val="single" w:color="000000" w:sz="40" w:space="0"/>
              <w:bottom w:val="single" w:color="000000" w:sz="40" w:space="0"/>
              <w:right w:val="single" w:color="000000" w:sz="40" w:space="0"/>
            </w:tcBorders>
          </w:tcPr>
          <w:p>
            <w:pPr>
              <w:widowControl w:val="0"/>
              <w:jc w:val="both"/>
              <w:rPr>
                <w:rFonts w:ascii="Calibri" w:hAnsi="Calibri"/>
                <w:b/>
                <w:bCs/>
                <w:color w:val="auto"/>
                <w:sz w:val="40"/>
                <w:szCs w:val="40"/>
              </w:rPr>
            </w:pPr>
            <w:r>
              <w:rPr>
                <w:rFonts w:ascii="Calibri" w:hAnsi="Calibri"/>
                <w:b/>
                <w:bCs/>
                <w:color w:val="auto"/>
                <w:sz w:val="40"/>
                <w:szCs w:val="40"/>
              </w:rPr>
              <w:t>PARTICIPANTES:</w:t>
            </w:r>
          </w:p>
          <w:p>
            <w:pPr>
              <w:widowControl w:val="0"/>
              <w:numPr>
                <w:ilvl w:val="0"/>
                <w:numId w:val="1"/>
              </w:numPr>
              <w:jc w:val="both"/>
              <w:rPr>
                <w:rFonts w:ascii="Calibri" w:hAnsi="Calibri"/>
                <w:sz w:val="40"/>
                <w:szCs w:val="40"/>
              </w:rPr>
            </w:pPr>
            <w:r>
              <w:rPr>
                <w:rFonts w:ascii="Calibri" w:hAnsi="Calibri"/>
                <w:color w:val="auto"/>
                <w:sz w:val="40"/>
                <w:szCs w:val="40"/>
              </w:rPr>
              <w:t>5368 - Clinilaves Lavanderia Industrial Eireli
03.140.518/0001-19.</w:t>
            </w:r>
          </w:p>
        </w:tc>
      </w:tr>
    </w:tbl>
    <w:p>
      <w:pPr>
        <w:tabs>
          <w:tab w:val="left" w:pos="7100"/>
          <w:tab w:val="left" w:pos="8460"/>
        </w:tabs>
        <w:ind w:firstLine="0"/>
        <w:rPr>
          <w:sz w:val="18"/>
          <w:szCs w:val="18"/>
        </w:rPr>
      </w:pPr>
    </w:p>
    <w:tbl>
      <w:tblPr>
        <w:tblStyle w:val="12"/>
        <w:tblW w:w="10770" w:type="dxa"/>
        <w:jc w:val="center"/>
        <w:tblLayout w:type="fixed"/>
        <w:tblCellMar>
          <w:top w:w="6" w:type="dxa"/>
          <w:left w:w="50" w:type="dxa"/>
          <w:bottom w:w="6" w:type="dxa"/>
          <w:right w:w="50" w:type="dxa"/>
        </w:tblCellMar>
      </w:tblPr>
      <w:tblGrid>
        <w:gridCol w:w="10770"/>
      </w:tblGrid>
      <w:tr>
        <w:tblPrEx>
          <w:tblCellMar>
            <w:top w:w="6" w:type="dxa"/>
            <w:left w:w="50" w:type="dxa"/>
            <w:bottom w:w="6" w:type="dxa"/>
            <w:right w:w="50" w:type="dxa"/>
          </w:tblCellMar>
        </w:tblPrEx>
        <w:trPr>
          <w:jc w:val="center"/>
        </w:trPr>
        <w:tc>
          <w:tcPr>
            <w:tcW w:w="10770" w:type="dxa"/>
            <w:tcBorders>
              <w:top w:val="single" w:color="000000" w:sz="40" w:space="0"/>
              <w:left w:val="single" w:color="000000" w:sz="40" w:space="0"/>
              <w:bottom w:val="single" w:color="000000" w:sz="40" w:space="0"/>
              <w:right w:val="single" w:color="000000" w:sz="40" w:space="0"/>
            </w:tcBorders>
          </w:tcPr>
          <w:p>
            <w:pPr>
              <w:widowControl w:val="0"/>
              <w:jc w:val="both"/>
              <w:rPr>
                <w:rFonts w:ascii="Calibri" w:hAnsi="Calibri"/>
                <w:b/>
                <w:bCs/>
                <w:color w:val="auto"/>
                <w:sz w:val="40"/>
                <w:szCs w:val="40"/>
              </w:rPr>
            </w:pPr>
            <w:r>
              <w:rPr>
                <w:rFonts w:ascii="Calibri" w:hAnsi="Calibri"/>
                <w:b/>
                <w:bCs/>
                <w:color w:val="auto"/>
                <w:sz w:val="40"/>
                <w:szCs w:val="40"/>
              </w:rPr>
              <w:t>VENCEDOR(ES):</w:t>
            </w:r>
          </w:p>
          <w:p>
            <w:pPr>
              <w:widowControl w:val="0"/>
              <w:numPr>
                <w:ilvl w:val="0"/>
                <w:numId w:val="2"/>
              </w:numPr>
              <w:jc w:val="both"/>
              <w:rPr>
                <w:rFonts w:ascii="Calibri" w:hAnsi="Calibri"/>
                <w:sz w:val="40"/>
                <w:szCs w:val="40"/>
              </w:rPr>
            </w:pPr>
            <w:r>
              <w:rPr>
                <w:rFonts w:ascii="Calibri" w:hAnsi="Calibri"/>
                <w:b w:val="0"/>
                <w:bCs w:val="0"/>
                <w:color w:val="auto"/>
                <w:sz w:val="40"/>
                <w:szCs w:val="40"/>
              </w:rPr>
              <w:t>Clinilaves Lavanderia Industrial Eireli</w:t>
            </w:r>
          </w:p>
        </w:tc>
      </w:tr>
    </w:tbl>
    <w:p>
      <w:pPr>
        <w:tabs>
          <w:tab w:val="left" w:pos="7100"/>
          <w:tab w:val="left" w:pos="8460"/>
        </w:tabs>
        <w:ind w:firstLine="0"/>
        <w:rPr>
          <w:sz w:val="18"/>
          <w:szCs w:val="18"/>
        </w:rPr>
      </w:pPr>
    </w:p>
    <w:p>
      <w:pPr>
        <w:tabs>
          <w:tab w:val="left" w:pos="7100"/>
          <w:tab w:val="left" w:pos="8460"/>
        </w:tabs>
        <w:ind w:firstLine="0"/>
      </w:pPr>
    </w:p>
    <w:sectPr>
      <w:footerReference r:id="rId4" w:type="default"/>
      <w:pgSz w:w="11906" w:h="16838"/>
      <w:pgMar w:top="567" w:right="567" w:bottom="2268" w:left="567" w:header="0" w:footer="567"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Tahoma">
    <w:panose1 w:val="020B0604030504040204"/>
    <w:charset w:val="00"/>
    <w:family w:val="roman"/>
    <w:pitch w:val="default"/>
    <w:sig w:usb0="E1002EFF" w:usb1="C000605B" w:usb2="00000029" w:usb3="00000000" w:csb0="200101FF" w:csb1="20280000"/>
  </w:font>
  <w:font w:name="OpenSymbol">
    <w:altName w:val="Segoe Print"/>
    <w:panose1 w:val="00000000000000000000"/>
    <w:charset w:val="00"/>
    <w:family w:val="roman"/>
    <w:pitch w:val="default"/>
    <w:sig w:usb0="00000000" w:usb1="00000000" w:usb2="00000000" w:usb3="00000000" w:csb0="00000000"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Mangal">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tbl>
    <w:tblPr>
      <w:tblStyle w:val="12"/>
      <w:tblW w:w="5000" w:type="pct"/>
      <w:tblInd w:w="55" w:type="dxa"/>
      <w:tblLayout w:type="fixed"/>
      <w:tblCellMar>
        <w:top w:w="55" w:type="dxa"/>
        <w:left w:w="55" w:type="dxa"/>
        <w:bottom w:w="55" w:type="dxa"/>
        <w:right w:w="55" w:type="dxa"/>
      </w:tblCellMar>
    </w:tblPr>
    <w:tblGrid>
      <w:gridCol w:w="7219"/>
      <w:gridCol w:w="3663"/>
    </w:tblGrid>
    <w:tr>
      <w:tblPrEx>
        <w:tblCellMar>
          <w:top w:w="55" w:type="dxa"/>
          <w:left w:w="55" w:type="dxa"/>
          <w:bottom w:w="55" w:type="dxa"/>
          <w:right w:w="55" w:type="dxa"/>
        </w:tblCellMar>
      </w:tblPrEx>
      <w:tc>
        <w:tcPr>
          <w:tcW w:w="7145" w:type="dxa"/>
          <w:tcBorders>
            <w:top w:val="single" w:color="000000" w:sz="40" w:space="0"/>
            <w:left w:val="single" w:color="000000" w:sz="40" w:space="0"/>
            <w:bottom w:val="single" w:color="000000" w:sz="40" w:space="0"/>
            <w:right w:val="single" w:color="000000" w:sz="40" w:space="0"/>
          </w:tcBorders>
        </w:tcPr>
        <w:p>
          <w:pPr>
            <w:pStyle w:val="10"/>
            <w:widowControl w:val="0"/>
            <w:jc w:val="center"/>
            <w:rPr>
              <w:rFonts w:ascii="Calibri" w:hAnsi="Calibri"/>
              <w:color w:val="auto"/>
              <w:sz w:val="28"/>
              <w:szCs w:val="28"/>
            </w:rPr>
          </w:pPr>
          <w:r>
            <w:rPr>
              <w:rFonts w:ascii="Calibri" w:hAnsi="Calibri"/>
              <w:color w:val="auto"/>
              <w:sz w:val="28"/>
              <w:szCs w:val="28"/>
            </w:rPr>
            <w:t xml:space="preserve">Dispensa por Justificativa n° </w:t>
          </w:r>
          <w:r>
            <w:rPr>
              <w:rFonts w:ascii="Calibri" w:hAnsi="Calibri"/>
              <w:color w:val="auto"/>
              <w:sz w:val="28"/>
              <w:szCs w:val="28"/>
              <w:lang w:val="pt-BR"/>
            </w:rPr>
            <w:t>001/2024 - DISP</w:t>
          </w:r>
        </w:p>
      </w:tc>
      <w:tc>
        <w:tcPr>
          <w:tcW w:w="3626" w:type="dxa"/>
        </w:tcPr>
        <w:p>
          <w:pPr>
            <w:pStyle w:val="55"/>
            <w:widowControl w:val="0"/>
          </w:pPr>
        </w:p>
      </w:tc>
    </w:tr>
  </w:tbl>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0053208E"/>
    <w:multiLevelType w:val="multilevel"/>
    <w:tmpl w:val="0053208E"/>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708"/>
  <w:autoHyphenation/>
  <w:hyphenationZone w:val="425"/>
  <w:footnotePr>
    <w:footnote w:id="0"/>
    <w:footnote w:id="1"/>
  </w:footnotePr>
  <w:compat>
    <w:compatSetting w:name="compatibilityMode" w:uri="http://schemas.microsoft.com/office/word" w:val="12"/>
  </w:compat>
  <w:rsids>
    <w:rsidRoot w:val="00000000"/>
    <w:rsid w:val="087C4EF9"/>
    <w:rsid w:val="18D4224A"/>
    <w:rsid w:val="207F2F8F"/>
    <w:rsid w:val="6A3C4858"/>
  </w:rsids>
  <m:mathPr>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atentStyles>
  <w:style w:type="paragraph" w:default="1" w:styleId="1">
    <w:name w:val="Normal"/>
    <w:qFormat/>
    <w:uiPriority w:val="0"/>
    <w:pPr>
      <w:widowControl/>
      <w:suppressAutoHyphens/>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2">
    <w:name w:val="heading 1"/>
    <w:basedOn w:val="1"/>
    <w:next w:val="1"/>
    <w:qFormat/>
    <w:uiPriority w:val="0"/>
    <w:pPr>
      <w:keepNext/>
      <w:outlineLvl w:val="0"/>
    </w:pPr>
    <w:rPr>
      <w:b/>
      <w:bCs/>
      <w:sz w:val="52"/>
    </w:rPr>
  </w:style>
  <w:style w:type="paragraph" w:styleId="3">
    <w:name w:val="heading 2"/>
    <w:basedOn w:val="1"/>
    <w:next w:val="1"/>
    <w:qFormat/>
    <w:uiPriority w:val="0"/>
    <w:pPr>
      <w:keepNext/>
      <w:outlineLvl w:val="1"/>
    </w:pPr>
    <w:rPr>
      <w:sz w:val="40"/>
    </w:rPr>
  </w:style>
  <w:style w:type="paragraph" w:styleId="4">
    <w:name w:val="heading 3"/>
    <w:basedOn w:val="1"/>
    <w:next w:val="1"/>
    <w:qFormat/>
    <w:uiPriority w:val="0"/>
    <w:pPr>
      <w:keepNext/>
      <w:ind w:left="-180" w:firstLine="888"/>
      <w:outlineLvl w:val="2"/>
    </w:pPr>
    <w:rPr>
      <w:b/>
      <w:bCs/>
      <w:i/>
      <w:iCs/>
      <w:color w:val="000000"/>
      <w:sz w:val="48"/>
    </w:rPr>
  </w:style>
  <w:style w:type="paragraph" w:styleId="5">
    <w:name w:val="heading 4"/>
    <w:basedOn w:val="1"/>
    <w:next w:val="1"/>
    <w:qFormat/>
    <w:uiPriority w:val="0"/>
    <w:pPr>
      <w:keepNext/>
      <w:ind w:right="1080" w:firstLine="0"/>
      <w:outlineLvl w:val="3"/>
    </w:pPr>
    <w:rPr>
      <w:b/>
      <w:bCs/>
      <w:color w:val="000000"/>
      <w:sz w:val="54"/>
    </w:rPr>
  </w:style>
  <w:style w:type="paragraph" w:styleId="6">
    <w:name w:val="heading 5"/>
    <w:basedOn w:val="1"/>
    <w:next w:val="1"/>
    <w:qFormat/>
    <w:uiPriority w:val="0"/>
    <w:pPr>
      <w:keepNext/>
      <w:tabs>
        <w:tab w:val="left" w:pos="4320"/>
      </w:tabs>
      <w:ind w:left="-360" w:firstLine="0"/>
      <w:jc w:val="both"/>
      <w:outlineLvl w:val="4"/>
    </w:pPr>
    <w:rPr>
      <w:rFonts w:eastAsia="Arial Unicode MS"/>
      <w:b/>
      <w:bCs/>
      <w:i/>
      <w:iCs/>
      <w:color w:val="0000FF"/>
      <w:sz w:val="36"/>
    </w:rPr>
  </w:style>
  <w:style w:type="paragraph" w:styleId="7">
    <w:name w:val="heading 6"/>
    <w:basedOn w:val="1"/>
    <w:next w:val="1"/>
    <w:qFormat/>
    <w:uiPriority w:val="0"/>
    <w:pPr>
      <w:keepNext/>
      <w:ind w:left="-180" w:right="1080" w:firstLine="0"/>
      <w:outlineLvl w:val="5"/>
    </w:pPr>
    <w:rPr>
      <w:b/>
      <w:bCs/>
      <w:color w:val="000000"/>
      <w:sz w:val="22"/>
    </w:rPr>
  </w:style>
  <w:style w:type="paragraph" w:styleId="8">
    <w:name w:val="heading 7"/>
    <w:basedOn w:val="1"/>
    <w:next w:val="1"/>
    <w:qFormat/>
    <w:uiPriority w:val="0"/>
    <w:pPr>
      <w:keepNext/>
      <w:tabs>
        <w:tab w:val="left" w:pos="1000"/>
      </w:tabs>
      <w:ind w:right="1080" w:firstLine="0"/>
      <w:outlineLvl w:val="6"/>
    </w:pPr>
    <w:rPr>
      <w:b/>
      <w:bCs/>
      <w:color w:val="000000"/>
      <w:sz w:val="70"/>
    </w:rPr>
  </w:style>
  <w:style w:type="paragraph" w:styleId="9">
    <w:name w:val="heading 8"/>
    <w:basedOn w:val="1"/>
    <w:next w:val="1"/>
    <w:qFormat/>
    <w:uiPriority w:val="0"/>
    <w:pPr>
      <w:keepNext/>
      <w:outlineLvl w:val="7"/>
    </w:pPr>
    <w:rPr>
      <w:b/>
      <w:bCs/>
      <w:sz w:val="56"/>
    </w:rPr>
  </w:style>
  <w:style w:type="paragraph" w:styleId="10">
    <w:name w:val="heading 9"/>
    <w:basedOn w:val="1"/>
    <w:next w:val="1"/>
    <w:qFormat/>
    <w:uiPriority w:val="0"/>
    <w:pPr>
      <w:keepNext/>
      <w:jc w:val="center"/>
      <w:outlineLvl w:val="8"/>
    </w:pPr>
    <w:rPr>
      <w:b/>
      <w:bCs/>
      <w:color w:val="0000FF"/>
      <w:sz w:val="56"/>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Strong"/>
    <w:qFormat/>
    <w:uiPriority w:val="0"/>
    <w:rPr>
      <w:b/>
      <w:bCs/>
    </w:rPr>
  </w:style>
  <w:style w:type="paragraph" w:styleId="14">
    <w:name w:val="List"/>
    <w:basedOn w:val="15"/>
    <w:uiPriority w:val="0"/>
    <w:rPr>
      <w:rFonts w:cs="Mangal"/>
    </w:rPr>
  </w:style>
  <w:style w:type="paragraph" w:styleId="15">
    <w:name w:val="Body Text"/>
    <w:basedOn w:val="1"/>
    <w:link w:val="38"/>
    <w:uiPriority w:val="0"/>
    <w:rPr>
      <w:sz w:val="40"/>
    </w:rPr>
  </w:style>
  <w:style w:type="paragraph" w:styleId="16">
    <w:name w:val="Block Text"/>
    <w:basedOn w:val="1"/>
    <w:qFormat/>
    <w:uiPriority w:val="0"/>
    <w:pPr>
      <w:tabs>
        <w:tab w:val="left" w:pos="1000"/>
      </w:tabs>
      <w:ind w:left="360" w:right="1080" w:firstLine="0"/>
    </w:pPr>
    <w:rPr>
      <w:b/>
      <w:bCs/>
      <w:sz w:val="40"/>
    </w:rPr>
  </w:style>
  <w:style w:type="paragraph" w:styleId="17">
    <w:name w:val="Body Text Indent 2"/>
    <w:basedOn w:val="1"/>
    <w:link w:val="44"/>
    <w:qFormat/>
    <w:uiPriority w:val="0"/>
    <w:pPr>
      <w:ind w:left="360" w:firstLine="0"/>
    </w:pPr>
    <w:rPr>
      <w:sz w:val="40"/>
    </w:rPr>
  </w:style>
  <w:style w:type="paragraph" w:styleId="18">
    <w:name w:val="Title"/>
    <w:basedOn w:val="1"/>
    <w:link w:val="39"/>
    <w:qFormat/>
    <w:uiPriority w:val="0"/>
    <w:pPr>
      <w:jc w:val="center"/>
    </w:pPr>
    <w:rPr>
      <w:b/>
      <w:bCs/>
      <w:i/>
      <w:iCs/>
      <w:sz w:val="50"/>
    </w:rPr>
  </w:style>
  <w:style w:type="paragraph" w:styleId="19">
    <w:name w:val="Plain Text"/>
    <w:basedOn w:val="1"/>
    <w:link w:val="42"/>
    <w:qFormat/>
    <w:uiPriority w:val="0"/>
    <w:rPr>
      <w:rFonts w:ascii="Courier New" w:hAnsi="Courier New"/>
      <w:sz w:val="20"/>
      <w:szCs w:val="20"/>
    </w:rPr>
  </w:style>
  <w:style w:type="paragraph" w:styleId="20">
    <w:name w:val="Body Text 3"/>
    <w:basedOn w:val="1"/>
    <w:link w:val="41"/>
    <w:qFormat/>
    <w:uiPriority w:val="0"/>
    <w:pPr>
      <w:tabs>
        <w:tab w:val="left" w:pos="1000"/>
      </w:tabs>
      <w:ind w:right="1080" w:firstLine="0"/>
      <w:jc w:val="both"/>
    </w:pPr>
    <w:rPr>
      <w:b/>
      <w:bCs/>
    </w:rPr>
  </w:style>
  <w:style w:type="paragraph" w:styleId="21">
    <w:name w:val="Body Text 2"/>
    <w:basedOn w:val="1"/>
    <w:link w:val="40"/>
    <w:qFormat/>
    <w:uiPriority w:val="0"/>
    <w:pPr>
      <w:tabs>
        <w:tab w:val="left" w:pos="1000"/>
      </w:tabs>
      <w:ind w:right="1080" w:firstLine="0"/>
    </w:pPr>
    <w:rPr>
      <w:b/>
      <w:bCs/>
      <w:color w:val="000000"/>
      <w:sz w:val="28"/>
    </w:rPr>
  </w:style>
  <w:style w:type="paragraph" w:styleId="22">
    <w:name w:val="header"/>
    <w:basedOn w:val="1"/>
    <w:link w:val="46"/>
    <w:qFormat/>
    <w:uiPriority w:val="0"/>
    <w:pPr>
      <w:tabs>
        <w:tab w:val="center" w:pos="4252"/>
        <w:tab w:val="right" w:pos="8504"/>
      </w:tabs>
    </w:pPr>
  </w:style>
  <w:style w:type="paragraph" w:styleId="23">
    <w:name w:val="footer"/>
    <w:basedOn w:val="1"/>
    <w:link w:val="47"/>
    <w:uiPriority w:val="0"/>
    <w:pPr>
      <w:tabs>
        <w:tab w:val="center" w:pos="4252"/>
        <w:tab w:val="right" w:pos="8504"/>
      </w:tabs>
    </w:pPr>
  </w:style>
  <w:style w:type="paragraph" w:styleId="24">
    <w:name w:val="caption"/>
    <w:basedOn w:val="1"/>
    <w:qFormat/>
    <w:uiPriority w:val="0"/>
    <w:rPr>
      <w:sz w:val="40"/>
    </w:rPr>
  </w:style>
  <w:style w:type="paragraph" w:styleId="25">
    <w:name w:val="Body Text Indent 3"/>
    <w:basedOn w:val="1"/>
    <w:link w:val="48"/>
    <w:qFormat/>
    <w:uiPriority w:val="0"/>
    <w:pPr>
      <w:spacing w:before="0" w:after="120"/>
      <w:ind w:left="283" w:firstLine="0"/>
    </w:pPr>
    <w:rPr>
      <w:sz w:val="16"/>
      <w:szCs w:val="16"/>
    </w:rPr>
  </w:style>
  <w:style w:type="paragraph" w:styleId="26">
    <w:name w:val="Balloon Text"/>
    <w:basedOn w:val="1"/>
    <w:link w:val="45"/>
    <w:semiHidden/>
    <w:qFormat/>
    <w:uiPriority w:val="0"/>
    <w:rPr>
      <w:rFonts w:ascii="Tahoma" w:hAnsi="Tahoma"/>
      <w:sz w:val="16"/>
      <w:szCs w:val="16"/>
    </w:rPr>
  </w:style>
  <w:style w:type="paragraph" w:styleId="27">
    <w:name w:val="Body Text Indent"/>
    <w:basedOn w:val="1"/>
    <w:link w:val="43"/>
    <w:qFormat/>
    <w:uiPriority w:val="0"/>
    <w:pPr>
      <w:ind w:left="-540" w:firstLine="0"/>
      <w:jc w:val="both"/>
    </w:pPr>
    <w:rPr>
      <w:rFonts w:ascii="Arial" w:hAnsi="Arial"/>
      <w:b/>
      <w:bCs/>
    </w:rPr>
  </w:style>
  <w:style w:type="character" w:customStyle="1" w:styleId="28">
    <w:name w:val="Link da Internet"/>
    <w:uiPriority w:val="0"/>
    <w:rPr>
      <w:color w:val="0000FF"/>
      <w:u w:val="single"/>
    </w:rPr>
  </w:style>
  <w:style w:type="character" w:customStyle="1" w:styleId="29">
    <w:name w:val="Título 1 Char"/>
    <w:qFormat/>
    <w:uiPriority w:val="0"/>
    <w:rPr>
      <w:b/>
      <w:bCs/>
      <w:sz w:val="52"/>
      <w:szCs w:val="24"/>
    </w:rPr>
  </w:style>
  <w:style w:type="character" w:customStyle="1" w:styleId="30">
    <w:name w:val="Título 2 Char"/>
    <w:qFormat/>
    <w:uiPriority w:val="0"/>
    <w:rPr>
      <w:sz w:val="40"/>
      <w:szCs w:val="24"/>
    </w:rPr>
  </w:style>
  <w:style w:type="character" w:customStyle="1" w:styleId="31">
    <w:name w:val="Título 3 Char"/>
    <w:qFormat/>
    <w:uiPriority w:val="0"/>
    <w:rPr>
      <w:b/>
      <w:bCs/>
      <w:i/>
      <w:iCs/>
      <w:color w:val="000000"/>
      <w:sz w:val="48"/>
      <w:szCs w:val="24"/>
    </w:rPr>
  </w:style>
  <w:style w:type="character" w:customStyle="1" w:styleId="32">
    <w:name w:val="Título 4 Char"/>
    <w:qFormat/>
    <w:uiPriority w:val="0"/>
    <w:rPr>
      <w:b/>
      <w:bCs/>
      <w:color w:val="000000"/>
      <w:sz w:val="54"/>
      <w:szCs w:val="24"/>
    </w:rPr>
  </w:style>
  <w:style w:type="character" w:customStyle="1" w:styleId="33">
    <w:name w:val="Título 5 Char"/>
    <w:qFormat/>
    <w:uiPriority w:val="0"/>
    <w:rPr>
      <w:rFonts w:eastAsia="Arial Unicode MS"/>
      <w:b/>
      <w:bCs/>
      <w:i/>
      <w:iCs/>
      <w:color w:val="0000FF"/>
      <w:sz w:val="36"/>
      <w:szCs w:val="24"/>
    </w:rPr>
  </w:style>
  <w:style w:type="character" w:customStyle="1" w:styleId="34">
    <w:name w:val="Título 6 Char"/>
    <w:qFormat/>
    <w:uiPriority w:val="0"/>
    <w:rPr>
      <w:b/>
      <w:bCs/>
      <w:color w:val="000000"/>
      <w:sz w:val="22"/>
      <w:szCs w:val="24"/>
    </w:rPr>
  </w:style>
  <w:style w:type="character" w:customStyle="1" w:styleId="35">
    <w:name w:val="Título 7 Char"/>
    <w:qFormat/>
    <w:uiPriority w:val="0"/>
    <w:rPr>
      <w:b/>
      <w:bCs/>
      <w:color w:val="000000"/>
      <w:sz w:val="70"/>
      <w:szCs w:val="24"/>
    </w:rPr>
  </w:style>
  <w:style w:type="character" w:customStyle="1" w:styleId="36">
    <w:name w:val="Título 8 Char"/>
    <w:qFormat/>
    <w:uiPriority w:val="0"/>
    <w:rPr>
      <w:b/>
      <w:bCs/>
      <w:sz w:val="56"/>
      <w:szCs w:val="24"/>
    </w:rPr>
  </w:style>
  <w:style w:type="character" w:customStyle="1" w:styleId="37">
    <w:name w:val="Título 9 Char"/>
    <w:qFormat/>
    <w:uiPriority w:val="0"/>
    <w:rPr>
      <w:b/>
      <w:bCs/>
      <w:color w:val="0000FF"/>
      <w:sz w:val="56"/>
      <w:szCs w:val="24"/>
    </w:rPr>
  </w:style>
  <w:style w:type="character" w:customStyle="1" w:styleId="38">
    <w:name w:val="Corpo de texto Char"/>
    <w:link w:val="15"/>
    <w:qFormat/>
    <w:uiPriority w:val="0"/>
    <w:rPr>
      <w:sz w:val="40"/>
      <w:szCs w:val="24"/>
    </w:rPr>
  </w:style>
  <w:style w:type="character" w:customStyle="1" w:styleId="39">
    <w:name w:val="Título Char"/>
    <w:link w:val="18"/>
    <w:qFormat/>
    <w:uiPriority w:val="0"/>
    <w:rPr>
      <w:b/>
      <w:bCs/>
      <w:i/>
      <w:iCs/>
      <w:sz w:val="50"/>
      <w:szCs w:val="24"/>
    </w:rPr>
  </w:style>
  <w:style w:type="character" w:customStyle="1" w:styleId="40">
    <w:name w:val="Corpo de texto 2 Char"/>
    <w:link w:val="21"/>
    <w:qFormat/>
    <w:uiPriority w:val="0"/>
    <w:rPr>
      <w:b/>
      <w:bCs/>
      <w:color w:val="000000"/>
      <w:sz w:val="28"/>
      <w:szCs w:val="24"/>
    </w:rPr>
  </w:style>
  <w:style w:type="character" w:customStyle="1" w:styleId="41">
    <w:name w:val="Corpo de texto 3 Char"/>
    <w:link w:val="20"/>
    <w:qFormat/>
    <w:uiPriority w:val="0"/>
    <w:rPr>
      <w:b/>
      <w:bCs/>
      <w:sz w:val="24"/>
      <w:szCs w:val="24"/>
    </w:rPr>
  </w:style>
  <w:style w:type="character" w:customStyle="1" w:styleId="42">
    <w:name w:val="Texto sem Formatação Char"/>
    <w:link w:val="19"/>
    <w:qFormat/>
    <w:uiPriority w:val="0"/>
    <w:rPr>
      <w:rFonts w:ascii="Courier New" w:hAnsi="Courier New" w:cs="Courier New"/>
    </w:rPr>
  </w:style>
  <w:style w:type="character" w:customStyle="1" w:styleId="43">
    <w:name w:val="Recuo de corpo de texto Char"/>
    <w:link w:val="27"/>
    <w:qFormat/>
    <w:uiPriority w:val="0"/>
    <w:rPr>
      <w:rFonts w:ascii="Arial" w:hAnsi="Arial" w:cs="Arial"/>
      <w:b/>
      <w:bCs/>
      <w:sz w:val="24"/>
      <w:szCs w:val="24"/>
    </w:rPr>
  </w:style>
  <w:style w:type="character" w:customStyle="1" w:styleId="44">
    <w:name w:val="Recuo de corpo de texto 2 Char"/>
    <w:link w:val="17"/>
    <w:qFormat/>
    <w:uiPriority w:val="0"/>
    <w:rPr>
      <w:sz w:val="40"/>
      <w:szCs w:val="24"/>
    </w:rPr>
  </w:style>
  <w:style w:type="character" w:customStyle="1" w:styleId="45">
    <w:name w:val="Texto de balão Char"/>
    <w:link w:val="26"/>
    <w:semiHidden/>
    <w:qFormat/>
    <w:uiPriority w:val="0"/>
    <w:rPr>
      <w:rFonts w:ascii="Tahoma" w:hAnsi="Tahoma" w:cs="Tahoma"/>
      <w:sz w:val="16"/>
      <w:szCs w:val="16"/>
    </w:rPr>
  </w:style>
  <w:style w:type="character" w:customStyle="1" w:styleId="46">
    <w:name w:val="Cabeçalho Char"/>
    <w:link w:val="22"/>
    <w:qFormat/>
    <w:uiPriority w:val="0"/>
    <w:rPr>
      <w:sz w:val="24"/>
      <w:szCs w:val="24"/>
    </w:rPr>
  </w:style>
  <w:style w:type="character" w:customStyle="1" w:styleId="47">
    <w:name w:val="Rodapé Char"/>
    <w:link w:val="23"/>
    <w:qFormat/>
    <w:uiPriority w:val="0"/>
    <w:rPr>
      <w:sz w:val="24"/>
      <w:szCs w:val="24"/>
    </w:rPr>
  </w:style>
  <w:style w:type="character" w:customStyle="1" w:styleId="48">
    <w:name w:val="Recuo de corpo de texto 3 Char"/>
    <w:link w:val="25"/>
    <w:qFormat/>
    <w:uiPriority w:val="0"/>
    <w:rPr>
      <w:sz w:val="16"/>
      <w:szCs w:val="16"/>
    </w:rPr>
  </w:style>
  <w:style w:type="character" w:customStyle="1" w:styleId="49">
    <w:name w:val="Marcadores"/>
    <w:qFormat/>
    <w:uiPriority w:val="0"/>
    <w:rPr>
      <w:rFonts w:ascii="OpenSymbol" w:hAnsi="OpenSymbol" w:eastAsia="OpenSymbol" w:cs="OpenSymbol"/>
    </w:rPr>
  </w:style>
  <w:style w:type="character" w:customStyle="1" w:styleId="50">
    <w:name w:val="Símbolos de numeração"/>
    <w:qFormat/>
    <w:uiPriority w:val="0"/>
  </w:style>
  <w:style w:type="paragraph" w:customStyle="1" w:styleId="51">
    <w:name w:val="Título1"/>
    <w:basedOn w:val="1"/>
    <w:next w:val="15"/>
    <w:qFormat/>
    <w:uiPriority w:val="0"/>
    <w:pPr>
      <w:keepNext/>
      <w:spacing w:before="240" w:after="120"/>
    </w:pPr>
    <w:rPr>
      <w:rFonts w:ascii="Liberation Sans" w:hAnsi="Liberation Sans" w:eastAsia="Microsoft YaHei" w:cs="Mangal"/>
      <w:sz w:val="28"/>
      <w:szCs w:val="28"/>
    </w:rPr>
  </w:style>
  <w:style w:type="paragraph" w:customStyle="1" w:styleId="52">
    <w:name w:val="Índice"/>
    <w:basedOn w:val="1"/>
    <w:qFormat/>
    <w:uiPriority w:val="0"/>
    <w:pPr>
      <w:suppressLineNumbers/>
    </w:pPr>
    <w:rPr>
      <w:rFonts w:cs="Mangal"/>
      <w:lang w:val="zh-CN" w:eastAsia="zh-CN" w:bidi="zh-CN"/>
    </w:rPr>
  </w:style>
  <w:style w:type="paragraph" w:customStyle="1" w:styleId="53">
    <w:name w:val="Cabeçalho e Rodapé"/>
    <w:basedOn w:val="1"/>
    <w:qFormat/>
    <w:uiPriority w:val="0"/>
  </w:style>
  <w:style w:type="paragraph" w:customStyle="1" w:styleId="54">
    <w:name w:val="Conteúdo do quadro"/>
    <w:basedOn w:val="1"/>
    <w:qFormat/>
    <w:uiPriority w:val="0"/>
  </w:style>
  <w:style w:type="paragraph" w:customStyle="1" w:styleId="55">
    <w:name w:val="Conteúdo da tabela"/>
    <w:basedOn w:val="1"/>
    <w:qFormat/>
    <w:uiPriority w:val="0"/>
    <w:pPr>
      <w:widowControl w:val="0"/>
      <w:suppressLineNumbers/>
    </w:pPr>
  </w:style>
  <w:style w:type="paragraph" w:customStyle="1" w:styleId="56">
    <w:name w:val="Corpo de texto 31"/>
    <w:basedOn w:val="1"/>
    <w:qFormat/>
    <w:uiPriority w:val="0"/>
    <w:pPr>
      <w:tabs>
        <w:tab w:val="left" w:pos="1000"/>
      </w:tabs>
      <w:ind w:left="0" w:right="1080" w:firstLine="0"/>
      <w:jc w:val="both"/>
    </w:pPr>
    <w:rPr>
      <w:b/>
      <w:bCs/>
      <w:lang w:val="pt-BR"/>
    </w:rPr>
  </w:style>
  <w:style w:type="paragraph" w:customStyle="1" w:styleId="57">
    <w:name w:val="Título de tabela"/>
    <w:basedOn w:val="55"/>
    <w:qFormat/>
    <w:uiPriority w:val="0"/>
    <w:pPr>
      <w:suppressLineNumbers/>
      <w:jc w:val="center"/>
    </w:pPr>
    <w:rPr>
      <w:b/>
      <w:bC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77067F75-2F48-47A5-BF78-1C89F385A61A}">
  <ds:schemaRefs/>
</ds:datastoreItem>
</file>

<file path=docProps/app.xml><?xml version="1.0" encoding="utf-8"?>
<Properties xmlns="http://schemas.openxmlformats.org/officeDocument/2006/extended-properties" xmlns:vt="http://schemas.openxmlformats.org/officeDocument/2006/docPropsVTypes">
  <Template>Normal</Template>
  <Company>MAFRA</Company>
  <Pages>1</Pages>
  <Words>17</Words>
  <Characters>319</Characters>
  <Paragraphs>10</Paragraphs>
  <TotalTime>28</TotalTime>
  <ScaleCrop>false</ScaleCrop>
  <LinksUpToDate>false</LinksUpToDate>
  <CharactersWithSpaces>325</CharactersWithSpaces>
  <Application>WPS Office_12.2.0.13431_F1E327BC-269C-435d-A152-05C5408002CA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2022-05-09T18:57:00Z</dcterms:created>
  <dc:creator>Licita'cao</dc:creator>
  <cp:lastModifiedBy>Sthefanye Licitação</cp:lastModifiedBy>
  <cp:lastPrinted>2022-05-09T18:39:00Z</cp:lastPrinted>
  <dcterms:modified xsi:type="dcterms:W3CDTF">2024-02-16T17:17:31Z</dcterms:modified>
  <dc:title>Nº 001/2003                                                   2003</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E8116D56EF064C579978CE2277B1AE88_12</vt:lpwstr>
  </property>
</Properties>
</file>