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z w:val="22"/>
          <w:szCs w:val="22"/>
        </w:rPr>
      </w:pPr>
      <w:r>
        <w:rPr>
          <w:rFonts w:hint="default"/>
          <w:sz w:val="22"/>
          <w:szCs w:val="22"/>
          <w:lang w:val="pt-BR"/>
        </w:rPr>
        <w:t>P</w:t>
      </w:r>
      <w:r>
        <w:rPr>
          <w:sz w:val="22"/>
          <w:szCs w:val="22"/>
        </w:rPr>
        <w:t>REFEITURA MUNICIPAL DE MATO LEITÃO-RS</w:t>
      </w:r>
    </w:p>
    <w:p>
      <w:pPr>
        <w:jc w:val="both"/>
      </w:pPr>
      <w:r>
        <w:rPr>
          <w:color w:val="000000"/>
          <w:sz w:val="24"/>
          <w:szCs w:val="24"/>
        </w:rPr>
        <w:t>*</w:t>
      </w:r>
      <w:r>
        <w:rPr>
          <w:sz w:val="22"/>
          <w:szCs w:val="22"/>
        </w:rPr>
        <w:t xml:space="preserve">Pregão </w:t>
      </w:r>
      <w:r>
        <w:rPr>
          <w:rFonts w:hint="default"/>
          <w:sz w:val="22"/>
          <w:szCs w:val="22"/>
          <w:lang w:val="pt-BR"/>
        </w:rPr>
        <w:t xml:space="preserve">Eletrônico </w:t>
      </w:r>
      <w:r>
        <w:rPr>
          <w:sz w:val="22"/>
          <w:szCs w:val="22"/>
        </w:rPr>
        <w:t>n° ML/0</w:t>
      </w:r>
      <w:r>
        <w:rPr>
          <w:rFonts w:hint="default"/>
          <w:sz w:val="22"/>
          <w:szCs w:val="22"/>
          <w:lang w:val="pt-BR"/>
        </w:rPr>
        <w:t>01/2024</w:t>
      </w:r>
      <w:r>
        <w:rPr>
          <w:sz w:val="22"/>
          <w:szCs w:val="22"/>
        </w:rPr>
        <w:t xml:space="preserve">. Objeto: </w:t>
      </w:r>
      <w:r>
        <w:rPr>
          <w:rFonts w:hint="default"/>
          <w:sz w:val="22"/>
          <w:szCs w:val="22"/>
          <w:lang w:val="pt-BR"/>
        </w:rPr>
        <w:t xml:space="preserve">Registro de preços de merenda escolar. </w:t>
      </w:r>
      <w:r>
        <w:rPr>
          <w:sz w:val="22"/>
          <w:szCs w:val="22"/>
        </w:rPr>
        <w:t xml:space="preserve">Abertura: </w:t>
      </w:r>
      <w:r>
        <w:rPr>
          <w:rFonts w:hint="default"/>
          <w:sz w:val="22"/>
          <w:szCs w:val="22"/>
          <w:lang w:val="pt-BR"/>
        </w:rPr>
        <w:t>08h00min</w:t>
      </w:r>
      <w:r>
        <w:rPr>
          <w:sz w:val="22"/>
          <w:szCs w:val="22"/>
        </w:rPr>
        <w:t xml:space="preserve"> do dia </w:t>
      </w:r>
      <w:r>
        <w:rPr>
          <w:rFonts w:hint="default"/>
          <w:sz w:val="22"/>
          <w:szCs w:val="22"/>
          <w:lang w:val="pt-BR"/>
        </w:rPr>
        <w:t xml:space="preserve">29.01.2024; </w:t>
      </w:r>
      <w:r>
        <w:rPr>
          <w:color w:val="000000"/>
          <w:sz w:val="24"/>
          <w:szCs w:val="24"/>
        </w:rPr>
        <w:t>*</w:t>
      </w:r>
      <w:r>
        <w:rPr>
          <w:sz w:val="22"/>
          <w:szCs w:val="22"/>
        </w:rPr>
        <w:t xml:space="preserve">Pregão </w:t>
      </w:r>
      <w:r>
        <w:rPr>
          <w:rFonts w:hint="default"/>
          <w:sz w:val="22"/>
          <w:szCs w:val="22"/>
          <w:lang w:val="pt-BR"/>
        </w:rPr>
        <w:t xml:space="preserve">Eletrônico </w:t>
      </w:r>
      <w:r>
        <w:rPr>
          <w:sz w:val="22"/>
          <w:szCs w:val="22"/>
        </w:rPr>
        <w:t>n° ML/0</w:t>
      </w:r>
      <w:r>
        <w:rPr>
          <w:rFonts w:hint="default"/>
          <w:sz w:val="22"/>
          <w:szCs w:val="22"/>
          <w:lang w:val="pt-BR"/>
        </w:rPr>
        <w:t>02</w:t>
      </w:r>
      <w:r>
        <w:rPr>
          <w:sz w:val="22"/>
          <w:szCs w:val="22"/>
        </w:rPr>
        <w:t>/202</w:t>
      </w:r>
      <w:r>
        <w:rPr>
          <w:rFonts w:hint="default"/>
          <w:sz w:val="22"/>
          <w:szCs w:val="22"/>
          <w:lang w:val="pt-BR"/>
        </w:rPr>
        <w:t>4</w:t>
      </w:r>
      <w:r>
        <w:rPr>
          <w:sz w:val="22"/>
          <w:szCs w:val="22"/>
        </w:rPr>
        <w:t xml:space="preserve">. Objeto: </w:t>
      </w:r>
      <w:r>
        <w:rPr>
          <w:rFonts w:hint="default"/>
          <w:sz w:val="22"/>
          <w:szCs w:val="22"/>
          <w:lang w:val="pt-BR"/>
        </w:rPr>
        <w:t>Registro de preços de fraldas e insumos Diabetes Mellitus</w:t>
      </w:r>
      <w:r>
        <w:rPr>
          <w:sz w:val="22"/>
          <w:szCs w:val="22"/>
        </w:rPr>
        <w:t xml:space="preserve">. Abertura: </w:t>
      </w:r>
      <w:r>
        <w:rPr>
          <w:rFonts w:hint="default"/>
          <w:sz w:val="22"/>
          <w:szCs w:val="22"/>
          <w:lang w:val="pt-BR"/>
        </w:rPr>
        <w:t>14h00min</w:t>
      </w:r>
      <w:r>
        <w:rPr>
          <w:sz w:val="22"/>
          <w:szCs w:val="22"/>
        </w:rPr>
        <w:t xml:space="preserve"> do dia </w:t>
      </w:r>
      <w:r>
        <w:rPr>
          <w:rFonts w:hint="default"/>
          <w:sz w:val="22"/>
          <w:szCs w:val="22"/>
          <w:lang w:val="pt-BR"/>
        </w:rPr>
        <w:t>29.01.2024; Pregão Eletrônico nº ML/003/2024. Objeto: Fechamento em portão metálico com motor, junto da ampliação da UBS Centro.</w:t>
      </w:r>
      <w:r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 xml:space="preserve">Abertura: </w:t>
      </w:r>
      <w:r>
        <w:rPr>
          <w:rFonts w:hint="default"/>
          <w:sz w:val="22"/>
          <w:szCs w:val="22"/>
          <w:lang w:val="pt-BR"/>
        </w:rPr>
        <w:t>09h00min</w:t>
      </w:r>
      <w:r>
        <w:rPr>
          <w:sz w:val="22"/>
          <w:szCs w:val="22"/>
        </w:rPr>
        <w:t xml:space="preserve"> do dia </w:t>
      </w:r>
      <w:r>
        <w:rPr>
          <w:rFonts w:hint="default"/>
          <w:sz w:val="22"/>
          <w:szCs w:val="22"/>
          <w:lang w:val="pt-BR"/>
        </w:rPr>
        <w:t xml:space="preserve">30.01.2024. </w:t>
      </w:r>
      <w:r>
        <w:rPr>
          <w:sz w:val="22"/>
          <w:szCs w:val="22"/>
        </w:rPr>
        <w:t>O</w:t>
      </w:r>
      <w:r>
        <w:rPr>
          <w:rFonts w:hint="default"/>
          <w:sz w:val="22"/>
          <w:szCs w:val="22"/>
          <w:lang w:val="pt-BR"/>
        </w:rPr>
        <w:t>s</w:t>
      </w:r>
      <w:r>
        <w:rPr>
          <w:sz w:val="22"/>
          <w:szCs w:val="22"/>
        </w:rPr>
        <w:t xml:space="preserve"> edita</w:t>
      </w:r>
      <w:r>
        <w:rPr>
          <w:rFonts w:hint="default"/>
          <w:sz w:val="22"/>
          <w:szCs w:val="22"/>
          <w:lang w:val="pt-BR"/>
        </w:rPr>
        <w:t>is</w:t>
      </w:r>
      <w:r>
        <w:rPr>
          <w:sz w:val="22"/>
          <w:szCs w:val="22"/>
        </w:rPr>
        <w:t xml:space="preserve"> est</w:t>
      </w:r>
      <w:r>
        <w:rPr>
          <w:rFonts w:hint="default"/>
          <w:sz w:val="22"/>
          <w:szCs w:val="22"/>
          <w:lang w:val="pt-BR"/>
        </w:rPr>
        <w:t>ão</w:t>
      </w:r>
      <w:r>
        <w:rPr>
          <w:sz w:val="22"/>
          <w:szCs w:val="22"/>
        </w:rPr>
        <w:t xml:space="preserve"> disponíve</w:t>
      </w:r>
      <w:r>
        <w:rPr>
          <w:rFonts w:hint="default"/>
          <w:sz w:val="22"/>
          <w:szCs w:val="22"/>
          <w:lang w:val="pt-BR"/>
        </w:rPr>
        <w:t>is</w:t>
      </w:r>
      <w:r>
        <w:rPr>
          <w:sz w:val="22"/>
          <w:szCs w:val="22"/>
        </w:rPr>
        <w:t xml:space="preserve"> em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HYPERLINK "http://www.matoleitao-rs.com.br"</w:instrText>
      </w:r>
      <w:r>
        <w:rPr>
          <w:sz w:val="22"/>
          <w:szCs w:val="22"/>
        </w:rPr>
        <w:fldChar w:fldCharType="separate"/>
      </w:r>
      <w:r>
        <w:rPr>
          <w:rStyle w:val="4"/>
          <w:sz w:val="22"/>
          <w:szCs w:val="22"/>
        </w:rPr>
        <w:t>www.matoleitao-rs.com.br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"http://www.portaldecompraspublicas.com.br" </w:instrText>
      </w:r>
      <w:r>
        <w:rPr>
          <w:sz w:val="22"/>
          <w:szCs w:val="22"/>
        </w:rPr>
        <w:fldChar w:fldCharType="separate"/>
      </w:r>
      <w:r>
        <w:rPr>
          <w:rStyle w:val="4"/>
          <w:sz w:val="22"/>
          <w:szCs w:val="22"/>
        </w:rPr>
        <w:t>www.portaldecompraspublicas.com.br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Informações: 51 3784-1085. Mato Leitão, RS, </w:t>
      </w:r>
      <w:r>
        <w:rPr>
          <w:rFonts w:hint="default"/>
          <w:sz w:val="22"/>
          <w:szCs w:val="22"/>
          <w:lang w:val="pt-BR"/>
        </w:rPr>
        <w:t>16.01.2024</w:t>
      </w:r>
      <w:r>
        <w:rPr>
          <w:sz w:val="22"/>
          <w:szCs w:val="22"/>
        </w:rPr>
        <w:t>. Carlos Alberto Bohn – Prefeito Municipal</w:t>
      </w:r>
    </w:p>
    <w:sectPr>
      <w:pgSz w:w="11906" w:h="16838"/>
      <w:pgMar w:top="1440" w:right="850" w:bottom="1440" w:left="1236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0F013A"/>
    <w:rsid w:val="120F013A"/>
    <w:rsid w:val="50DC0991"/>
    <w:rsid w:val="6F96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2024-01-16T17:39:00Z</dcterms:created>
  <dc:creator>Evandro Luis Lenhart</dc:creator>
  <cp:lastModifiedBy>Evandro Luis Lenhart</cp:lastModifiedBy>
  <dcterms:modified xsi:type="dcterms:W3CDTF">2024-01-16T17:41:23Z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1046-12.2.0.13412</vt:lpwstr>
  </property>
  <property fmtid="{D5CDD505-2E9C-101B-9397-08002B2CF9AE}" pid="3" name="ICV">
    <vt:lpwstr>35D8EFCC32A3400188554DD2B55BDF33_11</vt:lpwstr>
  </property>
</Properties>
</file>