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D32F9" w14:textId="77777777" w:rsidR="003B7E7D" w:rsidRPr="00E161D8" w:rsidRDefault="004B1034" w:rsidP="00C37266">
      <w:pPr>
        <w:pStyle w:val="Ttulo1"/>
        <w:spacing w:line="276" w:lineRule="auto"/>
        <w:ind w:left="851" w:right="11" w:hanging="851"/>
        <w:jc w:val="center"/>
      </w:pPr>
      <w:r w:rsidRPr="00E161D8">
        <w:t>TERMO</w:t>
      </w:r>
      <w:r w:rsidRPr="00E161D8">
        <w:rPr>
          <w:spacing w:val="-5"/>
        </w:rPr>
        <w:t xml:space="preserve"> </w:t>
      </w:r>
      <w:r w:rsidRPr="00E161D8">
        <w:t>DE</w:t>
      </w:r>
      <w:r w:rsidRPr="00E161D8">
        <w:rPr>
          <w:spacing w:val="-2"/>
        </w:rPr>
        <w:t xml:space="preserve"> </w:t>
      </w:r>
      <w:r w:rsidRPr="00E161D8">
        <w:t>REFERÊNCIA</w:t>
      </w:r>
    </w:p>
    <w:p w14:paraId="51DB8BA5" w14:textId="77777777" w:rsidR="003B7E7D" w:rsidRPr="00E161D8" w:rsidRDefault="004B1034" w:rsidP="00D249AF">
      <w:pPr>
        <w:spacing w:before="360" w:line="276" w:lineRule="auto"/>
        <w:ind w:right="11"/>
        <w:jc w:val="both"/>
        <w:rPr>
          <w:rFonts w:ascii="Arial" w:hAnsi="Arial" w:cs="Arial"/>
          <w:b/>
          <w:sz w:val="24"/>
          <w:szCs w:val="24"/>
        </w:rPr>
      </w:pPr>
      <w:r w:rsidRPr="00E161D8">
        <w:rPr>
          <w:rFonts w:ascii="Arial" w:hAnsi="Arial" w:cs="Arial"/>
          <w:b/>
          <w:sz w:val="24"/>
          <w:szCs w:val="24"/>
        </w:rPr>
        <w:t xml:space="preserve">CONTRATAÇÃO DE SERVIÇOS DE MANUTENÇÃO PREVENTIVA E CORRETIVA </w:t>
      </w:r>
      <w:r w:rsidR="006D09BE" w:rsidRPr="00E161D8">
        <w:rPr>
          <w:rFonts w:ascii="Arial" w:hAnsi="Arial" w:cs="Arial"/>
          <w:b/>
          <w:sz w:val="24"/>
          <w:szCs w:val="24"/>
        </w:rPr>
        <w:t>N</w:t>
      </w:r>
      <w:r w:rsidRPr="00E161D8">
        <w:rPr>
          <w:rFonts w:ascii="Arial" w:hAnsi="Arial" w:cs="Arial"/>
          <w:b/>
          <w:sz w:val="24"/>
          <w:szCs w:val="24"/>
        </w:rPr>
        <w:t>O</w:t>
      </w:r>
      <w:r w:rsidR="006D09BE" w:rsidRPr="00E161D8">
        <w:rPr>
          <w:rFonts w:ascii="Arial" w:hAnsi="Arial" w:cs="Arial"/>
          <w:b/>
          <w:sz w:val="24"/>
          <w:szCs w:val="24"/>
        </w:rPr>
        <w:t xml:space="preserve"> </w:t>
      </w:r>
      <w:r w:rsidRPr="00E161D8">
        <w:rPr>
          <w:rFonts w:ascii="Arial" w:hAnsi="Arial" w:cs="Arial"/>
          <w:b/>
          <w:sz w:val="24"/>
          <w:szCs w:val="24"/>
        </w:rPr>
        <w:t xml:space="preserve">ELEVADOR </w:t>
      </w:r>
      <w:r w:rsidR="006D09BE" w:rsidRPr="00E161D8">
        <w:rPr>
          <w:rFonts w:ascii="Arial" w:hAnsi="Arial" w:cs="Arial"/>
          <w:b/>
          <w:sz w:val="24"/>
          <w:szCs w:val="24"/>
        </w:rPr>
        <w:t>D</w:t>
      </w:r>
      <w:r w:rsidR="003859F2">
        <w:rPr>
          <w:rFonts w:ascii="Arial" w:hAnsi="Arial" w:cs="Arial"/>
          <w:b/>
          <w:sz w:val="24"/>
          <w:szCs w:val="24"/>
        </w:rPr>
        <w:t>A</w:t>
      </w:r>
      <w:r w:rsidRPr="00E161D8">
        <w:rPr>
          <w:rFonts w:ascii="Arial" w:hAnsi="Arial" w:cs="Arial"/>
          <w:b/>
          <w:sz w:val="24"/>
          <w:szCs w:val="24"/>
        </w:rPr>
        <w:t xml:space="preserve"> SEDE</w:t>
      </w:r>
      <w:r w:rsidRPr="00E161D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161D8">
        <w:rPr>
          <w:rFonts w:ascii="Arial" w:hAnsi="Arial" w:cs="Arial"/>
          <w:b/>
          <w:sz w:val="24"/>
          <w:szCs w:val="24"/>
        </w:rPr>
        <w:t>DA</w:t>
      </w:r>
      <w:r w:rsidRPr="00E161D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="006D09BE" w:rsidRPr="00E161D8">
        <w:rPr>
          <w:rFonts w:ascii="Arial" w:hAnsi="Arial" w:cs="Arial"/>
          <w:b/>
          <w:spacing w:val="-2"/>
          <w:sz w:val="24"/>
          <w:szCs w:val="24"/>
        </w:rPr>
        <w:t>SECRETARIA DE MEIO AMBIENTE E SUSTENTABILIDADE</w:t>
      </w:r>
      <w:r w:rsidRPr="00E161D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161D8">
        <w:rPr>
          <w:rFonts w:ascii="Arial" w:hAnsi="Arial" w:cs="Arial"/>
          <w:b/>
          <w:sz w:val="24"/>
          <w:szCs w:val="24"/>
        </w:rPr>
        <w:t>DO RECIFE</w:t>
      </w:r>
    </w:p>
    <w:p w14:paraId="095B7265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819"/>
        </w:tabs>
        <w:spacing w:before="360" w:line="276" w:lineRule="auto"/>
        <w:ind w:left="851" w:right="11" w:hanging="851"/>
        <w:jc w:val="both"/>
      </w:pPr>
      <w:bookmarkStart w:id="0" w:name="1.DO_OBJETO"/>
      <w:bookmarkEnd w:id="0"/>
      <w:r w:rsidRPr="00061EDC">
        <w:rPr>
          <w:shd w:val="clear" w:color="auto" w:fill="BDBDBD"/>
        </w:rPr>
        <w:t>DO</w:t>
      </w:r>
      <w:r w:rsidRPr="00061EDC">
        <w:rPr>
          <w:spacing w:val="-7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OBJETO</w:t>
      </w:r>
      <w:r w:rsidRPr="00061EDC">
        <w:rPr>
          <w:shd w:val="clear" w:color="auto" w:fill="BDBDBD"/>
        </w:rPr>
        <w:tab/>
      </w:r>
    </w:p>
    <w:p w14:paraId="23AF1FAB" w14:textId="04C8141C" w:rsidR="003B7E7D" w:rsidRPr="00061EDC" w:rsidRDefault="004B1034" w:rsidP="00C37266">
      <w:pPr>
        <w:pStyle w:val="Corpodetexto"/>
        <w:spacing w:before="240" w:line="276" w:lineRule="auto"/>
        <w:ind w:right="1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Contratação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de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empresa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especializada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para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prestação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de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serviços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de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manutenção</w:t>
      </w:r>
      <w:r w:rsidRPr="00061EDC">
        <w:rPr>
          <w:rFonts w:ascii="Arial" w:hAnsi="Arial" w:cs="Arial"/>
          <w:spacing w:val="-64"/>
        </w:rPr>
        <w:t xml:space="preserve"> </w:t>
      </w:r>
      <w:r w:rsidRPr="00061EDC">
        <w:rPr>
          <w:rFonts w:ascii="Arial" w:hAnsi="Arial" w:cs="Arial"/>
        </w:rPr>
        <w:t>preventiva e corretiva com fornecimento de materiais, peças, componentes e acessórios,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em</w:t>
      </w:r>
      <w:r w:rsidRPr="00061EDC">
        <w:rPr>
          <w:rFonts w:ascii="Arial" w:hAnsi="Arial" w:cs="Arial"/>
          <w:spacing w:val="1"/>
        </w:rPr>
        <w:t xml:space="preserve"> </w:t>
      </w:r>
      <w:r w:rsidR="00EA416F" w:rsidRPr="00061EDC">
        <w:rPr>
          <w:rFonts w:ascii="Arial" w:hAnsi="Arial" w:cs="Arial"/>
          <w:spacing w:val="1"/>
        </w:rPr>
        <w:t>01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(</w:t>
      </w:r>
      <w:r w:rsidR="00EA416F" w:rsidRPr="00061EDC">
        <w:rPr>
          <w:rFonts w:ascii="Arial" w:hAnsi="Arial" w:cs="Arial"/>
        </w:rPr>
        <w:t>um</w:t>
      </w:r>
      <w:r w:rsidRPr="00061EDC">
        <w:rPr>
          <w:rFonts w:ascii="Arial" w:hAnsi="Arial" w:cs="Arial"/>
        </w:rPr>
        <w:t>)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elevador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de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marca</w:t>
      </w:r>
      <w:r w:rsidRPr="00061EDC">
        <w:rPr>
          <w:rFonts w:ascii="Arial" w:hAnsi="Arial" w:cs="Arial"/>
          <w:spacing w:val="1"/>
        </w:rPr>
        <w:t xml:space="preserve"> </w:t>
      </w:r>
      <w:r w:rsidR="00F047AA" w:rsidRPr="00061EDC">
        <w:rPr>
          <w:rFonts w:ascii="Arial" w:hAnsi="Arial" w:cs="Arial"/>
          <w:spacing w:val="1"/>
        </w:rPr>
        <w:t xml:space="preserve">OTIS, </w:t>
      </w:r>
      <w:r w:rsidRPr="00061EDC">
        <w:rPr>
          <w:rFonts w:ascii="Arial" w:hAnsi="Arial" w:cs="Arial"/>
        </w:rPr>
        <w:t>instalado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n</w:t>
      </w:r>
      <w:r w:rsidR="00EA416F" w:rsidRPr="00061EDC">
        <w:rPr>
          <w:rFonts w:ascii="Arial" w:hAnsi="Arial" w:cs="Arial"/>
        </w:rPr>
        <w:t>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Sede</w:t>
      </w:r>
      <w:r w:rsidRPr="00061EDC">
        <w:rPr>
          <w:rFonts w:ascii="Arial" w:hAnsi="Arial" w:cs="Arial"/>
          <w:spacing w:val="66"/>
        </w:rPr>
        <w:t xml:space="preserve"> </w:t>
      </w:r>
      <w:r w:rsidRPr="00061EDC">
        <w:rPr>
          <w:rFonts w:ascii="Arial" w:hAnsi="Arial" w:cs="Arial"/>
        </w:rPr>
        <w:t>da</w:t>
      </w:r>
      <w:r w:rsidRPr="00061EDC">
        <w:rPr>
          <w:rFonts w:ascii="Arial" w:hAnsi="Arial" w:cs="Arial"/>
          <w:spacing w:val="1"/>
        </w:rPr>
        <w:t xml:space="preserve"> </w:t>
      </w:r>
      <w:r w:rsidR="00EA416F" w:rsidRPr="00061EDC">
        <w:rPr>
          <w:rFonts w:ascii="Arial" w:hAnsi="Arial" w:cs="Arial"/>
          <w:spacing w:val="1"/>
        </w:rPr>
        <w:t xml:space="preserve">Secretaria de Meio Ambiente e Sustentabilidade, </w:t>
      </w:r>
      <w:r w:rsidR="003859F2" w:rsidRPr="00061EDC">
        <w:rPr>
          <w:rFonts w:ascii="Arial" w:hAnsi="Arial" w:cs="Arial"/>
          <w:spacing w:val="1"/>
        </w:rPr>
        <w:t xml:space="preserve">da </w:t>
      </w:r>
      <w:r w:rsidRPr="00061EDC">
        <w:rPr>
          <w:rFonts w:ascii="Arial" w:hAnsi="Arial" w:cs="Arial"/>
        </w:rPr>
        <w:t>Prefeitura</w:t>
      </w:r>
      <w:r w:rsidRPr="00061EDC">
        <w:rPr>
          <w:rFonts w:ascii="Arial" w:hAnsi="Arial" w:cs="Arial"/>
          <w:spacing w:val="1"/>
        </w:rPr>
        <w:t xml:space="preserve"> </w:t>
      </w:r>
      <w:r w:rsidR="0042363F" w:rsidRPr="00061EDC">
        <w:rPr>
          <w:rFonts w:ascii="Arial" w:hAnsi="Arial" w:cs="Arial"/>
          <w:spacing w:val="1"/>
        </w:rPr>
        <w:t xml:space="preserve">da Cidade </w:t>
      </w:r>
      <w:r w:rsidRPr="00061EDC">
        <w:rPr>
          <w:rFonts w:ascii="Arial" w:hAnsi="Arial" w:cs="Arial"/>
        </w:rPr>
        <w:t>do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Recife,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localizad</w:t>
      </w:r>
      <w:r w:rsidR="0042363F" w:rsidRPr="00061EDC">
        <w:rPr>
          <w:rFonts w:ascii="Arial" w:hAnsi="Arial" w:cs="Arial"/>
        </w:rPr>
        <w:t>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n</w:t>
      </w:r>
      <w:r w:rsidR="00EA416F" w:rsidRPr="00061EDC">
        <w:rPr>
          <w:rFonts w:ascii="Arial" w:hAnsi="Arial" w:cs="Arial"/>
        </w:rPr>
        <w:t xml:space="preserve">a </w:t>
      </w:r>
      <w:r w:rsidR="003859F2" w:rsidRPr="00061EDC">
        <w:rPr>
          <w:rFonts w:ascii="Arial" w:hAnsi="Arial" w:cs="Arial"/>
        </w:rPr>
        <w:t xml:space="preserve">Av. </w:t>
      </w:r>
      <w:r w:rsidR="00EA416F" w:rsidRPr="00061EDC">
        <w:rPr>
          <w:rFonts w:ascii="Arial" w:hAnsi="Arial" w:cs="Arial"/>
        </w:rPr>
        <w:t>Marquês de Olinda</w:t>
      </w:r>
      <w:r w:rsidRPr="00061EDC">
        <w:rPr>
          <w:rFonts w:ascii="Arial" w:hAnsi="Arial" w:cs="Arial"/>
        </w:rPr>
        <w:t>,</w:t>
      </w:r>
      <w:r w:rsidRPr="00061EDC">
        <w:rPr>
          <w:rFonts w:ascii="Arial" w:hAnsi="Arial" w:cs="Arial"/>
          <w:spacing w:val="1"/>
        </w:rPr>
        <w:t xml:space="preserve"> </w:t>
      </w:r>
      <w:r w:rsidR="00EA416F" w:rsidRPr="00061EDC">
        <w:rPr>
          <w:rFonts w:ascii="Arial" w:hAnsi="Arial" w:cs="Arial"/>
          <w:spacing w:val="1"/>
        </w:rPr>
        <w:t>182</w:t>
      </w:r>
      <w:r w:rsidR="00F047AA" w:rsidRPr="00061EDC">
        <w:rPr>
          <w:rFonts w:ascii="Arial" w:hAnsi="Arial" w:cs="Arial"/>
          <w:spacing w:val="1"/>
        </w:rPr>
        <w:t>,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Bairro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Recife,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Recife/PE,</w:t>
      </w:r>
      <w:r w:rsidRPr="00061EDC">
        <w:rPr>
          <w:rFonts w:ascii="Arial" w:hAnsi="Arial" w:cs="Arial"/>
          <w:spacing w:val="-64"/>
        </w:rPr>
        <w:t xml:space="preserve"> </w:t>
      </w:r>
      <w:r w:rsidRPr="00061EDC">
        <w:rPr>
          <w:rFonts w:ascii="Arial" w:hAnsi="Arial" w:cs="Arial"/>
        </w:rPr>
        <w:t xml:space="preserve">conforme características, especificações e quantidades contidas neste </w:t>
      </w:r>
      <w:r w:rsidR="0042363F" w:rsidRPr="00061EDC">
        <w:rPr>
          <w:rFonts w:ascii="Arial" w:hAnsi="Arial" w:cs="Arial"/>
        </w:rPr>
        <w:t>Termo de Referência</w:t>
      </w:r>
      <w:r w:rsidRPr="00061EDC">
        <w:rPr>
          <w:rFonts w:ascii="Arial" w:hAnsi="Arial" w:cs="Arial"/>
        </w:rPr>
        <w:t>.</w:t>
      </w:r>
    </w:p>
    <w:p w14:paraId="1CC931D5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819"/>
        </w:tabs>
        <w:spacing w:before="360" w:line="276" w:lineRule="auto"/>
        <w:ind w:left="851" w:right="11" w:hanging="851"/>
        <w:jc w:val="both"/>
      </w:pPr>
      <w:bookmarkStart w:id="1" w:name="2.DA_JUSTIFICATIVA_TÉCNICA"/>
      <w:bookmarkEnd w:id="1"/>
      <w:r w:rsidRPr="00061EDC">
        <w:rPr>
          <w:spacing w:val="-2"/>
          <w:shd w:val="clear" w:color="auto" w:fill="BDBDBD"/>
        </w:rPr>
        <w:t>DA</w:t>
      </w:r>
      <w:r w:rsidRPr="00061EDC">
        <w:rPr>
          <w:spacing w:val="-10"/>
          <w:shd w:val="clear" w:color="auto" w:fill="BDBDBD"/>
        </w:rPr>
        <w:t xml:space="preserve"> </w:t>
      </w:r>
      <w:r w:rsidRPr="00061EDC">
        <w:rPr>
          <w:spacing w:val="-2"/>
          <w:shd w:val="clear" w:color="auto" w:fill="BDBDBD"/>
        </w:rPr>
        <w:t>JUSTIFICATIVA</w:t>
      </w:r>
      <w:r w:rsidRPr="00061EDC">
        <w:rPr>
          <w:spacing w:val="-12"/>
          <w:shd w:val="clear" w:color="auto" w:fill="BDBDBD"/>
        </w:rPr>
        <w:t xml:space="preserve"> </w:t>
      </w:r>
      <w:r w:rsidRPr="00061EDC">
        <w:rPr>
          <w:spacing w:val="-2"/>
          <w:shd w:val="clear" w:color="auto" w:fill="BDBDBD"/>
        </w:rPr>
        <w:t>TÉCNICA</w:t>
      </w:r>
      <w:r w:rsidRPr="00061EDC">
        <w:rPr>
          <w:spacing w:val="-2"/>
          <w:shd w:val="clear" w:color="auto" w:fill="BDBDBD"/>
        </w:rPr>
        <w:tab/>
      </w:r>
    </w:p>
    <w:p w14:paraId="37D5A59C" w14:textId="7AFAC7F9" w:rsidR="002A5048" w:rsidRPr="00061EDC" w:rsidRDefault="002A5048" w:rsidP="00C37266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O elevador é essencial para o transporte vertical de um grande fluxo de pessoas que acessam diariamente a Sede da Secretaria, incluindo servidores, funcionários terceirizados, estagiários, servidores de contratos temporários e visitantes. Devido à alta e constante demanda, é necessário realizar manutenções preventivas e corretivas regularmente para garantir um deslocamento seguro e eficiente, especialmente para pessoas com deficiência ou mobilidade reduzida.</w:t>
      </w:r>
    </w:p>
    <w:p w14:paraId="1A3F145C" w14:textId="66BFF484" w:rsidR="002A5048" w:rsidRPr="00061EDC" w:rsidRDefault="002A5048" w:rsidP="00C37266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Com o término do contrato de manutenção, </w:t>
      </w:r>
      <w:r w:rsidR="009910D1" w:rsidRPr="00061EDC">
        <w:rPr>
          <w:rFonts w:ascii="Arial" w:hAnsi="Arial" w:cs="Arial"/>
        </w:rPr>
        <w:t xml:space="preserve">que havia sido contemplado no contrato de locação do imóvel, findando a vigência em 31/10/2024, tendo em vista o novo contrato de locação do imóvel não contemplar mais a referida manutenção do equipamento, </w:t>
      </w:r>
      <w:r w:rsidRPr="00061EDC">
        <w:rPr>
          <w:rFonts w:ascii="Arial" w:hAnsi="Arial" w:cs="Arial"/>
        </w:rPr>
        <w:t>torna-se imprescindível a contratação de um novo serviço para assegurar o bom funcionamento contínuo do elevador.</w:t>
      </w:r>
    </w:p>
    <w:p w14:paraId="00FCDA3A" w14:textId="102698C0" w:rsidR="002A5048" w:rsidRPr="00061EDC" w:rsidRDefault="002A5048" w:rsidP="00C37266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A necessidade de contratação para manutenção e fornecimento de peças é justificada pelos seguintes motivos:</w:t>
      </w:r>
    </w:p>
    <w:p w14:paraId="7F4C9D83" w14:textId="2CBE27E9" w:rsidR="002A5048" w:rsidRPr="00061EDC" w:rsidRDefault="002A5048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Garantir a continuidade dos serviços prestados pelas diversas áreas da Secretaria, evitando paralisações que comprometeriam o funcionamento da instituição e prejudicariam o atendimento às demandas da sociedade.</w:t>
      </w:r>
    </w:p>
    <w:p w14:paraId="39439E81" w14:textId="115F6F43" w:rsidR="002A5048" w:rsidRPr="00061EDC" w:rsidRDefault="002A5048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Assegurar que o elevador, mesmo quando houver necessidade de substituição de peças, seja rapidamente reparado, conforme os prazos estabelecidos neste Termo de Referência.</w:t>
      </w:r>
    </w:p>
    <w:p w14:paraId="7224A03D" w14:textId="465A79BB" w:rsidR="002A5048" w:rsidRPr="00061EDC" w:rsidRDefault="002A5048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lastRenderedPageBreak/>
        <w:t>Facilitar a substituição de peças de baixo custo durante a manutenção preventiva (como porcas, parafusos, fusíveis</w:t>
      </w:r>
      <w:r w:rsidR="00656A24" w:rsidRPr="00061EDC">
        <w:rPr>
          <w:rFonts w:ascii="Arial" w:hAnsi="Arial" w:cs="Arial"/>
          <w:sz w:val="24"/>
          <w:szCs w:val="24"/>
        </w:rPr>
        <w:t xml:space="preserve"> e</w:t>
      </w:r>
      <w:r w:rsidRPr="00061EDC">
        <w:rPr>
          <w:rFonts w:ascii="Arial" w:hAnsi="Arial" w:cs="Arial"/>
          <w:sz w:val="24"/>
          <w:szCs w:val="24"/>
        </w:rPr>
        <w:t xml:space="preserve"> </w:t>
      </w:r>
      <w:r w:rsidR="00656A24" w:rsidRPr="00061EDC">
        <w:rPr>
          <w:rFonts w:ascii="Arial" w:hAnsi="Arial" w:cs="Arial"/>
          <w:sz w:val="24"/>
          <w:szCs w:val="24"/>
        </w:rPr>
        <w:t>outros pertinentes</w:t>
      </w:r>
      <w:r w:rsidRPr="00061EDC">
        <w:rPr>
          <w:rFonts w:ascii="Arial" w:hAnsi="Arial" w:cs="Arial"/>
          <w:sz w:val="24"/>
          <w:szCs w:val="24"/>
        </w:rPr>
        <w:t>), evitando o aumento de custos</w:t>
      </w:r>
      <w:r w:rsidR="00656A24" w:rsidRPr="00061EDC">
        <w:rPr>
          <w:rFonts w:ascii="Arial" w:hAnsi="Arial" w:cs="Arial"/>
          <w:sz w:val="24"/>
          <w:szCs w:val="24"/>
        </w:rPr>
        <w:t>, a demora nos reparos</w:t>
      </w:r>
      <w:r w:rsidRPr="00061EDC">
        <w:rPr>
          <w:rFonts w:ascii="Arial" w:hAnsi="Arial" w:cs="Arial"/>
          <w:sz w:val="24"/>
          <w:szCs w:val="24"/>
        </w:rPr>
        <w:t xml:space="preserve"> e a necessidade de um gerenciamento complexo de estoque </w:t>
      </w:r>
      <w:r w:rsidR="00656A24" w:rsidRPr="00061EDC">
        <w:rPr>
          <w:rFonts w:ascii="Arial" w:hAnsi="Arial" w:cs="Arial"/>
          <w:sz w:val="24"/>
          <w:szCs w:val="24"/>
        </w:rPr>
        <w:t xml:space="preserve">de peças de uso por demanda, </w:t>
      </w:r>
      <w:r w:rsidRPr="00061EDC">
        <w:rPr>
          <w:rFonts w:ascii="Arial" w:hAnsi="Arial" w:cs="Arial"/>
          <w:sz w:val="24"/>
          <w:szCs w:val="24"/>
        </w:rPr>
        <w:t>por parte da Secretaria.</w:t>
      </w:r>
    </w:p>
    <w:p w14:paraId="02243B26" w14:textId="4F4EFB22" w:rsidR="002A5048" w:rsidRPr="00061EDC" w:rsidRDefault="002A5048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Dificuldade de orçar e garantir a disponibilidade de muitas peças específicas do elevador, conforme indicado pelo fabricante, o que reforça a necessidade de um contrato que cubra essas demandas.</w:t>
      </w:r>
    </w:p>
    <w:p w14:paraId="0E45B614" w14:textId="71AD6669" w:rsidR="003B7E7D" w:rsidRPr="00061EDC" w:rsidRDefault="002A5048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Obrigar a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 xml:space="preserve"> a fornecer</w:t>
      </w:r>
      <w:r w:rsidR="00656A24" w:rsidRPr="00061EDC">
        <w:rPr>
          <w:rFonts w:ascii="Arial" w:hAnsi="Arial" w:cs="Arial"/>
          <w:sz w:val="24"/>
          <w:szCs w:val="24"/>
        </w:rPr>
        <w:t xml:space="preserve"> </w:t>
      </w:r>
      <w:r w:rsidR="00DC52B7" w:rsidRPr="00061EDC">
        <w:rPr>
          <w:rFonts w:ascii="Arial" w:hAnsi="Arial" w:cs="Arial"/>
          <w:sz w:val="24"/>
          <w:szCs w:val="24"/>
        </w:rPr>
        <w:t xml:space="preserve">todas </w:t>
      </w:r>
      <w:r w:rsidR="00656A24" w:rsidRPr="00061EDC">
        <w:rPr>
          <w:rFonts w:ascii="Arial" w:hAnsi="Arial" w:cs="Arial"/>
          <w:sz w:val="24"/>
          <w:szCs w:val="24"/>
        </w:rPr>
        <w:t>as</w:t>
      </w:r>
      <w:r w:rsidRPr="00061EDC">
        <w:rPr>
          <w:rFonts w:ascii="Arial" w:hAnsi="Arial" w:cs="Arial"/>
          <w:sz w:val="24"/>
          <w:szCs w:val="24"/>
        </w:rPr>
        <w:t xml:space="preserve"> peças </w:t>
      </w:r>
      <w:r w:rsidR="00DC52B7" w:rsidRPr="00061EDC">
        <w:rPr>
          <w:rFonts w:ascii="Arial" w:hAnsi="Arial" w:cs="Arial"/>
          <w:sz w:val="24"/>
          <w:szCs w:val="24"/>
        </w:rPr>
        <w:t>necessárias, independente da complexidade dessas, para a garantia d</w:t>
      </w:r>
      <w:r w:rsidRPr="00061EDC">
        <w:rPr>
          <w:rFonts w:ascii="Arial" w:hAnsi="Arial" w:cs="Arial"/>
          <w:sz w:val="24"/>
          <w:szCs w:val="24"/>
        </w:rPr>
        <w:t>o pleno funcionamento do equipamento</w:t>
      </w:r>
      <w:r w:rsidR="00DC52B7" w:rsidRPr="00061EDC">
        <w:rPr>
          <w:rFonts w:ascii="Arial" w:hAnsi="Arial" w:cs="Arial"/>
          <w:sz w:val="24"/>
          <w:szCs w:val="24"/>
        </w:rPr>
        <w:t>, devendo a contratação, contemplar, portanto, todos os componentes de um elevador</w:t>
      </w:r>
      <w:r w:rsidRPr="00061EDC">
        <w:rPr>
          <w:rFonts w:ascii="Arial" w:hAnsi="Arial" w:cs="Arial"/>
          <w:sz w:val="24"/>
          <w:szCs w:val="24"/>
        </w:rPr>
        <w:t>.</w:t>
      </w:r>
    </w:p>
    <w:p w14:paraId="168D070E" w14:textId="77777777" w:rsidR="00D72532" w:rsidRPr="00061EDC" w:rsidRDefault="00D72532" w:rsidP="00C37266">
      <w:pPr>
        <w:pStyle w:val="Ttulo1"/>
        <w:numPr>
          <w:ilvl w:val="0"/>
          <w:numId w:val="12"/>
        </w:numPr>
        <w:tabs>
          <w:tab w:val="left" w:pos="9819"/>
        </w:tabs>
        <w:spacing w:before="360" w:line="276" w:lineRule="auto"/>
        <w:ind w:left="851" w:right="11" w:hanging="851"/>
        <w:jc w:val="both"/>
        <w:rPr>
          <w:shd w:val="clear" w:color="auto" w:fill="BDBDBD"/>
        </w:rPr>
      </w:pPr>
      <w:bookmarkStart w:id="2" w:name="3.DAS_ESPECIFICAÇÕES_TÉCNICAS_"/>
      <w:bookmarkEnd w:id="2"/>
      <w:r w:rsidRPr="00061EDC">
        <w:rPr>
          <w:shd w:val="clear" w:color="auto" w:fill="BDBDBD"/>
        </w:rPr>
        <w:t>DA CLASSIFICAÇÃO DOS SERVIÇOS E FORMA DE SELEÇÃO DO FORNECEDOR</w:t>
      </w:r>
    </w:p>
    <w:p w14:paraId="57C10D8C" w14:textId="508745A5" w:rsidR="00D72532" w:rsidRPr="00061EDC" w:rsidRDefault="00D72532" w:rsidP="00C37266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Trata-se de serviço comum de engenharia, sem dedicação exclusiva de mão de obra, a ser contratado mediante dispensa de licitação, com fulcro no art. 75, inciso II da Lei nº 14.133/2021.</w:t>
      </w:r>
    </w:p>
    <w:p w14:paraId="1C662B04" w14:textId="4C7088DF" w:rsidR="00D72532" w:rsidRPr="00061EDC" w:rsidRDefault="00E33EB0" w:rsidP="00C37266">
      <w:pPr>
        <w:pStyle w:val="NormalWeb"/>
        <w:numPr>
          <w:ilvl w:val="1"/>
          <w:numId w:val="12"/>
        </w:numPr>
        <w:spacing w:before="240" w:beforeAutospacing="0" w:after="0" w:after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O critério de julgamento para escolha d</w:t>
      </w:r>
      <w:r w:rsidR="00D72532" w:rsidRPr="00061EDC">
        <w:rPr>
          <w:rFonts w:ascii="Arial" w:hAnsi="Arial" w:cs="Arial"/>
        </w:rPr>
        <w:t xml:space="preserve">o fornecedor </w:t>
      </w:r>
      <w:r w:rsidRPr="00061EDC">
        <w:rPr>
          <w:rFonts w:ascii="Arial" w:hAnsi="Arial" w:cs="Arial"/>
        </w:rPr>
        <w:t>será o</w:t>
      </w:r>
      <w:r w:rsidR="00D72532" w:rsidRPr="00061EDC">
        <w:rPr>
          <w:rFonts w:ascii="Arial" w:hAnsi="Arial" w:cs="Arial"/>
        </w:rPr>
        <w:t xml:space="preserve"> “MENOR PREÇO”.</w:t>
      </w:r>
    </w:p>
    <w:p w14:paraId="75A291A3" w14:textId="76E5D946" w:rsidR="001778DE" w:rsidRPr="00061EDC" w:rsidRDefault="00346039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  <w:rPr>
          <w:shd w:val="clear" w:color="auto" w:fill="BDBDBD"/>
        </w:rPr>
      </w:pPr>
      <w:r w:rsidRPr="00061EDC">
        <w:rPr>
          <w:shd w:val="clear" w:color="auto" w:fill="BDBDBD"/>
        </w:rPr>
        <w:t>DA VISITA TÉCNICA</w:t>
      </w:r>
      <w:r w:rsidR="001778DE" w:rsidRPr="00061EDC">
        <w:rPr>
          <w:shd w:val="clear" w:color="auto" w:fill="BDBDBD"/>
        </w:rPr>
        <w:tab/>
      </w:r>
    </w:p>
    <w:p w14:paraId="6F34EDD5" w14:textId="5C5F4B47" w:rsidR="001778DE" w:rsidRPr="00061EDC" w:rsidRDefault="001778DE" w:rsidP="00C37266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A </w:t>
      </w:r>
      <w:r w:rsidR="00346039" w:rsidRPr="00061EDC">
        <w:rPr>
          <w:rFonts w:ascii="Arial" w:hAnsi="Arial" w:cs="Arial"/>
        </w:rPr>
        <w:t>v</w:t>
      </w:r>
      <w:r w:rsidRPr="00061EDC">
        <w:rPr>
          <w:rFonts w:ascii="Arial" w:hAnsi="Arial" w:cs="Arial"/>
        </w:rPr>
        <w:t xml:space="preserve">isita técnica é facultativa. Caso </w:t>
      </w:r>
      <w:r w:rsidR="00346039" w:rsidRPr="00061EDC">
        <w:rPr>
          <w:rFonts w:ascii="Arial" w:hAnsi="Arial" w:cs="Arial"/>
        </w:rPr>
        <w:t>seja de interesse</w:t>
      </w:r>
      <w:r w:rsidRPr="00061EDC">
        <w:rPr>
          <w:rFonts w:ascii="Arial" w:hAnsi="Arial" w:cs="Arial"/>
        </w:rPr>
        <w:t xml:space="preserve"> as empresas poderão realizar vistoria nas instalações do local de execução dos serviços, acompanhado por servidor designado para esse fim, de segunda à sexta-feira, das </w:t>
      </w:r>
      <w:r w:rsidR="00F41B15" w:rsidRPr="00F41B15">
        <w:rPr>
          <w:rFonts w:ascii="Arial" w:hAnsi="Arial" w:cs="Arial"/>
        </w:rPr>
        <w:t>08:00</w:t>
      </w:r>
      <w:r w:rsidRPr="00F41B15">
        <w:rPr>
          <w:rFonts w:ascii="Arial" w:hAnsi="Arial" w:cs="Arial"/>
        </w:rPr>
        <w:t xml:space="preserve"> às </w:t>
      </w:r>
      <w:r w:rsidR="00F41B15" w:rsidRPr="00F41B15">
        <w:rPr>
          <w:rFonts w:ascii="Arial" w:hAnsi="Arial" w:cs="Arial"/>
        </w:rPr>
        <w:t>12:00</w:t>
      </w:r>
      <w:r w:rsidRPr="00061EDC">
        <w:rPr>
          <w:rFonts w:ascii="Arial" w:hAnsi="Arial" w:cs="Arial"/>
        </w:rPr>
        <w:t xml:space="preserve"> e das </w:t>
      </w:r>
      <w:r w:rsidR="00F41B15">
        <w:rPr>
          <w:rFonts w:ascii="Arial" w:hAnsi="Arial" w:cs="Arial"/>
        </w:rPr>
        <w:t>14:</w:t>
      </w:r>
      <w:r w:rsidR="00F41B15" w:rsidRPr="00F41B15">
        <w:rPr>
          <w:rFonts w:ascii="Arial" w:hAnsi="Arial" w:cs="Arial"/>
        </w:rPr>
        <w:t>00</w:t>
      </w:r>
      <w:r w:rsidRPr="00F41B15">
        <w:rPr>
          <w:rFonts w:ascii="Arial" w:hAnsi="Arial" w:cs="Arial"/>
        </w:rPr>
        <w:t xml:space="preserve"> às </w:t>
      </w:r>
      <w:r w:rsidR="00F41B15" w:rsidRPr="00F41B15">
        <w:rPr>
          <w:rFonts w:ascii="Arial" w:hAnsi="Arial" w:cs="Arial"/>
        </w:rPr>
        <w:t>17:00</w:t>
      </w:r>
      <w:r w:rsidRPr="00F41B15">
        <w:rPr>
          <w:rFonts w:ascii="Arial" w:hAnsi="Arial" w:cs="Arial"/>
        </w:rPr>
        <w:t>,</w:t>
      </w:r>
      <w:r w:rsidRPr="00061EDC">
        <w:rPr>
          <w:rFonts w:ascii="Arial" w:hAnsi="Arial" w:cs="Arial"/>
        </w:rPr>
        <w:t xml:space="preserve"> devendo s</w:t>
      </w:r>
      <w:r w:rsidR="00F41B15">
        <w:rPr>
          <w:rFonts w:ascii="Arial" w:hAnsi="Arial" w:cs="Arial"/>
        </w:rPr>
        <w:t>er agendada pelo telefone (81) 3355-5811</w:t>
      </w:r>
      <w:r w:rsidRPr="00061EDC">
        <w:rPr>
          <w:rFonts w:ascii="Arial" w:hAnsi="Arial" w:cs="Arial"/>
        </w:rPr>
        <w:t>.</w:t>
      </w:r>
    </w:p>
    <w:p w14:paraId="35D4C0AE" w14:textId="3363F2CB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r w:rsidRPr="00061EDC">
        <w:rPr>
          <w:shd w:val="clear" w:color="auto" w:fill="BDBDBD"/>
        </w:rPr>
        <w:t>DAS</w:t>
      </w:r>
      <w:r w:rsidRPr="00061EDC">
        <w:rPr>
          <w:spacing w:val="-7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ESPECIFICAÇÕES</w:t>
      </w:r>
      <w:r w:rsidRPr="00061EDC">
        <w:rPr>
          <w:spacing w:val="-10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TÉCNICAS</w:t>
      </w:r>
      <w:r w:rsidRPr="00061EDC">
        <w:rPr>
          <w:shd w:val="clear" w:color="auto" w:fill="BDBDBD"/>
        </w:rPr>
        <w:tab/>
      </w:r>
    </w:p>
    <w:p w14:paraId="75F9E614" w14:textId="4A040FA1" w:rsidR="003B7E7D" w:rsidRPr="00061EDC" w:rsidRDefault="004B1034" w:rsidP="009F1922">
      <w:pPr>
        <w:pStyle w:val="Corpodetexto"/>
        <w:numPr>
          <w:ilvl w:val="1"/>
          <w:numId w:val="12"/>
        </w:numPr>
        <w:spacing w:before="240" w:after="240" w:line="276" w:lineRule="auto"/>
        <w:ind w:left="993" w:right="11" w:hanging="993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A</w:t>
      </w:r>
      <w:r w:rsidR="009F1922" w:rsidRPr="00061EDC">
        <w:rPr>
          <w:rFonts w:ascii="Arial" w:hAnsi="Arial" w:cs="Arial"/>
        </w:rPr>
        <w:t>s</w:t>
      </w:r>
      <w:r w:rsidRPr="00061EDC">
        <w:rPr>
          <w:rFonts w:ascii="Arial" w:hAnsi="Arial" w:cs="Arial"/>
          <w:spacing w:val="-5"/>
        </w:rPr>
        <w:t xml:space="preserve"> </w:t>
      </w:r>
      <w:r w:rsidRPr="00061EDC">
        <w:rPr>
          <w:rFonts w:ascii="Arial" w:hAnsi="Arial" w:cs="Arial"/>
        </w:rPr>
        <w:t>especificaç</w:t>
      </w:r>
      <w:r w:rsidR="008F69BE" w:rsidRPr="00061EDC">
        <w:rPr>
          <w:rFonts w:ascii="Arial" w:hAnsi="Arial" w:cs="Arial"/>
        </w:rPr>
        <w:t>ões</w:t>
      </w:r>
      <w:r w:rsidRPr="00061EDC">
        <w:rPr>
          <w:rFonts w:ascii="Arial" w:hAnsi="Arial" w:cs="Arial"/>
          <w:spacing w:val="-3"/>
        </w:rPr>
        <w:t xml:space="preserve"> </w:t>
      </w:r>
      <w:r w:rsidRPr="00061EDC">
        <w:rPr>
          <w:rFonts w:ascii="Arial" w:hAnsi="Arial" w:cs="Arial"/>
        </w:rPr>
        <w:t>técnica</w:t>
      </w:r>
      <w:r w:rsidR="008F69BE" w:rsidRPr="00061EDC">
        <w:rPr>
          <w:rFonts w:ascii="Arial" w:hAnsi="Arial" w:cs="Arial"/>
        </w:rPr>
        <w:t>s</w:t>
      </w:r>
      <w:r w:rsidRPr="00061EDC">
        <w:rPr>
          <w:rFonts w:ascii="Arial" w:hAnsi="Arial" w:cs="Arial"/>
          <w:spacing w:val="-3"/>
        </w:rPr>
        <w:t xml:space="preserve"> </w:t>
      </w:r>
      <w:r w:rsidRPr="00061EDC">
        <w:rPr>
          <w:rFonts w:ascii="Arial" w:hAnsi="Arial" w:cs="Arial"/>
        </w:rPr>
        <w:t>do</w:t>
      </w:r>
      <w:r w:rsidRPr="00061EDC">
        <w:rPr>
          <w:rFonts w:ascii="Arial" w:hAnsi="Arial" w:cs="Arial"/>
          <w:spacing w:val="-6"/>
        </w:rPr>
        <w:t xml:space="preserve"> </w:t>
      </w:r>
      <w:r w:rsidRPr="00061EDC">
        <w:rPr>
          <w:rFonts w:ascii="Arial" w:hAnsi="Arial" w:cs="Arial"/>
        </w:rPr>
        <w:t>objeto</w:t>
      </w:r>
      <w:r w:rsidRPr="00061EDC">
        <w:rPr>
          <w:rFonts w:ascii="Arial" w:hAnsi="Arial" w:cs="Arial"/>
          <w:spacing w:val="-2"/>
        </w:rPr>
        <w:t xml:space="preserve"> </w:t>
      </w:r>
      <w:r w:rsidRPr="00061EDC">
        <w:rPr>
          <w:rFonts w:ascii="Arial" w:hAnsi="Arial" w:cs="Arial"/>
        </w:rPr>
        <w:t>deste</w:t>
      </w:r>
      <w:r w:rsidRPr="00061EDC">
        <w:rPr>
          <w:rFonts w:ascii="Arial" w:hAnsi="Arial" w:cs="Arial"/>
          <w:spacing w:val="-3"/>
        </w:rPr>
        <w:t xml:space="preserve"> </w:t>
      </w:r>
      <w:r w:rsidRPr="00061EDC">
        <w:rPr>
          <w:rFonts w:ascii="Arial" w:hAnsi="Arial" w:cs="Arial"/>
        </w:rPr>
        <w:t>Termo</w:t>
      </w:r>
      <w:r w:rsidRPr="00061EDC">
        <w:rPr>
          <w:rFonts w:ascii="Arial" w:hAnsi="Arial" w:cs="Arial"/>
          <w:spacing w:val="-3"/>
        </w:rPr>
        <w:t xml:space="preserve"> </w:t>
      </w:r>
      <w:r w:rsidR="00DC52B7" w:rsidRPr="00061EDC">
        <w:rPr>
          <w:rFonts w:ascii="Arial" w:hAnsi="Arial" w:cs="Arial"/>
          <w:spacing w:val="-3"/>
        </w:rPr>
        <w:t xml:space="preserve">de Referência </w:t>
      </w:r>
      <w:r w:rsidR="00F41B15">
        <w:rPr>
          <w:rFonts w:ascii="Arial" w:hAnsi="Arial" w:cs="Arial"/>
        </w:rPr>
        <w:t>referem</w:t>
      </w:r>
      <w:r w:rsidR="009F1922" w:rsidRPr="00061EDC">
        <w:rPr>
          <w:rFonts w:ascii="Arial" w:hAnsi="Arial" w:cs="Arial"/>
        </w:rPr>
        <w:t>-se ao elevador descrito na tabela</w:t>
      </w:r>
      <w:r w:rsidRPr="00061EDC">
        <w:rPr>
          <w:rFonts w:ascii="Arial" w:hAnsi="Arial" w:cs="Arial"/>
          <w:spacing w:val="-4"/>
        </w:rPr>
        <w:t xml:space="preserve"> </w:t>
      </w:r>
      <w:r w:rsidRPr="00061EDC">
        <w:rPr>
          <w:rFonts w:ascii="Arial" w:hAnsi="Arial" w:cs="Arial"/>
        </w:rPr>
        <w:t>abaixo:</w:t>
      </w:r>
    </w:p>
    <w:tbl>
      <w:tblPr>
        <w:tblStyle w:val="TableNormal"/>
        <w:tblpPr w:leftFromText="141" w:rightFromText="141" w:vertAnchor="text" w:horzAnchor="margin" w:tblpXSpec="right" w:tblpY="-3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5"/>
        <w:gridCol w:w="8288"/>
      </w:tblGrid>
      <w:tr w:rsidR="009F1922" w:rsidRPr="00061EDC" w14:paraId="36644E50" w14:textId="77777777" w:rsidTr="009F1922">
        <w:trPr>
          <w:trHeight w:val="413"/>
        </w:trPr>
        <w:tc>
          <w:tcPr>
            <w:tcW w:w="1345" w:type="dxa"/>
            <w:vAlign w:val="center"/>
          </w:tcPr>
          <w:p w14:paraId="12416E8E" w14:textId="77777777" w:rsidR="009F1922" w:rsidRPr="00061EDC" w:rsidRDefault="009F1922" w:rsidP="009F1922">
            <w:pPr>
              <w:pStyle w:val="TableParagraph"/>
              <w:spacing w:line="276" w:lineRule="auto"/>
              <w:ind w:left="851" w:right="11" w:hanging="85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1EDC">
              <w:rPr>
                <w:rFonts w:ascii="Arial" w:hAnsi="Arial" w:cs="Arial"/>
                <w:b/>
                <w:sz w:val="24"/>
                <w:szCs w:val="24"/>
              </w:rPr>
              <w:lastRenderedPageBreak/>
              <w:t>Qtd</w:t>
            </w:r>
          </w:p>
        </w:tc>
        <w:tc>
          <w:tcPr>
            <w:tcW w:w="8288" w:type="dxa"/>
            <w:vAlign w:val="center"/>
          </w:tcPr>
          <w:p w14:paraId="733AEB5D" w14:textId="77777777" w:rsidR="009F1922" w:rsidRPr="00061EDC" w:rsidRDefault="009F1922" w:rsidP="009F1922">
            <w:pPr>
              <w:pStyle w:val="TableParagraph"/>
              <w:spacing w:line="276" w:lineRule="auto"/>
              <w:ind w:left="851" w:right="11" w:hanging="85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1EDC">
              <w:rPr>
                <w:rFonts w:ascii="Arial" w:hAnsi="Arial" w:cs="Arial"/>
                <w:b/>
                <w:sz w:val="24"/>
                <w:szCs w:val="24"/>
              </w:rPr>
              <w:t>Descrição do Equipamento</w:t>
            </w:r>
          </w:p>
        </w:tc>
      </w:tr>
      <w:tr w:rsidR="009F1922" w:rsidRPr="00061EDC" w14:paraId="793D707F" w14:textId="77777777" w:rsidTr="009F1922">
        <w:trPr>
          <w:trHeight w:val="1327"/>
        </w:trPr>
        <w:tc>
          <w:tcPr>
            <w:tcW w:w="1345" w:type="dxa"/>
            <w:vAlign w:val="center"/>
          </w:tcPr>
          <w:p w14:paraId="411D32E5" w14:textId="77777777" w:rsidR="009F1922" w:rsidRPr="00061EDC" w:rsidRDefault="009F1922" w:rsidP="009F1922">
            <w:pPr>
              <w:pStyle w:val="TableParagraph"/>
              <w:spacing w:before="227" w:line="276" w:lineRule="auto"/>
              <w:ind w:left="851" w:right="11" w:hanging="85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1E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88" w:type="dxa"/>
            <w:vAlign w:val="center"/>
          </w:tcPr>
          <w:p w14:paraId="1836613F" w14:textId="77777777" w:rsidR="009F1922" w:rsidRPr="00061EDC" w:rsidRDefault="009F1922" w:rsidP="009F1922">
            <w:pPr>
              <w:pStyle w:val="TableParagraph"/>
              <w:spacing w:line="276" w:lineRule="auto"/>
              <w:ind w:left="203" w:right="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1EDC">
              <w:rPr>
                <w:rFonts w:ascii="Arial" w:hAnsi="Arial" w:cs="Arial"/>
                <w:sz w:val="24"/>
                <w:szCs w:val="24"/>
              </w:rPr>
              <w:t>Elevador OTIS nº 37NL2940, com capacidade para 8 pessoas e até 630 kg, FAA24350BK1</w:t>
            </w:r>
          </w:p>
        </w:tc>
      </w:tr>
    </w:tbl>
    <w:p w14:paraId="606C2F22" w14:textId="065A006B" w:rsidR="009F1922" w:rsidRPr="00061EDC" w:rsidRDefault="009F1922" w:rsidP="009F1922">
      <w:pPr>
        <w:pStyle w:val="Corpodetexto"/>
        <w:numPr>
          <w:ilvl w:val="1"/>
          <w:numId w:val="12"/>
        </w:numPr>
        <w:spacing w:before="240" w:after="240" w:line="276" w:lineRule="auto"/>
        <w:ind w:left="993" w:right="11" w:hanging="993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Devem ser consideradas</w:t>
      </w:r>
      <w:r w:rsidR="002B786E">
        <w:rPr>
          <w:rFonts w:ascii="Arial" w:hAnsi="Arial" w:cs="Arial"/>
        </w:rPr>
        <w:t xml:space="preserve"> como</w:t>
      </w:r>
      <w:r w:rsidRPr="00061EDC">
        <w:rPr>
          <w:rFonts w:ascii="Arial" w:hAnsi="Arial" w:cs="Arial"/>
        </w:rPr>
        <w:t xml:space="preserve"> partes integrantes das</w:t>
      </w:r>
      <w:r w:rsidRPr="00061EDC">
        <w:rPr>
          <w:rFonts w:ascii="Arial" w:hAnsi="Arial" w:cs="Arial"/>
          <w:spacing w:val="-5"/>
        </w:rPr>
        <w:t xml:space="preserve"> </w:t>
      </w:r>
      <w:r w:rsidRPr="00061EDC">
        <w:rPr>
          <w:rFonts w:ascii="Arial" w:hAnsi="Arial" w:cs="Arial"/>
        </w:rPr>
        <w:t>especificações</w:t>
      </w:r>
      <w:r w:rsidRPr="00061EDC">
        <w:rPr>
          <w:rFonts w:ascii="Arial" w:hAnsi="Arial" w:cs="Arial"/>
          <w:spacing w:val="-3"/>
        </w:rPr>
        <w:t xml:space="preserve"> </w:t>
      </w:r>
      <w:r w:rsidRPr="00061EDC">
        <w:rPr>
          <w:rFonts w:ascii="Arial" w:hAnsi="Arial" w:cs="Arial"/>
        </w:rPr>
        <w:t>técnicas</w:t>
      </w:r>
      <w:r w:rsidRPr="00061EDC">
        <w:rPr>
          <w:rFonts w:ascii="Arial" w:hAnsi="Arial" w:cs="Arial"/>
          <w:spacing w:val="-3"/>
        </w:rPr>
        <w:t xml:space="preserve"> as peças e materiais que compõem e que são necessários para o bom funcionamento do elevador.</w:t>
      </w:r>
    </w:p>
    <w:p w14:paraId="0175A176" w14:textId="3EA09A31" w:rsidR="00472425" w:rsidRPr="00061EDC" w:rsidRDefault="002B786E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As</w:t>
      </w:r>
      <w:r w:rsidR="00472425" w:rsidRPr="00061EDC">
        <w:rPr>
          <w:rFonts w:ascii="Arial" w:hAnsi="Arial" w:cs="Arial"/>
          <w:sz w:val="24"/>
          <w:szCs w:val="24"/>
        </w:rPr>
        <w:t xml:space="preserve"> PEÇAS </w:t>
      </w:r>
      <w:r>
        <w:rPr>
          <w:rFonts w:ascii="Arial" w:hAnsi="Arial" w:cs="Arial"/>
          <w:sz w:val="24"/>
          <w:szCs w:val="24"/>
        </w:rPr>
        <w:t xml:space="preserve">são </w:t>
      </w:r>
      <w:r w:rsidR="00472425" w:rsidRPr="00061EDC">
        <w:rPr>
          <w:rFonts w:ascii="Arial" w:hAnsi="Arial" w:cs="Arial"/>
          <w:sz w:val="24"/>
          <w:szCs w:val="24"/>
        </w:rPr>
        <w:t xml:space="preserve">todas as partes, dispositivos, elementos, componentes, sobressalentes ou acessórios do elevador e de seu subsistema, que </w:t>
      </w:r>
      <w:r>
        <w:rPr>
          <w:rFonts w:ascii="Arial" w:hAnsi="Arial" w:cs="Arial"/>
          <w:sz w:val="24"/>
          <w:szCs w:val="24"/>
        </w:rPr>
        <w:t>podem</w:t>
      </w:r>
      <w:r w:rsidR="00472425" w:rsidRPr="00061EDC">
        <w:rPr>
          <w:rFonts w:ascii="Arial" w:hAnsi="Arial" w:cs="Arial"/>
          <w:sz w:val="24"/>
          <w:szCs w:val="24"/>
        </w:rPr>
        <w:t xml:space="preserve"> sofrer </w:t>
      </w:r>
      <w:r>
        <w:rPr>
          <w:rFonts w:ascii="Arial" w:hAnsi="Arial" w:cs="Arial"/>
          <w:sz w:val="24"/>
          <w:szCs w:val="24"/>
        </w:rPr>
        <w:t xml:space="preserve">desgastes, apresentar </w:t>
      </w:r>
      <w:r w:rsidR="00472425" w:rsidRPr="00061EDC">
        <w:rPr>
          <w:rFonts w:ascii="Arial" w:hAnsi="Arial" w:cs="Arial"/>
          <w:sz w:val="24"/>
          <w:szCs w:val="24"/>
        </w:rPr>
        <w:t>defeitos ou falhas e que necessitem ser substituíd</w:t>
      </w:r>
      <w:r>
        <w:rPr>
          <w:rFonts w:ascii="Arial" w:hAnsi="Arial" w:cs="Arial"/>
          <w:sz w:val="24"/>
          <w:szCs w:val="24"/>
        </w:rPr>
        <w:t>a</w:t>
      </w:r>
      <w:r w:rsidR="00472425" w:rsidRPr="00061EDC">
        <w:rPr>
          <w:rFonts w:ascii="Arial" w:hAnsi="Arial" w:cs="Arial"/>
          <w:sz w:val="24"/>
          <w:szCs w:val="24"/>
        </w:rPr>
        <w:t>s por outr</w:t>
      </w:r>
      <w:r>
        <w:rPr>
          <w:rFonts w:ascii="Arial" w:hAnsi="Arial" w:cs="Arial"/>
          <w:sz w:val="24"/>
          <w:szCs w:val="24"/>
        </w:rPr>
        <w:t>a</w:t>
      </w:r>
      <w:r w:rsidR="00472425" w:rsidRPr="00061EDC">
        <w:rPr>
          <w:rFonts w:ascii="Arial" w:hAnsi="Arial" w:cs="Arial"/>
          <w:sz w:val="24"/>
          <w:szCs w:val="24"/>
        </w:rPr>
        <w:t xml:space="preserve">s semelhantes e </w:t>
      </w:r>
      <w:r>
        <w:rPr>
          <w:rFonts w:ascii="Arial" w:hAnsi="Arial" w:cs="Arial"/>
          <w:sz w:val="24"/>
          <w:szCs w:val="24"/>
        </w:rPr>
        <w:t>originais</w:t>
      </w:r>
      <w:r w:rsidR="00472425" w:rsidRPr="00061EDC">
        <w:rPr>
          <w:rFonts w:ascii="Arial" w:hAnsi="Arial" w:cs="Arial"/>
          <w:sz w:val="24"/>
          <w:szCs w:val="24"/>
        </w:rPr>
        <w:t xml:space="preserve"> do fabricante, para o correto funcionamento, operação e conservação do elevador. </w:t>
      </w:r>
    </w:p>
    <w:p w14:paraId="18BFDD79" w14:textId="77777777" w:rsidR="00472425" w:rsidRPr="00061EDC" w:rsidRDefault="00472425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CONTRATADA é responsável por substituir todas as PEÇAS que mais precisam de reparos ou trocas, mas não se limitando a: amortecedores e sensor de portas; correias, roldanas e corrediças; baterias; botões de chamada.</w:t>
      </w:r>
    </w:p>
    <w:p w14:paraId="13A027E1" w14:textId="32ABE6D7" w:rsidR="00472425" w:rsidRPr="00061EDC" w:rsidRDefault="00472425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Quando </w:t>
      </w:r>
      <w:r w:rsidR="002B786E">
        <w:rPr>
          <w:rFonts w:ascii="Arial" w:hAnsi="Arial" w:cs="Arial"/>
          <w:sz w:val="24"/>
          <w:szCs w:val="24"/>
        </w:rPr>
        <w:t xml:space="preserve">for necessária </w:t>
      </w:r>
      <w:r w:rsidRPr="00061EDC">
        <w:rPr>
          <w:rFonts w:ascii="Arial" w:hAnsi="Arial" w:cs="Arial"/>
          <w:sz w:val="24"/>
          <w:szCs w:val="24"/>
        </w:rPr>
        <w:t xml:space="preserve">a substituição de peças, especialmente </w:t>
      </w:r>
      <w:r w:rsidR="002B786E">
        <w:rPr>
          <w:rFonts w:ascii="Arial" w:hAnsi="Arial" w:cs="Arial"/>
          <w:sz w:val="24"/>
          <w:szCs w:val="24"/>
        </w:rPr>
        <w:t>as relacionadas</w:t>
      </w:r>
      <w:r w:rsidRPr="00061EDC">
        <w:rPr>
          <w:rFonts w:ascii="Arial" w:hAnsi="Arial" w:cs="Arial"/>
          <w:sz w:val="24"/>
          <w:szCs w:val="24"/>
        </w:rPr>
        <w:t xml:space="preserve"> à parte eletrônica e mecânica, somente </w:t>
      </w:r>
      <w:r w:rsidR="002B786E">
        <w:rPr>
          <w:rFonts w:ascii="Arial" w:hAnsi="Arial" w:cs="Arial"/>
          <w:sz w:val="24"/>
          <w:szCs w:val="24"/>
        </w:rPr>
        <w:t xml:space="preserve">deverão ser utilizadas </w:t>
      </w:r>
      <w:r w:rsidRPr="00061EDC">
        <w:rPr>
          <w:rFonts w:ascii="Arial" w:hAnsi="Arial" w:cs="Arial"/>
          <w:sz w:val="24"/>
          <w:szCs w:val="24"/>
        </w:rPr>
        <w:t xml:space="preserve">peças originais do fabricante, </w:t>
      </w:r>
      <w:r w:rsidR="002B786E">
        <w:rPr>
          <w:rFonts w:ascii="Arial" w:hAnsi="Arial" w:cs="Arial"/>
          <w:sz w:val="24"/>
          <w:szCs w:val="24"/>
        </w:rPr>
        <w:t xml:space="preserve">para </w:t>
      </w:r>
      <w:r w:rsidRPr="00061EDC">
        <w:rPr>
          <w:rFonts w:ascii="Arial" w:hAnsi="Arial" w:cs="Arial"/>
          <w:sz w:val="24"/>
          <w:szCs w:val="24"/>
        </w:rPr>
        <w:t>não haver descaracterização do equipamento em relação à sua originalidade.</w:t>
      </w:r>
    </w:p>
    <w:p w14:paraId="02269535" w14:textId="77777777" w:rsidR="00472425" w:rsidRPr="00061EDC" w:rsidRDefault="00472425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Caberá a CONTRATADA o fornecimento e instalação das peças e componentes de reposição, que se desgastam mais fácil no uso do dia a dia do elevador, não cabendo qualquer ônus adicional à CONTRATANTE.</w:t>
      </w:r>
    </w:p>
    <w:p w14:paraId="1D36BF67" w14:textId="3D88FE20" w:rsidR="00472425" w:rsidRPr="00061EDC" w:rsidRDefault="0060756F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</w:t>
      </w:r>
      <w:r w:rsidR="002B786E">
        <w:rPr>
          <w:rFonts w:ascii="Arial" w:hAnsi="Arial" w:cs="Arial"/>
          <w:sz w:val="24"/>
          <w:szCs w:val="24"/>
        </w:rPr>
        <w:t xml:space="preserve"> </w:t>
      </w:r>
      <w:r w:rsidR="00472425" w:rsidRPr="00061EDC">
        <w:rPr>
          <w:rFonts w:ascii="Arial" w:hAnsi="Arial" w:cs="Arial"/>
          <w:sz w:val="24"/>
          <w:szCs w:val="24"/>
        </w:rPr>
        <w:t>MATERIAIS</w:t>
      </w:r>
      <w:r>
        <w:rPr>
          <w:rFonts w:ascii="Arial" w:hAnsi="Arial" w:cs="Arial"/>
          <w:sz w:val="24"/>
          <w:szCs w:val="24"/>
        </w:rPr>
        <w:t xml:space="preserve"> são</w:t>
      </w:r>
      <w:r w:rsidR="00472425" w:rsidRPr="00061EDC">
        <w:rPr>
          <w:rFonts w:ascii="Arial" w:hAnsi="Arial" w:cs="Arial"/>
          <w:sz w:val="24"/>
          <w:szCs w:val="24"/>
        </w:rPr>
        <w:t xml:space="preserve"> todo</w:t>
      </w:r>
      <w:r>
        <w:rPr>
          <w:rFonts w:ascii="Arial" w:hAnsi="Arial" w:cs="Arial"/>
          <w:sz w:val="24"/>
          <w:szCs w:val="24"/>
        </w:rPr>
        <w:t>s os suprimentos</w:t>
      </w:r>
      <w:r w:rsidR="00757EA8">
        <w:rPr>
          <w:rFonts w:ascii="Arial" w:hAnsi="Arial" w:cs="Arial"/>
          <w:sz w:val="24"/>
          <w:szCs w:val="24"/>
        </w:rPr>
        <w:t xml:space="preserve"> necessários </w:t>
      </w:r>
      <w:r w:rsidR="00132319">
        <w:rPr>
          <w:rFonts w:ascii="Arial" w:hAnsi="Arial" w:cs="Arial"/>
          <w:sz w:val="24"/>
          <w:szCs w:val="24"/>
        </w:rPr>
        <w:t xml:space="preserve">para que o técnico possa executar os serviços de manutenção de prevenção ou correção </w:t>
      </w:r>
      <w:r w:rsidR="00472425" w:rsidRPr="00061EDC">
        <w:rPr>
          <w:rFonts w:ascii="Arial" w:hAnsi="Arial" w:cs="Arial"/>
          <w:sz w:val="24"/>
          <w:szCs w:val="24"/>
        </w:rPr>
        <w:t>das instalações e componentes do elevador objeto deste Termo de Referência</w:t>
      </w:r>
      <w:r w:rsidR="00132319">
        <w:rPr>
          <w:rFonts w:ascii="Arial" w:hAnsi="Arial" w:cs="Arial"/>
          <w:sz w:val="24"/>
          <w:szCs w:val="24"/>
        </w:rPr>
        <w:t>.</w:t>
      </w:r>
    </w:p>
    <w:p w14:paraId="3CD3F8EB" w14:textId="52E2FE22" w:rsidR="00757EA8" w:rsidRPr="00757EA8" w:rsidRDefault="00472425" w:rsidP="00757EA8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735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Caberá a CONTRATADA o fornecimento de todos os MATERIAIS, e desse modo, obrigatoriamente, não cabendo qualquer ônus adicional a CONTRATANTE.</w:t>
      </w:r>
    </w:p>
    <w:p w14:paraId="215000C2" w14:textId="6DD50F51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3" w:name="4.DA_QUALIFICAÇÃO_TÉCNICA"/>
      <w:bookmarkEnd w:id="3"/>
      <w:r w:rsidRPr="00061EDC">
        <w:rPr>
          <w:shd w:val="clear" w:color="auto" w:fill="BDBDBD"/>
        </w:rPr>
        <w:t>DA</w:t>
      </w:r>
      <w:r w:rsidR="004542A8" w:rsidRPr="00061EDC">
        <w:rPr>
          <w:shd w:val="clear" w:color="auto" w:fill="BDBDBD"/>
        </w:rPr>
        <w:t>S EXIGÊNCIAS DE</w:t>
      </w:r>
      <w:r w:rsidRPr="00061EDC">
        <w:rPr>
          <w:spacing w:val="-15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QUALIFICAÇÃO</w:t>
      </w:r>
      <w:r w:rsidRPr="00061EDC">
        <w:rPr>
          <w:spacing w:val="-6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TÉCNICA</w:t>
      </w:r>
      <w:r w:rsidRPr="00061EDC">
        <w:rPr>
          <w:shd w:val="clear" w:color="auto" w:fill="BDBDBD"/>
        </w:rPr>
        <w:tab/>
      </w:r>
    </w:p>
    <w:p w14:paraId="6424168B" w14:textId="5BA6352B" w:rsidR="003B7E7D" w:rsidRPr="00061EDC" w:rsidRDefault="004B1034" w:rsidP="00C37266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Para fins de comprovação da qualificação Técnica</w:t>
      </w:r>
      <w:r w:rsidR="001363C0" w:rsidRPr="00061EDC">
        <w:rPr>
          <w:rFonts w:ascii="Arial" w:hAnsi="Arial" w:cs="Arial"/>
        </w:rPr>
        <w:t xml:space="preserve"> Operacional e Profissional</w:t>
      </w:r>
      <w:r w:rsidR="008F69BE" w:rsidRPr="00061EDC">
        <w:rPr>
          <w:rFonts w:ascii="Arial" w:hAnsi="Arial" w:cs="Arial"/>
        </w:rPr>
        <w:t>, a</w:t>
      </w:r>
      <w:r w:rsidRPr="00061EDC">
        <w:rPr>
          <w:rFonts w:ascii="Arial" w:hAnsi="Arial" w:cs="Arial"/>
          <w:spacing w:val="52"/>
        </w:rPr>
        <w:t xml:space="preserve"> </w:t>
      </w:r>
      <w:r w:rsidRPr="00061EDC">
        <w:rPr>
          <w:rFonts w:ascii="Arial" w:hAnsi="Arial" w:cs="Arial"/>
        </w:rPr>
        <w:t>Empresa</w:t>
      </w:r>
      <w:r w:rsidR="008F69BE" w:rsidRPr="00061EDC">
        <w:rPr>
          <w:rFonts w:ascii="Arial" w:hAnsi="Arial" w:cs="Arial"/>
        </w:rPr>
        <w:t xml:space="preserve"> interessada nesse processo de Dispensa Licitatória</w:t>
      </w:r>
      <w:r w:rsidRPr="00061EDC">
        <w:rPr>
          <w:rFonts w:ascii="Arial" w:hAnsi="Arial" w:cs="Arial"/>
        </w:rPr>
        <w:t>,</w:t>
      </w:r>
      <w:r w:rsidRPr="00061EDC">
        <w:rPr>
          <w:rFonts w:ascii="Arial" w:hAnsi="Arial" w:cs="Arial"/>
          <w:spacing w:val="49"/>
        </w:rPr>
        <w:t xml:space="preserve"> </w:t>
      </w:r>
      <w:r w:rsidR="00132319" w:rsidRPr="00061EDC">
        <w:rPr>
          <w:rFonts w:ascii="Arial" w:hAnsi="Arial" w:cs="Arial"/>
        </w:rPr>
        <w:t xml:space="preserve">deverá </w:t>
      </w:r>
      <w:r w:rsidR="00132319" w:rsidRPr="00132319">
        <w:rPr>
          <w:rFonts w:ascii="Arial" w:hAnsi="Arial" w:cs="Arial"/>
        </w:rPr>
        <w:t xml:space="preserve">apresentar </w:t>
      </w:r>
      <w:r w:rsidR="003407B9" w:rsidRPr="00061EDC">
        <w:rPr>
          <w:rFonts w:ascii="Arial" w:hAnsi="Arial" w:cs="Arial"/>
        </w:rPr>
        <w:t xml:space="preserve">os seguintes requisitos técnicos </w:t>
      </w:r>
      <w:r w:rsidR="00132319">
        <w:rPr>
          <w:rFonts w:ascii="Arial" w:hAnsi="Arial" w:cs="Arial"/>
        </w:rPr>
        <w:t>visando</w:t>
      </w:r>
      <w:r w:rsidR="003407B9" w:rsidRPr="00061EDC">
        <w:rPr>
          <w:rFonts w:ascii="Arial" w:hAnsi="Arial" w:cs="Arial"/>
        </w:rPr>
        <w:t xml:space="preserve"> assegurar que </w:t>
      </w:r>
      <w:r w:rsidR="00132319">
        <w:rPr>
          <w:rFonts w:ascii="Arial" w:hAnsi="Arial" w:cs="Arial"/>
        </w:rPr>
        <w:t>possui</w:t>
      </w:r>
      <w:r w:rsidR="003407B9" w:rsidRPr="00061EDC">
        <w:rPr>
          <w:rFonts w:ascii="Arial" w:hAnsi="Arial" w:cs="Arial"/>
        </w:rPr>
        <w:t xml:space="preserve"> a competência e experiência necessárias para realizar o</w:t>
      </w:r>
      <w:r w:rsidR="00132319">
        <w:rPr>
          <w:rFonts w:ascii="Arial" w:hAnsi="Arial" w:cs="Arial"/>
        </w:rPr>
        <w:t>s</w:t>
      </w:r>
      <w:r w:rsidR="003407B9" w:rsidRPr="00061EDC">
        <w:rPr>
          <w:rFonts w:ascii="Arial" w:hAnsi="Arial" w:cs="Arial"/>
        </w:rPr>
        <w:t xml:space="preserve"> serviço</w:t>
      </w:r>
      <w:r w:rsidR="00132319">
        <w:rPr>
          <w:rFonts w:ascii="Arial" w:hAnsi="Arial" w:cs="Arial"/>
        </w:rPr>
        <w:t>s</w:t>
      </w:r>
      <w:r w:rsidR="003407B9" w:rsidRPr="00061EDC">
        <w:rPr>
          <w:rFonts w:ascii="Arial" w:hAnsi="Arial" w:cs="Arial"/>
        </w:rPr>
        <w:t xml:space="preserve"> de forma segura e eficiente</w:t>
      </w:r>
      <w:r w:rsidRPr="00061EDC">
        <w:rPr>
          <w:rFonts w:ascii="Arial" w:hAnsi="Arial" w:cs="Arial"/>
        </w:rPr>
        <w:t>:</w:t>
      </w:r>
    </w:p>
    <w:p w14:paraId="5F12DF3C" w14:textId="0F9053B0" w:rsidR="003B7E7D" w:rsidRPr="00061EDC" w:rsidRDefault="00457076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lastRenderedPageBreak/>
        <w:t xml:space="preserve">Certidão de Registro ou inscrição da empresa e do(s) responsável(is) técnico(s), no que competir, no Conselho Regional de Engenharia e Agronomia </w:t>
      </w:r>
      <w:r w:rsidR="00816801" w:rsidRPr="00061EDC">
        <w:rPr>
          <w:rFonts w:ascii="Arial" w:hAnsi="Arial" w:cs="Arial"/>
          <w:sz w:val="24"/>
          <w:szCs w:val="24"/>
        </w:rPr>
        <w:t>–</w:t>
      </w:r>
      <w:r w:rsidRPr="00061EDC">
        <w:rPr>
          <w:rFonts w:ascii="Arial" w:hAnsi="Arial" w:cs="Arial"/>
          <w:sz w:val="24"/>
          <w:szCs w:val="24"/>
        </w:rPr>
        <w:t xml:space="preserve"> CREA da região da sua sede, com validade vigente;</w:t>
      </w:r>
      <w:r w:rsidR="004B1034" w:rsidRPr="00061EDC">
        <w:rPr>
          <w:rFonts w:ascii="Arial" w:hAnsi="Arial" w:cs="Arial"/>
          <w:sz w:val="24"/>
          <w:szCs w:val="24"/>
        </w:rPr>
        <w:t>;</w:t>
      </w:r>
      <w:r w:rsidRPr="00061EDC">
        <w:rPr>
          <w:rFonts w:ascii="Arial" w:hAnsi="Arial" w:cs="Arial"/>
          <w:sz w:val="24"/>
          <w:szCs w:val="24"/>
        </w:rPr>
        <w:t xml:space="preserve">A empresa deve demonstrar experiência em manutenção de elevadores, apresentando atestado(s) de capacidade técnica emitido(s) por clientes anteriores. O(s) atestado(s) a serem apresentados, devem comprovar que a empresa já realizou serviços semelhantes em complexidade e volume, </w:t>
      </w:r>
      <w:r w:rsidR="004B1034" w:rsidRPr="00061EDC">
        <w:rPr>
          <w:rFonts w:ascii="Arial" w:hAnsi="Arial" w:cs="Arial"/>
          <w:sz w:val="24"/>
          <w:szCs w:val="24"/>
        </w:rPr>
        <w:t>compatíve</w:t>
      </w:r>
      <w:r w:rsidRPr="00061EDC">
        <w:rPr>
          <w:rFonts w:ascii="Arial" w:hAnsi="Arial" w:cs="Arial"/>
          <w:sz w:val="24"/>
          <w:szCs w:val="24"/>
        </w:rPr>
        <w:t>is</w:t>
      </w:r>
      <w:r w:rsidR="004B1034" w:rsidRPr="00061EDC">
        <w:rPr>
          <w:rFonts w:ascii="Arial" w:hAnsi="Arial" w:cs="Arial"/>
          <w:sz w:val="24"/>
          <w:szCs w:val="24"/>
        </w:rPr>
        <w:t xml:space="preserve"> </w:t>
      </w:r>
      <w:r w:rsidR="00D7172D" w:rsidRPr="00061EDC">
        <w:rPr>
          <w:rFonts w:ascii="Arial" w:hAnsi="Arial" w:cs="Arial"/>
          <w:sz w:val="24"/>
          <w:szCs w:val="24"/>
        </w:rPr>
        <w:t>com as c</w:t>
      </w:r>
      <w:r w:rsidR="004B1034" w:rsidRPr="00061EDC">
        <w:rPr>
          <w:rFonts w:ascii="Arial" w:hAnsi="Arial" w:cs="Arial"/>
          <w:sz w:val="24"/>
          <w:szCs w:val="24"/>
        </w:rPr>
        <w:t>aracterísticas</w:t>
      </w:r>
      <w:r w:rsidRPr="00061EDC">
        <w:rPr>
          <w:rFonts w:ascii="Arial" w:hAnsi="Arial" w:cs="Arial"/>
          <w:sz w:val="24"/>
          <w:szCs w:val="24"/>
        </w:rPr>
        <w:t>d</w:t>
      </w:r>
      <w:r w:rsidR="004B1034" w:rsidRPr="00061EDC">
        <w:rPr>
          <w:rFonts w:ascii="Arial" w:hAnsi="Arial" w:cs="Arial"/>
          <w:sz w:val="24"/>
          <w:szCs w:val="24"/>
        </w:rPr>
        <w:t>o objeto d</w:t>
      </w:r>
      <w:r w:rsidRPr="00061EDC">
        <w:rPr>
          <w:rFonts w:ascii="Arial" w:hAnsi="Arial" w:cs="Arial"/>
          <w:sz w:val="24"/>
          <w:szCs w:val="24"/>
        </w:rPr>
        <w:t>este Termo de Referência</w:t>
      </w:r>
      <w:r w:rsidR="004B1034" w:rsidRPr="00061EDC">
        <w:rPr>
          <w:rFonts w:ascii="Arial" w:hAnsi="Arial" w:cs="Arial"/>
          <w:sz w:val="24"/>
          <w:szCs w:val="24"/>
        </w:rPr>
        <w:t>;</w:t>
      </w:r>
    </w:p>
    <w:p w14:paraId="3D8C5809" w14:textId="42279AE3" w:rsidR="0094222F" w:rsidRPr="00061EDC" w:rsidRDefault="0094222F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Não serão aceitos atestados emitidos pela emp</w:t>
      </w:r>
      <w:r w:rsidR="007111EB">
        <w:rPr>
          <w:rFonts w:ascii="Arial" w:hAnsi="Arial" w:cs="Arial"/>
          <w:sz w:val="24"/>
          <w:szCs w:val="24"/>
        </w:rPr>
        <w:t>r</w:t>
      </w:r>
      <w:r w:rsidRPr="00061EDC">
        <w:rPr>
          <w:rFonts w:ascii="Arial" w:hAnsi="Arial" w:cs="Arial"/>
          <w:sz w:val="24"/>
          <w:szCs w:val="24"/>
        </w:rPr>
        <w:t>esa em seu próprio nome, bem como nenhum outro que não tenha se originado de contratação</w:t>
      </w:r>
      <w:r w:rsidR="00B569BA" w:rsidRPr="00061EDC">
        <w:rPr>
          <w:rFonts w:ascii="Arial" w:hAnsi="Arial" w:cs="Arial"/>
          <w:sz w:val="24"/>
          <w:szCs w:val="24"/>
        </w:rPr>
        <w:t>;</w:t>
      </w:r>
    </w:p>
    <w:p w14:paraId="0619E060" w14:textId="6A351FD2" w:rsidR="00B569BA" w:rsidRPr="00061EDC" w:rsidRDefault="00B569BA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 empresa deverá disponibilizar todas as informações necessárias à comprovação da legitimidade do(s) atestado(s), apresentando, quando solicitado, cópia do contrato que deu suporte à contratação, endereço atual da contratante e local em que foi executado o objeto contratado;</w:t>
      </w:r>
    </w:p>
    <w:p w14:paraId="25D2F870" w14:textId="6E98D4F4" w:rsidR="00816801" w:rsidRPr="00061EDC" w:rsidRDefault="00816801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 empresa deve apresentar uma lista de profissionais que realizarão os serviços, acompanhada de seus currículos e certificados que comprovem a qualificação técnica</w:t>
      </w:r>
      <w:r w:rsidR="007111EB">
        <w:rPr>
          <w:rFonts w:ascii="Arial" w:hAnsi="Arial" w:cs="Arial"/>
          <w:sz w:val="24"/>
          <w:szCs w:val="24"/>
        </w:rPr>
        <w:t xml:space="preserve"> para manutenção em elevadores</w:t>
      </w:r>
      <w:r w:rsidR="001E0E49" w:rsidRPr="00061EDC">
        <w:rPr>
          <w:rFonts w:ascii="Arial" w:hAnsi="Arial" w:cs="Arial"/>
          <w:sz w:val="24"/>
          <w:szCs w:val="24"/>
        </w:rPr>
        <w:t xml:space="preserve">, bem como </w:t>
      </w:r>
      <w:r w:rsidR="00B949A0" w:rsidRPr="00061EDC">
        <w:rPr>
          <w:rFonts w:ascii="Arial" w:hAnsi="Arial" w:cs="Arial"/>
          <w:sz w:val="24"/>
          <w:szCs w:val="24"/>
        </w:rPr>
        <w:t>comprovar o ví</w:t>
      </w:r>
      <w:r w:rsidR="007111EB">
        <w:rPr>
          <w:rFonts w:ascii="Arial" w:hAnsi="Arial" w:cs="Arial"/>
          <w:sz w:val="24"/>
          <w:szCs w:val="24"/>
        </w:rPr>
        <w:t>n</w:t>
      </w:r>
      <w:r w:rsidR="00B949A0" w:rsidRPr="00061EDC">
        <w:rPr>
          <w:rFonts w:ascii="Arial" w:hAnsi="Arial" w:cs="Arial"/>
          <w:sz w:val="24"/>
          <w:szCs w:val="24"/>
        </w:rPr>
        <w:t>culo desses profissionais, seja através de contrato de trabalho ou carteira profissional</w:t>
      </w:r>
      <w:r w:rsidRPr="00061EDC">
        <w:rPr>
          <w:rFonts w:ascii="Arial" w:hAnsi="Arial" w:cs="Arial"/>
          <w:sz w:val="24"/>
          <w:szCs w:val="24"/>
        </w:rPr>
        <w:t>;</w:t>
      </w:r>
    </w:p>
    <w:p w14:paraId="2991B848" w14:textId="3592EA64" w:rsidR="00816801" w:rsidRPr="00061EDC" w:rsidRDefault="00816801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A empresa deverá indicar um </w:t>
      </w:r>
      <w:r w:rsidR="007111EB">
        <w:rPr>
          <w:rFonts w:ascii="Arial" w:hAnsi="Arial" w:cs="Arial"/>
          <w:sz w:val="24"/>
          <w:szCs w:val="24"/>
        </w:rPr>
        <w:t>R</w:t>
      </w:r>
      <w:r w:rsidRPr="00061EDC">
        <w:rPr>
          <w:rFonts w:ascii="Arial" w:hAnsi="Arial" w:cs="Arial"/>
          <w:sz w:val="24"/>
          <w:szCs w:val="24"/>
        </w:rPr>
        <w:t xml:space="preserve">esponsável </w:t>
      </w:r>
      <w:r w:rsidR="007111EB">
        <w:rPr>
          <w:rFonts w:ascii="Arial" w:hAnsi="Arial" w:cs="Arial"/>
          <w:sz w:val="24"/>
          <w:szCs w:val="24"/>
        </w:rPr>
        <w:t>T</w:t>
      </w:r>
      <w:r w:rsidRPr="00061EDC">
        <w:rPr>
          <w:rFonts w:ascii="Arial" w:hAnsi="Arial" w:cs="Arial"/>
          <w:sz w:val="24"/>
          <w:szCs w:val="24"/>
        </w:rPr>
        <w:t xml:space="preserve">écnico com registro no CREA e comprovante de Anotação de Responsabilidade Técnica (ART) ou outro documento equivalente, para </w:t>
      </w:r>
      <w:r w:rsidR="007111EB">
        <w:rPr>
          <w:rFonts w:ascii="Arial" w:hAnsi="Arial" w:cs="Arial"/>
          <w:sz w:val="24"/>
          <w:szCs w:val="24"/>
        </w:rPr>
        <w:t xml:space="preserve">acompanhar </w:t>
      </w:r>
      <w:r w:rsidRPr="00061EDC">
        <w:rPr>
          <w:rFonts w:ascii="Arial" w:hAnsi="Arial" w:cs="Arial"/>
          <w:sz w:val="24"/>
          <w:szCs w:val="24"/>
        </w:rPr>
        <w:t>a execução dos serviços;</w:t>
      </w:r>
    </w:p>
    <w:p w14:paraId="385F70F2" w14:textId="60315776" w:rsidR="00204E01" w:rsidRPr="00061EDC" w:rsidRDefault="00816801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Comprovação de que os profissionais da empresa possuem treinamento em normas de segurança do trabalho, como a NR-10 e a NR-35</w:t>
      </w:r>
      <w:r w:rsidR="00204E01" w:rsidRPr="00061EDC">
        <w:rPr>
          <w:rFonts w:ascii="Arial" w:hAnsi="Arial" w:cs="Arial"/>
          <w:sz w:val="24"/>
          <w:szCs w:val="24"/>
        </w:rPr>
        <w:t xml:space="preserve"> e que todos os serviços de manutenção corretiva e preventiva obedecerão às normas técnicas</w:t>
      </w:r>
      <w:r w:rsidR="00B56E38" w:rsidRPr="00061EDC">
        <w:rPr>
          <w:rFonts w:ascii="Arial" w:hAnsi="Arial" w:cs="Arial"/>
          <w:sz w:val="24"/>
          <w:szCs w:val="24"/>
        </w:rPr>
        <w:t xml:space="preserve"> da</w:t>
      </w:r>
      <w:r w:rsidR="00204E01" w:rsidRPr="00061EDC">
        <w:rPr>
          <w:rFonts w:ascii="Arial" w:hAnsi="Arial" w:cs="Arial"/>
          <w:sz w:val="24"/>
          <w:szCs w:val="24"/>
        </w:rPr>
        <w:t xml:space="preserve"> </w:t>
      </w:r>
      <w:r w:rsidR="00B56E38" w:rsidRPr="00061EDC">
        <w:rPr>
          <w:rFonts w:ascii="Arial" w:hAnsi="Arial" w:cs="Arial"/>
          <w:sz w:val="24"/>
          <w:szCs w:val="24"/>
        </w:rPr>
        <w:t xml:space="preserve">Associação Brasileira de Normas Técnicas (ABNT) </w:t>
      </w:r>
      <w:r w:rsidR="00204E01" w:rsidRPr="00061EDC">
        <w:rPr>
          <w:rFonts w:ascii="Arial" w:hAnsi="Arial" w:cs="Arial"/>
          <w:sz w:val="24"/>
          <w:szCs w:val="24"/>
        </w:rPr>
        <w:t>vigentes</w:t>
      </w:r>
      <w:r w:rsidR="00B56E38" w:rsidRPr="00061EDC">
        <w:rPr>
          <w:rFonts w:ascii="Arial" w:hAnsi="Arial" w:cs="Arial"/>
          <w:sz w:val="24"/>
          <w:szCs w:val="24"/>
        </w:rPr>
        <w:t>,</w:t>
      </w:r>
      <w:r w:rsidR="00204E01" w:rsidRPr="00061EDC">
        <w:rPr>
          <w:rFonts w:ascii="Arial" w:hAnsi="Arial" w:cs="Arial"/>
          <w:sz w:val="24"/>
          <w:szCs w:val="24"/>
        </w:rPr>
        <w:t xml:space="preserve"> durante todo o período contratual;</w:t>
      </w:r>
    </w:p>
    <w:p w14:paraId="6D5A872E" w14:textId="385F0A37" w:rsidR="00D97A42" w:rsidRPr="00061EDC" w:rsidRDefault="00D97A42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A empresa </w:t>
      </w:r>
      <w:r w:rsidR="009F5F49">
        <w:rPr>
          <w:rFonts w:ascii="Arial" w:hAnsi="Arial" w:cs="Arial"/>
          <w:sz w:val="24"/>
          <w:szCs w:val="24"/>
        </w:rPr>
        <w:t xml:space="preserve">deverá </w:t>
      </w:r>
      <w:r w:rsidRPr="00061EDC">
        <w:rPr>
          <w:rFonts w:ascii="Arial" w:hAnsi="Arial" w:cs="Arial"/>
          <w:sz w:val="24"/>
          <w:szCs w:val="24"/>
        </w:rPr>
        <w:t>comprovar, através de declaração específica, que possui os equipamentos e ferramentas necessárias para realizar a manutenção preventiva e corretiva de forma adequada e segura</w:t>
      </w:r>
      <w:r w:rsidR="00384A62" w:rsidRPr="00061EDC">
        <w:rPr>
          <w:rFonts w:ascii="Arial" w:hAnsi="Arial" w:cs="Arial"/>
          <w:sz w:val="24"/>
          <w:szCs w:val="24"/>
        </w:rPr>
        <w:t>;</w:t>
      </w:r>
    </w:p>
    <w:p w14:paraId="2B0787FD" w14:textId="7DCCA939" w:rsidR="00384A62" w:rsidRPr="00061EDC" w:rsidRDefault="00384A62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 empresa deve demonstrar</w:t>
      </w:r>
      <w:r w:rsidR="009F5F49">
        <w:rPr>
          <w:rFonts w:ascii="Arial" w:hAnsi="Arial" w:cs="Arial"/>
          <w:sz w:val="24"/>
          <w:szCs w:val="24"/>
        </w:rPr>
        <w:t>, através de declaração ou outro documento,</w:t>
      </w:r>
      <w:r w:rsidRPr="00061EDC">
        <w:rPr>
          <w:rFonts w:ascii="Arial" w:hAnsi="Arial" w:cs="Arial"/>
          <w:sz w:val="24"/>
          <w:szCs w:val="24"/>
        </w:rPr>
        <w:t xml:space="preserve"> que possui meios para fornecer </w:t>
      </w:r>
      <w:r w:rsidR="00C644BD" w:rsidRPr="00061EDC">
        <w:rPr>
          <w:rFonts w:ascii="Arial" w:hAnsi="Arial" w:cs="Arial"/>
          <w:sz w:val="24"/>
          <w:szCs w:val="24"/>
        </w:rPr>
        <w:t xml:space="preserve">todas </w:t>
      </w:r>
      <w:r w:rsidRPr="00061EDC">
        <w:rPr>
          <w:rFonts w:ascii="Arial" w:hAnsi="Arial" w:cs="Arial"/>
          <w:sz w:val="24"/>
          <w:szCs w:val="24"/>
        </w:rPr>
        <w:t>peças</w:t>
      </w:r>
      <w:r w:rsidR="00C644BD" w:rsidRPr="00061EDC">
        <w:rPr>
          <w:rFonts w:ascii="Arial" w:hAnsi="Arial" w:cs="Arial"/>
          <w:sz w:val="24"/>
          <w:szCs w:val="24"/>
        </w:rPr>
        <w:t xml:space="preserve"> e componentes</w:t>
      </w:r>
      <w:r w:rsidRPr="00061EDC">
        <w:rPr>
          <w:rFonts w:ascii="Arial" w:hAnsi="Arial" w:cs="Arial"/>
          <w:sz w:val="24"/>
          <w:szCs w:val="24"/>
        </w:rPr>
        <w:t xml:space="preserve"> de reposição originais ou compatíveis, de forma a garantir a continuidade do serviço de manutenção do elevador</w:t>
      </w:r>
      <w:r w:rsidR="00C644BD" w:rsidRPr="00061EDC">
        <w:rPr>
          <w:rFonts w:ascii="Arial" w:hAnsi="Arial" w:cs="Arial"/>
          <w:sz w:val="24"/>
          <w:szCs w:val="24"/>
        </w:rPr>
        <w:t>;</w:t>
      </w:r>
    </w:p>
    <w:p w14:paraId="47537A2F" w14:textId="1E80DF17" w:rsidR="00C82DDF" w:rsidRPr="00061EDC" w:rsidRDefault="0046492B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4" w:name="5.DA_PRESTAÇÃO_DOS_SERVIÇOS_DE_MANUTENÇÃ"/>
      <w:bookmarkEnd w:id="4"/>
      <w:r w:rsidRPr="00061EDC">
        <w:rPr>
          <w:shd w:val="clear" w:color="auto" w:fill="BDBDBD"/>
        </w:rPr>
        <w:t>LOCAL E CONDIÇÕES PARA</w:t>
      </w:r>
      <w:r w:rsidR="00C82DDF" w:rsidRPr="00061EDC">
        <w:rPr>
          <w:spacing w:val="-3"/>
          <w:shd w:val="clear" w:color="auto" w:fill="BDBDBD"/>
        </w:rPr>
        <w:t xml:space="preserve"> </w:t>
      </w:r>
      <w:r w:rsidR="00C82DDF" w:rsidRPr="00061EDC">
        <w:rPr>
          <w:shd w:val="clear" w:color="auto" w:fill="BDBDBD"/>
        </w:rPr>
        <w:t>EXECUÇÃO</w:t>
      </w:r>
      <w:r w:rsidRPr="00061EDC">
        <w:rPr>
          <w:shd w:val="clear" w:color="auto" w:fill="BDBDBD"/>
        </w:rPr>
        <w:t xml:space="preserve"> DOS SERVIÇOS</w:t>
      </w:r>
      <w:r w:rsidR="00C82DDF" w:rsidRPr="00061EDC">
        <w:rPr>
          <w:shd w:val="clear" w:color="auto" w:fill="BDBDBD"/>
        </w:rPr>
        <w:tab/>
      </w:r>
    </w:p>
    <w:p w14:paraId="525C8DE2" w14:textId="3F2CB1C9" w:rsidR="0046492B" w:rsidRPr="00061EDC" w:rsidRDefault="0046492B" w:rsidP="00932CE8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Os serviços deverão ser executados na sede da Secretaria de Meio Ambiente e </w:t>
      </w:r>
      <w:r w:rsidR="007E1E29" w:rsidRPr="00061EDC">
        <w:rPr>
          <w:rFonts w:ascii="Arial" w:hAnsi="Arial" w:cs="Arial"/>
        </w:rPr>
        <w:t>S</w:t>
      </w:r>
      <w:r w:rsidRPr="00061EDC">
        <w:rPr>
          <w:rFonts w:ascii="Arial" w:hAnsi="Arial" w:cs="Arial"/>
        </w:rPr>
        <w:t>ustentabilidade, localizada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na Av. Marquês de Olinda,</w:t>
      </w:r>
      <w:r w:rsidRPr="00061EDC">
        <w:rPr>
          <w:rFonts w:ascii="Arial" w:hAnsi="Arial" w:cs="Arial"/>
          <w:spacing w:val="1"/>
        </w:rPr>
        <w:t xml:space="preserve"> 182, </w:t>
      </w:r>
      <w:r w:rsidRPr="00061EDC">
        <w:rPr>
          <w:rFonts w:ascii="Arial" w:hAnsi="Arial" w:cs="Arial"/>
        </w:rPr>
        <w:t>Bairro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Recife,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Recife/PE</w:t>
      </w:r>
      <w:r w:rsidR="007E1E29" w:rsidRPr="00061EDC">
        <w:rPr>
          <w:rFonts w:ascii="Arial" w:hAnsi="Arial" w:cs="Arial"/>
        </w:rPr>
        <w:t>.</w:t>
      </w:r>
    </w:p>
    <w:p w14:paraId="2AE2074B" w14:textId="0E61F384" w:rsidR="00932CE8" w:rsidRPr="00061EDC" w:rsidRDefault="00932CE8" w:rsidP="00932CE8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A empresa CONTRATADA, deverá em até 05 (cinco) dias, contados da assinatura do contrato, apresentar lista contendo o nome do(s) técnico(s) e preposto</w:t>
      </w:r>
      <w:r w:rsidR="00F86B95">
        <w:rPr>
          <w:rFonts w:ascii="Arial" w:hAnsi="Arial" w:cs="Arial"/>
        </w:rPr>
        <w:t>, indicados para acessarem</w:t>
      </w:r>
      <w:r w:rsidRPr="00061EDC">
        <w:rPr>
          <w:rFonts w:ascii="Arial" w:hAnsi="Arial" w:cs="Arial"/>
        </w:rPr>
        <w:t xml:space="preserve"> </w:t>
      </w:r>
      <w:r w:rsidR="00F86B95">
        <w:rPr>
          <w:rFonts w:ascii="Arial" w:hAnsi="Arial" w:cs="Arial"/>
        </w:rPr>
        <w:t>a</w:t>
      </w:r>
      <w:r w:rsidRPr="00061EDC">
        <w:rPr>
          <w:rFonts w:ascii="Arial" w:hAnsi="Arial" w:cs="Arial"/>
        </w:rPr>
        <w:t xml:space="preserve">s dependências da Secretaria de Meio Ambiente e Sustentabilidade </w:t>
      </w:r>
      <w:r w:rsidR="00F86B95">
        <w:rPr>
          <w:rFonts w:ascii="Arial" w:hAnsi="Arial" w:cs="Arial"/>
        </w:rPr>
        <w:t>para execução dos serviços contratados</w:t>
      </w:r>
      <w:r w:rsidRPr="00061EDC">
        <w:rPr>
          <w:rFonts w:ascii="Arial" w:hAnsi="Arial" w:cs="Arial"/>
        </w:rPr>
        <w:t xml:space="preserve">, contendo nome completo, </w:t>
      </w:r>
      <w:commentRangeStart w:id="5"/>
      <w:r w:rsidRPr="00061EDC">
        <w:rPr>
          <w:rFonts w:ascii="Arial" w:hAnsi="Arial" w:cs="Arial"/>
        </w:rPr>
        <w:t>filiação, data de nascimento</w:t>
      </w:r>
      <w:commentRangeEnd w:id="5"/>
      <w:r w:rsidR="00F86B95">
        <w:rPr>
          <w:rStyle w:val="Refdecomentrio"/>
          <w:rFonts w:ascii="Arial MT" w:eastAsia="Arial MT" w:hAnsi="Arial MT" w:cs="Arial MT"/>
          <w:lang w:val="pt-PT" w:eastAsia="en-US"/>
        </w:rPr>
        <w:commentReference w:id="5"/>
      </w:r>
      <w:r w:rsidRPr="00061EDC">
        <w:rPr>
          <w:rFonts w:ascii="Arial" w:hAnsi="Arial" w:cs="Arial"/>
        </w:rPr>
        <w:t>, endereço de residência, número da carteira de identidade e do CPF.</w:t>
      </w:r>
    </w:p>
    <w:p w14:paraId="68833F27" w14:textId="185B7FD3" w:rsidR="00C82DDF" w:rsidRPr="00061EDC" w:rsidRDefault="00932CE8" w:rsidP="00062841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Também em até </w:t>
      </w:r>
      <w:r w:rsidR="00EC6958" w:rsidRPr="00061EDC">
        <w:rPr>
          <w:rFonts w:ascii="Arial" w:hAnsi="Arial" w:cs="Arial"/>
        </w:rPr>
        <w:t xml:space="preserve">05 (cinco) dias, </w:t>
      </w:r>
      <w:r w:rsidRPr="00061EDC">
        <w:rPr>
          <w:rFonts w:ascii="Arial" w:hAnsi="Arial" w:cs="Arial"/>
        </w:rPr>
        <w:t xml:space="preserve">deverá a CONTRATADA, apresentar </w:t>
      </w:r>
      <w:r w:rsidR="00C82DDF" w:rsidRPr="00061EDC">
        <w:rPr>
          <w:rFonts w:ascii="Arial" w:hAnsi="Arial" w:cs="Arial"/>
        </w:rPr>
        <w:t xml:space="preserve">um </w:t>
      </w:r>
      <w:r w:rsidR="00EC6958" w:rsidRPr="00061EDC">
        <w:rPr>
          <w:rFonts w:ascii="Arial" w:hAnsi="Arial" w:cs="Arial"/>
        </w:rPr>
        <w:t>P</w:t>
      </w:r>
      <w:r w:rsidR="00C82DDF" w:rsidRPr="00061EDC">
        <w:rPr>
          <w:rFonts w:ascii="Arial" w:hAnsi="Arial" w:cs="Arial"/>
        </w:rPr>
        <w:t>lano</w:t>
      </w:r>
      <w:r w:rsidR="00EC6958" w:rsidRPr="00061EDC">
        <w:rPr>
          <w:rFonts w:ascii="Arial" w:hAnsi="Arial" w:cs="Arial"/>
        </w:rPr>
        <w:t xml:space="preserve"> de Trabalho</w:t>
      </w:r>
      <w:r w:rsidR="00C82DDF" w:rsidRPr="00061EDC">
        <w:rPr>
          <w:rFonts w:ascii="Arial" w:hAnsi="Arial" w:cs="Arial"/>
        </w:rPr>
        <w:t xml:space="preserve"> detalhado </w:t>
      </w:r>
      <w:r w:rsidR="00F86B95">
        <w:rPr>
          <w:rFonts w:ascii="Arial" w:hAnsi="Arial" w:cs="Arial"/>
        </w:rPr>
        <w:t>para a</w:t>
      </w:r>
      <w:r w:rsidR="00C82DDF" w:rsidRPr="00061EDC">
        <w:rPr>
          <w:rFonts w:ascii="Arial" w:hAnsi="Arial" w:cs="Arial"/>
        </w:rPr>
        <w:t xml:space="preserve"> manutenção preventiva e corretiva, descrevendo </w:t>
      </w:r>
      <w:r w:rsidRPr="00061EDC">
        <w:rPr>
          <w:rFonts w:ascii="Arial" w:hAnsi="Arial" w:cs="Arial"/>
        </w:rPr>
        <w:t xml:space="preserve">todo o regramento e </w:t>
      </w:r>
      <w:r w:rsidR="00C82DDF" w:rsidRPr="00061EDC">
        <w:rPr>
          <w:rFonts w:ascii="Arial" w:hAnsi="Arial" w:cs="Arial"/>
        </w:rPr>
        <w:t xml:space="preserve">os procedimentos que serão adotados para </w:t>
      </w:r>
      <w:r w:rsidRPr="00061EDC">
        <w:rPr>
          <w:rFonts w:ascii="Arial" w:hAnsi="Arial" w:cs="Arial"/>
        </w:rPr>
        <w:t xml:space="preserve">a execução dos serviços de forma a </w:t>
      </w:r>
      <w:r w:rsidR="00C82DDF" w:rsidRPr="00061EDC">
        <w:rPr>
          <w:rFonts w:ascii="Arial" w:hAnsi="Arial" w:cs="Arial"/>
        </w:rPr>
        <w:t>garantir o bom</w:t>
      </w:r>
      <w:r w:rsidR="00983118" w:rsidRPr="00061EDC">
        <w:rPr>
          <w:rFonts w:ascii="Arial" w:hAnsi="Arial" w:cs="Arial"/>
        </w:rPr>
        <w:t xml:space="preserve"> </w:t>
      </w:r>
      <w:r w:rsidR="00C82DDF" w:rsidRPr="00061EDC">
        <w:rPr>
          <w:rFonts w:ascii="Arial" w:hAnsi="Arial" w:cs="Arial"/>
        </w:rPr>
        <w:t>funcionamento do elevador.</w:t>
      </w:r>
      <w:r w:rsidR="00EC6958" w:rsidRPr="00061EDC">
        <w:rPr>
          <w:rFonts w:ascii="Arial" w:hAnsi="Arial" w:cs="Arial"/>
        </w:rPr>
        <w:t xml:space="preserve"> O referido plano deverá ser aprovado pela Secretaria de Meio Ambiente</w:t>
      </w:r>
      <w:r w:rsidR="00062841" w:rsidRPr="00061EDC">
        <w:rPr>
          <w:rFonts w:ascii="Arial" w:hAnsi="Arial" w:cs="Arial"/>
        </w:rPr>
        <w:t xml:space="preserve"> e Sustentabilidade.</w:t>
      </w:r>
    </w:p>
    <w:p w14:paraId="0E1AB275" w14:textId="175480E5" w:rsidR="00C82DDF" w:rsidRPr="00061EDC" w:rsidRDefault="00C82DDF" w:rsidP="00932CE8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Independente do </w:t>
      </w:r>
      <w:r w:rsidR="00932CE8" w:rsidRPr="00061EDC">
        <w:rPr>
          <w:rFonts w:ascii="Arial" w:hAnsi="Arial" w:cs="Arial"/>
          <w:sz w:val="24"/>
          <w:szCs w:val="24"/>
        </w:rPr>
        <w:t>P</w:t>
      </w:r>
      <w:r w:rsidRPr="00061EDC">
        <w:rPr>
          <w:rFonts w:ascii="Arial" w:hAnsi="Arial" w:cs="Arial"/>
          <w:sz w:val="24"/>
          <w:szCs w:val="24"/>
        </w:rPr>
        <w:t xml:space="preserve">lano </w:t>
      </w:r>
      <w:r w:rsidR="00932CE8" w:rsidRPr="00061EDC">
        <w:rPr>
          <w:rFonts w:ascii="Arial" w:hAnsi="Arial" w:cs="Arial"/>
          <w:sz w:val="24"/>
          <w:szCs w:val="24"/>
        </w:rPr>
        <w:t xml:space="preserve">de Trabalho </w:t>
      </w:r>
      <w:r w:rsidRPr="00061EDC">
        <w:rPr>
          <w:rFonts w:ascii="Arial" w:hAnsi="Arial" w:cs="Arial"/>
          <w:sz w:val="24"/>
          <w:szCs w:val="24"/>
        </w:rPr>
        <w:t xml:space="preserve">mencionado acima </w:t>
      </w:r>
      <w:r w:rsidR="00EC6958" w:rsidRPr="00061EDC">
        <w:rPr>
          <w:rFonts w:ascii="Arial" w:hAnsi="Arial" w:cs="Arial"/>
          <w:sz w:val="24"/>
          <w:szCs w:val="24"/>
        </w:rPr>
        <w:t xml:space="preserve">a empresa CONTRATADA, deverá atender às demandas </w:t>
      </w:r>
      <w:r w:rsidR="00F86B95">
        <w:rPr>
          <w:rFonts w:ascii="Arial" w:hAnsi="Arial" w:cs="Arial"/>
          <w:sz w:val="24"/>
          <w:szCs w:val="24"/>
        </w:rPr>
        <w:t xml:space="preserve">relacionadas com o objeto contratado e </w:t>
      </w:r>
      <w:r w:rsidR="00EC6958" w:rsidRPr="00061EDC">
        <w:rPr>
          <w:rFonts w:ascii="Arial" w:hAnsi="Arial" w:cs="Arial"/>
          <w:sz w:val="24"/>
          <w:szCs w:val="24"/>
        </w:rPr>
        <w:t>que porventura não estejam contempladas no mesmo.</w:t>
      </w:r>
    </w:p>
    <w:p w14:paraId="313CEC93" w14:textId="555F08B7" w:rsidR="00C82DDF" w:rsidRPr="00061EDC" w:rsidRDefault="00C82DDF" w:rsidP="0079395D">
      <w:pPr>
        <w:pStyle w:val="NormalWeb"/>
        <w:numPr>
          <w:ilvl w:val="1"/>
          <w:numId w:val="12"/>
        </w:numPr>
        <w:spacing w:before="240" w:beforeAutospacing="0" w:after="0" w:after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O Plano a ser apresentado deverá contemplar</w:t>
      </w:r>
      <w:r w:rsidR="0079395D" w:rsidRPr="00061EDC">
        <w:rPr>
          <w:rFonts w:ascii="Arial" w:hAnsi="Arial" w:cs="Arial"/>
        </w:rPr>
        <w:t xml:space="preserve"> todo o conteúdo relacionado no </w:t>
      </w:r>
      <w:r w:rsidR="0079395D" w:rsidRPr="000E7B1D">
        <w:rPr>
          <w:rFonts w:ascii="Arial" w:hAnsi="Arial" w:cs="Arial"/>
          <w:b/>
          <w:bCs/>
        </w:rPr>
        <w:t>item 8 deste Termo de Referência</w:t>
      </w:r>
      <w:r w:rsidR="0079395D" w:rsidRPr="00061EDC">
        <w:rPr>
          <w:rFonts w:ascii="Arial" w:hAnsi="Arial" w:cs="Arial"/>
        </w:rPr>
        <w:t xml:space="preserve"> e</w:t>
      </w:r>
      <w:r w:rsidRPr="00061EDC">
        <w:rPr>
          <w:rFonts w:ascii="Arial" w:hAnsi="Arial" w:cs="Arial"/>
        </w:rPr>
        <w:t>, também, as requ</w:t>
      </w:r>
      <w:r w:rsidR="00062841" w:rsidRPr="00061EDC">
        <w:rPr>
          <w:rFonts w:ascii="Arial" w:hAnsi="Arial" w:cs="Arial"/>
        </w:rPr>
        <w:t>isições listadas a seguir,</w:t>
      </w:r>
      <w:r w:rsidR="00EC6958" w:rsidRPr="00061EDC">
        <w:rPr>
          <w:rFonts w:ascii="Arial" w:hAnsi="Arial" w:cs="Arial"/>
        </w:rPr>
        <w:t xml:space="preserve"> por serem norteadoras para a elaboração do referido Plano de Trabalho</w:t>
      </w:r>
      <w:r w:rsidR="00062841" w:rsidRPr="00061EDC">
        <w:rPr>
          <w:rFonts w:ascii="Arial" w:hAnsi="Arial" w:cs="Arial"/>
        </w:rPr>
        <w:t>:</w:t>
      </w:r>
    </w:p>
    <w:p w14:paraId="22562059" w14:textId="306FDAF6" w:rsidR="00062841" w:rsidRPr="00061EDC" w:rsidRDefault="00062841" w:rsidP="00062841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Na primeira semana de cada mês, a CONTRATADA deverá realizar inspeção ou manutenção mensal de caráter preventivo, independentemente de solicitação da </w:t>
      </w:r>
      <w:r w:rsidR="003821C1" w:rsidRPr="00061EDC">
        <w:rPr>
          <w:rFonts w:ascii="Arial" w:hAnsi="Arial" w:cs="Arial"/>
          <w:sz w:val="24"/>
          <w:szCs w:val="24"/>
        </w:rPr>
        <w:t>CONTRATANTE</w:t>
      </w:r>
      <w:r w:rsidRPr="00061EDC">
        <w:rPr>
          <w:rFonts w:ascii="Arial" w:hAnsi="Arial" w:cs="Arial"/>
          <w:sz w:val="24"/>
          <w:szCs w:val="24"/>
        </w:rPr>
        <w:t xml:space="preserve">, encaminhando, posteriormente, relatório de diagnóstico mensal dos serviços executados, peças ou componentes substituídos e quaisquer outras informações pertinentes sobre a manutenção e estado de conservação do elevador. O relatório de diagnóstico mensal será encaminhado por meio eletrônico (e-mail indicado pelo gestor do contrato) logo após a inspeção/manutenção mensal e posteriormente, de maneira formal e assinada pelo responsável técnico da empresa, </w:t>
      </w:r>
      <w:r w:rsidR="003821C1">
        <w:rPr>
          <w:rFonts w:ascii="Arial" w:hAnsi="Arial" w:cs="Arial"/>
          <w:sz w:val="24"/>
          <w:szCs w:val="24"/>
        </w:rPr>
        <w:t>juntamente com a</w:t>
      </w:r>
      <w:r w:rsidRPr="00061EDC">
        <w:rPr>
          <w:rFonts w:ascii="Arial" w:hAnsi="Arial" w:cs="Arial"/>
          <w:sz w:val="24"/>
          <w:szCs w:val="24"/>
        </w:rPr>
        <w:t xml:space="preserve"> nota fiscal/fatura do mês em referência.</w:t>
      </w:r>
    </w:p>
    <w:p w14:paraId="5D23C83A" w14:textId="77777777" w:rsidR="00062841" w:rsidRPr="00061EDC" w:rsidRDefault="00062841" w:rsidP="00062841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A empresa deverá atender aos </w:t>
      </w:r>
      <w:r w:rsidRPr="000167F3">
        <w:rPr>
          <w:rFonts w:ascii="Arial" w:hAnsi="Arial" w:cs="Arial"/>
          <w:b/>
          <w:bCs/>
          <w:sz w:val="24"/>
          <w:szCs w:val="24"/>
        </w:rPr>
        <w:t>chamados emergenciais</w:t>
      </w:r>
      <w:r w:rsidRPr="00061EDC">
        <w:rPr>
          <w:rFonts w:ascii="Arial" w:hAnsi="Arial" w:cs="Arial"/>
          <w:sz w:val="24"/>
          <w:szCs w:val="24"/>
        </w:rPr>
        <w:t xml:space="preserve">, no prazo máximo de </w:t>
      </w:r>
      <w:commentRangeStart w:id="6"/>
      <w:r w:rsidRPr="000167F3">
        <w:rPr>
          <w:rFonts w:ascii="Arial" w:hAnsi="Arial" w:cs="Arial"/>
          <w:b/>
          <w:bCs/>
          <w:sz w:val="24"/>
          <w:szCs w:val="24"/>
        </w:rPr>
        <w:t>até 2 (duas) horas</w:t>
      </w:r>
      <w:commentRangeEnd w:id="6"/>
      <w:r w:rsidR="000167F3">
        <w:rPr>
          <w:rStyle w:val="Refdecomentrio"/>
        </w:rPr>
        <w:commentReference w:id="6"/>
      </w:r>
      <w:r w:rsidRPr="00061EDC">
        <w:rPr>
          <w:rFonts w:ascii="Arial" w:hAnsi="Arial" w:cs="Arial"/>
          <w:sz w:val="24"/>
          <w:szCs w:val="24"/>
        </w:rPr>
        <w:t>;</w:t>
      </w:r>
    </w:p>
    <w:p w14:paraId="40C5475D" w14:textId="73A5AD94" w:rsidR="00062841" w:rsidRPr="00061EDC" w:rsidRDefault="00062841" w:rsidP="00062841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A CONTRATADA deverá executar os serviços de manutenção e empregar materiais em consonância com as prescrições e recomendações do Fabricante do elevador, </w:t>
      </w:r>
      <w:r w:rsidR="000167F3">
        <w:rPr>
          <w:rFonts w:ascii="Arial" w:hAnsi="Arial" w:cs="Arial"/>
          <w:sz w:val="24"/>
          <w:szCs w:val="24"/>
        </w:rPr>
        <w:t>respeitando as</w:t>
      </w:r>
      <w:r w:rsidRPr="00061EDC">
        <w:rPr>
          <w:rFonts w:ascii="Arial" w:hAnsi="Arial" w:cs="Arial"/>
          <w:sz w:val="24"/>
          <w:szCs w:val="24"/>
        </w:rPr>
        <w:t xml:space="preserve"> normas da ABNT</w:t>
      </w:r>
      <w:r w:rsidR="000167F3">
        <w:rPr>
          <w:rFonts w:ascii="Arial" w:hAnsi="Arial" w:cs="Arial"/>
          <w:sz w:val="24"/>
          <w:szCs w:val="24"/>
        </w:rPr>
        <w:t xml:space="preserve"> e</w:t>
      </w:r>
      <w:r w:rsidRPr="00061EDC">
        <w:rPr>
          <w:rFonts w:ascii="Arial" w:hAnsi="Arial" w:cs="Arial"/>
          <w:sz w:val="24"/>
          <w:szCs w:val="24"/>
        </w:rPr>
        <w:t xml:space="preserve"> realizando testes de segurança no elevador quando da visita regular mensal da manutenção preventiva.</w:t>
      </w:r>
    </w:p>
    <w:p w14:paraId="6B4FA302" w14:textId="023BD900" w:rsidR="00062841" w:rsidRPr="00061EDC" w:rsidRDefault="00062841" w:rsidP="00062841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Durante a realização do serviço e consequente paralisação do funcionamento do elevador, os técnicos da CONTRATADA, sempre uniformizados e portando crachá de identificação, devem afixar nas portas de acesso ao elevador, em todos os pavimentos do prédio, informativos com dizeres indicando que o “ELEVADOR ESTÁ EM MANUTENÇÃO”.</w:t>
      </w:r>
    </w:p>
    <w:p w14:paraId="692D76F7" w14:textId="3B7FB724" w:rsidR="00062841" w:rsidRPr="00061EDC" w:rsidRDefault="00062841" w:rsidP="00062841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Os serviços de manutenção serão realizados convencionalmente no horário compreendido entre 8:00 e 17:00 horas, de segunda à sexta. Em caráter excepcional poderá a CONTRATANTE solicitar, sem que acarrete qualquer ônus, acréscimo ou custo adicional ou proporcional, a execução dos serviços em dias e horários </w:t>
      </w:r>
      <w:r w:rsidR="000167F3">
        <w:rPr>
          <w:rFonts w:ascii="Arial" w:hAnsi="Arial" w:cs="Arial"/>
          <w:sz w:val="24"/>
          <w:szCs w:val="24"/>
        </w:rPr>
        <w:t>fora do expediente da Secretaria</w:t>
      </w:r>
      <w:r w:rsidRPr="00061EDC">
        <w:rPr>
          <w:rFonts w:ascii="Arial" w:hAnsi="Arial" w:cs="Arial"/>
          <w:sz w:val="24"/>
          <w:szCs w:val="24"/>
        </w:rPr>
        <w:t>.</w:t>
      </w:r>
    </w:p>
    <w:p w14:paraId="1039C9A9" w14:textId="22025194" w:rsidR="00062841" w:rsidRPr="00061EDC" w:rsidRDefault="00062841" w:rsidP="00062841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 CONTRATANTE poderá solicitar serviços de manutenção de caráter corretivo, além da visita ordinária de inspeção/manutenção mensal, para reparo de todo e qualquer defeito mecânico ou elétrico que venha ocorrer, visando o restabelecimento do perfeito funcionamento do elevador, devendo a CONTRATADA atender no prazo máximo de:</w:t>
      </w:r>
    </w:p>
    <w:p w14:paraId="13FA0967" w14:textId="77777777" w:rsidR="00062841" w:rsidRPr="00061EDC" w:rsidRDefault="00062841" w:rsidP="00062841">
      <w:pPr>
        <w:pStyle w:val="PargrafodaLista"/>
        <w:numPr>
          <w:ilvl w:val="0"/>
          <w:numId w:val="15"/>
        </w:numPr>
        <w:spacing w:before="240" w:line="276" w:lineRule="auto"/>
        <w:ind w:left="2127" w:right="11" w:hanging="426"/>
        <w:rPr>
          <w:rFonts w:ascii="Arial" w:hAnsi="Arial" w:cs="Arial"/>
          <w:sz w:val="24"/>
          <w:szCs w:val="24"/>
        </w:rPr>
      </w:pPr>
      <w:commentRangeStart w:id="7"/>
      <w:r w:rsidRPr="000167F3">
        <w:rPr>
          <w:rFonts w:ascii="Arial" w:hAnsi="Arial" w:cs="Arial"/>
          <w:b/>
          <w:bCs/>
          <w:sz w:val="24"/>
          <w:szCs w:val="24"/>
        </w:rPr>
        <w:t>Trinta (30) minutos</w:t>
      </w:r>
      <w:r w:rsidRPr="00061EDC">
        <w:rPr>
          <w:rFonts w:ascii="Arial" w:hAnsi="Arial" w:cs="Arial"/>
          <w:sz w:val="24"/>
          <w:szCs w:val="24"/>
        </w:rPr>
        <w:t xml:space="preserve">, contados da solicitação efetuada, </w:t>
      </w:r>
      <w:r w:rsidRPr="000167F3">
        <w:rPr>
          <w:rFonts w:ascii="Arial" w:hAnsi="Arial" w:cs="Arial"/>
          <w:b/>
          <w:bCs/>
          <w:sz w:val="24"/>
          <w:szCs w:val="24"/>
        </w:rPr>
        <w:t>em casos de acidentes ou de pessoas presas no elevador</w:t>
      </w:r>
      <w:r w:rsidRPr="00061EDC">
        <w:rPr>
          <w:rFonts w:ascii="Arial" w:hAnsi="Arial" w:cs="Arial"/>
          <w:sz w:val="24"/>
          <w:szCs w:val="24"/>
        </w:rPr>
        <w:t xml:space="preserve">, em </w:t>
      </w:r>
      <w:r w:rsidRPr="000167F3">
        <w:rPr>
          <w:rFonts w:ascii="Arial" w:hAnsi="Arial" w:cs="Arial"/>
          <w:b/>
          <w:bCs/>
          <w:sz w:val="24"/>
          <w:szCs w:val="24"/>
        </w:rPr>
        <w:t>qualquer dia da semana e em qualquer horário, diurno ou noturno</w:t>
      </w:r>
      <w:r w:rsidRPr="00061EDC">
        <w:rPr>
          <w:rFonts w:ascii="Arial" w:hAnsi="Arial" w:cs="Arial"/>
          <w:sz w:val="24"/>
          <w:szCs w:val="24"/>
        </w:rPr>
        <w:t>;</w:t>
      </w:r>
    </w:p>
    <w:p w14:paraId="342A7E9B" w14:textId="77777777" w:rsidR="00062841" w:rsidRPr="00061EDC" w:rsidRDefault="00062841" w:rsidP="00062841">
      <w:pPr>
        <w:pStyle w:val="PargrafodaLista"/>
        <w:numPr>
          <w:ilvl w:val="0"/>
          <w:numId w:val="15"/>
        </w:numPr>
        <w:spacing w:before="240" w:line="276" w:lineRule="auto"/>
        <w:ind w:left="2127" w:right="11" w:hanging="426"/>
        <w:rPr>
          <w:rFonts w:ascii="Arial" w:hAnsi="Arial" w:cs="Arial"/>
          <w:sz w:val="24"/>
          <w:szCs w:val="24"/>
        </w:rPr>
      </w:pPr>
      <w:r w:rsidRPr="000167F3">
        <w:rPr>
          <w:rFonts w:ascii="Arial" w:hAnsi="Arial" w:cs="Arial"/>
          <w:b/>
          <w:bCs/>
          <w:sz w:val="24"/>
          <w:szCs w:val="24"/>
        </w:rPr>
        <w:t>Seis (06) horas</w:t>
      </w:r>
      <w:r w:rsidRPr="00061EDC">
        <w:rPr>
          <w:rFonts w:ascii="Arial" w:hAnsi="Arial" w:cs="Arial"/>
          <w:sz w:val="24"/>
          <w:szCs w:val="24"/>
        </w:rPr>
        <w:t xml:space="preserve">, </w:t>
      </w:r>
      <w:commentRangeEnd w:id="7"/>
      <w:r w:rsidR="000167F3">
        <w:rPr>
          <w:rStyle w:val="Refdecomentrio"/>
        </w:rPr>
        <w:commentReference w:id="7"/>
      </w:r>
      <w:r w:rsidRPr="00061EDC">
        <w:rPr>
          <w:rFonts w:ascii="Arial" w:hAnsi="Arial" w:cs="Arial"/>
          <w:sz w:val="24"/>
          <w:szCs w:val="24"/>
        </w:rPr>
        <w:t xml:space="preserve">contadas da solicitação efetuada, nos demais casos, obrigando-se a colocar o elevador em perfeito estado de funcionamento no prazo máximo de vinte e quatro (24) horas, contados a partir da solicitação do serviço. </w:t>
      </w:r>
    </w:p>
    <w:p w14:paraId="7A475FF3" w14:textId="5EC786D2" w:rsidR="00062841" w:rsidRPr="00061EDC" w:rsidRDefault="00062841" w:rsidP="00062841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Decorridos os prazos acima referenciados, sem o devido atendimento ou solução do problema, fica a CONTRATANTE autorizada a contratar </w:t>
      </w:r>
      <w:r w:rsidR="001E709C">
        <w:rPr>
          <w:rFonts w:ascii="Arial" w:hAnsi="Arial" w:cs="Arial"/>
          <w:sz w:val="24"/>
          <w:szCs w:val="24"/>
        </w:rPr>
        <w:t>os</w:t>
      </w:r>
      <w:r w:rsidRPr="00061EDC">
        <w:rPr>
          <w:rFonts w:ascii="Arial" w:hAnsi="Arial" w:cs="Arial"/>
          <w:sz w:val="24"/>
          <w:szCs w:val="24"/>
        </w:rPr>
        <w:t xml:space="preserve"> serviços de outra empresa e a cobrar da CONTRATADA os custos respectivos, sem que tal fato acarrete qualquer perda quanto à garantia dos equipamentos e peças/materiais substituídos.</w:t>
      </w:r>
    </w:p>
    <w:p w14:paraId="094C947A" w14:textId="4646883F" w:rsidR="00C82DDF" w:rsidRPr="00061EDC" w:rsidRDefault="00C82DDF" w:rsidP="00EC6958">
      <w:pPr>
        <w:pStyle w:val="NormalWeb"/>
        <w:numPr>
          <w:ilvl w:val="1"/>
          <w:numId w:val="12"/>
        </w:numPr>
        <w:spacing w:before="240" w:before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A </w:t>
      </w:r>
      <w:r w:rsidR="00EC6958" w:rsidRPr="00061EDC">
        <w:rPr>
          <w:rFonts w:ascii="Arial" w:hAnsi="Arial" w:cs="Arial"/>
        </w:rPr>
        <w:t>CONTRATADA</w:t>
      </w:r>
      <w:r w:rsidRPr="00061EDC">
        <w:rPr>
          <w:rFonts w:ascii="Arial" w:hAnsi="Arial" w:cs="Arial"/>
        </w:rPr>
        <w:t xml:space="preserve"> deverá executar diretamente o contrato, sem transferência de responsabilidade</w:t>
      </w:r>
      <w:r w:rsidR="00EC6958" w:rsidRPr="00061EDC">
        <w:rPr>
          <w:rFonts w:ascii="Arial" w:hAnsi="Arial" w:cs="Arial"/>
        </w:rPr>
        <w:t>s</w:t>
      </w:r>
      <w:r w:rsidRPr="00061EDC">
        <w:rPr>
          <w:rFonts w:ascii="Arial" w:hAnsi="Arial" w:cs="Arial"/>
        </w:rPr>
        <w:t xml:space="preserve">, subcontratação ou associação com outrem, total ou parcial, não sendo admitidas ainda </w:t>
      </w:r>
      <w:commentRangeStart w:id="8"/>
      <w:r w:rsidRPr="00061EDC">
        <w:rPr>
          <w:rFonts w:ascii="Arial" w:hAnsi="Arial" w:cs="Arial"/>
        </w:rPr>
        <w:t>fusão, cisão ou incorporação</w:t>
      </w:r>
      <w:commentRangeEnd w:id="8"/>
      <w:r w:rsidR="001E709C">
        <w:rPr>
          <w:rStyle w:val="Refdecomentrio"/>
          <w:rFonts w:ascii="Arial MT" w:eastAsia="Arial MT" w:hAnsi="Arial MT" w:cs="Arial MT"/>
          <w:lang w:val="pt-PT" w:eastAsia="en-US"/>
        </w:rPr>
        <w:commentReference w:id="8"/>
      </w:r>
      <w:r w:rsidRPr="00061EDC">
        <w:rPr>
          <w:rFonts w:ascii="Arial" w:hAnsi="Arial" w:cs="Arial"/>
        </w:rPr>
        <w:t xml:space="preserve">, salvo as situações previamente aceitas pela </w:t>
      </w:r>
      <w:r w:rsidR="00EC6958" w:rsidRPr="00061EDC">
        <w:rPr>
          <w:rFonts w:ascii="Arial" w:hAnsi="Arial" w:cs="Arial"/>
        </w:rPr>
        <w:t>CONTRATANTE</w:t>
      </w:r>
      <w:r w:rsidRPr="00061EDC">
        <w:rPr>
          <w:rFonts w:ascii="Arial" w:hAnsi="Arial" w:cs="Arial"/>
        </w:rPr>
        <w:t>, a seu critério, objetivando a melhor administração do contrato.</w:t>
      </w:r>
    </w:p>
    <w:p w14:paraId="071FF145" w14:textId="2F4E0336" w:rsidR="00C82DDF" w:rsidRPr="00061EDC" w:rsidRDefault="00C82DDF" w:rsidP="00C37266">
      <w:pPr>
        <w:pStyle w:val="NormalWeb"/>
        <w:numPr>
          <w:ilvl w:val="1"/>
          <w:numId w:val="12"/>
        </w:numPr>
        <w:spacing w:before="240" w:beforeAutospacing="0" w:after="0" w:after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Se julgar necessário, a Fiscalização poderá solicitar </w:t>
      </w:r>
      <w:r w:rsidR="001E709C">
        <w:rPr>
          <w:rFonts w:ascii="Arial" w:hAnsi="Arial" w:cs="Arial"/>
        </w:rPr>
        <w:t>d</w:t>
      </w:r>
      <w:r w:rsidRPr="00061EDC">
        <w:rPr>
          <w:rFonts w:ascii="Arial" w:hAnsi="Arial" w:cs="Arial"/>
        </w:rPr>
        <w:t xml:space="preserve">a </w:t>
      </w:r>
      <w:r w:rsidR="008D2DA2" w:rsidRPr="00061EDC">
        <w:rPr>
          <w:rFonts w:ascii="Arial" w:hAnsi="Arial" w:cs="Arial"/>
        </w:rPr>
        <w:t>CONTRATADA</w:t>
      </w:r>
      <w:r w:rsidRPr="00061EDC">
        <w:rPr>
          <w:rFonts w:ascii="Arial" w:hAnsi="Arial" w:cs="Arial"/>
        </w:rPr>
        <w:t xml:space="preserve"> a apresentação de informações, por escrito, dos locais de origem dos materiais e peças ou de certificados de ensaios relativos aos mesmos, comprovando a qualidade dos materiais e peças empregados nos serviços.</w:t>
      </w:r>
    </w:p>
    <w:p w14:paraId="5A7BFB7A" w14:textId="39B972F2" w:rsidR="00C82DDF" w:rsidRPr="00061EDC" w:rsidRDefault="00C82DDF" w:rsidP="00C37266">
      <w:pPr>
        <w:pStyle w:val="NormalWeb"/>
        <w:numPr>
          <w:ilvl w:val="1"/>
          <w:numId w:val="12"/>
        </w:numPr>
        <w:spacing w:before="240" w:beforeAutospacing="0" w:after="0" w:after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O serviço destina-se a manter </w:t>
      </w:r>
      <w:r w:rsidR="001E709C">
        <w:rPr>
          <w:rFonts w:ascii="Arial" w:hAnsi="Arial" w:cs="Arial"/>
        </w:rPr>
        <w:t>o funcionamento adequado d</w:t>
      </w:r>
      <w:r w:rsidRPr="00061EDC">
        <w:rPr>
          <w:rFonts w:ascii="Arial" w:hAnsi="Arial" w:cs="Arial"/>
        </w:rPr>
        <w:t xml:space="preserve">o elevador instalado no edifício sede da Secretaria de Meio Ambiente e Sustentabilidade, </w:t>
      </w:r>
      <w:r w:rsidR="001E709C">
        <w:rPr>
          <w:rFonts w:ascii="Arial" w:hAnsi="Arial" w:cs="Arial"/>
        </w:rPr>
        <w:t>através da manutenção</w:t>
      </w:r>
      <w:r w:rsidR="001E709C" w:rsidRPr="00061EDC">
        <w:rPr>
          <w:rFonts w:ascii="Arial" w:hAnsi="Arial" w:cs="Arial"/>
        </w:rPr>
        <w:t xml:space="preserve"> preventiva e corretiva,</w:t>
      </w:r>
      <w:r w:rsidR="001E709C">
        <w:rPr>
          <w:rFonts w:ascii="Arial" w:hAnsi="Arial" w:cs="Arial"/>
        </w:rPr>
        <w:t xml:space="preserve"> evitando 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interrupção</w:t>
      </w:r>
      <w:r w:rsidRPr="00061EDC">
        <w:rPr>
          <w:rFonts w:ascii="Arial" w:hAnsi="Arial" w:cs="Arial"/>
          <w:spacing w:val="1"/>
        </w:rPr>
        <w:t xml:space="preserve"> </w:t>
      </w:r>
      <w:r w:rsidR="001E709C">
        <w:rPr>
          <w:rFonts w:ascii="Arial" w:hAnsi="Arial" w:cs="Arial"/>
          <w:spacing w:val="1"/>
        </w:rPr>
        <w:t>d</w:t>
      </w:r>
      <w:r w:rsidRPr="00061EDC">
        <w:rPr>
          <w:rFonts w:ascii="Arial" w:hAnsi="Arial" w:cs="Arial"/>
        </w:rPr>
        <w:t>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funcionamento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normal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elevador,</w:t>
      </w:r>
      <w:r w:rsidRPr="00061EDC">
        <w:rPr>
          <w:rFonts w:ascii="Arial" w:hAnsi="Arial" w:cs="Arial"/>
          <w:spacing w:val="1"/>
        </w:rPr>
        <w:t xml:space="preserve"> </w:t>
      </w:r>
      <w:r w:rsidR="001E709C">
        <w:rPr>
          <w:rFonts w:ascii="Arial" w:hAnsi="Arial" w:cs="Arial"/>
        </w:rPr>
        <w:t>excetuando-se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aquelas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previamente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programadas</w:t>
      </w:r>
      <w:r w:rsidRPr="00061EDC">
        <w:rPr>
          <w:rFonts w:ascii="Arial" w:hAnsi="Arial" w:cs="Arial"/>
          <w:spacing w:val="-3"/>
        </w:rPr>
        <w:t xml:space="preserve"> </w:t>
      </w:r>
      <w:r w:rsidRPr="00061EDC">
        <w:rPr>
          <w:rFonts w:ascii="Arial" w:hAnsi="Arial" w:cs="Arial"/>
        </w:rPr>
        <w:t>e</w:t>
      </w:r>
      <w:r w:rsidRPr="00061EDC">
        <w:rPr>
          <w:rFonts w:ascii="Arial" w:hAnsi="Arial" w:cs="Arial"/>
          <w:spacing w:val="-2"/>
        </w:rPr>
        <w:t xml:space="preserve"> </w:t>
      </w:r>
      <w:r w:rsidRPr="00061EDC">
        <w:rPr>
          <w:rFonts w:ascii="Arial" w:hAnsi="Arial" w:cs="Arial"/>
        </w:rPr>
        <w:t>necessárias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para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execução</w:t>
      </w:r>
      <w:r w:rsidRPr="00061EDC">
        <w:rPr>
          <w:rFonts w:ascii="Arial" w:hAnsi="Arial" w:cs="Arial"/>
          <w:spacing w:val="-2"/>
        </w:rPr>
        <w:t xml:space="preserve"> </w:t>
      </w:r>
      <w:r w:rsidRPr="00061EDC">
        <w:rPr>
          <w:rFonts w:ascii="Arial" w:hAnsi="Arial" w:cs="Arial"/>
        </w:rPr>
        <w:t>do</w:t>
      </w:r>
      <w:r w:rsidRPr="00061EDC">
        <w:rPr>
          <w:rFonts w:ascii="Arial" w:hAnsi="Arial" w:cs="Arial"/>
          <w:spacing w:val="-2"/>
        </w:rPr>
        <w:t xml:space="preserve"> </w:t>
      </w:r>
      <w:r w:rsidRPr="00061EDC">
        <w:rPr>
          <w:rFonts w:ascii="Arial" w:hAnsi="Arial" w:cs="Arial"/>
        </w:rPr>
        <w:t>serviço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de</w:t>
      </w:r>
      <w:r w:rsidRPr="00061EDC">
        <w:rPr>
          <w:rFonts w:ascii="Arial" w:hAnsi="Arial" w:cs="Arial"/>
          <w:spacing w:val="-2"/>
        </w:rPr>
        <w:t xml:space="preserve"> </w:t>
      </w:r>
      <w:r w:rsidRPr="00061EDC">
        <w:rPr>
          <w:rFonts w:ascii="Arial" w:hAnsi="Arial" w:cs="Arial"/>
        </w:rPr>
        <w:t>manutenção.</w:t>
      </w:r>
    </w:p>
    <w:p w14:paraId="6E9C51FA" w14:textId="66CE495F" w:rsidR="00C82DDF" w:rsidRPr="00061EDC" w:rsidRDefault="00220533" w:rsidP="00C37266">
      <w:pPr>
        <w:pStyle w:val="NormalWeb"/>
        <w:numPr>
          <w:ilvl w:val="1"/>
          <w:numId w:val="12"/>
        </w:numPr>
        <w:spacing w:before="240" w:beforeAutospacing="0" w:after="0" w:afterAutospacing="0" w:line="276" w:lineRule="auto"/>
        <w:ind w:left="851" w:right="1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>Deverá ser emitido r</w:t>
      </w:r>
      <w:r w:rsidR="00C82DDF" w:rsidRPr="00061EDC">
        <w:rPr>
          <w:rFonts w:ascii="Arial" w:hAnsi="Arial" w:cs="Arial"/>
        </w:rPr>
        <w:t xml:space="preserve">elatório detalhado sobre o estado atual de conservação do elevador, após efetuar inspeção/vistoria técnica, indicando peças ou componentes a serem substituídos, como também apresentar sugestões para otimização do uso do elevador, </w:t>
      </w:r>
      <w:r w:rsidR="00CB1F11">
        <w:rPr>
          <w:rFonts w:ascii="Arial" w:hAnsi="Arial" w:cs="Arial"/>
        </w:rPr>
        <w:t xml:space="preserve">minimizando o desgaste e </w:t>
      </w:r>
      <w:r w:rsidR="00C82DDF" w:rsidRPr="00061EDC">
        <w:rPr>
          <w:rFonts w:ascii="Arial" w:hAnsi="Arial" w:cs="Arial"/>
        </w:rPr>
        <w:t xml:space="preserve">de forma a </w:t>
      </w:r>
      <w:r>
        <w:rPr>
          <w:rFonts w:ascii="Arial" w:hAnsi="Arial" w:cs="Arial"/>
        </w:rPr>
        <w:t xml:space="preserve">contribuir para a </w:t>
      </w:r>
      <w:r w:rsidR="00C82DDF" w:rsidRPr="00061EDC">
        <w:rPr>
          <w:rFonts w:ascii="Arial" w:hAnsi="Arial" w:cs="Arial"/>
        </w:rPr>
        <w:t>red</w:t>
      </w:r>
      <w:r>
        <w:rPr>
          <w:rFonts w:ascii="Arial" w:hAnsi="Arial" w:cs="Arial"/>
        </w:rPr>
        <w:t>ução</w:t>
      </w:r>
      <w:r w:rsidR="00C82DDF" w:rsidRPr="00061E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="00C82DDF" w:rsidRPr="00061EDC">
        <w:rPr>
          <w:rFonts w:ascii="Arial" w:hAnsi="Arial" w:cs="Arial"/>
        </w:rPr>
        <w:t>o consumo de energia.</w:t>
      </w:r>
    </w:p>
    <w:p w14:paraId="0953D970" w14:textId="12E1A2C6" w:rsidR="00C82DDF" w:rsidRPr="00061EDC" w:rsidRDefault="00C82DDF" w:rsidP="00C37266">
      <w:pPr>
        <w:pStyle w:val="NormalWeb"/>
        <w:numPr>
          <w:ilvl w:val="1"/>
          <w:numId w:val="12"/>
        </w:numPr>
        <w:spacing w:before="240" w:beforeAutospacing="0" w:after="0" w:after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Os serviços de manutenção corretiva objetivam reparar e corrigir quebras, defeitos, panes, desgastes prematuros ou naturais, de peças e/ou componentes do elevador, mantendo-o em perfeito funcionamento.</w:t>
      </w:r>
    </w:p>
    <w:p w14:paraId="54DB9694" w14:textId="51AA247D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r w:rsidRPr="00061EDC">
        <w:rPr>
          <w:spacing w:val="-1"/>
          <w:shd w:val="clear" w:color="auto" w:fill="BDBDBD"/>
        </w:rPr>
        <w:t>DOS</w:t>
      </w:r>
      <w:r w:rsidRPr="00061EDC">
        <w:rPr>
          <w:spacing w:val="-5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SERVIÇOS</w:t>
      </w:r>
      <w:r w:rsidRPr="00061EDC">
        <w:rPr>
          <w:spacing w:val="-4"/>
          <w:shd w:val="clear" w:color="auto" w:fill="BDBDBD"/>
        </w:rPr>
        <w:t xml:space="preserve"> </w:t>
      </w:r>
      <w:r w:rsidR="00C20290" w:rsidRPr="00061EDC">
        <w:rPr>
          <w:spacing w:val="-4"/>
          <w:shd w:val="clear" w:color="auto" w:fill="BDBDBD"/>
        </w:rPr>
        <w:t>A SEREM EXECUTADOS</w:t>
      </w:r>
      <w:r w:rsidRPr="00061EDC">
        <w:rPr>
          <w:shd w:val="clear" w:color="auto" w:fill="BDBDBD"/>
        </w:rPr>
        <w:tab/>
      </w:r>
    </w:p>
    <w:p w14:paraId="5EFD24ED" w14:textId="4475A8FF" w:rsidR="003B7E7D" w:rsidRPr="00061EDC" w:rsidRDefault="004B1034" w:rsidP="00C37266">
      <w:pPr>
        <w:pStyle w:val="NormalWeb"/>
        <w:numPr>
          <w:ilvl w:val="1"/>
          <w:numId w:val="12"/>
        </w:numPr>
        <w:spacing w:before="240" w:beforeAutospacing="0" w:after="0" w:after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A prestação dos serviços preventivos consistirá em uma vistoria mensal, a qual deverá ser realizada na primeira semana de cada mês, no</w:t>
      </w:r>
      <w:r w:rsidR="00BA5281" w:rsidRPr="00061EDC">
        <w:rPr>
          <w:rFonts w:ascii="Arial" w:hAnsi="Arial" w:cs="Arial"/>
        </w:rPr>
        <w:t>s</w:t>
      </w:r>
      <w:r w:rsidRPr="00061EDC">
        <w:rPr>
          <w:rFonts w:ascii="Arial" w:hAnsi="Arial" w:cs="Arial"/>
        </w:rPr>
        <w:t xml:space="preserve"> equipamento</w:t>
      </w:r>
      <w:r w:rsidR="00BA5281" w:rsidRPr="00061EDC">
        <w:rPr>
          <w:rFonts w:ascii="Arial" w:hAnsi="Arial" w:cs="Arial"/>
        </w:rPr>
        <w:t>s</w:t>
      </w:r>
      <w:r w:rsidRPr="00061EDC">
        <w:rPr>
          <w:rFonts w:ascii="Arial" w:hAnsi="Arial" w:cs="Arial"/>
        </w:rPr>
        <w:t xml:space="preserve"> da casa de máquinas, caixa, </w:t>
      </w:r>
      <w:r w:rsidR="003211AF">
        <w:rPr>
          <w:rFonts w:ascii="Arial" w:hAnsi="Arial" w:cs="Arial"/>
        </w:rPr>
        <w:t>cabin</w:t>
      </w:r>
      <w:r w:rsidR="0040540E">
        <w:rPr>
          <w:rFonts w:ascii="Arial" w:hAnsi="Arial" w:cs="Arial"/>
        </w:rPr>
        <w:t>e</w:t>
      </w:r>
      <w:r w:rsidR="003211AF">
        <w:rPr>
          <w:rFonts w:ascii="Arial" w:hAnsi="Arial" w:cs="Arial"/>
        </w:rPr>
        <w:t xml:space="preserve">, botões de acionamento, portas, </w:t>
      </w:r>
      <w:r w:rsidRPr="00061EDC">
        <w:rPr>
          <w:rFonts w:ascii="Arial" w:hAnsi="Arial" w:cs="Arial"/>
        </w:rPr>
        <w:t xml:space="preserve">poço e pavimentos, </w:t>
      </w:r>
      <w:r w:rsidR="00BA5281" w:rsidRPr="00061EDC">
        <w:rPr>
          <w:rFonts w:ascii="Arial" w:hAnsi="Arial" w:cs="Arial"/>
        </w:rPr>
        <w:t>com foco n</w:t>
      </w:r>
      <w:r w:rsidRPr="00061EDC">
        <w:rPr>
          <w:rFonts w:ascii="Arial" w:hAnsi="Arial" w:cs="Arial"/>
        </w:rPr>
        <w:t>a segurança</w:t>
      </w:r>
      <w:r w:rsidR="00BA5281" w:rsidRPr="00061EDC">
        <w:rPr>
          <w:rFonts w:ascii="Arial" w:hAnsi="Arial" w:cs="Arial"/>
        </w:rPr>
        <w:t xml:space="preserve"> dos usuários do elevador</w:t>
      </w:r>
      <w:r w:rsidRPr="00061EDC">
        <w:rPr>
          <w:rFonts w:ascii="Arial" w:hAnsi="Arial" w:cs="Arial"/>
        </w:rPr>
        <w:t>.</w:t>
      </w:r>
    </w:p>
    <w:p w14:paraId="014FAE8C" w14:textId="17FAA390" w:rsidR="003B7E7D" w:rsidRPr="00061EDC" w:rsidRDefault="004B1034" w:rsidP="00C37266">
      <w:pPr>
        <w:pStyle w:val="NormalWeb"/>
        <w:numPr>
          <w:ilvl w:val="1"/>
          <w:numId w:val="12"/>
        </w:numPr>
        <w:spacing w:before="240" w:beforeAutospacing="0" w:after="0" w:afterAutospacing="0" w:line="276" w:lineRule="auto"/>
        <w:ind w:left="851" w:right="11" w:hanging="85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A manutenção preventiva destina-se a reduzir a possibilidade de ocorrência de defeitos, falha ou irregularidades </w:t>
      </w:r>
      <w:r w:rsidR="00655FE0" w:rsidRPr="00061EDC">
        <w:rPr>
          <w:rFonts w:ascii="Arial" w:hAnsi="Arial" w:cs="Arial"/>
        </w:rPr>
        <w:t>do</w:t>
      </w:r>
      <w:r w:rsidRPr="00061EDC">
        <w:rPr>
          <w:rFonts w:ascii="Arial" w:hAnsi="Arial" w:cs="Arial"/>
        </w:rPr>
        <w:t xml:space="preserve"> </w:t>
      </w:r>
      <w:r w:rsidR="00655FE0" w:rsidRPr="00061EDC">
        <w:rPr>
          <w:rFonts w:ascii="Arial" w:hAnsi="Arial" w:cs="Arial"/>
        </w:rPr>
        <w:t>elevador</w:t>
      </w:r>
      <w:r w:rsidRPr="00061EDC">
        <w:rPr>
          <w:rFonts w:ascii="Arial" w:hAnsi="Arial" w:cs="Arial"/>
        </w:rPr>
        <w:t xml:space="preserve"> e componentes neles instalados, devendo ser efetuada conforme </w:t>
      </w:r>
      <w:r w:rsidR="00BA5281" w:rsidRPr="00061EDC">
        <w:rPr>
          <w:rFonts w:ascii="Arial" w:hAnsi="Arial" w:cs="Arial"/>
        </w:rPr>
        <w:t xml:space="preserve">Roteiro Básico de Manutenção Preventiva compreendendo a </w:t>
      </w:r>
      <w:r w:rsidRPr="00061EDC">
        <w:rPr>
          <w:rFonts w:ascii="Arial" w:hAnsi="Arial" w:cs="Arial"/>
        </w:rPr>
        <w:t>periodicidade</w:t>
      </w:r>
      <w:r w:rsidR="00BA5281" w:rsidRPr="00061EDC">
        <w:rPr>
          <w:rFonts w:ascii="Arial" w:hAnsi="Arial" w:cs="Arial"/>
        </w:rPr>
        <w:t xml:space="preserve">, o </w:t>
      </w:r>
      <w:r w:rsidR="00027C38" w:rsidRPr="00061EDC">
        <w:rPr>
          <w:rFonts w:ascii="Arial" w:hAnsi="Arial" w:cs="Arial"/>
        </w:rPr>
        <w:t xml:space="preserve">atendimento </w:t>
      </w:r>
      <w:r w:rsidR="00BA5281" w:rsidRPr="00061EDC">
        <w:rPr>
          <w:rFonts w:ascii="Arial" w:hAnsi="Arial" w:cs="Arial"/>
        </w:rPr>
        <w:t>às</w:t>
      </w:r>
      <w:r w:rsidRPr="00061EDC">
        <w:rPr>
          <w:rFonts w:ascii="Arial" w:hAnsi="Arial" w:cs="Arial"/>
        </w:rPr>
        <w:t xml:space="preserve"> solicitaç</w:t>
      </w:r>
      <w:r w:rsidR="00BA5281" w:rsidRPr="00061EDC">
        <w:rPr>
          <w:rFonts w:ascii="Arial" w:hAnsi="Arial" w:cs="Arial"/>
        </w:rPr>
        <w:t>ões feitas pela</w:t>
      </w:r>
      <w:r w:rsidRPr="00061EDC">
        <w:rPr>
          <w:rFonts w:ascii="Arial" w:hAnsi="Arial" w:cs="Arial"/>
        </w:rPr>
        <w:t xml:space="preserve"> fiscalização,</w:t>
      </w:r>
      <w:r w:rsidR="00BA5281" w:rsidRPr="00061EDC">
        <w:rPr>
          <w:rFonts w:ascii="Arial" w:hAnsi="Arial" w:cs="Arial"/>
        </w:rPr>
        <w:t xml:space="preserve"> contemplando </w:t>
      </w:r>
      <w:r w:rsidRPr="00061EDC">
        <w:rPr>
          <w:rFonts w:ascii="Arial" w:hAnsi="Arial" w:cs="Arial"/>
        </w:rPr>
        <w:t>as seguintes atividades:</w:t>
      </w:r>
    </w:p>
    <w:p w14:paraId="2E309F43" w14:textId="77777777" w:rsidR="00B66787" w:rsidRPr="00061EDC" w:rsidRDefault="00B66787" w:rsidP="00061EDC">
      <w:pPr>
        <w:pStyle w:val="NormalWeb"/>
        <w:numPr>
          <w:ilvl w:val="2"/>
          <w:numId w:val="12"/>
        </w:numPr>
        <w:spacing w:before="240" w:beforeAutospacing="0" w:after="0" w:afterAutospacing="0" w:line="276" w:lineRule="auto"/>
        <w:ind w:left="1701" w:right="11" w:hanging="850"/>
        <w:jc w:val="both"/>
        <w:outlineLvl w:val="1"/>
        <w:rPr>
          <w:rFonts w:ascii="Arial" w:hAnsi="Arial" w:cs="Arial"/>
        </w:rPr>
      </w:pPr>
      <w:r w:rsidRPr="00061EDC">
        <w:rPr>
          <w:rFonts w:ascii="Arial" w:hAnsi="Arial" w:cs="Arial"/>
          <w:b/>
          <w:bCs/>
          <w:shd w:val="clear" w:color="auto" w:fill="BDBDBD"/>
        </w:rPr>
        <w:t>MANUTENÇÃO</w:t>
      </w:r>
      <w:r w:rsidRPr="00061EDC">
        <w:rPr>
          <w:rFonts w:ascii="Arial" w:hAnsi="Arial" w:cs="Arial"/>
          <w:b/>
          <w:bCs/>
          <w:spacing w:val="-7"/>
          <w:shd w:val="clear" w:color="auto" w:fill="BDBDBD"/>
        </w:rPr>
        <w:t xml:space="preserve"> </w:t>
      </w:r>
      <w:r w:rsidRPr="00061EDC">
        <w:rPr>
          <w:rFonts w:ascii="Arial" w:hAnsi="Arial" w:cs="Arial"/>
          <w:b/>
          <w:bCs/>
          <w:shd w:val="clear" w:color="auto" w:fill="BDBDBD"/>
        </w:rPr>
        <w:t>PREVENTIVA</w:t>
      </w:r>
    </w:p>
    <w:p w14:paraId="2E9A461A" w14:textId="74F91C00" w:rsidR="003B7E7D" w:rsidRPr="00061EDC" w:rsidRDefault="004B1034" w:rsidP="00395519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b/>
          <w:bCs/>
          <w:sz w:val="24"/>
          <w:szCs w:val="24"/>
          <w:u w:val="single"/>
        </w:rPr>
      </w:pPr>
      <w:r w:rsidRPr="00061EDC">
        <w:rPr>
          <w:rFonts w:ascii="Arial" w:hAnsi="Arial" w:cs="Arial"/>
          <w:b/>
          <w:bCs/>
          <w:sz w:val="24"/>
          <w:szCs w:val="24"/>
          <w:u w:val="single"/>
        </w:rPr>
        <w:t>CABINE</w:t>
      </w:r>
    </w:p>
    <w:p w14:paraId="6F8017DA" w14:textId="5928BA11" w:rsidR="003B7E7D" w:rsidRPr="00061EDC" w:rsidRDefault="004B1034" w:rsidP="00BA5281">
      <w:pPr>
        <w:pStyle w:val="PargrafodaLista"/>
        <w:spacing w:before="137" w:line="276" w:lineRule="auto"/>
        <w:ind w:left="851" w:right="11"/>
        <w:rPr>
          <w:rFonts w:ascii="Arial" w:hAnsi="Arial" w:cs="Arial"/>
          <w:b/>
          <w:bCs/>
          <w:sz w:val="24"/>
          <w:szCs w:val="24"/>
        </w:rPr>
      </w:pPr>
      <w:r w:rsidRPr="00061EDC">
        <w:rPr>
          <w:rFonts w:ascii="Arial" w:hAnsi="Arial" w:cs="Arial"/>
          <w:b/>
          <w:bCs/>
          <w:sz w:val="24"/>
          <w:szCs w:val="24"/>
          <w:u w:val="single"/>
        </w:rPr>
        <w:t>Periodicidade</w:t>
      </w:r>
      <w:r w:rsidRPr="00061EDC">
        <w:rPr>
          <w:rFonts w:ascii="Arial" w:hAnsi="Arial" w:cs="Arial"/>
          <w:b/>
          <w:bCs/>
          <w:spacing w:val="-7"/>
          <w:sz w:val="24"/>
          <w:szCs w:val="24"/>
          <w:u w:val="single"/>
        </w:rPr>
        <w:t xml:space="preserve"> </w:t>
      </w:r>
      <w:r w:rsidRPr="00061EDC">
        <w:rPr>
          <w:rFonts w:ascii="Arial" w:hAnsi="Arial" w:cs="Arial"/>
          <w:b/>
          <w:bCs/>
          <w:sz w:val="24"/>
          <w:szCs w:val="24"/>
          <w:u w:val="single"/>
        </w:rPr>
        <w:t>Mensal</w:t>
      </w:r>
      <w:r w:rsidRPr="00061EDC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="009311E6" w:rsidRPr="00061EDC">
        <w:rPr>
          <w:rFonts w:ascii="Arial" w:hAnsi="Arial" w:cs="Arial"/>
          <w:b/>
          <w:bCs/>
          <w:spacing w:val="-2"/>
          <w:sz w:val="24"/>
          <w:szCs w:val="24"/>
        </w:rPr>
        <w:t xml:space="preserve">- </w:t>
      </w:r>
      <w:r w:rsidRPr="00061EDC">
        <w:rPr>
          <w:rFonts w:ascii="Arial" w:hAnsi="Arial" w:cs="Arial"/>
          <w:b/>
          <w:bCs/>
          <w:sz w:val="24"/>
          <w:szCs w:val="24"/>
        </w:rPr>
        <w:t>Verificar</w:t>
      </w:r>
      <w:r w:rsidRPr="00061EDC">
        <w:rPr>
          <w:rFonts w:ascii="Arial" w:hAnsi="Arial" w:cs="Arial"/>
          <w:b/>
          <w:bCs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b/>
          <w:bCs/>
          <w:sz w:val="24"/>
          <w:szCs w:val="24"/>
        </w:rPr>
        <w:t>e</w:t>
      </w:r>
      <w:r w:rsidRPr="00061EDC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b/>
          <w:bCs/>
          <w:sz w:val="24"/>
          <w:szCs w:val="24"/>
        </w:rPr>
        <w:t>corrigir</w:t>
      </w:r>
      <w:r w:rsidRPr="00061EDC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b/>
          <w:bCs/>
          <w:sz w:val="24"/>
          <w:szCs w:val="24"/>
        </w:rPr>
        <w:t>se</w:t>
      </w:r>
      <w:r w:rsidRPr="00061EDC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b/>
          <w:bCs/>
          <w:sz w:val="24"/>
          <w:szCs w:val="24"/>
        </w:rPr>
        <w:t>necessário:</w:t>
      </w:r>
    </w:p>
    <w:p w14:paraId="2020002E" w14:textId="77777777" w:rsidR="003B7E7D" w:rsidRPr="00061EDC" w:rsidRDefault="004B1034" w:rsidP="003211AF">
      <w:pPr>
        <w:pStyle w:val="PargrafodaLista"/>
        <w:numPr>
          <w:ilvl w:val="0"/>
          <w:numId w:val="9"/>
        </w:numPr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Botões;</w:t>
      </w:r>
    </w:p>
    <w:p w14:paraId="06B3B377" w14:textId="77777777" w:rsidR="003B7E7D" w:rsidRPr="00061EDC" w:rsidRDefault="004B1034" w:rsidP="003211AF">
      <w:pPr>
        <w:pStyle w:val="PargrafodaLista"/>
        <w:numPr>
          <w:ilvl w:val="0"/>
          <w:numId w:val="9"/>
        </w:numPr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Sinalização;</w:t>
      </w:r>
    </w:p>
    <w:p w14:paraId="36F88C09" w14:textId="77777777" w:rsidR="003B7E7D" w:rsidRPr="00061EDC" w:rsidRDefault="004B1034" w:rsidP="003211AF">
      <w:pPr>
        <w:pStyle w:val="PargrafodaLista"/>
        <w:numPr>
          <w:ilvl w:val="0"/>
          <w:numId w:val="9"/>
        </w:numPr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Luminárias;</w:t>
      </w:r>
    </w:p>
    <w:p w14:paraId="78210AC2" w14:textId="77777777" w:rsidR="003B7E7D" w:rsidRPr="00061EDC" w:rsidRDefault="004B1034" w:rsidP="003211AF">
      <w:pPr>
        <w:pStyle w:val="PargrafodaLista"/>
        <w:numPr>
          <w:ilvl w:val="0"/>
          <w:numId w:val="9"/>
        </w:numPr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Revestimento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cabine;</w:t>
      </w:r>
    </w:p>
    <w:p w14:paraId="26A6BE59" w14:textId="5D2544FB" w:rsidR="003B7E7D" w:rsidRPr="00061EDC" w:rsidRDefault="003211AF" w:rsidP="003211AF">
      <w:pPr>
        <w:pStyle w:val="PargrafodaLista"/>
        <w:numPr>
          <w:ilvl w:val="0"/>
          <w:numId w:val="9"/>
        </w:numPr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B1034" w:rsidRPr="00061EDC">
        <w:rPr>
          <w:rFonts w:ascii="Arial" w:hAnsi="Arial" w:cs="Arial"/>
          <w:sz w:val="24"/>
          <w:szCs w:val="24"/>
        </w:rPr>
        <w:t>uncionamento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dispositivos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alarme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emergência;</w:t>
      </w:r>
    </w:p>
    <w:p w14:paraId="65E11833" w14:textId="231DA8F0" w:rsidR="003B7E7D" w:rsidRPr="00061EDC" w:rsidRDefault="003211AF" w:rsidP="003211AF">
      <w:pPr>
        <w:pStyle w:val="PargrafodaLista"/>
        <w:numPr>
          <w:ilvl w:val="0"/>
          <w:numId w:val="9"/>
        </w:numPr>
        <w:tabs>
          <w:tab w:val="left" w:pos="1761"/>
        </w:tabs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z w:val="24"/>
          <w:szCs w:val="24"/>
        </w:rPr>
        <w:t>xistência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vibrações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e/ou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ruídos</w:t>
      </w:r>
      <w:r w:rsidR="004B1034"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anormais;</w:t>
      </w:r>
    </w:p>
    <w:p w14:paraId="076A3B64" w14:textId="398BF109" w:rsidR="003B7E7D" w:rsidRPr="00061EDC" w:rsidRDefault="003211AF" w:rsidP="003211AF">
      <w:pPr>
        <w:pStyle w:val="PargrafodaLista"/>
        <w:numPr>
          <w:ilvl w:val="0"/>
          <w:numId w:val="9"/>
        </w:numPr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B1034" w:rsidRPr="00061EDC">
        <w:rPr>
          <w:rFonts w:ascii="Arial" w:hAnsi="Arial" w:cs="Arial"/>
          <w:sz w:val="24"/>
          <w:szCs w:val="24"/>
        </w:rPr>
        <w:t>uncionamento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barra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reversão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e/ou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célula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fotoelétrica;</w:t>
      </w:r>
    </w:p>
    <w:p w14:paraId="11751D29" w14:textId="17B69F2C" w:rsidR="003B7E7D" w:rsidRPr="00061EDC" w:rsidRDefault="003211AF" w:rsidP="003211AF">
      <w:pPr>
        <w:pStyle w:val="PargrafodaLista"/>
        <w:numPr>
          <w:ilvl w:val="0"/>
          <w:numId w:val="9"/>
        </w:numPr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4B1034" w:rsidRPr="00061EDC">
        <w:rPr>
          <w:rFonts w:ascii="Arial" w:hAnsi="Arial" w:cs="Arial"/>
          <w:sz w:val="24"/>
          <w:szCs w:val="24"/>
        </w:rPr>
        <w:t>ivelamento,</w:t>
      </w:r>
      <w:r w:rsidR="004B1034"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aceleração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retardamento;</w:t>
      </w:r>
    </w:p>
    <w:p w14:paraId="54EC595A" w14:textId="3930820A" w:rsidR="003B7E7D" w:rsidRPr="00061EDC" w:rsidRDefault="003211AF" w:rsidP="003211AF">
      <w:pPr>
        <w:pStyle w:val="PargrafodaLista"/>
        <w:numPr>
          <w:ilvl w:val="0"/>
          <w:numId w:val="9"/>
        </w:numPr>
        <w:tabs>
          <w:tab w:val="left" w:pos="1747"/>
        </w:tabs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4B1034" w:rsidRPr="00061EDC">
        <w:rPr>
          <w:rFonts w:ascii="Arial" w:hAnsi="Arial" w:cs="Arial"/>
          <w:sz w:val="24"/>
          <w:szCs w:val="24"/>
        </w:rPr>
        <w:t>imultaneidade</w:t>
      </w:r>
      <w:r w:rsidR="004B1034" w:rsidRPr="00061EDC">
        <w:rPr>
          <w:rFonts w:ascii="Arial" w:hAnsi="Arial" w:cs="Arial"/>
          <w:spacing w:val="50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</w:t>
      </w:r>
      <w:r w:rsidR="004B1034" w:rsidRPr="00061EDC">
        <w:rPr>
          <w:rFonts w:ascii="Arial" w:hAnsi="Arial" w:cs="Arial"/>
          <w:spacing w:val="5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abertura</w:t>
      </w:r>
      <w:r w:rsidR="004B1034" w:rsidRPr="00061EDC">
        <w:rPr>
          <w:rFonts w:ascii="Arial" w:hAnsi="Arial" w:cs="Arial"/>
          <w:spacing w:val="50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das</w:t>
      </w:r>
      <w:r w:rsidR="004B1034" w:rsidRPr="00061EDC">
        <w:rPr>
          <w:rFonts w:ascii="Arial" w:hAnsi="Arial" w:cs="Arial"/>
          <w:spacing w:val="50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portas</w:t>
      </w:r>
      <w:r w:rsidR="004B1034" w:rsidRPr="00061EDC">
        <w:rPr>
          <w:rFonts w:ascii="Arial" w:hAnsi="Arial" w:cs="Arial"/>
          <w:spacing w:val="5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</w:t>
      </w:r>
      <w:r w:rsidR="004B1034" w:rsidRPr="00061EDC">
        <w:rPr>
          <w:rFonts w:ascii="Arial" w:hAnsi="Arial" w:cs="Arial"/>
          <w:spacing w:val="50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cabine</w:t>
      </w:r>
      <w:r w:rsidR="004B1034" w:rsidRPr="00061EDC">
        <w:rPr>
          <w:rFonts w:ascii="Arial" w:hAnsi="Arial" w:cs="Arial"/>
          <w:spacing w:val="50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com</w:t>
      </w:r>
      <w:r w:rsidR="004B1034" w:rsidRPr="00061EDC">
        <w:rPr>
          <w:rFonts w:ascii="Arial" w:hAnsi="Arial" w:cs="Arial"/>
          <w:spacing w:val="48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as</w:t>
      </w:r>
      <w:r w:rsidR="004B1034" w:rsidRPr="00061EDC">
        <w:rPr>
          <w:rFonts w:ascii="Arial" w:hAnsi="Arial" w:cs="Arial"/>
          <w:spacing w:val="5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cada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pavimento;</w:t>
      </w:r>
    </w:p>
    <w:p w14:paraId="0A2CB906" w14:textId="665F36B0" w:rsidR="003B7E7D" w:rsidRPr="00061EDC" w:rsidRDefault="003211AF" w:rsidP="003211AF">
      <w:pPr>
        <w:pStyle w:val="PargrafodaLista"/>
        <w:numPr>
          <w:ilvl w:val="0"/>
          <w:numId w:val="9"/>
        </w:numPr>
        <w:tabs>
          <w:tab w:val="left" w:pos="1747"/>
        </w:tabs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B1034" w:rsidRPr="00061EDC">
        <w:rPr>
          <w:rFonts w:ascii="Arial" w:hAnsi="Arial" w:cs="Arial"/>
          <w:sz w:val="24"/>
          <w:szCs w:val="24"/>
        </w:rPr>
        <w:t>uncionamento</w:t>
      </w:r>
      <w:r w:rsidR="004B1034" w:rsidRPr="00061EDC">
        <w:rPr>
          <w:rFonts w:ascii="Arial" w:hAnsi="Arial" w:cs="Arial"/>
          <w:spacing w:val="29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29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dispositivo</w:t>
      </w:r>
      <w:r w:rsidR="004B1034" w:rsidRPr="00061EDC">
        <w:rPr>
          <w:rFonts w:ascii="Arial" w:hAnsi="Arial" w:cs="Arial"/>
          <w:spacing w:val="3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29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abertura</w:t>
      </w:r>
      <w:r w:rsidR="004B1034" w:rsidRPr="00061EDC">
        <w:rPr>
          <w:rFonts w:ascii="Arial" w:hAnsi="Arial" w:cs="Arial"/>
          <w:spacing w:val="30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manual</w:t>
      </w:r>
      <w:r w:rsidR="004B1034" w:rsidRPr="00061EDC">
        <w:rPr>
          <w:rFonts w:ascii="Arial" w:hAnsi="Arial" w:cs="Arial"/>
          <w:spacing w:val="30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das</w:t>
      </w:r>
      <w:r w:rsidR="004B1034" w:rsidRPr="00061EDC">
        <w:rPr>
          <w:rFonts w:ascii="Arial" w:hAnsi="Arial" w:cs="Arial"/>
          <w:spacing w:val="30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portas</w:t>
      </w:r>
      <w:r w:rsidR="004B1034" w:rsidRPr="00061EDC">
        <w:rPr>
          <w:rFonts w:ascii="Arial" w:hAnsi="Arial" w:cs="Arial"/>
          <w:spacing w:val="29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dispositivo mecânico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 acionamento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emergência;</w:t>
      </w:r>
    </w:p>
    <w:p w14:paraId="70C2E129" w14:textId="46117ED2" w:rsidR="003B7E7D" w:rsidRPr="00061EDC" w:rsidRDefault="003211AF" w:rsidP="003211AF">
      <w:pPr>
        <w:pStyle w:val="PargrafodaLista"/>
        <w:numPr>
          <w:ilvl w:val="0"/>
          <w:numId w:val="9"/>
        </w:numPr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B1034" w:rsidRPr="00061EDC">
        <w:rPr>
          <w:rFonts w:ascii="Arial" w:hAnsi="Arial" w:cs="Arial"/>
          <w:sz w:val="24"/>
          <w:szCs w:val="24"/>
        </w:rPr>
        <w:t>uncionamento</w:t>
      </w:r>
      <w:r w:rsidR="004B1034" w:rsidRPr="00061EDC">
        <w:rPr>
          <w:rFonts w:ascii="Arial" w:hAnsi="Arial" w:cs="Arial"/>
          <w:spacing w:val="6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dispositivo</w:t>
      </w:r>
      <w:r w:rsidR="004B1034" w:rsidRPr="00061EDC">
        <w:rPr>
          <w:rFonts w:ascii="Arial" w:hAnsi="Arial" w:cs="Arial"/>
          <w:spacing w:val="9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que</w:t>
      </w:r>
      <w:r w:rsidR="004B1034" w:rsidRPr="00061EDC">
        <w:rPr>
          <w:rFonts w:ascii="Arial" w:hAnsi="Arial" w:cs="Arial"/>
          <w:spacing w:val="8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impede</w:t>
      </w:r>
      <w:r w:rsidR="004B1034" w:rsidRPr="00061EDC">
        <w:rPr>
          <w:rFonts w:ascii="Arial" w:hAnsi="Arial" w:cs="Arial"/>
          <w:spacing w:val="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o</w:t>
      </w:r>
      <w:r w:rsidR="004B1034" w:rsidRPr="00061EDC">
        <w:rPr>
          <w:rFonts w:ascii="Arial" w:hAnsi="Arial" w:cs="Arial"/>
          <w:spacing w:val="6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movimento</w:t>
      </w:r>
      <w:r w:rsidR="004B1034" w:rsidRPr="00061EDC">
        <w:rPr>
          <w:rFonts w:ascii="Arial" w:hAnsi="Arial" w:cs="Arial"/>
          <w:spacing w:val="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6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carro</w:t>
      </w:r>
      <w:r w:rsidR="004B1034"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com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porta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aberta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sua</w:t>
      </w:r>
      <w:r w:rsidR="004B1034"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abertura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com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o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carro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em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movimento;</w:t>
      </w:r>
    </w:p>
    <w:p w14:paraId="7F44D4C2" w14:textId="77777777" w:rsidR="003B7E7D" w:rsidRPr="00061EDC" w:rsidRDefault="004B1034" w:rsidP="003211AF">
      <w:pPr>
        <w:pStyle w:val="PargrafodaLista"/>
        <w:numPr>
          <w:ilvl w:val="0"/>
          <w:numId w:val="9"/>
        </w:numPr>
        <w:tabs>
          <w:tab w:val="left" w:pos="1747"/>
        </w:tabs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Efetuar</w:t>
      </w:r>
      <w:r w:rsidR="00027C38" w:rsidRPr="00061EDC">
        <w:rPr>
          <w:rFonts w:ascii="Arial" w:hAnsi="Arial" w:cs="Arial"/>
          <w:sz w:val="24"/>
          <w:szCs w:val="24"/>
        </w:rPr>
        <w:t>á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limpeza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cabine.</w:t>
      </w:r>
    </w:p>
    <w:p w14:paraId="4CFDB3C2" w14:textId="77777777" w:rsidR="003B7E7D" w:rsidRPr="00061EDC" w:rsidRDefault="004B1034" w:rsidP="00395519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b/>
          <w:bCs/>
          <w:sz w:val="24"/>
          <w:szCs w:val="24"/>
          <w:u w:val="single"/>
        </w:rPr>
      </w:pPr>
      <w:r w:rsidRPr="00061EDC">
        <w:rPr>
          <w:rFonts w:ascii="Arial" w:hAnsi="Arial" w:cs="Arial"/>
          <w:b/>
          <w:bCs/>
          <w:sz w:val="24"/>
          <w:szCs w:val="24"/>
          <w:u w:val="single"/>
        </w:rPr>
        <w:t>PAVIMENTOS</w:t>
      </w:r>
    </w:p>
    <w:p w14:paraId="3BE5EE85" w14:textId="558AD0E6" w:rsidR="003B7E7D" w:rsidRPr="00061EDC" w:rsidRDefault="004B1034" w:rsidP="00BA5281">
      <w:pPr>
        <w:pStyle w:val="PargrafodaLista"/>
        <w:spacing w:before="137" w:line="276" w:lineRule="auto"/>
        <w:ind w:left="851" w:right="11"/>
        <w:rPr>
          <w:rFonts w:ascii="Arial" w:hAnsi="Arial" w:cs="Arial"/>
          <w:b/>
          <w:bCs/>
          <w:sz w:val="24"/>
          <w:szCs w:val="24"/>
        </w:rPr>
      </w:pPr>
      <w:r w:rsidRPr="00061EDC">
        <w:rPr>
          <w:rFonts w:ascii="Arial" w:hAnsi="Arial" w:cs="Arial"/>
          <w:b/>
          <w:bCs/>
          <w:sz w:val="24"/>
          <w:szCs w:val="24"/>
          <w:u w:val="single"/>
        </w:rPr>
        <w:t>Periodicidade Mensal</w:t>
      </w:r>
      <w:r w:rsidRPr="00061EDC">
        <w:rPr>
          <w:rFonts w:ascii="Arial" w:hAnsi="Arial" w:cs="Arial"/>
          <w:b/>
          <w:bCs/>
          <w:sz w:val="24"/>
          <w:szCs w:val="24"/>
        </w:rPr>
        <w:t xml:space="preserve"> </w:t>
      </w:r>
      <w:r w:rsidR="009311E6" w:rsidRPr="00061EDC">
        <w:rPr>
          <w:rFonts w:ascii="Arial" w:hAnsi="Arial" w:cs="Arial"/>
          <w:b/>
          <w:bCs/>
          <w:sz w:val="24"/>
          <w:szCs w:val="24"/>
        </w:rPr>
        <w:t xml:space="preserve">- </w:t>
      </w:r>
      <w:r w:rsidRPr="00061EDC">
        <w:rPr>
          <w:rFonts w:ascii="Arial" w:hAnsi="Arial" w:cs="Arial"/>
          <w:b/>
          <w:bCs/>
          <w:sz w:val="24"/>
          <w:szCs w:val="24"/>
        </w:rPr>
        <w:t>Verificar e corrigir se necessário:</w:t>
      </w:r>
    </w:p>
    <w:p w14:paraId="7EFC445F" w14:textId="77777777" w:rsidR="003B7E7D" w:rsidRPr="00061EDC" w:rsidRDefault="004B1034" w:rsidP="003211AF">
      <w:pPr>
        <w:pStyle w:val="PargrafodaLista"/>
        <w:numPr>
          <w:ilvl w:val="0"/>
          <w:numId w:val="17"/>
        </w:numPr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Botões de chamada;</w:t>
      </w:r>
    </w:p>
    <w:p w14:paraId="2ED7EB78" w14:textId="77777777" w:rsidR="003B7E7D" w:rsidRPr="00061EDC" w:rsidRDefault="004B1034" w:rsidP="003211AF">
      <w:pPr>
        <w:pStyle w:val="PargrafodaLista"/>
        <w:numPr>
          <w:ilvl w:val="0"/>
          <w:numId w:val="16"/>
        </w:numPr>
        <w:tabs>
          <w:tab w:val="left" w:pos="1747"/>
        </w:tabs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Indicadores de aproximação/posição;</w:t>
      </w:r>
    </w:p>
    <w:p w14:paraId="2C713748" w14:textId="77777777" w:rsidR="003B7E7D" w:rsidRPr="00061EDC" w:rsidRDefault="004B1034" w:rsidP="003211AF">
      <w:pPr>
        <w:pStyle w:val="PargrafodaLista"/>
        <w:numPr>
          <w:ilvl w:val="0"/>
          <w:numId w:val="16"/>
        </w:numPr>
        <w:tabs>
          <w:tab w:val="left" w:pos="1747"/>
        </w:tabs>
        <w:spacing w:before="120" w:line="276" w:lineRule="auto"/>
        <w:ind w:left="1418" w:right="11" w:hanging="426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Estado de conservação das portas.</w:t>
      </w:r>
    </w:p>
    <w:p w14:paraId="0E2AE17A" w14:textId="77777777" w:rsidR="003B7E7D" w:rsidRPr="00061EDC" w:rsidRDefault="004B1034" w:rsidP="00395519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b/>
          <w:bCs/>
          <w:sz w:val="24"/>
          <w:szCs w:val="24"/>
          <w:u w:val="single"/>
        </w:rPr>
      </w:pPr>
      <w:r w:rsidRPr="00061EDC">
        <w:rPr>
          <w:rFonts w:ascii="Arial" w:hAnsi="Arial" w:cs="Arial"/>
          <w:b/>
          <w:bCs/>
          <w:sz w:val="24"/>
          <w:szCs w:val="24"/>
          <w:u w:val="single"/>
        </w:rPr>
        <w:t>CASA DE MÁQUINAS</w:t>
      </w:r>
    </w:p>
    <w:p w14:paraId="1E18BE7E" w14:textId="256B5182" w:rsidR="003B7E7D" w:rsidRPr="00061EDC" w:rsidRDefault="004B1034" w:rsidP="00BA5281">
      <w:pPr>
        <w:pStyle w:val="Corpodetexto"/>
        <w:spacing w:before="137" w:line="276" w:lineRule="auto"/>
        <w:ind w:left="1701" w:right="11" w:hanging="851"/>
        <w:jc w:val="both"/>
        <w:rPr>
          <w:rFonts w:ascii="Arial" w:hAnsi="Arial" w:cs="Arial"/>
          <w:b/>
          <w:bCs/>
        </w:rPr>
      </w:pPr>
      <w:r w:rsidRPr="00061EDC">
        <w:rPr>
          <w:rFonts w:ascii="Arial" w:hAnsi="Arial" w:cs="Arial"/>
          <w:b/>
          <w:bCs/>
          <w:u w:val="single"/>
        </w:rPr>
        <w:t>Periodicidade</w:t>
      </w:r>
      <w:r w:rsidRPr="00061EDC">
        <w:rPr>
          <w:rFonts w:ascii="Arial" w:hAnsi="Arial" w:cs="Arial"/>
          <w:b/>
          <w:bCs/>
          <w:spacing w:val="-4"/>
          <w:u w:val="single"/>
        </w:rPr>
        <w:t xml:space="preserve"> </w:t>
      </w:r>
      <w:r w:rsidRPr="00061EDC">
        <w:rPr>
          <w:rFonts w:ascii="Arial" w:hAnsi="Arial" w:cs="Arial"/>
          <w:b/>
          <w:bCs/>
          <w:u w:val="single"/>
        </w:rPr>
        <w:t>Mensal</w:t>
      </w:r>
      <w:r w:rsidRPr="00061EDC">
        <w:rPr>
          <w:rFonts w:ascii="Arial" w:hAnsi="Arial" w:cs="Arial"/>
          <w:b/>
          <w:bCs/>
          <w:spacing w:val="-5"/>
        </w:rPr>
        <w:t xml:space="preserve"> </w:t>
      </w:r>
      <w:r w:rsidR="009311E6" w:rsidRPr="00061EDC">
        <w:rPr>
          <w:rFonts w:ascii="Arial" w:hAnsi="Arial" w:cs="Arial"/>
          <w:b/>
          <w:bCs/>
          <w:spacing w:val="-5"/>
        </w:rPr>
        <w:t xml:space="preserve">- </w:t>
      </w:r>
      <w:r w:rsidRPr="00061EDC">
        <w:rPr>
          <w:rFonts w:ascii="Arial" w:hAnsi="Arial" w:cs="Arial"/>
          <w:b/>
          <w:bCs/>
        </w:rPr>
        <w:t>Verificar</w:t>
      </w:r>
      <w:r w:rsidRPr="00061EDC">
        <w:rPr>
          <w:rFonts w:ascii="Arial" w:hAnsi="Arial" w:cs="Arial"/>
          <w:b/>
          <w:bCs/>
          <w:spacing w:val="-4"/>
        </w:rPr>
        <w:t xml:space="preserve"> </w:t>
      </w:r>
      <w:r w:rsidRPr="00061EDC">
        <w:rPr>
          <w:rFonts w:ascii="Arial" w:hAnsi="Arial" w:cs="Arial"/>
          <w:b/>
          <w:bCs/>
        </w:rPr>
        <w:t>e</w:t>
      </w:r>
      <w:r w:rsidRPr="00061EDC">
        <w:rPr>
          <w:rFonts w:ascii="Arial" w:hAnsi="Arial" w:cs="Arial"/>
          <w:b/>
          <w:bCs/>
          <w:spacing w:val="-4"/>
        </w:rPr>
        <w:t xml:space="preserve"> </w:t>
      </w:r>
      <w:r w:rsidRPr="00061EDC">
        <w:rPr>
          <w:rFonts w:ascii="Arial" w:hAnsi="Arial" w:cs="Arial"/>
          <w:b/>
          <w:bCs/>
        </w:rPr>
        <w:t>corrigir</w:t>
      </w:r>
      <w:r w:rsidRPr="00061EDC">
        <w:rPr>
          <w:rFonts w:ascii="Arial" w:hAnsi="Arial" w:cs="Arial"/>
          <w:b/>
          <w:bCs/>
          <w:spacing w:val="-4"/>
        </w:rPr>
        <w:t xml:space="preserve"> </w:t>
      </w:r>
      <w:r w:rsidRPr="00061EDC">
        <w:rPr>
          <w:rFonts w:ascii="Arial" w:hAnsi="Arial" w:cs="Arial"/>
          <w:b/>
          <w:bCs/>
        </w:rPr>
        <w:t>se</w:t>
      </w:r>
      <w:r w:rsidRPr="00061EDC">
        <w:rPr>
          <w:rFonts w:ascii="Arial" w:hAnsi="Arial" w:cs="Arial"/>
          <w:b/>
          <w:bCs/>
          <w:spacing w:val="-2"/>
        </w:rPr>
        <w:t xml:space="preserve"> </w:t>
      </w:r>
      <w:r w:rsidRPr="00061EDC">
        <w:rPr>
          <w:rFonts w:ascii="Arial" w:hAnsi="Arial" w:cs="Arial"/>
          <w:b/>
          <w:bCs/>
        </w:rPr>
        <w:t>necessário:</w:t>
      </w:r>
    </w:p>
    <w:p w14:paraId="3650B1F4" w14:textId="77777777" w:rsidR="003B7E7D" w:rsidRPr="00061EDC" w:rsidRDefault="004B1034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Inspecionar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limpar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disjuntor,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chaves,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fusíveis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alimentador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geral;</w:t>
      </w:r>
    </w:p>
    <w:p w14:paraId="50C7B0BC" w14:textId="77777777" w:rsidR="003B7E7D" w:rsidRPr="00061EDC" w:rsidRDefault="004B1034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Inspecionar e limpar os componentes do painel de comando;</w:t>
      </w:r>
    </w:p>
    <w:p w14:paraId="17D406FF" w14:textId="5DB2E3A3" w:rsidR="003B7E7D" w:rsidRPr="00061EDC" w:rsidRDefault="00C66FFC" w:rsidP="003211AF">
      <w:pPr>
        <w:pStyle w:val="PargrafodaLista"/>
        <w:numPr>
          <w:ilvl w:val="0"/>
          <w:numId w:val="7"/>
        </w:numPr>
        <w:tabs>
          <w:tab w:val="left" w:pos="1836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B1034" w:rsidRPr="00061EDC">
        <w:rPr>
          <w:rFonts w:ascii="Arial" w:hAnsi="Arial" w:cs="Arial"/>
          <w:sz w:val="24"/>
          <w:szCs w:val="24"/>
        </w:rPr>
        <w:t>uncionamento da máquina de tração;</w:t>
      </w:r>
    </w:p>
    <w:p w14:paraId="3C1D314A" w14:textId="02A7544F" w:rsidR="003B7E7D" w:rsidRPr="00061EDC" w:rsidRDefault="00C66FFC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B1034" w:rsidRPr="00061EDC">
        <w:rPr>
          <w:rFonts w:ascii="Arial" w:hAnsi="Arial" w:cs="Arial"/>
          <w:sz w:val="24"/>
          <w:szCs w:val="24"/>
        </w:rPr>
        <w:t>uncionamento do aparelho seletor;</w:t>
      </w:r>
    </w:p>
    <w:p w14:paraId="46F8B6C1" w14:textId="63E9CE7C" w:rsidR="003B7E7D" w:rsidRPr="00061EDC" w:rsidRDefault="00C66FFC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B1034" w:rsidRPr="00061EDC">
        <w:rPr>
          <w:rFonts w:ascii="Arial" w:hAnsi="Arial" w:cs="Arial"/>
          <w:sz w:val="24"/>
          <w:szCs w:val="24"/>
        </w:rPr>
        <w:t>uncionamento do limitador de velocidade;</w:t>
      </w:r>
    </w:p>
    <w:p w14:paraId="4E87DFE8" w14:textId="61CD27AE" w:rsidR="003B7E7D" w:rsidRPr="00061EDC" w:rsidRDefault="00C66FFC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4B1034" w:rsidRPr="00061EDC">
        <w:rPr>
          <w:rFonts w:ascii="Arial" w:hAnsi="Arial" w:cs="Arial"/>
          <w:sz w:val="24"/>
          <w:szCs w:val="24"/>
        </w:rPr>
        <w:t>esgastes da polia de tração;</w:t>
      </w:r>
    </w:p>
    <w:p w14:paraId="4DA5A04C" w14:textId="3526DD09" w:rsidR="003B7E7D" w:rsidRPr="00061EDC" w:rsidRDefault="00C66FFC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4B1034" w:rsidRPr="00061EDC">
        <w:rPr>
          <w:rFonts w:ascii="Arial" w:hAnsi="Arial" w:cs="Arial"/>
          <w:sz w:val="24"/>
          <w:szCs w:val="24"/>
        </w:rPr>
        <w:t>irantes e molas dos cabos de tração</w:t>
      </w:r>
      <w:r>
        <w:rPr>
          <w:rFonts w:ascii="Arial" w:hAnsi="Arial" w:cs="Arial"/>
          <w:sz w:val="24"/>
          <w:szCs w:val="24"/>
        </w:rPr>
        <w:t>;</w:t>
      </w:r>
    </w:p>
    <w:p w14:paraId="6603555B" w14:textId="57367559" w:rsidR="003B7E7D" w:rsidRPr="00061EDC" w:rsidRDefault="00C66FFC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z w:val="24"/>
          <w:szCs w:val="24"/>
        </w:rPr>
        <w:t>stado geral da casa de máquinas: infiltrações, iluminação, ventilação;</w:t>
      </w:r>
    </w:p>
    <w:p w14:paraId="28EE646B" w14:textId="77777777" w:rsidR="003B7E7D" w:rsidRPr="00061EDC" w:rsidRDefault="004B1034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Efetuar a limpeza dos equipamentos;</w:t>
      </w:r>
    </w:p>
    <w:p w14:paraId="5C8F26F9" w14:textId="77777777" w:rsidR="003B7E7D" w:rsidRPr="00061EDC" w:rsidRDefault="004B1034" w:rsidP="003211AF">
      <w:pPr>
        <w:pStyle w:val="PargrafodaLista"/>
        <w:numPr>
          <w:ilvl w:val="0"/>
          <w:numId w:val="7"/>
        </w:numPr>
        <w:tabs>
          <w:tab w:val="left" w:pos="1848"/>
        </w:tabs>
        <w:spacing w:before="120" w:line="276" w:lineRule="auto"/>
        <w:ind w:left="1418" w:right="11" w:hanging="425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Efetuar a limpeza da casa de máquinas.</w:t>
      </w:r>
    </w:p>
    <w:p w14:paraId="731FB2A5" w14:textId="3382BCCD" w:rsidR="003B7E7D" w:rsidRPr="00061EDC" w:rsidRDefault="004B1034" w:rsidP="00884CF1">
      <w:pPr>
        <w:pStyle w:val="Corpodetexto"/>
        <w:spacing w:before="240" w:line="276" w:lineRule="auto"/>
        <w:ind w:left="851" w:right="11" w:hanging="1"/>
        <w:jc w:val="both"/>
        <w:rPr>
          <w:rFonts w:ascii="Arial" w:hAnsi="Arial" w:cs="Arial"/>
          <w:b/>
          <w:bCs/>
        </w:rPr>
      </w:pPr>
      <w:r w:rsidRPr="00061EDC">
        <w:rPr>
          <w:rFonts w:ascii="Arial" w:hAnsi="Arial" w:cs="Arial"/>
          <w:b/>
          <w:bCs/>
          <w:u w:val="single"/>
        </w:rPr>
        <w:t>Periodicidade</w:t>
      </w:r>
      <w:r w:rsidRPr="00061EDC">
        <w:rPr>
          <w:rFonts w:ascii="Arial" w:hAnsi="Arial" w:cs="Arial"/>
          <w:b/>
          <w:bCs/>
          <w:spacing w:val="13"/>
          <w:u w:val="single"/>
        </w:rPr>
        <w:t xml:space="preserve"> </w:t>
      </w:r>
      <w:r w:rsidRPr="00061EDC">
        <w:rPr>
          <w:rFonts w:ascii="Arial" w:hAnsi="Arial" w:cs="Arial"/>
          <w:b/>
          <w:bCs/>
          <w:u w:val="single"/>
        </w:rPr>
        <w:t>Trimestral</w:t>
      </w:r>
      <w:r w:rsidRPr="00061EDC">
        <w:rPr>
          <w:rFonts w:ascii="Arial" w:hAnsi="Arial" w:cs="Arial"/>
          <w:b/>
          <w:bCs/>
          <w:spacing w:val="13"/>
        </w:rPr>
        <w:t xml:space="preserve"> </w:t>
      </w:r>
      <w:r w:rsidR="009311E6" w:rsidRPr="00061EDC">
        <w:rPr>
          <w:rFonts w:ascii="Arial" w:hAnsi="Arial" w:cs="Arial"/>
          <w:b/>
          <w:bCs/>
          <w:spacing w:val="13"/>
        </w:rPr>
        <w:t xml:space="preserve">- </w:t>
      </w:r>
      <w:r w:rsidRPr="00061EDC">
        <w:rPr>
          <w:rFonts w:ascii="Arial" w:hAnsi="Arial" w:cs="Arial"/>
          <w:b/>
          <w:bCs/>
        </w:rPr>
        <w:t>Executar</w:t>
      </w:r>
      <w:r w:rsidRPr="00061EDC">
        <w:rPr>
          <w:rFonts w:ascii="Arial" w:hAnsi="Arial" w:cs="Arial"/>
          <w:b/>
          <w:bCs/>
          <w:spacing w:val="11"/>
        </w:rPr>
        <w:t xml:space="preserve"> </w:t>
      </w:r>
      <w:r w:rsidRPr="00061EDC">
        <w:rPr>
          <w:rFonts w:ascii="Arial" w:hAnsi="Arial" w:cs="Arial"/>
          <w:b/>
          <w:bCs/>
        </w:rPr>
        <w:t>os</w:t>
      </w:r>
      <w:r w:rsidRPr="00061EDC">
        <w:rPr>
          <w:rFonts w:ascii="Arial" w:hAnsi="Arial" w:cs="Arial"/>
          <w:b/>
          <w:bCs/>
          <w:spacing w:val="14"/>
        </w:rPr>
        <w:t xml:space="preserve"> </w:t>
      </w:r>
      <w:r w:rsidRPr="00061EDC">
        <w:rPr>
          <w:rFonts w:ascii="Arial" w:hAnsi="Arial" w:cs="Arial"/>
          <w:b/>
          <w:bCs/>
        </w:rPr>
        <w:t>serviços</w:t>
      </w:r>
      <w:r w:rsidRPr="00061EDC">
        <w:rPr>
          <w:rFonts w:ascii="Arial" w:hAnsi="Arial" w:cs="Arial"/>
          <w:b/>
          <w:bCs/>
          <w:spacing w:val="12"/>
        </w:rPr>
        <w:t xml:space="preserve"> </w:t>
      </w:r>
      <w:r w:rsidRPr="00061EDC">
        <w:rPr>
          <w:rFonts w:ascii="Arial" w:hAnsi="Arial" w:cs="Arial"/>
          <w:b/>
          <w:bCs/>
        </w:rPr>
        <w:t>descritos</w:t>
      </w:r>
      <w:r w:rsidRPr="00061EDC">
        <w:rPr>
          <w:rFonts w:ascii="Arial" w:hAnsi="Arial" w:cs="Arial"/>
          <w:b/>
          <w:bCs/>
          <w:spacing w:val="12"/>
        </w:rPr>
        <w:t xml:space="preserve"> </w:t>
      </w:r>
      <w:r w:rsidRPr="00061EDC">
        <w:rPr>
          <w:rFonts w:ascii="Arial" w:hAnsi="Arial" w:cs="Arial"/>
          <w:b/>
          <w:bCs/>
        </w:rPr>
        <w:t>na</w:t>
      </w:r>
      <w:r w:rsidRPr="00061EDC">
        <w:rPr>
          <w:rFonts w:ascii="Arial" w:hAnsi="Arial" w:cs="Arial"/>
          <w:b/>
          <w:bCs/>
          <w:spacing w:val="13"/>
        </w:rPr>
        <w:t xml:space="preserve"> </w:t>
      </w:r>
      <w:r w:rsidRPr="00061EDC">
        <w:rPr>
          <w:rFonts w:ascii="Arial" w:hAnsi="Arial" w:cs="Arial"/>
          <w:b/>
          <w:bCs/>
        </w:rPr>
        <w:t>manutenção</w:t>
      </w:r>
      <w:r w:rsidR="00884CF1" w:rsidRPr="00061EDC">
        <w:rPr>
          <w:rFonts w:ascii="Arial" w:hAnsi="Arial" w:cs="Arial"/>
          <w:b/>
          <w:bCs/>
        </w:rPr>
        <w:t xml:space="preserve"> </w:t>
      </w:r>
      <w:r w:rsidRPr="00061EDC">
        <w:rPr>
          <w:rFonts w:ascii="Arial" w:hAnsi="Arial" w:cs="Arial"/>
          <w:b/>
          <w:bCs/>
          <w:spacing w:val="-64"/>
        </w:rPr>
        <w:t xml:space="preserve"> </w:t>
      </w:r>
      <w:r w:rsidRPr="00061EDC">
        <w:rPr>
          <w:rFonts w:ascii="Arial" w:hAnsi="Arial" w:cs="Arial"/>
          <w:b/>
          <w:bCs/>
        </w:rPr>
        <w:t>mensal</w:t>
      </w:r>
      <w:r w:rsidRPr="00061EDC">
        <w:rPr>
          <w:rFonts w:ascii="Arial" w:hAnsi="Arial" w:cs="Arial"/>
          <w:b/>
          <w:bCs/>
          <w:spacing w:val="-4"/>
        </w:rPr>
        <w:t xml:space="preserve"> </w:t>
      </w:r>
      <w:r w:rsidRPr="00061EDC">
        <w:rPr>
          <w:rFonts w:ascii="Arial" w:hAnsi="Arial" w:cs="Arial"/>
          <w:b/>
          <w:bCs/>
        </w:rPr>
        <w:t>e</w:t>
      </w:r>
      <w:r w:rsidRPr="00061EDC">
        <w:rPr>
          <w:rFonts w:ascii="Arial" w:hAnsi="Arial" w:cs="Arial"/>
          <w:b/>
          <w:bCs/>
          <w:spacing w:val="-1"/>
        </w:rPr>
        <w:t xml:space="preserve"> </w:t>
      </w:r>
      <w:r w:rsidRPr="00061EDC">
        <w:rPr>
          <w:rFonts w:ascii="Arial" w:hAnsi="Arial" w:cs="Arial"/>
          <w:b/>
          <w:bCs/>
        </w:rPr>
        <w:t>acrescentar:</w:t>
      </w:r>
    </w:p>
    <w:p w14:paraId="221567AB" w14:textId="77777777" w:rsidR="003B7E7D" w:rsidRPr="00061EDC" w:rsidRDefault="004B1034" w:rsidP="00D238D1">
      <w:pPr>
        <w:pStyle w:val="PargrafodaLista"/>
        <w:numPr>
          <w:ilvl w:val="0"/>
          <w:numId w:val="6"/>
        </w:numPr>
        <w:tabs>
          <w:tab w:val="left" w:pos="1848"/>
        </w:tabs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Lubrificar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motor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tração;</w:t>
      </w:r>
    </w:p>
    <w:p w14:paraId="2A36CB30" w14:textId="77777777" w:rsidR="003B7E7D" w:rsidRPr="00061EDC" w:rsidRDefault="004B1034" w:rsidP="00884CF1">
      <w:pPr>
        <w:pStyle w:val="PargrafodaLista"/>
        <w:numPr>
          <w:ilvl w:val="0"/>
          <w:numId w:val="6"/>
        </w:numPr>
        <w:tabs>
          <w:tab w:val="left" w:pos="1848"/>
        </w:tabs>
        <w:spacing w:before="139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Lubrificar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conjunto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freio;</w:t>
      </w:r>
    </w:p>
    <w:p w14:paraId="131DAF88" w14:textId="77777777" w:rsidR="003B7E7D" w:rsidRPr="00061EDC" w:rsidRDefault="004B1034" w:rsidP="00884CF1">
      <w:pPr>
        <w:pStyle w:val="PargrafodaLista"/>
        <w:numPr>
          <w:ilvl w:val="0"/>
          <w:numId w:val="6"/>
        </w:numPr>
        <w:tabs>
          <w:tab w:val="left" w:pos="1836"/>
        </w:tabs>
        <w:spacing w:before="137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Lubrificar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regulador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Velocidade;</w:t>
      </w:r>
    </w:p>
    <w:p w14:paraId="74E3A5A2" w14:textId="77777777" w:rsidR="003B7E7D" w:rsidRPr="00061EDC" w:rsidRDefault="004B1034" w:rsidP="00884CF1">
      <w:pPr>
        <w:pStyle w:val="PargrafodaLista"/>
        <w:numPr>
          <w:ilvl w:val="0"/>
          <w:numId w:val="6"/>
        </w:numPr>
        <w:tabs>
          <w:tab w:val="left" w:pos="1848"/>
        </w:tabs>
        <w:spacing w:before="139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Efetuar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limpeza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dos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equipamentos.</w:t>
      </w:r>
    </w:p>
    <w:p w14:paraId="0E1CACEF" w14:textId="69017E9C" w:rsidR="003B7E7D" w:rsidRPr="00061EDC" w:rsidRDefault="004B1034" w:rsidP="005156FD">
      <w:pPr>
        <w:pStyle w:val="Corpodetexto"/>
        <w:spacing w:before="240" w:line="276" w:lineRule="auto"/>
        <w:ind w:left="851" w:right="11" w:hanging="1"/>
        <w:jc w:val="both"/>
        <w:rPr>
          <w:rFonts w:ascii="Arial" w:hAnsi="Arial" w:cs="Arial"/>
          <w:b/>
          <w:bCs/>
          <w:u w:val="single"/>
        </w:rPr>
      </w:pPr>
      <w:r w:rsidRPr="00061EDC">
        <w:rPr>
          <w:rFonts w:ascii="Arial" w:hAnsi="Arial" w:cs="Arial"/>
          <w:b/>
          <w:bCs/>
          <w:u w:val="single"/>
        </w:rPr>
        <w:t>Periodicidade Semestral</w:t>
      </w:r>
      <w:r w:rsidRPr="00061EDC">
        <w:rPr>
          <w:rFonts w:ascii="Arial" w:hAnsi="Arial" w:cs="Arial"/>
          <w:b/>
          <w:bCs/>
        </w:rPr>
        <w:t xml:space="preserve"> </w:t>
      </w:r>
      <w:r w:rsidR="009311E6" w:rsidRPr="00061EDC">
        <w:rPr>
          <w:rFonts w:ascii="Arial" w:hAnsi="Arial" w:cs="Arial"/>
          <w:b/>
          <w:bCs/>
        </w:rPr>
        <w:t xml:space="preserve">- </w:t>
      </w:r>
      <w:r w:rsidRPr="00061EDC">
        <w:rPr>
          <w:rFonts w:ascii="Arial" w:hAnsi="Arial" w:cs="Arial"/>
          <w:b/>
          <w:bCs/>
        </w:rPr>
        <w:t>Executar os serviços descritos na manutenção trimestral e acrescentar:</w:t>
      </w:r>
    </w:p>
    <w:p w14:paraId="450E41C8" w14:textId="415ABEC2" w:rsidR="003B7E7D" w:rsidRPr="00061EDC" w:rsidRDefault="004B1034" w:rsidP="00D238D1">
      <w:pPr>
        <w:pStyle w:val="PargrafodaLista"/>
        <w:numPr>
          <w:ilvl w:val="0"/>
          <w:numId w:val="18"/>
        </w:numPr>
        <w:spacing w:before="120" w:line="276" w:lineRule="auto"/>
        <w:ind w:left="1418" w:right="11" w:hanging="567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Verifica</w:t>
      </w:r>
      <w:r w:rsidR="00C66FFC">
        <w:rPr>
          <w:rFonts w:ascii="Arial" w:hAnsi="Arial" w:cs="Arial"/>
          <w:sz w:val="24"/>
          <w:szCs w:val="24"/>
        </w:rPr>
        <w:t>ção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C66FFC">
        <w:rPr>
          <w:rFonts w:ascii="Arial" w:hAnsi="Arial" w:cs="Arial"/>
          <w:spacing w:val="-3"/>
          <w:sz w:val="24"/>
          <w:szCs w:val="24"/>
        </w:rPr>
        <w:t>d</w:t>
      </w:r>
      <w:r w:rsidRPr="00061EDC">
        <w:rPr>
          <w:rFonts w:ascii="Arial" w:hAnsi="Arial" w:cs="Arial"/>
          <w:sz w:val="24"/>
          <w:szCs w:val="24"/>
        </w:rPr>
        <w:t>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desgaste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coroa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“sem-fim”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substituir,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necessário.</w:t>
      </w:r>
    </w:p>
    <w:p w14:paraId="515B9E24" w14:textId="77777777" w:rsidR="003B7E7D" w:rsidRPr="00061EDC" w:rsidRDefault="004B1034" w:rsidP="00395519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b/>
          <w:bCs/>
          <w:sz w:val="24"/>
          <w:szCs w:val="24"/>
          <w:u w:val="single"/>
        </w:rPr>
      </w:pPr>
      <w:r w:rsidRPr="00061EDC">
        <w:rPr>
          <w:rFonts w:ascii="Arial" w:hAnsi="Arial" w:cs="Arial"/>
          <w:b/>
          <w:bCs/>
          <w:sz w:val="24"/>
          <w:szCs w:val="24"/>
          <w:u w:val="single"/>
        </w:rPr>
        <w:t>CAIXA</w:t>
      </w:r>
      <w:r w:rsidRPr="00061EDC">
        <w:rPr>
          <w:rFonts w:ascii="Arial" w:hAnsi="Arial" w:cs="Arial"/>
          <w:b/>
          <w:bCs/>
          <w:spacing w:val="-2"/>
          <w:sz w:val="24"/>
          <w:szCs w:val="24"/>
          <w:u w:val="single"/>
        </w:rPr>
        <w:t xml:space="preserve"> </w:t>
      </w:r>
      <w:r w:rsidRPr="00061EDC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Pr="00061EDC">
        <w:rPr>
          <w:rFonts w:ascii="Arial" w:hAnsi="Arial" w:cs="Arial"/>
          <w:b/>
          <w:bCs/>
          <w:spacing w:val="-2"/>
          <w:sz w:val="24"/>
          <w:szCs w:val="24"/>
          <w:u w:val="single"/>
        </w:rPr>
        <w:t xml:space="preserve"> </w:t>
      </w:r>
      <w:r w:rsidRPr="00061EDC">
        <w:rPr>
          <w:rFonts w:ascii="Arial" w:hAnsi="Arial" w:cs="Arial"/>
          <w:b/>
          <w:bCs/>
          <w:sz w:val="24"/>
          <w:szCs w:val="24"/>
          <w:u w:val="single"/>
        </w:rPr>
        <w:t>CORRIDA</w:t>
      </w:r>
    </w:p>
    <w:p w14:paraId="42CEADFC" w14:textId="2C313674" w:rsidR="003B7E7D" w:rsidRPr="00061EDC" w:rsidRDefault="004B1034" w:rsidP="00D238D1">
      <w:pPr>
        <w:pStyle w:val="Corpodetexto"/>
        <w:spacing w:before="139" w:line="276" w:lineRule="auto"/>
        <w:ind w:left="1701" w:right="11" w:hanging="851"/>
        <w:jc w:val="both"/>
        <w:rPr>
          <w:rFonts w:ascii="Arial" w:hAnsi="Arial" w:cs="Arial"/>
          <w:b/>
          <w:bCs/>
        </w:rPr>
      </w:pPr>
      <w:r w:rsidRPr="00061EDC">
        <w:rPr>
          <w:rFonts w:ascii="Arial" w:hAnsi="Arial" w:cs="Arial"/>
          <w:b/>
          <w:bCs/>
          <w:u w:val="single"/>
        </w:rPr>
        <w:t>Periodicidade</w:t>
      </w:r>
      <w:r w:rsidRPr="00061EDC">
        <w:rPr>
          <w:rFonts w:ascii="Arial" w:hAnsi="Arial" w:cs="Arial"/>
          <w:b/>
          <w:bCs/>
          <w:spacing w:val="-5"/>
          <w:u w:val="single"/>
        </w:rPr>
        <w:t xml:space="preserve"> </w:t>
      </w:r>
      <w:r w:rsidRPr="00061EDC">
        <w:rPr>
          <w:rFonts w:ascii="Arial" w:hAnsi="Arial" w:cs="Arial"/>
          <w:b/>
          <w:bCs/>
          <w:u w:val="single"/>
        </w:rPr>
        <w:t>Mensal</w:t>
      </w:r>
      <w:r w:rsidRPr="00061EDC">
        <w:rPr>
          <w:rFonts w:ascii="Arial" w:hAnsi="Arial" w:cs="Arial"/>
          <w:b/>
          <w:bCs/>
          <w:spacing w:val="-2"/>
        </w:rPr>
        <w:t xml:space="preserve"> </w:t>
      </w:r>
      <w:r w:rsidR="009311E6" w:rsidRPr="00061EDC">
        <w:rPr>
          <w:rFonts w:ascii="Arial" w:hAnsi="Arial" w:cs="Arial"/>
          <w:b/>
          <w:bCs/>
          <w:spacing w:val="-2"/>
        </w:rPr>
        <w:t xml:space="preserve">- </w:t>
      </w:r>
      <w:r w:rsidRPr="00061EDC">
        <w:rPr>
          <w:rFonts w:ascii="Arial" w:hAnsi="Arial" w:cs="Arial"/>
          <w:b/>
          <w:bCs/>
        </w:rPr>
        <w:t>Verificar</w:t>
      </w:r>
      <w:r w:rsidRPr="00061EDC">
        <w:rPr>
          <w:rFonts w:ascii="Arial" w:hAnsi="Arial" w:cs="Arial"/>
          <w:b/>
          <w:bCs/>
          <w:spacing w:val="-6"/>
        </w:rPr>
        <w:t xml:space="preserve"> </w:t>
      </w:r>
      <w:r w:rsidRPr="00061EDC">
        <w:rPr>
          <w:rFonts w:ascii="Arial" w:hAnsi="Arial" w:cs="Arial"/>
          <w:b/>
          <w:bCs/>
        </w:rPr>
        <w:t>e</w:t>
      </w:r>
      <w:r w:rsidRPr="00061EDC">
        <w:rPr>
          <w:rFonts w:ascii="Arial" w:hAnsi="Arial" w:cs="Arial"/>
          <w:b/>
          <w:bCs/>
          <w:spacing w:val="-3"/>
        </w:rPr>
        <w:t xml:space="preserve"> </w:t>
      </w:r>
      <w:r w:rsidRPr="00061EDC">
        <w:rPr>
          <w:rFonts w:ascii="Arial" w:hAnsi="Arial" w:cs="Arial"/>
          <w:b/>
          <w:bCs/>
        </w:rPr>
        <w:t>corrigir</w:t>
      </w:r>
      <w:r w:rsidRPr="00061EDC">
        <w:rPr>
          <w:rFonts w:ascii="Arial" w:hAnsi="Arial" w:cs="Arial"/>
          <w:b/>
          <w:bCs/>
          <w:spacing w:val="-4"/>
        </w:rPr>
        <w:t xml:space="preserve"> </w:t>
      </w:r>
      <w:r w:rsidRPr="00061EDC">
        <w:rPr>
          <w:rFonts w:ascii="Arial" w:hAnsi="Arial" w:cs="Arial"/>
          <w:b/>
          <w:bCs/>
        </w:rPr>
        <w:t>se</w:t>
      </w:r>
      <w:r w:rsidRPr="00061EDC">
        <w:rPr>
          <w:rFonts w:ascii="Arial" w:hAnsi="Arial" w:cs="Arial"/>
          <w:b/>
          <w:bCs/>
          <w:spacing w:val="-2"/>
        </w:rPr>
        <w:t xml:space="preserve"> </w:t>
      </w:r>
      <w:r w:rsidRPr="00061EDC">
        <w:rPr>
          <w:rFonts w:ascii="Arial" w:hAnsi="Arial" w:cs="Arial"/>
          <w:b/>
          <w:bCs/>
        </w:rPr>
        <w:t>necessário:</w:t>
      </w:r>
    </w:p>
    <w:p w14:paraId="0DF56D66" w14:textId="44E647D2" w:rsidR="003B7E7D" w:rsidRPr="00061EDC" w:rsidRDefault="00C66FFC" w:rsidP="009311E6">
      <w:pPr>
        <w:pStyle w:val="PargrafodaLista"/>
        <w:numPr>
          <w:ilvl w:val="0"/>
          <w:numId w:val="5"/>
        </w:numPr>
        <w:spacing w:before="137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B1034" w:rsidRPr="00061EDC">
        <w:rPr>
          <w:rFonts w:ascii="Arial" w:hAnsi="Arial" w:cs="Arial"/>
          <w:sz w:val="24"/>
          <w:szCs w:val="24"/>
        </w:rPr>
        <w:t>uncionamento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operador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das</w:t>
      </w:r>
      <w:r w:rsidR="004B1034"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portas;</w:t>
      </w:r>
    </w:p>
    <w:p w14:paraId="1B729529" w14:textId="4DBAB8E8" w:rsidR="003B7E7D" w:rsidRPr="00061EDC" w:rsidRDefault="00C66FFC" w:rsidP="009311E6">
      <w:pPr>
        <w:pStyle w:val="PargrafodaLista"/>
        <w:numPr>
          <w:ilvl w:val="0"/>
          <w:numId w:val="5"/>
        </w:numPr>
        <w:spacing w:before="139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e</w:t>
      </w:r>
      <w:r w:rsidR="004B1034" w:rsidRPr="00061EDC">
        <w:rPr>
          <w:rFonts w:ascii="Arial" w:hAnsi="Arial" w:cs="Arial"/>
          <w:sz w:val="24"/>
          <w:szCs w:val="24"/>
        </w:rPr>
        <w:t>stado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pacing w:val="-2"/>
          <w:sz w:val="24"/>
          <w:szCs w:val="24"/>
        </w:rPr>
        <w:t xml:space="preserve">a </w:t>
      </w:r>
      <w:r w:rsidR="004B1034" w:rsidRPr="00061EDC">
        <w:rPr>
          <w:rFonts w:ascii="Arial" w:hAnsi="Arial" w:cs="Arial"/>
          <w:sz w:val="24"/>
          <w:szCs w:val="24"/>
        </w:rPr>
        <w:t>fixação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das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guias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cabine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contrapeso;</w:t>
      </w:r>
    </w:p>
    <w:p w14:paraId="15D0F4BA" w14:textId="0EFC57D4" w:rsidR="003B7E7D" w:rsidRPr="00061EDC" w:rsidRDefault="004B1034" w:rsidP="009311E6">
      <w:pPr>
        <w:pStyle w:val="PargrafodaLista"/>
        <w:numPr>
          <w:ilvl w:val="0"/>
          <w:numId w:val="5"/>
        </w:numPr>
        <w:spacing w:before="137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Lubrific</w:t>
      </w:r>
      <w:r w:rsidR="00C66FFC">
        <w:rPr>
          <w:rFonts w:ascii="Arial" w:hAnsi="Arial" w:cs="Arial"/>
          <w:sz w:val="24"/>
          <w:szCs w:val="24"/>
        </w:rPr>
        <w:t>ação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C66FFC">
        <w:rPr>
          <w:rFonts w:ascii="Arial" w:hAnsi="Arial" w:cs="Arial"/>
          <w:spacing w:val="-4"/>
          <w:sz w:val="24"/>
          <w:szCs w:val="24"/>
        </w:rPr>
        <w:t>d</w:t>
      </w:r>
      <w:r w:rsidRPr="00061EDC">
        <w:rPr>
          <w:rFonts w:ascii="Arial" w:hAnsi="Arial" w:cs="Arial"/>
          <w:sz w:val="24"/>
          <w:szCs w:val="24"/>
        </w:rPr>
        <w:t>as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guias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cabine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contrapeso.</w:t>
      </w:r>
    </w:p>
    <w:p w14:paraId="36E5E5E3" w14:textId="7A7BEAED" w:rsidR="003B7E7D" w:rsidRPr="00061EDC" w:rsidRDefault="004B1034" w:rsidP="004313EA">
      <w:pPr>
        <w:pStyle w:val="Corpodetexto"/>
        <w:spacing w:before="139" w:line="276" w:lineRule="auto"/>
        <w:ind w:left="851" w:right="11" w:hanging="1"/>
        <w:jc w:val="both"/>
        <w:rPr>
          <w:rFonts w:ascii="Arial" w:hAnsi="Arial" w:cs="Arial"/>
          <w:b/>
          <w:bCs/>
          <w:u w:val="single"/>
        </w:rPr>
      </w:pPr>
      <w:r w:rsidRPr="00061EDC">
        <w:rPr>
          <w:rFonts w:ascii="Arial" w:hAnsi="Arial" w:cs="Arial"/>
          <w:b/>
          <w:bCs/>
          <w:u w:val="single"/>
        </w:rPr>
        <w:t>Periodicidade Trimestral</w:t>
      </w:r>
      <w:r w:rsidRPr="00061EDC">
        <w:rPr>
          <w:rFonts w:ascii="Arial" w:hAnsi="Arial" w:cs="Arial"/>
          <w:b/>
          <w:bCs/>
        </w:rPr>
        <w:t xml:space="preserve"> </w:t>
      </w:r>
      <w:r w:rsidR="009311E6" w:rsidRPr="00061EDC">
        <w:rPr>
          <w:rFonts w:ascii="Arial" w:hAnsi="Arial" w:cs="Arial"/>
          <w:b/>
          <w:bCs/>
        </w:rPr>
        <w:t xml:space="preserve">- </w:t>
      </w:r>
      <w:r w:rsidRPr="00061EDC">
        <w:rPr>
          <w:rFonts w:ascii="Arial" w:hAnsi="Arial" w:cs="Arial"/>
          <w:b/>
          <w:bCs/>
        </w:rPr>
        <w:t>Executar os serviços descritos na manutenção mensal e acrescentar:</w:t>
      </w:r>
    </w:p>
    <w:p w14:paraId="2CB0F588" w14:textId="6064D772" w:rsidR="003B7E7D" w:rsidRPr="00061EDC" w:rsidRDefault="00132DFF" w:rsidP="00782362">
      <w:pPr>
        <w:pStyle w:val="PargrafodaLista"/>
        <w:numPr>
          <w:ilvl w:val="0"/>
          <w:numId w:val="4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</w:t>
      </w:r>
      <w:r w:rsidR="004B1034" w:rsidRPr="00061EDC">
        <w:rPr>
          <w:rFonts w:ascii="Arial" w:hAnsi="Arial" w:cs="Arial"/>
          <w:sz w:val="24"/>
          <w:szCs w:val="24"/>
        </w:rPr>
        <w:t>nspe</w:t>
      </w:r>
      <w:r>
        <w:rPr>
          <w:rFonts w:ascii="Arial" w:hAnsi="Arial" w:cs="Arial"/>
          <w:sz w:val="24"/>
          <w:szCs w:val="24"/>
        </w:rPr>
        <w:t>ção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pacing w:val="-4"/>
          <w:sz w:val="24"/>
          <w:szCs w:val="24"/>
        </w:rPr>
        <w:t>n</w:t>
      </w:r>
      <w:r w:rsidR="004B1034" w:rsidRPr="00061EDC">
        <w:rPr>
          <w:rFonts w:ascii="Arial" w:hAnsi="Arial" w:cs="Arial"/>
          <w:sz w:val="24"/>
          <w:szCs w:val="24"/>
        </w:rPr>
        <w:t>os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limites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curso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superior;</w:t>
      </w:r>
    </w:p>
    <w:p w14:paraId="1BC82180" w14:textId="10C897C0" w:rsidR="003B7E7D" w:rsidRPr="00061EDC" w:rsidRDefault="00132DFF" w:rsidP="00782362">
      <w:pPr>
        <w:pStyle w:val="PargrafodaLista"/>
        <w:numPr>
          <w:ilvl w:val="0"/>
          <w:numId w:val="4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t</w:t>
      </w:r>
      <w:r w:rsidR="004B1034" w:rsidRPr="00061EDC">
        <w:rPr>
          <w:rFonts w:ascii="Arial" w:hAnsi="Arial" w:cs="Arial"/>
          <w:sz w:val="24"/>
          <w:szCs w:val="24"/>
        </w:rPr>
        <w:t>est</w:t>
      </w:r>
      <w:r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z w:val="24"/>
          <w:szCs w:val="24"/>
        </w:rPr>
        <w:t>,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pacing w:val="-4"/>
          <w:sz w:val="24"/>
          <w:szCs w:val="24"/>
        </w:rPr>
        <w:t xml:space="preserve">o </w:t>
      </w:r>
      <w:r w:rsidR="004B1034" w:rsidRPr="00061EDC">
        <w:rPr>
          <w:rFonts w:ascii="Arial" w:hAnsi="Arial" w:cs="Arial"/>
          <w:sz w:val="24"/>
          <w:szCs w:val="24"/>
        </w:rPr>
        <w:t>posiciona</w:t>
      </w:r>
      <w:r>
        <w:rPr>
          <w:rFonts w:ascii="Arial" w:hAnsi="Arial" w:cs="Arial"/>
          <w:sz w:val="24"/>
          <w:szCs w:val="24"/>
        </w:rPr>
        <w:t>mento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pacing w:val="-3"/>
          <w:sz w:val="24"/>
          <w:szCs w:val="24"/>
        </w:rPr>
        <w:t xml:space="preserve">a </w:t>
      </w:r>
      <w:r w:rsidR="004B1034" w:rsidRPr="00061EDC">
        <w:rPr>
          <w:rFonts w:ascii="Arial" w:hAnsi="Arial" w:cs="Arial"/>
          <w:sz w:val="24"/>
          <w:szCs w:val="24"/>
        </w:rPr>
        <w:t>lubrifica</w:t>
      </w:r>
      <w:r>
        <w:rPr>
          <w:rFonts w:ascii="Arial" w:hAnsi="Arial" w:cs="Arial"/>
          <w:sz w:val="24"/>
          <w:szCs w:val="24"/>
        </w:rPr>
        <w:t>ção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pacing w:val="-3"/>
          <w:sz w:val="24"/>
          <w:szCs w:val="24"/>
        </w:rPr>
        <w:t>d</w:t>
      </w:r>
      <w:r w:rsidR="004B1034" w:rsidRPr="00061EDC">
        <w:rPr>
          <w:rFonts w:ascii="Arial" w:hAnsi="Arial" w:cs="Arial"/>
          <w:sz w:val="24"/>
          <w:szCs w:val="24"/>
        </w:rPr>
        <w:t>os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limites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curso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superior;</w:t>
      </w:r>
    </w:p>
    <w:p w14:paraId="67B9DCBA" w14:textId="739421A9" w:rsidR="003B7E7D" w:rsidRPr="00061EDC" w:rsidRDefault="00132DFF" w:rsidP="00782362">
      <w:pPr>
        <w:pStyle w:val="PargrafodaLista"/>
        <w:numPr>
          <w:ilvl w:val="0"/>
          <w:numId w:val="4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Inspeção</w:t>
      </w:r>
      <w:r w:rsidR="004B1034" w:rsidRPr="00061EDC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pacing w:val="35"/>
          <w:sz w:val="24"/>
          <w:szCs w:val="24"/>
        </w:rPr>
        <w:t>d</w:t>
      </w:r>
      <w:r w:rsidR="004B1034" w:rsidRPr="00061EDC">
        <w:rPr>
          <w:rFonts w:ascii="Arial" w:hAnsi="Arial" w:cs="Arial"/>
          <w:sz w:val="24"/>
          <w:szCs w:val="24"/>
        </w:rPr>
        <w:t>os</w:t>
      </w:r>
      <w:r w:rsidR="004B1034" w:rsidRPr="00061EDC">
        <w:rPr>
          <w:rFonts w:ascii="Arial" w:hAnsi="Arial" w:cs="Arial"/>
          <w:spacing w:val="3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cabos</w:t>
      </w:r>
      <w:r w:rsidR="004B1034" w:rsidRPr="00061EDC">
        <w:rPr>
          <w:rFonts w:ascii="Arial" w:hAnsi="Arial" w:cs="Arial"/>
          <w:spacing w:val="3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36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tração;</w:t>
      </w:r>
      <w:r w:rsidR="004B1034" w:rsidRPr="00061EDC">
        <w:rPr>
          <w:rFonts w:ascii="Arial" w:hAnsi="Arial" w:cs="Arial"/>
          <w:spacing w:val="36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lubrificação,</w:t>
      </w:r>
      <w:r w:rsidR="004B1034" w:rsidRPr="00061EDC">
        <w:rPr>
          <w:rFonts w:ascii="Arial" w:hAnsi="Arial" w:cs="Arial"/>
          <w:spacing w:val="3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equalização,</w:t>
      </w:r>
      <w:r w:rsidR="004B1034" w:rsidRPr="00061EDC">
        <w:rPr>
          <w:rFonts w:ascii="Arial" w:hAnsi="Arial" w:cs="Arial"/>
          <w:spacing w:val="36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desgaste,</w:t>
      </w:r>
      <w:r w:rsidR="004B1034"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trincas,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oxidação;</w:t>
      </w:r>
    </w:p>
    <w:p w14:paraId="6055B25F" w14:textId="22C472D7" w:rsidR="003B7E7D" w:rsidRPr="00061EDC" w:rsidRDefault="00132DFF" w:rsidP="00782362">
      <w:pPr>
        <w:pStyle w:val="PargrafodaLista"/>
        <w:numPr>
          <w:ilvl w:val="0"/>
          <w:numId w:val="4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Inspeção</w:t>
      </w:r>
      <w:r w:rsidRPr="00061EDC">
        <w:rPr>
          <w:rFonts w:ascii="Arial" w:hAnsi="Arial" w:cs="Arial"/>
          <w:spacing w:val="35"/>
          <w:sz w:val="24"/>
          <w:szCs w:val="24"/>
        </w:rPr>
        <w:t xml:space="preserve"> </w:t>
      </w:r>
      <w:r w:rsidRPr="00132DFF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cabo</w:t>
      </w:r>
      <w:r w:rsidR="004B1034" w:rsidRPr="00061EDC">
        <w:rPr>
          <w:rFonts w:ascii="Arial" w:hAnsi="Arial" w:cs="Arial"/>
          <w:spacing w:val="7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limitador</w:t>
      </w:r>
      <w:r w:rsidR="004B1034" w:rsidRPr="00061EDC">
        <w:rPr>
          <w:rFonts w:ascii="Arial" w:hAnsi="Arial" w:cs="Arial"/>
          <w:spacing w:val="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velocidade:</w:t>
      </w:r>
      <w:r w:rsidR="004B1034" w:rsidRPr="00061EDC">
        <w:rPr>
          <w:rFonts w:ascii="Arial" w:hAnsi="Arial" w:cs="Arial"/>
          <w:spacing w:val="6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desgaste,</w:t>
      </w:r>
      <w:r w:rsidR="004B1034" w:rsidRPr="00061EDC">
        <w:rPr>
          <w:rFonts w:ascii="Arial" w:hAnsi="Arial" w:cs="Arial"/>
          <w:spacing w:val="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oxidação,</w:t>
      </w:r>
      <w:r w:rsidR="004B1034" w:rsidRPr="00061EDC">
        <w:rPr>
          <w:rFonts w:ascii="Arial" w:hAnsi="Arial" w:cs="Arial"/>
          <w:spacing w:val="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trincas,</w:t>
      </w:r>
      <w:r w:rsidR="004B1034"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fixação;</w:t>
      </w:r>
    </w:p>
    <w:p w14:paraId="52A8C871" w14:textId="70616F82" w:rsidR="003B7E7D" w:rsidRPr="00061EDC" w:rsidRDefault="00132DFF" w:rsidP="00782362">
      <w:pPr>
        <w:pStyle w:val="PargrafodaLista"/>
        <w:numPr>
          <w:ilvl w:val="0"/>
          <w:numId w:val="4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Inspeção</w:t>
      </w:r>
      <w:r w:rsidRPr="00061EDC">
        <w:rPr>
          <w:rFonts w:ascii="Arial" w:hAnsi="Arial" w:cs="Arial"/>
          <w:spacing w:val="35"/>
          <w:sz w:val="24"/>
          <w:szCs w:val="24"/>
        </w:rPr>
        <w:t xml:space="preserve"> </w:t>
      </w:r>
      <w:r w:rsidRPr="00132DFF">
        <w:rPr>
          <w:rFonts w:ascii="Arial" w:hAnsi="Arial" w:cs="Arial"/>
          <w:sz w:val="24"/>
          <w:szCs w:val="24"/>
        </w:rPr>
        <w:t>d</w:t>
      </w:r>
      <w:r w:rsidR="004B1034" w:rsidRPr="00132DFF">
        <w:rPr>
          <w:rFonts w:ascii="Arial" w:hAnsi="Arial" w:cs="Arial"/>
          <w:sz w:val="24"/>
          <w:szCs w:val="24"/>
        </w:rPr>
        <w:t>o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desgaste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polia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contrapeso.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Substituir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se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necessário;</w:t>
      </w:r>
    </w:p>
    <w:p w14:paraId="301E8067" w14:textId="23D56B46" w:rsidR="003B7E7D" w:rsidRPr="00061EDC" w:rsidRDefault="00132DFF" w:rsidP="00782362">
      <w:pPr>
        <w:pStyle w:val="PargrafodaLista"/>
        <w:numPr>
          <w:ilvl w:val="0"/>
          <w:numId w:val="4"/>
        </w:numPr>
        <w:tabs>
          <w:tab w:val="left" w:pos="1783"/>
        </w:tabs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4B1034" w:rsidRPr="00061EDC">
        <w:rPr>
          <w:rFonts w:ascii="Arial" w:hAnsi="Arial" w:cs="Arial"/>
          <w:sz w:val="24"/>
          <w:szCs w:val="24"/>
        </w:rPr>
        <w:t>erifica</w:t>
      </w:r>
      <w:r>
        <w:rPr>
          <w:rFonts w:ascii="Arial" w:hAnsi="Arial" w:cs="Arial"/>
          <w:sz w:val="24"/>
          <w:szCs w:val="24"/>
        </w:rPr>
        <w:t>ção</w:t>
      </w:r>
      <w:r w:rsidR="004B1034"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>
        <w:rPr>
          <w:rFonts w:ascii="Arial" w:hAnsi="Arial" w:cs="Arial"/>
          <w:spacing w:val="-6"/>
          <w:sz w:val="24"/>
          <w:szCs w:val="24"/>
        </w:rPr>
        <w:t>d</w:t>
      </w:r>
      <w:r w:rsidR="004B1034" w:rsidRPr="00061EDC">
        <w:rPr>
          <w:rFonts w:ascii="Arial" w:hAnsi="Arial" w:cs="Arial"/>
          <w:sz w:val="24"/>
          <w:szCs w:val="24"/>
        </w:rPr>
        <w:t>os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cabos,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correntes,</w:t>
      </w:r>
      <w:r w:rsidR="004B1034"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coxins,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fixação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acessórios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contrapeso;</w:t>
      </w:r>
    </w:p>
    <w:p w14:paraId="1D30B1BB" w14:textId="11B95683" w:rsidR="003B7E7D" w:rsidRPr="00061EDC" w:rsidRDefault="00132DFF" w:rsidP="00782362">
      <w:pPr>
        <w:pStyle w:val="PargrafodaLista"/>
        <w:numPr>
          <w:ilvl w:val="0"/>
          <w:numId w:val="4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inspeção d</w:t>
      </w:r>
      <w:r w:rsidR="004B1034" w:rsidRPr="00061EDC">
        <w:rPr>
          <w:rFonts w:ascii="Arial" w:hAnsi="Arial" w:cs="Arial"/>
          <w:sz w:val="24"/>
          <w:szCs w:val="24"/>
        </w:rPr>
        <w:t>as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portas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pavimentos;</w:t>
      </w:r>
    </w:p>
    <w:p w14:paraId="701F2341" w14:textId="0B1D69D3" w:rsidR="003B7E7D" w:rsidRPr="00061EDC" w:rsidRDefault="00132DFF" w:rsidP="00782362">
      <w:pPr>
        <w:pStyle w:val="PargrafodaLista"/>
        <w:numPr>
          <w:ilvl w:val="0"/>
          <w:numId w:val="4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realização d</w:t>
      </w:r>
      <w:r w:rsidR="004B1034" w:rsidRPr="00061EDC">
        <w:rPr>
          <w:rFonts w:ascii="Arial" w:hAnsi="Arial" w:cs="Arial"/>
          <w:sz w:val="24"/>
          <w:szCs w:val="24"/>
        </w:rPr>
        <w:t>a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limpeza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teto</w:t>
      </w:r>
      <w:r w:rsidR="004B1034"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cabine,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contrapeso,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barras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das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portas.</w:t>
      </w:r>
    </w:p>
    <w:p w14:paraId="6E1CE1A9" w14:textId="77777777" w:rsidR="003B7E7D" w:rsidRPr="00061EDC" w:rsidRDefault="004B1034" w:rsidP="00395519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b/>
          <w:bCs/>
          <w:sz w:val="24"/>
          <w:szCs w:val="24"/>
          <w:u w:val="single"/>
        </w:rPr>
      </w:pPr>
      <w:r w:rsidRPr="00061EDC">
        <w:rPr>
          <w:rFonts w:ascii="Arial" w:hAnsi="Arial" w:cs="Arial"/>
          <w:b/>
          <w:bCs/>
          <w:sz w:val="24"/>
          <w:szCs w:val="24"/>
          <w:u w:val="single"/>
        </w:rPr>
        <w:t>POÇO</w:t>
      </w:r>
    </w:p>
    <w:p w14:paraId="6509F851" w14:textId="62AEB862" w:rsidR="003B7E7D" w:rsidRPr="00061EDC" w:rsidRDefault="004B1034" w:rsidP="004313EA">
      <w:pPr>
        <w:pStyle w:val="Corpodetexto"/>
        <w:spacing w:before="139" w:line="276" w:lineRule="auto"/>
        <w:ind w:left="1701" w:right="11" w:hanging="851"/>
        <w:jc w:val="both"/>
        <w:rPr>
          <w:rFonts w:ascii="Arial" w:hAnsi="Arial" w:cs="Arial"/>
          <w:b/>
          <w:bCs/>
        </w:rPr>
      </w:pPr>
      <w:r w:rsidRPr="00061EDC">
        <w:rPr>
          <w:rFonts w:ascii="Arial" w:hAnsi="Arial" w:cs="Arial"/>
          <w:b/>
          <w:bCs/>
          <w:u w:val="single"/>
        </w:rPr>
        <w:t>Periodicidade</w:t>
      </w:r>
      <w:r w:rsidRPr="00061EDC">
        <w:rPr>
          <w:rFonts w:ascii="Arial" w:hAnsi="Arial" w:cs="Arial"/>
          <w:b/>
          <w:bCs/>
          <w:spacing w:val="-5"/>
          <w:u w:val="single"/>
        </w:rPr>
        <w:t xml:space="preserve"> </w:t>
      </w:r>
      <w:r w:rsidRPr="00061EDC">
        <w:rPr>
          <w:rFonts w:ascii="Arial" w:hAnsi="Arial" w:cs="Arial"/>
          <w:b/>
          <w:bCs/>
          <w:u w:val="single"/>
        </w:rPr>
        <w:t>Trimestral</w:t>
      </w:r>
      <w:r w:rsidRPr="00061EDC">
        <w:rPr>
          <w:rFonts w:ascii="Arial" w:hAnsi="Arial" w:cs="Arial"/>
          <w:b/>
          <w:bCs/>
          <w:spacing w:val="-5"/>
        </w:rPr>
        <w:t xml:space="preserve"> </w:t>
      </w:r>
      <w:r w:rsidR="004313EA" w:rsidRPr="00061EDC">
        <w:rPr>
          <w:rFonts w:ascii="Arial" w:hAnsi="Arial" w:cs="Arial"/>
          <w:b/>
          <w:bCs/>
          <w:spacing w:val="-5"/>
        </w:rPr>
        <w:t xml:space="preserve">- </w:t>
      </w:r>
      <w:r w:rsidRPr="00061EDC">
        <w:rPr>
          <w:rFonts w:ascii="Arial" w:hAnsi="Arial" w:cs="Arial"/>
          <w:b/>
          <w:bCs/>
        </w:rPr>
        <w:t>Verificar</w:t>
      </w:r>
      <w:r w:rsidRPr="00061EDC">
        <w:rPr>
          <w:rFonts w:ascii="Arial" w:hAnsi="Arial" w:cs="Arial"/>
          <w:b/>
          <w:bCs/>
          <w:spacing w:val="-6"/>
        </w:rPr>
        <w:t xml:space="preserve"> </w:t>
      </w:r>
      <w:r w:rsidRPr="00061EDC">
        <w:rPr>
          <w:rFonts w:ascii="Arial" w:hAnsi="Arial" w:cs="Arial"/>
          <w:b/>
          <w:bCs/>
        </w:rPr>
        <w:t>e</w:t>
      </w:r>
      <w:r w:rsidRPr="00061EDC">
        <w:rPr>
          <w:rFonts w:ascii="Arial" w:hAnsi="Arial" w:cs="Arial"/>
          <w:b/>
          <w:bCs/>
          <w:spacing w:val="-3"/>
        </w:rPr>
        <w:t xml:space="preserve"> </w:t>
      </w:r>
      <w:r w:rsidRPr="00061EDC">
        <w:rPr>
          <w:rFonts w:ascii="Arial" w:hAnsi="Arial" w:cs="Arial"/>
          <w:b/>
          <w:bCs/>
        </w:rPr>
        <w:t>corrigir</w:t>
      </w:r>
      <w:r w:rsidRPr="00061EDC">
        <w:rPr>
          <w:rFonts w:ascii="Arial" w:hAnsi="Arial" w:cs="Arial"/>
          <w:b/>
          <w:bCs/>
          <w:spacing w:val="-4"/>
        </w:rPr>
        <w:t xml:space="preserve"> </w:t>
      </w:r>
      <w:r w:rsidRPr="00061EDC">
        <w:rPr>
          <w:rFonts w:ascii="Arial" w:hAnsi="Arial" w:cs="Arial"/>
          <w:b/>
          <w:bCs/>
        </w:rPr>
        <w:t>se</w:t>
      </w:r>
      <w:r w:rsidRPr="00061EDC">
        <w:rPr>
          <w:rFonts w:ascii="Arial" w:hAnsi="Arial" w:cs="Arial"/>
          <w:b/>
          <w:bCs/>
          <w:spacing w:val="-2"/>
        </w:rPr>
        <w:t xml:space="preserve"> </w:t>
      </w:r>
      <w:r w:rsidRPr="00061EDC">
        <w:rPr>
          <w:rFonts w:ascii="Arial" w:hAnsi="Arial" w:cs="Arial"/>
          <w:b/>
          <w:bCs/>
        </w:rPr>
        <w:t>necessário:</w:t>
      </w:r>
    </w:p>
    <w:p w14:paraId="4A88393B" w14:textId="43159DAE" w:rsidR="003B7E7D" w:rsidRPr="00061EDC" w:rsidRDefault="00782362" w:rsidP="00782362">
      <w:pPr>
        <w:pStyle w:val="PargrafodaLista"/>
        <w:numPr>
          <w:ilvl w:val="0"/>
          <w:numId w:val="3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4B1034" w:rsidRPr="00061EDC">
        <w:rPr>
          <w:rFonts w:ascii="Arial" w:hAnsi="Arial" w:cs="Arial"/>
          <w:sz w:val="24"/>
          <w:szCs w:val="24"/>
        </w:rPr>
        <w:t>s</w:t>
      </w:r>
      <w:r w:rsidR="004B1034" w:rsidRPr="00061EDC">
        <w:rPr>
          <w:rFonts w:ascii="Arial" w:hAnsi="Arial" w:cs="Arial"/>
          <w:spacing w:val="5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limites</w:t>
      </w:r>
      <w:r w:rsidR="004B1034" w:rsidRPr="00061EDC">
        <w:rPr>
          <w:rFonts w:ascii="Arial" w:hAnsi="Arial" w:cs="Arial"/>
          <w:spacing w:val="5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inferiores,</w:t>
      </w:r>
      <w:r w:rsidR="004B1034" w:rsidRPr="00061EDC">
        <w:rPr>
          <w:rFonts w:ascii="Arial" w:hAnsi="Arial" w:cs="Arial"/>
          <w:spacing w:val="5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para-choques,</w:t>
      </w:r>
      <w:r w:rsidR="004B1034" w:rsidRPr="00061EDC">
        <w:rPr>
          <w:rFonts w:ascii="Arial" w:hAnsi="Arial" w:cs="Arial"/>
          <w:spacing w:val="5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freio</w:t>
      </w:r>
      <w:r w:rsidR="004B1034" w:rsidRPr="00061EDC">
        <w:rPr>
          <w:rFonts w:ascii="Arial" w:hAnsi="Arial" w:cs="Arial"/>
          <w:spacing w:val="5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5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segurança,</w:t>
      </w:r>
      <w:r w:rsidR="004B1034"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infiltrações;</w:t>
      </w:r>
    </w:p>
    <w:p w14:paraId="6708654C" w14:textId="05222CCD" w:rsidR="003B7E7D" w:rsidRPr="00061EDC" w:rsidRDefault="00782362" w:rsidP="00782362">
      <w:pPr>
        <w:pStyle w:val="PargrafodaLista"/>
        <w:numPr>
          <w:ilvl w:val="0"/>
          <w:numId w:val="3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4B1034"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polia</w:t>
      </w:r>
      <w:r w:rsidR="004B1034"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esticadora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secundária.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Substituir,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se</w:t>
      </w:r>
      <w:r w:rsidR="004B1034"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necessário;</w:t>
      </w:r>
    </w:p>
    <w:p w14:paraId="4822FEC8" w14:textId="2F84A5EE" w:rsidR="003B7E7D" w:rsidRPr="00061EDC" w:rsidRDefault="00782362" w:rsidP="00782362">
      <w:pPr>
        <w:pStyle w:val="PargrafodaLista"/>
        <w:numPr>
          <w:ilvl w:val="0"/>
          <w:numId w:val="3"/>
        </w:numPr>
        <w:spacing w:before="120" w:line="276" w:lineRule="auto"/>
        <w:ind w:left="1418" w:right="11" w:hanging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4B1034" w:rsidRPr="00061EDC">
        <w:rPr>
          <w:rFonts w:ascii="Arial" w:hAnsi="Arial" w:cs="Arial"/>
          <w:sz w:val="24"/>
          <w:szCs w:val="24"/>
        </w:rPr>
        <w:t>limpeza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geral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do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piso.</w:t>
      </w:r>
    </w:p>
    <w:p w14:paraId="44EB080D" w14:textId="083F8449" w:rsidR="003B7E7D" w:rsidRPr="00061EDC" w:rsidRDefault="004B1034" w:rsidP="00BD117B">
      <w:pPr>
        <w:pStyle w:val="NormalWeb"/>
        <w:numPr>
          <w:ilvl w:val="2"/>
          <w:numId w:val="12"/>
        </w:numPr>
        <w:spacing w:before="240" w:beforeAutospacing="0" w:after="0" w:afterAutospacing="0" w:line="276" w:lineRule="auto"/>
        <w:ind w:left="1701" w:right="11" w:hanging="850"/>
        <w:jc w:val="both"/>
        <w:outlineLvl w:val="1"/>
        <w:rPr>
          <w:rFonts w:ascii="Arial" w:hAnsi="Arial" w:cs="Arial"/>
          <w:b/>
          <w:bCs/>
        </w:rPr>
      </w:pPr>
      <w:bookmarkStart w:id="9" w:name="6.DA_PRESTAÇÃO_DOS_SERVIÇOS_DE_MANUTENÇÃ"/>
      <w:bookmarkEnd w:id="9"/>
      <w:r w:rsidRPr="00061EDC">
        <w:rPr>
          <w:rFonts w:ascii="Arial" w:hAnsi="Arial" w:cs="Arial"/>
          <w:b/>
          <w:bCs/>
          <w:shd w:val="clear" w:color="auto" w:fill="BDBDBD"/>
        </w:rPr>
        <w:t>MANUTENÇÃO</w:t>
      </w:r>
      <w:r w:rsidRPr="00061EDC">
        <w:rPr>
          <w:rFonts w:ascii="Arial" w:hAnsi="Arial" w:cs="Arial"/>
          <w:b/>
          <w:bCs/>
          <w:spacing w:val="-7"/>
          <w:shd w:val="clear" w:color="auto" w:fill="BDBDBD"/>
        </w:rPr>
        <w:t xml:space="preserve"> </w:t>
      </w:r>
      <w:r w:rsidRPr="00061EDC">
        <w:rPr>
          <w:rFonts w:ascii="Arial" w:hAnsi="Arial" w:cs="Arial"/>
          <w:b/>
          <w:bCs/>
          <w:shd w:val="clear" w:color="auto" w:fill="BDBDBD"/>
        </w:rPr>
        <w:t>CORRETIVA</w:t>
      </w:r>
      <w:r w:rsidR="00395519" w:rsidRPr="00061EDC">
        <w:rPr>
          <w:rFonts w:ascii="Arial" w:hAnsi="Arial" w:cs="Arial"/>
          <w:b/>
          <w:bCs/>
          <w:shd w:val="clear" w:color="auto" w:fill="BDBDBD"/>
        </w:rPr>
        <w:tab/>
      </w:r>
    </w:p>
    <w:p w14:paraId="3AC5EF4A" w14:textId="1C916A58" w:rsidR="003B7E7D" w:rsidRPr="00061EDC" w:rsidRDefault="004B1034" w:rsidP="00E04B36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Sempre que exigido, seja como resultado da permanente supervisão, </w:t>
      </w:r>
      <w:r w:rsidR="0075168E">
        <w:rPr>
          <w:rFonts w:ascii="Arial" w:hAnsi="Arial" w:cs="Arial"/>
          <w:sz w:val="24"/>
          <w:szCs w:val="24"/>
        </w:rPr>
        <w:t>decorrente da</w:t>
      </w:r>
      <w:r w:rsidRPr="00061EDC">
        <w:rPr>
          <w:rFonts w:ascii="Arial" w:hAnsi="Arial" w:cs="Arial"/>
          <w:sz w:val="24"/>
          <w:szCs w:val="24"/>
        </w:rPr>
        <w:t xml:space="preserve"> solicitação do fiscal do contrato ou pela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 será executada a manutenção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 xml:space="preserve">corretiva das instalações ou peças danificadas, </w:t>
      </w:r>
      <w:r w:rsidR="00003C1C">
        <w:rPr>
          <w:rFonts w:ascii="Arial" w:hAnsi="Arial" w:cs="Arial"/>
          <w:sz w:val="24"/>
          <w:szCs w:val="24"/>
        </w:rPr>
        <w:t xml:space="preserve">procedendo com </w:t>
      </w:r>
      <w:r w:rsidRPr="00061EDC">
        <w:rPr>
          <w:rFonts w:ascii="Arial" w:hAnsi="Arial" w:cs="Arial"/>
          <w:sz w:val="24"/>
          <w:szCs w:val="24"/>
        </w:rPr>
        <w:t>os ajustes e correções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necessárias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003C1C">
        <w:rPr>
          <w:rFonts w:ascii="Arial" w:hAnsi="Arial" w:cs="Arial"/>
          <w:sz w:val="24"/>
          <w:szCs w:val="24"/>
        </w:rPr>
        <w:t xml:space="preserve">dos </w:t>
      </w:r>
      <w:r w:rsidRPr="00061EDC">
        <w:rPr>
          <w:rFonts w:ascii="Arial" w:hAnsi="Arial" w:cs="Arial"/>
          <w:sz w:val="24"/>
          <w:szCs w:val="24"/>
        </w:rPr>
        <w:t>defeitos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observados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(advindos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desgaste,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falha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ou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8F5CAF" w:rsidRPr="00061EDC">
        <w:rPr>
          <w:rFonts w:ascii="Arial" w:hAnsi="Arial" w:cs="Arial"/>
          <w:sz w:val="24"/>
          <w:szCs w:val="24"/>
        </w:rPr>
        <w:t xml:space="preserve">acidentes), substituindo e/ou reparando, segundo critérios técnicos, componentes eletrônicos, elétricos, mecânicos e hidráulicos, necessários à recolocação do elevador em condições normais de funcionamento, utilizando </w:t>
      </w:r>
      <w:r w:rsidR="00003C1C" w:rsidRPr="00061EDC">
        <w:rPr>
          <w:rFonts w:ascii="Arial" w:hAnsi="Arial" w:cs="Arial"/>
          <w:sz w:val="24"/>
          <w:szCs w:val="24"/>
        </w:rPr>
        <w:t>peças</w:t>
      </w:r>
      <w:r w:rsidR="008F5CAF" w:rsidRPr="00061EDC">
        <w:rPr>
          <w:rFonts w:ascii="Arial" w:hAnsi="Arial" w:cs="Arial"/>
          <w:sz w:val="24"/>
          <w:szCs w:val="24"/>
        </w:rPr>
        <w:t xml:space="preserve"> genuínas.</w:t>
      </w:r>
    </w:p>
    <w:p w14:paraId="14D86A1A" w14:textId="78D3C17A" w:rsidR="008F5CAF" w:rsidRPr="00061EDC" w:rsidRDefault="00003C1C" w:rsidP="00E04B36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CONTRATADA deverá, periodicamente, realizar </w:t>
      </w:r>
      <w:r w:rsidR="008F5CAF" w:rsidRPr="00061EDC">
        <w:rPr>
          <w:rFonts w:ascii="Arial" w:hAnsi="Arial" w:cs="Arial"/>
          <w:sz w:val="24"/>
          <w:szCs w:val="24"/>
        </w:rPr>
        <w:t xml:space="preserve">testes de segurança, conforme legislação em vigor e critérios técnicos </w:t>
      </w:r>
      <w:r>
        <w:rPr>
          <w:rFonts w:ascii="Arial" w:hAnsi="Arial" w:cs="Arial"/>
          <w:sz w:val="24"/>
          <w:szCs w:val="24"/>
        </w:rPr>
        <w:t>específicos para o tipo de equipamento</w:t>
      </w:r>
      <w:r w:rsidR="008F5CAF" w:rsidRPr="00061EDC">
        <w:rPr>
          <w:rFonts w:ascii="Arial" w:hAnsi="Arial" w:cs="Arial"/>
          <w:sz w:val="24"/>
          <w:szCs w:val="24"/>
        </w:rPr>
        <w:t>.</w:t>
      </w:r>
    </w:p>
    <w:p w14:paraId="233C2728" w14:textId="3FFE12E0" w:rsidR="008F5CAF" w:rsidRPr="00061EDC" w:rsidRDefault="008F5CAF" w:rsidP="00E04B36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Executar os serviços, sem ônus adicional para </w:t>
      </w:r>
      <w:r w:rsidR="00003C1C">
        <w:rPr>
          <w:rFonts w:ascii="Arial" w:hAnsi="Arial" w:cs="Arial"/>
          <w:sz w:val="24"/>
          <w:szCs w:val="24"/>
        </w:rPr>
        <w:t>a CONTRATANTE</w:t>
      </w:r>
      <w:r w:rsidRPr="00061EDC">
        <w:rPr>
          <w:rFonts w:ascii="Arial" w:hAnsi="Arial" w:cs="Arial"/>
          <w:sz w:val="24"/>
          <w:szCs w:val="24"/>
        </w:rPr>
        <w:t xml:space="preserve">, na aplicação de materiais auxiliares e lubrificantes especiais para equipamentos </w:t>
      </w:r>
      <w:r w:rsidRPr="00061EDC">
        <w:rPr>
          <w:rFonts w:ascii="Arial" w:hAnsi="Arial" w:cs="Arial"/>
          <w:color w:val="000000" w:themeColor="text1"/>
          <w:sz w:val="24"/>
          <w:szCs w:val="24"/>
        </w:rPr>
        <w:t>OTIS</w:t>
      </w:r>
      <w:r w:rsidRPr="00061EDC">
        <w:rPr>
          <w:rFonts w:ascii="Arial" w:hAnsi="Arial" w:cs="Arial"/>
          <w:sz w:val="24"/>
          <w:szCs w:val="24"/>
        </w:rPr>
        <w:t>, na substituição ou reparos de componentes, partes e peças originais, tais como: máquina de tração, rolamentos, motor, freio, gerador, coletor e escovas; limitador de velocidade; painéis de comando, seletor, despacho, bobinas, relês, conjuntos eletrônicos, chaves e contatores, microprocessador, módulo de potência; cabos de aço e cabos elétricos; aparelho seletor, fita seletora, pick-ups, cavaletes; polias de tração, desvio, esticadora, secundária e intermediária; limites, para-choques, guias, fixadores e tensores; armação de contrapeso e cabin</w:t>
      </w:r>
      <w:r w:rsidR="0040540E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z w:val="24"/>
          <w:szCs w:val="24"/>
        </w:rPr>
        <w:t>, coxins; freio de segurança; carretilhas de portas, trincos, fechadores, garfos, rampas mecânicas e eletromagnéticas; operador elétrico, bomba hidráulica, correias, correntes e cordoalhas</w:t>
      </w:r>
    </w:p>
    <w:p w14:paraId="6454BB5F" w14:textId="4B9EDABE" w:rsidR="003B7E7D" w:rsidRPr="00061EDC" w:rsidRDefault="004B1034" w:rsidP="00E04B36">
      <w:pPr>
        <w:pStyle w:val="PargrafodaLista"/>
        <w:numPr>
          <w:ilvl w:val="3"/>
          <w:numId w:val="20"/>
        </w:numPr>
        <w:spacing w:before="240" w:line="276" w:lineRule="auto"/>
        <w:ind w:left="1701" w:right="11" w:hanging="850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Todas as peças, materiais, ferramentas e acessórios necessários para realizar o conserto deverão ser fornecidos pela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 não sendo gerado, por este fato, acréscimo no valor contratado.</w:t>
      </w:r>
    </w:p>
    <w:p w14:paraId="21A50547" w14:textId="686F5F4D" w:rsidR="003B7E7D" w:rsidRPr="00061EDC" w:rsidRDefault="004B1034" w:rsidP="00E04B36">
      <w:pPr>
        <w:pStyle w:val="PargrafodaLista"/>
        <w:numPr>
          <w:ilvl w:val="3"/>
          <w:numId w:val="20"/>
        </w:numPr>
        <w:spacing w:before="240" w:line="276" w:lineRule="auto"/>
        <w:ind w:left="1820" w:right="11" w:hanging="969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Caso a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 xml:space="preserve"> discorde tecnicamente da eventual substituição de peças</w:t>
      </w:r>
      <w:r w:rsidR="00D7172D" w:rsidRPr="00061EDC">
        <w:rPr>
          <w:rFonts w:ascii="Arial" w:hAnsi="Arial" w:cs="Arial"/>
          <w:sz w:val="24"/>
          <w:szCs w:val="24"/>
        </w:rPr>
        <w:t>,</w:t>
      </w:r>
      <w:r w:rsidRPr="00061EDC">
        <w:rPr>
          <w:rFonts w:ascii="Arial" w:hAnsi="Arial" w:cs="Arial"/>
          <w:sz w:val="24"/>
          <w:szCs w:val="24"/>
        </w:rPr>
        <w:t xml:space="preserve"> solicitada pela fiscalização, deverá fazê-lo por escrito e, apenas em caso de concordância 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Administração,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troca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 peça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poderá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ser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dispensada.</w:t>
      </w:r>
    </w:p>
    <w:p w14:paraId="4DE7AED5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10" w:name="7.DA_FORMA_DE_EXECUÇÃO"/>
      <w:bookmarkStart w:id="11" w:name="8.DAS_OBRIGAÇÕES_DA_CONTRATANTE"/>
      <w:bookmarkEnd w:id="10"/>
      <w:bookmarkEnd w:id="11"/>
      <w:r w:rsidRPr="00061EDC">
        <w:rPr>
          <w:spacing w:val="-2"/>
          <w:shd w:val="clear" w:color="auto" w:fill="BDBDBD"/>
        </w:rPr>
        <w:t>DAS OBRIGAÇÕES</w:t>
      </w:r>
      <w:r w:rsidRPr="00061EDC">
        <w:rPr>
          <w:spacing w:val="-7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DA</w:t>
      </w:r>
      <w:r w:rsidRPr="00061EDC">
        <w:rPr>
          <w:spacing w:val="-13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CONTRATANTE</w:t>
      </w:r>
      <w:r w:rsidRPr="00061EDC">
        <w:rPr>
          <w:spacing w:val="-1"/>
          <w:shd w:val="clear" w:color="auto" w:fill="BDBDBD"/>
        </w:rPr>
        <w:tab/>
      </w:r>
    </w:p>
    <w:p w14:paraId="4C2B0662" w14:textId="2C00C338" w:rsidR="003B7E7D" w:rsidRPr="00061EDC" w:rsidRDefault="004B1034" w:rsidP="00983118">
      <w:pPr>
        <w:pStyle w:val="PargrafodaLista"/>
        <w:numPr>
          <w:ilvl w:val="1"/>
          <w:numId w:val="12"/>
        </w:numPr>
        <w:spacing w:before="178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12" w:name="8.1.Exigir_o_cumprimento_de_todas_as_obr"/>
      <w:bookmarkEnd w:id="12"/>
      <w:r w:rsidRPr="00061EDC">
        <w:rPr>
          <w:rFonts w:ascii="Arial" w:hAnsi="Arial" w:cs="Arial"/>
          <w:sz w:val="24"/>
          <w:szCs w:val="24"/>
        </w:rPr>
        <w:t xml:space="preserve">Exigir o cumprimento de todas as obrigações assumidas pela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 de acordo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com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cláusulas contratuais e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termos da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proposta;</w:t>
      </w:r>
    </w:p>
    <w:p w14:paraId="14CFC58E" w14:textId="77777777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13" w:name="8.2.Receber_o_objeto_no_prazo_e_condiçõe"/>
      <w:bookmarkEnd w:id="13"/>
      <w:r w:rsidRPr="00061EDC">
        <w:rPr>
          <w:rFonts w:ascii="Arial" w:hAnsi="Arial" w:cs="Arial"/>
          <w:sz w:val="24"/>
          <w:szCs w:val="24"/>
        </w:rPr>
        <w:t>Receber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objeto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prazo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condições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estabelecidas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neste</w:t>
      </w:r>
      <w:r w:rsidRPr="00061EDC">
        <w:rPr>
          <w:rFonts w:ascii="Arial" w:hAnsi="Arial" w:cs="Arial"/>
          <w:spacing w:val="-1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Termo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Referência;</w:t>
      </w:r>
    </w:p>
    <w:p w14:paraId="0D3898EA" w14:textId="77554490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14" w:name="8.3.Analisar,_após_a_entrega_dos_equipam"/>
      <w:bookmarkEnd w:id="14"/>
      <w:r w:rsidRPr="00061EDC">
        <w:rPr>
          <w:rFonts w:ascii="Arial" w:hAnsi="Arial" w:cs="Arial"/>
          <w:sz w:val="24"/>
          <w:szCs w:val="24"/>
        </w:rPr>
        <w:t xml:space="preserve">Analisar, após a entrega dos </w:t>
      </w:r>
      <w:r w:rsidR="00E332B2">
        <w:rPr>
          <w:rFonts w:ascii="Arial" w:hAnsi="Arial" w:cs="Arial"/>
          <w:sz w:val="24"/>
          <w:szCs w:val="24"/>
        </w:rPr>
        <w:t>serviços</w:t>
      </w:r>
      <w:r w:rsidRPr="00061EDC">
        <w:rPr>
          <w:rFonts w:ascii="Arial" w:hAnsi="Arial" w:cs="Arial"/>
          <w:sz w:val="24"/>
          <w:szCs w:val="24"/>
        </w:rPr>
        <w:t>, se estes estão em conformidade com 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objeto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descrito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</w:t>
      </w:r>
      <w:r w:rsidRPr="00061EDC">
        <w:rPr>
          <w:rFonts w:ascii="Arial" w:hAnsi="Arial" w:cs="Arial"/>
          <w:spacing w:val="-8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Termo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Referência,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para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atesto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garantia do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pagamento;</w:t>
      </w:r>
    </w:p>
    <w:p w14:paraId="248F2ED7" w14:textId="2EB2AA3C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15" w:name="8.4.Comunicar_à_Contratada,_por_escrito,"/>
      <w:bookmarkEnd w:id="15"/>
      <w:r w:rsidRPr="00061EDC">
        <w:rPr>
          <w:rFonts w:ascii="Arial" w:hAnsi="Arial" w:cs="Arial"/>
          <w:sz w:val="24"/>
          <w:szCs w:val="24"/>
        </w:rPr>
        <w:t xml:space="preserve">Comunicar à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 por escrito, sobre imperfeições, falhas ou irregularidades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verificadas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 objeto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fornecido,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para que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seja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substituído,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reparado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ou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corrigido;</w:t>
      </w:r>
    </w:p>
    <w:p w14:paraId="651E701A" w14:textId="29696C8A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16" w:name="8.5.Exercer_o_acompanhamento_e_a_fiscali"/>
      <w:bookmarkEnd w:id="16"/>
      <w:r w:rsidRPr="00061EDC">
        <w:rPr>
          <w:rFonts w:ascii="Arial" w:hAnsi="Arial" w:cs="Arial"/>
          <w:sz w:val="24"/>
          <w:szCs w:val="24"/>
        </w:rPr>
        <w:t>Exercer o acompanhamento e a fiscalização dos serviços, por servidor</w:t>
      </w:r>
      <w:r w:rsidR="00E332B2">
        <w:rPr>
          <w:rFonts w:ascii="Arial" w:hAnsi="Arial" w:cs="Arial"/>
          <w:sz w:val="24"/>
          <w:szCs w:val="24"/>
        </w:rPr>
        <w:t xml:space="preserve">, </w:t>
      </w:r>
      <w:r w:rsidRPr="00061EDC">
        <w:rPr>
          <w:rFonts w:ascii="Arial" w:hAnsi="Arial" w:cs="Arial"/>
          <w:sz w:val="24"/>
          <w:szCs w:val="24"/>
        </w:rPr>
        <w:t>especialmente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designado, anotando em registro próprio as falhas detectadas, indicando dia, mês e ano,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bem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como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nome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empregados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eventualmente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envolvidos,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encaminhando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apontamentos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à autoridade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competente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para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as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providências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cabíveis;</w:t>
      </w:r>
    </w:p>
    <w:p w14:paraId="5F2A9AFE" w14:textId="177197C5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17" w:name="8.6.Notificar_a_Contratada_por_escrito_d"/>
      <w:bookmarkEnd w:id="17"/>
      <w:r w:rsidRPr="00061EDC">
        <w:rPr>
          <w:rFonts w:ascii="Arial" w:hAnsi="Arial" w:cs="Arial"/>
          <w:sz w:val="24"/>
          <w:szCs w:val="24"/>
        </w:rPr>
        <w:t xml:space="preserve">Notificar a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 xml:space="preserve"> por escrito da ocorrência de eventuais imperfeições no curso 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execução dos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serviços,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fixando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prazo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para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 sua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correção;</w:t>
      </w:r>
    </w:p>
    <w:p w14:paraId="212B6B46" w14:textId="2CBC2DB4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18" w:name="8.7.Pagar_à_Contratada_o_valor_resultant"/>
      <w:bookmarkEnd w:id="18"/>
      <w:r w:rsidRPr="00061EDC">
        <w:rPr>
          <w:rFonts w:ascii="Arial" w:hAnsi="Arial" w:cs="Arial"/>
          <w:sz w:val="24"/>
          <w:szCs w:val="24"/>
        </w:rPr>
        <w:t xml:space="preserve">Pagar à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 xml:space="preserve"> o valor resultante da prestação do serviço, no prazo e condições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estabelecidas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</w:t>
      </w:r>
      <w:r w:rsidRPr="00061EDC">
        <w:rPr>
          <w:rFonts w:ascii="Arial" w:hAnsi="Arial" w:cs="Arial"/>
          <w:spacing w:val="-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Termo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Referência;</w:t>
      </w:r>
    </w:p>
    <w:p w14:paraId="53AF3EFC" w14:textId="4C75B2E3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19" w:name="8.8.Efetuar_as_retenções_tributárias_dev"/>
      <w:bookmarkEnd w:id="19"/>
      <w:r w:rsidRPr="00061EDC">
        <w:rPr>
          <w:rFonts w:ascii="Arial" w:hAnsi="Arial" w:cs="Arial"/>
          <w:sz w:val="24"/>
          <w:szCs w:val="24"/>
        </w:rPr>
        <w:t>Efetuar as retenções tributárias devidas sobre o valor da Nota Fiscal/Fatura fornecida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pela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="00D62DB6">
        <w:rPr>
          <w:rFonts w:ascii="Arial" w:hAnsi="Arial" w:cs="Arial"/>
          <w:sz w:val="24"/>
          <w:szCs w:val="24"/>
        </w:rPr>
        <w:t>;</w:t>
      </w:r>
    </w:p>
    <w:p w14:paraId="49B68468" w14:textId="77777777" w:rsidR="00B235EF" w:rsidRPr="00061EDC" w:rsidRDefault="004B1034" w:rsidP="00983118">
      <w:pPr>
        <w:pStyle w:val="PargrafodaLista"/>
        <w:numPr>
          <w:ilvl w:val="1"/>
          <w:numId w:val="12"/>
        </w:numPr>
        <w:spacing w:before="178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20" w:name="8.9.Tomar_todas_as_providências_necessár"/>
      <w:bookmarkEnd w:id="20"/>
      <w:r w:rsidRPr="00061EDC">
        <w:rPr>
          <w:rFonts w:ascii="Arial" w:hAnsi="Arial" w:cs="Arial"/>
          <w:sz w:val="24"/>
          <w:szCs w:val="24"/>
        </w:rPr>
        <w:t>Tomar todas as providências necessárias ao fiel cumprimento das cláusulas deste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Termo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Referência;</w:t>
      </w:r>
      <w:bookmarkStart w:id="21" w:name="8.10.Verificar_minuciosamente,_no_prazo_"/>
      <w:bookmarkEnd w:id="21"/>
    </w:p>
    <w:p w14:paraId="5D7FC957" w14:textId="58E7A51F" w:rsidR="003B7E7D" w:rsidRPr="00061EDC" w:rsidRDefault="004B1034" w:rsidP="00983118">
      <w:pPr>
        <w:pStyle w:val="PargrafodaLista"/>
        <w:numPr>
          <w:ilvl w:val="1"/>
          <w:numId w:val="12"/>
        </w:numPr>
        <w:spacing w:before="178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Verificar minuciosamente, no prazo fixado, a conformidade dos serviços recebidos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provisoriamente com as especificações constantes no Termo de Referência, para fins de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aceitação 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recebimento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definitivo;</w:t>
      </w:r>
    </w:p>
    <w:p w14:paraId="04F0D812" w14:textId="77777777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22" w:name="8.11.Analisar,_após_a_execução_dos_servi"/>
      <w:bookmarkEnd w:id="22"/>
      <w:r w:rsidRPr="00061EDC">
        <w:rPr>
          <w:rFonts w:ascii="Arial" w:hAnsi="Arial" w:cs="Arial"/>
          <w:sz w:val="24"/>
          <w:szCs w:val="24"/>
        </w:rPr>
        <w:t>Analisar, após a execução dos serviços, se estes estão em conformidade com 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descritos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</w:t>
      </w:r>
      <w:r w:rsidRPr="00061EDC">
        <w:rPr>
          <w:rFonts w:ascii="Arial" w:hAnsi="Arial" w:cs="Arial"/>
          <w:spacing w:val="-7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Termo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 Referência,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para atesto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garantia do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pagamento.</w:t>
      </w:r>
    </w:p>
    <w:p w14:paraId="109799EC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23" w:name="9.DAS_OBRIGAÇÕES_DA_CONTRATADA_"/>
      <w:bookmarkEnd w:id="23"/>
      <w:r w:rsidRPr="00061EDC">
        <w:rPr>
          <w:spacing w:val="-2"/>
          <w:shd w:val="clear" w:color="auto" w:fill="BDBDBD"/>
        </w:rPr>
        <w:t>DAS OBRIGAÇÕES</w:t>
      </w:r>
      <w:r w:rsidRPr="00061EDC">
        <w:rPr>
          <w:spacing w:val="-7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DA</w:t>
      </w:r>
      <w:r w:rsidRPr="00061EDC">
        <w:rPr>
          <w:spacing w:val="-13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CONTRATADA</w:t>
      </w:r>
      <w:r w:rsidRPr="00061EDC">
        <w:rPr>
          <w:spacing w:val="-1"/>
          <w:shd w:val="clear" w:color="auto" w:fill="BDBDBD"/>
        </w:rPr>
        <w:tab/>
      </w:r>
    </w:p>
    <w:p w14:paraId="0B50F6E0" w14:textId="77777777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24" w:name="9.1.Executar_os_serviços_conforme_especi"/>
      <w:bookmarkEnd w:id="24"/>
      <w:r w:rsidRPr="00061EDC">
        <w:rPr>
          <w:rFonts w:ascii="Arial" w:hAnsi="Arial" w:cs="Arial"/>
          <w:sz w:val="24"/>
          <w:szCs w:val="24"/>
        </w:rPr>
        <w:t>Executar os serviços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conforme especificações deste Termo de Referência para 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perfeito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cumprimento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cláusulas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contratuais;</w:t>
      </w:r>
    </w:p>
    <w:p w14:paraId="0C31EC23" w14:textId="68F5693C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25" w:name="9.2.Efetuar_a_entrega_do_objeto_em_perfe"/>
      <w:bookmarkEnd w:id="25"/>
      <w:r w:rsidRPr="00061EDC">
        <w:rPr>
          <w:rFonts w:ascii="Arial" w:hAnsi="Arial" w:cs="Arial"/>
          <w:sz w:val="24"/>
          <w:szCs w:val="24"/>
        </w:rPr>
        <w:t xml:space="preserve">Efetuar a entrega do objeto </w:t>
      </w:r>
      <w:r w:rsidR="00AC5C80">
        <w:rPr>
          <w:rFonts w:ascii="Arial" w:hAnsi="Arial" w:cs="Arial"/>
          <w:sz w:val="24"/>
          <w:szCs w:val="24"/>
        </w:rPr>
        <w:t>com qualidade e</w:t>
      </w:r>
      <w:r w:rsidRPr="00061EDC">
        <w:rPr>
          <w:rFonts w:ascii="Arial" w:hAnsi="Arial" w:cs="Arial"/>
          <w:sz w:val="24"/>
          <w:szCs w:val="24"/>
        </w:rPr>
        <w:t xml:space="preserve"> conforme especificações, prazo 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 xml:space="preserve">local constantes neste Termo de Referência e </w:t>
      </w:r>
      <w:commentRangeStart w:id="26"/>
      <w:r w:rsidRPr="00061EDC">
        <w:rPr>
          <w:rFonts w:ascii="Arial" w:hAnsi="Arial" w:cs="Arial"/>
          <w:sz w:val="24"/>
          <w:szCs w:val="24"/>
        </w:rPr>
        <w:t>seus anexos</w:t>
      </w:r>
      <w:commentRangeEnd w:id="26"/>
      <w:r w:rsidR="00AC5C80">
        <w:rPr>
          <w:rStyle w:val="Refdecomentrio"/>
        </w:rPr>
        <w:commentReference w:id="26"/>
      </w:r>
      <w:r w:rsidRPr="00061EDC">
        <w:rPr>
          <w:rFonts w:ascii="Arial" w:hAnsi="Arial" w:cs="Arial"/>
          <w:sz w:val="24"/>
          <w:szCs w:val="24"/>
        </w:rPr>
        <w:t>, ressaltando que todas as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despesas</w:t>
      </w:r>
      <w:r w:rsidRPr="00061EDC">
        <w:rPr>
          <w:rFonts w:ascii="Arial" w:hAnsi="Arial" w:cs="Arial"/>
          <w:spacing w:val="38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4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transporte</w:t>
      </w:r>
      <w:r w:rsidRPr="00061EDC">
        <w:rPr>
          <w:rFonts w:ascii="Arial" w:hAnsi="Arial" w:cs="Arial"/>
          <w:spacing w:val="40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4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outras</w:t>
      </w:r>
      <w:r w:rsidRPr="00061EDC">
        <w:rPr>
          <w:rFonts w:ascii="Arial" w:hAnsi="Arial" w:cs="Arial"/>
          <w:spacing w:val="4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necessárias</w:t>
      </w:r>
      <w:r w:rsidRPr="00061EDC">
        <w:rPr>
          <w:rFonts w:ascii="Arial" w:hAnsi="Arial" w:cs="Arial"/>
          <w:spacing w:val="4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ao</w:t>
      </w:r>
      <w:r w:rsidRPr="00061EDC">
        <w:rPr>
          <w:rFonts w:ascii="Arial" w:hAnsi="Arial" w:cs="Arial"/>
          <w:spacing w:val="40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cumprimento</w:t>
      </w:r>
      <w:r w:rsidRPr="00061EDC">
        <w:rPr>
          <w:rFonts w:ascii="Arial" w:hAnsi="Arial" w:cs="Arial"/>
          <w:spacing w:val="40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das</w:t>
      </w:r>
      <w:r w:rsidRPr="00061EDC">
        <w:rPr>
          <w:rFonts w:ascii="Arial" w:hAnsi="Arial" w:cs="Arial"/>
          <w:spacing w:val="4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obrigações</w:t>
      </w:r>
      <w:r w:rsidRPr="00061EDC">
        <w:rPr>
          <w:rFonts w:ascii="Arial" w:hAnsi="Arial" w:cs="Arial"/>
          <w:spacing w:val="39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serão</w:t>
      </w:r>
      <w:r w:rsidRPr="00061EDC">
        <w:rPr>
          <w:rFonts w:ascii="Arial" w:hAnsi="Arial" w:cs="Arial"/>
          <w:spacing w:val="4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="002E3FE8">
        <w:rPr>
          <w:rFonts w:ascii="Arial" w:hAnsi="Arial" w:cs="Arial"/>
          <w:sz w:val="24"/>
          <w:szCs w:val="24"/>
        </w:rPr>
        <w:t xml:space="preserve"> </w:t>
      </w:r>
      <w:r w:rsidRPr="00061EDC">
        <w:rPr>
          <w:rFonts w:ascii="Arial" w:hAnsi="Arial" w:cs="Arial"/>
          <w:spacing w:val="-6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sua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responsabilidade;</w:t>
      </w:r>
    </w:p>
    <w:p w14:paraId="1D5DBAB1" w14:textId="182CBE38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27" w:name="9.3.Prezar_pela_qualidade_e_funcionalida"/>
      <w:bookmarkStart w:id="28" w:name="9.4.Reparar,_corrigir,_remover_ou_substi"/>
      <w:bookmarkEnd w:id="27"/>
      <w:bookmarkEnd w:id="28"/>
      <w:r w:rsidRPr="00061EDC">
        <w:rPr>
          <w:rFonts w:ascii="Arial" w:hAnsi="Arial" w:cs="Arial"/>
          <w:sz w:val="24"/>
          <w:szCs w:val="24"/>
        </w:rPr>
        <w:t xml:space="preserve">Reparar, corrigir </w:t>
      </w:r>
      <w:r w:rsidR="00AC5C80" w:rsidRPr="00061EDC">
        <w:rPr>
          <w:rFonts w:ascii="Arial" w:hAnsi="Arial" w:cs="Arial"/>
          <w:sz w:val="24"/>
          <w:szCs w:val="24"/>
        </w:rPr>
        <w:t>os serviços efetuados em que se verifi</w:t>
      </w:r>
      <w:r w:rsidR="00AC5C80">
        <w:rPr>
          <w:rFonts w:ascii="Arial" w:hAnsi="Arial" w:cs="Arial"/>
          <w:sz w:val="24"/>
          <w:szCs w:val="24"/>
        </w:rPr>
        <w:t>que</w:t>
      </w:r>
      <w:r w:rsidR="00AC5C80" w:rsidRPr="00061EDC">
        <w:rPr>
          <w:rFonts w:ascii="Arial" w:hAnsi="Arial" w:cs="Arial"/>
          <w:sz w:val="24"/>
          <w:szCs w:val="24"/>
        </w:rPr>
        <w:t xml:space="preserve"> vícios,</w:t>
      </w:r>
      <w:r w:rsidR="00AC5C80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AC5C80" w:rsidRPr="00061EDC">
        <w:rPr>
          <w:rFonts w:ascii="Arial" w:hAnsi="Arial" w:cs="Arial"/>
          <w:sz w:val="24"/>
          <w:szCs w:val="24"/>
        </w:rPr>
        <w:t>defeitos</w:t>
      </w:r>
      <w:r w:rsidR="00AC5C80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AC5C80" w:rsidRPr="00061EDC">
        <w:rPr>
          <w:rFonts w:ascii="Arial" w:hAnsi="Arial" w:cs="Arial"/>
          <w:sz w:val="24"/>
          <w:szCs w:val="24"/>
        </w:rPr>
        <w:t>ou</w:t>
      </w:r>
      <w:r w:rsidR="00AC5C80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AC5C80" w:rsidRPr="00061EDC">
        <w:rPr>
          <w:rFonts w:ascii="Arial" w:hAnsi="Arial" w:cs="Arial"/>
          <w:sz w:val="24"/>
          <w:szCs w:val="24"/>
        </w:rPr>
        <w:t>incorreções</w:t>
      </w:r>
      <w:r w:rsidR="00AC5C80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AC5C80" w:rsidRPr="00061EDC">
        <w:rPr>
          <w:rFonts w:ascii="Arial" w:hAnsi="Arial" w:cs="Arial"/>
          <w:sz w:val="24"/>
          <w:szCs w:val="24"/>
        </w:rPr>
        <w:t>resultantes</w:t>
      </w:r>
      <w:r w:rsidR="00AC5C80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AC5C80" w:rsidRPr="00061EDC">
        <w:rPr>
          <w:rFonts w:ascii="Arial" w:hAnsi="Arial" w:cs="Arial"/>
          <w:sz w:val="24"/>
          <w:szCs w:val="24"/>
        </w:rPr>
        <w:t>da</w:t>
      </w:r>
      <w:r w:rsidR="00AC5C80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AC5C80">
        <w:rPr>
          <w:rFonts w:ascii="Arial" w:hAnsi="Arial" w:cs="Arial"/>
          <w:spacing w:val="-2"/>
          <w:sz w:val="24"/>
          <w:szCs w:val="24"/>
        </w:rPr>
        <w:t xml:space="preserve">má </w:t>
      </w:r>
      <w:r w:rsidR="00AC5C80" w:rsidRPr="00061EDC">
        <w:rPr>
          <w:rFonts w:ascii="Arial" w:hAnsi="Arial" w:cs="Arial"/>
          <w:sz w:val="24"/>
          <w:szCs w:val="24"/>
        </w:rPr>
        <w:t>execução</w:t>
      </w:r>
      <w:r w:rsidR="00AC5C80">
        <w:rPr>
          <w:rFonts w:ascii="Arial" w:hAnsi="Arial" w:cs="Arial"/>
          <w:sz w:val="24"/>
          <w:szCs w:val="24"/>
        </w:rPr>
        <w:t>, bem como</w:t>
      </w:r>
      <w:r w:rsidR="00AC5C80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remover ou substituir, às suas expensas, no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 xml:space="preserve">prazo fixado pelo fiscal do contrato, </w:t>
      </w:r>
      <w:r w:rsidR="00AC5C80">
        <w:rPr>
          <w:rFonts w:ascii="Arial" w:hAnsi="Arial" w:cs="Arial"/>
          <w:sz w:val="24"/>
          <w:szCs w:val="24"/>
        </w:rPr>
        <w:t>as peças e/ou materiais que estiverm fora dos padrões estabelecidos neste Termo de Referência</w:t>
      </w:r>
      <w:r w:rsidRPr="00061EDC">
        <w:rPr>
          <w:rFonts w:ascii="Arial" w:hAnsi="Arial" w:cs="Arial"/>
          <w:sz w:val="24"/>
          <w:szCs w:val="24"/>
        </w:rPr>
        <w:t>;</w:t>
      </w:r>
    </w:p>
    <w:p w14:paraId="51E061EE" w14:textId="2F557191" w:rsidR="003B7E7D" w:rsidRPr="00061EDC" w:rsidRDefault="004B1034" w:rsidP="00983118">
      <w:pPr>
        <w:pStyle w:val="PargrafodaLista"/>
        <w:numPr>
          <w:ilvl w:val="1"/>
          <w:numId w:val="12"/>
        </w:numPr>
        <w:spacing w:before="178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29" w:name="9.5.Responsabilizar-se_pelos_vícios_e_da"/>
      <w:bookmarkEnd w:id="29"/>
      <w:r w:rsidRPr="00061EDC">
        <w:rPr>
          <w:rFonts w:ascii="Arial" w:hAnsi="Arial" w:cs="Arial"/>
          <w:sz w:val="24"/>
          <w:szCs w:val="24"/>
        </w:rPr>
        <w:t>Responsabilizar-se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pelos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vícios 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danos decorrentes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execução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serviço,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acordo com os artigos 14 e 17 a 27, do Código de Defesa do Consumidor (Lei nº 8.078, de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1990), ficando a Contratante autorizada a descontar da garantia, caso exigida no edital, ou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dos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pagamentos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devidos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à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 valor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correspondente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aos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danos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sofridos;</w:t>
      </w:r>
    </w:p>
    <w:p w14:paraId="7FD7301B" w14:textId="2F1D68D4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30" w:name="9.6.Utilizar_empregados_habilitados_e_co"/>
      <w:bookmarkEnd w:id="30"/>
      <w:r w:rsidRPr="00061EDC">
        <w:rPr>
          <w:rFonts w:ascii="Arial" w:hAnsi="Arial" w:cs="Arial"/>
          <w:sz w:val="24"/>
          <w:szCs w:val="24"/>
        </w:rPr>
        <w:t xml:space="preserve">Utilizar empregados habilitados e com conhecimentos </w:t>
      </w:r>
      <w:r w:rsidR="00AC5C80">
        <w:rPr>
          <w:rFonts w:ascii="Arial" w:hAnsi="Arial" w:cs="Arial"/>
          <w:sz w:val="24"/>
          <w:szCs w:val="24"/>
        </w:rPr>
        <w:t>técnicos necessários</w:t>
      </w:r>
      <w:r w:rsidRPr="00061EDC">
        <w:rPr>
          <w:rFonts w:ascii="Arial" w:hAnsi="Arial" w:cs="Arial"/>
          <w:sz w:val="24"/>
          <w:szCs w:val="24"/>
        </w:rPr>
        <w:t xml:space="preserve"> </w:t>
      </w:r>
      <w:r w:rsidR="00AC5C80">
        <w:rPr>
          <w:rFonts w:ascii="Arial" w:hAnsi="Arial" w:cs="Arial"/>
          <w:sz w:val="24"/>
          <w:szCs w:val="24"/>
        </w:rPr>
        <w:t xml:space="preserve">para execução </w:t>
      </w:r>
      <w:r w:rsidRPr="00061EDC">
        <w:rPr>
          <w:rFonts w:ascii="Arial" w:hAnsi="Arial" w:cs="Arial"/>
          <w:sz w:val="24"/>
          <w:szCs w:val="24"/>
        </w:rPr>
        <w:t>dos serviços,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em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conformidade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com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 xml:space="preserve">normas </w:t>
      </w:r>
      <w:r w:rsidR="00AC5C80">
        <w:rPr>
          <w:rFonts w:ascii="Arial" w:hAnsi="Arial" w:cs="Arial"/>
          <w:sz w:val="24"/>
          <w:szCs w:val="24"/>
        </w:rPr>
        <w:t>em vigor</w:t>
      </w:r>
      <w:r w:rsidRPr="00061EDC">
        <w:rPr>
          <w:rFonts w:ascii="Arial" w:hAnsi="Arial" w:cs="Arial"/>
          <w:sz w:val="24"/>
          <w:szCs w:val="24"/>
        </w:rPr>
        <w:t>;</w:t>
      </w:r>
    </w:p>
    <w:p w14:paraId="77619248" w14:textId="33217202" w:rsidR="00714487" w:rsidRPr="00714487" w:rsidRDefault="004B1034" w:rsidP="00714487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31" w:name="9.7.Responsabilizar-se_por_todas_as_obri"/>
      <w:bookmarkEnd w:id="31"/>
      <w:r w:rsidRPr="00061EDC">
        <w:rPr>
          <w:rFonts w:ascii="Arial" w:hAnsi="Arial" w:cs="Arial"/>
          <w:sz w:val="24"/>
          <w:szCs w:val="24"/>
        </w:rPr>
        <w:t>Responsabilizar-se</w:t>
      </w:r>
      <w:r w:rsidRPr="00714487">
        <w:rPr>
          <w:rFonts w:ascii="Arial" w:hAnsi="Arial" w:cs="Arial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por</w:t>
      </w:r>
      <w:r w:rsidRPr="00714487">
        <w:rPr>
          <w:rFonts w:ascii="Arial" w:hAnsi="Arial" w:cs="Arial"/>
          <w:sz w:val="24"/>
          <w:szCs w:val="24"/>
        </w:rPr>
        <w:t xml:space="preserve"> </w:t>
      </w:r>
      <w:r w:rsidR="00714487" w:rsidRPr="00714487">
        <w:rPr>
          <w:rFonts w:ascii="Arial" w:hAnsi="Arial" w:cs="Arial"/>
          <w:sz w:val="24"/>
          <w:szCs w:val="24"/>
        </w:rPr>
        <w:t>todos os custos, incluindo materiais, ferramentas, equipamentos, inclusive transportes, carga e descarga, mão de obra, com seus respectivos encargos sociais, complementares, trabalhistas e previdenciários, tributos, ensaios de controle tecnológicos e quaisquer outras despesas e encargos que incidam sobre os serviços a serem executados</w:t>
      </w:r>
      <w:r w:rsidRPr="00061EDC">
        <w:rPr>
          <w:rFonts w:ascii="Arial" w:hAnsi="Arial" w:cs="Arial"/>
          <w:sz w:val="24"/>
          <w:szCs w:val="24"/>
        </w:rPr>
        <w:t>;</w:t>
      </w:r>
    </w:p>
    <w:p w14:paraId="6F24FEE0" w14:textId="4A96C809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32" w:name="9.8.Relatar_à_Contratante_toda_e_qualque"/>
      <w:bookmarkEnd w:id="32"/>
      <w:r w:rsidRPr="00061EDC">
        <w:rPr>
          <w:rFonts w:ascii="Arial" w:hAnsi="Arial" w:cs="Arial"/>
          <w:sz w:val="24"/>
          <w:szCs w:val="24"/>
        </w:rPr>
        <w:t>Relatar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à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AC5C80" w:rsidRPr="00061EDC">
        <w:rPr>
          <w:rFonts w:ascii="Arial" w:hAnsi="Arial" w:cs="Arial"/>
          <w:sz w:val="24"/>
          <w:szCs w:val="24"/>
        </w:rPr>
        <w:t>CONTRATANTE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toda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qualquer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irregularidade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verificada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decorrer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prestação dos serviços;</w:t>
      </w:r>
    </w:p>
    <w:p w14:paraId="76314808" w14:textId="1E223349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33" w:name="9.9.Manter_durante_toda_a_vigência_do_co"/>
      <w:bookmarkEnd w:id="33"/>
      <w:r w:rsidRPr="00061EDC">
        <w:rPr>
          <w:rFonts w:ascii="Arial" w:hAnsi="Arial" w:cs="Arial"/>
          <w:sz w:val="24"/>
          <w:szCs w:val="24"/>
        </w:rPr>
        <w:t>Manter durante toda a vigência do contrato, em compatibilidade com as obrigações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assumidas,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todas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condições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habilitação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qualificação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exigidas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AC5C80">
        <w:rPr>
          <w:rFonts w:ascii="Arial" w:hAnsi="Arial" w:cs="Arial"/>
          <w:spacing w:val="-1"/>
          <w:sz w:val="24"/>
          <w:szCs w:val="24"/>
        </w:rPr>
        <w:t xml:space="preserve">nesta </w:t>
      </w:r>
      <w:r w:rsidR="00AC5C80">
        <w:rPr>
          <w:rFonts w:ascii="Arial" w:hAnsi="Arial" w:cs="Arial"/>
          <w:spacing w:val="-2"/>
          <w:sz w:val="24"/>
          <w:szCs w:val="24"/>
        </w:rPr>
        <w:t>Dispensa de Licitação</w:t>
      </w:r>
      <w:r w:rsidRPr="00061EDC">
        <w:rPr>
          <w:rFonts w:ascii="Arial" w:hAnsi="Arial" w:cs="Arial"/>
          <w:sz w:val="24"/>
          <w:szCs w:val="24"/>
        </w:rPr>
        <w:t>;</w:t>
      </w:r>
    </w:p>
    <w:p w14:paraId="718E13F3" w14:textId="6DACA594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34" w:name="9.10.Guardar_sigilo_sobre_todas_as_infor"/>
      <w:bookmarkEnd w:id="34"/>
      <w:commentRangeStart w:id="35"/>
      <w:r w:rsidRPr="00061EDC">
        <w:rPr>
          <w:rFonts w:ascii="Arial" w:hAnsi="Arial" w:cs="Arial"/>
          <w:sz w:val="24"/>
          <w:szCs w:val="24"/>
        </w:rPr>
        <w:t>Guardar</w:t>
      </w:r>
      <w:r w:rsidRPr="00061EDC">
        <w:rPr>
          <w:rFonts w:ascii="Arial" w:hAnsi="Arial" w:cs="Arial"/>
          <w:spacing w:val="2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sigilo</w:t>
      </w:r>
      <w:r w:rsidRPr="00061EDC">
        <w:rPr>
          <w:rFonts w:ascii="Arial" w:hAnsi="Arial" w:cs="Arial"/>
          <w:spacing w:val="28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sobre</w:t>
      </w:r>
      <w:r w:rsidRPr="00061EDC">
        <w:rPr>
          <w:rFonts w:ascii="Arial" w:hAnsi="Arial" w:cs="Arial"/>
          <w:spacing w:val="27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todas</w:t>
      </w:r>
      <w:r w:rsidRPr="00061EDC">
        <w:rPr>
          <w:rFonts w:ascii="Arial" w:hAnsi="Arial" w:cs="Arial"/>
          <w:spacing w:val="27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as</w:t>
      </w:r>
      <w:r w:rsidRPr="00061EDC">
        <w:rPr>
          <w:rFonts w:ascii="Arial" w:hAnsi="Arial" w:cs="Arial"/>
          <w:spacing w:val="2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informações</w:t>
      </w:r>
      <w:r w:rsidRPr="00061EDC">
        <w:rPr>
          <w:rFonts w:ascii="Arial" w:hAnsi="Arial" w:cs="Arial"/>
          <w:spacing w:val="27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obtidas</w:t>
      </w:r>
      <w:r w:rsidRPr="00061EDC">
        <w:rPr>
          <w:rFonts w:ascii="Arial" w:hAnsi="Arial" w:cs="Arial"/>
          <w:spacing w:val="2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em</w:t>
      </w:r>
      <w:r w:rsidRPr="00061EDC">
        <w:rPr>
          <w:rFonts w:ascii="Arial" w:hAnsi="Arial" w:cs="Arial"/>
          <w:spacing w:val="26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decorrência</w:t>
      </w:r>
      <w:r w:rsidRPr="00061EDC">
        <w:rPr>
          <w:rFonts w:ascii="Arial" w:hAnsi="Arial" w:cs="Arial"/>
          <w:spacing w:val="27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2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cumprimento</w:t>
      </w:r>
      <w:r w:rsidRPr="00061EDC">
        <w:rPr>
          <w:rFonts w:ascii="Arial" w:hAnsi="Arial" w:cs="Arial"/>
          <w:spacing w:val="-6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contrato</w:t>
      </w:r>
      <w:r w:rsidR="00AC5C80">
        <w:rPr>
          <w:rFonts w:ascii="Arial" w:hAnsi="Arial" w:cs="Arial"/>
          <w:sz w:val="24"/>
          <w:szCs w:val="24"/>
        </w:rPr>
        <w:t>.</w:t>
      </w:r>
      <w:commentRangeEnd w:id="35"/>
      <w:r w:rsidR="00AC5C80">
        <w:rPr>
          <w:rStyle w:val="Refdecomentrio"/>
        </w:rPr>
        <w:commentReference w:id="35"/>
      </w:r>
    </w:p>
    <w:p w14:paraId="1A6C47DF" w14:textId="7CC39FE5" w:rsidR="009F78F8" w:rsidRPr="00061EDC" w:rsidRDefault="009F78F8" w:rsidP="009F78F8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  <w:rPr>
          <w:spacing w:val="-1"/>
          <w:shd w:val="clear" w:color="auto" w:fill="BDBDBD"/>
        </w:rPr>
      </w:pPr>
      <w:bookmarkStart w:id="36" w:name="9.11.Arcar_com_o_ônus_decorrente_de_even"/>
      <w:bookmarkStart w:id="37" w:name="10.DA_FISCALIZAÇÃO"/>
      <w:bookmarkEnd w:id="36"/>
      <w:bookmarkEnd w:id="37"/>
      <w:r w:rsidRPr="00061EDC">
        <w:rPr>
          <w:spacing w:val="-1"/>
          <w:shd w:val="clear" w:color="auto" w:fill="BDBDBD"/>
        </w:rPr>
        <w:t>DA SUBCONTRATAÇÃO</w:t>
      </w:r>
      <w:r w:rsidRPr="00061EDC">
        <w:rPr>
          <w:spacing w:val="-1"/>
          <w:shd w:val="clear" w:color="auto" w:fill="BDBDBD"/>
        </w:rPr>
        <w:tab/>
      </w:r>
    </w:p>
    <w:p w14:paraId="1C1A525B" w14:textId="472F340B" w:rsidR="009F78F8" w:rsidRPr="00061EDC" w:rsidRDefault="009F78F8" w:rsidP="009F78F8">
      <w:pPr>
        <w:spacing w:before="240" w:line="276" w:lineRule="auto"/>
        <w:ind w:right="1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Não será admitida a subcontratação do objeto.</w:t>
      </w:r>
    </w:p>
    <w:p w14:paraId="0B8DCB92" w14:textId="163F793A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r w:rsidRPr="00061EDC">
        <w:rPr>
          <w:spacing w:val="-1"/>
          <w:shd w:val="clear" w:color="auto" w:fill="BDBDBD"/>
        </w:rPr>
        <w:t>DA</w:t>
      </w:r>
      <w:r w:rsidRPr="00061EDC">
        <w:rPr>
          <w:spacing w:val="-15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FISCALIZAÇÃO</w:t>
      </w:r>
      <w:r w:rsidRPr="00061EDC">
        <w:rPr>
          <w:shd w:val="clear" w:color="auto" w:fill="BDBDBD"/>
        </w:rPr>
        <w:tab/>
      </w:r>
    </w:p>
    <w:p w14:paraId="4D6051B2" w14:textId="603E0A8A" w:rsidR="003B7E7D" w:rsidRPr="00061EDC" w:rsidRDefault="005136ED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A execução do contrato </w:t>
      </w:r>
      <w:r w:rsidR="00E8368D" w:rsidRPr="00061EDC">
        <w:rPr>
          <w:rFonts w:ascii="Arial" w:hAnsi="Arial" w:cs="Arial"/>
          <w:sz w:val="24"/>
          <w:szCs w:val="24"/>
        </w:rPr>
        <w:t>será</w:t>
      </w:r>
      <w:r w:rsidRPr="00061EDC">
        <w:rPr>
          <w:rFonts w:ascii="Arial" w:hAnsi="Arial" w:cs="Arial"/>
          <w:sz w:val="24"/>
          <w:szCs w:val="24"/>
        </w:rPr>
        <w:t xml:space="preserve"> acompanhada e fiscalizada por </w:t>
      </w:r>
      <w:r w:rsidR="00E8368D" w:rsidRPr="00061EDC">
        <w:rPr>
          <w:rFonts w:ascii="Arial" w:hAnsi="Arial" w:cs="Arial"/>
          <w:sz w:val="24"/>
          <w:szCs w:val="24"/>
        </w:rPr>
        <w:t xml:space="preserve">servidor </w:t>
      </w:r>
      <w:r w:rsidRPr="00061EDC">
        <w:rPr>
          <w:rFonts w:ascii="Arial" w:hAnsi="Arial" w:cs="Arial"/>
          <w:sz w:val="24"/>
          <w:szCs w:val="24"/>
        </w:rPr>
        <w:t>especialmente designado</w:t>
      </w:r>
      <w:r w:rsidR="00E8368D" w:rsidRPr="00061EDC">
        <w:rPr>
          <w:rFonts w:ascii="Arial" w:hAnsi="Arial" w:cs="Arial"/>
          <w:sz w:val="24"/>
          <w:szCs w:val="24"/>
        </w:rPr>
        <w:t xml:space="preserve"> como fiscal do contrato nos termos do Art. 117, da Lei</w:t>
      </w:r>
      <w:r w:rsidR="00E8368D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0163AA" w:rsidRPr="00061EDC">
        <w:rPr>
          <w:rFonts w:ascii="Arial" w:hAnsi="Arial" w:cs="Arial"/>
          <w:spacing w:val="1"/>
          <w:sz w:val="24"/>
          <w:szCs w:val="24"/>
        </w:rPr>
        <w:t xml:space="preserve">Federal </w:t>
      </w:r>
      <w:r w:rsidR="00E8368D" w:rsidRPr="00061EDC">
        <w:rPr>
          <w:rFonts w:ascii="Arial" w:hAnsi="Arial" w:cs="Arial"/>
          <w:sz w:val="24"/>
          <w:szCs w:val="24"/>
        </w:rPr>
        <w:t>nº 14.133/2021</w:t>
      </w:r>
      <w:r w:rsidR="000163AA" w:rsidRPr="00061EDC">
        <w:rPr>
          <w:rFonts w:ascii="Arial" w:hAnsi="Arial" w:cs="Arial"/>
          <w:sz w:val="24"/>
          <w:szCs w:val="24"/>
        </w:rPr>
        <w:t xml:space="preserve">, devendo registrar </w:t>
      </w:r>
      <w:r w:rsidR="004B1034" w:rsidRPr="00061EDC">
        <w:rPr>
          <w:rFonts w:ascii="Arial" w:hAnsi="Arial" w:cs="Arial"/>
          <w:sz w:val="24"/>
          <w:szCs w:val="24"/>
        </w:rPr>
        <w:t>em relatório, todas as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ocorrências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relacionadas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com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execução</w:t>
      </w:r>
      <w:r w:rsidR="000163AA" w:rsidRPr="00061EDC">
        <w:rPr>
          <w:rFonts w:ascii="Arial" w:hAnsi="Arial" w:cs="Arial"/>
          <w:sz w:val="24"/>
          <w:szCs w:val="24"/>
        </w:rPr>
        <w:t xml:space="preserve"> dos serviços</w:t>
      </w:r>
      <w:r w:rsidR="004B1034" w:rsidRPr="00061EDC">
        <w:rPr>
          <w:rFonts w:ascii="Arial" w:hAnsi="Arial" w:cs="Arial"/>
          <w:sz w:val="24"/>
          <w:szCs w:val="24"/>
        </w:rPr>
        <w:t>,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0163AA" w:rsidRPr="00061EDC">
        <w:rPr>
          <w:rFonts w:ascii="Arial" w:hAnsi="Arial" w:cs="Arial"/>
          <w:sz w:val="24"/>
          <w:szCs w:val="24"/>
        </w:rPr>
        <w:t xml:space="preserve">requerendo da empresa CONTRATADA, </w:t>
      </w:r>
      <w:r w:rsidR="004B1034" w:rsidRPr="00061EDC">
        <w:rPr>
          <w:rFonts w:ascii="Arial" w:hAnsi="Arial" w:cs="Arial"/>
          <w:sz w:val="24"/>
          <w:szCs w:val="24"/>
        </w:rPr>
        <w:t>o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que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for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necessário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0163AA" w:rsidRPr="00061EDC">
        <w:rPr>
          <w:rFonts w:ascii="Arial" w:hAnsi="Arial" w:cs="Arial"/>
          <w:spacing w:val="1"/>
          <w:sz w:val="24"/>
          <w:szCs w:val="24"/>
        </w:rPr>
        <w:t>para o boa execução dos serviços demandados</w:t>
      </w:r>
      <w:r w:rsidR="004B1034" w:rsidRPr="00061EDC">
        <w:rPr>
          <w:rFonts w:ascii="Arial" w:hAnsi="Arial" w:cs="Arial"/>
          <w:sz w:val="24"/>
          <w:szCs w:val="24"/>
        </w:rPr>
        <w:t>.</w:t>
      </w:r>
    </w:p>
    <w:p w14:paraId="4F36CD8F" w14:textId="3C2AF6BB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fiscalização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exercida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interesse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Administração,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não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exclui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nem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reduz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</w:t>
      </w:r>
      <w:r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 xml:space="preserve">responsabilidade da </w:t>
      </w:r>
      <w:r w:rsidR="000163AA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 inclusive perante terceiros, por qualquer irregularidade, 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 xml:space="preserve">nesta hipótese, </w:t>
      </w:r>
      <w:commentRangeStart w:id="38"/>
      <w:r w:rsidRPr="00061EDC">
        <w:rPr>
          <w:rFonts w:ascii="Arial" w:hAnsi="Arial" w:cs="Arial"/>
          <w:sz w:val="24"/>
          <w:szCs w:val="24"/>
        </w:rPr>
        <w:t>não implica corresponsabilidade do Poder Público ou de seus agentes 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preposto</w:t>
      </w:r>
      <w:commentRangeEnd w:id="38"/>
      <w:r w:rsidR="00A92528">
        <w:rPr>
          <w:rStyle w:val="Refdecomentrio"/>
        </w:rPr>
        <w:commentReference w:id="38"/>
      </w:r>
      <w:r w:rsidRPr="00061EDC">
        <w:rPr>
          <w:rFonts w:ascii="Arial" w:hAnsi="Arial" w:cs="Arial"/>
          <w:sz w:val="24"/>
          <w:szCs w:val="24"/>
        </w:rPr>
        <w:t>.</w:t>
      </w:r>
    </w:p>
    <w:p w14:paraId="2A6B95D2" w14:textId="23677BB1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Quaisquer exigências da fiscalização, inerentes ao objeto do contrato deverão ser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 xml:space="preserve">prontamente atendidas pela </w:t>
      </w:r>
      <w:r w:rsidR="000163AA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 particularmente quando se referir à correção de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deficiências,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falhas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ou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irregularidades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na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prestação dos serviços.</w:t>
      </w:r>
    </w:p>
    <w:p w14:paraId="714153A7" w14:textId="410A19C2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É direito da fiscalização rejeitar quaisquer materiais e/ou serviços, quando entender</w:t>
      </w:r>
      <w:r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que a sua execução está irregular e/ou que os materiais/peças empregados não estão de</w:t>
      </w:r>
      <w:r w:rsidRPr="00061EDC">
        <w:rPr>
          <w:rFonts w:ascii="Arial" w:hAnsi="Arial" w:cs="Arial"/>
          <w:spacing w:val="-6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acordo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com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este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Termo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Referência</w:t>
      </w:r>
      <w:r w:rsidR="004F4130" w:rsidRPr="00061EDC">
        <w:rPr>
          <w:rFonts w:ascii="Arial" w:hAnsi="Arial" w:cs="Arial"/>
          <w:sz w:val="24"/>
          <w:szCs w:val="24"/>
        </w:rPr>
        <w:t>, devendo fundamentar e justificar sua decisão</w:t>
      </w:r>
      <w:r w:rsidRPr="00061EDC">
        <w:rPr>
          <w:rFonts w:ascii="Arial" w:hAnsi="Arial" w:cs="Arial"/>
          <w:sz w:val="24"/>
          <w:szCs w:val="24"/>
        </w:rPr>
        <w:t>.</w:t>
      </w:r>
    </w:p>
    <w:p w14:paraId="57522D81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39" w:name="11.DAS_SANÇÕES"/>
      <w:bookmarkEnd w:id="39"/>
      <w:r w:rsidRPr="00061EDC">
        <w:rPr>
          <w:shd w:val="clear" w:color="auto" w:fill="BDBDBD"/>
        </w:rPr>
        <w:t>DAS</w:t>
      </w:r>
      <w:r w:rsidRPr="00061EDC">
        <w:rPr>
          <w:spacing w:val="-1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SANÇÕES</w:t>
      </w:r>
      <w:r w:rsidRPr="00061EDC">
        <w:rPr>
          <w:shd w:val="clear" w:color="auto" w:fill="BDBDBD"/>
        </w:rPr>
        <w:tab/>
      </w:r>
    </w:p>
    <w:p w14:paraId="0A56B6F9" w14:textId="60DBE312" w:rsidR="003B7E7D" w:rsidRPr="00061EDC" w:rsidRDefault="003A4D80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</w:t>
      </w:r>
      <w:r w:rsidR="004B1034" w:rsidRPr="00061EDC">
        <w:rPr>
          <w:rFonts w:ascii="Arial" w:hAnsi="Arial" w:cs="Arial"/>
          <w:sz w:val="24"/>
          <w:szCs w:val="24"/>
        </w:rPr>
        <w:t xml:space="preserve"> inexecução total ou parcial das obrigações assumidas sujeitará a </w:t>
      </w:r>
      <w:r w:rsidR="00C7585D" w:rsidRPr="00061EDC">
        <w:rPr>
          <w:rFonts w:ascii="Arial" w:hAnsi="Arial" w:cs="Arial"/>
          <w:sz w:val="24"/>
          <w:szCs w:val="24"/>
        </w:rPr>
        <w:t>empresa CONTRATADA</w:t>
      </w:r>
      <w:r w:rsidR="004B1034" w:rsidRPr="00061EDC">
        <w:rPr>
          <w:rFonts w:ascii="Arial" w:hAnsi="Arial" w:cs="Arial"/>
          <w:sz w:val="24"/>
          <w:szCs w:val="24"/>
        </w:rPr>
        <w:t xml:space="preserve"> às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sanções previstas na legislação específica, podendo a Administração, garantida a prévia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defesa,</w:t>
      </w:r>
      <w:r w:rsidR="004B1034"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aplicar</w:t>
      </w:r>
      <w:r w:rsidR="004B1034"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as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seguintes</w:t>
      </w:r>
      <w:r w:rsidR="004B1034"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sanções:</w:t>
      </w:r>
    </w:p>
    <w:p w14:paraId="53C250B2" w14:textId="23091AB5" w:rsidR="003B7E7D" w:rsidRPr="00061EDC" w:rsidRDefault="004B1034" w:rsidP="00983118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Advertência que deverá ser feita através de notificação por meio de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ofício,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mediante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contra-recibo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representante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legal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estabelecendo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prazo para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cumprimento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das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obrigações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assumidas;</w:t>
      </w:r>
    </w:p>
    <w:p w14:paraId="4095F24D" w14:textId="3A88AFFA" w:rsidR="003B7E7D" w:rsidRPr="00061EDC" w:rsidRDefault="004B1034" w:rsidP="00983118">
      <w:pPr>
        <w:pStyle w:val="PargrafodaLista"/>
        <w:numPr>
          <w:ilvl w:val="2"/>
          <w:numId w:val="12"/>
        </w:numPr>
        <w:tabs>
          <w:tab w:val="left" w:pos="2352"/>
        </w:tabs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Multa de 0,</w:t>
      </w:r>
      <w:r w:rsidR="003A4D80" w:rsidRPr="00061EDC">
        <w:rPr>
          <w:rFonts w:ascii="Arial" w:hAnsi="Arial" w:cs="Arial"/>
          <w:sz w:val="24"/>
          <w:szCs w:val="24"/>
        </w:rPr>
        <w:t>5</w:t>
      </w:r>
      <w:r w:rsidRPr="00061EDC">
        <w:rPr>
          <w:rFonts w:ascii="Arial" w:hAnsi="Arial" w:cs="Arial"/>
          <w:sz w:val="24"/>
          <w:szCs w:val="24"/>
        </w:rPr>
        <w:t>% (</w:t>
      </w:r>
      <w:r w:rsidR="003A4D80" w:rsidRPr="00061EDC">
        <w:rPr>
          <w:rFonts w:ascii="Arial" w:hAnsi="Arial" w:cs="Arial"/>
          <w:sz w:val="24"/>
          <w:szCs w:val="24"/>
        </w:rPr>
        <w:t>cinco</w:t>
      </w:r>
      <w:r w:rsidRPr="00061EDC">
        <w:rPr>
          <w:rFonts w:ascii="Arial" w:hAnsi="Arial" w:cs="Arial"/>
          <w:sz w:val="24"/>
          <w:szCs w:val="24"/>
        </w:rPr>
        <w:t xml:space="preserve"> </w:t>
      </w:r>
      <w:r w:rsidR="00525BEF">
        <w:rPr>
          <w:rFonts w:ascii="Arial" w:hAnsi="Arial" w:cs="Arial"/>
          <w:sz w:val="24"/>
          <w:szCs w:val="24"/>
        </w:rPr>
        <w:t xml:space="preserve">décimos </w:t>
      </w:r>
      <w:r w:rsidRPr="00061EDC">
        <w:rPr>
          <w:rFonts w:ascii="Arial" w:hAnsi="Arial" w:cs="Arial"/>
          <w:sz w:val="24"/>
          <w:szCs w:val="24"/>
        </w:rPr>
        <w:t>por cento) por dia de atraso, no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descumprimento das obrigações assumidas sobre o valor do inadimplemento,</w:t>
      </w:r>
      <w:r w:rsidR="00B27B26">
        <w:rPr>
          <w:rFonts w:ascii="Arial" w:hAnsi="Arial" w:cs="Arial"/>
          <w:sz w:val="24"/>
          <w:szCs w:val="24"/>
        </w:rPr>
        <w:t xml:space="preserve"> </w:t>
      </w:r>
      <w:r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após</w:t>
      </w:r>
      <w:r w:rsidRPr="00061EDC">
        <w:rPr>
          <w:rFonts w:ascii="Arial" w:hAnsi="Arial" w:cs="Arial"/>
          <w:spacing w:val="38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</w:t>
      </w:r>
      <w:r w:rsidRPr="00061EDC">
        <w:rPr>
          <w:rFonts w:ascii="Arial" w:hAnsi="Arial" w:cs="Arial"/>
          <w:spacing w:val="40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30º</w:t>
      </w:r>
      <w:r w:rsidRPr="00061EDC">
        <w:rPr>
          <w:rFonts w:ascii="Arial" w:hAnsi="Arial" w:cs="Arial"/>
          <w:spacing w:val="40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(trigésimo)</w:t>
      </w:r>
      <w:r w:rsidRPr="00061EDC">
        <w:rPr>
          <w:rFonts w:ascii="Arial" w:hAnsi="Arial" w:cs="Arial"/>
          <w:spacing w:val="4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dia,</w:t>
      </w:r>
      <w:r w:rsidRPr="00061EDC">
        <w:rPr>
          <w:rFonts w:ascii="Arial" w:hAnsi="Arial" w:cs="Arial"/>
          <w:spacing w:val="37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limitada</w:t>
      </w:r>
      <w:r w:rsidRPr="00061EDC">
        <w:rPr>
          <w:rFonts w:ascii="Arial" w:hAnsi="Arial" w:cs="Arial"/>
          <w:spacing w:val="39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ao</w:t>
      </w:r>
      <w:r w:rsidRPr="00061EDC">
        <w:rPr>
          <w:rFonts w:ascii="Arial" w:hAnsi="Arial" w:cs="Arial"/>
          <w:spacing w:val="40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percentual</w:t>
      </w:r>
      <w:r w:rsidRPr="00061EDC">
        <w:rPr>
          <w:rFonts w:ascii="Arial" w:hAnsi="Arial" w:cs="Arial"/>
          <w:spacing w:val="39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38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10%</w:t>
      </w:r>
      <w:r w:rsidRPr="00061EDC">
        <w:rPr>
          <w:rFonts w:ascii="Arial" w:hAnsi="Arial" w:cs="Arial"/>
          <w:spacing w:val="39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(dez</w:t>
      </w:r>
      <w:r w:rsidRPr="00061EDC">
        <w:rPr>
          <w:rFonts w:ascii="Arial" w:hAnsi="Arial" w:cs="Arial"/>
          <w:spacing w:val="39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por</w:t>
      </w:r>
      <w:r w:rsidRPr="00061EDC">
        <w:rPr>
          <w:rFonts w:ascii="Arial" w:hAnsi="Arial" w:cs="Arial"/>
          <w:spacing w:val="3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cento),</w:t>
      </w:r>
      <w:r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sem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prejuízo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demais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penalidades;</w:t>
      </w:r>
    </w:p>
    <w:p w14:paraId="083620B7" w14:textId="5698AF44" w:rsidR="003B7E7D" w:rsidRPr="00061EDC" w:rsidRDefault="004B1034" w:rsidP="00983118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Multa indenizatória </w:t>
      </w:r>
      <w:r w:rsidR="003A4D80" w:rsidRPr="00061EDC">
        <w:rPr>
          <w:rFonts w:ascii="Arial" w:hAnsi="Arial" w:cs="Arial"/>
          <w:sz w:val="24"/>
          <w:szCs w:val="24"/>
        </w:rPr>
        <w:t xml:space="preserve">entre </w:t>
      </w:r>
      <w:commentRangeStart w:id="40"/>
      <w:r w:rsidR="003A4D80" w:rsidRPr="00061EDC">
        <w:rPr>
          <w:rFonts w:ascii="Arial" w:hAnsi="Arial" w:cs="Arial"/>
          <w:sz w:val="24"/>
          <w:szCs w:val="24"/>
        </w:rPr>
        <w:t>0,5%</w:t>
      </w:r>
      <w:r w:rsidR="00525BEF">
        <w:rPr>
          <w:rFonts w:ascii="Arial" w:hAnsi="Arial" w:cs="Arial"/>
          <w:sz w:val="24"/>
          <w:szCs w:val="24"/>
        </w:rPr>
        <w:t xml:space="preserve"> </w:t>
      </w:r>
      <w:r w:rsidR="00525BEF" w:rsidRPr="00061EDC">
        <w:rPr>
          <w:rFonts w:ascii="Arial" w:hAnsi="Arial" w:cs="Arial"/>
          <w:sz w:val="24"/>
          <w:szCs w:val="24"/>
        </w:rPr>
        <w:t xml:space="preserve">(cinco </w:t>
      </w:r>
      <w:r w:rsidR="00525BEF">
        <w:rPr>
          <w:rFonts w:ascii="Arial" w:hAnsi="Arial" w:cs="Arial"/>
          <w:sz w:val="24"/>
          <w:szCs w:val="24"/>
        </w:rPr>
        <w:t xml:space="preserve">décimos </w:t>
      </w:r>
      <w:r w:rsidR="00525BEF" w:rsidRPr="00061EDC">
        <w:rPr>
          <w:rFonts w:ascii="Arial" w:hAnsi="Arial" w:cs="Arial"/>
          <w:sz w:val="24"/>
          <w:szCs w:val="24"/>
        </w:rPr>
        <w:t>por cento)</w:t>
      </w:r>
      <w:r w:rsidR="003A4D80" w:rsidRPr="00061EDC">
        <w:rPr>
          <w:rFonts w:ascii="Arial" w:hAnsi="Arial" w:cs="Arial"/>
          <w:sz w:val="24"/>
          <w:szCs w:val="24"/>
        </w:rPr>
        <w:t xml:space="preserve"> a </w:t>
      </w:r>
      <w:r w:rsidRPr="00061EDC">
        <w:rPr>
          <w:rFonts w:ascii="Arial" w:hAnsi="Arial" w:cs="Arial"/>
          <w:sz w:val="24"/>
          <w:szCs w:val="24"/>
        </w:rPr>
        <w:t>30% (trinta por cento)</w:t>
      </w:r>
      <w:r w:rsidR="003A4D80" w:rsidRPr="00061EDC">
        <w:rPr>
          <w:rFonts w:ascii="Arial" w:hAnsi="Arial" w:cs="Arial"/>
          <w:sz w:val="24"/>
          <w:szCs w:val="24"/>
        </w:rPr>
        <w:t>,</w:t>
      </w:r>
      <w:commentRangeEnd w:id="40"/>
      <w:r w:rsidR="00B27B26">
        <w:rPr>
          <w:rStyle w:val="Refdecomentrio"/>
        </w:rPr>
        <w:commentReference w:id="40"/>
      </w:r>
      <w:r w:rsidR="003A4D80" w:rsidRPr="00061EDC">
        <w:rPr>
          <w:rFonts w:ascii="Arial" w:hAnsi="Arial" w:cs="Arial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sobre o valor da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contratação,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3A4D80" w:rsidRPr="00061EDC">
        <w:rPr>
          <w:rFonts w:ascii="Arial" w:hAnsi="Arial" w:cs="Arial"/>
          <w:sz w:val="24"/>
          <w:szCs w:val="24"/>
        </w:rPr>
        <w:t xml:space="preserve">nos termos do </w:t>
      </w:r>
      <w:r w:rsidR="003A4D80" w:rsidRPr="00061EDC">
        <w:rPr>
          <w:rFonts w:ascii="Arial" w:hAnsi="Arial" w:cs="Arial"/>
          <w:color w:val="000000"/>
          <w:sz w:val="24"/>
          <w:szCs w:val="24"/>
        </w:rPr>
        <w:t>§ 3, II, do art. 156 da Lei nº 14.133/2021, incidente em caso de infrações do art. 155 da Lei nº 14.133/2021.</w:t>
      </w:r>
    </w:p>
    <w:p w14:paraId="1F91B40B" w14:textId="77777777" w:rsidR="003B7E7D" w:rsidRPr="00061EDC" w:rsidRDefault="004B1034" w:rsidP="00983118">
      <w:pPr>
        <w:pStyle w:val="PargrafodaLista"/>
        <w:numPr>
          <w:ilvl w:val="1"/>
          <w:numId w:val="12"/>
        </w:numPr>
        <w:tabs>
          <w:tab w:val="left" w:pos="1437"/>
        </w:tabs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No caso de inexecução, parcial ou total, do contrato superior a 90 (noventa)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dias, poderá a Administração rescindir o contrato, sem prejuízo das penalidades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previstas;</w:t>
      </w:r>
    </w:p>
    <w:p w14:paraId="3D0B609F" w14:textId="77777777" w:rsidR="003B7E7D" w:rsidRPr="00061EDC" w:rsidRDefault="004B1034" w:rsidP="00983118">
      <w:pPr>
        <w:pStyle w:val="PargrafodaLista"/>
        <w:numPr>
          <w:ilvl w:val="1"/>
          <w:numId w:val="12"/>
        </w:numPr>
        <w:tabs>
          <w:tab w:val="left" w:pos="1413"/>
        </w:tabs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No descumprimento parcial das obrigações, o valor da multa será calculado de</w:t>
      </w:r>
      <w:r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forma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proporcional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ao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inadimplemento;</w:t>
      </w:r>
    </w:p>
    <w:p w14:paraId="5DC7D50C" w14:textId="07BCFA7B" w:rsidR="003B7E7D" w:rsidRPr="00061EDC" w:rsidRDefault="004B1034" w:rsidP="00983118">
      <w:pPr>
        <w:pStyle w:val="PargrafodaLista"/>
        <w:numPr>
          <w:ilvl w:val="1"/>
          <w:numId w:val="12"/>
        </w:numPr>
        <w:tabs>
          <w:tab w:val="left" w:pos="1413"/>
        </w:tabs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As penalidades previstas poderão ser suspensas no todo ou em parte, quando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 atraso no cumprimento das obrigações for devidamente justificado pela empresa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3C156D" w:rsidRPr="00061EDC">
        <w:rPr>
          <w:rFonts w:ascii="Arial" w:hAnsi="Arial" w:cs="Arial"/>
          <w:sz w:val="24"/>
          <w:szCs w:val="24"/>
        </w:rPr>
        <w:t>CONTRATADA</w:t>
      </w:r>
      <w:r w:rsidRPr="00061EDC">
        <w:rPr>
          <w:rFonts w:ascii="Arial" w:hAnsi="Arial" w:cs="Arial"/>
          <w:sz w:val="24"/>
          <w:szCs w:val="24"/>
        </w:rPr>
        <w:t>, por escrito, no prazo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máximo de 5 (cinco) dias úteis, e aceito pela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contratante;</w:t>
      </w:r>
    </w:p>
    <w:p w14:paraId="316B7E9D" w14:textId="13FD498F" w:rsidR="003B7E7D" w:rsidRPr="00061EDC" w:rsidRDefault="00C7585D" w:rsidP="00983118">
      <w:pPr>
        <w:pStyle w:val="PargrafodaLista"/>
        <w:numPr>
          <w:ilvl w:val="1"/>
          <w:numId w:val="12"/>
        </w:numPr>
        <w:tabs>
          <w:tab w:val="left" w:pos="1420"/>
        </w:tabs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 empresa</w:t>
      </w:r>
      <w:r w:rsidR="004B1034" w:rsidRPr="00061EDC">
        <w:rPr>
          <w:rFonts w:ascii="Arial" w:hAnsi="Arial" w:cs="Arial"/>
          <w:sz w:val="24"/>
          <w:szCs w:val="24"/>
        </w:rPr>
        <w:t xml:space="preserve"> vendedor</w:t>
      </w:r>
      <w:r w:rsidRPr="00061EDC">
        <w:rPr>
          <w:rFonts w:ascii="Arial" w:hAnsi="Arial" w:cs="Arial"/>
          <w:sz w:val="24"/>
          <w:szCs w:val="24"/>
        </w:rPr>
        <w:t>a</w:t>
      </w:r>
      <w:r w:rsidR="004B1034" w:rsidRPr="00061EDC">
        <w:rPr>
          <w:rFonts w:ascii="Arial" w:hAnsi="Arial" w:cs="Arial"/>
          <w:sz w:val="24"/>
          <w:szCs w:val="24"/>
        </w:rPr>
        <w:t xml:space="preserve"> ficará impedid</w:t>
      </w:r>
      <w:r w:rsidRPr="00061EDC">
        <w:rPr>
          <w:rFonts w:ascii="Arial" w:hAnsi="Arial" w:cs="Arial"/>
          <w:sz w:val="24"/>
          <w:szCs w:val="24"/>
        </w:rPr>
        <w:t>a</w:t>
      </w:r>
      <w:r w:rsidR="004B1034" w:rsidRPr="00061EDC">
        <w:rPr>
          <w:rFonts w:ascii="Arial" w:hAnsi="Arial" w:cs="Arial"/>
          <w:sz w:val="24"/>
          <w:szCs w:val="24"/>
        </w:rPr>
        <w:t xml:space="preserve"> de licitar e contratar com a Administração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Pública, e será descredenciado no SICREF (Sistema Integrado de Credenciamento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Fornecedores)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pelo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prazo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até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5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(cinco)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anos,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sem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prejuízo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das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demais</w:t>
      </w:r>
      <w:r w:rsidRPr="00061EDC">
        <w:rPr>
          <w:rFonts w:ascii="Arial" w:hAnsi="Arial" w:cs="Arial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cominações</w:t>
      </w:r>
      <w:r w:rsidR="004B1034"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legais,</w:t>
      </w:r>
      <w:r w:rsidR="004B1034"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="004B1034" w:rsidRPr="00061EDC">
        <w:rPr>
          <w:rFonts w:ascii="Arial" w:hAnsi="Arial" w:cs="Arial"/>
          <w:sz w:val="24"/>
          <w:szCs w:val="24"/>
        </w:rPr>
        <w:t>quando:</w:t>
      </w:r>
    </w:p>
    <w:p w14:paraId="08257BA8" w14:textId="653A1154" w:rsidR="003B7E7D" w:rsidRPr="00061EDC" w:rsidRDefault="004B1034" w:rsidP="00983118">
      <w:pPr>
        <w:pStyle w:val="PargrafodaLista"/>
        <w:numPr>
          <w:ilvl w:val="2"/>
          <w:numId w:val="12"/>
        </w:numPr>
        <w:tabs>
          <w:tab w:val="left" w:pos="3048"/>
        </w:tabs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Deixar</w:t>
      </w:r>
      <w:r w:rsidRPr="00061EDC">
        <w:rPr>
          <w:rFonts w:ascii="Arial" w:hAnsi="Arial" w:cs="Arial"/>
          <w:spacing w:val="2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2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celebrar</w:t>
      </w:r>
      <w:r w:rsidRPr="00061EDC">
        <w:rPr>
          <w:rFonts w:ascii="Arial" w:hAnsi="Arial" w:cs="Arial"/>
          <w:spacing w:val="2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ou</w:t>
      </w:r>
      <w:r w:rsidRPr="00061EDC">
        <w:rPr>
          <w:rFonts w:ascii="Arial" w:hAnsi="Arial" w:cs="Arial"/>
          <w:spacing w:val="2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2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assinar</w:t>
      </w:r>
      <w:r w:rsidRPr="00061EDC">
        <w:rPr>
          <w:rFonts w:ascii="Arial" w:hAnsi="Arial" w:cs="Arial"/>
          <w:spacing w:val="2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</w:t>
      </w:r>
      <w:r w:rsidRPr="00061EDC">
        <w:rPr>
          <w:rFonts w:ascii="Arial" w:hAnsi="Arial" w:cs="Arial"/>
          <w:spacing w:val="2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contrato</w:t>
      </w:r>
      <w:r w:rsidRPr="00061EDC">
        <w:rPr>
          <w:rFonts w:ascii="Arial" w:hAnsi="Arial" w:cs="Arial"/>
          <w:spacing w:val="2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ao</w:t>
      </w:r>
      <w:r w:rsidRPr="00061EDC">
        <w:rPr>
          <w:rFonts w:ascii="Arial" w:hAnsi="Arial" w:cs="Arial"/>
          <w:spacing w:val="2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ser</w:t>
      </w:r>
      <w:r w:rsidRPr="00061EDC">
        <w:rPr>
          <w:rFonts w:ascii="Arial" w:hAnsi="Arial" w:cs="Arial"/>
          <w:spacing w:val="2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convocado</w:t>
      </w:r>
      <w:r w:rsidR="00406C56" w:rsidRPr="00061EDC">
        <w:rPr>
          <w:rFonts w:ascii="Arial" w:hAnsi="Arial" w:cs="Arial"/>
          <w:sz w:val="24"/>
          <w:szCs w:val="24"/>
        </w:rPr>
        <w:t xml:space="preserve"> </w:t>
      </w:r>
      <w:r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dentro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prazo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validade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proposta;</w:t>
      </w:r>
    </w:p>
    <w:p w14:paraId="6C344D59" w14:textId="0160041E" w:rsidR="003B7E7D" w:rsidRPr="00061EDC" w:rsidRDefault="004B1034" w:rsidP="00983118">
      <w:pPr>
        <w:pStyle w:val="PargrafodaLista"/>
        <w:numPr>
          <w:ilvl w:val="2"/>
          <w:numId w:val="12"/>
        </w:numPr>
        <w:tabs>
          <w:tab w:val="left" w:pos="3024"/>
        </w:tabs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Deixar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entregar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documentação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exigida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neste</w:t>
      </w:r>
      <w:r w:rsidRPr="00061EDC">
        <w:rPr>
          <w:rFonts w:ascii="Arial" w:hAnsi="Arial" w:cs="Arial"/>
          <w:spacing w:val="-5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Termo</w:t>
      </w:r>
      <w:r w:rsidR="00406C56" w:rsidRPr="00061EDC">
        <w:rPr>
          <w:rFonts w:ascii="Arial" w:hAnsi="Arial" w:cs="Arial"/>
          <w:sz w:val="24"/>
          <w:szCs w:val="24"/>
        </w:rPr>
        <w:t xml:space="preserve"> de Referência</w:t>
      </w:r>
      <w:r w:rsidRPr="00061EDC">
        <w:rPr>
          <w:rFonts w:ascii="Arial" w:hAnsi="Arial" w:cs="Arial"/>
          <w:sz w:val="24"/>
          <w:szCs w:val="24"/>
        </w:rPr>
        <w:t>;</w:t>
      </w:r>
    </w:p>
    <w:p w14:paraId="5C8C0420" w14:textId="50EC6E5A" w:rsidR="003B7E7D" w:rsidRPr="00061EDC" w:rsidRDefault="004B1034" w:rsidP="00C7585D">
      <w:pPr>
        <w:pStyle w:val="PargrafodaLista"/>
        <w:numPr>
          <w:ilvl w:val="2"/>
          <w:numId w:val="12"/>
        </w:numPr>
        <w:tabs>
          <w:tab w:val="left" w:pos="2352"/>
        </w:tabs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 xml:space="preserve">Apresentar </w:t>
      </w:r>
      <w:r w:rsidR="00406C56" w:rsidRPr="00061EDC">
        <w:rPr>
          <w:rFonts w:ascii="Arial" w:hAnsi="Arial" w:cs="Arial"/>
          <w:sz w:val="24"/>
          <w:szCs w:val="24"/>
        </w:rPr>
        <w:t>documentos</w:t>
      </w:r>
      <w:r w:rsidRPr="00061EDC">
        <w:rPr>
          <w:rFonts w:ascii="Arial" w:hAnsi="Arial" w:cs="Arial"/>
          <w:sz w:val="24"/>
          <w:szCs w:val="24"/>
        </w:rPr>
        <w:t xml:space="preserve"> fals</w:t>
      </w:r>
      <w:r w:rsidR="00406C56" w:rsidRPr="00061EDC">
        <w:rPr>
          <w:rFonts w:ascii="Arial" w:hAnsi="Arial" w:cs="Arial"/>
          <w:sz w:val="24"/>
          <w:szCs w:val="24"/>
        </w:rPr>
        <w:t>os</w:t>
      </w:r>
      <w:r w:rsidRPr="00061EDC">
        <w:rPr>
          <w:rFonts w:ascii="Arial" w:hAnsi="Arial" w:cs="Arial"/>
          <w:sz w:val="24"/>
          <w:szCs w:val="24"/>
        </w:rPr>
        <w:t>;</w:t>
      </w:r>
    </w:p>
    <w:p w14:paraId="61F0BF70" w14:textId="77777777" w:rsidR="003B7E7D" w:rsidRPr="00061EDC" w:rsidRDefault="004B1034" w:rsidP="00C7585D">
      <w:pPr>
        <w:pStyle w:val="PargrafodaLista"/>
        <w:numPr>
          <w:ilvl w:val="2"/>
          <w:numId w:val="12"/>
        </w:numPr>
        <w:tabs>
          <w:tab w:val="left" w:pos="2352"/>
        </w:tabs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Ensejar o retardamento da execução do objeto do contrato;</w:t>
      </w:r>
    </w:p>
    <w:p w14:paraId="250B3FD8" w14:textId="401CE5ED" w:rsidR="003B7E7D" w:rsidRPr="00061EDC" w:rsidRDefault="004B1034" w:rsidP="00061EDC">
      <w:pPr>
        <w:pStyle w:val="PargrafodaLista"/>
        <w:numPr>
          <w:ilvl w:val="2"/>
          <w:numId w:val="12"/>
        </w:numPr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Não mantiver preposto;</w:t>
      </w:r>
    </w:p>
    <w:p w14:paraId="3B9CF9F7" w14:textId="77777777" w:rsidR="003B7E7D" w:rsidRPr="00061EDC" w:rsidRDefault="004B1034" w:rsidP="00C7585D">
      <w:pPr>
        <w:pStyle w:val="PargrafodaLista"/>
        <w:numPr>
          <w:ilvl w:val="2"/>
          <w:numId w:val="12"/>
        </w:numPr>
        <w:tabs>
          <w:tab w:val="left" w:pos="2352"/>
        </w:tabs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Falhar na execução do contrato;</w:t>
      </w:r>
    </w:p>
    <w:p w14:paraId="5D9C7BBE" w14:textId="77777777" w:rsidR="003B7E7D" w:rsidRPr="00061EDC" w:rsidRDefault="004B1034" w:rsidP="00C7585D">
      <w:pPr>
        <w:pStyle w:val="PargrafodaLista"/>
        <w:numPr>
          <w:ilvl w:val="2"/>
          <w:numId w:val="12"/>
        </w:numPr>
        <w:tabs>
          <w:tab w:val="left" w:pos="2352"/>
        </w:tabs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Fraudar a execução do contrato;</w:t>
      </w:r>
    </w:p>
    <w:p w14:paraId="66C3500F" w14:textId="77777777" w:rsidR="003B7E7D" w:rsidRPr="00061EDC" w:rsidRDefault="004B1034" w:rsidP="00C7585D">
      <w:pPr>
        <w:pStyle w:val="PargrafodaLista"/>
        <w:numPr>
          <w:ilvl w:val="2"/>
          <w:numId w:val="12"/>
        </w:numPr>
        <w:tabs>
          <w:tab w:val="left" w:pos="2352"/>
        </w:tabs>
        <w:spacing w:before="240" w:line="276" w:lineRule="auto"/>
        <w:ind w:left="170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Comportar-se de modo inidôneo ou cometer fraude fiscal.</w:t>
      </w:r>
    </w:p>
    <w:p w14:paraId="41F5680D" w14:textId="7B1A38EC" w:rsidR="003B7E7D" w:rsidRPr="00061EDC" w:rsidRDefault="004B1034" w:rsidP="00C7585D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As sanções serão obrigatoriamente registradas no SICREF e, no caso de suspensão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 xml:space="preserve">do direito de licitar, </w:t>
      </w:r>
      <w:r w:rsidR="00C53C19">
        <w:rPr>
          <w:rFonts w:ascii="Arial" w:hAnsi="Arial" w:cs="Arial"/>
          <w:sz w:val="24"/>
          <w:szCs w:val="24"/>
        </w:rPr>
        <w:t>a em</w:t>
      </w:r>
      <w:r w:rsidR="00C7585D" w:rsidRPr="00061EDC">
        <w:rPr>
          <w:rFonts w:ascii="Arial" w:hAnsi="Arial" w:cs="Arial"/>
          <w:sz w:val="24"/>
          <w:szCs w:val="24"/>
        </w:rPr>
        <w:t>p</w:t>
      </w:r>
      <w:r w:rsidR="00C53C19">
        <w:rPr>
          <w:rFonts w:ascii="Arial" w:hAnsi="Arial" w:cs="Arial"/>
          <w:sz w:val="24"/>
          <w:szCs w:val="24"/>
        </w:rPr>
        <w:t>r</w:t>
      </w:r>
      <w:r w:rsidR="00C7585D" w:rsidRPr="00061EDC">
        <w:rPr>
          <w:rFonts w:ascii="Arial" w:hAnsi="Arial" w:cs="Arial"/>
          <w:sz w:val="24"/>
          <w:szCs w:val="24"/>
        </w:rPr>
        <w:t>esa</w:t>
      </w:r>
      <w:r w:rsidRPr="00061EDC">
        <w:rPr>
          <w:rFonts w:ascii="Arial" w:hAnsi="Arial" w:cs="Arial"/>
          <w:sz w:val="24"/>
          <w:szCs w:val="24"/>
        </w:rPr>
        <w:t xml:space="preserve"> </w:t>
      </w:r>
      <w:r w:rsidR="00C7585D" w:rsidRPr="00061EDC">
        <w:rPr>
          <w:rFonts w:ascii="Arial" w:hAnsi="Arial" w:cs="Arial"/>
          <w:sz w:val="24"/>
          <w:szCs w:val="24"/>
        </w:rPr>
        <w:t>s</w:t>
      </w:r>
      <w:r w:rsidRPr="00061EDC">
        <w:rPr>
          <w:rFonts w:ascii="Arial" w:hAnsi="Arial" w:cs="Arial"/>
          <w:sz w:val="24"/>
          <w:szCs w:val="24"/>
        </w:rPr>
        <w:t>erá descredenciad</w:t>
      </w:r>
      <w:r w:rsidR="00C7585D" w:rsidRPr="00061EDC">
        <w:rPr>
          <w:rFonts w:ascii="Arial" w:hAnsi="Arial" w:cs="Arial"/>
          <w:sz w:val="24"/>
          <w:szCs w:val="24"/>
        </w:rPr>
        <w:t>a</w:t>
      </w:r>
      <w:r w:rsidRPr="00061EDC">
        <w:rPr>
          <w:rFonts w:ascii="Arial" w:hAnsi="Arial" w:cs="Arial"/>
          <w:sz w:val="24"/>
          <w:szCs w:val="24"/>
        </w:rPr>
        <w:t>, por igual período, sem prejuízo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multas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previstas no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no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Contrato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das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demais cominações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legais;</w:t>
      </w:r>
    </w:p>
    <w:p w14:paraId="304FB4D9" w14:textId="77777777" w:rsidR="003B7E7D" w:rsidRPr="00061EDC" w:rsidRDefault="004B1034" w:rsidP="00C7585D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A multa aplicada após regular processo administrativo deverá ser recolhida no prazo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máximo de 10 (dez) dias corridos, a contar da data de recebimento da comunicação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enviada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pela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contratante.</w:t>
      </w:r>
    </w:p>
    <w:p w14:paraId="04B0AA54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41" w:name="12.DO_PRAZO_E_CONDIÇÕES_DE_PAGAMENTO"/>
      <w:bookmarkEnd w:id="41"/>
      <w:r w:rsidRPr="00061EDC">
        <w:rPr>
          <w:shd w:val="clear" w:color="auto" w:fill="BDBDBD"/>
        </w:rPr>
        <w:t>DO</w:t>
      </w:r>
      <w:r w:rsidRPr="00061EDC">
        <w:rPr>
          <w:spacing w:val="-9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PRAZO</w:t>
      </w:r>
      <w:r w:rsidRPr="00061EDC">
        <w:rPr>
          <w:spacing w:val="-6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E</w:t>
      </w:r>
      <w:r w:rsidRPr="00061EDC">
        <w:rPr>
          <w:spacing w:val="-7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CONDIÇÕES</w:t>
      </w:r>
      <w:r w:rsidRPr="00061EDC">
        <w:rPr>
          <w:spacing w:val="-8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DE</w:t>
      </w:r>
      <w:r w:rsidRPr="00061EDC">
        <w:rPr>
          <w:spacing w:val="-6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PAGAMENTO</w:t>
      </w:r>
      <w:r w:rsidRPr="00061EDC">
        <w:rPr>
          <w:shd w:val="clear" w:color="auto" w:fill="BDBDBD"/>
        </w:rPr>
        <w:tab/>
      </w:r>
    </w:p>
    <w:p w14:paraId="47DC4FD2" w14:textId="27A9DEDF" w:rsidR="00AC4D59" w:rsidRPr="007F7D47" w:rsidRDefault="00AC4D59" w:rsidP="00AC4D59">
      <w:pPr>
        <w:widowControl/>
        <w:numPr>
          <w:ilvl w:val="1"/>
          <w:numId w:val="12"/>
        </w:numPr>
        <w:autoSpaceDE/>
        <w:autoSpaceDN/>
        <w:spacing w:before="240" w:line="276" w:lineRule="auto"/>
        <w:ind w:left="851" w:hanging="851"/>
        <w:jc w:val="both"/>
        <w:rPr>
          <w:rFonts w:ascii="Arial" w:hAnsi="Arial" w:cs="Arial"/>
          <w:sz w:val="24"/>
          <w:szCs w:val="24"/>
        </w:rPr>
      </w:pPr>
      <w:r w:rsidRPr="007F7D47">
        <w:rPr>
          <w:rFonts w:ascii="Arial" w:hAnsi="Arial" w:cs="Arial"/>
          <w:sz w:val="24"/>
          <w:szCs w:val="24"/>
        </w:rPr>
        <w:t>O pagamento dos serviços efetivamente executados será feito de acordo com medições mensais realizadas pelo fiscal do contrato, respeitando o valor contratado</w:t>
      </w:r>
      <w:r>
        <w:rPr>
          <w:rFonts w:ascii="Arial" w:hAnsi="Arial" w:cs="Arial"/>
          <w:sz w:val="24"/>
          <w:szCs w:val="24"/>
        </w:rPr>
        <w:t xml:space="preserve"> e com o devido atesto da Nota Fiscal/Fatura</w:t>
      </w:r>
      <w:r w:rsidRPr="007F7D47">
        <w:rPr>
          <w:rFonts w:ascii="Arial" w:hAnsi="Arial" w:cs="Arial"/>
          <w:sz w:val="24"/>
          <w:szCs w:val="24"/>
        </w:rPr>
        <w:t>.</w:t>
      </w:r>
    </w:p>
    <w:p w14:paraId="69EF17B5" w14:textId="77777777" w:rsidR="00AC4D59" w:rsidRPr="007F7D47" w:rsidRDefault="00AC4D59" w:rsidP="00C62D3E">
      <w:pPr>
        <w:widowControl/>
        <w:numPr>
          <w:ilvl w:val="2"/>
          <w:numId w:val="12"/>
        </w:numPr>
        <w:tabs>
          <w:tab w:val="left" w:pos="0"/>
          <w:tab w:val="left" w:pos="0"/>
          <w:tab w:val="left" w:pos="0"/>
        </w:tabs>
        <w:autoSpaceDE/>
        <w:autoSpaceDN/>
        <w:spacing w:before="240" w:line="276" w:lineRule="auto"/>
        <w:ind w:left="1701" w:hanging="851"/>
        <w:jc w:val="both"/>
        <w:rPr>
          <w:rFonts w:ascii="Arial" w:hAnsi="Arial" w:cs="Arial"/>
          <w:sz w:val="24"/>
          <w:szCs w:val="24"/>
        </w:rPr>
      </w:pPr>
      <w:bookmarkStart w:id="42" w:name="Documentos_para_Pagamento"/>
      <w:bookmarkEnd w:id="42"/>
      <w:r w:rsidRPr="007F7D47">
        <w:rPr>
          <w:rFonts w:ascii="Arial" w:hAnsi="Arial" w:cs="Arial"/>
          <w:sz w:val="24"/>
          <w:szCs w:val="24"/>
        </w:rPr>
        <w:t>O atesto da Nota Fiscal/Fatura fica condicionado à verificação de sua conformidade com as obrigações assumidas pela CONTRATADA.</w:t>
      </w:r>
    </w:p>
    <w:p w14:paraId="146D7497" w14:textId="77777777" w:rsidR="00AC4D59" w:rsidRPr="007F7D47" w:rsidRDefault="00AC4D59" w:rsidP="00C62D3E">
      <w:pPr>
        <w:widowControl/>
        <w:numPr>
          <w:ilvl w:val="1"/>
          <w:numId w:val="12"/>
        </w:numPr>
        <w:autoSpaceDE/>
        <w:autoSpaceDN/>
        <w:spacing w:before="240" w:line="276" w:lineRule="auto"/>
        <w:ind w:left="851" w:hanging="851"/>
        <w:jc w:val="both"/>
        <w:rPr>
          <w:rFonts w:ascii="Arial" w:hAnsi="Arial" w:cs="Arial"/>
          <w:sz w:val="24"/>
          <w:szCs w:val="24"/>
        </w:rPr>
      </w:pPr>
      <w:bookmarkStart w:id="43" w:name="Dctos_Pgto"/>
      <w:bookmarkEnd w:id="43"/>
      <w:r w:rsidRPr="007F7D47">
        <w:rPr>
          <w:rFonts w:ascii="Arial" w:hAnsi="Arial" w:cs="Arial"/>
          <w:sz w:val="24"/>
          <w:szCs w:val="24"/>
        </w:rPr>
        <w:t xml:space="preserve">Em cumprimento ao estabelecido no Artigo 5º da Instrução Normativa SEFIN nº 04/2023, a Nota Fiscal/Fatura, devidamente atestada e encaminhada com os demais documentos correspondentes às obrigações sociais, trabalhistas, previdenciários, fiscais, comerciais ou de qualquer outra natureza, referentes ao pessoal empregado na execução dos serviços e respectivos comprovantes de quitação do período de competência daqueles que assim couber, conforme cláusula das condições de pagamento estabelecidas na minuta do contrato, </w:t>
      </w:r>
      <w:r w:rsidRPr="007F7D47">
        <w:rPr>
          <w:rFonts w:ascii="Arial" w:hAnsi="Arial" w:cs="Arial"/>
          <w:b/>
          <w:bCs/>
          <w:sz w:val="24"/>
          <w:szCs w:val="24"/>
          <w:u w:val="single"/>
        </w:rPr>
        <w:t>será, liquidada no prazo de 10 (dez) dias úteis</w:t>
      </w:r>
      <w:r w:rsidRPr="007F7D47">
        <w:rPr>
          <w:rFonts w:ascii="Arial" w:hAnsi="Arial" w:cs="Arial"/>
          <w:sz w:val="24"/>
          <w:szCs w:val="24"/>
        </w:rPr>
        <w:t>.</w:t>
      </w:r>
    </w:p>
    <w:p w14:paraId="461E85AB" w14:textId="77777777" w:rsidR="00AC4D59" w:rsidRPr="007F7D47" w:rsidRDefault="00AC4D59" w:rsidP="00C62D3E">
      <w:pPr>
        <w:widowControl/>
        <w:numPr>
          <w:ilvl w:val="2"/>
          <w:numId w:val="12"/>
        </w:numPr>
        <w:tabs>
          <w:tab w:val="left" w:pos="0"/>
          <w:tab w:val="left" w:pos="0"/>
          <w:tab w:val="left" w:pos="0"/>
        </w:tabs>
        <w:autoSpaceDE/>
        <w:autoSpaceDN/>
        <w:spacing w:before="240" w:line="276" w:lineRule="auto"/>
        <w:ind w:left="1701" w:hanging="851"/>
        <w:jc w:val="both"/>
        <w:rPr>
          <w:rFonts w:ascii="Arial" w:hAnsi="Arial" w:cs="Arial"/>
          <w:sz w:val="24"/>
          <w:szCs w:val="24"/>
        </w:rPr>
      </w:pPr>
      <w:r w:rsidRPr="007F7D47">
        <w:rPr>
          <w:rFonts w:ascii="Arial" w:hAnsi="Arial" w:cs="Arial"/>
          <w:sz w:val="24"/>
          <w:szCs w:val="24"/>
        </w:rPr>
        <w:t>O prazo estabelecido acima, poderá ser prorrogado por igual período, sempre que houver necessidade de diligências para aferição do atendimento das exigências contratuais, conforme estabelece o Artigo 6º, §4º da Instrução Normativa SEFIN nº 04/2023.</w:t>
      </w:r>
    </w:p>
    <w:p w14:paraId="1BFACF89" w14:textId="77777777" w:rsidR="00AC4D59" w:rsidRPr="007F7D47" w:rsidRDefault="00AC4D59" w:rsidP="00C62D3E">
      <w:pPr>
        <w:pStyle w:val="Nvel2-Red"/>
        <w:numPr>
          <w:ilvl w:val="1"/>
          <w:numId w:val="12"/>
        </w:numPr>
        <w:spacing w:before="240" w:after="0"/>
        <w:ind w:left="851" w:hanging="851"/>
        <w:rPr>
          <w:rFonts w:eastAsia="Times New Roman"/>
          <w:i w:val="0"/>
          <w:iCs w:val="0"/>
          <w:color w:val="auto"/>
          <w:sz w:val="24"/>
          <w:szCs w:val="24"/>
        </w:rPr>
      </w:pPr>
      <w:r w:rsidRPr="007F7D47">
        <w:rPr>
          <w:rFonts w:eastAsia="Times New Roman"/>
          <w:i w:val="0"/>
          <w:iCs w:val="0"/>
          <w:color w:val="auto"/>
          <w:sz w:val="24"/>
          <w:szCs w:val="24"/>
        </w:rPr>
        <w:t>Sendo a CONTRATADA intimada a sanear a(s) inconsistência(s) na execução do objeto, observadas pelo Fiscal do contrato ou se houver a necessidade de substituição da Nota Fiscal/Fatura ou, ainda, a emissão de carta de correção, durante a análise prévia à liquidação da despesa, o prazo estabelecido para liquidação, não será computado, conforme Artigo 6º, §5º da Instrução Normativa SEFIN nº 04/2023.</w:t>
      </w:r>
    </w:p>
    <w:p w14:paraId="7FF86926" w14:textId="77777777" w:rsidR="00AC4D59" w:rsidRPr="007F7D47" w:rsidRDefault="00AC4D59" w:rsidP="00C62D3E">
      <w:pPr>
        <w:pStyle w:val="Nvel2-Red"/>
        <w:numPr>
          <w:ilvl w:val="1"/>
          <w:numId w:val="12"/>
        </w:numPr>
        <w:spacing w:before="240" w:after="0"/>
        <w:ind w:left="851" w:hanging="851"/>
        <w:rPr>
          <w:rFonts w:eastAsia="Times New Roman"/>
          <w:i w:val="0"/>
          <w:iCs w:val="0"/>
          <w:color w:val="auto"/>
          <w:sz w:val="24"/>
          <w:szCs w:val="24"/>
        </w:rPr>
      </w:pPr>
      <w:r w:rsidRPr="007F7D47">
        <w:rPr>
          <w:rFonts w:eastAsia="Times New Roman"/>
          <w:b/>
          <w:bCs/>
          <w:i w:val="0"/>
          <w:iCs w:val="0"/>
          <w:color w:val="auto"/>
          <w:sz w:val="24"/>
          <w:szCs w:val="24"/>
          <w:u w:val="single"/>
        </w:rPr>
        <w:t>O pagamento será efetuado em até 10 (dez) dias úteis</w:t>
      </w:r>
      <w:r w:rsidRPr="007F7D47">
        <w:rPr>
          <w:rFonts w:eastAsia="Times New Roman"/>
          <w:i w:val="0"/>
          <w:iCs w:val="0"/>
          <w:color w:val="auto"/>
          <w:sz w:val="24"/>
          <w:szCs w:val="24"/>
        </w:rPr>
        <w:t>, contados da finalização da liquidação da despesa, nos termos do Artigo 6º, §4º da Instrução Normativa SEFIN nº 04/2023, obedecendo às condições estabelecidas na Lei Federal nº 14.133/2021.</w:t>
      </w:r>
    </w:p>
    <w:p w14:paraId="77E6C15A" w14:textId="77777777" w:rsidR="00AC4D59" w:rsidRPr="007F7D47" w:rsidRDefault="00AC4D59" w:rsidP="00C62D3E">
      <w:pPr>
        <w:pStyle w:val="Nvel2-Red"/>
        <w:numPr>
          <w:ilvl w:val="1"/>
          <w:numId w:val="12"/>
        </w:numPr>
        <w:spacing w:before="240" w:after="0"/>
        <w:ind w:left="851" w:hanging="851"/>
        <w:rPr>
          <w:rFonts w:eastAsia="Times New Roman"/>
          <w:i w:val="0"/>
          <w:iCs w:val="0"/>
          <w:color w:val="auto"/>
          <w:sz w:val="24"/>
          <w:szCs w:val="24"/>
        </w:rPr>
      </w:pPr>
      <w:r w:rsidRPr="007F7D47">
        <w:rPr>
          <w:rFonts w:eastAsia="Times New Roman"/>
          <w:i w:val="0"/>
          <w:iCs w:val="0"/>
          <w:color w:val="auto"/>
          <w:sz w:val="24"/>
          <w:szCs w:val="24"/>
        </w:rPr>
        <w:t>Quando do pagamento será efetuada a retenção tributária prevista na legislação aplicável.</w:t>
      </w:r>
    </w:p>
    <w:p w14:paraId="6A947EEC" w14:textId="77777777" w:rsidR="00AC4D59" w:rsidRPr="007F7D47" w:rsidRDefault="00AC4D59" w:rsidP="00C62D3E">
      <w:pPr>
        <w:widowControl/>
        <w:numPr>
          <w:ilvl w:val="1"/>
          <w:numId w:val="12"/>
        </w:numPr>
        <w:autoSpaceDE/>
        <w:autoSpaceDN/>
        <w:spacing w:before="240" w:line="276" w:lineRule="auto"/>
        <w:ind w:left="851" w:hanging="851"/>
        <w:jc w:val="both"/>
        <w:rPr>
          <w:rFonts w:ascii="Arial" w:hAnsi="Arial" w:cs="Arial"/>
          <w:sz w:val="24"/>
          <w:szCs w:val="24"/>
        </w:rPr>
      </w:pPr>
      <w:r w:rsidRPr="007F7D47">
        <w:rPr>
          <w:rFonts w:ascii="Arial" w:hAnsi="Arial" w:cs="Arial"/>
          <w:sz w:val="24"/>
          <w:szCs w:val="24"/>
        </w:rPr>
        <w:t>Fica estipulado que, em se tratando do último pagamento do contrato, a CONTRATADA apenas receberá o valor integral do pagamento a que tem direito, no caso de apresentar os documentos, referentes à quitação de todas as obrigações mencionadas acima, inclusive, verbas rescisórias, vinculadas à execução total do objeto contratado, relativas ao mês de competência do pagamento, sendo defeso à CONTRATANTE pagar à CONTRATADA sem que os empregados contratados pela CONTRATADA recebam todos os salários e encargos trabalhistas, previdenciários e comerciais que lhe caibam pelo seu labor.</w:t>
      </w:r>
    </w:p>
    <w:p w14:paraId="5DD60CDB" w14:textId="77777777" w:rsidR="00AC4D59" w:rsidRPr="007F7D47" w:rsidRDefault="00AC4D59" w:rsidP="00C62D3E">
      <w:pPr>
        <w:pStyle w:val="Nvel2-Red"/>
        <w:numPr>
          <w:ilvl w:val="1"/>
          <w:numId w:val="12"/>
        </w:numPr>
        <w:spacing w:before="240" w:after="0"/>
        <w:ind w:left="851" w:hanging="851"/>
        <w:rPr>
          <w:rFonts w:eastAsia="Times New Roman"/>
          <w:i w:val="0"/>
          <w:iCs w:val="0"/>
          <w:color w:val="auto"/>
          <w:sz w:val="24"/>
          <w:szCs w:val="24"/>
        </w:rPr>
      </w:pPr>
      <w:r w:rsidRPr="007F7D47">
        <w:rPr>
          <w:rFonts w:eastAsia="Times New Roman"/>
          <w:i w:val="0"/>
          <w:iCs w:val="0"/>
          <w:color w:val="auto"/>
          <w:sz w:val="24"/>
          <w:szCs w:val="24"/>
        </w:rPr>
        <w:t>O pagamento será efetuado através de Ordem Bancária de Crédito, remetida para a conta corrente constante nos dados bancários registrados no cadastro da CONTRATADA.</w:t>
      </w:r>
    </w:p>
    <w:p w14:paraId="5D1833EB" w14:textId="630E3F1D" w:rsidR="003B7E7D" w:rsidRPr="00C62D3E" w:rsidRDefault="00AC4D59" w:rsidP="00C62D3E">
      <w:pPr>
        <w:pStyle w:val="Nvel2-Red"/>
        <w:numPr>
          <w:ilvl w:val="1"/>
          <w:numId w:val="12"/>
        </w:numPr>
        <w:tabs>
          <w:tab w:val="left" w:pos="0"/>
          <w:tab w:val="left" w:pos="0"/>
        </w:tabs>
        <w:spacing w:before="240" w:after="0"/>
        <w:ind w:left="851" w:hanging="851"/>
        <w:rPr>
          <w:rFonts w:eastAsia="Times New Roman"/>
          <w:i w:val="0"/>
          <w:iCs w:val="0"/>
          <w:color w:val="auto"/>
          <w:sz w:val="24"/>
          <w:szCs w:val="24"/>
        </w:rPr>
      </w:pPr>
      <w:r w:rsidRPr="007F7D47">
        <w:rPr>
          <w:rFonts w:eastAsia="Times New Roman"/>
          <w:i w:val="0"/>
          <w:iCs w:val="0"/>
          <w:color w:val="auto"/>
          <w:sz w:val="24"/>
          <w:szCs w:val="24"/>
        </w:rPr>
        <w:t>Será considerada data do pagamento o dia em que constar como emitida a Ordem Bancária para pagamento.</w:t>
      </w:r>
    </w:p>
    <w:p w14:paraId="2116FD06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44" w:name="13.DO_PRAZO_DE_VALIDADE_DA_PROPOSTA"/>
      <w:bookmarkEnd w:id="44"/>
      <w:r w:rsidRPr="00061EDC">
        <w:rPr>
          <w:shd w:val="clear" w:color="auto" w:fill="BDBDBD"/>
        </w:rPr>
        <w:t>DO</w:t>
      </w:r>
      <w:r w:rsidRPr="00061EDC">
        <w:rPr>
          <w:spacing w:val="-12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PRAZO</w:t>
      </w:r>
      <w:r w:rsidRPr="00061EDC">
        <w:rPr>
          <w:spacing w:val="-9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DE</w:t>
      </w:r>
      <w:r w:rsidRPr="00061EDC">
        <w:rPr>
          <w:spacing w:val="-8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VALIDADE</w:t>
      </w:r>
      <w:r w:rsidRPr="00061EDC">
        <w:rPr>
          <w:spacing w:val="-9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DA</w:t>
      </w:r>
      <w:r w:rsidRPr="00061EDC">
        <w:rPr>
          <w:spacing w:val="-16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PROPOSTA</w:t>
      </w:r>
      <w:r w:rsidRPr="00061EDC">
        <w:rPr>
          <w:shd w:val="clear" w:color="auto" w:fill="BDBDBD"/>
        </w:rPr>
        <w:tab/>
      </w:r>
    </w:p>
    <w:p w14:paraId="74D60FF5" w14:textId="4DED6867" w:rsidR="003B7E7D" w:rsidRPr="00061EDC" w:rsidRDefault="004B1034" w:rsidP="00C37266">
      <w:pPr>
        <w:pStyle w:val="Corpodetexto"/>
        <w:spacing w:before="240" w:line="276" w:lineRule="auto"/>
        <w:ind w:right="11"/>
        <w:jc w:val="both"/>
        <w:rPr>
          <w:rFonts w:ascii="Arial" w:hAnsi="Arial" w:cs="Arial"/>
        </w:rPr>
      </w:pPr>
      <w:r w:rsidRPr="00061EDC">
        <w:rPr>
          <w:rFonts w:ascii="Arial" w:hAnsi="Arial" w:cs="Arial"/>
        </w:rPr>
        <w:t>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prazo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de</w:t>
      </w:r>
      <w:r w:rsidRPr="00061EDC">
        <w:rPr>
          <w:rFonts w:ascii="Arial" w:hAnsi="Arial" w:cs="Arial"/>
          <w:spacing w:val="2"/>
        </w:rPr>
        <w:t xml:space="preserve"> </w:t>
      </w:r>
      <w:r w:rsidRPr="00061EDC">
        <w:rPr>
          <w:rFonts w:ascii="Arial" w:hAnsi="Arial" w:cs="Arial"/>
        </w:rPr>
        <w:t>validade</w:t>
      </w:r>
      <w:r w:rsidRPr="00061EDC">
        <w:rPr>
          <w:rFonts w:ascii="Arial" w:hAnsi="Arial" w:cs="Arial"/>
          <w:spacing w:val="-1"/>
        </w:rPr>
        <w:t xml:space="preserve"> </w:t>
      </w:r>
      <w:r w:rsidRPr="00061EDC">
        <w:rPr>
          <w:rFonts w:ascii="Arial" w:hAnsi="Arial" w:cs="Arial"/>
        </w:rPr>
        <w:t>da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proposta será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de no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mínimo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90 (noventa) dias, contados a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partir</w:t>
      </w:r>
      <w:r w:rsidRPr="00061EDC">
        <w:rPr>
          <w:rFonts w:ascii="Arial" w:hAnsi="Arial" w:cs="Arial"/>
          <w:spacing w:val="1"/>
        </w:rPr>
        <w:t xml:space="preserve"> </w:t>
      </w:r>
      <w:r w:rsidRPr="00061EDC">
        <w:rPr>
          <w:rFonts w:ascii="Arial" w:hAnsi="Arial" w:cs="Arial"/>
        </w:rPr>
        <w:t>da</w:t>
      </w:r>
      <w:r w:rsidRPr="00061EDC">
        <w:rPr>
          <w:rFonts w:ascii="Arial" w:hAnsi="Arial" w:cs="Arial"/>
          <w:spacing w:val="-64"/>
        </w:rPr>
        <w:t xml:space="preserve"> </w:t>
      </w:r>
      <w:r w:rsidRPr="00061EDC">
        <w:rPr>
          <w:rFonts w:ascii="Arial" w:hAnsi="Arial" w:cs="Arial"/>
        </w:rPr>
        <w:t>data</w:t>
      </w:r>
      <w:r w:rsidRPr="00061EDC">
        <w:rPr>
          <w:rFonts w:ascii="Arial" w:hAnsi="Arial" w:cs="Arial"/>
          <w:spacing w:val="-5"/>
        </w:rPr>
        <w:t xml:space="preserve"> </w:t>
      </w:r>
      <w:r w:rsidRPr="00061EDC">
        <w:rPr>
          <w:rFonts w:ascii="Arial" w:hAnsi="Arial" w:cs="Arial"/>
        </w:rPr>
        <w:t>marcada</w:t>
      </w:r>
      <w:r w:rsidRPr="00061EDC">
        <w:rPr>
          <w:rFonts w:ascii="Arial" w:hAnsi="Arial" w:cs="Arial"/>
          <w:spacing w:val="-1"/>
        </w:rPr>
        <w:t xml:space="preserve"> </w:t>
      </w:r>
      <w:r w:rsidRPr="00061EDC">
        <w:rPr>
          <w:rFonts w:ascii="Arial" w:hAnsi="Arial" w:cs="Arial"/>
        </w:rPr>
        <w:t>para</w:t>
      </w:r>
      <w:r w:rsidRPr="00061EDC">
        <w:rPr>
          <w:rFonts w:ascii="Arial" w:hAnsi="Arial" w:cs="Arial"/>
          <w:spacing w:val="-1"/>
        </w:rPr>
        <w:t xml:space="preserve"> </w:t>
      </w:r>
      <w:r w:rsidRPr="00061EDC">
        <w:rPr>
          <w:rFonts w:ascii="Arial" w:hAnsi="Arial" w:cs="Arial"/>
        </w:rPr>
        <w:t>a</w:t>
      </w:r>
      <w:r w:rsidRPr="00061EDC">
        <w:rPr>
          <w:rFonts w:ascii="Arial" w:hAnsi="Arial" w:cs="Arial"/>
          <w:spacing w:val="-1"/>
        </w:rPr>
        <w:t xml:space="preserve"> </w:t>
      </w:r>
      <w:r w:rsidRPr="00061EDC">
        <w:rPr>
          <w:rFonts w:ascii="Arial" w:hAnsi="Arial" w:cs="Arial"/>
        </w:rPr>
        <w:t>abertura</w:t>
      </w:r>
      <w:r w:rsidRPr="00061EDC">
        <w:rPr>
          <w:rFonts w:ascii="Arial" w:hAnsi="Arial" w:cs="Arial"/>
          <w:spacing w:val="-1"/>
        </w:rPr>
        <w:t xml:space="preserve"> </w:t>
      </w:r>
      <w:r w:rsidR="008D2DA2" w:rsidRPr="00061EDC">
        <w:rPr>
          <w:rFonts w:ascii="Arial" w:hAnsi="Arial" w:cs="Arial"/>
          <w:spacing w:val="-1"/>
        </w:rPr>
        <w:t xml:space="preserve">a sessão </w:t>
      </w:r>
      <w:r w:rsidRPr="00061EDC">
        <w:rPr>
          <w:rFonts w:ascii="Arial" w:hAnsi="Arial" w:cs="Arial"/>
        </w:rPr>
        <w:t>de</w:t>
      </w:r>
      <w:r w:rsidRPr="00061EDC">
        <w:rPr>
          <w:rFonts w:ascii="Arial" w:hAnsi="Arial" w:cs="Arial"/>
          <w:spacing w:val="1"/>
        </w:rPr>
        <w:t xml:space="preserve"> </w:t>
      </w:r>
      <w:r w:rsidR="008D2DA2" w:rsidRPr="00061EDC">
        <w:rPr>
          <w:rFonts w:ascii="Arial" w:hAnsi="Arial" w:cs="Arial"/>
          <w:spacing w:val="1"/>
        </w:rPr>
        <w:t xml:space="preserve">abertura das </w:t>
      </w:r>
      <w:r w:rsidRPr="00061EDC">
        <w:rPr>
          <w:rFonts w:ascii="Arial" w:hAnsi="Arial" w:cs="Arial"/>
        </w:rPr>
        <w:t>propostas.</w:t>
      </w:r>
    </w:p>
    <w:p w14:paraId="52F48AB1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45" w:name="14.DOS_PRAZOS_DE_VIGÊNCIA_E_ASSINATURA_D"/>
      <w:bookmarkEnd w:id="45"/>
      <w:r w:rsidRPr="00061EDC">
        <w:rPr>
          <w:spacing w:val="-1"/>
          <w:shd w:val="clear" w:color="auto" w:fill="BDBDBD"/>
        </w:rPr>
        <w:t>DOS</w:t>
      </w:r>
      <w:r w:rsidRPr="00061EDC">
        <w:rPr>
          <w:spacing w:val="-8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PRAZOS</w:t>
      </w:r>
      <w:r w:rsidRPr="00061EDC">
        <w:rPr>
          <w:spacing w:val="-5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DE</w:t>
      </w:r>
      <w:r w:rsidRPr="00061EDC">
        <w:rPr>
          <w:spacing w:val="-4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VIGÊNCIA</w:t>
      </w:r>
      <w:r w:rsidRPr="00061EDC">
        <w:rPr>
          <w:spacing w:val="-13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E</w:t>
      </w:r>
      <w:r w:rsidRPr="00061EDC">
        <w:rPr>
          <w:spacing w:val="-16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ASSINATURA</w:t>
      </w:r>
      <w:r w:rsidRPr="00061EDC">
        <w:rPr>
          <w:spacing w:val="-15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DO</w:t>
      </w:r>
      <w:r w:rsidRPr="00061EDC">
        <w:rPr>
          <w:spacing w:val="-4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CONTRATO</w:t>
      </w:r>
      <w:r w:rsidRPr="00061EDC">
        <w:rPr>
          <w:shd w:val="clear" w:color="auto" w:fill="BDBDBD"/>
        </w:rPr>
        <w:tab/>
      </w:r>
    </w:p>
    <w:p w14:paraId="3C9862EF" w14:textId="77777777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46" w:name="14.1.O_prazo_de_vigência_do_contrato_ser"/>
      <w:bookmarkEnd w:id="46"/>
      <w:r w:rsidRPr="00061EDC">
        <w:rPr>
          <w:rFonts w:ascii="Arial" w:hAnsi="Arial" w:cs="Arial"/>
          <w:sz w:val="24"/>
          <w:szCs w:val="24"/>
        </w:rPr>
        <w:t>O prazo de vigência do contrato será de 12 (doze) meses, contados a partir da data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de sua assinatura, produzindo seus efeitos a partir da publicação de seu extrato no Diário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Oficial</w:t>
      </w:r>
      <w:r w:rsidRPr="00061EDC">
        <w:rPr>
          <w:rFonts w:ascii="Arial" w:hAnsi="Arial" w:cs="Arial"/>
          <w:spacing w:val="-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Município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do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Recife.</w:t>
      </w:r>
    </w:p>
    <w:p w14:paraId="68177388" w14:textId="21839573" w:rsidR="003B7E7D" w:rsidRPr="00061EDC" w:rsidRDefault="004B1034" w:rsidP="00983118">
      <w:pPr>
        <w:pStyle w:val="PargrafodaLista"/>
        <w:numPr>
          <w:ilvl w:val="1"/>
          <w:numId w:val="12"/>
        </w:numPr>
        <w:spacing w:before="240" w:line="276" w:lineRule="auto"/>
        <w:ind w:left="851" w:right="11" w:hanging="851"/>
        <w:rPr>
          <w:rFonts w:ascii="Arial" w:hAnsi="Arial" w:cs="Arial"/>
          <w:sz w:val="24"/>
          <w:szCs w:val="24"/>
        </w:rPr>
      </w:pPr>
      <w:bookmarkStart w:id="47" w:name="14.2.O_prazo_para_assinatura_do_contrato"/>
      <w:bookmarkEnd w:id="47"/>
      <w:r w:rsidRPr="00061EDC">
        <w:rPr>
          <w:rFonts w:ascii="Arial" w:hAnsi="Arial" w:cs="Arial"/>
          <w:sz w:val="24"/>
          <w:szCs w:val="24"/>
        </w:rPr>
        <w:t>O prazo para assinatura do contrato será de 05 (cinco) dias úteis, a contar da data do</w:t>
      </w:r>
      <w:r w:rsidRPr="00061EDC">
        <w:rPr>
          <w:rFonts w:ascii="Arial" w:hAnsi="Arial" w:cs="Arial"/>
          <w:spacing w:val="-64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recebimento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convocação,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conforme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="008D2DA2" w:rsidRPr="00061EDC">
        <w:rPr>
          <w:rFonts w:ascii="Arial" w:hAnsi="Arial" w:cs="Arial"/>
          <w:sz w:val="24"/>
          <w:szCs w:val="24"/>
        </w:rPr>
        <w:t>A</w:t>
      </w:r>
      <w:r w:rsidRPr="00061EDC">
        <w:rPr>
          <w:rFonts w:ascii="Arial" w:hAnsi="Arial" w:cs="Arial"/>
          <w:sz w:val="24"/>
          <w:szCs w:val="24"/>
        </w:rPr>
        <w:t>rt</w:t>
      </w:r>
      <w:r w:rsidR="008D2DA2" w:rsidRPr="00061EDC">
        <w:rPr>
          <w:rFonts w:ascii="Arial" w:hAnsi="Arial" w:cs="Arial"/>
          <w:sz w:val="24"/>
          <w:szCs w:val="24"/>
        </w:rPr>
        <w:t>.</w:t>
      </w:r>
      <w:r w:rsidR="006431DD" w:rsidRPr="00061EDC">
        <w:rPr>
          <w:rFonts w:ascii="Arial" w:hAnsi="Arial" w:cs="Arial"/>
          <w:sz w:val="24"/>
          <w:szCs w:val="24"/>
        </w:rPr>
        <w:t>106</w:t>
      </w:r>
      <w:r w:rsidRPr="00061EDC">
        <w:rPr>
          <w:rFonts w:ascii="Arial" w:hAnsi="Arial" w:cs="Arial"/>
          <w:spacing w:val="-1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da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Lei</w:t>
      </w:r>
      <w:r w:rsidRPr="00061EDC">
        <w:rPr>
          <w:rFonts w:ascii="Arial" w:hAnsi="Arial" w:cs="Arial"/>
          <w:spacing w:val="-3"/>
          <w:sz w:val="24"/>
          <w:szCs w:val="24"/>
        </w:rPr>
        <w:t xml:space="preserve"> </w:t>
      </w:r>
      <w:r w:rsidRPr="00061EDC">
        <w:rPr>
          <w:rFonts w:ascii="Arial" w:hAnsi="Arial" w:cs="Arial"/>
          <w:sz w:val="24"/>
          <w:szCs w:val="24"/>
        </w:rPr>
        <w:t>nº</w:t>
      </w:r>
      <w:r w:rsidRPr="00061EDC">
        <w:rPr>
          <w:rFonts w:ascii="Arial" w:hAnsi="Arial" w:cs="Arial"/>
          <w:spacing w:val="-2"/>
          <w:sz w:val="24"/>
          <w:szCs w:val="24"/>
        </w:rPr>
        <w:t xml:space="preserve"> </w:t>
      </w:r>
      <w:r w:rsidR="006431DD" w:rsidRPr="00061EDC">
        <w:rPr>
          <w:rFonts w:ascii="Arial" w:hAnsi="Arial" w:cs="Arial"/>
          <w:spacing w:val="-2"/>
          <w:sz w:val="24"/>
          <w:szCs w:val="24"/>
        </w:rPr>
        <w:t>14.133/202</w:t>
      </w:r>
      <w:r w:rsidR="008D2DA2" w:rsidRPr="00061EDC">
        <w:rPr>
          <w:rFonts w:ascii="Arial" w:hAnsi="Arial" w:cs="Arial"/>
          <w:spacing w:val="-2"/>
          <w:sz w:val="24"/>
          <w:szCs w:val="24"/>
        </w:rPr>
        <w:t>1</w:t>
      </w:r>
      <w:r w:rsidRPr="00061EDC">
        <w:rPr>
          <w:rFonts w:ascii="Arial" w:hAnsi="Arial" w:cs="Arial"/>
          <w:sz w:val="24"/>
          <w:szCs w:val="24"/>
        </w:rPr>
        <w:t>.</w:t>
      </w:r>
    </w:p>
    <w:p w14:paraId="3CD63593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48" w:name="15.DA_DOTAÇÃO_ORÇAMENTÁRIA_"/>
      <w:bookmarkEnd w:id="48"/>
      <w:r w:rsidRPr="00061EDC">
        <w:rPr>
          <w:spacing w:val="-1"/>
          <w:shd w:val="clear" w:color="auto" w:fill="BDBDBD"/>
        </w:rPr>
        <w:t>DA</w:t>
      </w:r>
      <w:r w:rsidRPr="00061EDC">
        <w:rPr>
          <w:spacing w:val="-13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DOTAÇÃO</w:t>
      </w:r>
      <w:r w:rsidRPr="00061EDC">
        <w:rPr>
          <w:spacing w:val="-2"/>
          <w:shd w:val="clear" w:color="auto" w:fill="BDBDBD"/>
        </w:rPr>
        <w:t xml:space="preserve"> </w:t>
      </w:r>
      <w:r w:rsidRPr="00061EDC">
        <w:rPr>
          <w:spacing w:val="-1"/>
          <w:shd w:val="clear" w:color="auto" w:fill="BDBDBD"/>
        </w:rPr>
        <w:t>ORÇAMENTÁRIA</w:t>
      </w:r>
      <w:r w:rsidRPr="00061EDC">
        <w:rPr>
          <w:spacing w:val="-1"/>
          <w:shd w:val="clear" w:color="auto" w:fill="BDBDBD"/>
        </w:rPr>
        <w:tab/>
      </w:r>
    </w:p>
    <w:p w14:paraId="3AC2EB0F" w14:textId="7D6805BB" w:rsidR="003B7E7D" w:rsidRPr="00061EDC" w:rsidRDefault="004B1034" w:rsidP="00C37266">
      <w:pPr>
        <w:spacing w:before="240" w:line="276" w:lineRule="auto"/>
        <w:ind w:right="11"/>
        <w:jc w:val="both"/>
        <w:rPr>
          <w:rFonts w:ascii="Arial" w:hAnsi="Arial" w:cs="Arial"/>
          <w:sz w:val="24"/>
          <w:szCs w:val="24"/>
        </w:rPr>
      </w:pPr>
      <w:r w:rsidRPr="00061EDC">
        <w:rPr>
          <w:rFonts w:ascii="Arial" w:hAnsi="Arial" w:cs="Arial"/>
          <w:sz w:val="24"/>
          <w:szCs w:val="24"/>
        </w:rPr>
        <w:t>Os recursos</w:t>
      </w:r>
      <w:r w:rsidR="008D069A" w:rsidRPr="00061EDC">
        <w:rPr>
          <w:rFonts w:ascii="Arial" w:hAnsi="Arial" w:cs="Arial"/>
          <w:sz w:val="24"/>
          <w:szCs w:val="24"/>
        </w:rPr>
        <w:t xml:space="preserve"> para realização da despesa ocorrerá pela seguinte </w:t>
      </w:r>
      <w:r w:rsidRPr="00061EDC">
        <w:rPr>
          <w:rFonts w:ascii="Arial" w:hAnsi="Arial" w:cs="Arial"/>
          <w:b/>
          <w:sz w:val="24"/>
          <w:szCs w:val="24"/>
        </w:rPr>
        <w:t xml:space="preserve">Dotação Orçamentária </w:t>
      </w:r>
      <w:r w:rsidRPr="00061EDC">
        <w:rPr>
          <w:rFonts w:ascii="Arial" w:hAnsi="Arial" w:cs="Arial"/>
          <w:sz w:val="24"/>
          <w:szCs w:val="24"/>
        </w:rPr>
        <w:t xml:space="preserve">nº </w:t>
      </w:r>
      <w:r w:rsidR="008D069A" w:rsidRPr="00061EDC">
        <w:rPr>
          <w:rFonts w:ascii="Arial" w:hAnsi="Arial" w:cs="Arial"/>
          <w:sz w:val="24"/>
          <w:szCs w:val="24"/>
        </w:rPr>
        <w:t>3901.18.122.2.161.2.723</w:t>
      </w:r>
      <w:r w:rsidRPr="00061EDC">
        <w:rPr>
          <w:rFonts w:ascii="Arial" w:hAnsi="Arial" w:cs="Arial"/>
          <w:sz w:val="24"/>
          <w:szCs w:val="24"/>
        </w:rPr>
        <w:t xml:space="preserve">, </w:t>
      </w:r>
      <w:r w:rsidRPr="00061EDC">
        <w:rPr>
          <w:rFonts w:ascii="Arial" w:hAnsi="Arial" w:cs="Arial"/>
          <w:b/>
          <w:sz w:val="24"/>
          <w:szCs w:val="24"/>
        </w:rPr>
        <w:t xml:space="preserve">Elemento de Despesa </w:t>
      </w:r>
      <w:r w:rsidRPr="00061EDC">
        <w:rPr>
          <w:rFonts w:ascii="Arial" w:hAnsi="Arial" w:cs="Arial"/>
          <w:sz w:val="24"/>
          <w:szCs w:val="24"/>
        </w:rPr>
        <w:t>nº 3.3.90.39,</w:t>
      </w:r>
      <w:r w:rsidRPr="00061EDC">
        <w:rPr>
          <w:rFonts w:ascii="Arial" w:hAnsi="Arial" w:cs="Arial"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b/>
          <w:sz w:val="24"/>
          <w:szCs w:val="24"/>
        </w:rPr>
        <w:t>Fonte</w:t>
      </w:r>
      <w:r w:rsidRPr="00061ED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061EDC">
        <w:rPr>
          <w:rFonts w:ascii="Arial" w:hAnsi="Arial" w:cs="Arial"/>
          <w:b/>
          <w:sz w:val="24"/>
          <w:szCs w:val="24"/>
        </w:rPr>
        <w:t>de</w:t>
      </w:r>
      <w:r w:rsidRPr="00061EDC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061EDC">
        <w:rPr>
          <w:rFonts w:ascii="Arial" w:hAnsi="Arial" w:cs="Arial"/>
          <w:b/>
          <w:sz w:val="24"/>
          <w:szCs w:val="24"/>
        </w:rPr>
        <w:t>Receita</w:t>
      </w:r>
      <w:r w:rsidR="00805328" w:rsidRPr="00061EDC">
        <w:rPr>
          <w:rFonts w:ascii="Arial" w:hAnsi="Arial" w:cs="Arial"/>
          <w:b/>
          <w:sz w:val="24"/>
          <w:szCs w:val="24"/>
        </w:rPr>
        <w:t>:</w:t>
      </w:r>
      <w:r w:rsidRPr="00061EDC">
        <w:rPr>
          <w:rFonts w:ascii="Arial" w:hAnsi="Arial" w:cs="Arial"/>
          <w:b/>
          <w:spacing w:val="-1"/>
          <w:sz w:val="24"/>
          <w:szCs w:val="24"/>
        </w:rPr>
        <w:t xml:space="preserve"> </w:t>
      </w:r>
      <w:commentRangeStart w:id="49"/>
      <w:r w:rsidR="008D069A" w:rsidRPr="003360B4">
        <w:rPr>
          <w:rFonts w:ascii="Arial" w:hAnsi="Arial" w:cs="Arial"/>
          <w:sz w:val="24"/>
          <w:szCs w:val="24"/>
        </w:rPr>
        <w:t>500</w:t>
      </w:r>
      <w:commentRangeEnd w:id="49"/>
      <w:r w:rsidR="003360B4">
        <w:rPr>
          <w:rStyle w:val="Refdecomentrio"/>
        </w:rPr>
        <w:commentReference w:id="49"/>
      </w:r>
      <w:r w:rsidRPr="003360B4">
        <w:rPr>
          <w:rFonts w:ascii="Arial" w:hAnsi="Arial" w:cs="Arial"/>
          <w:sz w:val="24"/>
          <w:szCs w:val="24"/>
        </w:rPr>
        <w:t>.</w:t>
      </w:r>
    </w:p>
    <w:p w14:paraId="0C7334DA" w14:textId="77777777" w:rsidR="003B7E7D" w:rsidRPr="00061EDC" w:rsidRDefault="004B1034" w:rsidP="00C37266">
      <w:pPr>
        <w:pStyle w:val="Ttulo1"/>
        <w:numPr>
          <w:ilvl w:val="0"/>
          <w:numId w:val="12"/>
        </w:numPr>
        <w:tabs>
          <w:tab w:val="left" w:pos="9923"/>
        </w:tabs>
        <w:spacing w:before="360" w:line="276" w:lineRule="auto"/>
        <w:ind w:left="851" w:right="11" w:hanging="851"/>
        <w:jc w:val="both"/>
      </w:pPr>
      <w:bookmarkStart w:id="50" w:name="16.DO_VALOR_ESTIMADO_DA_DESPESA_"/>
      <w:bookmarkEnd w:id="50"/>
      <w:r w:rsidRPr="00061EDC">
        <w:rPr>
          <w:shd w:val="clear" w:color="auto" w:fill="BDBDBD"/>
        </w:rPr>
        <w:t>DO</w:t>
      </w:r>
      <w:r w:rsidRPr="00061EDC">
        <w:rPr>
          <w:spacing w:val="-10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VALOR</w:t>
      </w:r>
      <w:r w:rsidRPr="00061EDC">
        <w:rPr>
          <w:spacing w:val="-7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ESTIMADO</w:t>
      </w:r>
      <w:r w:rsidRPr="00061EDC">
        <w:rPr>
          <w:spacing w:val="-7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DA</w:t>
      </w:r>
      <w:r w:rsidRPr="00061EDC">
        <w:rPr>
          <w:spacing w:val="-15"/>
          <w:shd w:val="clear" w:color="auto" w:fill="BDBDBD"/>
        </w:rPr>
        <w:t xml:space="preserve"> </w:t>
      </w:r>
      <w:r w:rsidRPr="00061EDC">
        <w:rPr>
          <w:shd w:val="clear" w:color="auto" w:fill="BDBDBD"/>
        </w:rPr>
        <w:t>DESPESA</w:t>
      </w:r>
      <w:r w:rsidRPr="00061EDC">
        <w:rPr>
          <w:shd w:val="clear" w:color="auto" w:fill="BDBDBD"/>
        </w:rPr>
        <w:tab/>
      </w:r>
    </w:p>
    <w:p w14:paraId="317B7C77" w14:textId="60391D34" w:rsidR="003B7E7D" w:rsidRPr="00564A9C" w:rsidRDefault="004B1034" w:rsidP="00C37266">
      <w:pPr>
        <w:pStyle w:val="Corpodetexto"/>
        <w:spacing w:before="120" w:line="276" w:lineRule="auto"/>
        <w:ind w:right="11"/>
        <w:jc w:val="both"/>
        <w:rPr>
          <w:rFonts w:ascii="Arial" w:hAnsi="Arial" w:cs="Arial"/>
          <w:b/>
          <w:color w:val="000000" w:themeColor="text1"/>
        </w:rPr>
      </w:pPr>
      <w:r w:rsidRPr="00564A9C">
        <w:rPr>
          <w:rFonts w:ascii="Arial" w:hAnsi="Arial" w:cs="Arial"/>
          <w:color w:val="000000" w:themeColor="text1"/>
        </w:rPr>
        <w:t>O</w:t>
      </w:r>
      <w:r w:rsidRPr="00564A9C">
        <w:rPr>
          <w:rFonts w:ascii="Arial" w:hAnsi="Arial" w:cs="Arial"/>
          <w:b/>
          <w:color w:val="000000" w:themeColor="text1"/>
        </w:rPr>
        <w:t xml:space="preserve"> </w:t>
      </w:r>
      <w:r w:rsidRPr="00564A9C">
        <w:rPr>
          <w:rFonts w:ascii="Arial" w:hAnsi="Arial" w:cs="Arial"/>
          <w:color w:val="000000" w:themeColor="text1"/>
        </w:rPr>
        <w:t>valor</w:t>
      </w:r>
      <w:r w:rsidRPr="00564A9C">
        <w:rPr>
          <w:rFonts w:ascii="Arial" w:hAnsi="Arial" w:cs="Arial"/>
          <w:color w:val="000000" w:themeColor="text1"/>
          <w:spacing w:val="1"/>
        </w:rPr>
        <w:t xml:space="preserve"> </w:t>
      </w:r>
      <w:r w:rsidR="00F85948" w:rsidRPr="00564A9C">
        <w:rPr>
          <w:rFonts w:ascii="Arial" w:hAnsi="Arial" w:cs="Arial"/>
          <w:color w:val="000000" w:themeColor="text1"/>
          <w:spacing w:val="1"/>
        </w:rPr>
        <w:t>glob</w:t>
      </w:r>
      <w:r w:rsidR="00A97CBB" w:rsidRPr="00564A9C">
        <w:rPr>
          <w:rFonts w:ascii="Arial" w:hAnsi="Arial" w:cs="Arial"/>
          <w:color w:val="000000" w:themeColor="text1"/>
          <w:spacing w:val="1"/>
        </w:rPr>
        <w:t xml:space="preserve">al </w:t>
      </w:r>
      <w:r w:rsidRPr="00564A9C">
        <w:rPr>
          <w:rFonts w:ascii="Arial" w:hAnsi="Arial" w:cs="Arial"/>
          <w:color w:val="000000" w:themeColor="text1"/>
        </w:rPr>
        <w:t>estimado da contratação é de R$</w:t>
      </w:r>
      <w:r w:rsidRPr="00564A9C">
        <w:rPr>
          <w:rFonts w:ascii="Arial" w:hAnsi="Arial" w:cs="Arial"/>
          <w:color w:val="000000" w:themeColor="text1"/>
          <w:spacing w:val="1"/>
        </w:rPr>
        <w:t xml:space="preserve"> </w:t>
      </w:r>
      <w:r w:rsidR="00A97CBB" w:rsidRPr="00564A9C">
        <w:rPr>
          <w:rFonts w:ascii="Arial" w:hAnsi="Arial" w:cs="Arial"/>
          <w:color w:val="000000" w:themeColor="text1"/>
          <w:spacing w:val="1"/>
        </w:rPr>
        <w:t>46.506,00</w:t>
      </w:r>
      <w:r w:rsidRPr="00564A9C">
        <w:rPr>
          <w:rFonts w:ascii="Arial" w:hAnsi="Arial" w:cs="Arial"/>
          <w:color w:val="000000" w:themeColor="text1"/>
        </w:rPr>
        <w:t xml:space="preserve"> (</w:t>
      </w:r>
      <w:r w:rsidR="00A97CBB" w:rsidRPr="00564A9C">
        <w:rPr>
          <w:rFonts w:ascii="Arial" w:hAnsi="Arial" w:cs="Arial"/>
          <w:color w:val="000000" w:themeColor="text1"/>
        </w:rPr>
        <w:t>quarenta e seis mil</w:t>
      </w:r>
      <w:bookmarkStart w:id="51" w:name="_GoBack"/>
      <w:r w:rsidR="00A97CBB" w:rsidRPr="00564A9C">
        <w:rPr>
          <w:rFonts w:ascii="Arial" w:hAnsi="Arial" w:cs="Arial"/>
          <w:color w:val="000000" w:themeColor="text1"/>
        </w:rPr>
        <w:t>, quinhentos e</w:t>
      </w:r>
      <w:r w:rsidR="00A97CBB" w:rsidRPr="00564A9C">
        <w:rPr>
          <w:rFonts w:ascii="Arial" w:hAnsi="Arial" w:cs="Arial"/>
          <w:b/>
          <w:color w:val="000000" w:themeColor="text1"/>
        </w:rPr>
        <w:t xml:space="preserve"> </w:t>
      </w:r>
      <w:bookmarkEnd w:id="51"/>
      <w:r w:rsidR="00A97CBB" w:rsidRPr="00564A9C">
        <w:rPr>
          <w:rFonts w:ascii="Arial" w:hAnsi="Arial" w:cs="Arial"/>
          <w:color w:val="000000" w:themeColor="text1"/>
        </w:rPr>
        <w:t>seis reais</w:t>
      </w:r>
      <w:r w:rsidRPr="00564A9C">
        <w:rPr>
          <w:rFonts w:ascii="Arial" w:hAnsi="Arial" w:cs="Arial"/>
          <w:color w:val="000000" w:themeColor="text1"/>
        </w:rPr>
        <w:t>),</w:t>
      </w:r>
      <w:r w:rsidRPr="00564A9C">
        <w:rPr>
          <w:rFonts w:ascii="Arial" w:hAnsi="Arial" w:cs="Arial"/>
          <w:color w:val="000000" w:themeColor="text1"/>
          <w:spacing w:val="1"/>
        </w:rPr>
        <w:t xml:space="preserve"> </w:t>
      </w:r>
      <w:r w:rsidRPr="00564A9C">
        <w:rPr>
          <w:rFonts w:ascii="Arial" w:hAnsi="Arial" w:cs="Arial"/>
          <w:color w:val="000000" w:themeColor="text1"/>
        </w:rPr>
        <w:t>conforme</w:t>
      </w:r>
      <w:r w:rsidRPr="00564A9C">
        <w:rPr>
          <w:rFonts w:ascii="Arial" w:hAnsi="Arial" w:cs="Arial"/>
          <w:color w:val="000000" w:themeColor="text1"/>
          <w:spacing w:val="1"/>
        </w:rPr>
        <w:t xml:space="preserve"> </w:t>
      </w:r>
      <w:r w:rsidR="00A97CBB" w:rsidRPr="00564A9C">
        <w:rPr>
          <w:rFonts w:ascii="Arial" w:hAnsi="Arial" w:cs="Arial"/>
          <w:color w:val="000000" w:themeColor="text1"/>
        </w:rPr>
        <w:t>cotações em anexo.</w:t>
      </w:r>
      <w:bookmarkStart w:id="52" w:name="17._ANEXOS"/>
      <w:bookmarkEnd w:id="52"/>
    </w:p>
    <w:p w14:paraId="0CC14BFD" w14:textId="77777777" w:rsidR="003B7E7D" w:rsidRPr="00061EDC" w:rsidRDefault="006F3814" w:rsidP="00805328">
      <w:pPr>
        <w:pStyle w:val="Corpodetexto"/>
        <w:spacing w:before="360" w:line="276" w:lineRule="auto"/>
        <w:ind w:left="851" w:right="11" w:hanging="851"/>
        <w:jc w:val="right"/>
        <w:rPr>
          <w:rFonts w:ascii="Arial" w:hAnsi="Arial" w:cs="Arial"/>
        </w:rPr>
      </w:pPr>
      <w:r w:rsidRPr="00061EDC">
        <w:rPr>
          <w:rFonts w:ascii="Arial" w:hAnsi="Arial" w:cs="Arial"/>
        </w:rPr>
        <w:t xml:space="preserve">Recife, </w:t>
      </w:r>
      <w:r w:rsidR="00A97CBB" w:rsidRPr="00061EDC">
        <w:rPr>
          <w:rFonts w:ascii="Arial" w:hAnsi="Arial" w:cs="Arial"/>
        </w:rPr>
        <w:t>22</w:t>
      </w:r>
      <w:r w:rsidRPr="00061EDC">
        <w:rPr>
          <w:rFonts w:ascii="Arial" w:hAnsi="Arial" w:cs="Arial"/>
        </w:rPr>
        <w:t xml:space="preserve"> de outubro de 2024</w:t>
      </w:r>
    </w:p>
    <w:p w14:paraId="15308DD1" w14:textId="77777777" w:rsidR="006F3814" w:rsidRPr="00061EDC" w:rsidRDefault="00630E51" w:rsidP="00805328">
      <w:pPr>
        <w:pStyle w:val="Corpodetexto"/>
        <w:spacing w:before="960" w:line="276" w:lineRule="auto"/>
        <w:ind w:left="851" w:right="11" w:hanging="851"/>
        <w:jc w:val="center"/>
        <w:rPr>
          <w:rFonts w:ascii="Arial" w:hAnsi="Arial" w:cs="Arial"/>
          <w:b/>
          <w:bCs/>
        </w:rPr>
      </w:pPr>
      <w:r w:rsidRPr="00061EDC">
        <w:rPr>
          <w:rFonts w:ascii="Arial" w:hAnsi="Arial" w:cs="Arial"/>
          <w:b/>
          <w:bCs/>
        </w:rPr>
        <w:t>Eukléa Rossana Torres</w:t>
      </w:r>
    </w:p>
    <w:p w14:paraId="02BD3F01" w14:textId="77777777" w:rsidR="006F3814" w:rsidRPr="00061EDC" w:rsidRDefault="006F3814" w:rsidP="00805328">
      <w:pPr>
        <w:pStyle w:val="Corpodetexto"/>
        <w:spacing w:line="276" w:lineRule="auto"/>
        <w:ind w:left="851" w:right="11" w:hanging="851"/>
        <w:jc w:val="center"/>
        <w:rPr>
          <w:rFonts w:ascii="Arial" w:hAnsi="Arial" w:cs="Arial"/>
          <w:b/>
          <w:bCs/>
        </w:rPr>
      </w:pPr>
      <w:r w:rsidRPr="00061EDC">
        <w:rPr>
          <w:rFonts w:ascii="Arial" w:hAnsi="Arial" w:cs="Arial"/>
          <w:b/>
          <w:bCs/>
        </w:rPr>
        <w:t xml:space="preserve">Chefe de </w:t>
      </w:r>
      <w:r w:rsidR="00630E51" w:rsidRPr="00061EDC">
        <w:rPr>
          <w:rFonts w:ascii="Arial" w:hAnsi="Arial" w:cs="Arial"/>
          <w:b/>
          <w:bCs/>
        </w:rPr>
        <w:t>Setor de</w:t>
      </w:r>
      <w:r w:rsidRPr="00061EDC">
        <w:rPr>
          <w:rFonts w:ascii="Arial" w:hAnsi="Arial" w:cs="Arial"/>
          <w:b/>
          <w:bCs/>
        </w:rPr>
        <w:t xml:space="preserve"> </w:t>
      </w:r>
      <w:r w:rsidR="00630E51" w:rsidRPr="00061EDC">
        <w:rPr>
          <w:rFonts w:ascii="Arial" w:hAnsi="Arial" w:cs="Arial"/>
          <w:b/>
          <w:bCs/>
        </w:rPr>
        <w:t>Atas e Compras</w:t>
      </w:r>
    </w:p>
    <w:sectPr w:rsidR="006F3814" w:rsidRPr="00061EDC">
      <w:headerReference w:type="default" r:id="rId10"/>
      <w:footerReference w:type="default" r:id="rId11"/>
      <w:pgSz w:w="12240" w:h="15840"/>
      <w:pgMar w:top="2500" w:right="880" w:bottom="920" w:left="1340" w:header="360" w:footer="683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5" w:author="Irana Almeida" w:date="2024-10-24T22:17:00Z" w:initials="IA">
    <w:p w14:paraId="5EC7CE1E" w14:textId="77777777" w:rsidR="00F86B95" w:rsidRDefault="00F86B95" w:rsidP="00F86B95">
      <w:pPr>
        <w:pStyle w:val="Textodecomentrio"/>
      </w:pPr>
      <w:r>
        <w:rPr>
          <w:rStyle w:val="Refdecomentrio"/>
        </w:rPr>
        <w:annotationRef/>
      </w:r>
      <w:r>
        <w:t>Não creio ser necessário, principalmente considerando a Lei de Proteção aos Dados Pessoais.</w:t>
      </w:r>
    </w:p>
  </w:comment>
  <w:comment w:id="6" w:author="Irana Almeida" w:date="2024-10-24T22:29:00Z" w:initials="IA">
    <w:p w14:paraId="4E006C36" w14:textId="77777777" w:rsidR="000167F3" w:rsidRDefault="000167F3" w:rsidP="000167F3">
      <w:pPr>
        <w:pStyle w:val="Textodecomentrio"/>
      </w:pPr>
      <w:r>
        <w:rPr>
          <w:rStyle w:val="Refdecomentrio"/>
        </w:rPr>
        <w:annotationRef/>
      </w:r>
      <w:r>
        <w:t>Esse prazo é razoável? Outra coisa, esse prazo choca com os prazos do subitem 7.4.6. alíneas "a" e "b".</w:t>
      </w:r>
    </w:p>
  </w:comment>
  <w:comment w:id="7" w:author="Irana Almeida" w:date="2024-10-24T22:31:00Z" w:initials="IA">
    <w:p w14:paraId="4A952C15" w14:textId="77777777" w:rsidR="000167F3" w:rsidRDefault="000167F3" w:rsidP="000167F3">
      <w:pPr>
        <w:pStyle w:val="Textodecomentrio"/>
      </w:pPr>
      <w:r>
        <w:rPr>
          <w:rStyle w:val="Refdecomentrio"/>
        </w:rPr>
        <w:annotationRef/>
      </w:r>
      <w:r>
        <w:t>Verificar esses prazos pois não estão conciliados com o prazo disposto no subitem 7.4.2</w:t>
      </w:r>
    </w:p>
  </w:comment>
  <w:comment w:id="8" w:author="Irana Almeida" w:date="2024-10-24T22:35:00Z" w:initials="IA">
    <w:p w14:paraId="278C20CC" w14:textId="77777777" w:rsidR="001E709C" w:rsidRDefault="001E709C" w:rsidP="001E709C">
      <w:pPr>
        <w:pStyle w:val="Textodecomentrio"/>
      </w:pPr>
      <w:r>
        <w:rPr>
          <w:rStyle w:val="Refdecomentrio"/>
        </w:rPr>
        <w:annotationRef/>
      </w:r>
      <w:r>
        <w:t xml:space="preserve">Acho desnecessário essa restrição, tendo em vista o tipo e valor da contratação. </w:t>
      </w:r>
    </w:p>
  </w:comment>
  <w:comment w:id="26" w:author="Irana Almeida" w:date="2024-10-24T23:15:00Z" w:initials="IA">
    <w:p w14:paraId="6504396C" w14:textId="77777777" w:rsidR="00AC5C80" w:rsidRDefault="00AC5C80" w:rsidP="00AC5C80">
      <w:pPr>
        <w:pStyle w:val="Textodecomentrio"/>
      </w:pPr>
      <w:r>
        <w:rPr>
          <w:rStyle w:val="Refdecomentrio"/>
        </w:rPr>
        <w:annotationRef/>
      </w:r>
      <w:r>
        <w:t>O TR terá algum anexo?</w:t>
      </w:r>
    </w:p>
  </w:comment>
  <w:comment w:id="35" w:author="Irana Almeida" w:date="2024-10-24T23:22:00Z" w:initials="IA">
    <w:p w14:paraId="13590B0A" w14:textId="77777777" w:rsidR="00AC5C80" w:rsidRDefault="00AC5C80" w:rsidP="00AC5C80">
      <w:pPr>
        <w:pStyle w:val="Textodecomentrio"/>
      </w:pPr>
      <w:r>
        <w:rPr>
          <w:rStyle w:val="Refdecomentrio"/>
        </w:rPr>
        <w:annotationRef/>
      </w:r>
      <w:r>
        <w:t>Não acho necessário, tendo em vista tratar-se de um processo de contratação pública, portanto de caráter público e com livre acesso à informação de quem interessado estiver.</w:t>
      </w:r>
    </w:p>
  </w:comment>
  <w:comment w:id="38" w:author="Irana Almeida" w:date="2024-10-24T23:29:00Z" w:initials="IA">
    <w:p w14:paraId="36E328A8" w14:textId="77777777" w:rsidR="00A92528" w:rsidRDefault="00A92528" w:rsidP="00A92528">
      <w:pPr>
        <w:pStyle w:val="Textodecomentrio"/>
      </w:pPr>
      <w:r>
        <w:rPr>
          <w:rStyle w:val="Refdecomentrio"/>
        </w:rPr>
        <w:annotationRef/>
      </w:r>
      <w:r>
        <w:t>Acredito que legalmente essa afirmação não se garante. Seria bom você verificar com seu jurídico.</w:t>
      </w:r>
    </w:p>
  </w:comment>
  <w:comment w:id="40" w:author="Irana Almeida" w:date="2024-10-24T23:33:00Z" w:initials="IA">
    <w:p w14:paraId="39B7692C" w14:textId="77777777" w:rsidR="00B27B26" w:rsidRDefault="00B27B26" w:rsidP="00B27B26">
      <w:pPr>
        <w:pStyle w:val="Textodecomentrio"/>
      </w:pPr>
      <w:r>
        <w:rPr>
          <w:rStyle w:val="Refdecomentrio"/>
        </w:rPr>
        <w:annotationRef/>
      </w:r>
      <w:r>
        <w:t>Aqui, a administração deve definir o percentual a ser aplicado dentro dos limites previstos na lei. Sugiro, para o objeto 10%.</w:t>
      </w:r>
    </w:p>
  </w:comment>
  <w:comment w:id="49" w:author="Irana Almeida" w:date="2024-10-24T23:56:00Z" w:initials="IA">
    <w:p w14:paraId="294C128A" w14:textId="77777777" w:rsidR="003360B4" w:rsidRDefault="003360B4" w:rsidP="003360B4">
      <w:pPr>
        <w:pStyle w:val="Textodecomentrio"/>
      </w:pPr>
      <w:r>
        <w:rPr>
          <w:rStyle w:val="Refdecomentrio"/>
        </w:rPr>
        <w:annotationRef/>
      </w:r>
      <w:r>
        <w:t>Verifique se a fonte é esta mesmo, porque me parece que o numero das fontes mudaram. Acredito que a fonte de recurso próprio é, agora, 700.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EC7CE1E" w15:done="0"/>
  <w15:commentEx w15:paraId="4E006C36" w15:done="0"/>
  <w15:commentEx w15:paraId="4A952C15" w15:done="0"/>
  <w15:commentEx w15:paraId="278C20CC" w15:done="0"/>
  <w15:commentEx w15:paraId="6504396C" w15:done="0"/>
  <w15:commentEx w15:paraId="13590B0A" w15:done="0"/>
  <w15:commentEx w15:paraId="36E328A8" w15:done="0"/>
  <w15:commentEx w15:paraId="39B7692C" w15:done="0"/>
  <w15:commentEx w15:paraId="294C128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D54F366" w16cex:dateUtc="2024-10-25T01:17:00Z"/>
  <w16cex:commentExtensible w16cex:durableId="5ADB4972" w16cex:dateUtc="2024-10-25T01:29:00Z"/>
  <w16cex:commentExtensible w16cex:durableId="330E6E91" w16cex:dateUtc="2024-10-25T01:31:00Z"/>
  <w16cex:commentExtensible w16cex:durableId="6758C698" w16cex:dateUtc="2024-10-25T01:35:00Z"/>
  <w16cex:commentExtensible w16cex:durableId="430C7591" w16cex:dateUtc="2024-10-25T02:15:00Z"/>
  <w16cex:commentExtensible w16cex:durableId="1516F34D" w16cex:dateUtc="2024-10-25T02:22:00Z"/>
  <w16cex:commentExtensible w16cex:durableId="756F03FB" w16cex:dateUtc="2024-10-25T02:29:00Z"/>
  <w16cex:commentExtensible w16cex:durableId="5196B05E" w16cex:dateUtc="2024-10-25T02:33:00Z"/>
  <w16cex:commentExtensible w16cex:durableId="0D5EC7A1" w16cex:dateUtc="2024-10-25T02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EC7CE1E" w16cid:durableId="3D54F366"/>
  <w16cid:commentId w16cid:paraId="4E006C36" w16cid:durableId="5ADB4972"/>
  <w16cid:commentId w16cid:paraId="4A952C15" w16cid:durableId="330E6E91"/>
  <w16cid:commentId w16cid:paraId="278C20CC" w16cid:durableId="6758C698"/>
  <w16cid:commentId w16cid:paraId="6504396C" w16cid:durableId="430C7591"/>
  <w16cid:commentId w16cid:paraId="13590B0A" w16cid:durableId="1516F34D"/>
  <w16cid:commentId w16cid:paraId="36E328A8" w16cid:durableId="756F03FB"/>
  <w16cid:commentId w16cid:paraId="39B7692C" w16cid:durableId="5196B05E"/>
  <w16cid:commentId w16cid:paraId="294C128A" w16cid:durableId="0D5EC7A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242ACA" w14:textId="77777777" w:rsidR="00C542DB" w:rsidRDefault="00C542DB">
      <w:r>
        <w:separator/>
      </w:r>
    </w:p>
  </w:endnote>
  <w:endnote w:type="continuationSeparator" w:id="0">
    <w:p w14:paraId="42359A9A" w14:textId="77777777" w:rsidR="00C542DB" w:rsidRDefault="00C5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D2D3BA" w14:textId="77777777" w:rsidR="003B7E7D" w:rsidRDefault="00256B1A">
    <w:pPr>
      <w:pStyle w:val="Corpodetexto"/>
      <w:spacing w:line="14" w:lineRule="auto"/>
      <w:rPr>
        <w:sz w:val="18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13408" behindDoc="1" locked="0" layoutInCell="1" allowOverlap="1" wp14:anchorId="10F2EE94" wp14:editId="52B759F0">
              <wp:simplePos x="0" y="0"/>
              <wp:positionH relativeFrom="page">
                <wp:posOffset>6918960</wp:posOffset>
              </wp:positionH>
              <wp:positionV relativeFrom="page">
                <wp:posOffset>9458325</wp:posOffset>
              </wp:positionV>
              <wp:extent cx="203835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FA71C" w14:textId="77777777" w:rsidR="003B7E7D" w:rsidRDefault="004B1034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64A9C">
                            <w:rPr>
                              <w:rFonts w:ascii="Times New Roman"/>
                              <w:noProof/>
                              <w:sz w:val="20"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F2EE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4.8pt;margin-top:744.75pt;width:16.05pt;height:13.05pt;z-index:-1600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60qwIAAKg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Jl&#10;igOMOGmhRQ900OhWDMg31ek7lYDTfQdueoBj6LJlqro7UXxViItNTfie3kgp+pqSErKzL92LpyOO&#10;MiC7/oMoIQw5aGGBhkq2pnRQDATo0KXHc2dMKgUcBt4sms0xKuDKX8yXYENuLkmmx51U+h0VLTJG&#10;iiU03oKT453So+vkYmJxkbOmsc1v+LMDwBxPIDQ8NXcmCdvLH7EXb6NtFDphsNg6oZdlzk2+CZ1F&#10;7i/n2SzbbDL/p4nrh0nNypJyE2bSlR/+Wd9OCh8VcVaWEg0rDZxJScn9btNIdCSg69x+p4JcuLnP&#10;07D1Ai4vKPlB6N0GsZMvoqUT5uHciZde5Hh+fBsvvDAOs/w5pTvG6b9TQn2K43kwH7X0W26e/V5z&#10;I0nLNEyOhrUpjs5OJDEK3PLStlYT1oz2RSlM+k+lgHZPjbZ6NRIdxaqH3QAoRsQ7UT6CcqUAZYE8&#10;YdyBUQv5HaMeRkeK1bcDkRSj5j0H9Zs5MxlyMnaTQXgBT1OsMRrNjR7n0aGTbF8D8vh/cXEDf0jF&#10;rHqfsoDUzQbGgSVxGl1m3lzurdfTgF3/AgAA//8DAFBLAwQUAAYACAAAACEA/ml2e+IAAAAPAQAA&#10;DwAAAGRycy9kb3ducmV2LnhtbEyPwU7DMBBE70j8g7VI3KidioQkxKkqBCckRBoOHJ3YTaLG6xC7&#10;bfh7tid6m9E+zc4Um8WO7GRmPziUEK0EMIOt0wN2Er7qt4cUmA8KtRodGgm/xsOmvL0pVK7dGStz&#10;2oWOUQj6XEnoQ5hyzn3bG6v8yk0G6bZ3s1WB7NxxPaszhduRr4VIuFUD0odeTealN+1hd7QStt9Y&#10;vQ4/H81nta+Gus4EvicHKe/vlu0zsGCW8A/DpT5Vh5I6Ne6I2rORvEizhFhSj2kWA7sw0Tp6AtaQ&#10;iqM4AV4W/HpH+QcAAP//AwBQSwECLQAUAAYACAAAACEAtoM4kv4AAADhAQAAEwAAAAAAAAAAAAAA&#10;AAAAAAAAW0NvbnRlbnRfVHlwZXNdLnhtbFBLAQItABQABgAIAAAAIQA4/SH/1gAAAJQBAAALAAAA&#10;AAAAAAAAAAAAAC8BAABfcmVscy8ucmVsc1BLAQItABQABgAIAAAAIQBNty60qwIAAKgFAAAOAAAA&#10;AAAAAAAAAAAAAC4CAABkcnMvZTJvRG9jLnhtbFBLAQItABQABgAIAAAAIQD+aXZ74gAAAA8BAAAP&#10;AAAAAAAAAAAAAAAAAAUFAABkcnMvZG93bnJldi54bWxQSwUGAAAAAAQABADzAAAAFAYAAAAA&#10;" filled="f" stroked="f">
              <v:textbox inset="0,0,0,0">
                <w:txbxContent>
                  <w:p w14:paraId="76BFA71C" w14:textId="77777777" w:rsidR="003B7E7D" w:rsidRDefault="004B1034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64A9C">
                      <w:rPr>
                        <w:rFonts w:ascii="Times New Roman"/>
                        <w:noProof/>
                        <w:sz w:val="20"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04BEA7" w14:textId="77777777" w:rsidR="00C542DB" w:rsidRDefault="00C542DB">
      <w:r>
        <w:separator/>
      </w:r>
    </w:p>
  </w:footnote>
  <w:footnote w:type="continuationSeparator" w:id="0">
    <w:p w14:paraId="54DB0331" w14:textId="77777777" w:rsidR="00C542DB" w:rsidRDefault="00C54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0D30C" w14:textId="4DE7794D" w:rsidR="003B7E7D" w:rsidRPr="00C50ECE" w:rsidRDefault="00C50ECE" w:rsidP="00C50ECE">
    <w:pPr>
      <w:pStyle w:val="Cabealho"/>
      <w:tabs>
        <w:tab w:val="clear" w:pos="4252"/>
        <w:tab w:val="center" w:pos="4395"/>
      </w:tabs>
    </w:pPr>
    <w:r w:rsidRPr="00C50ECE">
      <w:rPr>
        <w:noProof/>
        <w:sz w:val="72"/>
        <w:szCs w:val="72"/>
        <w:lang w:val="pt-BR" w:eastAsia="pt-BR"/>
      </w:rPr>
      <w:drawing>
        <wp:anchor distT="0" distB="0" distL="0" distR="0" simplePos="0" relativeHeight="487315456" behindDoc="1" locked="0" layoutInCell="1" allowOverlap="1" wp14:anchorId="4425677F" wp14:editId="0434E0DF">
          <wp:simplePos x="0" y="0"/>
          <wp:positionH relativeFrom="page">
            <wp:posOffset>2966351</wp:posOffset>
          </wp:positionH>
          <wp:positionV relativeFrom="page">
            <wp:posOffset>430530</wp:posOffset>
          </wp:positionV>
          <wp:extent cx="2161032" cy="705611"/>
          <wp:effectExtent l="0" t="0" r="0" b="0"/>
          <wp:wrapNone/>
          <wp:docPr id="67773062" name="image1.jpeg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773062" name="image1.jpeg" descr="Logotipo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61032" cy="7056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02BA4"/>
    <w:multiLevelType w:val="hybridMultilevel"/>
    <w:tmpl w:val="DEF29EE0"/>
    <w:lvl w:ilvl="0" w:tplc="65E80BD2">
      <w:start w:val="1"/>
      <w:numFmt w:val="lowerLetter"/>
      <w:lvlText w:val="%1."/>
      <w:lvlJc w:val="left"/>
      <w:pPr>
        <w:ind w:left="1847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3787EE0">
      <w:numFmt w:val="bullet"/>
      <w:lvlText w:val="•"/>
      <w:lvlJc w:val="left"/>
      <w:pPr>
        <w:ind w:left="2658" w:hanging="267"/>
      </w:pPr>
      <w:rPr>
        <w:rFonts w:hint="default"/>
        <w:lang w:val="pt-PT" w:eastAsia="en-US" w:bidi="ar-SA"/>
      </w:rPr>
    </w:lvl>
    <w:lvl w:ilvl="2" w:tplc="FD74E906">
      <w:numFmt w:val="bullet"/>
      <w:lvlText w:val="•"/>
      <w:lvlJc w:val="left"/>
      <w:pPr>
        <w:ind w:left="3476" w:hanging="267"/>
      </w:pPr>
      <w:rPr>
        <w:rFonts w:hint="default"/>
        <w:lang w:val="pt-PT" w:eastAsia="en-US" w:bidi="ar-SA"/>
      </w:rPr>
    </w:lvl>
    <w:lvl w:ilvl="3" w:tplc="3B0EDB20">
      <w:numFmt w:val="bullet"/>
      <w:lvlText w:val="•"/>
      <w:lvlJc w:val="left"/>
      <w:pPr>
        <w:ind w:left="4294" w:hanging="267"/>
      </w:pPr>
      <w:rPr>
        <w:rFonts w:hint="default"/>
        <w:lang w:val="pt-PT" w:eastAsia="en-US" w:bidi="ar-SA"/>
      </w:rPr>
    </w:lvl>
    <w:lvl w:ilvl="4" w:tplc="FA10C6A2">
      <w:numFmt w:val="bullet"/>
      <w:lvlText w:val="•"/>
      <w:lvlJc w:val="left"/>
      <w:pPr>
        <w:ind w:left="5112" w:hanging="267"/>
      </w:pPr>
      <w:rPr>
        <w:rFonts w:hint="default"/>
        <w:lang w:val="pt-PT" w:eastAsia="en-US" w:bidi="ar-SA"/>
      </w:rPr>
    </w:lvl>
    <w:lvl w:ilvl="5" w:tplc="E95AE702">
      <w:numFmt w:val="bullet"/>
      <w:lvlText w:val="•"/>
      <w:lvlJc w:val="left"/>
      <w:pPr>
        <w:ind w:left="5930" w:hanging="267"/>
      </w:pPr>
      <w:rPr>
        <w:rFonts w:hint="default"/>
        <w:lang w:val="pt-PT" w:eastAsia="en-US" w:bidi="ar-SA"/>
      </w:rPr>
    </w:lvl>
    <w:lvl w:ilvl="6" w:tplc="E1E489E4">
      <w:numFmt w:val="bullet"/>
      <w:lvlText w:val="•"/>
      <w:lvlJc w:val="left"/>
      <w:pPr>
        <w:ind w:left="6748" w:hanging="267"/>
      </w:pPr>
      <w:rPr>
        <w:rFonts w:hint="default"/>
        <w:lang w:val="pt-PT" w:eastAsia="en-US" w:bidi="ar-SA"/>
      </w:rPr>
    </w:lvl>
    <w:lvl w:ilvl="7" w:tplc="8982B70E">
      <w:numFmt w:val="bullet"/>
      <w:lvlText w:val="•"/>
      <w:lvlJc w:val="left"/>
      <w:pPr>
        <w:ind w:left="7566" w:hanging="267"/>
      </w:pPr>
      <w:rPr>
        <w:rFonts w:hint="default"/>
        <w:lang w:val="pt-PT" w:eastAsia="en-US" w:bidi="ar-SA"/>
      </w:rPr>
    </w:lvl>
    <w:lvl w:ilvl="8" w:tplc="202482C2">
      <w:numFmt w:val="bullet"/>
      <w:lvlText w:val="•"/>
      <w:lvlJc w:val="left"/>
      <w:pPr>
        <w:ind w:left="8384" w:hanging="267"/>
      </w:pPr>
      <w:rPr>
        <w:rFonts w:hint="default"/>
        <w:lang w:val="pt-PT" w:eastAsia="en-US" w:bidi="ar-SA"/>
      </w:rPr>
    </w:lvl>
  </w:abstractNum>
  <w:abstractNum w:abstractNumId="1">
    <w:nsid w:val="0C066EDD"/>
    <w:multiLevelType w:val="multilevel"/>
    <w:tmpl w:val="14962A12"/>
    <w:lvl w:ilvl="0">
      <w:start w:val="6"/>
      <w:numFmt w:val="decimal"/>
      <w:lvlText w:val="%1"/>
      <w:lvlJc w:val="left"/>
      <w:pPr>
        <w:ind w:left="100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3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84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6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8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2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6" w:hanging="432"/>
      </w:pPr>
      <w:rPr>
        <w:rFonts w:hint="default"/>
        <w:lang w:val="pt-PT" w:eastAsia="en-US" w:bidi="ar-SA"/>
      </w:rPr>
    </w:lvl>
  </w:abstractNum>
  <w:abstractNum w:abstractNumId="2">
    <w:nsid w:val="13450338"/>
    <w:multiLevelType w:val="hybridMultilevel"/>
    <w:tmpl w:val="DEF29EE0"/>
    <w:lvl w:ilvl="0" w:tplc="FFFFFFFF">
      <w:start w:val="1"/>
      <w:numFmt w:val="lowerLetter"/>
      <w:lvlText w:val="%1."/>
      <w:lvlJc w:val="left"/>
      <w:pPr>
        <w:ind w:left="1847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2658" w:hanging="267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476" w:hanging="267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294" w:hanging="267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112" w:hanging="267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930" w:hanging="267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748" w:hanging="267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566" w:hanging="267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384" w:hanging="267"/>
      </w:pPr>
      <w:rPr>
        <w:rFonts w:hint="default"/>
        <w:lang w:val="pt-PT" w:eastAsia="en-US" w:bidi="ar-SA"/>
      </w:rPr>
    </w:lvl>
  </w:abstractNum>
  <w:abstractNum w:abstractNumId="3">
    <w:nsid w:val="189A78E2"/>
    <w:multiLevelType w:val="multilevel"/>
    <w:tmpl w:val="43CA312A"/>
    <w:lvl w:ilvl="0">
      <w:start w:val="2"/>
      <w:numFmt w:val="decimal"/>
      <w:lvlText w:val="%1"/>
      <w:lvlJc w:val="left"/>
      <w:pPr>
        <w:ind w:left="100" w:hanging="42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0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6" w:hanging="696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08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3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7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2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1" w:hanging="696"/>
      </w:pPr>
      <w:rPr>
        <w:rFonts w:hint="default"/>
        <w:lang w:val="pt-PT" w:eastAsia="en-US" w:bidi="ar-SA"/>
      </w:rPr>
    </w:lvl>
  </w:abstractNum>
  <w:abstractNum w:abstractNumId="4">
    <w:nsid w:val="18D259C3"/>
    <w:multiLevelType w:val="hybridMultilevel"/>
    <w:tmpl w:val="8B7EDEF8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2B5472A0"/>
    <w:multiLevelType w:val="hybridMultilevel"/>
    <w:tmpl w:val="7DB4DF0C"/>
    <w:lvl w:ilvl="0" w:tplc="9190B0C0">
      <w:start w:val="1"/>
      <w:numFmt w:val="lowerLetter"/>
      <w:lvlText w:val="%1."/>
      <w:lvlJc w:val="left"/>
      <w:pPr>
        <w:ind w:left="1847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9184FFC">
      <w:numFmt w:val="bullet"/>
      <w:lvlText w:val="•"/>
      <w:lvlJc w:val="left"/>
      <w:pPr>
        <w:ind w:left="2658" w:hanging="267"/>
      </w:pPr>
      <w:rPr>
        <w:rFonts w:hint="default"/>
        <w:lang w:val="pt-PT" w:eastAsia="en-US" w:bidi="ar-SA"/>
      </w:rPr>
    </w:lvl>
    <w:lvl w:ilvl="2" w:tplc="05029302">
      <w:numFmt w:val="bullet"/>
      <w:lvlText w:val="•"/>
      <w:lvlJc w:val="left"/>
      <w:pPr>
        <w:ind w:left="3476" w:hanging="267"/>
      </w:pPr>
      <w:rPr>
        <w:rFonts w:hint="default"/>
        <w:lang w:val="pt-PT" w:eastAsia="en-US" w:bidi="ar-SA"/>
      </w:rPr>
    </w:lvl>
    <w:lvl w:ilvl="3" w:tplc="3B1C09EC">
      <w:numFmt w:val="bullet"/>
      <w:lvlText w:val="•"/>
      <w:lvlJc w:val="left"/>
      <w:pPr>
        <w:ind w:left="4294" w:hanging="267"/>
      </w:pPr>
      <w:rPr>
        <w:rFonts w:hint="default"/>
        <w:lang w:val="pt-PT" w:eastAsia="en-US" w:bidi="ar-SA"/>
      </w:rPr>
    </w:lvl>
    <w:lvl w:ilvl="4" w:tplc="206AF224">
      <w:numFmt w:val="bullet"/>
      <w:lvlText w:val="•"/>
      <w:lvlJc w:val="left"/>
      <w:pPr>
        <w:ind w:left="5112" w:hanging="267"/>
      </w:pPr>
      <w:rPr>
        <w:rFonts w:hint="default"/>
        <w:lang w:val="pt-PT" w:eastAsia="en-US" w:bidi="ar-SA"/>
      </w:rPr>
    </w:lvl>
    <w:lvl w:ilvl="5" w:tplc="E50801BC">
      <w:numFmt w:val="bullet"/>
      <w:lvlText w:val="•"/>
      <w:lvlJc w:val="left"/>
      <w:pPr>
        <w:ind w:left="5930" w:hanging="267"/>
      </w:pPr>
      <w:rPr>
        <w:rFonts w:hint="default"/>
        <w:lang w:val="pt-PT" w:eastAsia="en-US" w:bidi="ar-SA"/>
      </w:rPr>
    </w:lvl>
    <w:lvl w:ilvl="6" w:tplc="D5E200A2">
      <w:numFmt w:val="bullet"/>
      <w:lvlText w:val="•"/>
      <w:lvlJc w:val="left"/>
      <w:pPr>
        <w:ind w:left="6748" w:hanging="267"/>
      </w:pPr>
      <w:rPr>
        <w:rFonts w:hint="default"/>
        <w:lang w:val="pt-PT" w:eastAsia="en-US" w:bidi="ar-SA"/>
      </w:rPr>
    </w:lvl>
    <w:lvl w:ilvl="7" w:tplc="94DE9778">
      <w:numFmt w:val="bullet"/>
      <w:lvlText w:val="•"/>
      <w:lvlJc w:val="left"/>
      <w:pPr>
        <w:ind w:left="7566" w:hanging="267"/>
      </w:pPr>
      <w:rPr>
        <w:rFonts w:hint="default"/>
        <w:lang w:val="pt-PT" w:eastAsia="en-US" w:bidi="ar-SA"/>
      </w:rPr>
    </w:lvl>
    <w:lvl w:ilvl="8" w:tplc="60BA2F46">
      <w:numFmt w:val="bullet"/>
      <w:lvlText w:val="•"/>
      <w:lvlJc w:val="left"/>
      <w:pPr>
        <w:ind w:left="8384" w:hanging="267"/>
      </w:pPr>
      <w:rPr>
        <w:rFonts w:hint="default"/>
        <w:lang w:val="pt-PT" w:eastAsia="en-US" w:bidi="ar-SA"/>
      </w:rPr>
    </w:lvl>
  </w:abstractNum>
  <w:abstractNum w:abstractNumId="6">
    <w:nsid w:val="30A85F34"/>
    <w:multiLevelType w:val="hybridMultilevel"/>
    <w:tmpl w:val="10FC0AE0"/>
    <w:lvl w:ilvl="0" w:tplc="88A6BDD2">
      <w:start w:val="1"/>
      <w:numFmt w:val="lowerLetter"/>
      <w:lvlText w:val="%1."/>
      <w:lvlJc w:val="left"/>
      <w:pPr>
        <w:ind w:left="1825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E2E8BF2">
      <w:numFmt w:val="bullet"/>
      <w:lvlText w:val="•"/>
      <w:lvlJc w:val="left"/>
      <w:pPr>
        <w:ind w:left="2640" w:hanging="267"/>
      </w:pPr>
      <w:rPr>
        <w:rFonts w:hint="default"/>
        <w:lang w:val="pt-PT" w:eastAsia="en-US" w:bidi="ar-SA"/>
      </w:rPr>
    </w:lvl>
    <w:lvl w:ilvl="2" w:tplc="3EA01410">
      <w:numFmt w:val="bullet"/>
      <w:lvlText w:val="•"/>
      <w:lvlJc w:val="left"/>
      <w:pPr>
        <w:ind w:left="3460" w:hanging="267"/>
      </w:pPr>
      <w:rPr>
        <w:rFonts w:hint="default"/>
        <w:lang w:val="pt-PT" w:eastAsia="en-US" w:bidi="ar-SA"/>
      </w:rPr>
    </w:lvl>
    <w:lvl w:ilvl="3" w:tplc="F3C0C816">
      <w:numFmt w:val="bullet"/>
      <w:lvlText w:val="•"/>
      <w:lvlJc w:val="left"/>
      <w:pPr>
        <w:ind w:left="4280" w:hanging="267"/>
      </w:pPr>
      <w:rPr>
        <w:rFonts w:hint="default"/>
        <w:lang w:val="pt-PT" w:eastAsia="en-US" w:bidi="ar-SA"/>
      </w:rPr>
    </w:lvl>
    <w:lvl w:ilvl="4" w:tplc="9872E3E8">
      <w:numFmt w:val="bullet"/>
      <w:lvlText w:val="•"/>
      <w:lvlJc w:val="left"/>
      <w:pPr>
        <w:ind w:left="5100" w:hanging="267"/>
      </w:pPr>
      <w:rPr>
        <w:rFonts w:hint="default"/>
        <w:lang w:val="pt-PT" w:eastAsia="en-US" w:bidi="ar-SA"/>
      </w:rPr>
    </w:lvl>
    <w:lvl w:ilvl="5" w:tplc="E544E868">
      <w:numFmt w:val="bullet"/>
      <w:lvlText w:val="•"/>
      <w:lvlJc w:val="left"/>
      <w:pPr>
        <w:ind w:left="5920" w:hanging="267"/>
      </w:pPr>
      <w:rPr>
        <w:rFonts w:hint="default"/>
        <w:lang w:val="pt-PT" w:eastAsia="en-US" w:bidi="ar-SA"/>
      </w:rPr>
    </w:lvl>
    <w:lvl w:ilvl="6" w:tplc="8F809042">
      <w:numFmt w:val="bullet"/>
      <w:lvlText w:val="•"/>
      <w:lvlJc w:val="left"/>
      <w:pPr>
        <w:ind w:left="6740" w:hanging="267"/>
      </w:pPr>
      <w:rPr>
        <w:rFonts w:hint="default"/>
        <w:lang w:val="pt-PT" w:eastAsia="en-US" w:bidi="ar-SA"/>
      </w:rPr>
    </w:lvl>
    <w:lvl w:ilvl="7" w:tplc="D69A6834">
      <w:numFmt w:val="bullet"/>
      <w:lvlText w:val="•"/>
      <w:lvlJc w:val="left"/>
      <w:pPr>
        <w:ind w:left="7560" w:hanging="267"/>
      </w:pPr>
      <w:rPr>
        <w:rFonts w:hint="default"/>
        <w:lang w:val="pt-PT" w:eastAsia="en-US" w:bidi="ar-SA"/>
      </w:rPr>
    </w:lvl>
    <w:lvl w:ilvl="8" w:tplc="2AB6ED5C">
      <w:numFmt w:val="bullet"/>
      <w:lvlText w:val="•"/>
      <w:lvlJc w:val="left"/>
      <w:pPr>
        <w:ind w:left="8380" w:hanging="267"/>
      </w:pPr>
      <w:rPr>
        <w:rFonts w:hint="default"/>
        <w:lang w:val="pt-PT" w:eastAsia="en-US" w:bidi="ar-SA"/>
      </w:rPr>
    </w:lvl>
  </w:abstractNum>
  <w:abstractNum w:abstractNumId="7">
    <w:nsid w:val="32146966"/>
    <w:multiLevelType w:val="hybridMultilevel"/>
    <w:tmpl w:val="10FC0AE0"/>
    <w:lvl w:ilvl="0" w:tplc="FFFFFFFF">
      <w:start w:val="1"/>
      <w:numFmt w:val="lowerLetter"/>
      <w:lvlText w:val="%1."/>
      <w:lvlJc w:val="left"/>
      <w:pPr>
        <w:ind w:left="1825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2640" w:hanging="267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460" w:hanging="267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280" w:hanging="267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100" w:hanging="267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920" w:hanging="267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740" w:hanging="267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560" w:hanging="267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380" w:hanging="267"/>
      </w:pPr>
      <w:rPr>
        <w:rFonts w:hint="default"/>
        <w:lang w:val="pt-PT" w:eastAsia="en-US" w:bidi="ar-SA"/>
      </w:rPr>
    </w:lvl>
  </w:abstractNum>
  <w:abstractNum w:abstractNumId="8">
    <w:nsid w:val="32AE088D"/>
    <w:multiLevelType w:val="multilevel"/>
    <w:tmpl w:val="4EE64DC0"/>
    <w:lvl w:ilvl="0">
      <w:start w:val="8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0" w:hanging="1800"/>
      </w:pPr>
      <w:rPr>
        <w:rFonts w:hint="default"/>
      </w:rPr>
    </w:lvl>
  </w:abstractNum>
  <w:abstractNum w:abstractNumId="9">
    <w:nsid w:val="34A6064A"/>
    <w:multiLevelType w:val="multilevel"/>
    <w:tmpl w:val="61D82E92"/>
    <w:lvl w:ilvl="0">
      <w:start w:val="4"/>
      <w:numFmt w:val="decimal"/>
      <w:lvlText w:val="%1"/>
      <w:lvlJc w:val="left"/>
      <w:pPr>
        <w:ind w:left="1516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16" w:hanging="617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1516" w:hanging="617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70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20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0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0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0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617"/>
      </w:pPr>
      <w:rPr>
        <w:rFonts w:hint="default"/>
        <w:lang w:val="pt-PT" w:eastAsia="en-US" w:bidi="ar-SA"/>
      </w:rPr>
    </w:lvl>
  </w:abstractNum>
  <w:abstractNum w:abstractNumId="10">
    <w:nsid w:val="420037DF"/>
    <w:multiLevelType w:val="hybridMultilevel"/>
    <w:tmpl w:val="403ED908"/>
    <w:lvl w:ilvl="0" w:tplc="AB521374">
      <w:start w:val="1"/>
      <w:numFmt w:val="lowerLetter"/>
      <w:lvlText w:val="%1."/>
      <w:lvlJc w:val="left"/>
      <w:pPr>
        <w:ind w:left="1847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B34A6F6">
      <w:numFmt w:val="bullet"/>
      <w:lvlText w:val="•"/>
      <w:lvlJc w:val="left"/>
      <w:pPr>
        <w:ind w:left="2658" w:hanging="267"/>
      </w:pPr>
      <w:rPr>
        <w:rFonts w:hint="default"/>
        <w:lang w:val="pt-PT" w:eastAsia="en-US" w:bidi="ar-SA"/>
      </w:rPr>
    </w:lvl>
    <w:lvl w:ilvl="2" w:tplc="A9E65BD0">
      <w:numFmt w:val="bullet"/>
      <w:lvlText w:val="•"/>
      <w:lvlJc w:val="left"/>
      <w:pPr>
        <w:ind w:left="3476" w:hanging="267"/>
      </w:pPr>
      <w:rPr>
        <w:rFonts w:hint="default"/>
        <w:lang w:val="pt-PT" w:eastAsia="en-US" w:bidi="ar-SA"/>
      </w:rPr>
    </w:lvl>
    <w:lvl w:ilvl="3" w:tplc="A1BACF32">
      <w:numFmt w:val="bullet"/>
      <w:lvlText w:val="•"/>
      <w:lvlJc w:val="left"/>
      <w:pPr>
        <w:ind w:left="4294" w:hanging="267"/>
      </w:pPr>
      <w:rPr>
        <w:rFonts w:hint="default"/>
        <w:lang w:val="pt-PT" w:eastAsia="en-US" w:bidi="ar-SA"/>
      </w:rPr>
    </w:lvl>
    <w:lvl w:ilvl="4" w:tplc="3DA089E4">
      <w:numFmt w:val="bullet"/>
      <w:lvlText w:val="•"/>
      <w:lvlJc w:val="left"/>
      <w:pPr>
        <w:ind w:left="5112" w:hanging="267"/>
      </w:pPr>
      <w:rPr>
        <w:rFonts w:hint="default"/>
        <w:lang w:val="pt-PT" w:eastAsia="en-US" w:bidi="ar-SA"/>
      </w:rPr>
    </w:lvl>
    <w:lvl w:ilvl="5" w:tplc="851E65A4">
      <w:numFmt w:val="bullet"/>
      <w:lvlText w:val="•"/>
      <w:lvlJc w:val="left"/>
      <w:pPr>
        <w:ind w:left="5930" w:hanging="267"/>
      </w:pPr>
      <w:rPr>
        <w:rFonts w:hint="default"/>
        <w:lang w:val="pt-PT" w:eastAsia="en-US" w:bidi="ar-SA"/>
      </w:rPr>
    </w:lvl>
    <w:lvl w:ilvl="6" w:tplc="A59828D6">
      <w:numFmt w:val="bullet"/>
      <w:lvlText w:val="•"/>
      <w:lvlJc w:val="left"/>
      <w:pPr>
        <w:ind w:left="6748" w:hanging="267"/>
      </w:pPr>
      <w:rPr>
        <w:rFonts w:hint="default"/>
        <w:lang w:val="pt-PT" w:eastAsia="en-US" w:bidi="ar-SA"/>
      </w:rPr>
    </w:lvl>
    <w:lvl w:ilvl="7" w:tplc="0BA03412">
      <w:numFmt w:val="bullet"/>
      <w:lvlText w:val="•"/>
      <w:lvlJc w:val="left"/>
      <w:pPr>
        <w:ind w:left="7566" w:hanging="267"/>
      </w:pPr>
      <w:rPr>
        <w:rFonts w:hint="default"/>
        <w:lang w:val="pt-PT" w:eastAsia="en-US" w:bidi="ar-SA"/>
      </w:rPr>
    </w:lvl>
    <w:lvl w:ilvl="8" w:tplc="E4A060C2">
      <w:numFmt w:val="bullet"/>
      <w:lvlText w:val="•"/>
      <w:lvlJc w:val="left"/>
      <w:pPr>
        <w:ind w:left="8384" w:hanging="267"/>
      </w:pPr>
      <w:rPr>
        <w:rFonts w:hint="default"/>
        <w:lang w:val="pt-PT" w:eastAsia="en-US" w:bidi="ar-SA"/>
      </w:rPr>
    </w:lvl>
  </w:abstractNum>
  <w:abstractNum w:abstractNumId="11">
    <w:nsid w:val="4D422976"/>
    <w:multiLevelType w:val="hybridMultilevel"/>
    <w:tmpl w:val="932C6A32"/>
    <w:lvl w:ilvl="0" w:tplc="56B858C4">
      <w:start w:val="1"/>
      <w:numFmt w:val="lowerLetter"/>
      <w:lvlText w:val="%1."/>
      <w:lvlJc w:val="left"/>
      <w:pPr>
        <w:ind w:left="1580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2A8F766">
      <w:numFmt w:val="bullet"/>
      <w:lvlText w:val="•"/>
      <w:lvlJc w:val="left"/>
      <w:pPr>
        <w:ind w:left="2424" w:hanging="267"/>
      </w:pPr>
      <w:rPr>
        <w:rFonts w:hint="default"/>
        <w:lang w:val="pt-PT" w:eastAsia="en-US" w:bidi="ar-SA"/>
      </w:rPr>
    </w:lvl>
    <w:lvl w:ilvl="2" w:tplc="992C94DE">
      <w:numFmt w:val="bullet"/>
      <w:lvlText w:val="•"/>
      <w:lvlJc w:val="left"/>
      <w:pPr>
        <w:ind w:left="3268" w:hanging="267"/>
      </w:pPr>
      <w:rPr>
        <w:rFonts w:hint="default"/>
        <w:lang w:val="pt-PT" w:eastAsia="en-US" w:bidi="ar-SA"/>
      </w:rPr>
    </w:lvl>
    <w:lvl w:ilvl="3" w:tplc="AD1461E4">
      <w:numFmt w:val="bullet"/>
      <w:lvlText w:val="•"/>
      <w:lvlJc w:val="left"/>
      <w:pPr>
        <w:ind w:left="4112" w:hanging="267"/>
      </w:pPr>
      <w:rPr>
        <w:rFonts w:hint="default"/>
        <w:lang w:val="pt-PT" w:eastAsia="en-US" w:bidi="ar-SA"/>
      </w:rPr>
    </w:lvl>
    <w:lvl w:ilvl="4" w:tplc="DF5EB10C">
      <w:numFmt w:val="bullet"/>
      <w:lvlText w:val="•"/>
      <w:lvlJc w:val="left"/>
      <w:pPr>
        <w:ind w:left="4956" w:hanging="267"/>
      </w:pPr>
      <w:rPr>
        <w:rFonts w:hint="default"/>
        <w:lang w:val="pt-PT" w:eastAsia="en-US" w:bidi="ar-SA"/>
      </w:rPr>
    </w:lvl>
    <w:lvl w:ilvl="5" w:tplc="90C07C90">
      <w:numFmt w:val="bullet"/>
      <w:lvlText w:val="•"/>
      <w:lvlJc w:val="left"/>
      <w:pPr>
        <w:ind w:left="5800" w:hanging="267"/>
      </w:pPr>
      <w:rPr>
        <w:rFonts w:hint="default"/>
        <w:lang w:val="pt-PT" w:eastAsia="en-US" w:bidi="ar-SA"/>
      </w:rPr>
    </w:lvl>
    <w:lvl w:ilvl="6" w:tplc="3FD640C0">
      <w:numFmt w:val="bullet"/>
      <w:lvlText w:val="•"/>
      <w:lvlJc w:val="left"/>
      <w:pPr>
        <w:ind w:left="6644" w:hanging="267"/>
      </w:pPr>
      <w:rPr>
        <w:rFonts w:hint="default"/>
        <w:lang w:val="pt-PT" w:eastAsia="en-US" w:bidi="ar-SA"/>
      </w:rPr>
    </w:lvl>
    <w:lvl w:ilvl="7" w:tplc="520ABCF0">
      <w:numFmt w:val="bullet"/>
      <w:lvlText w:val="•"/>
      <w:lvlJc w:val="left"/>
      <w:pPr>
        <w:ind w:left="7488" w:hanging="267"/>
      </w:pPr>
      <w:rPr>
        <w:rFonts w:hint="default"/>
        <w:lang w:val="pt-PT" w:eastAsia="en-US" w:bidi="ar-SA"/>
      </w:rPr>
    </w:lvl>
    <w:lvl w:ilvl="8" w:tplc="BF0A9CCA">
      <w:numFmt w:val="bullet"/>
      <w:lvlText w:val="•"/>
      <w:lvlJc w:val="left"/>
      <w:pPr>
        <w:ind w:left="8332" w:hanging="267"/>
      </w:pPr>
      <w:rPr>
        <w:rFonts w:hint="default"/>
        <w:lang w:val="pt-PT" w:eastAsia="en-US" w:bidi="ar-SA"/>
      </w:rPr>
    </w:lvl>
  </w:abstractNum>
  <w:abstractNum w:abstractNumId="12">
    <w:nsid w:val="53FC2C0C"/>
    <w:multiLevelType w:val="hybridMultilevel"/>
    <w:tmpl w:val="20C464AE"/>
    <w:lvl w:ilvl="0" w:tplc="D9C295D2">
      <w:start w:val="1"/>
      <w:numFmt w:val="lowerLetter"/>
      <w:lvlText w:val="%1."/>
      <w:lvlJc w:val="left"/>
      <w:pPr>
        <w:ind w:left="1825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FD46652">
      <w:numFmt w:val="bullet"/>
      <w:lvlText w:val="•"/>
      <w:lvlJc w:val="left"/>
      <w:pPr>
        <w:ind w:left="2640" w:hanging="267"/>
      </w:pPr>
      <w:rPr>
        <w:rFonts w:hint="default"/>
        <w:lang w:val="pt-PT" w:eastAsia="en-US" w:bidi="ar-SA"/>
      </w:rPr>
    </w:lvl>
    <w:lvl w:ilvl="2" w:tplc="D6307BCA">
      <w:numFmt w:val="bullet"/>
      <w:lvlText w:val="•"/>
      <w:lvlJc w:val="left"/>
      <w:pPr>
        <w:ind w:left="3460" w:hanging="267"/>
      </w:pPr>
      <w:rPr>
        <w:rFonts w:hint="default"/>
        <w:lang w:val="pt-PT" w:eastAsia="en-US" w:bidi="ar-SA"/>
      </w:rPr>
    </w:lvl>
    <w:lvl w:ilvl="3" w:tplc="7BF2828A">
      <w:numFmt w:val="bullet"/>
      <w:lvlText w:val="•"/>
      <w:lvlJc w:val="left"/>
      <w:pPr>
        <w:ind w:left="4280" w:hanging="267"/>
      </w:pPr>
      <w:rPr>
        <w:rFonts w:hint="default"/>
        <w:lang w:val="pt-PT" w:eastAsia="en-US" w:bidi="ar-SA"/>
      </w:rPr>
    </w:lvl>
    <w:lvl w:ilvl="4" w:tplc="762258F6">
      <w:numFmt w:val="bullet"/>
      <w:lvlText w:val="•"/>
      <w:lvlJc w:val="left"/>
      <w:pPr>
        <w:ind w:left="5100" w:hanging="267"/>
      </w:pPr>
      <w:rPr>
        <w:rFonts w:hint="default"/>
        <w:lang w:val="pt-PT" w:eastAsia="en-US" w:bidi="ar-SA"/>
      </w:rPr>
    </w:lvl>
    <w:lvl w:ilvl="5" w:tplc="40460AE8">
      <w:numFmt w:val="bullet"/>
      <w:lvlText w:val="•"/>
      <w:lvlJc w:val="left"/>
      <w:pPr>
        <w:ind w:left="5920" w:hanging="267"/>
      </w:pPr>
      <w:rPr>
        <w:rFonts w:hint="default"/>
        <w:lang w:val="pt-PT" w:eastAsia="en-US" w:bidi="ar-SA"/>
      </w:rPr>
    </w:lvl>
    <w:lvl w:ilvl="6" w:tplc="A2E0E792">
      <w:numFmt w:val="bullet"/>
      <w:lvlText w:val="•"/>
      <w:lvlJc w:val="left"/>
      <w:pPr>
        <w:ind w:left="6740" w:hanging="267"/>
      </w:pPr>
      <w:rPr>
        <w:rFonts w:hint="default"/>
        <w:lang w:val="pt-PT" w:eastAsia="en-US" w:bidi="ar-SA"/>
      </w:rPr>
    </w:lvl>
    <w:lvl w:ilvl="7" w:tplc="73FAB110">
      <w:numFmt w:val="bullet"/>
      <w:lvlText w:val="•"/>
      <w:lvlJc w:val="left"/>
      <w:pPr>
        <w:ind w:left="7560" w:hanging="267"/>
      </w:pPr>
      <w:rPr>
        <w:rFonts w:hint="default"/>
        <w:lang w:val="pt-PT" w:eastAsia="en-US" w:bidi="ar-SA"/>
      </w:rPr>
    </w:lvl>
    <w:lvl w:ilvl="8" w:tplc="4992D970">
      <w:numFmt w:val="bullet"/>
      <w:lvlText w:val="•"/>
      <w:lvlJc w:val="left"/>
      <w:pPr>
        <w:ind w:left="8380" w:hanging="267"/>
      </w:pPr>
      <w:rPr>
        <w:rFonts w:hint="default"/>
        <w:lang w:val="pt-PT" w:eastAsia="en-US" w:bidi="ar-SA"/>
      </w:rPr>
    </w:lvl>
  </w:abstractNum>
  <w:abstractNum w:abstractNumId="13">
    <w:nsid w:val="61F9600E"/>
    <w:multiLevelType w:val="hybridMultilevel"/>
    <w:tmpl w:val="AB849A40"/>
    <w:lvl w:ilvl="0" w:tplc="365A62E4">
      <w:start w:val="1"/>
      <w:numFmt w:val="lowerLetter"/>
      <w:lvlText w:val="%1."/>
      <w:lvlJc w:val="left"/>
      <w:pPr>
        <w:ind w:left="1847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21E9C96">
      <w:numFmt w:val="bullet"/>
      <w:lvlText w:val="•"/>
      <w:lvlJc w:val="left"/>
      <w:pPr>
        <w:ind w:left="2658" w:hanging="267"/>
      </w:pPr>
      <w:rPr>
        <w:rFonts w:hint="default"/>
        <w:lang w:val="pt-PT" w:eastAsia="en-US" w:bidi="ar-SA"/>
      </w:rPr>
    </w:lvl>
    <w:lvl w:ilvl="2" w:tplc="B672E4CC">
      <w:numFmt w:val="bullet"/>
      <w:lvlText w:val="•"/>
      <w:lvlJc w:val="left"/>
      <w:pPr>
        <w:ind w:left="3476" w:hanging="267"/>
      </w:pPr>
      <w:rPr>
        <w:rFonts w:hint="default"/>
        <w:lang w:val="pt-PT" w:eastAsia="en-US" w:bidi="ar-SA"/>
      </w:rPr>
    </w:lvl>
    <w:lvl w:ilvl="3" w:tplc="F5C4E454">
      <w:numFmt w:val="bullet"/>
      <w:lvlText w:val="•"/>
      <w:lvlJc w:val="left"/>
      <w:pPr>
        <w:ind w:left="4294" w:hanging="267"/>
      </w:pPr>
      <w:rPr>
        <w:rFonts w:hint="default"/>
        <w:lang w:val="pt-PT" w:eastAsia="en-US" w:bidi="ar-SA"/>
      </w:rPr>
    </w:lvl>
    <w:lvl w:ilvl="4" w:tplc="15803CBA">
      <w:numFmt w:val="bullet"/>
      <w:lvlText w:val="•"/>
      <w:lvlJc w:val="left"/>
      <w:pPr>
        <w:ind w:left="5112" w:hanging="267"/>
      </w:pPr>
      <w:rPr>
        <w:rFonts w:hint="default"/>
        <w:lang w:val="pt-PT" w:eastAsia="en-US" w:bidi="ar-SA"/>
      </w:rPr>
    </w:lvl>
    <w:lvl w:ilvl="5" w:tplc="089467D6">
      <w:numFmt w:val="bullet"/>
      <w:lvlText w:val="•"/>
      <w:lvlJc w:val="left"/>
      <w:pPr>
        <w:ind w:left="5930" w:hanging="267"/>
      </w:pPr>
      <w:rPr>
        <w:rFonts w:hint="default"/>
        <w:lang w:val="pt-PT" w:eastAsia="en-US" w:bidi="ar-SA"/>
      </w:rPr>
    </w:lvl>
    <w:lvl w:ilvl="6" w:tplc="1E666F22">
      <w:numFmt w:val="bullet"/>
      <w:lvlText w:val="•"/>
      <w:lvlJc w:val="left"/>
      <w:pPr>
        <w:ind w:left="6748" w:hanging="267"/>
      </w:pPr>
      <w:rPr>
        <w:rFonts w:hint="default"/>
        <w:lang w:val="pt-PT" w:eastAsia="en-US" w:bidi="ar-SA"/>
      </w:rPr>
    </w:lvl>
    <w:lvl w:ilvl="7" w:tplc="00447114">
      <w:numFmt w:val="bullet"/>
      <w:lvlText w:val="•"/>
      <w:lvlJc w:val="left"/>
      <w:pPr>
        <w:ind w:left="7566" w:hanging="267"/>
      </w:pPr>
      <w:rPr>
        <w:rFonts w:hint="default"/>
        <w:lang w:val="pt-PT" w:eastAsia="en-US" w:bidi="ar-SA"/>
      </w:rPr>
    </w:lvl>
    <w:lvl w:ilvl="8" w:tplc="9506B5B0">
      <w:numFmt w:val="bullet"/>
      <w:lvlText w:val="•"/>
      <w:lvlJc w:val="left"/>
      <w:pPr>
        <w:ind w:left="8384" w:hanging="267"/>
      </w:pPr>
      <w:rPr>
        <w:rFonts w:hint="default"/>
        <w:lang w:val="pt-PT" w:eastAsia="en-US" w:bidi="ar-SA"/>
      </w:rPr>
    </w:lvl>
  </w:abstractNum>
  <w:abstractNum w:abstractNumId="14">
    <w:nsid w:val="649F7209"/>
    <w:multiLevelType w:val="multilevel"/>
    <w:tmpl w:val="A53A108C"/>
    <w:lvl w:ilvl="0">
      <w:start w:val="1"/>
      <w:numFmt w:val="decimal"/>
      <w:lvlText w:val="%1."/>
      <w:lvlJc w:val="left"/>
      <w:pPr>
        <w:ind w:left="5229" w:hanging="267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BDBDBD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9" w:hanging="550"/>
      </w:pPr>
      <w:rPr>
        <w:rFonts w:hint="default"/>
        <w:b w:val="0"/>
        <w:bCs w:val="0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6" w:hanging="550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2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8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20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780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40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00" w:hanging="550"/>
      </w:pPr>
      <w:rPr>
        <w:rFonts w:hint="default"/>
        <w:lang w:val="pt-PT" w:eastAsia="en-US" w:bidi="ar-SA"/>
      </w:rPr>
    </w:lvl>
  </w:abstractNum>
  <w:abstractNum w:abstractNumId="15">
    <w:nsid w:val="64AE2957"/>
    <w:multiLevelType w:val="multilevel"/>
    <w:tmpl w:val="B7C0C2A0"/>
    <w:lvl w:ilvl="0">
      <w:start w:val="1"/>
      <w:numFmt w:val="decimal"/>
      <w:lvlText w:val="%1."/>
      <w:lvlJc w:val="left"/>
      <w:pPr>
        <w:ind w:left="5229" w:hanging="267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BDBDBD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9" w:hanging="550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6" w:hanging="550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2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8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20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780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40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00" w:hanging="550"/>
      </w:pPr>
      <w:rPr>
        <w:rFonts w:hint="default"/>
        <w:lang w:val="pt-PT" w:eastAsia="en-US" w:bidi="ar-SA"/>
      </w:rPr>
    </w:lvl>
  </w:abstractNum>
  <w:abstractNum w:abstractNumId="16">
    <w:nsid w:val="65AB17AA"/>
    <w:multiLevelType w:val="hybridMultilevel"/>
    <w:tmpl w:val="10FC0AE0"/>
    <w:lvl w:ilvl="0" w:tplc="FFFFFFFF">
      <w:start w:val="1"/>
      <w:numFmt w:val="lowerLetter"/>
      <w:lvlText w:val="%1."/>
      <w:lvlJc w:val="left"/>
      <w:pPr>
        <w:ind w:left="1825" w:hanging="26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2640" w:hanging="267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460" w:hanging="267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280" w:hanging="267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100" w:hanging="267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920" w:hanging="267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740" w:hanging="267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560" w:hanging="267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380" w:hanging="267"/>
      </w:pPr>
      <w:rPr>
        <w:rFonts w:hint="default"/>
        <w:lang w:val="pt-PT" w:eastAsia="en-US" w:bidi="ar-SA"/>
      </w:rPr>
    </w:lvl>
  </w:abstractNum>
  <w:abstractNum w:abstractNumId="17">
    <w:nsid w:val="6659360B"/>
    <w:multiLevelType w:val="hybridMultilevel"/>
    <w:tmpl w:val="22904ACA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>
    <w:nsid w:val="6AED49C8"/>
    <w:multiLevelType w:val="multilevel"/>
    <w:tmpl w:val="D93C5D2A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>
      <w:start w:val="1"/>
      <w:numFmt w:val="decimal"/>
      <w:pStyle w:val="Nvel2-Red"/>
      <w:lvlText w:val="%1.%2."/>
      <w:lvlJc w:val="left"/>
      <w:pPr>
        <w:ind w:left="716" w:hanging="432"/>
      </w:pPr>
      <w:rPr>
        <w:rFonts w:ascii="Arial Narrow" w:hAnsi="Arial Narrow" w:cs="Times New Roman" w:hint="default"/>
        <w:b w:val="0"/>
        <w:i w:val="0"/>
        <w:iCs w:val="0"/>
        <w:color w:val="auto"/>
        <w:sz w:val="22"/>
        <w:szCs w:val="22"/>
      </w:rPr>
    </w:lvl>
    <w:lvl w:ilvl="2">
      <w:start w:val="1"/>
      <w:numFmt w:val="decimal"/>
      <w:pStyle w:val="Nvel3-R"/>
      <w:lvlText w:val="%1.%2.%3."/>
      <w:lvlJc w:val="left"/>
      <w:pPr>
        <w:ind w:left="504" w:hanging="504"/>
      </w:pPr>
      <w:rPr>
        <w:rFonts w:cs="Times New Roman"/>
        <w:b w:val="0"/>
        <w:i w:val="0"/>
        <w:iCs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cs="Times New Roman"/>
        <w:b w:val="0"/>
        <w:color w:val="auto"/>
        <w:lang w:val="pt-BR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7F6811C5"/>
    <w:multiLevelType w:val="multilevel"/>
    <w:tmpl w:val="EAEE6E24"/>
    <w:lvl w:ilvl="0">
      <w:start w:val="12"/>
      <w:numFmt w:val="decimal"/>
      <w:lvlText w:val="%1"/>
      <w:lvlJc w:val="left"/>
      <w:pPr>
        <w:ind w:left="100" w:hanging="54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54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84" w:hanging="5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6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8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2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6" w:hanging="545"/>
      </w:pPr>
      <w:rPr>
        <w:rFonts w:hint="default"/>
        <w:lang w:val="pt-PT" w:eastAsia="en-US" w:bidi="ar-SA"/>
      </w:rPr>
    </w:lvl>
  </w:abstractNum>
  <w:abstractNum w:abstractNumId="20">
    <w:nsid w:val="7FD03040"/>
    <w:multiLevelType w:val="multilevel"/>
    <w:tmpl w:val="00E4AD3C"/>
    <w:lvl w:ilvl="0">
      <w:start w:val="1"/>
      <w:numFmt w:val="decimal"/>
      <w:lvlText w:val="%1."/>
      <w:lvlJc w:val="left"/>
      <w:pPr>
        <w:ind w:left="5229" w:hanging="267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BDBDBD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9" w:hanging="550"/>
      </w:pPr>
      <w:rPr>
        <w:rFonts w:hint="default"/>
        <w:b w:val="0"/>
        <w:bCs w:val="0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6" w:hanging="550"/>
      </w:pPr>
      <w:rPr>
        <w:rFonts w:ascii="Arial MT" w:eastAsia="Arial MT" w:hAnsi="Arial MT" w:cs="Arial MT" w:hint="default"/>
        <w:b w:val="0"/>
        <w:b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2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8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20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780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40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00" w:hanging="550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1"/>
  </w:num>
  <w:num w:numId="3">
    <w:abstractNumId w:val="11"/>
  </w:num>
  <w:num w:numId="4">
    <w:abstractNumId w:val="10"/>
  </w:num>
  <w:num w:numId="5">
    <w:abstractNumId w:val="5"/>
  </w:num>
  <w:num w:numId="6">
    <w:abstractNumId w:val="0"/>
  </w:num>
  <w:num w:numId="7">
    <w:abstractNumId w:val="13"/>
  </w:num>
  <w:num w:numId="8">
    <w:abstractNumId w:val="12"/>
  </w:num>
  <w:num w:numId="9">
    <w:abstractNumId w:val="6"/>
  </w:num>
  <w:num w:numId="10">
    <w:abstractNumId w:val="9"/>
  </w:num>
  <w:num w:numId="11">
    <w:abstractNumId w:val="3"/>
  </w:num>
  <w:num w:numId="12">
    <w:abstractNumId w:val="20"/>
  </w:num>
  <w:num w:numId="13">
    <w:abstractNumId w:val="15"/>
  </w:num>
  <w:num w:numId="14">
    <w:abstractNumId w:val="14"/>
  </w:num>
  <w:num w:numId="15">
    <w:abstractNumId w:val="4"/>
  </w:num>
  <w:num w:numId="16">
    <w:abstractNumId w:val="7"/>
  </w:num>
  <w:num w:numId="17">
    <w:abstractNumId w:val="16"/>
  </w:num>
  <w:num w:numId="18">
    <w:abstractNumId w:val="2"/>
  </w:num>
  <w:num w:numId="19">
    <w:abstractNumId w:val="17"/>
  </w:num>
  <w:num w:numId="20">
    <w:abstractNumId w:val="8"/>
  </w:num>
  <w:num w:numId="21">
    <w:abstractNumId w:val="1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Irana Almeida">
    <w15:presenceInfo w15:providerId="AD" w15:userId="S-1-5-21-724512675-1968708495-1862565094-286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E7D"/>
    <w:rsid w:val="00003C1C"/>
    <w:rsid w:val="000163AA"/>
    <w:rsid w:val="000167F3"/>
    <w:rsid w:val="00027C38"/>
    <w:rsid w:val="00061EDC"/>
    <w:rsid w:val="00062841"/>
    <w:rsid w:val="0007096B"/>
    <w:rsid w:val="0008737E"/>
    <w:rsid w:val="000A775C"/>
    <w:rsid w:val="000D625D"/>
    <w:rsid w:val="000E7B1D"/>
    <w:rsid w:val="00132319"/>
    <w:rsid w:val="00132DFF"/>
    <w:rsid w:val="001363C0"/>
    <w:rsid w:val="001778DE"/>
    <w:rsid w:val="001D1551"/>
    <w:rsid w:val="001E0E49"/>
    <w:rsid w:val="001E709C"/>
    <w:rsid w:val="00204E01"/>
    <w:rsid w:val="00220533"/>
    <w:rsid w:val="00256B1A"/>
    <w:rsid w:val="002A5048"/>
    <w:rsid w:val="002B4A22"/>
    <w:rsid w:val="002B786E"/>
    <w:rsid w:val="002D3634"/>
    <w:rsid w:val="002E3FE8"/>
    <w:rsid w:val="00314526"/>
    <w:rsid w:val="003211AF"/>
    <w:rsid w:val="003360B4"/>
    <w:rsid w:val="003407B9"/>
    <w:rsid w:val="00346039"/>
    <w:rsid w:val="0035086D"/>
    <w:rsid w:val="00376706"/>
    <w:rsid w:val="003821C1"/>
    <w:rsid w:val="00384A62"/>
    <w:rsid w:val="003859F2"/>
    <w:rsid w:val="00395519"/>
    <w:rsid w:val="003A4D80"/>
    <w:rsid w:val="003A7247"/>
    <w:rsid w:val="003B5A41"/>
    <w:rsid w:val="003B7E7D"/>
    <w:rsid w:val="003C156D"/>
    <w:rsid w:val="0040540E"/>
    <w:rsid w:val="00406C56"/>
    <w:rsid w:val="0042363F"/>
    <w:rsid w:val="004313EA"/>
    <w:rsid w:val="0043787F"/>
    <w:rsid w:val="004542A8"/>
    <w:rsid w:val="00455892"/>
    <w:rsid w:val="00457076"/>
    <w:rsid w:val="00462DC4"/>
    <w:rsid w:val="0046492B"/>
    <w:rsid w:val="00472425"/>
    <w:rsid w:val="004B1034"/>
    <w:rsid w:val="004F4130"/>
    <w:rsid w:val="005136ED"/>
    <w:rsid w:val="005156FD"/>
    <w:rsid w:val="00525BEF"/>
    <w:rsid w:val="005433AC"/>
    <w:rsid w:val="00564A9C"/>
    <w:rsid w:val="00571918"/>
    <w:rsid w:val="005D5D7D"/>
    <w:rsid w:val="0060756F"/>
    <w:rsid w:val="00620DD5"/>
    <w:rsid w:val="00630E51"/>
    <w:rsid w:val="00637A56"/>
    <w:rsid w:val="006431DD"/>
    <w:rsid w:val="00655FE0"/>
    <w:rsid w:val="00656A24"/>
    <w:rsid w:val="0067055C"/>
    <w:rsid w:val="006D09BE"/>
    <w:rsid w:val="006F3814"/>
    <w:rsid w:val="006F55F7"/>
    <w:rsid w:val="007111EB"/>
    <w:rsid w:val="00714487"/>
    <w:rsid w:val="0075110D"/>
    <w:rsid w:val="0075168E"/>
    <w:rsid w:val="00757EA8"/>
    <w:rsid w:val="007641DE"/>
    <w:rsid w:val="00782362"/>
    <w:rsid w:val="0079395D"/>
    <w:rsid w:val="007E1E29"/>
    <w:rsid w:val="008019FB"/>
    <w:rsid w:val="00805328"/>
    <w:rsid w:val="00816801"/>
    <w:rsid w:val="00884CF1"/>
    <w:rsid w:val="00885407"/>
    <w:rsid w:val="008C7B18"/>
    <w:rsid w:val="008D069A"/>
    <w:rsid w:val="008D2DA2"/>
    <w:rsid w:val="008E3D34"/>
    <w:rsid w:val="008F5CAF"/>
    <w:rsid w:val="008F69BE"/>
    <w:rsid w:val="009311E6"/>
    <w:rsid w:val="00932CE8"/>
    <w:rsid w:val="0094222F"/>
    <w:rsid w:val="00980257"/>
    <w:rsid w:val="00983118"/>
    <w:rsid w:val="009910D1"/>
    <w:rsid w:val="009F1922"/>
    <w:rsid w:val="009F5F49"/>
    <w:rsid w:val="009F78F8"/>
    <w:rsid w:val="00A86602"/>
    <w:rsid w:val="00A92528"/>
    <w:rsid w:val="00A97CBB"/>
    <w:rsid w:val="00AB02E5"/>
    <w:rsid w:val="00AC4D59"/>
    <w:rsid w:val="00AC5C80"/>
    <w:rsid w:val="00AD4BF9"/>
    <w:rsid w:val="00B002C9"/>
    <w:rsid w:val="00B235EF"/>
    <w:rsid w:val="00B27B26"/>
    <w:rsid w:val="00B569BA"/>
    <w:rsid w:val="00B56E38"/>
    <w:rsid w:val="00B66787"/>
    <w:rsid w:val="00B66D5E"/>
    <w:rsid w:val="00B949A0"/>
    <w:rsid w:val="00BA5281"/>
    <w:rsid w:val="00BD117B"/>
    <w:rsid w:val="00BD3143"/>
    <w:rsid w:val="00C03ECD"/>
    <w:rsid w:val="00C20290"/>
    <w:rsid w:val="00C37266"/>
    <w:rsid w:val="00C50ECE"/>
    <w:rsid w:val="00C53C19"/>
    <w:rsid w:val="00C542DB"/>
    <w:rsid w:val="00C62D3E"/>
    <w:rsid w:val="00C644BD"/>
    <w:rsid w:val="00C66FFC"/>
    <w:rsid w:val="00C7585D"/>
    <w:rsid w:val="00C82DDF"/>
    <w:rsid w:val="00CB1F11"/>
    <w:rsid w:val="00D238D1"/>
    <w:rsid w:val="00D249AF"/>
    <w:rsid w:val="00D340DA"/>
    <w:rsid w:val="00D341B4"/>
    <w:rsid w:val="00D5502F"/>
    <w:rsid w:val="00D62DB6"/>
    <w:rsid w:val="00D7172D"/>
    <w:rsid w:val="00D72532"/>
    <w:rsid w:val="00D95F1F"/>
    <w:rsid w:val="00D97A42"/>
    <w:rsid w:val="00DC2C9E"/>
    <w:rsid w:val="00DC52B7"/>
    <w:rsid w:val="00DF16B7"/>
    <w:rsid w:val="00E04B36"/>
    <w:rsid w:val="00E13BF7"/>
    <w:rsid w:val="00E161D8"/>
    <w:rsid w:val="00E332B2"/>
    <w:rsid w:val="00E33EB0"/>
    <w:rsid w:val="00E8368D"/>
    <w:rsid w:val="00EA416F"/>
    <w:rsid w:val="00EC303F"/>
    <w:rsid w:val="00EC6958"/>
    <w:rsid w:val="00F047AA"/>
    <w:rsid w:val="00F315EE"/>
    <w:rsid w:val="00F41B15"/>
    <w:rsid w:val="00F6632A"/>
    <w:rsid w:val="00F85948"/>
    <w:rsid w:val="00F8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1329D"/>
  <w15:docId w15:val="{C9F45DA5-C7B2-4084-8CA2-DDD88A0B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2"/>
      <w:ind w:left="366" w:hanging="267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2425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6801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D09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09B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09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09BE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5D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5D7D"/>
    <w:rPr>
      <w:rFonts w:ascii="Segoe UI" w:eastAsia="Arial MT" w:hAnsi="Segoe UI" w:cs="Segoe UI"/>
      <w:sz w:val="18"/>
      <w:szCs w:val="18"/>
      <w:lang w:val="pt-PT"/>
    </w:rPr>
  </w:style>
  <w:style w:type="paragraph" w:styleId="Reviso">
    <w:name w:val="Revision"/>
    <w:hidden/>
    <w:uiPriority w:val="99"/>
    <w:semiHidden/>
    <w:rsid w:val="002A5048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2A504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6801"/>
    <w:rPr>
      <w:rFonts w:eastAsiaTheme="majorEastAsia" w:cstheme="majorBidi"/>
      <w:color w:val="365F91" w:themeColor="accent1" w:themeShade="BF"/>
      <w:kern w:val="2"/>
      <w:sz w:val="28"/>
      <w:szCs w:val="28"/>
      <w:lang w:val="pt-BR"/>
      <w14:ligatures w14:val="standardContextual"/>
    </w:rPr>
  </w:style>
  <w:style w:type="character" w:styleId="Hyperlink">
    <w:name w:val="Hyperlink"/>
    <w:basedOn w:val="Fontepargpadro"/>
    <w:uiPriority w:val="99"/>
    <w:unhideWhenUsed/>
    <w:rsid w:val="005136ED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136ED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72425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pt-BR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F86B9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86B9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86B95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86B9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86B95"/>
    <w:rPr>
      <w:rFonts w:ascii="Arial MT" w:eastAsia="Arial MT" w:hAnsi="Arial MT" w:cs="Arial MT"/>
      <w:b/>
      <w:bCs/>
      <w:sz w:val="20"/>
      <w:szCs w:val="20"/>
      <w:lang w:val="pt-PT"/>
    </w:rPr>
  </w:style>
  <w:style w:type="paragraph" w:customStyle="1" w:styleId="Nvel3-R">
    <w:name w:val="Nível 3-R"/>
    <w:basedOn w:val="Normal"/>
    <w:qFormat/>
    <w:rsid w:val="00AC4D59"/>
    <w:pPr>
      <w:widowControl/>
      <w:numPr>
        <w:ilvl w:val="2"/>
        <w:numId w:val="21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2-Red">
    <w:name w:val="Nível 2 -Red"/>
    <w:basedOn w:val="Normal"/>
    <w:link w:val="Nvel2-RedChar"/>
    <w:qFormat/>
    <w:rsid w:val="00AC4D59"/>
    <w:pPr>
      <w:widowControl/>
      <w:numPr>
        <w:ilvl w:val="1"/>
        <w:numId w:val="21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2-RedChar">
    <w:name w:val="Nível 2 -Red Char"/>
    <w:basedOn w:val="Fontepargpadro"/>
    <w:link w:val="Nvel2-Red"/>
    <w:rsid w:val="00AC4D59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93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38BDB-5A09-497E-8A11-CA585479A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4709</Words>
  <Characters>25430</Characters>
  <Application>Microsoft Office Word</Application>
  <DocSecurity>0</DocSecurity>
  <Lines>211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 Dispensa para Manutenção Elevador</vt:lpstr>
    </vt:vector>
  </TitlesOfParts>
  <Company/>
  <LinksUpToDate>false</LinksUpToDate>
  <CharactersWithSpaces>30079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 Dispensa para Manutenção Elevador</dc:title>
  <dc:creator>Euklea Rossana Bezerra Torres</dc:creator>
  <cp:lastModifiedBy>Euklea Rossana Bezerra Torres</cp:lastModifiedBy>
  <cp:revision>2</cp:revision>
  <cp:lastPrinted>2024-10-17T12:54:00Z</cp:lastPrinted>
  <dcterms:created xsi:type="dcterms:W3CDTF">2024-10-29T13:11:00Z</dcterms:created>
  <dcterms:modified xsi:type="dcterms:W3CDTF">2024-10-29T13:11:00Z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2022-03-24T00:00:00Z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2024-10-17T00:00:00Z</vt:filetime>
  </property>
</Properties>
</file>