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AF442" w14:textId="77777777" w:rsidR="00FB4D9F" w:rsidRDefault="00FB4D9F">
      <w:r>
        <w:rPr>
          <w:rFonts w:ascii="Verdana" w:hAnsi="Verdana"/>
          <w:b/>
          <w:bCs/>
          <w:noProof/>
          <w:sz w:val="24"/>
          <w:szCs w:val="24"/>
          <w:lang w:eastAsia="pt-BR"/>
        </w:rPr>
        <w:drawing>
          <wp:inline distT="0" distB="0" distL="0" distR="0" wp14:anchorId="5AF60D3E" wp14:editId="2C66DD4A">
            <wp:extent cx="6296025" cy="1101316"/>
            <wp:effectExtent l="0" t="0" r="0" b="3810"/>
            <wp:docPr id="1" name="Imagem 1" descr="C:\Users\Usuário\Downloads\Saude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Saude 0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17" cy="110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96BC7" w14:textId="77777777" w:rsidR="00FB4D9F" w:rsidRPr="00FB4D9F" w:rsidRDefault="00FB4D9F" w:rsidP="00FB4D9F"/>
    <w:p w14:paraId="0348AF67" w14:textId="77777777" w:rsidR="00FB4D9F" w:rsidRPr="00FB4D9F" w:rsidRDefault="00FB4D9F" w:rsidP="00FB4D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t xml:space="preserve">                                              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DA COMPRA</w:t>
      </w:r>
      <w:r w:rsidR="00682BD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57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</w:p>
    <w:p w14:paraId="167DAA82" w14:textId="77777777" w:rsidR="00FB4D9F" w:rsidRPr="00FB4D9F" w:rsidRDefault="00FB4D9F" w:rsidP="00FB4D9F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E02F785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num" w:pos="284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14:paraId="02DEA64D" w14:textId="77777777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29E8A8D" w14:textId="77777777" w:rsidR="00FB4D9F" w:rsidRP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B4D9F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HOSPITAL REGIONAL </w:t>
      </w:r>
      <w:r w:rsidR="0028285B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DOM MOURA - AQUISIÇÃO </w:t>
      </w:r>
      <w:r w:rsidR="00682BDE">
        <w:rPr>
          <w:rFonts w:ascii="Times New Roman" w:eastAsia="Times New Roman" w:hAnsi="Times New Roman" w:cs="Times New Roman"/>
          <w:sz w:val="20"/>
          <w:szCs w:val="20"/>
          <w:lang w:eastAsia="pt-BR"/>
        </w:rPr>
        <w:t>DE MATERIAL DO TIPO COLCHÃO HOSPITALAR COM TRATAMENTO ANTIALÉRGICO E ANTI-ÁCARO PARA SUPRIR A NECESSIDADE DE VÁRIOS SETORES DESTA UNIDADE HOSPITALAR.</w:t>
      </w:r>
    </w:p>
    <w:p w14:paraId="07360E02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num" w:pos="54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DO QUANTITATIVO</w:t>
      </w:r>
    </w:p>
    <w:p w14:paraId="3FC4117B" w14:textId="77777777" w:rsidR="00FB4D9F" w:rsidRPr="00FB4D9F" w:rsidRDefault="00FB4D9F" w:rsidP="00FB4D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DF82B5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atender a demanda do Hospital Regional Dom Moura, o quantitativo foi baseado no levantamento </w:t>
      </w:r>
      <w:r w:rsidR="00CD103C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realizado pelo setor responsável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CA65098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6E8DD8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ESPECIFICAÇÕES E VALORES ESTIMADOS</w:t>
      </w:r>
    </w:p>
    <w:p w14:paraId="33445AE8" w14:textId="12D8C12B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valor total estimado é de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R$ </w:t>
      </w:r>
      <w:r w:rsidR="002535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12.639,00</w:t>
      </w:r>
      <w:r w:rsidR="00682BD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</w:t>
      </w:r>
      <w:r w:rsidR="002535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DOZE MIL SEISCENTOS E TRINTA E NOVE</w:t>
      </w:r>
      <w:r w:rsidR="0028285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REAIS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estimativa realizada no PE</w:t>
      </w:r>
      <w:r w:rsidR="000C67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INTEGRADO, para entrega mediata.</w:t>
      </w:r>
    </w:p>
    <w:p w14:paraId="60603C0A" w14:textId="77777777"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 DA ESPECIFICAÇÃO DO SERVIÇO </w:t>
      </w:r>
    </w:p>
    <w:p w14:paraId="66EC2997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5"/>
        <w:gridCol w:w="1247"/>
        <w:gridCol w:w="1046"/>
        <w:gridCol w:w="1091"/>
      </w:tblGrid>
      <w:tr w:rsidR="00FB4D9F" w:rsidRPr="00FB4D9F" w14:paraId="50B5F03F" w14:textId="77777777" w:rsidTr="008E628F">
        <w:trPr>
          <w:trHeight w:val="414"/>
        </w:trPr>
        <w:tc>
          <w:tcPr>
            <w:tcW w:w="3111" w:type="pct"/>
            <w:shd w:val="clear" w:color="auto" w:fill="auto"/>
            <w:noWrap/>
            <w:vAlign w:val="center"/>
            <w:hideMark/>
          </w:tcPr>
          <w:p w14:paraId="0D047D85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696" w:type="pct"/>
            <w:shd w:val="clear" w:color="auto" w:fill="auto"/>
            <w:noWrap/>
            <w:vAlign w:val="center"/>
            <w:hideMark/>
          </w:tcPr>
          <w:p w14:paraId="00500DD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14:paraId="1A30BA1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5A60DAC7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total</w:t>
            </w:r>
          </w:p>
        </w:tc>
      </w:tr>
      <w:tr w:rsidR="00FB4D9F" w:rsidRPr="00FB4D9F" w14:paraId="24AC42EA" w14:textId="77777777" w:rsidTr="008E628F">
        <w:trPr>
          <w:trHeight w:val="987"/>
        </w:trPr>
        <w:tc>
          <w:tcPr>
            <w:tcW w:w="3111" w:type="pct"/>
            <w:shd w:val="clear" w:color="auto" w:fill="auto"/>
            <w:vAlign w:val="center"/>
          </w:tcPr>
          <w:p w14:paraId="6ECE78C6" w14:textId="77777777" w:rsidR="00C14345" w:rsidRPr="00FB4D9F" w:rsidRDefault="00FB4D9F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</w:p>
          <w:p w14:paraId="01FC469C" w14:textId="77777777" w:rsidR="0028285B" w:rsidRDefault="007C18A5" w:rsidP="0028285B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14:paraId="462D79C1" w14:textId="77777777" w:rsidR="0028285B" w:rsidRDefault="000C6760" w:rsidP="0028285B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(1881833) - COLCHAO - PARA CAMA, TIPO HOSPITALAR, COM TRATAMENTO ANTI-ALERGICO E ANTI-ACARO, EM ESPUMA 100% POLIURETANO, DENSIDADE D-33, REVESTIDO EM COBERTURA EM NAPA COM RESPIROS LATERAIS, NA COR AZUL, PROTECAO CONTRA PENETRACAO DE URINA E LIQ., DIMENSOES: 88CMX1.88MX12CM</w:t>
            </w:r>
          </w:p>
          <w:p w14:paraId="59A4CBF6" w14:textId="77777777" w:rsidR="00FB4D9F" w:rsidRPr="00FB4D9F" w:rsidRDefault="00C14345" w:rsidP="0028285B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22318DF6" w14:textId="313459F8" w:rsidR="00FB4D9F" w:rsidRPr="00FB4D9F" w:rsidRDefault="000C6760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2535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383,00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621FD7ED" w14:textId="55D8E1B0" w:rsidR="00FB4D9F" w:rsidRPr="00FB4D9F" w:rsidRDefault="00253534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33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7AAB9CD3" w14:textId="76718AD1" w:rsidR="00FB4D9F" w:rsidRPr="00FB4D9F" w:rsidRDefault="007C18A5" w:rsidP="00282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2535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12.639,00</w:t>
            </w:r>
          </w:p>
        </w:tc>
      </w:tr>
      <w:tr w:rsidR="00FB4D9F" w:rsidRPr="00FB4D9F" w14:paraId="5FF93909" w14:textId="77777777" w:rsidTr="008E628F">
        <w:trPr>
          <w:trHeight w:val="282"/>
        </w:trPr>
        <w:tc>
          <w:tcPr>
            <w:tcW w:w="3111" w:type="pct"/>
            <w:shd w:val="clear" w:color="auto" w:fill="auto"/>
            <w:vAlign w:val="center"/>
          </w:tcPr>
          <w:p w14:paraId="7F8FD303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4B9F0948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2F33FE47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78AEAB94" w14:textId="6F0D6884" w:rsidR="00FB4D9F" w:rsidRPr="00FB4D9F" w:rsidRDefault="00FB4D9F" w:rsidP="00282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2535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12.639,00</w:t>
            </w:r>
          </w:p>
        </w:tc>
      </w:tr>
    </w:tbl>
    <w:p w14:paraId="770DFA3D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5.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CLASSIFICAÇÃO ORÇAMENTÁRIA DA DESPESA</w:t>
      </w:r>
    </w:p>
    <w:p w14:paraId="6E45EC8B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B909067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do objeto licitado correrão por conta da seguinte dotação orçamentária:</w:t>
      </w:r>
    </w:p>
    <w:p w14:paraId="4400754B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60A088B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DOTAÇÃO ORÇAMENTARIA:</w:t>
      </w:r>
    </w:p>
    <w:p w14:paraId="09AA102E" w14:textId="795C2092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lastRenderedPageBreak/>
        <w:t xml:space="preserve">FONTE: </w:t>
      </w:r>
      <w:r w:rsidR="002535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500(0101)</w:t>
      </w:r>
    </w:p>
    <w:p w14:paraId="5C3B688F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UNIDADE: 530401 – Fundo Estadual de Saúde</w:t>
      </w:r>
    </w:p>
    <w:p w14:paraId="6E272A7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ATIVIDADE: 10.302.0410.2393.1784</w:t>
      </w:r>
    </w:p>
    <w:p w14:paraId="6F94DC03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CC955B4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 LOCAL E HORÁRIO DA ENTREGA</w:t>
      </w:r>
    </w:p>
    <w:p w14:paraId="12E9A28D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80DABA1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deverão ser entregues pela vencedora da compra direta em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até 5 (cinco) dias corridos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 contados do recebimento da Nota de Empenho, no prédio do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Hospital Regional Dom Moura, na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Av. Simoa Gomes s/n, Heliópolis, Garanhuns –PE,55-295-480 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 horário das 08h00min às 12h00min e 13h00min às 16h00min horas.</w:t>
      </w:r>
    </w:p>
    <w:p w14:paraId="2F7E0001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D2E8E7" w14:textId="1D5C2AD1" w:rsidR="00FB4D9F" w:rsidRPr="00FB4D9F" w:rsidRDefault="000C6760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Garanhuns,</w:t>
      </w:r>
      <w:r w:rsidR="00253534"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</w:t>
      </w:r>
      <w:r w:rsidR="002535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outubro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2023.</w:t>
      </w:r>
    </w:p>
    <w:p w14:paraId="293DA4C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Compras</w:t>
      </w:r>
    </w:p>
    <w:p w14:paraId="3CE775B5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 Regional Dom Moura</w:t>
      </w:r>
    </w:p>
    <w:p w14:paraId="169B6D8F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3C6C164" w14:textId="77777777" w:rsidR="00923B00" w:rsidRPr="00FB4D9F" w:rsidRDefault="00923B00" w:rsidP="00FB4D9F">
      <w:pPr>
        <w:ind w:firstLine="708"/>
      </w:pPr>
    </w:p>
    <w:sectPr w:rsidR="00923B00" w:rsidRPr="00FB4D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num w:numId="1" w16cid:durableId="5207761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D9F"/>
    <w:rsid w:val="0003208C"/>
    <w:rsid w:val="000C6760"/>
    <w:rsid w:val="00253534"/>
    <w:rsid w:val="0028285B"/>
    <w:rsid w:val="00416A2A"/>
    <w:rsid w:val="00592C48"/>
    <w:rsid w:val="00682BDE"/>
    <w:rsid w:val="007C18A5"/>
    <w:rsid w:val="00871B5F"/>
    <w:rsid w:val="008E628F"/>
    <w:rsid w:val="00923B00"/>
    <w:rsid w:val="009336B7"/>
    <w:rsid w:val="00B32C8C"/>
    <w:rsid w:val="00B431D0"/>
    <w:rsid w:val="00BC567E"/>
    <w:rsid w:val="00C14345"/>
    <w:rsid w:val="00CD103C"/>
    <w:rsid w:val="00D76AB9"/>
    <w:rsid w:val="00E11CEB"/>
    <w:rsid w:val="00F17ED6"/>
    <w:rsid w:val="00F26AE8"/>
    <w:rsid w:val="00FB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29A01"/>
  <w15:docId w15:val="{254ED14C-C134-45E6-8DF9-AEA5440D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</dc:creator>
  <cp:lastModifiedBy>Wanessa</cp:lastModifiedBy>
  <cp:revision>8</cp:revision>
  <dcterms:created xsi:type="dcterms:W3CDTF">2023-06-07T20:00:00Z</dcterms:created>
  <dcterms:modified xsi:type="dcterms:W3CDTF">2023-10-23T16:00:00Z</dcterms:modified>
</cp:coreProperties>
</file>