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t>GOVERNO DO ESTADO DE PERNAMBUCO</w:t>
      </w:r>
    </w:p>
    <w:p>
      <w:pPr>
        <w:pStyle w:val="Normal"/>
        <w:jc w:val="center"/>
        <w:rPr/>
      </w:pPr>
      <w:r>
        <w:rPr/>
        <w:t>SECRETARIA DE SAÚDE DO ESTADO DE PERNAMBUCO</w:t>
      </w:r>
    </w:p>
    <w:p>
      <w:pPr>
        <w:pStyle w:val="Normal"/>
        <w:jc w:val="center"/>
        <w:rPr/>
      </w:pPr>
      <w:r>
        <w:rPr/>
        <w:t>IX GERÊNCIA REGIONAL DE SAÚDE –IX GERES</w:t>
      </w:r>
    </w:p>
    <w:p>
      <w:pPr>
        <w:pStyle w:val="Normal"/>
        <w:jc w:val="center"/>
        <w:rPr>
          <w:b/>
        </w:rPr>
      </w:pPr>
      <w:r>
        <w:rPr>
          <w:b/>
        </w:rPr>
        <w:t>COTAÇÃO DE PREÇOS</w:t>
      </w:r>
    </w:p>
    <w:tbl>
      <w:tblPr>
        <w:tblStyle w:val="Tabelacomgrade"/>
        <w:tblW w:w="10223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17"/>
        <w:gridCol w:w="2108"/>
        <w:gridCol w:w="2582"/>
        <w:gridCol w:w="952"/>
        <w:gridCol w:w="951"/>
        <w:gridCol w:w="1212"/>
        <w:gridCol w:w="1600"/>
      </w:tblGrid>
      <w:tr>
        <w:trPr>
          <w:trHeight w:val="449" w:hRule="atLeast"/>
        </w:trPr>
        <w:tc>
          <w:tcPr>
            <w:tcW w:w="2925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b/>
              </w:rPr>
            </w:pPr>
            <w:r>
              <w:rPr>
                <w:rFonts w:eastAsia="Calibri" w:cs=""/>
                <w:b/>
                <w:kern w:val="0"/>
                <w:szCs w:val="22"/>
                <w:lang w:val="pt-BR" w:eastAsia="en-US" w:bidi="ar-SA"/>
              </w:rPr>
              <w:t>UNIDADE DE SAÚDE</w:t>
            </w:r>
          </w:p>
        </w:tc>
        <w:tc>
          <w:tcPr>
            <w:tcW w:w="729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 w:eastAsia="Calibri" w:cs="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IX GERES – Ouricuri</w:t>
            </w:r>
          </w:p>
        </w:tc>
      </w:tr>
      <w:tr>
        <w:trPr>
          <w:trHeight w:val="422" w:hRule="atLeast"/>
        </w:trPr>
        <w:tc>
          <w:tcPr>
            <w:tcW w:w="2925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b/>
              </w:rPr>
            </w:pPr>
            <w:r>
              <w:rPr>
                <w:rFonts w:eastAsia="Calibri" w:cs=""/>
                <w:b/>
                <w:kern w:val="0"/>
                <w:szCs w:val="22"/>
                <w:lang w:val="pt-BR" w:eastAsia="en-US" w:bidi="ar-SA"/>
              </w:rPr>
              <w:t>SETOR REQUISITANTE</w:t>
            </w:r>
          </w:p>
        </w:tc>
        <w:tc>
          <w:tcPr>
            <w:tcW w:w="729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 w:eastAsia="Calibri" w:cs="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Gerência</w:t>
            </w:r>
          </w:p>
        </w:tc>
      </w:tr>
      <w:tr>
        <w:trPr>
          <w:trHeight w:val="449" w:hRule="atLeast"/>
        </w:trPr>
        <w:tc>
          <w:tcPr>
            <w:tcW w:w="2925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b/>
              </w:rPr>
            </w:pPr>
            <w:r>
              <w:rPr>
                <w:rFonts w:eastAsia="Calibri" w:cs=""/>
                <w:b/>
                <w:kern w:val="0"/>
                <w:szCs w:val="22"/>
                <w:lang w:val="pt-BR" w:eastAsia="en-US" w:bidi="ar-SA"/>
              </w:rPr>
              <w:t>EVENTO</w:t>
            </w:r>
          </w:p>
        </w:tc>
        <w:tc>
          <w:tcPr>
            <w:tcW w:w="7297" w:type="dxa"/>
            <w:gridSpan w:val="5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>
                <w:rFonts w:eastAsia="Calibri" w:cs="Times New Roman"/>
                <w:kern w:val="0"/>
                <w:sz w:val="22"/>
                <w:szCs w:val="22"/>
                <w:lang w:val="pt-BR" w:eastAsia="en-US" w:bidi="ar-SA"/>
              </w:rPr>
              <w:t>Oficina de Gestão Por Resultados para a IV MACRO</w:t>
            </w:r>
          </w:p>
        </w:tc>
      </w:tr>
      <w:tr>
        <w:trPr>
          <w:trHeight w:val="449" w:hRule="atLeast"/>
        </w:trPr>
        <w:tc>
          <w:tcPr>
            <w:tcW w:w="2925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b/>
              </w:rPr>
            </w:pPr>
            <w:r>
              <w:rPr>
                <w:rFonts w:eastAsia="Calibri" w:cs=""/>
                <w:b/>
                <w:kern w:val="0"/>
                <w:szCs w:val="22"/>
                <w:lang w:val="pt-BR" w:eastAsia="en-US" w:bidi="ar-SA"/>
              </w:rPr>
              <w:t>LOCAL</w:t>
            </w:r>
          </w:p>
        </w:tc>
        <w:tc>
          <w:tcPr>
            <w:tcW w:w="729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 w:eastAsia="Calibri" w:cs="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IX GERES - Ouricuri</w:t>
            </w:r>
          </w:p>
        </w:tc>
      </w:tr>
      <w:tr>
        <w:trPr>
          <w:trHeight w:val="422" w:hRule="atLeast"/>
        </w:trPr>
        <w:tc>
          <w:tcPr>
            <w:tcW w:w="2925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b/>
              </w:rPr>
            </w:pPr>
            <w:r>
              <w:rPr>
                <w:rFonts w:eastAsia="Calibri" w:cs=""/>
                <w:b/>
                <w:kern w:val="0"/>
                <w:szCs w:val="22"/>
                <w:lang w:val="pt-BR" w:eastAsia="en-US" w:bidi="ar-SA"/>
              </w:rPr>
              <w:t>SERVIÇO</w:t>
            </w:r>
          </w:p>
        </w:tc>
        <w:tc>
          <w:tcPr>
            <w:tcW w:w="729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 w:eastAsia="Calibri" w:cs="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Fornecimento de Lanche</w:t>
            </w: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 xml:space="preserve">, </w:t>
            </w: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Almoço e Jantar</w:t>
            </w:r>
          </w:p>
        </w:tc>
      </w:tr>
      <w:tr>
        <w:trPr>
          <w:trHeight w:val="967" w:hRule="atLeast"/>
        </w:trPr>
        <w:tc>
          <w:tcPr>
            <w:tcW w:w="10222" w:type="dxa"/>
            <w:gridSpan w:val="7"/>
            <w:tcBorders/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rFonts w:eastAsia="Calibri" w:cs=""/>
                <w:b/>
                <w:kern w:val="0"/>
                <w:szCs w:val="22"/>
                <w:lang w:val="pt-BR" w:eastAsia="en-US" w:bidi="ar-SA"/>
              </w:rPr>
              <w:t xml:space="preserve">ELEMENTO DE DESPESA </w:t>
            </w:r>
            <w:r>
              <w:rPr>
                <w:rFonts w:eastAsia="Calibri" w:cs="Times" w:ascii="Times" w:hAnsi="Times"/>
                <w:b/>
                <w:kern w:val="0"/>
                <w:sz w:val="24"/>
                <w:szCs w:val="20"/>
                <w:lang w:val="pt-BR" w:eastAsia="pt-BR" w:bidi="ar-SA"/>
              </w:rPr>
              <w:t>339039 – Outros Serviços de Terceiros – Pessoa Jurídica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rFonts w:cs="Times" w:ascii="Times" w:hAnsi="Times"/>
                <w:sz w:val="20"/>
                <w:szCs w:val="20"/>
                <w:lang w:eastAsia="pt-BR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eastAsia="Calibri" w:cs="Times" w:ascii="Times" w:hAnsi="Times"/>
                <w:kern w:val="0"/>
                <w:szCs w:val="22"/>
                <w:lang w:val="pt-BR" w:eastAsia="pt-BR" w:bidi="ar-SA"/>
              </w:rPr>
              <w:t xml:space="preserve">SUB-ELEMENTO:     </w:t>
            </w:r>
            <w:r>
              <w:rPr>
                <w:rFonts w:eastAsia="Calibri" w:cs="Times" w:ascii="Times" w:hAnsi="Times"/>
                <w:b/>
                <w:kern w:val="0"/>
                <w:szCs w:val="22"/>
                <w:lang w:val="pt-BR" w:eastAsia="pt-BR" w:bidi="ar-SA"/>
              </w:rPr>
              <w:t xml:space="preserve">  </w:t>
            </w:r>
            <w:r>
              <w:rPr>
                <w:rFonts w:eastAsia="Calibri" w:cs="Times" w:ascii="Times" w:hAnsi="Times"/>
                <w:kern w:val="0"/>
                <w:sz w:val="24"/>
                <w:szCs w:val="20"/>
                <w:lang w:val="pt-BR" w:eastAsia="pt-BR" w:bidi="ar-SA"/>
              </w:rPr>
              <w:t xml:space="preserve"> </w:t>
            </w:r>
            <w:r>
              <w:rPr>
                <w:rFonts w:eastAsia="Calibri" w:cs="Times" w:ascii="Times" w:hAnsi="Times"/>
                <w:kern w:val="0"/>
                <w:sz w:val="20"/>
                <w:szCs w:val="20"/>
                <w:lang w:val="pt-BR" w:eastAsia="pt-BR" w:bidi="ar-SA"/>
              </w:rPr>
              <w:t xml:space="preserve"> </w:t>
            </w:r>
            <w:r>
              <w:rPr>
                <w:rFonts w:eastAsia="Calibri" w:cs="Times" w:ascii="Times" w:hAnsi="Times"/>
                <w:b/>
                <w:kern w:val="0"/>
                <w:sz w:val="20"/>
                <w:szCs w:val="20"/>
                <w:lang w:val="pt-BR" w:eastAsia="pt-BR" w:bidi="ar-SA"/>
              </w:rPr>
              <w:t>Fornecimento de Alimentação Preparada</w:t>
            </w:r>
          </w:p>
        </w:tc>
      </w:tr>
      <w:tr>
        <w:trPr>
          <w:trHeight w:val="868" w:hRule="atLeast"/>
        </w:trPr>
        <w:tc>
          <w:tcPr>
            <w:tcW w:w="81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 w:eastAsia="Calibri" w:cs="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ITEM</w:t>
            </w:r>
          </w:p>
        </w:tc>
        <w:tc>
          <w:tcPr>
            <w:tcW w:w="4690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 w:eastAsia="Calibri" w:cs="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ESPECIFICAÇÃO</w:t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 w:eastAsia="Calibri" w:cs="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FORN</w:t>
            </w:r>
          </w:p>
        </w:tc>
        <w:tc>
          <w:tcPr>
            <w:tcW w:w="951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 w:eastAsia="Calibri" w:cs="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QUANT</w:t>
            </w:r>
          </w:p>
        </w:tc>
        <w:tc>
          <w:tcPr>
            <w:tcW w:w="1212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Calibri" w:hAnsi="Calibri" w:eastAsia="Calibri" w:cs="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VALOR UNITÁRIO</w:t>
            </w:r>
          </w:p>
        </w:tc>
        <w:tc>
          <w:tcPr>
            <w:tcW w:w="160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Calibri" w:hAnsi="Calibri" w:eastAsia="Calibri" w:cs="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VALOR TOTAL</w:t>
            </w:r>
          </w:p>
        </w:tc>
      </w:tr>
      <w:tr>
        <w:trPr>
          <w:trHeight w:val="1703" w:hRule="atLeast"/>
        </w:trPr>
        <w:tc>
          <w:tcPr>
            <w:tcW w:w="81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690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before="0" w:after="0"/>
              <w:rPr/>
            </w:pPr>
            <w:r>
              <w:rPr>
                <w:rFonts w:ascii="Times New Roman" w:hAnsi="Times New Roman"/>
                <w:sz w:val="20"/>
                <w:szCs w:val="20"/>
                <w:u w:val="single"/>
              </w:rPr>
              <w:t>ALMOÇO/JANTAR</w:t>
            </w:r>
          </w:p>
          <w:p>
            <w:pPr>
              <w:pStyle w:val="Normal"/>
              <w:suppressAutoHyphens w:val="true"/>
              <w:spacing w:before="0" w:after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Helvetica;Arial;sans-serif" w:hAnsi="Helvetica;Arial;sans-serif"/>
                <w:color w:val="222222"/>
                <w:sz w:val="20"/>
                <w:szCs w:val="20"/>
              </w:rPr>
              <w:t>SERVICOS DE BUFFET - DO TIPO ALMOCO/JANTA,COMPOSTO DE 02 TIPOS DE CARNES, 01 TIPO DE MASSA, 03 TIPOS DE GUARNICOES E/OU COMIDAS TIPICAS, 01 TIPO DE SALADA, 01 TIPO DE SOBREMESA, 01 TIPO DE TORTA,E COM 03 TIPOS DE BEBIDAS NAO ALCOOLICAS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 Cód 4853776)</w:t>
            </w:r>
          </w:p>
        </w:tc>
        <w:tc>
          <w:tcPr>
            <w:tcW w:w="952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Calibri" w:hAnsi="Calibri" w:eastAsia="Calibri" w:cs="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Unid</w:t>
            </w:r>
          </w:p>
        </w:tc>
        <w:tc>
          <w:tcPr>
            <w:tcW w:w="951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Calibri" w:hAnsi="Calibri" w:eastAsia="Calibri" w:cs="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135</w:t>
            </w:r>
          </w:p>
        </w:tc>
        <w:tc>
          <w:tcPr>
            <w:tcW w:w="1212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10" w:leader="none"/>
                <w:tab w:val="center" w:pos="529" w:leader="none"/>
              </w:tabs>
              <w:suppressAutoHyphens w:val="true"/>
              <w:spacing w:lineRule="auto" w:line="360" w:before="0" w:after="0"/>
              <w:jc w:val="left"/>
              <w:rPr>
                <w:rFonts w:ascii="Calibri" w:hAnsi="Calibri" w:eastAsia="Calibri" w:cs="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</w:r>
          </w:p>
        </w:tc>
        <w:tc>
          <w:tcPr>
            <w:tcW w:w="160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Calibri" w:hAnsi="Calibri" w:eastAsia="Calibri" w:cs="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</w:r>
          </w:p>
        </w:tc>
      </w:tr>
      <w:tr>
        <w:trPr>
          <w:trHeight w:val="1703" w:hRule="atLeast"/>
        </w:trPr>
        <w:tc>
          <w:tcPr>
            <w:tcW w:w="817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rFonts w:eastAsia="Calibri" w:cs=""/>
                <w:b/>
                <w:kern w:val="0"/>
                <w:szCs w:val="22"/>
                <w:lang w:val="pt-BR" w:eastAsia="en-US" w:bidi="ar-SA"/>
              </w:rPr>
              <w:t>1</w:t>
            </w:r>
          </w:p>
        </w:tc>
        <w:tc>
          <w:tcPr>
            <w:tcW w:w="4690" w:type="dxa"/>
            <w:gridSpan w:val="2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0"/>
                <w:szCs w:val="20"/>
                <w:lang w:val="pt-BR" w:eastAsia="en-US" w:bidi="ar-SA"/>
              </w:rPr>
              <w:t>LANCHE: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 w:cs="Arial" w:ascii="Helvetica" w:hAnsi="Helvetica"/>
                <w:color w:val="222222"/>
                <w:kern w:val="0"/>
                <w:sz w:val="20"/>
                <w:szCs w:val="20"/>
                <w:lang w:val="pt-BR" w:eastAsia="en-US" w:bidi="ar-SA"/>
              </w:rPr>
              <w:t>SERVICOS DE BUFFET - DO TIPO LANCHE,COMPOSTO DE 01 TIPO DE SALADA DE FRUTAS, 01 TIPO DE BISCOITO, 01 TIPO DE BOLACHA, 01 TIPO DE BOLO,E COM 01 TIPO DE BEBIDA NAO ALCOOLICA (Cód. 488775-1)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52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Calibri" w:hAnsi="Calibri" w:eastAsia="Calibri" w:cs="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UND</w:t>
            </w:r>
          </w:p>
        </w:tc>
        <w:tc>
          <w:tcPr>
            <w:tcW w:w="951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Calibri" w:hAnsi="Calibri" w:eastAsia="Calibri" w:cs="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150</w:t>
            </w:r>
          </w:p>
        </w:tc>
        <w:tc>
          <w:tcPr>
            <w:tcW w:w="1212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10" w:leader="none"/>
                <w:tab w:val="center" w:pos="529" w:leader="none"/>
              </w:tabs>
              <w:suppressAutoHyphens w:val="true"/>
              <w:spacing w:lineRule="auto" w:line="360" w:before="0" w:after="0"/>
              <w:jc w:val="left"/>
              <w:rPr>
                <w:rFonts w:ascii="Calibri" w:hAnsi="Calibri" w:eastAsia="Calibri" w:cs="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</w:r>
          </w:p>
        </w:tc>
        <w:tc>
          <w:tcPr>
            <w:tcW w:w="1600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Calibri" w:hAnsi="Calibri" w:eastAsia="Calibri" w:cs="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CREDOR:_______________________________________________________________</w:t>
      </w:r>
    </w:p>
    <w:p>
      <w:pPr>
        <w:pStyle w:val="Normal"/>
        <w:rPr/>
      </w:pPr>
      <w:r>
        <w:rPr/>
        <w:t>END:___________________________________________________________________</w:t>
      </w:r>
    </w:p>
    <w:p>
      <w:pPr>
        <w:pStyle w:val="Normal"/>
        <w:rPr/>
      </w:pPr>
      <w:r>
        <w:rPr/>
        <w:t>CNPJ/CPF:_______________________________________________________________</w:t>
      </w:r>
    </w:p>
    <w:p>
      <w:pPr>
        <w:pStyle w:val="Normal"/>
        <w:rPr/>
      </w:pPr>
      <w:r>
        <w:rPr/>
        <w:t>VALIDADE DA PROPOSTA:___________________________TELEFONE:________________________________</w:t>
      </w:r>
    </w:p>
    <w:p>
      <w:pPr>
        <w:pStyle w:val="Normal"/>
        <w:rPr/>
      </w:pPr>
      <w:r>
        <w:rPr/>
        <w:t>R$:_____________(_______________________________________________________)</w:t>
      </w:r>
    </w:p>
    <w:p>
      <w:pPr>
        <w:pStyle w:val="Normal"/>
        <w:rPr/>
      </w:pPr>
      <w:r>
        <w:rPr/>
        <w:t>OURICURI,_______________DE_________________________________________2024</w:t>
      </w:r>
    </w:p>
    <w:p>
      <w:pPr>
        <w:pStyle w:val="Normal"/>
        <w:rPr/>
      </w:pPr>
      <w:r>
        <w:rPr/>
        <w:t>____________________________________________________________________________</w:t>
      </w:r>
    </w:p>
    <w:p>
      <w:pPr>
        <w:pStyle w:val="Normal"/>
        <w:spacing w:before="0" w:after="200"/>
        <w:jc w:val="center"/>
        <w:rPr/>
      </w:pPr>
      <w:r>
        <w:rPr/>
        <w:t>Assinatura e carimbo do credor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Helvetica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6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306da4"/>
    <w:rPr>
      <w:rFonts w:ascii="Segoe UI" w:hAnsi="Segoe U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40428a"/>
    <w:rPr/>
  </w:style>
  <w:style w:type="character" w:styleId="RodapChar" w:customStyle="1">
    <w:name w:val="Rodapé Char"/>
    <w:basedOn w:val="DefaultParagraphFont"/>
    <w:uiPriority w:val="99"/>
    <w:qFormat/>
    <w:rsid w:val="0040428a"/>
    <w:rPr/>
  </w:style>
  <w:style w:type="character" w:styleId="Smbolosdenumerao" w:customStyle="1">
    <w:name w:val="Símbolos de numeraç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306da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40428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40428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c17c7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Application>LibreOffice/24.2.4.2$Windows_X86_64 LibreOffice_project/51a6219feb6075d9a4c46691dcfe0cd9c4fff3c2</Application>
  <AppVersion>15.0000</AppVersion>
  <Pages>2</Pages>
  <Words>178</Words>
  <Characters>1376</Characters>
  <CharactersWithSpaces>1526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2018-12-21T11:41:00Z</dcterms:created>
  <dc:creator>JRM INFORMÁTICA</dc:creator>
  <dc:description/>
  <dc:language>pt-BR</dc:language>
  <cp:lastModifiedBy/>
  <cp:lastPrinted>2024-10-10T10:16:15Z</cp:lastPrinted>
  <dcterms:modified xsi:type="dcterms:W3CDTF">2024-10-10T10:20:42Z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