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8286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ADMINISTRAÇÃO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Prédio do Polo – Laboratório Regional e Alojamento da IX GERES 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0348" w:type="dxa"/>
            <w:gridSpan w:val="10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cs="Times" w:ascii="Times" w:hAnsi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 –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b/>
              </w:rPr>
            </w:pPr>
            <w:r>
              <w:rPr>
                <w:b/>
              </w:rPr>
              <w:t>SUB-ELEMENTO</w:t>
            </w:r>
            <w:r>
              <w:rPr/>
              <w:t>: Material para Manutenção de Bens Imóveis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ITEM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ESPECIFICAÇÃO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UNID.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QUANT.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UNITÁRIO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Argamassa – cód 4175131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Unid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04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Massa Corrida Acrílica – cód. 1143913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Unid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05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3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Tinta  Branco Gelo – cód. 2560852</w:t>
            </w:r>
          </w:p>
        </w:tc>
        <w:tc>
          <w:tcPr>
            <w:tcW w:w="99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Lt</w:t>
            </w:r>
          </w:p>
        </w:tc>
        <w:tc>
          <w:tcPr>
            <w:tcW w:w="993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05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Tinta Esm Sint Branco Fosco– cód. 4446976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Gl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95" w:leader="none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02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Tinta Esm Sint Brilhante Branco – cód. 1142500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Gl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02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2443" w:leader="none"/>
              </w:tabs>
              <w:suppressAutoHyphens w:val="true"/>
              <w:spacing w:lineRule="auto" w:line="240" w:before="0" w:after="0"/>
              <w:rPr/>
            </w:pPr>
            <w:r>
              <w:rPr/>
              <w:t>Tinner  - cód. 604003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L</w:t>
            </w:r>
            <w:r>
              <w:rPr/>
              <w:t>i</w:t>
            </w:r>
            <w:r>
              <w:rPr/>
              <w:t>t</w:t>
            </w:r>
            <w:r>
              <w:rPr/>
              <w:t>ro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05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7936" w:type="dxa"/>
            <w:gridSpan w:val="5"/>
            <w:tcBorders>
              <w:left w:val="nil"/>
              <w:bottom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/>
            </w:pPr>
            <w:r>
              <w:rPr/>
              <w:t>SERVIÇO DE TROCA DE ÓLEO</w:t>
            </w:r>
          </w:p>
        </w:tc>
        <w:tc>
          <w:tcPr>
            <w:tcW w:w="1132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UND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  <w:tc>
          <w:tcPr>
            <w:tcW w:w="114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</w:tr>
    </w:tbl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tabs>
          <w:tab w:val="clear" w:pos="708"/>
          <w:tab w:val="right" w:pos="8504" w:leader="none"/>
        </w:tabs>
        <w:rPr/>
      </w:pPr>
      <w:r>
        <w:rPr/>
        <w:t>VALIDADE DA PROPOSTA:___________________________________________________</w:t>
        <w:tab/>
      </w:r>
    </w:p>
    <w:p>
      <w:pPr>
        <w:pStyle w:val="Normal"/>
        <w:rPr/>
      </w:pPr>
      <w:r>
        <w:rPr/>
        <w:t>TELEFONE:_______________________________________________________________</w:t>
      </w:r>
    </w:p>
    <w:p>
      <w:pPr>
        <w:pStyle w:val="Normal"/>
        <w:rPr/>
      </w:pPr>
      <w:r>
        <w:rPr/>
        <w:t>R$:_____________(________________________________________________________)</w:t>
      </w:r>
    </w:p>
    <w:p>
      <w:pPr>
        <w:pStyle w:val="Normal"/>
        <w:rPr/>
      </w:pPr>
      <w:r>
        <w:rPr/>
        <w:t>OURICURI,_______________DE_________________________________________2024</w:t>
      </w:r>
    </w:p>
    <w:p>
      <w:pPr>
        <w:pStyle w:val="Normal"/>
        <w:rPr/>
      </w:pPr>
      <w:r>
        <w:rPr/>
        <w:t>____________________________________________________________________________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  <w:t>Assinatura e carimbo do credor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LibreOffice/7.6.4.1$Windows_X86_64 LibreOffice_project/e19e193f88cd6c0525a17fb7a176ed8e6a3e2aa1</Application>
  <AppVersion>15.0000</AppVersion>
  <Pages>1</Pages>
  <Words>139</Words>
  <Characters>1214</Characters>
  <CharactersWithSpaces>1305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2018-10-15T19:38:00Z</dcterms:created>
  <dc:creator>JRM INFORMÁTICA</dc:creator>
  <dc:description/>
  <dc:language>pt-BR</dc:language>
  <cp:lastModifiedBy/>
  <cp:lastPrinted>2024-07-09T09:20:16Z</cp:lastPrinted>
  <dcterms:modified xsi:type="dcterms:W3CDTF">2024-07-09T09:45:45Z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