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A68763">
      <w:pPr>
        <w:jc w:val="center"/>
      </w:pPr>
      <w:bookmarkStart w:id="0" w:name="_GoBack"/>
      <w:bookmarkEnd w:id="0"/>
      <w:r>
        <w:t>GOVERNO DO ESTADO DE PERNAMBUCO</w:t>
      </w:r>
    </w:p>
    <w:p w14:paraId="08164C33">
      <w:pPr>
        <w:jc w:val="center"/>
      </w:pPr>
      <w:r>
        <w:t>SECRETARIA DE SAÚDE DO ESTADO DE PERNAMBUCO</w:t>
      </w:r>
    </w:p>
    <w:p w14:paraId="7A95A55B">
      <w:pPr>
        <w:jc w:val="center"/>
      </w:pPr>
      <w:r>
        <w:t>IX GERÊNCIA REGIONAL DE SAÚDE –IX GERES</w:t>
      </w:r>
    </w:p>
    <w:p w14:paraId="5F997CCA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11"/>
        <w:tblW w:w="10223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2112"/>
        <w:gridCol w:w="2584"/>
        <w:gridCol w:w="952"/>
        <w:gridCol w:w="951"/>
        <w:gridCol w:w="1218"/>
        <w:gridCol w:w="1594"/>
      </w:tblGrid>
      <w:tr w14:paraId="5E192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3DAA6E23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UNIDADE DE SAÚDE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727536E1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– Ouricuri</w:t>
            </w:r>
          </w:p>
        </w:tc>
      </w:tr>
      <w:tr w14:paraId="67858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3" w:type="dxa"/>
            <w:gridSpan w:val="2"/>
            <w:shd w:val="clear" w:color="auto" w:fill="auto"/>
          </w:tcPr>
          <w:p w14:paraId="3D2BBF0E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SETOR REQUISITANTE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72094925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Administração</w:t>
            </w:r>
          </w:p>
        </w:tc>
      </w:tr>
      <w:tr w14:paraId="7ADDA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7FB84A17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LOCAL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1098CF38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- Ouricuri</w:t>
            </w:r>
          </w:p>
        </w:tc>
      </w:tr>
      <w:tr w14:paraId="54CD6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3" w:type="dxa"/>
            <w:gridSpan w:val="2"/>
            <w:shd w:val="clear" w:color="auto" w:fill="auto"/>
          </w:tcPr>
          <w:p w14:paraId="6EA832DC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SERVIÇO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5C24FC37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Fornecimento de Material de Limpeza</w:t>
            </w:r>
          </w:p>
        </w:tc>
      </w:tr>
      <w:tr w14:paraId="5CD09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10222" w:type="dxa"/>
            <w:gridSpan w:val="7"/>
            <w:shd w:val="clear" w:color="auto" w:fill="auto"/>
          </w:tcPr>
          <w:p w14:paraId="3BA8706F">
            <w:pPr>
              <w:widowControl w:val="0"/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 xml:space="preserve">ELEMENTO DE DESPESA - </w:t>
            </w:r>
            <w:r>
              <w:rPr>
                <w:rFonts w:ascii="Times" w:hAnsi="Times" w:eastAsia="Calibri" w:cs="Times"/>
                <w:b/>
                <w:kern w:val="0"/>
                <w:sz w:val="24"/>
                <w:szCs w:val="20"/>
                <w:lang w:val="pt-BR" w:eastAsia="pt-BR" w:bidi="ar-SA"/>
              </w:rPr>
              <w:t xml:space="preserve"> 33909230 - MATERIAL DE CONSUMO</w:t>
            </w:r>
          </w:p>
          <w:p w14:paraId="13406EAA">
            <w:pPr>
              <w:widowControl w:val="0"/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</w:p>
          <w:p w14:paraId="42D967CC">
            <w:pPr>
              <w:widowControl w:val="0"/>
              <w:suppressAutoHyphens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" w:hAnsi="Times" w:eastAsia="Calibri" w:cs="Times"/>
                <w:kern w:val="0"/>
                <w:szCs w:val="22"/>
                <w:lang w:val="pt-BR" w:eastAsia="pt-BR" w:bidi="ar-SA"/>
              </w:rPr>
              <w:t xml:space="preserve">SUB-ELEMENTO:     </w:t>
            </w:r>
            <w:r>
              <w:rPr>
                <w:rFonts w:ascii="Times" w:hAnsi="Times" w:eastAsia="Calibri" w:cs="Times"/>
                <w:b/>
                <w:kern w:val="0"/>
                <w:szCs w:val="22"/>
                <w:lang w:val="pt-BR" w:eastAsia="pt-BR" w:bidi="ar-SA"/>
              </w:rPr>
              <w:t xml:space="preserve">  </w:t>
            </w:r>
            <w:r>
              <w:rPr>
                <w:rFonts w:ascii="Times" w:hAnsi="Times" w:eastAsia="Calibri" w:cs="Times"/>
                <w:b/>
                <w:kern w:val="0"/>
                <w:sz w:val="24"/>
                <w:szCs w:val="20"/>
                <w:lang w:val="pt-BR" w:eastAsia="pt-BR" w:bidi="ar-SA"/>
              </w:rPr>
              <w:t>33903022 - MATERIAL DE LIMPEZA E PRODUTOS DE HIGIENIZACAO</w:t>
            </w:r>
          </w:p>
        </w:tc>
      </w:tr>
      <w:tr w14:paraId="3ABD4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811" w:type="dxa"/>
            <w:shd w:val="clear" w:color="auto" w:fill="auto"/>
          </w:tcPr>
          <w:p w14:paraId="1F088310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ITEM</w:t>
            </w:r>
          </w:p>
        </w:tc>
        <w:tc>
          <w:tcPr>
            <w:tcW w:w="4696" w:type="dxa"/>
            <w:gridSpan w:val="2"/>
            <w:shd w:val="clear" w:color="auto" w:fill="auto"/>
          </w:tcPr>
          <w:p w14:paraId="084BF950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ESPECIFICAÇÃO</w:t>
            </w:r>
          </w:p>
        </w:tc>
        <w:tc>
          <w:tcPr>
            <w:tcW w:w="952" w:type="dxa"/>
            <w:shd w:val="clear" w:color="auto" w:fill="auto"/>
          </w:tcPr>
          <w:p w14:paraId="5A662A8A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</w:t>
            </w:r>
          </w:p>
        </w:tc>
        <w:tc>
          <w:tcPr>
            <w:tcW w:w="951" w:type="dxa"/>
            <w:shd w:val="clear" w:color="auto" w:fill="auto"/>
          </w:tcPr>
          <w:p w14:paraId="55BFB526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QUANT</w:t>
            </w:r>
          </w:p>
        </w:tc>
        <w:tc>
          <w:tcPr>
            <w:tcW w:w="1218" w:type="dxa"/>
            <w:shd w:val="clear" w:color="auto" w:fill="auto"/>
          </w:tcPr>
          <w:p w14:paraId="21E323D1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UNITÁRIO</w:t>
            </w:r>
          </w:p>
        </w:tc>
        <w:tc>
          <w:tcPr>
            <w:tcW w:w="1594" w:type="dxa"/>
            <w:shd w:val="clear" w:color="auto" w:fill="auto"/>
          </w:tcPr>
          <w:p w14:paraId="07495673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TOTAL</w:t>
            </w:r>
          </w:p>
        </w:tc>
      </w:tr>
      <w:tr w14:paraId="2E3B1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</w:trPr>
        <w:tc>
          <w:tcPr>
            <w:tcW w:w="811" w:type="dxa"/>
            <w:shd w:val="clear" w:color="auto" w:fill="auto"/>
          </w:tcPr>
          <w:p w14:paraId="44B6FBBA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1</w:t>
            </w:r>
          </w:p>
        </w:tc>
        <w:tc>
          <w:tcPr>
            <w:tcW w:w="4696" w:type="dxa"/>
            <w:gridSpan w:val="2"/>
            <w:shd w:val="clear" w:color="auto" w:fill="auto"/>
          </w:tcPr>
          <w:p w14:paraId="0351A0BE">
            <w:pPr>
              <w:widowControl w:val="0"/>
              <w:suppressAutoHyphens/>
              <w:spacing w:before="0" w:after="0" w:line="24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Helvetica" w:hAnsi="Helvetica" w:eastAsia="Calibri" w:cs="Arial"/>
                <w:color w:val="222222"/>
                <w:kern w:val="0"/>
                <w:sz w:val="20"/>
                <w:szCs w:val="20"/>
                <w:lang w:val="pt-BR" w:eastAsia="en-US" w:bidi="ar-SA"/>
              </w:rPr>
              <w:t>PAPEL TOALHA - Crepado, Interfolhado folha simples, No tamanho minimo de (20 x 23)cm, Impureza maxima de 15 mm2/m2, conforme norma tappi t437 om-90, , Absorcao maxima de 70s, Na cor branca (Cód. 1025279)</w:t>
            </w:r>
          </w:p>
          <w:p w14:paraId="1E432AC4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2" w:type="dxa"/>
            <w:shd w:val="clear" w:color="auto" w:fill="auto"/>
          </w:tcPr>
          <w:p w14:paraId="54010E23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Fardo com 700 folhas</w:t>
            </w:r>
          </w:p>
        </w:tc>
        <w:tc>
          <w:tcPr>
            <w:tcW w:w="951" w:type="dxa"/>
            <w:shd w:val="clear" w:color="auto" w:fill="auto"/>
          </w:tcPr>
          <w:p w14:paraId="08DBBCE5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10</w:t>
            </w:r>
          </w:p>
        </w:tc>
        <w:tc>
          <w:tcPr>
            <w:tcW w:w="1218" w:type="dxa"/>
            <w:shd w:val="clear" w:color="auto" w:fill="auto"/>
          </w:tcPr>
          <w:p w14:paraId="05BC40AB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  <w:tc>
          <w:tcPr>
            <w:tcW w:w="1594" w:type="dxa"/>
            <w:shd w:val="clear" w:color="auto" w:fill="auto"/>
          </w:tcPr>
          <w:p w14:paraId="11643B93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</w:tr>
      <w:tr w14:paraId="74AD7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</w:trPr>
        <w:tc>
          <w:tcPr>
            <w:tcW w:w="811" w:type="dxa"/>
            <w:tcBorders>
              <w:top w:val="nil"/>
            </w:tcBorders>
            <w:shd w:val="clear" w:color="auto" w:fill="auto"/>
          </w:tcPr>
          <w:p w14:paraId="57FC49B3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696" w:type="dxa"/>
            <w:gridSpan w:val="2"/>
            <w:tcBorders>
              <w:top w:val="nil"/>
            </w:tcBorders>
            <w:shd w:val="clear" w:color="auto" w:fill="auto"/>
          </w:tcPr>
          <w:p w14:paraId="383FC66D">
            <w:pPr>
              <w:widowControl w:val="0"/>
              <w:suppressAutoHyphens/>
              <w:spacing w:before="0" w:after="0" w:line="24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SABONETE - Sabonete liquido, Neutro, Comum para higiene das maos, Conteudo 5 litros, cód. 1521969</w:t>
            </w:r>
          </w:p>
        </w:tc>
        <w:tc>
          <w:tcPr>
            <w:tcW w:w="952" w:type="dxa"/>
            <w:tcBorders>
              <w:top w:val="nil"/>
            </w:tcBorders>
            <w:shd w:val="clear" w:color="auto" w:fill="auto"/>
          </w:tcPr>
          <w:p w14:paraId="7062E9FE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Unid</w:t>
            </w:r>
          </w:p>
        </w:tc>
        <w:tc>
          <w:tcPr>
            <w:tcW w:w="951" w:type="dxa"/>
            <w:tcBorders>
              <w:top w:val="nil"/>
            </w:tcBorders>
            <w:shd w:val="clear" w:color="auto" w:fill="auto"/>
          </w:tcPr>
          <w:p w14:paraId="04D30512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01</w:t>
            </w:r>
          </w:p>
        </w:tc>
        <w:tc>
          <w:tcPr>
            <w:tcW w:w="1218" w:type="dxa"/>
            <w:tcBorders>
              <w:top w:val="nil"/>
            </w:tcBorders>
            <w:shd w:val="clear" w:color="auto" w:fill="auto"/>
          </w:tcPr>
          <w:p w14:paraId="6B56A7BB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59B873B7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</w:tr>
      <w:tr w14:paraId="47FAB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</w:trPr>
        <w:tc>
          <w:tcPr>
            <w:tcW w:w="811" w:type="dxa"/>
            <w:tcBorders>
              <w:top w:val="nil"/>
            </w:tcBorders>
            <w:shd w:val="clear" w:color="auto" w:fill="auto"/>
          </w:tcPr>
          <w:p w14:paraId="425450B8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696" w:type="dxa"/>
            <w:gridSpan w:val="2"/>
            <w:tcBorders>
              <w:top w:val="nil"/>
            </w:tcBorders>
            <w:shd w:val="clear" w:color="auto" w:fill="auto"/>
          </w:tcPr>
          <w:p w14:paraId="00B650BE">
            <w:pPr>
              <w:widowControl w:val="0"/>
              <w:suppressAutoHyphens/>
              <w:spacing w:before="0" w:after="0" w:line="24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PAPEL HIGIENICO - Tipo folha simples, Medindo 300,00m x10,00 cm (c x l), Composto de 100% celulose, , , Neutro, Tubete medindo 7,00 cm, Branco,  cód. 5339707</w:t>
            </w:r>
          </w:p>
        </w:tc>
        <w:tc>
          <w:tcPr>
            <w:tcW w:w="952" w:type="dxa"/>
            <w:tcBorders>
              <w:top w:val="nil"/>
            </w:tcBorders>
            <w:shd w:val="clear" w:color="auto" w:fill="auto"/>
          </w:tcPr>
          <w:p w14:paraId="0B26DD86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Pacotes com 08 rolos cada</w:t>
            </w:r>
          </w:p>
        </w:tc>
        <w:tc>
          <w:tcPr>
            <w:tcW w:w="951" w:type="dxa"/>
            <w:tcBorders>
              <w:top w:val="nil"/>
            </w:tcBorders>
            <w:shd w:val="clear" w:color="auto" w:fill="auto"/>
          </w:tcPr>
          <w:p w14:paraId="0BC6E63C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03</w:t>
            </w:r>
          </w:p>
        </w:tc>
        <w:tc>
          <w:tcPr>
            <w:tcW w:w="1218" w:type="dxa"/>
            <w:tcBorders>
              <w:top w:val="nil"/>
            </w:tcBorders>
            <w:shd w:val="clear" w:color="auto" w:fill="auto"/>
          </w:tcPr>
          <w:p w14:paraId="78F78593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  <w:tc>
          <w:tcPr>
            <w:tcW w:w="1594" w:type="dxa"/>
            <w:tcBorders>
              <w:top w:val="nil"/>
            </w:tcBorders>
            <w:shd w:val="clear" w:color="auto" w:fill="auto"/>
          </w:tcPr>
          <w:p w14:paraId="6BD6AD42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</w:tr>
    </w:tbl>
    <w:p w14:paraId="50A4D423"/>
    <w:p w14:paraId="24F71400">
      <w:r>
        <w:t>CREDOR:_______________________________________________________________</w:t>
      </w:r>
    </w:p>
    <w:p w14:paraId="6C6A6614">
      <w:r>
        <w:t>END:___________________________________________________________________</w:t>
      </w:r>
    </w:p>
    <w:p w14:paraId="53119503">
      <w:r>
        <w:t>CNPJ/CPF:_______________________________________________________________</w:t>
      </w:r>
    </w:p>
    <w:p w14:paraId="2BDA1BC8">
      <w:r>
        <w:t>VALIDADE DA PROPOSTA:___________________________TELEFONE:________________________________</w:t>
      </w:r>
    </w:p>
    <w:p w14:paraId="2A42DA5A">
      <w:r>
        <w:t>R$:_____________(_______________________________________________________)</w:t>
      </w:r>
    </w:p>
    <w:p w14:paraId="02463A67">
      <w:pPr>
        <w:rPr>
          <w:rFonts w:hint="default"/>
          <w:lang w:val="pt-BR"/>
        </w:rPr>
      </w:pPr>
      <w:r>
        <w:t>OURICURI,_______________DE_________________________________________202</w:t>
      </w:r>
      <w:r>
        <w:rPr>
          <w:rFonts w:hint="default"/>
          <w:lang w:val="pt-BR"/>
        </w:rPr>
        <w:t>5</w:t>
      </w:r>
    </w:p>
    <w:p w14:paraId="470E6BA1"/>
    <w:p w14:paraId="39A490EA">
      <w:r>
        <w:t>____________________________________________________________________________</w:t>
      </w:r>
    </w:p>
    <w:p w14:paraId="5AEB2116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Sans">
    <w:altName w:val="Lucida Sans Unicod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13C24C04"/>
    <w:rsid w:val="173A0AE3"/>
    <w:rsid w:val="206027C0"/>
    <w:rsid w:val="2E671EB4"/>
    <w:rsid w:val="365A381E"/>
    <w:rsid w:val="3D2140FE"/>
    <w:rsid w:val="3E727030"/>
    <w:rsid w:val="5DB73006"/>
    <w:rsid w:val="5EAE590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Lucida Sans"/>
    </w:rPr>
  </w:style>
  <w:style w:type="paragraph" w:styleId="5">
    <w:name w:val="Body Text"/>
    <w:basedOn w:val="1"/>
    <w:qFormat/>
    <w:uiPriority w:val="0"/>
    <w:pPr>
      <w:spacing w:before="0" w:after="140"/>
    </w:pPr>
  </w:style>
  <w:style w:type="paragraph" w:styleId="6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9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0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11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Texto de balão Char"/>
    <w:basedOn w:val="2"/>
    <w:link w:val="10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3">
    <w:name w:val="Cabeçalho Char"/>
    <w:basedOn w:val="2"/>
    <w:link w:val="7"/>
    <w:qFormat/>
    <w:uiPriority w:val="99"/>
  </w:style>
  <w:style w:type="character" w:customStyle="1" w:styleId="14">
    <w:name w:val="Rodapé Char"/>
    <w:basedOn w:val="2"/>
    <w:link w:val="8"/>
    <w:qFormat/>
    <w:uiPriority w:val="99"/>
  </w:style>
  <w:style w:type="character" w:customStyle="1" w:styleId="15">
    <w:name w:val="Símbolos de numeração"/>
    <w:qFormat/>
    <w:uiPriority w:val="0"/>
  </w:style>
  <w:style w:type="paragraph" w:customStyle="1" w:styleId="16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7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8">
    <w:name w:val="caption1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9">
    <w:name w:val="caption11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0">
    <w:name w:val="Cabeçalho e Rodapé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175</Words>
  <Characters>1366</Characters>
  <Paragraphs>40</Paragraphs>
  <TotalTime>132</TotalTime>
  <ScaleCrop>false</ScaleCrop>
  <LinksUpToDate>false</LinksUpToDate>
  <CharactersWithSpaces>1510</CharactersWithSpaces>
  <Application>WPS Office_12.2.0.22549_F1E327BC-269C-435d-A152-05C5408002CA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2018-12-21T11:41:00Z</dcterms:created>
  <dc:creator>JRM INFORMÁTICA</dc:creator>
  <cp:lastModifiedBy>123</cp:lastModifiedBy>
  <cp:lastPrinted>2025-09-12T13:45:06Z</cp:lastPrinted>
  <dcterms:modified xsi:type="dcterms:W3CDTF">2025-09-12T13:45:23Z</dcterms:modified>
  <cp:revision>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1046-12.2.0.22549</vt:lpwstr>
  </property>
  <property fmtid="{D5CDD505-2E9C-101B-9397-08002B2CF9AE}" pid="7" name="ICV">
    <vt:lpwstr>E50C9E5940A2478AB13F40363A143D1C_13</vt:lpwstr>
  </property>
</Properties>
</file>