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2B4" w:rsidRPr="00A769B4" w:rsidRDefault="006062B4" w:rsidP="00FC5235">
      <w:pPr>
        <w:jc w:val="center"/>
        <w:rPr>
          <w:rFonts w:cstheme="minorHAnsi"/>
          <w:b/>
          <w:sz w:val="18"/>
          <w:szCs w:val="18"/>
        </w:rPr>
      </w:pPr>
      <w:r w:rsidRPr="00A769B4">
        <w:rPr>
          <w:rFonts w:cstheme="minorHAnsi"/>
          <w:b/>
          <w:sz w:val="18"/>
          <w:szCs w:val="18"/>
        </w:rPr>
        <w:t>Comunicação Interna n°</w:t>
      </w:r>
      <w:r w:rsidR="00F91FB3" w:rsidRPr="00A769B4">
        <w:rPr>
          <w:rFonts w:cstheme="minorHAnsi"/>
          <w:b/>
          <w:sz w:val="18"/>
          <w:szCs w:val="18"/>
        </w:rPr>
        <w:t xml:space="preserve"> </w:t>
      </w:r>
      <w:r w:rsidR="00E93FCE">
        <w:rPr>
          <w:rFonts w:cstheme="minorHAnsi"/>
          <w:b/>
          <w:sz w:val="18"/>
          <w:szCs w:val="18"/>
        </w:rPr>
        <w:t>100</w:t>
      </w:r>
      <w:r w:rsidR="000C03C2" w:rsidRPr="00A769B4">
        <w:rPr>
          <w:rFonts w:cstheme="minorHAnsi"/>
          <w:b/>
          <w:sz w:val="18"/>
          <w:szCs w:val="18"/>
        </w:rPr>
        <w:t>/202</w:t>
      </w:r>
      <w:r w:rsidR="00A769B4" w:rsidRPr="00A769B4">
        <w:rPr>
          <w:rFonts w:cstheme="minorHAnsi"/>
          <w:b/>
          <w:sz w:val="18"/>
          <w:szCs w:val="18"/>
        </w:rPr>
        <w:t>5</w:t>
      </w:r>
    </w:p>
    <w:p w:rsidR="00FC5235" w:rsidRPr="00A769B4" w:rsidRDefault="00FC5235" w:rsidP="006062B4">
      <w:pPr>
        <w:rPr>
          <w:rFonts w:cstheme="minorHAnsi"/>
          <w:sz w:val="18"/>
          <w:szCs w:val="18"/>
        </w:rPr>
      </w:pPr>
    </w:p>
    <w:p w:rsidR="006062B4" w:rsidRPr="00A769B4" w:rsidRDefault="006062B4" w:rsidP="00FC5235">
      <w:pPr>
        <w:jc w:val="both"/>
        <w:rPr>
          <w:rFonts w:cstheme="minorHAnsi"/>
          <w:sz w:val="18"/>
          <w:szCs w:val="18"/>
        </w:rPr>
      </w:pPr>
      <w:r w:rsidRPr="00A769B4">
        <w:rPr>
          <w:rFonts w:cstheme="minorHAnsi"/>
          <w:sz w:val="18"/>
          <w:szCs w:val="18"/>
        </w:rPr>
        <w:t>Afogado</w:t>
      </w:r>
      <w:bookmarkStart w:id="0" w:name="_GoBack"/>
      <w:bookmarkEnd w:id="0"/>
      <w:r w:rsidRPr="00A769B4">
        <w:rPr>
          <w:rFonts w:cstheme="minorHAnsi"/>
          <w:sz w:val="18"/>
          <w:szCs w:val="18"/>
        </w:rPr>
        <w:t xml:space="preserve">s da Ingazeira, </w:t>
      </w:r>
      <w:r w:rsidR="00E93FCE">
        <w:rPr>
          <w:rFonts w:cstheme="minorHAnsi"/>
          <w:sz w:val="18"/>
          <w:szCs w:val="18"/>
        </w:rPr>
        <w:t>1</w:t>
      </w:r>
      <w:r w:rsidR="00F21171">
        <w:rPr>
          <w:rFonts w:cstheme="minorHAnsi"/>
          <w:sz w:val="18"/>
          <w:szCs w:val="18"/>
        </w:rPr>
        <w:t>4</w:t>
      </w:r>
      <w:r w:rsidRPr="00A769B4">
        <w:rPr>
          <w:rFonts w:cstheme="minorHAnsi"/>
          <w:sz w:val="18"/>
          <w:szCs w:val="18"/>
        </w:rPr>
        <w:t xml:space="preserve"> de </w:t>
      </w:r>
      <w:r w:rsidR="00E93FCE">
        <w:rPr>
          <w:rFonts w:cstheme="minorHAnsi"/>
          <w:sz w:val="18"/>
          <w:szCs w:val="18"/>
        </w:rPr>
        <w:t>outu</w:t>
      </w:r>
      <w:r w:rsidR="00AB38FF">
        <w:rPr>
          <w:rFonts w:cstheme="minorHAnsi"/>
          <w:sz w:val="18"/>
          <w:szCs w:val="18"/>
        </w:rPr>
        <w:t>bro</w:t>
      </w:r>
      <w:r w:rsidRPr="00A769B4">
        <w:rPr>
          <w:rFonts w:cstheme="minorHAnsi"/>
          <w:sz w:val="18"/>
          <w:szCs w:val="18"/>
        </w:rPr>
        <w:t xml:space="preserve"> de 202</w:t>
      </w:r>
      <w:r w:rsidR="00A769B4" w:rsidRPr="00A769B4">
        <w:rPr>
          <w:rFonts w:cstheme="minorHAnsi"/>
          <w:sz w:val="18"/>
          <w:szCs w:val="18"/>
        </w:rPr>
        <w:t>5</w:t>
      </w:r>
      <w:r w:rsidRPr="00A769B4">
        <w:rPr>
          <w:rFonts w:cstheme="minorHAnsi"/>
          <w:sz w:val="18"/>
          <w:szCs w:val="18"/>
        </w:rPr>
        <w:t>.</w:t>
      </w:r>
    </w:p>
    <w:p w:rsidR="006062B4" w:rsidRPr="00A769B4" w:rsidRDefault="006062B4" w:rsidP="00FC5235">
      <w:pPr>
        <w:jc w:val="both"/>
        <w:rPr>
          <w:rFonts w:cstheme="minorHAnsi"/>
          <w:sz w:val="18"/>
          <w:szCs w:val="18"/>
        </w:rPr>
      </w:pPr>
    </w:p>
    <w:p w:rsidR="006062B4" w:rsidRPr="00A769B4" w:rsidRDefault="006062B4" w:rsidP="00FC5235">
      <w:pPr>
        <w:spacing w:after="0"/>
        <w:jc w:val="both"/>
        <w:rPr>
          <w:rFonts w:cstheme="minorHAnsi"/>
          <w:sz w:val="18"/>
          <w:szCs w:val="18"/>
        </w:rPr>
      </w:pPr>
      <w:r w:rsidRPr="00A769B4">
        <w:rPr>
          <w:rFonts w:cstheme="minorHAnsi"/>
          <w:sz w:val="18"/>
          <w:szCs w:val="18"/>
        </w:rPr>
        <w:t>Ao Setor de Compras da X Gerência Regional de Saúde</w:t>
      </w:r>
      <w:r w:rsidR="00FC5235" w:rsidRPr="00A769B4">
        <w:rPr>
          <w:rFonts w:cstheme="minorHAnsi"/>
          <w:sz w:val="18"/>
          <w:szCs w:val="18"/>
        </w:rPr>
        <w:t>:</w:t>
      </w:r>
    </w:p>
    <w:p w:rsidR="006062B4" w:rsidRPr="00A769B4" w:rsidRDefault="006062B4" w:rsidP="00FC5235">
      <w:pPr>
        <w:jc w:val="both"/>
        <w:rPr>
          <w:rFonts w:cstheme="minorHAnsi"/>
          <w:sz w:val="18"/>
          <w:szCs w:val="18"/>
        </w:rPr>
      </w:pPr>
    </w:p>
    <w:p w:rsidR="006062B4" w:rsidRPr="00A769B4" w:rsidRDefault="006062B4" w:rsidP="00FC5235">
      <w:pPr>
        <w:tabs>
          <w:tab w:val="right" w:pos="8504"/>
        </w:tabs>
        <w:jc w:val="both"/>
        <w:rPr>
          <w:rFonts w:cstheme="minorHAnsi"/>
          <w:sz w:val="18"/>
          <w:szCs w:val="18"/>
        </w:rPr>
      </w:pPr>
      <w:r w:rsidRPr="00A769B4">
        <w:rPr>
          <w:rFonts w:cstheme="minorHAnsi"/>
          <w:sz w:val="18"/>
          <w:szCs w:val="18"/>
        </w:rPr>
        <w:t>Prezados, solicito a aquisição dos insumos abaixo relacionados:</w:t>
      </w:r>
      <w:r w:rsidR="00A24C50" w:rsidRPr="00A769B4">
        <w:rPr>
          <w:rFonts w:cstheme="minorHAnsi"/>
          <w:sz w:val="18"/>
          <w:szCs w:val="18"/>
        </w:rPr>
        <w:tab/>
      </w:r>
    </w:p>
    <w:tbl>
      <w:tblPr>
        <w:tblW w:w="779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460"/>
        <w:gridCol w:w="1180"/>
        <w:gridCol w:w="820"/>
        <w:gridCol w:w="820"/>
      </w:tblGrid>
      <w:tr w:rsidR="00156748" w:rsidRPr="00A769B4" w:rsidTr="003A0CA3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156748" w:rsidRPr="00A769B4" w:rsidRDefault="00156748" w:rsidP="0015674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769B4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156748" w:rsidRPr="00A769B4" w:rsidRDefault="00156748" w:rsidP="0015674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769B4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156748" w:rsidRPr="00A769B4" w:rsidRDefault="00156748" w:rsidP="0015674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769B4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156748" w:rsidRPr="00A769B4" w:rsidRDefault="00156748" w:rsidP="0015674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769B4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156748" w:rsidRPr="00A769B4" w:rsidRDefault="00156748" w:rsidP="0015674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769B4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FAB.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156748" w:rsidRPr="00A769B4" w:rsidRDefault="00156748" w:rsidP="0015674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769B4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QUANT.</w:t>
            </w:r>
          </w:p>
        </w:tc>
      </w:tr>
      <w:tr w:rsidR="00156748" w:rsidRPr="00A769B4" w:rsidTr="00E93FCE">
        <w:trPr>
          <w:trHeight w:val="179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6748" w:rsidRPr="00A769B4" w:rsidRDefault="00A769B4" w:rsidP="00156748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A769B4">
              <w:rPr>
                <w:rFonts w:eastAsia="Times New Roman" w:cstheme="minorHAnsi"/>
                <w:sz w:val="16"/>
                <w:szCs w:val="16"/>
                <w:lang w:eastAsia="pt-BR"/>
              </w:rPr>
              <w:t>0</w:t>
            </w:r>
            <w:r w:rsidR="00156748" w:rsidRPr="00A769B4">
              <w:rPr>
                <w:rFonts w:eastAsia="Times New Roman" w:cstheme="minorHAnsi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6748" w:rsidRPr="00E93FCE" w:rsidRDefault="00E93FCE" w:rsidP="00156748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E93FCE">
              <w:rPr>
                <w:rFonts w:cstheme="minorHAnsi"/>
                <w:sz w:val="16"/>
                <w:szCs w:val="16"/>
              </w:rPr>
              <w:t>1493922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FCE" w:rsidRPr="00E93FCE" w:rsidRDefault="00E93FCE" w:rsidP="00E93FCE">
            <w:pPr>
              <w:rPr>
                <w:rFonts w:cstheme="minorHAnsi"/>
                <w:sz w:val="16"/>
                <w:szCs w:val="16"/>
              </w:rPr>
            </w:pPr>
            <w:r w:rsidRPr="00E93FCE">
              <w:rPr>
                <w:rFonts w:cstheme="minorHAnsi"/>
                <w:sz w:val="16"/>
                <w:szCs w:val="16"/>
              </w:rPr>
              <w:t>PROPE CIRURGICO - COM TEXTURA FIRME EM POLIPROPILENO, COM APROXIMADAMENTE 30G/M2, PERMITINDO A COBERTURA COMPLETA DO CALCADO, COM SOLADO ANTIDERRAPANTE, DESCARTAVEL, EMBALADO EM PARES, ROTULAGEM RESPEITANDO DECRETO LEI 79094/77 ART 31, LEI 8078/90, PORT CONJ N.1 DE 23/01/96 M.DA SAUDE</w:t>
            </w:r>
          </w:p>
          <w:p w:rsidR="00156748" w:rsidRPr="00E93FCE" w:rsidRDefault="00156748" w:rsidP="00156748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748" w:rsidRPr="00A769B4" w:rsidRDefault="00DC124E" w:rsidP="00156748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CX 100 PAR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748" w:rsidRPr="00A769B4" w:rsidRDefault="00156748" w:rsidP="00156748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748" w:rsidRPr="00A769B4" w:rsidRDefault="00DC124E" w:rsidP="00156748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50</w:t>
            </w:r>
          </w:p>
        </w:tc>
      </w:tr>
      <w:tr w:rsidR="00156748" w:rsidRPr="00A769B4" w:rsidTr="00E93FCE">
        <w:trPr>
          <w:trHeight w:val="12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6748" w:rsidRPr="00A769B4" w:rsidRDefault="00A769B4" w:rsidP="0011091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A769B4">
              <w:rPr>
                <w:rFonts w:eastAsia="Times New Roman" w:cstheme="minorHAnsi"/>
                <w:sz w:val="16"/>
                <w:szCs w:val="16"/>
                <w:lang w:eastAsia="pt-BR"/>
              </w:rPr>
              <w:t>0</w:t>
            </w:r>
            <w:r w:rsidR="0011091F">
              <w:rPr>
                <w:rFonts w:eastAsia="Times New Roman" w:cstheme="minorHAnsi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6748" w:rsidRPr="00E93FCE" w:rsidRDefault="00E93FCE" w:rsidP="00E93FCE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E93FCE">
              <w:rPr>
                <w:rFonts w:cstheme="minorHAnsi"/>
                <w:sz w:val="16"/>
                <w:szCs w:val="16"/>
              </w:rPr>
              <w:t>4875818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FCE" w:rsidRPr="00E93FCE" w:rsidRDefault="00E93FCE" w:rsidP="00E93FCE">
            <w:pPr>
              <w:rPr>
                <w:rFonts w:cstheme="minorHAnsi"/>
                <w:sz w:val="16"/>
                <w:szCs w:val="16"/>
              </w:rPr>
            </w:pPr>
            <w:r w:rsidRPr="00E93FCE">
              <w:rPr>
                <w:rFonts w:cstheme="minorHAnsi"/>
                <w:sz w:val="16"/>
                <w:szCs w:val="16"/>
              </w:rPr>
              <w:t>SACO PARA COLETA DE MATERIAL - EM POLIETILENO, RESISTENTE, ESTERIL,DIMENSOES 12,00 CM X 30,00CM,TRANSPARENTE COM TARJA BRANCA SENSIVEL A ESFEROGRAFICA,COM SISTEMA DE FECHAMENTO, PARA AMOSTRA DE ALIMENTOS</w:t>
            </w:r>
          </w:p>
          <w:p w:rsidR="00156748" w:rsidRPr="00E93FCE" w:rsidRDefault="00156748" w:rsidP="00156748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6748" w:rsidRPr="00A769B4" w:rsidRDefault="00DC124E" w:rsidP="00156748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PC 20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748" w:rsidRPr="00A769B4" w:rsidRDefault="00156748" w:rsidP="00156748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748" w:rsidRPr="00A769B4" w:rsidRDefault="00DC124E" w:rsidP="00156748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50</w:t>
            </w:r>
          </w:p>
        </w:tc>
      </w:tr>
      <w:tr w:rsidR="00156748" w:rsidRPr="00156748" w:rsidTr="00A769B4">
        <w:trPr>
          <w:trHeight w:val="226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6748" w:rsidRPr="00A769B4" w:rsidRDefault="00A769B4" w:rsidP="001567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A769B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0</w:t>
            </w:r>
            <w:r w:rsidR="008E0016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6748" w:rsidRPr="00A769B4" w:rsidRDefault="00156748" w:rsidP="001567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A769B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1070614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748" w:rsidRPr="00A769B4" w:rsidRDefault="00156748" w:rsidP="00156748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A769B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AVENTAL DESCARTAVEL - EM FALSO TECIDO (COR BRANCA 100% POLIPROPILENO),QUE GARANTA A PROTECAO A PASS.DE AGUA,SANG,LIQUIDOS, ACABAMENTO EM OVERLOCK, COMPRIMENTO 1,20M E LARGURA DE APROXIMAD AMENTE 1,50 M, COM MANGA LONGA,PUNHO EM MALHA,, DECOTE COM VIES,COM ABERTURA NA FRENTE, FECHO EM VELCRO BOLSONA FRENTE, APRESENTACAO CONFORME DEC. LEI 79094/77 COMBINADO COM O ARTIGO 31 DA LEI 8078/90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748" w:rsidRPr="00A769B4" w:rsidRDefault="00DC124E" w:rsidP="001567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PC 100 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748" w:rsidRPr="00A769B4" w:rsidRDefault="00156748" w:rsidP="001567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A769B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748" w:rsidRPr="00A769B4" w:rsidRDefault="00DC124E" w:rsidP="001567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50</w:t>
            </w:r>
          </w:p>
        </w:tc>
      </w:tr>
      <w:tr w:rsidR="00156748" w:rsidRPr="00156748" w:rsidTr="005E4145">
        <w:trPr>
          <w:trHeight w:val="236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6748" w:rsidRPr="00A769B4" w:rsidRDefault="00A769B4" w:rsidP="001567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A769B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0</w:t>
            </w:r>
            <w:r w:rsidR="008E0016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6748" w:rsidRPr="00E93FCE" w:rsidRDefault="00E93FCE" w:rsidP="00156748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E93FCE">
              <w:rPr>
                <w:rFonts w:cstheme="minorHAnsi"/>
                <w:sz w:val="16"/>
                <w:szCs w:val="16"/>
              </w:rPr>
              <w:t>2206510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FCE" w:rsidRPr="00E93FCE" w:rsidRDefault="00E93FCE" w:rsidP="00E93FCE">
            <w:pPr>
              <w:rPr>
                <w:rFonts w:cstheme="minorHAnsi"/>
                <w:sz w:val="16"/>
                <w:szCs w:val="16"/>
              </w:rPr>
            </w:pPr>
            <w:r w:rsidRPr="00E93FCE">
              <w:rPr>
                <w:rFonts w:cstheme="minorHAnsi"/>
                <w:sz w:val="16"/>
                <w:szCs w:val="16"/>
              </w:rPr>
              <w:t>LUVA DESCARTAVEL PARA PROCEDIMENTO - 100% LATEX NATURAL, ESTERIL, DESCARTAVEL, LUBRIFICADA COM  MATERIAL HIPOALERGICO E INODORO, COM PERFEITA ADAPTACAO ANATOMICA, AMBIDESTRA, BOA ELASTICIDADE EMBALADA AOS PARES, RESISTENTE A TRACAO, ALTA SENSIBILIDADE AO TATO, UNIFORME SEM FALHAS, TAMANHO PEQUENO, LONGO COM BAINHA PARA ASSEGURAR MAIOR PROTECAO, COM PROCEDENCIA, DATA DE FABRICACAO, VALIDADE DO PRODUTO</w:t>
            </w:r>
          </w:p>
          <w:p w:rsidR="00156748" w:rsidRPr="00E93FCE" w:rsidRDefault="00156748" w:rsidP="00156748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748" w:rsidRPr="00A769B4" w:rsidRDefault="00DC124E" w:rsidP="001567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748" w:rsidRPr="00A769B4" w:rsidRDefault="00156748" w:rsidP="001567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748" w:rsidRPr="00A769B4" w:rsidRDefault="0046348B" w:rsidP="001567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5</w:t>
            </w:r>
            <w:r w:rsidR="00727A0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0</w:t>
            </w:r>
          </w:p>
        </w:tc>
      </w:tr>
      <w:tr w:rsidR="00A769B4" w:rsidRPr="00156748" w:rsidTr="005E4145">
        <w:trPr>
          <w:trHeight w:val="225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9B4" w:rsidRPr="00A769B4" w:rsidRDefault="0011091F" w:rsidP="00156748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lastRenderedPageBreak/>
              <w:t>0</w:t>
            </w:r>
            <w:r w:rsidR="008E0016">
              <w:rPr>
                <w:rFonts w:eastAsia="Times New Roman" w:cstheme="minorHAnsi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9B4" w:rsidRPr="00E93FCE" w:rsidRDefault="00E93FCE" w:rsidP="00E93FC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93FCE">
              <w:rPr>
                <w:rFonts w:cstheme="minorHAnsi"/>
                <w:sz w:val="16"/>
                <w:szCs w:val="16"/>
              </w:rPr>
              <w:t>1176536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FCE" w:rsidRPr="00E93FCE" w:rsidRDefault="00E93FCE" w:rsidP="00E93FCE">
            <w:pPr>
              <w:rPr>
                <w:rFonts w:cstheme="minorHAnsi"/>
                <w:sz w:val="16"/>
                <w:szCs w:val="16"/>
              </w:rPr>
            </w:pPr>
            <w:r w:rsidRPr="00E93FCE">
              <w:rPr>
                <w:rFonts w:cstheme="minorHAnsi"/>
                <w:sz w:val="16"/>
                <w:szCs w:val="16"/>
              </w:rPr>
              <w:t>LUVA DESCARTAVEL PARA PROCEDIMENTO - LATEX DE BORRACHA NATURAL,ATOXICO, TALCADA, COM PERFEITA ADAPTACAO ANATOMICO,NO TAMANHO MEDIO COM PUNHO LONGO DE NOMI NIMO 250 MM, AMBIDESTRA,ESTERIL, AJUSTE PERFEITO, RESISTENTE A TRACAO, COM BOA SENSIBILIDADE TATIL, UNIFORME, MEDIO, CONSTANDO EXTERNAMENTE PROCEDENCIA, CONSTANDO EXTERNAMENTE DATA DE FABRICACAO, CONSTANDO EXTERNAMENTE DATA DE VALIDADE</w:t>
            </w:r>
          </w:p>
          <w:p w:rsidR="00A769B4" w:rsidRPr="00E93FCE" w:rsidRDefault="00A769B4" w:rsidP="00567F6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9B4" w:rsidRPr="00A769B4" w:rsidRDefault="00DC124E" w:rsidP="00567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CX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9B4" w:rsidRPr="00A769B4" w:rsidRDefault="00A769B4" w:rsidP="00567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9B4" w:rsidRPr="00A769B4" w:rsidRDefault="00727A0F" w:rsidP="00567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30</w:t>
            </w:r>
          </w:p>
        </w:tc>
      </w:tr>
      <w:tr w:rsidR="00A769B4" w:rsidRPr="00156748" w:rsidTr="005E4145">
        <w:trPr>
          <w:trHeight w:val="152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9B4" w:rsidRPr="00A769B4" w:rsidRDefault="0011091F" w:rsidP="00156748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0</w:t>
            </w:r>
            <w:r w:rsidR="008E0016">
              <w:rPr>
                <w:rFonts w:eastAsia="Times New Roman" w:cstheme="minorHAnsi"/>
                <w:sz w:val="16"/>
                <w:szCs w:val="16"/>
                <w:lang w:eastAsia="pt-BR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9B4" w:rsidRPr="00E93FCE" w:rsidRDefault="00E93FCE" w:rsidP="00E93FC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93FCE">
              <w:rPr>
                <w:rFonts w:cstheme="minorHAnsi"/>
                <w:sz w:val="16"/>
                <w:szCs w:val="16"/>
              </w:rPr>
              <w:t>2765500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FCE" w:rsidRPr="00E93FCE" w:rsidRDefault="00E93FCE" w:rsidP="00E93FCE">
            <w:pPr>
              <w:rPr>
                <w:rFonts w:cstheme="minorHAnsi"/>
                <w:sz w:val="16"/>
                <w:szCs w:val="16"/>
              </w:rPr>
            </w:pPr>
            <w:r w:rsidRPr="00E93FCE">
              <w:rPr>
                <w:rFonts w:cstheme="minorHAnsi"/>
                <w:sz w:val="16"/>
                <w:szCs w:val="16"/>
              </w:rPr>
              <w:t>TOUCA CIRURGICA DESCARTAVEL - CONFECCIONADA EM TNT ,100 POR CENTO POLIPROPILENO;ATOXICO; DESCARTAVEL,FORMATO SANFONADA  BRANCO,COM TOTAL CAPACIDADE DE VENTILACAO,RESISTENTE,GRAMATURA 20 G/M2; PACOTE C/100UND</w:t>
            </w:r>
          </w:p>
          <w:p w:rsidR="00A769B4" w:rsidRPr="00E93FCE" w:rsidRDefault="00A769B4" w:rsidP="00567F6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9B4" w:rsidRPr="00A769B4" w:rsidRDefault="00727A0F" w:rsidP="00567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 xml:space="preserve">PCT </w:t>
            </w:r>
            <w:r w:rsidR="00DC124E">
              <w:rPr>
                <w:rFonts w:eastAsia="Times New Roman" w:cstheme="minorHAnsi"/>
                <w:sz w:val="16"/>
                <w:szCs w:val="16"/>
                <w:lang w:eastAsia="pt-BR"/>
              </w:rPr>
              <w:t>50 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9B4" w:rsidRPr="00A769B4" w:rsidRDefault="00A769B4" w:rsidP="00567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9B4" w:rsidRPr="00A769B4" w:rsidRDefault="00DC124E" w:rsidP="00567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60</w:t>
            </w:r>
          </w:p>
        </w:tc>
      </w:tr>
      <w:tr w:rsidR="00E93FCE" w:rsidRPr="00156748" w:rsidTr="00E93FCE">
        <w:trPr>
          <w:trHeight w:val="28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CE" w:rsidRDefault="00E93FCE" w:rsidP="00156748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0</w:t>
            </w:r>
            <w:r w:rsidR="008E0016">
              <w:rPr>
                <w:rFonts w:eastAsia="Times New Roman" w:cstheme="minorHAnsi"/>
                <w:sz w:val="16"/>
                <w:szCs w:val="16"/>
                <w:lang w:eastAsia="pt-BR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CE" w:rsidRPr="00E93FCE" w:rsidRDefault="00E93FCE" w:rsidP="00E93FC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93FCE">
              <w:rPr>
                <w:rFonts w:cstheme="minorHAnsi"/>
                <w:sz w:val="16"/>
                <w:szCs w:val="16"/>
              </w:rPr>
              <w:t>1046500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FCE" w:rsidRPr="00E93FCE" w:rsidRDefault="00E93FCE" w:rsidP="00567F6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93FCE">
              <w:rPr>
                <w:rFonts w:cstheme="minorHAnsi"/>
                <w:sz w:val="16"/>
                <w:szCs w:val="16"/>
              </w:rPr>
              <w:t>ALGODAO HIDROFILO - COR BRANCA,BOA ABSORVENCIA,MACIO E INODORO, EM CAMADAS UNIFORMES E COMPACTA PRENSADO EM QUADRADOS, COM (05CM LARG.X 05CM COMP.)APROX., EM PLASTICO ATOXICO, O PRODUTO DEVERA ESTAR ACONDICIONADO DE FORMA A GARANTIR SUA INTEGRIDADE, A APRESENTACAO DO PRODUTO DEVERA OBEDECER A LEGISLACAO ATUAL VIGENTE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FCE" w:rsidRPr="00A769B4" w:rsidRDefault="00DC124E" w:rsidP="00567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RL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FCE" w:rsidRPr="00A769B4" w:rsidRDefault="00E93FCE" w:rsidP="00567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FCE" w:rsidRPr="00A769B4" w:rsidRDefault="0046348B" w:rsidP="00567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3</w:t>
            </w:r>
            <w:r w:rsidR="00727A0F">
              <w:rPr>
                <w:rFonts w:eastAsia="Times New Roman" w:cstheme="minorHAnsi"/>
                <w:sz w:val="16"/>
                <w:szCs w:val="16"/>
                <w:lang w:eastAsia="pt-BR"/>
              </w:rPr>
              <w:t>0</w:t>
            </w:r>
          </w:p>
        </w:tc>
      </w:tr>
      <w:tr w:rsidR="00E93FCE" w:rsidRPr="00156748" w:rsidTr="005E4145">
        <w:trPr>
          <w:trHeight w:val="1129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CE" w:rsidRDefault="008E0016" w:rsidP="00156748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CE" w:rsidRPr="00E93FCE" w:rsidRDefault="00E93FCE" w:rsidP="00E93FC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93FCE">
              <w:rPr>
                <w:rFonts w:cstheme="minorHAnsi"/>
                <w:sz w:val="16"/>
                <w:szCs w:val="16"/>
              </w:rPr>
              <w:t>1706276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FCE" w:rsidRPr="00E93FCE" w:rsidRDefault="00E93FCE" w:rsidP="00E93FCE">
            <w:pPr>
              <w:rPr>
                <w:rFonts w:cstheme="minorHAnsi"/>
                <w:sz w:val="16"/>
                <w:szCs w:val="16"/>
              </w:rPr>
            </w:pPr>
            <w:r w:rsidRPr="00E93FCE">
              <w:rPr>
                <w:rFonts w:cstheme="minorHAnsi"/>
                <w:sz w:val="16"/>
                <w:szCs w:val="16"/>
              </w:rPr>
              <w:t>ALCOOL ETILICO A 70% - CONCENTRACAO/DOSAGEM A 70%, FORMA DE APRESENTACAO EM FRASCO DE 1000 ML, FORMA FARMACEUTICA SOLUCAO, INDICACAO DE USO: ANTISSEPTICO, DESINFETANTE</w:t>
            </w:r>
          </w:p>
          <w:p w:rsidR="00E93FCE" w:rsidRPr="00E93FCE" w:rsidRDefault="00E93FCE" w:rsidP="00567F6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FCE" w:rsidRPr="00A769B4" w:rsidRDefault="00DC124E" w:rsidP="00567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L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FCE" w:rsidRPr="00A769B4" w:rsidRDefault="00E93FCE" w:rsidP="00567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FCE" w:rsidRPr="00A769B4" w:rsidRDefault="00727A0F" w:rsidP="00567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50</w:t>
            </w:r>
          </w:p>
        </w:tc>
      </w:tr>
      <w:tr w:rsidR="00A769B4" w:rsidRPr="00156748" w:rsidTr="00A769B4">
        <w:trPr>
          <w:trHeight w:val="3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9B4" w:rsidRPr="00A769B4" w:rsidRDefault="00A769B4" w:rsidP="00156748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9B4" w:rsidRPr="00A769B4" w:rsidRDefault="00A769B4" w:rsidP="00567F6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9B4" w:rsidRPr="00A769B4" w:rsidRDefault="00A769B4" w:rsidP="00567F6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9B4" w:rsidRPr="00A769B4" w:rsidRDefault="00A769B4" w:rsidP="00567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9B4" w:rsidRPr="00A769B4" w:rsidRDefault="00A769B4" w:rsidP="00567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9B4" w:rsidRPr="00A769B4" w:rsidRDefault="00A769B4" w:rsidP="00567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</w:tr>
    </w:tbl>
    <w:p w:rsidR="00F91FB3" w:rsidRPr="00FC5235" w:rsidRDefault="00F91FB3" w:rsidP="00FC5235">
      <w:pPr>
        <w:jc w:val="both"/>
        <w:rPr>
          <w:rFonts w:cstheme="minorHAnsi"/>
          <w:sz w:val="24"/>
          <w:szCs w:val="24"/>
        </w:rPr>
      </w:pPr>
    </w:p>
    <w:p w:rsidR="006062B4" w:rsidRPr="006062B4" w:rsidRDefault="006062B4" w:rsidP="00FC5235">
      <w:pPr>
        <w:jc w:val="both"/>
        <w:rPr>
          <w:rFonts w:cstheme="minorHAnsi"/>
        </w:rPr>
      </w:pPr>
      <w:r w:rsidRPr="00FC5235">
        <w:rPr>
          <w:rFonts w:cstheme="minorHAnsi"/>
          <w:sz w:val="24"/>
          <w:szCs w:val="24"/>
        </w:rPr>
        <w:t>Cordialmente,</w:t>
      </w:r>
    </w:p>
    <w:p w:rsidR="00FC5235" w:rsidRDefault="00FC5235" w:rsidP="00FA325B">
      <w:pPr>
        <w:spacing w:after="0"/>
        <w:jc w:val="center"/>
        <w:rPr>
          <w:rFonts w:cstheme="minorHAnsi"/>
        </w:rPr>
      </w:pPr>
    </w:p>
    <w:p w:rsidR="00FC5235" w:rsidRDefault="00FC5235" w:rsidP="00FA325B">
      <w:pPr>
        <w:spacing w:after="0"/>
        <w:jc w:val="center"/>
        <w:rPr>
          <w:rFonts w:cstheme="minorHAnsi"/>
        </w:rPr>
      </w:pPr>
    </w:p>
    <w:p w:rsidR="00927E7F" w:rsidRPr="00A16BFD" w:rsidRDefault="00FA325B" w:rsidP="00FA325B">
      <w:pPr>
        <w:spacing w:after="0"/>
        <w:jc w:val="center"/>
        <w:rPr>
          <w:rFonts w:cstheme="minorHAnsi"/>
          <w:u w:val="single"/>
        </w:rPr>
      </w:pPr>
      <w:r w:rsidRPr="00A16BFD">
        <w:rPr>
          <w:rFonts w:cstheme="minorHAnsi"/>
          <w:u w:val="single"/>
        </w:rPr>
        <w:t>________________________________</w:t>
      </w:r>
    </w:p>
    <w:p w:rsidR="006062B4" w:rsidRPr="00FC5235" w:rsidRDefault="000F65A0" w:rsidP="00FA325B">
      <w:pPr>
        <w:spacing w:after="0"/>
        <w:jc w:val="center"/>
        <w:rPr>
          <w:rFonts w:cstheme="minorHAnsi"/>
          <w:b/>
          <w:sz w:val="24"/>
          <w:szCs w:val="24"/>
        </w:rPr>
      </w:pPr>
      <w:r w:rsidRPr="00FC5235">
        <w:rPr>
          <w:rFonts w:cstheme="minorHAnsi"/>
          <w:b/>
          <w:sz w:val="24"/>
          <w:szCs w:val="24"/>
        </w:rPr>
        <w:t xml:space="preserve">Mary Delanea </w:t>
      </w:r>
      <w:r w:rsidR="00FA325B" w:rsidRPr="00FC5235">
        <w:rPr>
          <w:rFonts w:cstheme="minorHAnsi"/>
          <w:b/>
          <w:sz w:val="24"/>
          <w:szCs w:val="24"/>
        </w:rPr>
        <w:t xml:space="preserve">Sousa </w:t>
      </w:r>
      <w:r w:rsidRPr="00FC5235">
        <w:rPr>
          <w:rFonts w:cstheme="minorHAnsi"/>
          <w:b/>
          <w:sz w:val="24"/>
          <w:szCs w:val="24"/>
        </w:rPr>
        <w:t>Pinheiro</w:t>
      </w:r>
      <w:r w:rsidR="00FA325B" w:rsidRPr="00FC5235">
        <w:rPr>
          <w:rFonts w:cstheme="minorHAnsi"/>
          <w:b/>
          <w:sz w:val="24"/>
          <w:szCs w:val="24"/>
        </w:rPr>
        <w:t xml:space="preserve"> dos Santos</w:t>
      </w:r>
    </w:p>
    <w:p w:rsidR="001F1512" w:rsidRDefault="000F65A0" w:rsidP="00FA325B">
      <w:pPr>
        <w:spacing w:after="0"/>
        <w:jc w:val="center"/>
        <w:rPr>
          <w:rFonts w:cstheme="minorHAnsi"/>
        </w:rPr>
      </w:pPr>
      <w:r w:rsidRPr="00FC5235">
        <w:rPr>
          <w:rFonts w:cstheme="minorHAnsi"/>
          <w:b/>
          <w:sz w:val="24"/>
          <w:szCs w:val="24"/>
        </w:rPr>
        <w:t>Gerente</w:t>
      </w:r>
      <w:r w:rsidR="00FC5235" w:rsidRPr="00FC5235">
        <w:rPr>
          <w:rFonts w:cstheme="minorHAnsi"/>
          <w:b/>
          <w:sz w:val="24"/>
          <w:szCs w:val="24"/>
        </w:rPr>
        <w:t xml:space="preserve"> Regional de Saúde</w:t>
      </w:r>
    </w:p>
    <w:sectPr w:rsidR="001F1512" w:rsidSect="00FC5235">
      <w:headerReference w:type="default" r:id="rId6"/>
      <w:pgSz w:w="11906" w:h="16838"/>
      <w:pgMar w:top="2552" w:right="1701" w:bottom="255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4F6A" w:rsidRDefault="00974F6A" w:rsidP="00927E7F">
      <w:pPr>
        <w:spacing w:after="0" w:line="240" w:lineRule="auto"/>
      </w:pPr>
      <w:r>
        <w:separator/>
      </w:r>
    </w:p>
  </w:endnote>
  <w:endnote w:type="continuationSeparator" w:id="1">
    <w:p w:rsidR="00974F6A" w:rsidRDefault="00974F6A" w:rsidP="00927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4F6A" w:rsidRDefault="00974F6A" w:rsidP="00927E7F">
      <w:pPr>
        <w:spacing w:after="0" w:line="240" w:lineRule="auto"/>
      </w:pPr>
      <w:r>
        <w:separator/>
      </w:r>
    </w:p>
  </w:footnote>
  <w:footnote w:type="continuationSeparator" w:id="1">
    <w:p w:rsidR="00974F6A" w:rsidRDefault="00974F6A" w:rsidP="00927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7F" w:rsidRDefault="00F03279">
    <w:pPr>
      <w:pStyle w:val="Cabealho"/>
    </w:pPr>
    <w:r w:rsidRPr="00F03279"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-489585</wp:posOffset>
          </wp:positionH>
          <wp:positionV relativeFrom="paragraph">
            <wp:posOffset>-278130</wp:posOffset>
          </wp:positionV>
          <wp:extent cx="2967990" cy="590550"/>
          <wp:effectExtent l="0" t="0" r="3810" b="0"/>
          <wp:wrapTight wrapText="bothSides">
            <wp:wrapPolygon edited="0">
              <wp:start x="0" y="0"/>
              <wp:lineTo x="0" y="20903"/>
              <wp:lineTo x="21489" y="20903"/>
              <wp:lineTo x="21489" y="0"/>
              <wp:lineTo x="0" y="0"/>
            </wp:wrapPolygon>
          </wp:wrapTight>
          <wp:docPr id="13678308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783086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7990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                                                    </w:t>
    </w:r>
    <w:r w:rsidRPr="00F03279"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4091940</wp:posOffset>
          </wp:positionH>
          <wp:positionV relativeFrom="paragraph">
            <wp:posOffset>-373380</wp:posOffset>
          </wp:positionV>
          <wp:extent cx="1790700" cy="819150"/>
          <wp:effectExtent l="0" t="0" r="0" b="0"/>
          <wp:wrapTight wrapText="bothSides">
            <wp:wrapPolygon edited="0">
              <wp:start x="0" y="0"/>
              <wp:lineTo x="0" y="21016"/>
              <wp:lineTo x="21370" y="21016"/>
              <wp:lineTo x="2137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822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3970"/>
  </w:hdrShapeDefaults>
  <w:footnotePr>
    <w:footnote w:id="0"/>
    <w:footnote w:id="1"/>
  </w:footnotePr>
  <w:endnotePr>
    <w:endnote w:id="0"/>
    <w:endnote w:id="1"/>
  </w:endnotePr>
  <w:compat/>
  <w:rsids>
    <w:rsidRoot w:val="00FE4C17"/>
    <w:rsid w:val="000361BE"/>
    <w:rsid w:val="00070E54"/>
    <w:rsid w:val="000739FE"/>
    <w:rsid w:val="000A7289"/>
    <w:rsid w:val="000B1415"/>
    <w:rsid w:val="000B319A"/>
    <w:rsid w:val="000C03C2"/>
    <w:rsid w:val="000F470B"/>
    <w:rsid w:val="000F65A0"/>
    <w:rsid w:val="000F7314"/>
    <w:rsid w:val="0011091F"/>
    <w:rsid w:val="001159F7"/>
    <w:rsid w:val="00130A24"/>
    <w:rsid w:val="00156748"/>
    <w:rsid w:val="001B1232"/>
    <w:rsid w:val="001F1512"/>
    <w:rsid w:val="00231DCC"/>
    <w:rsid w:val="00233FA7"/>
    <w:rsid w:val="002421BB"/>
    <w:rsid w:val="00292123"/>
    <w:rsid w:val="00297DCF"/>
    <w:rsid w:val="002B5E00"/>
    <w:rsid w:val="002E0181"/>
    <w:rsid w:val="002E0CA5"/>
    <w:rsid w:val="003353CA"/>
    <w:rsid w:val="00391D04"/>
    <w:rsid w:val="003A0CA3"/>
    <w:rsid w:val="003B346B"/>
    <w:rsid w:val="003D525C"/>
    <w:rsid w:val="003F5A6E"/>
    <w:rsid w:val="004019D6"/>
    <w:rsid w:val="00427F9F"/>
    <w:rsid w:val="0046348B"/>
    <w:rsid w:val="004A2341"/>
    <w:rsid w:val="004A31B4"/>
    <w:rsid w:val="004E3B03"/>
    <w:rsid w:val="004F5B65"/>
    <w:rsid w:val="00596A36"/>
    <w:rsid w:val="005C18C3"/>
    <w:rsid w:val="005D0125"/>
    <w:rsid w:val="005D46BA"/>
    <w:rsid w:val="005E4145"/>
    <w:rsid w:val="005F0B1D"/>
    <w:rsid w:val="005F4AD2"/>
    <w:rsid w:val="005F4F8A"/>
    <w:rsid w:val="006062B4"/>
    <w:rsid w:val="00617D09"/>
    <w:rsid w:val="0063509F"/>
    <w:rsid w:val="00643049"/>
    <w:rsid w:val="00665DB4"/>
    <w:rsid w:val="006D4E12"/>
    <w:rsid w:val="006F03BB"/>
    <w:rsid w:val="006F0AD0"/>
    <w:rsid w:val="0070024D"/>
    <w:rsid w:val="00704BF3"/>
    <w:rsid w:val="00705EF3"/>
    <w:rsid w:val="00727A0F"/>
    <w:rsid w:val="00742726"/>
    <w:rsid w:val="00746C5F"/>
    <w:rsid w:val="00774B10"/>
    <w:rsid w:val="007A206D"/>
    <w:rsid w:val="007C5981"/>
    <w:rsid w:val="007D28E9"/>
    <w:rsid w:val="007D5ED5"/>
    <w:rsid w:val="007E66CD"/>
    <w:rsid w:val="007E7C3D"/>
    <w:rsid w:val="007F4283"/>
    <w:rsid w:val="00810E98"/>
    <w:rsid w:val="00866285"/>
    <w:rsid w:val="008A7602"/>
    <w:rsid w:val="008B2830"/>
    <w:rsid w:val="008E0016"/>
    <w:rsid w:val="008E5A3D"/>
    <w:rsid w:val="00901009"/>
    <w:rsid w:val="00905D64"/>
    <w:rsid w:val="00927E7F"/>
    <w:rsid w:val="00933A87"/>
    <w:rsid w:val="0094154E"/>
    <w:rsid w:val="00965660"/>
    <w:rsid w:val="00974F6A"/>
    <w:rsid w:val="009A479D"/>
    <w:rsid w:val="009D01D4"/>
    <w:rsid w:val="00A003E6"/>
    <w:rsid w:val="00A16BFD"/>
    <w:rsid w:val="00A24C50"/>
    <w:rsid w:val="00A35DAD"/>
    <w:rsid w:val="00A4619B"/>
    <w:rsid w:val="00A57FC3"/>
    <w:rsid w:val="00A64260"/>
    <w:rsid w:val="00A72ACB"/>
    <w:rsid w:val="00A735A8"/>
    <w:rsid w:val="00A769B4"/>
    <w:rsid w:val="00A77F2E"/>
    <w:rsid w:val="00A851BE"/>
    <w:rsid w:val="00AB38FF"/>
    <w:rsid w:val="00AE3259"/>
    <w:rsid w:val="00AF0CFF"/>
    <w:rsid w:val="00B04820"/>
    <w:rsid w:val="00B34619"/>
    <w:rsid w:val="00B371CC"/>
    <w:rsid w:val="00B4403F"/>
    <w:rsid w:val="00C113DF"/>
    <w:rsid w:val="00C163E3"/>
    <w:rsid w:val="00C36CF5"/>
    <w:rsid w:val="00C4380B"/>
    <w:rsid w:val="00C45DE6"/>
    <w:rsid w:val="00C551FB"/>
    <w:rsid w:val="00C96A30"/>
    <w:rsid w:val="00CC2F26"/>
    <w:rsid w:val="00D634BA"/>
    <w:rsid w:val="00D72360"/>
    <w:rsid w:val="00DC124E"/>
    <w:rsid w:val="00DE2A7E"/>
    <w:rsid w:val="00DE4CE4"/>
    <w:rsid w:val="00E130C0"/>
    <w:rsid w:val="00E218EE"/>
    <w:rsid w:val="00E53AF7"/>
    <w:rsid w:val="00E64051"/>
    <w:rsid w:val="00E64932"/>
    <w:rsid w:val="00E74BC7"/>
    <w:rsid w:val="00E7746C"/>
    <w:rsid w:val="00E93FCE"/>
    <w:rsid w:val="00EA1860"/>
    <w:rsid w:val="00EA5340"/>
    <w:rsid w:val="00EB1ABA"/>
    <w:rsid w:val="00F03279"/>
    <w:rsid w:val="00F21171"/>
    <w:rsid w:val="00F64B6A"/>
    <w:rsid w:val="00F7382B"/>
    <w:rsid w:val="00F91FB3"/>
    <w:rsid w:val="00FA325B"/>
    <w:rsid w:val="00FC5235"/>
    <w:rsid w:val="00FC6DB9"/>
    <w:rsid w:val="00FE4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B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458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Compras</cp:lastModifiedBy>
  <cp:revision>14</cp:revision>
  <cp:lastPrinted>2023-03-21T16:10:00Z</cp:lastPrinted>
  <dcterms:created xsi:type="dcterms:W3CDTF">2025-10-13T18:37:00Z</dcterms:created>
  <dcterms:modified xsi:type="dcterms:W3CDTF">2025-10-14T14:33:00Z</dcterms:modified>
</cp:coreProperties>
</file>