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137" w:rsidRDefault="00832B01">
      <w:pPr>
        <w:pStyle w:val="Heading1"/>
        <w:spacing w:before="79"/>
        <w:ind w:left="140" w:right="141" w:firstLine="0"/>
        <w:jc w:val="center"/>
      </w:pPr>
      <w:r>
        <w:t>TERMODE</w:t>
      </w:r>
      <w:r>
        <w:rPr>
          <w:spacing w:val="-2"/>
        </w:rPr>
        <w:t xml:space="preserve"> REFERÊNCIA</w:t>
      </w:r>
    </w:p>
    <w:p w:rsidR="00080137" w:rsidRDefault="00832B01">
      <w:pPr>
        <w:pStyle w:val="PargrafodaLista"/>
        <w:numPr>
          <w:ilvl w:val="0"/>
          <w:numId w:val="12"/>
        </w:numPr>
        <w:tabs>
          <w:tab w:val="left" w:pos="639"/>
        </w:tabs>
        <w:spacing w:before="244"/>
        <w:ind w:left="639" w:right="0" w:hanging="425"/>
        <w:rPr>
          <w:b/>
          <w:sz w:val="24"/>
        </w:rPr>
      </w:pPr>
      <w:r>
        <w:rPr>
          <w:b/>
          <w:sz w:val="24"/>
        </w:rPr>
        <w:t>DO</w:t>
      </w:r>
      <w:r>
        <w:rPr>
          <w:b/>
          <w:spacing w:val="-2"/>
          <w:sz w:val="24"/>
        </w:rPr>
        <w:t>OBJETO</w:t>
      </w:r>
    </w:p>
    <w:p w:rsidR="00080137" w:rsidRDefault="00832B01">
      <w:pPr>
        <w:pStyle w:val="PargrafodaLista"/>
        <w:numPr>
          <w:ilvl w:val="1"/>
          <w:numId w:val="12"/>
        </w:numPr>
        <w:tabs>
          <w:tab w:val="left" w:pos="635"/>
          <w:tab w:val="left" w:pos="639"/>
        </w:tabs>
        <w:spacing w:before="284" w:line="276" w:lineRule="auto"/>
        <w:rPr>
          <w:sz w:val="24"/>
        </w:rPr>
      </w:pPr>
      <w:r>
        <w:rPr>
          <w:sz w:val="24"/>
        </w:rPr>
        <w:t>Dispensa de licitação com fundamento no art. 75, inc. II da Lei nº 14.133/21, visando à contratação direta de fornecimento de material expediente, para atender as necessidades do Hospital Correia Picanço conforme as condições, especificações, quantidades e</w:t>
      </w:r>
      <w:r>
        <w:rPr>
          <w:sz w:val="24"/>
        </w:rPr>
        <w:t xml:space="preserve"> exigências contidas neste Termo de </w:t>
      </w:r>
      <w:r>
        <w:rPr>
          <w:spacing w:val="-2"/>
          <w:sz w:val="24"/>
        </w:rPr>
        <w:t>Referência.</w:t>
      </w:r>
    </w:p>
    <w:p w:rsidR="00080137" w:rsidRDefault="00832B01">
      <w:pPr>
        <w:pStyle w:val="PargrafodaLista"/>
        <w:numPr>
          <w:ilvl w:val="1"/>
          <w:numId w:val="12"/>
        </w:numPr>
        <w:tabs>
          <w:tab w:val="left" w:pos="636"/>
        </w:tabs>
        <w:spacing w:before="240"/>
        <w:ind w:left="636" w:right="0" w:hanging="422"/>
        <w:rPr>
          <w:sz w:val="24"/>
        </w:rPr>
      </w:pPr>
      <w:r>
        <w:rPr>
          <w:sz w:val="24"/>
        </w:rPr>
        <w:t>Asespecificaçõeseosquantitativosdoobjetodestadispensaestãodescritosconformequadro</w:t>
      </w:r>
      <w:r>
        <w:rPr>
          <w:spacing w:val="-2"/>
          <w:sz w:val="24"/>
        </w:rPr>
        <w:t>abaixo:</w:t>
      </w:r>
    </w:p>
    <w:p w:rsidR="00080137" w:rsidRDefault="00080137">
      <w:pPr>
        <w:pStyle w:val="Corpodetexto"/>
        <w:spacing w:before="40"/>
        <w:rPr>
          <w:sz w:val="20"/>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12"/>
        <w:gridCol w:w="852"/>
        <w:gridCol w:w="3236"/>
        <w:gridCol w:w="2245"/>
        <w:gridCol w:w="639"/>
        <w:gridCol w:w="1071"/>
        <w:gridCol w:w="1328"/>
      </w:tblGrid>
      <w:tr w:rsidR="00080137">
        <w:trPr>
          <w:trHeight w:val="1323"/>
        </w:trPr>
        <w:tc>
          <w:tcPr>
            <w:tcW w:w="912" w:type="dxa"/>
            <w:shd w:val="clear" w:color="auto" w:fill="D8D8D8"/>
          </w:tcPr>
          <w:p w:rsidR="00080137" w:rsidRDefault="00080137">
            <w:pPr>
              <w:pStyle w:val="TableParagraph"/>
              <w:spacing w:before="75"/>
              <w:rPr>
                <w:rFonts w:ascii="Calibri"/>
                <w:sz w:val="24"/>
              </w:rPr>
            </w:pPr>
          </w:p>
          <w:p w:rsidR="00080137" w:rsidRDefault="00832B01">
            <w:pPr>
              <w:pStyle w:val="TableParagraph"/>
              <w:ind w:left="190" w:right="141" w:hanging="33"/>
              <w:rPr>
                <w:rFonts w:ascii="Calibri"/>
                <w:b/>
                <w:sz w:val="24"/>
              </w:rPr>
            </w:pPr>
            <w:r>
              <w:rPr>
                <w:rFonts w:ascii="Calibri"/>
                <w:b/>
                <w:spacing w:val="-2"/>
                <w:sz w:val="24"/>
              </w:rPr>
              <w:t>Itens/ Lotes</w:t>
            </w:r>
          </w:p>
        </w:tc>
        <w:tc>
          <w:tcPr>
            <w:tcW w:w="852" w:type="dxa"/>
            <w:shd w:val="clear" w:color="auto" w:fill="D8D8D8"/>
          </w:tcPr>
          <w:p w:rsidR="00080137" w:rsidRDefault="00832B01">
            <w:pPr>
              <w:pStyle w:val="TableParagraph"/>
              <w:spacing w:before="222"/>
              <w:ind w:left="108" w:right="96"/>
              <w:jc w:val="center"/>
              <w:rPr>
                <w:rFonts w:ascii="Calibri" w:hAnsi="Calibri"/>
                <w:b/>
                <w:sz w:val="24"/>
              </w:rPr>
            </w:pPr>
            <w:r>
              <w:rPr>
                <w:rFonts w:ascii="Calibri" w:hAnsi="Calibri"/>
                <w:b/>
                <w:spacing w:val="-2"/>
                <w:sz w:val="24"/>
              </w:rPr>
              <w:t xml:space="preserve">Códig </w:t>
            </w:r>
            <w:r>
              <w:rPr>
                <w:rFonts w:ascii="Calibri" w:hAnsi="Calibri"/>
                <w:b/>
                <w:sz w:val="24"/>
              </w:rPr>
              <w:t xml:space="preserve">o E- </w:t>
            </w:r>
            <w:r>
              <w:rPr>
                <w:rFonts w:ascii="Calibri" w:hAnsi="Calibri"/>
                <w:b/>
                <w:spacing w:val="-2"/>
                <w:sz w:val="24"/>
              </w:rPr>
              <w:t>Fisco</w:t>
            </w:r>
          </w:p>
        </w:tc>
        <w:tc>
          <w:tcPr>
            <w:tcW w:w="3236" w:type="dxa"/>
            <w:shd w:val="clear" w:color="auto" w:fill="D8D8D8"/>
          </w:tcPr>
          <w:p w:rsidR="00080137" w:rsidRDefault="00080137">
            <w:pPr>
              <w:pStyle w:val="TableParagraph"/>
              <w:spacing w:before="222"/>
              <w:rPr>
                <w:rFonts w:ascii="Calibri"/>
                <w:sz w:val="24"/>
              </w:rPr>
            </w:pPr>
          </w:p>
          <w:p w:rsidR="00080137" w:rsidRDefault="00832B01">
            <w:pPr>
              <w:pStyle w:val="TableParagraph"/>
              <w:ind w:left="8"/>
              <w:jc w:val="center"/>
              <w:rPr>
                <w:rFonts w:ascii="Calibri" w:hAnsi="Calibri"/>
                <w:b/>
                <w:sz w:val="24"/>
              </w:rPr>
            </w:pPr>
            <w:r>
              <w:rPr>
                <w:rFonts w:ascii="Calibri" w:hAnsi="Calibri"/>
                <w:b/>
                <w:spacing w:val="-2"/>
                <w:sz w:val="24"/>
              </w:rPr>
              <w:t>Descrição</w:t>
            </w:r>
          </w:p>
        </w:tc>
        <w:tc>
          <w:tcPr>
            <w:tcW w:w="2245" w:type="dxa"/>
            <w:shd w:val="clear" w:color="auto" w:fill="D8D8D8"/>
          </w:tcPr>
          <w:p w:rsidR="00080137" w:rsidRDefault="00080137">
            <w:pPr>
              <w:pStyle w:val="TableParagraph"/>
              <w:spacing w:before="222"/>
              <w:rPr>
                <w:rFonts w:ascii="Calibri"/>
                <w:sz w:val="24"/>
              </w:rPr>
            </w:pPr>
          </w:p>
          <w:p w:rsidR="00080137" w:rsidRDefault="00832B01">
            <w:pPr>
              <w:pStyle w:val="TableParagraph"/>
              <w:ind w:left="7"/>
              <w:jc w:val="center"/>
              <w:rPr>
                <w:rFonts w:ascii="Calibri"/>
                <w:b/>
                <w:sz w:val="24"/>
              </w:rPr>
            </w:pPr>
            <w:r>
              <w:rPr>
                <w:rFonts w:ascii="Calibri"/>
                <w:b/>
                <w:spacing w:val="-4"/>
                <w:sz w:val="24"/>
              </w:rPr>
              <w:t>Unid</w:t>
            </w:r>
          </w:p>
        </w:tc>
        <w:tc>
          <w:tcPr>
            <w:tcW w:w="639" w:type="dxa"/>
            <w:shd w:val="clear" w:color="auto" w:fill="D8D8D8"/>
          </w:tcPr>
          <w:p w:rsidR="00080137" w:rsidRDefault="00832B01">
            <w:pPr>
              <w:pStyle w:val="TableParagraph"/>
              <w:spacing w:before="75"/>
              <w:ind w:left="119" w:right="103" w:hanging="8"/>
              <w:jc w:val="both"/>
              <w:rPr>
                <w:rFonts w:ascii="Calibri"/>
                <w:b/>
                <w:sz w:val="24"/>
              </w:rPr>
            </w:pPr>
            <w:r>
              <w:rPr>
                <w:rFonts w:ascii="Calibri"/>
                <w:b/>
                <w:spacing w:val="-4"/>
                <w:sz w:val="24"/>
              </w:rPr>
              <w:t>Qua ntid ade (A)</w:t>
            </w:r>
          </w:p>
        </w:tc>
        <w:tc>
          <w:tcPr>
            <w:tcW w:w="1071" w:type="dxa"/>
            <w:shd w:val="clear" w:color="auto" w:fill="D8D8D8"/>
          </w:tcPr>
          <w:p w:rsidR="00080137" w:rsidRDefault="00832B01">
            <w:pPr>
              <w:pStyle w:val="TableParagraph"/>
              <w:spacing w:before="222"/>
              <w:ind w:left="124" w:right="115"/>
              <w:jc w:val="center"/>
              <w:rPr>
                <w:rFonts w:ascii="Calibri" w:hAnsi="Calibri"/>
                <w:b/>
                <w:sz w:val="24"/>
              </w:rPr>
            </w:pPr>
            <w:r>
              <w:rPr>
                <w:rFonts w:ascii="Calibri" w:hAnsi="Calibri"/>
                <w:b/>
                <w:spacing w:val="-2"/>
                <w:sz w:val="24"/>
              </w:rPr>
              <w:t xml:space="preserve">Valor Unitário </w:t>
            </w:r>
            <w:r>
              <w:rPr>
                <w:rFonts w:ascii="Calibri" w:hAnsi="Calibri"/>
                <w:b/>
                <w:spacing w:val="-4"/>
                <w:sz w:val="24"/>
              </w:rPr>
              <w:t>(B)</w:t>
            </w:r>
          </w:p>
        </w:tc>
        <w:tc>
          <w:tcPr>
            <w:tcW w:w="1328" w:type="dxa"/>
            <w:shd w:val="clear" w:color="auto" w:fill="D8D8D8"/>
          </w:tcPr>
          <w:p w:rsidR="00080137" w:rsidRDefault="00080137">
            <w:pPr>
              <w:pStyle w:val="TableParagraph"/>
              <w:spacing w:before="75"/>
              <w:rPr>
                <w:rFonts w:ascii="Calibri"/>
                <w:sz w:val="24"/>
              </w:rPr>
            </w:pPr>
          </w:p>
          <w:p w:rsidR="00080137" w:rsidRDefault="00832B01">
            <w:pPr>
              <w:pStyle w:val="TableParagraph"/>
              <w:ind w:left="114"/>
              <w:rPr>
                <w:rFonts w:ascii="Calibri"/>
                <w:b/>
                <w:sz w:val="24"/>
              </w:rPr>
            </w:pPr>
            <w:r>
              <w:rPr>
                <w:rFonts w:ascii="Calibri"/>
                <w:b/>
                <w:sz w:val="24"/>
              </w:rPr>
              <w:t>Valor</w:t>
            </w:r>
            <w:r>
              <w:rPr>
                <w:rFonts w:ascii="Calibri"/>
                <w:b/>
                <w:spacing w:val="-2"/>
                <w:sz w:val="24"/>
              </w:rPr>
              <w:t>Total</w:t>
            </w:r>
          </w:p>
          <w:p w:rsidR="00080137" w:rsidRDefault="00832B01">
            <w:pPr>
              <w:pStyle w:val="TableParagraph"/>
              <w:ind w:left="521" w:hanging="341"/>
              <w:rPr>
                <w:rFonts w:ascii="Calibri"/>
                <w:b/>
                <w:sz w:val="24"/>
              </w:rPr>
            </w:pPr>
            <w:r>
              <w:rPr>
                <w:rFonts w:ascii="Calibri"/>
                <w:b/>
                <w:sz w:val="24"/>
              </w:rPr>
              <w:t xml:space="preserve">(C)=(A)x </w:t>
            </w:r>
            <w:r>
              <w:rPr>
                <w:rFonts w:ascii="Calibri"/>
                <w:b/>
                <w:spacing w:val="-4"/>
                <w:sz w:val="24"/>
              </w:rPr>
              <w:t>(B)</w:t>
            </w:r>
          </w:p>
        </w:tc>
      </w:tr>
      <w:tr w:rsidR="00080137">
        <w:trPr>
          <w:trHeight w:val="2462"/>
        </w:trPr>
        <w:tc>
          <w:tcPr>
            <w:tcW w:w="912" w:type="dxa"/>
          </w:tcPr>
          <w:p w:rsidR="00080137" w:rsidRDefault="00080137">
            <w:pPr>
              <w:pStyle w:val="TableParagraph"/>
              <w:rPr>
                <w:rFonts w:ascii="Calibri"/>
                <w:sz w:val="24"/>
              </w:rPr>
            </w:pPr>
          </w:p>
          <w:p w:rsidR="00080137" w:rsidRDefault="00080137">
            <w:pPr>
              <w:pStyle w:val="TableParagraph"/>
              <w:rPr>
                <w:rFonts w:ascii="Calibri"/>
                <w:sz w:val="24"/>
              </w:rPr>
            </w:pPr>
          </w:p>
          <w:p w:rsidR="00080137" w:rsidRDefault="00080137">
            <w:pPr>
              <w:pStyle w:val="TableParagraph"/>
              <w:spacing w:before="205"/>
              <w:rPr>
                <w:rFonts w:ascii="Calibri"/>
                <w:sz w:val="24"/>
              </w:rPr>
            </w:pPr>
          </w:p>
          <w:p w:rsidR="00080137" w:rsidRDefault="00832B01">
            <w:pPr>
              <w:pStyle w:val="TableParagraph"/>
              <w:ind w:left="9"/>
              <w:jc w:val="center"/>
              <w:rPr>
                <w:rFonts w:ascii="Calibri"/>
                <w:b/>
                <w:sz w:val="24"/>
              </w:rPr>
            </w:pPr>
            <w:r>
              <w:rPr>
                <w:rFonts w:ascii="Calibri"/>
                <w:b/>
                <w:spacing w:val="-5"/>
                <w:sz w:val="24"/>
              </w:rPr>
              <w:t>01</w:t>
            </w:r>
          </w:p>
        </w:tc>
        <w:tc>
          <w:tcPr>
            <w:tcW w:w="852" w:type="dxa"/>
          </w:tcPr>
          <w:p w:rsidR="00080137" w:rsidRDefault="00080137">
            <w:pPr>
              <w:pStyle w:val="TableParagraph"/>
              <w:rPr>
                <w:rFonts w:ascii="Calibri"/>
                <w:sz w:val="17"/>
              </w:rPr>
            </w:pPr>
          </w:p>
          <w:p w:rsidR="00080137" w:rsidRDefault="00080137">
            <w:pPr>
              <w:pStyle w:val="TableParagraph"/>
              <w:rPr>
                <w:rFonts w:ascii="Calibri"/>
                <w:sz w:val="17"/>
              </w:rPr>
            </w:pPr>
          </w:p>
          <w:p w:rsidR="00080137" w:rsidRDefault="00080137">
            <w:pPr>
              <w:pStyle w:val="TableParagraph"/>
              <w:rPr>
                <w:rFonts w:ascii="Calibri"/>
                <w:sz w:val="17"/>
              </w:rPr>
            </w:pPr>
          </w:p>
          <w:p w:rsidR="00080137" w:rsidRDefault="00080137">
            <w:pPr>
              <w:pStyle w:val="TableParagraph"/>
              <w:spacing w:before="49"/>
              <w:rPr>
                <w:rFonts w:ascii="Calibri"/>
                <w:sz w:val="17"/>
              </w:rPr>
            </w:pPr>
          </w:p>
          <w:p w:rsidR="00080137" w:rsidRDefault="00832B01">
            <w:pPr>
              <w:pStyle w:val="TableParagraph"/>
              <w:ind w:left="107"/>
              <w:rPr>
                <w:b/>
                <w:sz w:val="17"/>
              </w:rPr>
            </w:pPr>
            <w:r>
              <w:rPr>
                <w:b/>
                <w:color w:val="333333"/>
                <w:spacing w:val="-2"/>
                <w:sz w:val="17"/>
              </w:rPr>
              <w:t>40501</w:t>
            </w:r>
          </w:p>
          <w:p w:rsidR="00080137" w:rsidRDefault="00832B01">
            <w:pPr>
              <w:pStyle w:val="TableParagraph"/>
              <w:ind w:left="107"/>
              <w:rPr>
                <w:b/>
                <w:sz w:val="17"/>
              </w:rPr>
            </w:pPr>
            <w:r>
              <w:rPr>
                <w:b/>
                <w:color w:val="333333"/>
                <w:spacing w:val="-5"/>
                <w:sz w:val="17"/>
              </w:rPr>
              <w:t>77</w:t>
            </w:r>
          </w:p>
        </w:tc>
        <w:tc>
          <w:tcPr>
            <w:tcW w:w="3236" w:type="dxa"/>
          </w:tcPr>
          <w:p w:rsidR="00080137" w:rsidRDefault="00832B01">
            <w:pPr>
              <w:pStyle w:val="TableParagraph"/>
              <w:spacing w:line="200" w:lineRule="atLeast"/>
              <w:ind w:left="107" w:right="107" w:firstLine="49"/>
              <w:rPr>
                <w:b/>
                <w:sz w:val="17"/>
              </w:rPr>
            </w:pPr>
            <w:r>
              <w:rPr>
                <w:b/>
                <w:color w:val="333333"/>
                <w:sz w:val="17"/>
              </w:rPr>
              <w:t xml:space="preserve">SERRA ELETRICA - MODELO CIRCULAR, DE BANCADA, MEDINDO 984X726X333 MM, CAPACIDADEMINIMADECORTE 90° (91 MM), 45º (63MM) E DIAMETRO DA SERRA DE 255 MM,COM POTENCIA MINIMA DE 1500WATTS,ROTACAODE4.500 </w:t>
            </w:r>
            <w:r>
              <w:rPr>
                <w:b/>
                <w:color w:val="333333"/>
                <w:spacing w:val="-2"/>
                <w:sz w:val="17"/>
              </w:rPr>
              <w:t xml:space="preserve">RPM,220V,38,0 </w:t>
            </w:r>
            <w:r>
              <w:rPr>
                <w:b/>
                <w:color w:val="333333"/>
                <w:sz w:val="17"/>
              </w:rPr>
              <w:t>KG,ACONDICIONADA EM EMBALAGEM</w:t>
            </w:r>
            <w:r>
              <w:rPr>
                <w:b/>
                <w:color w:val="333333"/>
                <w:sz w:val="17"/>
              </w:rPr>
              <w:t xml:space="preserve">ADEQUADAPARAO </w:t>
            </w:r>
            <w:r>
              <w:rPr>
                <w:b/>
                <w:color w:val="333333"/>
                <w:spacing w:val="-2"/>
                <w:sz w:val="17"/>
              </w:rPr>
              <w:t>TRANSPORTE</w:t>
            </w:r>
          </w:p>
        </w:tc>
        <w:tc>
          <w:tcPr>
            <w:tcW w:w="2245" w:type="dxa"/>
          </w:tcPr>
          <w:p w:rsidR="00080137" w:rsidRDefault="00080137">
            <w:pPr>
              <w:pStyle w:val="TableParagraph"/>
              <w:rPr>
                <w:rFonts w:ascii="Calibri"/>
                <w:sz w:val="24"/>
              </w:rPr>
            </w:pPr>
          </w:p>
          <w:p w:rsidR="00080137" w:rsidRDefault="00080137">
            <w:pPr>
              <w:pStyle w:val="TableParagraph"/>
              <w:spacing w:before="242"/>
              <w:rPr>
                <w:rFonts w:ascii="Calibri"/>
                <w:sz w:val="24"/>
              </w:rPr>
            </w:pPr>
          </w:p>
          <w:p w:rsidR="00080137" w:rsidRDefault="00832B01">
            <w:pPr>
              <w:pStyle w:val="TableParagraph"/>
              <w:ind w:left="108"/>
              <w:rPr>
                <w:rFonts w:ascii="Times New Roman"/>
                <w:b/>
                <w:sz w:val="24"/>
              </w:rPr>
            </w:pPr>
            <w:r>
              <w:rPr>
                <w:rFonts w:ascii="Times New Roman"/>
                <w:b/>
                <w:spacing w:val="-2"/>
                <w:sz w:val="24"/>
              </w:rPr>
              <w:t>UNIDADES</w:t>
            </w:r>
          </w:p>
        </w:tc>
        <w:tc>
          <w:tcPr>
            <w:tcW w:w="639" w:type="dxa"/>
          </w:tcPr>
          <w:p w:rsidR="00080137" w:rsidRDefault="00080137">
            <w:pPr>
              <w:pStyle w:val="TableParagraph"/>
              <w:rPr>
                <w:rFonts w:ascii="Calibri"/>
                <w:sz w:val="24"/>
              </w:rPr>
            </w:pPr>
          </w:p>
          <w:p w:rsidR="00080137" w:rsidRDefault="00080137">
            <w:pPr>
              <w:pStyle w:val="TableParagraph"/>
              <w:spacing w:before="242"/>
              <w:rPr>
                <w:rFonts w:ascii="Calibri"/>
                <w:sz w:val="24"/>
              </w:rPr>
            </w:pPr>
          </w:p>
          <w:p w:rsidR="00080137" w:rsidRDefault="00832B01">
            <w:pPr>
              <w:pStyle w:val="TableParagraph"/>
              <w:ind w:right="172"/>
              <w:jc w:val="center"/>
              <w:rPr>
                <w:rFonts w:ascii="Times New Roman"/>
                <w:b/>
                <w:sz w:val="24"/>
              </w:rPr>
            </w:pPr>
            <w:r>
              <w:rPr>
                <w:rFonts w:ascii="Times New Roman"/>
                <w:b/>
                <w:spacing w:val="-5"/>
                <w:sz w:val="24"/>
              </w:rPr>
              <w:t>01</w:t>
            </w:r>
          </w:p>
        </w:tc>
        <w:tc>
          <w:tcPr>
            <w:tcW w:w="1071" w:type="dxa"/>
          </w:tcPr>
          <w:p w:rsidR="00080137" w:rsidRDefault="00080137">
            <w:pPr>
              <w:pStyle w:val="TableParagraph"/>
              <w:rPr>
                <w:rFonts w:ascii="Times New Roman"/>
              </w:rPr>
            </w:pPr>
          </w:p>
        </w:tc>
        <w:tc>
          <w:tcPr>
            <w:tcW w:w="1328" w:type="dxa"/>
          </w:tcPr>
          <w:p w:rsidR="00080137" w:rsidRDefault="00080137">
            <w:pPr>
              <w:pStyle w:val="TableParagraph"/>
              <w:rPr>
                <w:rFonts w:ascii="Times New Roman"/>
              </w:rPr>
            </w:pPr>
          </w:p>
        </w:tc>
      </w:tr>
      <w:tr w:rsidR="00080137">
        <w:trPr>
          <w:trHeight w:val="292"/>
        </w:trPr>
        <w:tc>
          <w:tcPr>
            <w:tcW w:w="912" w:type="dxa"/>
          </w:tcPr>
          <w:p w:rsidR="00080137" w:rsidRDefault="00080137">
            <w:pPr>
              <w:pStyle w:val="TableParagraph"/>
              <w:rPr>
                <w:rFonts w:ascii="Times New Roman"/>
              </w:rPr>
            </w:pPr>
          </w:p>
        </w:tc>
        <w:tc>
          <w:tcPr>
            <w:tcW w:w="852" w:type="dxa"/>
          </w:tcPr>
          <w:p w:rsidR="00080137" w:rsidRDefault="00080137">
            <w:pPr>
              <w:pStyle w:val="TableParagraph"/>
              <w:rPr>
                <w:rFonts w:ascii="Times New Roman"/>
              </w:rPr>
            </w:pPr>
          </w:p>
        </w:tc>
        <w:tc>
          <w:tcPr>
            <w:tcW w:w="3236" w:type="dxa"/>
          </w:tcPr>
          <w:p w:rsidR="00080137" w:rsidRDefault="00080137">
            <w:pPr>
              <w:pStyle w:val="TableParagraph"/>
              <w:rPr>
                <w:rFonts w:ascii="Times New Roman"/>
              </w:rPr>
            </w:pPr>
          </w:p>
        </w:tc>
        <w:tc>
          <w:tcPr>
            <w:tcW w:w="2245" w:type="dxa"/>
          </w:tcPr>
          <w:p w:rsidR="00080137" w:rsidRDefault="00080137">
            <w:pPr>
              <w:pStyle w:val="TableParagraph"/>
              <w:rPr>
                <w:rFonts w:ascii="Times New Roman"/>
              </w:rPr>
            </w:pPr>
          </w:p>
        </w:tc>
        <w:tc>
          <w:tcPr>
            <w:tcW w:w="639" w:type="dxa"/>
          </w:tcPr>
          <w:p w:rsidR="00080137" w:rsidRDefault="00080137">
            <w:pPr>
              <w:pStyle w:val="TableParagraph"/>
              <w:rPr>
                <w:rFonts w:ascii="Times New Roman"/>
              </w:rPr>
            </w:pPr>
          </w:p>
        </w:tc>
        <w:tc>
          <w:tcPr>
            <w:tcW w:w="1071" w:type="dxa"/>
          </w:tcPr>
          <w:p w:rsidR="00080137" w:rsidRDefault="00080137">
            <w:pPr>
              <w:pStyle w:val="TableParagraph"/>
              <w:rPr>
                <w:rFonts w:ascii="Times New Roman"/>
              </w:rPr>
            </w:pPr>
          </w:p>
        </w:tc>
        <w:tc>
          <w:tcPr>
            <w:tcW w:w="1328" w:type="dxa"/>
          </w:tcPr>
          <w:p w:rsidR="00080137" w:rsidRDefault="00080137">
            <w:pPr>
              <w:pStyle w:val="TableParagraph"/>
              <w:rPr>
                <w:rFonts w:ascii="Times New Roman"/>
              </w:rPr>
            </w:pPr>
          </w:p>
        </w:tc>
      </w:tr>
    </w:tbl>
    <w:p w:rsidR="00080137" w:rsidRDefault="00080137">
      <w:pPr>
        <w:pStyle w:val="Corpodetexto"/>
        <w:spacing w:before="2"/>
      </w:pPr>
    </w:p>
    <w:p w:rsidR="00080137" w:rsidRDefault="00832B01">
      <w:pPr>
        <w:pStyle w:val="Heading1"/>
        <w:numPr>
          <w:ilvl w:val="0"/>
          <w:numId w:val="12"/>
        </w:numPr>
        <w:tabs>
          <w:tab w:val="left" w:pos="639"/>
        </w:tabs>
        <w:ind w:left="639" w:hanging="425"/>
      </w:pPr>
      <w:r>
        <w:t>DAS</w:t>
      </w:r>
      <w:r>
        <w:rPr>
          <w:spacing w:val="-2"/>
        </w:rPr>
        <w:t xml:space="preserve"> JUSTIFICATIVAS</w:t>
      </w:r>
    </w:p>
    <w:p w:rsidR="00080137" w:rsidRDefault="00080137">
      <w:pPr>
        <w:pStyle w:val="Corpodetexto"/>
        <w:spacing w:before="88"/>
        <w:rPr>
          <w:b/>
        </w:rPr>
      </w:pPr>
    </w:p>
    <w:p w:rsidR="00080137" w:rsidRDefault="00832B01">
      <w:pPr>
        <w:pStyle w:val="PargrafodaLista"/>
        <w:numPr>
          <w:ilvl w:val="1"/>
          <w:numId w:val="12"/>
        </w:numPr>
        <w:tabs>
          <w:tab w:val="left" w:pos="636"/>
        </w:tabs>
        <w:ind w:left="636" w:right="0" w:hanging="422"/>
        <w:rPr>
          <w:b/>
          <w:sz w:val="24"/>
        </w:rPr>
      </w:pPr>
      <w:r>
        <w:rPr>
          <w:b/>
          <w:sz w:val="24"/>
        </w:rPr>
        <w:t>DACONTRATAÇÃOPORDISPENSADE</w:t>
      </w:r>
      <w:r>
        <w:rPr>
          <w:b/>
          <w:spacing w:val="-2"/>
          <w:sz w:val="24"/>
        </w:rPr>
        <w:t>LICITAÇÃO</w:t>
      </w:r>
    </w:p>
    <w:p w:rsidR="00080137" w:rsidRDefault="00080137">
      <w:pPr>
        <w:pStyle w:val="Corpodetexto"/>
        <w:spacing w:before="88"/>
        <w:rPr>
          <w:b/>
        </w:rPr>
      </w:pPr>
    </w:p>
    <w:p w:rsidR="00080137" w:rsidRDefault="00832B01">
      <w:pPr>
        <w:pStyle w:val="Corpodetexto"/>
        <w:spacing w:line="276" w:lineRule="auto"/>
        <w:ind w:left="640" w:right="69"/>
        <w:jc w:val="both"/>
      </w:pPr>
      <w:r>
        <w:t>A contratação será formalizada por meio de dispensa de licitação, conforme permissivo legal contido no art. 75, II da Lei Federal nº 14.133/21, que permite contratação direta que envolva valores inferiores a R$ 59.906,02 (cinquenta e nove mil no</w:t>
      </w:r>
      <w:r>
        <w:t>vecentos e seis reais e dois centavos), no caso de serviços em geral e compras. Valor atualizado pelo Decreto Nª 11.871 de 29 de dezembro de 2023.</w:t>
      </w:r>
    </w:p>
    <w:p w:rsidR="00080137" w:rsidRDefault="00080137">
      <w:pPr>
        <w:pStyle w:val="Corpodetexto"/>
        <w:spacing w:before="43"/>
      </w:pPr>
    </w:p>
    <w:p w:rsidR="00080137" w:rsidRDefault="00832B01">
      <w:pPr>
        <w:pStyle w:val="Corpodetexto"/>
        <w:spacing w:before="1" w:line="276" w:lineRule="auto"/>
        <w:ind w:left="639" w:right="69"/>
        <w:jc w:val="both"/>
      </w:pPr>
      <w:r>
        <w:t>Nesse sentido, uma vez que a contratação pretendida corresponde a valor inferior ao referido na lei e a despesa não constitui fracionamento indevido, bem como o somatório das despesas realizadas com objetosidênticosoudemesmanatureza(domesmoramodeatividade)</w:t>
      </w:r>
      <w:r>
        <w:t>, nomesmoexercíciofinanceiro, por esta unidade gestora, não ultrapassa o limite estabelecido pelo art. 75, II da Lei Federal nº 14.133/21, destaca-se o pleno atendimento dos requisitos legais.</w:t>
      </w:r>
    </w:p>
    <w:p w:rsidR="00080137" w:rsidRDefault="00080137">
      <w:pPr>
        <w:pStyle w:val="Corpodetexto"/>
        <w:spacing w:line="276" w:lineRule="auto"/>
        <w:jc w:val="both"/>
        <w:sectPr w:rsidR="00080137">
          <w:headerReference w:type="default" r:id="rId7"/>
          <w:type w:val="continuous"/>
          <w:pgSz w:w="11910" w:h="16840"/>
          <w:pgMar w:top="1840" w:right="425" w:bottom="280" w:left="566" w:header="256" w:footer="0" w:gutter="0"/>
          <w:pgNumType w:start="1"/>
          <w:cols w:space="720"/>
        </w:sectPr>
      </w:pPr>
    </w:p>
    <w:p w:rsidR="00080137" w:rsidRDefault="00080137">
      <w:pPr>
        <w:pStyle w:val="Corpodetexto"/>
        <w:spacing w:before="123"/>
      </w:pPr>
    </w:p>
    <w:p w:rsidR="00080137" w:rsidRDefault="00832B01">
      <w:pPr>
        <w:pStyle w:val="Heading1"/>
        <w:numPr>
          <w:ilvl w:val="1"/>
          <w:numId w:val="12"/>
        </w:numPr>
        <w:tabs>
          <w:tab w:val="left" w:pos="636"/>
        </w:tabs>
      </w:pPr>
      <w:r>
        <w:t>DANECESSIDADEDA</w:t>
      </w:r>
      <w:r>
        <w:rPr>
          <w:spacing w:val="-2"/>
        </w:rPr>
        <w:t>CONTRATAÇÃO</w:t>
      </w:r>
    </w:p>
    <w:p w:rsidR="00080137" w:rsidRDefault="00080137">
      <w:pPr>
        <w:pStyle w:val="Corpodetexto"/>
        <w:spacing w:before="88"/>
        <w:rPr>
          <w:b/>
        </w:rPr>
      </w:pPr>
    </w:p>
    <w:p w:rsidR="00080137" w:rsidRDefault="00832B01">
      <w:pPr>
        <w:pStyle w:val="Corpodetexto"/>
        <w:spacing w:line="276" w:lineRule="auto"/>
        <w:ind w:left="639" w:right="69"/>
        <w:jc w:val="both"/>
      </w:pPr>
      <w:r>
        <w:t>Apresente contratação se daráem função danecessidade de aquisição de material expediente, afim de atender ao Hospital Correia Picanço, uma vez que o mesmo necessita gara</w:t>
      </w:r>
      <w:r>
        <w:t xml:space="preserve">ntir o atendimento dos </w:t>
      </w:r>
      <w:r>
        <w:rPr>
          <w:spacing w:val="-2"/>
        </w:rPr>
        <w:t>pacientes.</w:t>
      </w:r>
    </w:p>
    <w:p w:rsidR="00080137" w:rsidRDefault="00832B01">
      <w:pPr>
        <w:pStyle w:val="Heading1"/>
        <w:spacing w:before="200"/>
        <w:ind w:left="214" w:firstLine="0"/>
      </w:pPr>
      <w:r>
        <w:t>2.3DOQUANTITATIVO</w:t>
      </w:r>
      <w:r>
        <w:rPr>
          <w:spacing w:val="-2"/>
        </w:rPr>
        <w:t>ESTIMADO</w:t>
      </w:r>
    </w:p>
    <w:p w:rsidR="00080137" w:rsidRDefault="00080137">
      <w:pPr>
        <w:pStyle w:val="Corpodetexto"/>
        <w:spacing w:before="44"/>
        <w:rPr>
          <w:b/>
        </w:rPr>
      </w:pPr>
    </w:p>
    <w:p w:rsidR="00080137" w:rsidRDefault="00832B01">
      <w:pPr>
        <w:pStyle w:val="Corpodetexto"/>
        <w:spacing w:line="276" w:lineRule="auto"/>
        <w:ind w:left="639" w:right="69"/>
        <w:jc w:val="both"/>
      </w:pPr>
      <w:r>
        <w:t>Os quantitativos previstos no presente Termo de Referência foram definidos no documento de formalização de Demanda efundamentados em quantitativos utilizados pelo setor demandante.</w:t>
      </w:r>
    </w:p>
    <w:p w:rsidR="00080137" w:rsidRDefault="00832B01">
      <w:pPr>
        <w:pStyle w:val="Heading1"/>
        <w:numPr>
          <w:ilvl w:val="0"/>
          <w:numId w:val="12"/>
        </w:numPr>
        <w:tabs>
          <w:tab w:val="left" w:pos="569"/>
        </w:tabs>
        <w:spacing w:before="240"/>
        <w:ind w:left="569" w:hanging="355"/>
      </w:pPr>
      <w:r>
        <w:t>DAS</w:t>
      </w:r>
      <w:r>
        <w:t>ESPECIFICAÇÕESDO</w:t>
      </w:r>
      <w:r>
        <w:rPr>
          <w:spacing w:val="-2"/>
        </w:rPr>
        <w:t>OBJETO</w:t>
      </w:r>
    </w:p>
    <w:p w:rsidR="00080137" w:rsidRDefault="00080137">
      <w:pPr>
        <w:pStyle w:val="Corpodetexto"/>
        <w:rPr>
          <w:b/>
        </w:rPr>
      </w:pPr>
    </w:p>
    <w:p w:rsidR="00080137" w:rsidRDefault="00832B01">
      <w:pPr>
        <w:pStyle w:val="PargrafodaLista"/>
        <w:numPr>
          <w:ilvl w:val="1"/>
          <w:numId w:val="12"/>
        </w:numPr>
        <w:tabs>
          <w:tab w:val="left" w:pos="636"/>
        </w:tabs>
        <w:ind w:left="636" w:right="0" w:hanging="422"/>
        <w:rPr>
          <w:sz w:val="24"/>
        </w:rPr>
      </w:pPr>
      <w:r>
        <w:rPr>
          <w:sz w:val="24"/>
        </w:rPr>
        <w:t>Asespecificaçõesdoobjetoencontram-serelacionadasnoitem1.2.dessetermode</w:t>
      </w:r>
      <w:r>
        <w:rPr>
          <w:spacing w:val="-2"/>
          <w:sz w:val="24"/>
        </w:rPr>
        <w:t>referência.</w:t>
      </w:r>
    </w:p>
    <w:p w:rsidR="00080137" w:rsidRDefault="00832B01">
      <w:pPr>
        <w:spacing w:before="244" w:line="276" w:lineRule="auto"/>
        <w:ind w:left="214"/>
        <w:rPr>
          <w:b/>
          <w:sz w:val="24"/>
        </w:rPr>
      </w:pPr>
      <w:r>
        <w:rPr>
          <w:b/>
          <w:sz w:val="24"/>
        </w:rPr>
        <w:t>DACLASSIFICAÇÃO ORÇAMENTÁRIA DA DESPESA E DO BENEFÍCIO PREVISTO NA LEI COMPLEMENTAR Nº</w:t>
      </w:r>
      <w:r>
        <w:rPr>
          <w:b/>
          <w:spacing w:val="-2"/>
          <w:sz w:val="24"/>
        </w:rPr>
        <w:t>123/2006</w:t>
      </w:r>
    </w:p>
    <w:p w:rsidR="00080137" w:rsidRDefault="00832B01">
      <w:pPr>
        <w:pStyle w:val="Heading1"/>
        <w:numPr>
          <w:ilvl w:val="1"/>
          <w:numId w:val="11"/>
        </w:numPr>
        <w:tabs>
          <w:tab w:val="left" w:pos="636"/>
        </w:tabs>
        <w:spacing w:before="200"/>
      </w:pPr>
      <w:r>
        <w:t>CLASSIFICAÇÃOORÇAMENTÁRIADA</w:t>
      </w:r>
      <w:r>
        <w:rPr>
          <w:spacing w:val="-2"/>
        </w:rPr>
        <w:t>DESPESA</w:t>
      </w:r>
    </w:p>
    <w:p w:rsidR="00080137" w:rsidRDefault="00832B01">
      <w:pPr>
        <w:pStyle w:val="PargrafodaLista"/>
        <w:numPr>
          <w:ilvl w:val="2"/>
          <w:numId w:val="11"/>
        </w:numPr>
        <w:tabs>
          <w:tab w:val="left" w:pos="918"/>
          <w:tab w:val="left" w:pos="923"/>
        </w:tabs>
        <w:spacing w:before="240" w:line="276" w:lineRule="auto"/>
        <w:ind w:right="70"/>
        <w:rPr>
          <w:sz w:val="24"/>
        </w:rPr>
      </w:pPr>
      <w:r>
        <w:rPr>
          <w:sz w:val="24"/>
        </w:rPr>
        <w:t>As despesas decorren</w:t>
      </w:r>
      <w:r>
        <w:rPr>
          <w:sz w:val="24"/>
        </w:rPr>
        <w:t>tes desta contratação estão programadas em dotação orçamentária própria, prevista no orçamento do Estado de Pernambuco, para o exercício de 2024, na classificação abaixo:</w:t>
      </w:r>
    </w:p>
    <w:p w:rsidR="00080137" w:rsidRDefault="00832B01">
      <w:pPr>
        <w:spacing w:before="240"/>
        <w:ind w:left="919"/>
        <w:rPr>
          <w:b/>
          <w:sz w:val="24"/>
        </w:rPr>
      </w:pPr>
      <w:r>
        <w:rPr>
          <w:b/>
          <w:sz w:val="24"/>
        </w:rPr>
        <w:t>Fonte:</w:t>
      </w:r>
      <w:r>
        <w:rPr>
          <w:b/>
          <w:spacing w:val="-4"/>
          <w:sz w:val="24"/>
        </w:rPr>
        <w:t xml:space="preserve"> 0500</w:t>
      </w:r>
    </w:p>
    <w:p w:rsidR="00080137" w:rsidRDefault="00832B01">
      <w:pPr>
        <w:spacing w:before="120" w:line="338" w:lineRule="auto"/>
        <w:ind w:left="919" w:right="6066"/>
        <w:rPr>
          <w:b/>
          <w:sz w:val="24"/>
        </w:rPr>
      </w:pPr>
      <w:r>
        <w:rPr>
          <w:b/>
          <w:sz w:val="24"/>
        </w:rPr>
        <w:t>Unidade Orçamentária: 00208 ElementodeDespesa:3.3.90.30</w:t>
      </w:r>
    </w:p>
    <w:p w:rsidR="00080137" w:rsidRDefault="00832B01">
      <w:pPr>
        <w:spacing w:line="303" w:lineRule="exact"/>
        <w:ind w:left="919"/>
        <w:rPr>
          <w:b/>
          <w:position w:val="1"/>
          <w:sz w:val="24"/>
        </w:rPr>
      </w:pPr>
      <w:r>
        <w:rPr>
          <w:b/>
          <w:sz w:val="24"/>
        </w:rPr>
        <w:t>Atividade(Program</w:t>
      </w:r>
      <w:r>
        <w:rPr>
          <w:b/>
          <w:sz w:val="24"/>
        </w:rPr>
        <w:t>adeTrabalho):</w:t>
      </w:r>
      <w:r>
        <w:rPr>
          <w:b/>
          <w:spacing w:val="-2"/>
          <w:position w:val="1"/>
          <w:sz w:val="24"/>
        </w:rPr>
        <w:t>10.302.0410.2393.1784</w:t>
      </w:r>
    </w:p>
    <w:p w:rsidR="00080137" w:rsidRDefault="00832B01">
      <w:pPr>
        <w:pStyle w:val="PargrafodaLista"/>
        <w:numPr>
          <w:ilvl w:val="2"/>
          <w:numId w:val="11"/>
        </w:numPr>
        <w:tabs>
          <w:tab w:val="left" w:pos="918"/>
          <w:tab w:val="left" w:pos="923"/>
        </w:tabs>
        <w:spacing w:before="240" w:line="276" w:lineRule="auto"/>
        <w:rPr>
          <w:sz w:val="24"/>
        </w:rPr>
      </w:pPr>
      <w:r>
        <w:rPr>
          <w:sz w:val="24"/>
        </w:rPr>
        <w:t xml:space="preserve">Caso ultrapasse o exercício financeiro, as despesas do exercício seguinte correrão a conta dos recursos próprios para atender às despesas da mesma natureza, cuja alocação será feita mediante apostilamento no início de cada exercício financeiro, nos termos </w:t>
      </w:r>
      <w:r>
        <w:rPr>
          <w:sz w:val="24"/>
        </w:rPr>
        <w:t xml:space="preserve">do art. 105, caput da Lei nº </w:t>
      </w:r>
      <w:r>
        <w:rPr>
          <w:spacing w:val="-2"/>
          <w:sz w:val="24"/>
        </w:rPr>
        <w:t>14.133/21.</w:t>
      </w:r>
    </w:p>
    <w:p w:rsidR="00080137" w:rsidRDefault="00832B01">
      <w:pPr>
        <w:pStyle w:val="PargrafodaLista"/>
        <w:numPr>
          <w:ilvl w:val="1"/>
          <w:numId w:val="11"/>
        </w:numPr>
        <w:tabs>
          <w:tab w:val="left" w:pos="636"/>
        </w:tabs>
        <w:spacing w:before="240"/>
        <w:ind w:left="636" w:right="0" w:hanging="422"/>
        <w:rPr>
          <w:b/>
          <w:sz w:val="24"/>
        </w:rPr>
      </w:pPr>
      <w:r>
        <w:rPr>
          <w:b/>
          <w:sz w:val="24"/>
        </w:rPr>
        <w:t>JUSTIFICATIVAPARAAPLICAÇÃODOBENEFÍCIOPREVISTONALEICOMPLEMENTARNº</w:t>
      </w:r>
      <w:r>
        <w:rPr>
          <w:b/>
          <w:spacing w:val="-2"/>
          <w:sz w:val="24"/>
        </w:rPr>
        <w:t>123/2006</w:t>
      </w:r>
    </w:p>
    <w:p w:rsidR="00080137" w:rsidRDefault="00080137">
      <w:pPr>
        <w:pStyle w:val="Corpodetexto"/>
        <w:rPr>
          <w:b/>
        </w:rPr>
      </w:pPr>
    </w:p>
    <w:p w:rsidR="00080137" w:rsidRDefault="00832B01">
      <w:pPr>
        <w:pStyle w:val="Corpodetexto"/>
        <w:ind w:left="640" w:right="69"/>
        <w:jc w:val="both"/>
      </w:pPr>
      <w:r>
        <w:t>De acordo com o que preceitua o art. 49, inciso IV, da Lei Complementar nº 123/2006, as contratações com base no art. 75, inc. II da Lei nº 14</w:t>
      </w:r>
      <w:r>
        <w:t>.133/21 deverão ser realizadas preferencialmente com microempresas e empresas de pequeno porte (EM/EPP).</w:t>
      </w:r>
    </w:p>
    <w:p w:rsidR="00080137" w:rsidRDefault="00080137">
      <w:pPr>
        <w:pStyle w:val="Corpodetexto"/>
      </w:pPr>
    </w:p>
    <w:p w:rsidR="00080137" w:rsidRDefault="00080137">
      <w:pPr>
        <w:pStyle w:val="Corpodetexto"/>
      </w:pPr>
    </w:p>
    <w:p w:rsidR="00080137" w:rsidRDefault="00080137">
      <w:pPr>
        <w:pStyle w:val="Corpodetexto"/>
      </w:pPr>
    </w:p>
    <w:p w:rsidR="00080137" w:rsidRDefault="00832B01">
      <w:pPr>
        <w:pStyle w:val="Heading1"/>
        <w:numPr>
          <w:ilvl w:val="0"/>
          <w:numId w:val="10"/>
        </w:numPr>
        <w:tabs>
          <w:tab w:val="left" w:pos="639"/>
        </w:tabs>
        <w:ind w:left="639" w:hanging="425"/>
      </w:pPr>
      <w:r>
        <w:rPr>
          <w:spacing w:val="-2"/>
        </w:rPr>
        <w:t>PROPOSTA</w:t>
      </w:r>
    </w:p>
    <w:p w:rsidR="00080137" w:rsidRDefault="00080137">
      <w:pPr>
        <w:pStyle w:val="Corpodetexto"/>
        <w:rPr>
          <w:b/>
        </w:rPr>
      </w:pPr>
    </w:p>
    <w:p w:rsidR="00080137" w:rsidRDefault="00832B01">
      <w:pPr>
        <w:pStyle w:val="PargrafodaLista"/>
        <w:numPr>
          <w:ilvl w:val="1"/>
          <w:numId w:val="10"/>
        </w:numPr>
        <w:tabs>
          <w:tab w:val="left" w:pos="637"/>
        </w:tabs>
        <w:ind w:left="637" w:right="0" w:hanging="423"/>
        <w:rPr>
          <w:b/>
          <w:sz w:val="24"/>
        </w:rPr>
      </w:pPr>
      <w:r>
        <w:rPr>
          <w:b/>
          <w:sz w:val="24"/>
        </w:rPr>
        <w:t>PRAZODEVALIDADEDA</w:t>
      </w:r>
      <w:r>
        <w:rPr>
          <w:b/>
          <w:spacing w:val="-2"/>
          <w:sz w:val="24"/>
        </w:rPr>
        <w:t>PROPOSTA</w:t>
      </w:r>
    </w:p>
    <w:p w:rsidR="00080137" w:rsidRDefault="00080137">
      <w:pPr>
        <w:pStyle w:val="PargrafodaLista"/>
        <w:jc w:val="left"/>
        <w:rPr>
          <w:b/>
          <w:sz w:val="24"/>
        </w:rPr>
        <w:sectPr w:rsidR="00080137">
          <w:pgSz w:w="11910" w:h="16840"/>
          <w:pgMar w:top="1840" w:right="425" w:bottom="280" w:left="566" w:header="256" w:footer="0" w:gutter="0"/>
          <w:cols w:space="720"/>
        </w:sectPr>
      </w:pPr>
    </w:p>
    <w:p w:rsidR="00080137" w:rsidRDefault="00080137">
      <w:pPr>
        <w:pStyle w:val="Corpodetexto"/>
        <w:spacing w:before="79"/>
        <w:rPr>
          <w:b/>
        </w:rPr>
      </w:pPr>
    </w:p>
    <w:p w:rsidR="00080137" w:rsidRDefault="00832B01">
      <w:pPr>
        <w:pStyle w:val="Corpodetexto"/>
        <w:ind w:left="639"/>
      </w:pPr>
      <w:r>
        <w:t>Aspropostasdeverãotervalidadede,nomínimo,60(sessenta)dias,contadosdadatadasuaapresentação, in</w:t>
      </w:r>
      <w:r>
        <w:t>dependente de declaração da empresa.</w:t>
      </w:r>
    </w:p>
    <w:p w:rsidR="00080137" w:rsidRDefault="00080137">
      <w:pPr>
        <w:pStyle w:val="Corpodetexto"/>
      </w:pPr>
    </w:p>
    <w:p w:rsidR="00080137" w:rsidRDefault="00832B01">
      <w:pPr>
        <w:pStyle w:val="Heading1"/>
        <w:numPr>
          <w:ilvl w:val="0"/>
          <w:numId w:val="10"/>
        </w:numPr>
        <w:tabs>
          <w:tab w:val="left" w:pos="572"/>
        </w:tabs>
        <w:ind w:left="572" w:hanging="358"/>
      </w:pPr>
      <w:r>
        <w:t>DOSDOCUMENTOSDE</w:t>
      </w:r>
      <w:r>
        <w:rPr>
          <w:spacing w:val="-2"/>
        </w:rPr>
        <w:t>HABILITAÇÃO</w:t>
      </w:r>
    </w:p>
    <w:p w:rsidR="00080137" w:rsidRDefault="00080137">
      <w:pPr>
        <w:pStyle w:val="Corpodetexto"/>
        <w:spacing w:before="44"/>
        <w:rPr>
          <w:b/>
        </w:rPr>
      </w:pPr>
    </w:p>
    <w:p w:rsidR="00080137" w:rsidRDefault="00832B01">
      <w:pPr>
        <w:pStyle w:val="PargrafodaLista"/>
        <w:numPr>
          <w:ilvl w:val="1"/>
          <w:numId w:val="9"/>
        </w:numPr>
        <w:tabs>
          <w:tab w:val="left" w:pos="636"/>
        </w:tabs>
        <w:ind w:left="636" w:right="0" w:hanging="422"/>
        <w:rPr>
          <w:b/>
          <w:sz w:val="24"/>
        </w:rPr>
      </w:pPr>
      <w:r>
        <w:rPr>
          <w:b/>
          <w:sz w:val="24"/>
        </w:rPr>
        <w:t>HABILITAÇÃO</w:t>
      </w:r>
      <w:r>
        <w:rPr>
          <w:b/>
          <w:spacing w:val="-2"/>
          <w:sz w:val="24"/>
        </w:rPr>
        <w:t>JURÍDICA:</w:t>
      </w:r>
    </w:p>
    <w:p w:rsidR="00080137" w:rsidRDefault="00080137">
      <w:pPr>
        <w:pStyle w:val="Corpodetexto"/>
        <w:rPr>
          <w:b/>
        </w:rPr>
      </w:pPr>
    </w:p>
    <w:p w:rsidR="00080137" w:rsidRDefault="00832B01">
      <w:pPr>
        <w:pStyle w:val="PargrafodaLista"/>
        <w:numPr>
          <w:ilvl w:val="2"/>
          <w:numId w:val="9"/>
        </w:numPr>
        <w:tabs>
          <w:tab w:val="left" w:pos="775"/>
          <w:tab w:val="left" w:pos="781"/>
        </w:tabs>
        <w:spacing w:line="276" w:lineRule="auto"/>
        <w:rPr>
          <w:sz w:val="24"/>
        </w:rPr>
      </w:pPr>
      <w:r>
        <w:rPr>
          <w:sz w:val="24"/>
        </w:rPr>
        <w:t>Registro comercial, no caso de empresa individual; ato constitutivo, estatuto ou contrato social em vigor, devidamente registrado, em se tratando de sociedades comerciais, e, no caso de sociedades por ações, acompanhado de documentos de eleição de seus adm</w:t>
      </w:r>
      <w:r>
        <w:rPr>
          <w:sz w:val="24"/>
        </w:rPr>
        <w:t>inistradores; ou inscrição do ato constitutivo, no caso de sociedades civis, acompanhada de prova de diretoria em exercício.</w:t>
      </w:r>
    </w:p>
    <w:p w:rsidR="00080137" w:rsidRDefault="00080137">
      <w:pPr>
        <w:pStyle w:val="Corpodetexto"/>
        <w:spacing w:before="44"/>
      </w:pPr>
    </w:p>
    <w:p w:rsidR="00080137" w:rsidRDefault="00832B01">
      <w:pPr>
        <w:pStyle w:val="PargrafodaLista"/>
        <w:numPr>
          <w:ilvl w:val="2"/>
          <w:numId w:val="9"/>
        </w:numPr>
        <w:tabs>
          <w:tab w:val="left" w:pos="775"/>
          <w:tab w:val="left" w:pos="781"/>
        </w:tabs>
        <w:spacing w:line="276" w:lineRule="auto"/>
        <w:rPr>
          <w:sz w:val="24"/>
        </w:rPr>
      </w:pPr>
      <w:r>
        <w:rPr>
          <w:sz w:val="24"/>
        </w:rPr>
        <w:t>Decreto de autorização, em se tratando de empresa ou sociedade estrangeira em funcionamento no País, e ato de registro ou autoriza</w:t>
      </w:r>
      <w:r>
        <w:rPr>
          <w:sz w:val="24"/>
        </w:rPr>
        <w:t>ção para funcionamento expedido pelo órgão competente, quando a atividade assim o exigir.</w:t>
      </w:r>
    </w:p>
    <w:p w:rsidR="00080137" w:rsidRDefault="00080137">
      <w:pPr>
        <w:pStyle w:val="Corpodetexto"/>
        <w:spacing w:before="44"/>
      </w:pPr>
    </w:p>
    <w:p w:rsidR="00080137" w:rsidRDefault="00832B01">
      <w:pPr>
        <w:pStyle w:val="Heading1"/>
        <w:numPr>
          <w:ilvl w:val="1"/>
          <w:numId w:val="9"/>
        </w:numPr>
        <w:tabs>
          <w:tab w:val="left" w:pos="636"/>
        </w:tabs>
      </w:pPr>
      <w:r>
        <w:t>REGULARIDADEFISCAL,SOCIALE</w:t>
      </w:r>
      <w:r>
        <w:rPr>
          <w:spacing w:val="-2"/>
        </w:rPr>
        <w:t>TRABALHISTA:</w:t>
      </w:r>
    </w:p>
    <w:p w:rsidR="00080137" w:rsidRDefault="00080137">
      <w:pPr>
        <w:pStyle w:val="Corpodetexto"/>
        <w:spacing w:before="44"/>
        <w:rPr>
          <w:b/>
        </w:rPr>
      </w:pPr>
    </w:p>
    <w:p w:rsidR="00080137" w:rsidRDefault="00832B01">
      <w:pPr>
        <w:pStyle w:val="PargrafodaLista"/>
        <w:numPr>
          <w:ilvl w:val="2"/>
          <w:numId w:val="9"/>
        </w:numPr>
        <w:tabs>
          <w:tab w:val="left" w:pos="775"/>
          <w:tab w:val="left" w:pos="781"/>
        </w:tabs>
        <w:spacing w:line="276" w:lineRule="auto"/>
        <w:rPr>
          <w:sz w:val="24"/>
        </w:rPr>
      </w:pPr>
      <w:r>
        <w:rPr>
          <w:sz w:val="24"/>
        </w:rPr>
        <w:t>Prova de regularidade fiscal perante a Fazenda Nacional, através da Certidão Negativa de Débitos relativos a Créditos Tributá</w:t>
      </w:r>
      <w:r>
        <w:rPr>
          <w:sz w:val="24"/>
        </w:rPr>
        <w:t>rios Federais e à Dívida Ativa da União (CND), expedida conjuntamente pela Secretaria da Receita Federal do Brasil (RFB) e pela Procuradoria-Geral da Fazenda Nacional (PGFN), referente a todos os créditos tributários federais e à Dívida Ativa da União (DAU</w:t>
      </w:r>
      <w:r>
        <w:rPr>
          <w:sz w:val="24"/>
        </w:rPr>
        <w:t>) por elas administrados, ou Certidão Positiva com Efeitos de Negativa.</w:t>
      </w:r>
    </w:p>
    <w:p w:rsidR="00080137" w:rsidRDefault="00080137">
      <w:pPr>
        <w:pStyle w:val="Corpodetexto"/>
        <w:spacing w:before="44"/>
      </w:pPr>
    </w:p>
    <w:p w:rsidR="00080137" w:rsidRDefault="00832B01">
      <w:pPr>
        <w:pStyle w:val="PargrafodaLista"/>
        <w:numPr>
          <w:ilvl w:val="2"/>
          <w:numId w:val="9"/>
        </w:numPr>
        <w:tabs>
          <w:tab w:val="left" w:pos="775"/>
          <w:tab w:val="left" w:pos="781"/>
        </w:tabs>
        <w:spacing w:line="276" w:lineRule="auto"/>
        <w:rPr>
          <w:sz w:val="24"/>
        </w:rPr>
      </w:pPr>
      <w:r>
        <w:rPr>
          <w:sz w:val="24"/>
        </w:rPr>
        <w:t>Prova de regularidade relativa ao Fundo de Garantia por Tempo de Serviço – FGTS, comprovadaatravés de apresentação de certidão fornecida pela Caixa Econômica Federal.</w:t>
      </w:r>
    </w:p>
    <w:p w:rsidR="00080137" w:rsidRDefault="00080137">
      <w:pPr>
        <w:pStyle w:val="Corpodetexto"/>
        <w:spacing w:before="44"/>
      </w:pPr>
    </w:p>
    <w:p w:rsidR="00080137" w:rsidRDefault="00832B01">
      <w:pPr>
        <w:pStyle w:val="PargrafodaLista"/>
        <w:numPr>
          <w:ilvl w:val="2"/>
          <w:numId w:val="9"/>
        </w:numPr>
        <w:tabs>
          <w:tab w:val="left" w:pos="775"/>
          <w:tab w:val="left" w:pos="781"/>
        </w:tabs>
        <w:spacing w:line="276" w:lineRule="auto"/>
        <w:ind w:right="70"/>
        <w:rPr>
          <w:sz w:val="24"/>
        </w:rPr>
      </w:pPr>
      <w:r>
        <w:rPr>
          <w:sz w:val="24"/>
        </w:rPr>
        <w:t>Prova de regula</w:t>
      </w:r>
      <w:r>
        <w:rPr>
          <w:sz w:val="24"/>
        </w:rPr>
        <w:t>ridade para com a Fazenda Estadual, comprovada através de Certidão de Regularidade Fiscal – CRF, emitida pela Secretaria da Fazenda do domicílio ou sede da proponente. Considerando-se oproponentecomfilialnoEstadodePernambuco,deveráapresentar,também,aCRFdeP</w:t>
      </w:r>
      <w:r>
        <w:rPr>
          <w:sz w:val="24"/>
        </w:rPr>
        <w:t>ernambuco.</w:t>
      </w:r>
    </w:p>
    <w:p w:rsidR="00080137" w:rsidRDefault="00080137">
      <w:pPr>
        <w:pStyle w:val="Corpodetexto"/>
        <w:spacing w:before="44"/>
      </w:pPr>
    </w:p>
    <w:p w:rsidR="00080137" w:rsidRDefault="00832B01">
      <w:pPr>
        <w:pStyle w:val="PargrafodaLista"/>
        <w:numPr>
          <w:ilvl w:val="2"/>
          <w:numId w:val="9"/>
        </w:numPr>
        <w:tabs>
          <w:tab w:val="left" w:pos="775"/>
          <w:tab w:val="left" w:pos="781"/>
        </w:tabs>
        <w:spacing w:line="276" w:lineRule="auto"/>
        <w:rPr>
          <w:sz w:val="24"/>
        </w:rPr>
      </w:pPr>
      <w:r>
        <w:rPr>
          <w:sz w:val="24"/>
        </w:rPr>
        <w:t>Prova de regularidade perante a Justiça do Trabalho, através de Certidão Negativa de Débitos Trabalhistas – CNDT ou Certidão Positiva com efeitos de Negativa, de acordo com a Lei nº 12.440/2011 e Resolução Administrativa nº 1.470/2011 do TST.</w:t>
      </w:r>
    </w:p>
    <w:p w:rsidR="00080137" w:rsidRDefault="00832B01">
      <w:pPr>
        <w:pStyle w:val="PargrafodaLista"/>
        <w:numPr>
          <w:ilvl w:val="2"/>
          <w:numId w:val="9"/>
        </w:numPr>
        <w:tabs>
          <w:tab w:val="left" w:pos="775"/>
          <w:tab w:val="left" w:pos="781"/>
        </w:tabs>
        <w:spacing w:before="293" w:line="276" w:lineRule="auto"/>
        <w:ind w:right="70"/>
        <w:rPr>
          <w:sz w:val="24"/>
        </w:rPr>
      </w:pPr>
      <w:r>
        <w:rPr>
          <w:sz w:val="24"/>
        </w:rPr>
        <w:t xml:space="preserve">Declaração de comprovação do cumprimento do disposto no </w:t>
      </w:r>
      <w:hyperlink r:id="rId8" w:anchor="art7xxxiii">
        <w:r>
          <w:rPr>
            <w:sz w:val="24"/>
          </w:rPr>
          <w:t>inciso XXXIII do art. 7º da Constituição</w:t>
        </w:r>
      </w:hyperlink>
      <w:hyperlink r:id="rId9" w:anchor="art7xxxiii">
        <w:r>
          <w:rPr>
            <w:sz w:val="24"/>
          </w:rPr>
          <w:t>Federal.</w:t>
        </w:r>
      </w:hyperlink>
      <w:r>
        <w:rPr>
          <w:sz w:val="24"/>
        </w:rPr>
        <w:t xml:space="preserve"> (declaração que não emprega menor).</w:t>
      </w:r>
    </w:p>
    <w:p w:rsidR="00080137" w:rsidRDefault="00080137">
      <w:pPr>
        <w:pStyle w:val="Corpodetexto"/>
        <w:spacing w:before="43"/>
      </w:pPr>
    </w:p>
    <w:p w:rsidR="00080137" w:rsidRDefault="00832B01">
      <w:pPr>
        <w:pStyle w:val="Heading1"/>
        <w:numPr>
          <w:ilvl w:val="1"/>
          <w:numId w:val="9"/>
        </w:numPr>
        <w:tabs>
          <w:tab w:val="left" w:pos="636"/>
        </w:tabs>
        <w:spacing w:before="1"/>
      </w:pPr>
      <w:r>
        <w:t>QUALIFICAÇÃOECONÔMICO</w:t>
      </w:r>
      <w:r>
        <w:rPr>
          <w:spacing w:val="-2"/>
        </w:rPr>
        <w:t>FINANCEIRA</w:t>
      </w:r>
    </w:p>
    <w:p w:rsidR="00080137" w:rsidRDefault="00080137">
      <w:pPr>
        <w:pStyle w:val="Heading1"/>
        <w:sectPr w:rsidR="00080137">
          <w:pgSz w:w="11910" w:h="16840"/>
          <w:pgMar w:top="1840" w:right="425" w:bottom="280" w:left="566" w:header="256" w:footer="0" w:gutter="0"/>
          <w:cols w:space="720"/>
        </w:sectPr>
      </w:pPr>
    </w:p>
    <w:p w:rsidR="00080137" w:rsidRDefault="00832B01">
      <w:pPr>
        <w:pStyle w:val="PargrafodaLista"/>
        <w:numPr>
          <w:ilvl w:val="2"/>
          <w:numId w:val="9"/>
        </w:numPr>
        <w:tabs>
          <w:tab w:val="left" w:pos="639"/>
          <w:tab w:val="left" w:pos="928"/>
        </w:tabs>
        <w:spacing w:before="79" w:line="276" w:lineRule="auto"/>
        <w:ind w:hanging="426"/>
        <w:rPr>
          <w:sz w:val="24"/>
        </w:rPr>
      </w:pPr>
      <w:r>
        <w:rPr>
          <w:sz w:val="24"/>
        </w:rPr>
        <w:lastRenderedPageBreak/>
        <w:t>Certidão Negativa de Falência ou Recuperação Judicial, expedida pelo distribuidor ou distribuidores (caso exista mais de</w:t>
      </w:r>
      <w:r>
        <w:rPr>
          <w:sz w:val="24"/>
        </w:rPr>
        <w:t xml:space="preserve"> um) da sede ou domicílio da licitante OU, no caso de empresas em recuperação judicial, certidão emitida pela instância judicial competente que ateste que as empresas tenham tido o plano de recuperação concedido ou homologado em juízo.</w:t>
      </w:r>
    </w:p>
    <w:p w:rsidR="00080137" w:rsidRDefault="00080137">
      <w:pPr>
        <w:pStyle w:val="Corpodetexto"/>
        <w:spacing w:before="44"/>
      </w:pPr>
    </w:p>
    <w:p w:rsidR="00080137" w:rsidRDefault="00832B01">
      <w:pPr>
        <w:pStyle w:val="PargrafodaLista"/>
        <w:numPr>
          <w:ilvl w:val="2"/>
          <w:numId w:val="9"/>
        </w:numPr>
        <w:tabs>
          <w:tab w:val="left" w:pos="639"/>
          <w:tab w:val="left" w:pos="928"/>
        </w:tabs>
        <w:spacing w:line="276" w:lineRule="auto"/>
        <w:ind w:hanging="426"/>
        <w:rPr>
          <w:sz w:val="24"/>
        </w:rPr>
      </w:pPr>
      <w:r>
        <w:rPr>
          <w:sz w:val="24"/>
        </w:rPr>
        <w:t>Certidão Negativa d</w:t>
      </w:r>
      <w:r>
        <w:rPr>
          <w:sz w:val="24"/>
        </w:rPr>
        <w:t>e Falência ou Recuperação Judicial referente aos processos distribuídos pelo PJe (</w:t>
      </w:r>
      <w:r>
        <w:rPr>
          <w:b/>
          <w:sz w:val="24"/>
          <w:u w:val="thick"/>
        </w:rPr>
        <w:t>processos judiciais eletrônicos</w:t>
      </w:r>
      <w:r>
        <w:rPr>
          <w:sz w:val="24"/>
        </w:rPr>
        <w:t>) da sede da licitante OU, no caso de empresas em recuperação judicial, certidão emitida pela instância judicial competente que ateste que as e</w:t>
      </w:r>
      <w:r>
        <w:rPr>
          <w:sz w:val="24"/>
        </w:rPr>
        <w:t>mpresas tenham tido o plano de recuperação concedido ou homologado em juízo.</w:t>
      </w:r>
    </w:p>
    <w:p w:rsidR="00080137" w:rsidRDefault="00080137">
      <w:pPr>
        <w:pStyle w:val="Corpodetexto"/>
      </w:pPr>
    </w:p>
    <w:p w:rsidR="00080137" w:rsidRDefault="00832B01">
      <w:pPr>
        <w:pStyle w:val="PargrafodaLista"/>
        <w:numPr>
          <w:ilvl w:val="2"/>
          <w:numId w:val="9"/>
        </w:numPr>
        <w:tabs>
          <w:tab w:val="left" w:pos="639"/>
          <w:tab w:val="left" w:pos="928"/>
        </w:tabs>
        <w:spacing w:line="276" w:lineRule="auto"/>
        <w:ind w:hanging="426"/>
        <w:rPr>
          <w:sz w:val="24"/>
        </w:rPr>
      </w:pPr>
      <w:r>
        <w:rPr>
          <w:sz w:val="24"/>
        </w:rPr>
        <w:t xml:space="preserve">A certidão descrita no item 6.4.2 somente é exigível quando a certidão negativa de Falência ou Recuperação Judicial da sede ou do domicílio da licitante (item 6.4.1) contiver a </w:t>
      </w:r>
      <w:r>
        <w:rPr>
          <w:b/>
          <w:sz w:val="24"/>
          <w:u w:val="thick"/>
        </w:rPr>
        <w:t>r</w:t>
      </w:r>
      <w:r>
        <w:rPr>
          <w:b/>
          <w:sz w:val="24"/>
          <w:u w:val="thick"/>
        </w:rPr>
        <w:t>essalva expressa</w:t>
      </w:r>
      <w:r>
        <w:rPr>
          <w:sz w:val="24"/>
        </w:rPr>
        <w:t xml:space="preserve">de que não abrange os </w:t>
      </w:r>
      <w:r>
        <w:rPr>
          <w:sz w:val="24"/>
          <w:u w:val="single"/>
        </w:rPr>
        <w:t>processos judiciais eletrônicos</w:t>
      </w:r>
      <w:r>
        <w:rPr>
          <w:sz w:val="24"/>
        </w:rPr>
        <w:t>.</w:t>
      </w:r>
    </w:p>
    <w:p w:rsidR="00080137" w:rsidRDefault="00080137">
      <w:pPr>
        <w:pStyle w:val="Corpodetexto"/>
        <w:spacing w:before="44"/>
      </w:pPr>
    </w:p>
    <w:p w:rsidR="00080137" w:rsidRDefault="00832B01">
      <w:pPr>
        <w:pStyle w:val="Heading1"/>
        <w:numPr>
          <w:ilvl w:val="0"/>
          <w:numId w:val="8"/>
        </w:numPr>
        <w:tabs>
          <w:tab w:val="left" w:pos="497"/>
        </w:tabs>
        <w:ind w:left="497" w:hanging="283"/>
      </w:pPr>
      <w:r>
        <w:t>DO</w:t>
      </w:r>
      <w:r>
        <w:rPr>
          <w:spacing w:val="-2"/>
        </w:rPr>
        <w:t>CONTRATO</w:t>
      </w:r>
    </w:p>
    <w:p w:rsidR="00080137" w:rsidRDefault="00832B01">
      <w:pPr>
        <w:pStyle w:val="PargrafodaLista"/>
        <w:numPr>
          <w:ilvl w:val="1"/>
          <w:numId w:val="8"/>
        </w:numPr>
        <w:tabs>
          <w:tab w:val="left" w:pos="640"/>
          <w:tab w:val="left" w:pos="933"/>
        </w:tabs>
        <w:spacing w:before="164" w:line="276" w:lineRule="auto"/>
        <w:ind w:hanging="284"/>
        <w:rPr>
          <w:sz w:val="24"/>
        </w:rPr>
      </w:pPr>
      <w:r>
        <w:rPr>
          <w:sz w:val="24"/>
        </w:rPr>
        <w:t>AcontrataçãoseráefetivadapormeiodeNotadeEmpenhoacompanhadadeautorizaçãodecompra, nos termos do art. 95 da Lei nº 14.133/2021.</w:t>
      </w:r>
    </w:p>
    <w:p w:rsidR="00080137" w:rsidRDefault="00080137">
      <w:pPr>
        <w:pStyle w:val="Corpodetexto"/>
        <w:spacing w:before="120"/>
      </w:pPr>
    </w:p>
    <w:p w:rsidR="00080137" w:rsidRDefault="00832B01">
      <w:pPr>
        <w:pStyle w:val="Heading1"/>
        <w:ind w:left="214" w:firstLine="0"/>
      </w:pPr>
      <w:r>
        <w:t>7.2.DASOBRIGAÇÕESDA</w:t>
      </w:r>
      <w:r>
        <w:rPr>
          <w:spacing w:val="-2"/>
        </w:rPr>
        <w:t>CONTRATANTE</w:t>
      </w:r>
    </w:p>
    <w:p w:rsidR="00080137" w:rsidRDefault="00832B01">
      <w:pPr>
        <w:spacing w:before="244" w:line="276" w:lineRule="auto"/>
        <w:ind w:left="639"/>
        <w:rPr>
          <w:b/>
          <w:sz w:val="24"/>
        </w:rPr>
      </w:pPr>
      <w:r>
        <w:rPr>
          <w:b/>
          <w:sz w:val="24"/>
        </w:rPr>
        <w:t>PARÁGRAFO</w:t>
      </w:r>
      <w:r>
        <w:rPr>
          <w:b/>
          <w:sz w:val="24"/>
        </w:rPr>
        <w:t>PRIMEIRO.ÉdeverdaCONTRATANTEexigirocumprimentodetodasasobrigações assumidas pela CONTRATADA, em especial:</w:t>
      </w:r>
    </w:p>
    <w:p w:rsidR="00080137" w:rsidRDefault="00832B01">
      <w:pPr>
        <w:pStyle w:val="PargrafodaLista"/>
        <w:numPr>
          <w:ilvl w:val="0"/>
          <w:numId w:val="2"/>
        </w:numPr>
        <w:tabs>
          <w:tab w:val="left" w:pos="813"/>
        </w:tabs>
        <w:spacing w:before="200"/>
        <w:ind w:left="813" w:right="0" w:hanging="174"/>
        <w:jc w:val="both"/>
        <w:rPr>
          <w:sz w:val="24"/>
        </w:rPr>
      </w:pPr>
      <w:r>
        <w:rPr>
          <w:sz w:val="24"/>
        </w:rPr>
        <w:t>ReceberoobjetonoprazoecondiçõesestabelecidasnoTermode</w:t>
      </w:r>
      <w:r>
        <w:rPr>
          <w:spacing w:val="-2"/>
          <w:sz w:val="24"/>
        </w:rPr>
        <w:t>Referência;</w:t>
      </w:r>
    </w:p>
    <w:p w:rsidR="00080137" w:rsidRDefault="00832B01">
      <w:pPr>
        <w:pStyle w:val="PargrafodaLista"/>
        <w:numPr>
          <w:ilvl w:val="0"/>
          <w:numId w:val="2"/>
        </w:numPr>
        <w:tabs>
          <w:tab w:val="left" w:pos="901"/>
        </w:tabs>
        <w:spacing w:before="200"/>
        <w:ind w:left="640" w:firstLine="0"/>
        <w:jc w:val="both"/>
        <w:rPr>
          <w:sz w:val="24"/>
        </w:rPr>
      </w:pPr>
      <w:r>
        <w:rPr>
          <w:sz w:val="24"/>
        </w:rPr>
        <w:t>Acompanhar e fiscalizar a execução do objeto contratado, através de servidor designad</w:t>
      </w:r>
      <w:r>
        <w:rPr>
          <w:sz w:val="24"/>
        </w:rPr>
        <w:t xml:space="preserve">o para este </w:t>
      </w:r>
      <w:r>
        <w:rPr>
          <w:spacing w:val="-4"/>
          <w:sz w:val="24"/>
        </w:rPr>
        <w:t>fim;</w:t>
      </w:r>
    </w:p>
    <w:p w:rsidR="00080137" w:rsidRDefault="00832B01">
      <w:pPr>
        <w:pStyle w:val="PargrafodaLista"/>
        <w:numPr>
          <w:ilvl w:val="0"/>
          <w:numId w:val="2"/>
        </w:numPr>
        <w:tabs>
          <w:tab w:val="left" w:pos="943"/>
        </w:tabs>
        <w:spacing w:before="200"/>
        <w:ind w:left="639" w:firstLine="0"/>
        <w:jc w:val="both"/>
        <w:rPr>
          <w:sz w:val="24"/>
        </w:rPr>
      </w:pPr>
      <w:r>
        <w:rPr>
          <w:sz w:val="24"/>
        </w:rPr>
        <w:t xml:space="preserve">Informar à CONTRATADA as normas e procedimentos de acesso às suas instalações paraentrega dos </w:t>
      </w:r>
      <w:r>
        <w:rPr>
          <w:spacing w:val="-2"/>
          <w:sz w:val="24"/>
        </w:rPr>
        <w:t>bens;</w:t>
      </w:r>
    </w:p>
    <w:p w:rsidR="00080137" w:rsidRDefault="00080137">
      <w:pPr>
        <w:pStyle w:val="Corpodetexto"/>
      </w:pPr>
    </w:p>
    <w:p w:rsidR="00080137" w:rsidRDefault="00832B01">
      <w:pPr>
        <w:pStyle w:val="PargrafodaLista"/>
        <w:numPr>
          <w:ilvl w:val="0"/>
          <w:numId w:val="2"/>
        </w:numPr>
        <w:tabs>
          <w:tab w:val="left" w:pos="960"/>
        </w:tabs>
        <w:ind w:left="639" w:right="71" w:firstLine="0"/>
        <w:jc w:val="both"/>
        <w:rPr>
          <w:sz w:val="24"/>
        </w:rPr>
      </w:pPr>
      <w:r>
        <w:rPr>
          <w:sz w:val="24"/>
        </w:rPr>
        <w:t>Verificar a conformidade dos bens entregues com as especificações e quantidades exigidas,inclusive quanto à marca indicada na proposta;</w:t>
      </w:r>
    </w:p>
    <w:p w:rsidR="00080137" w:rsidRDefault="00080137">
      <w:pPr>
        <w:pStyle w:val="Corpodetexto"/>
      </w:pPr>
    </w:p>
    <w:p w:rsidR="00080137" w:rsidRDefault="00832B01">
      <w:pPr>
        <w:pStyle w:val="PargrafodaLista"/>
        <w:numPr>
          <w:ilvl w:val="0"/>
          <w:numId w:val="7"/>
        </w:numPr>
        <w:tabs>
          <w:tab w:val="left" w:pos="956"/>
        </w:tabs>
        <w:ind w:left="639" w:firstLine="0"/>
        <w:jc w:val="both"/>
        <w:rPr>
          <w:sz w:val="24"/>
        </w:rPr>
      </w:pPr>
      <w:r>
        <w:rPr>
          <w:sz w:val="24"/>
        </w:rPr>
        <w:t>C</w:t>
      </w:r>
      <w:r>
        <w:rPr>
          <w:sz w:val="24"/>
        </w:rPr>
        <w:t>omunicar por escrito à CONTRATADA qualquer vício, defeito ou irregularidade no objeto fornecido, solicitando a substituição, o reparo ou complementação do bem entregue, às suas expensas, no prazo fixado para o cumprimento da determinação;</w:t>
      </w:r>
    </w:p>
    <w:p w:rsidR="00080137" w:rsidRDefault="00080137">
      <w:pPr>
        <w:pStyle w:val="Corpodetexto"/>
      </w:pPr>
    </w:p>
    <w:p w:rsidR="00080137" w:rsidRDefault="00832B01">
      <w:pPr>
        <w:pStyle w:val="PargrafodaLista"/>
        <w:numPr>
          <w:ilvl w:val="0"/>
          <w:numId w:val="7"/>
        </w:numPr>
        <w:tabs>
          <w:tab w:val="left" w:pos="1078"/>
        </w:tabs>
        <w:ind w:left="639" w:right="70" w:firstLine="0"/>
        <w:jc w:val="both"/>
        <w:rPr>
          <w:sz w:val="24"/>
        </w:rPr>
      </w:pPr>
      <w:r>
        <w:rPr>
          <w:sz w:val="24"/>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080137" w:rsidRDefault="00080137">
      <w:pPr>
        <w:pStyle w:val="Corpodetexto"/>
      </w:pPr>
    </w:p>
    <w:p w:rsidR="00080137" w:rsidRDefault="00832B01">
      <w:pPr>
        <w:pStyle w:val="PargrafodaLista"/>
        <w:numPr>
          <w:ilvl w:val="0"/>
          <w:numId w:val="7"/>
        </w:numPr>
        <w:tabs>
          <w:tab w:val="left" w:pos="1109"/>
        </w:tabs>
        <w:ind w:left="639" w:firstLine="0"/>
        <w:jc w:val="both"/>
        <w:rPr>
          <w:sz w:val="24"/>
        </w:rPr>
      </w:pPr>
      <w:r>
        <w:rPr>
          <w:sz w:val="24"/>
        </w:rPr>
        <w:t>Analisar e atestar as Faturas e Notas Fiscais emitidas e efetuar os respectivos pagamentos nas condições e nos prazos estabelecidos;</w:t>
      </w:r>
    </w:p>
    <w:p w:rsidR="00080137" w:rsidRDefault="00080137">
      <w:pPr>
        <w:pStyle w:val="PargrafodaLista"/>
        <w:rPr>
          <w:sz w:val="24"/>
        </w:rPr>
        <w:sectPr w:rsidR="00080137">
          <w:pgSz w:w="11910" w:h="16840"/>
          <w:pgMar w:top="1840" w:right="425" w:bottom="280" w:left="566" w:header="256" w:footer="0" w:gutter="0"/>
          <w:cols w:space="720"/>
        </w:sectPr>
      </w:pPr>
    </w:p>
    <w:p w:rsidR="00080137" w:rsidRDefault="00832B01">
      <w:pPr>
        <w:pStyle w:val="PargrafodaLista"/>
        <w:numPr>
          <w:ilvl w:val="0"/>
          <w:numId w:val="7"/>
        </w:numPr>
        <w:tabs>
          <w:tab w:val="left" w:pos="968"/>
        </w:tabs>
        <w:spacing w:before="79"/>
        <w:ind w:left="639" w:right="70" w:firstLine="0"/>
        <w:jc w:val="both"/>
        <w:rPr>
          <w:sz w:val="24"/>
        </w:rPr>
      </w:pPr>
      <w:r>
        <w:rPr>
          <w:sz w:val="24"/>
        </w:rPr>
        <w:lastRenderedPageBreak/>
        <w:t>Liberar o pagamento da parcela incontroversa da execução do objeto contratado, quando houver controvérsi</w:t>
      </w:r>
      <w:r>
        <w:rPr>
          <w:sz w:val="24"/>
        </w:rPr>
        <w:t>a sobre a dimensão, qualidade e quantidade do objeto executado;</w:t>
      </w:r>
    </w:p>
    <w:p w:rsidR="00080137" w:rsidRDefault="00080137">
      <w:pPr>
        <w:pStyle w:val="Corpodetexto"/>
      </w:pPr>
    </w:p>
    <w:p w:rsidR="00080137" w:rsidRDefault="00832B01">
      <w:pPr>
        <w:pStyle w:val="PargrafodaLista"/>
        <w:numPr>
          <w:ilvl w:val="0"/>
          <w:numId w:val="7"/>
        </w:numPr>
        <w:tabs>
          <w:tab w:val="left" w:pos="916"/>
        </w:tabs>
        <w:ind w:left="639" w:firstLine="0"/>
        <w:jc w:val="both"/>
        <w:rPr>
          <w:sz w:val="24"/>
        </w:rPr>
      </w:pPr>
      <w:r>
        <w:rPr>
          <w:sz w:val="24"/>
        </w:rPr>
        <w:t xml:space="preserve">Comunicar à CONTRATADA as ocorrências de quaisquer fatos que, a seu critério, exijam medidas </w:t>
      </w:r>
      <w:r>
        <w:rPr>
          <w:spacing w:val="-2"/>
          <w:sz w:val="24"/>
        </w:rPr>
        <w:t>corretivas;</w:t>
      </w:r>
    </w:p>
    <w:p w:rsidR="00080137" w:rsidRDefault="00080137">
      <w:pPr>
        <w:pStyle w:val="Corpodetexto"/>
      </w:pPr>
    </w:p>
    <w:p w:rsidR="00080137" w:rsidRDefault="00832B01">
      <w:pPr>
        <w:pStyle w:val="PargrafodaLista"/>
        <w:numPr>
          <w:ilvl w:val="0"/>
          <w:numId w:val="7"/>
        </w:numPr>
        <w:tabs>
          <w:tab w:val="left" w:pos="936"/>
        </w:tabs>
        <w:ind w:left="936" w:right="0" w:hanging="297"/>
        <w:jc w:val="both"/>
        <w:rPr>
          <w:sz w:val="24"/>
        </w:rPr>
      </w:pPr>
      <w:r>
        <w:rPr>
          <w:sz w:val="24"/>
        </w:rPr>
        <w:t>AplicaraspenalidadesprevistasnaleienoCONTRATOquando</w:t>
      </w:r>
      <w:r>
        <w:rPr>
          <w:spacing w:val="-2"/>
          <w:sz w:val="24"/>
        </w:rPr>
        <w:t>existente;</w:t>
      </w:r>
    </w:p>
    <w:p w:rsidR="00080137" w:rsidRDefault="00080137">
      <w:pPr>
        <w:pStyle w:val="Corpodetexto"/>
      </w:pPr>
    </w:p>
    <w:p w:rsidR="00080137" w:rsidRDefault="00832B01">
      <w:pPr>
        <w:pStyle w:val="PargrafodaLista"/>
        <w:numPr>
          <w:ilvl w:val="0"/>
          <w:numId w:val="7"/>
        </w:numPr>
        <w:tabs>
          <w:tab w:val="left" w:pos="1014"/>
        </w:tabs>
        <w:ind w:firstLine="0"/>
        <w:jc w:val="both"/>
        <w:rPr>
          <w:sz w:val="24"/>
        </w:rPr>
      </w:pPr>
      <w:r>
        <w:rPr>
          <w:sz w:val="24"/>
        </w:rPr>
        <w:t>Cumprir a Lei nº 13.70</w:t>
      </w:r>
      <w:r>
        <w:rPr>
          <w:sz w:val="24"/>
        </w:rPr>
        <w:t>9, de 14 de agosto de 2018 (LGPD), quanto a todos os dados pessoais a que tenha acesso em razão do certame ou do contrato administrativo, independentemente de declaraçãoou de aceitação expressa.</w:t>
      </w:r>
    </w:p>
    <w:p w:rsidR="00080137" w:rsidRDefault="00080137">
      <w:pPr>
        <w:pStyle w:val="Corpodetexto"/>
      </w:pPr>
    </w:p>
    <w:p w:rsidR="00080137" w:rsidRDefault="00832B01">
      <w:pPr>
        <w:pStyle w:val="Heading1"/>
        <w:ind w:left="214" w:firstLine="0"/>
      </w:pPr>
      <w:r>
        <w:t>7.3.OBRIGAÇÕESDA</w:t>
      </w:r>
      <w:r>
        <w:rPr>
          <w:spacing w:val="-2"/>
        </w:rPr>
        <w:t>CONTRATADA</w:t>
      </w:r>
    </w:p>
    <w:p w:rsidR="00080137" w:rsidRDefault="00080137">
      <w:pPr>
        <w:pStyle w:val="Corpodetexto"/>
        <w:rPr>
          <w:b/>
        </w:rPr>
      </w:pPr>
    </w:p>
    <w:p w:rsidR="00080137" w:rsidRDefault="00832B01">
      <w:pPr>
        <w:pStyle w:val="Corpodetexto"/>
        <w:ind w:left="573"/>
      </w:pPr>
      <w:r>
        <w:t>PARÁGRAFOPRIMEIRO.ACONTRATADA</w:t>
      </w:r>
      <w:r>
        <w:t>devecumprirtodasasobrigaçõesconstantesdotermode referência, de seus anexos e da proposta apresentada na dispensa e, ainda:</w:t>
      </w:r>
    </w:p>
    <w:p w:rsidR="00080137" w:rsidRDefault="00080137">
      <w:pPr>
        <w:pStyle w:val="Corpodetexto"/>
      </w:pPr>
    </w:p>
    <w:p w:rsidR="00080137" w:rsidRDefault="00832B01">
      <w:pPr>
        <w:pStyle w:val="PargrafodaLista"/>
        <w:numPr>
          <w:ilvl w:val="0"/>
          <w:numId w:val="1"/>
        </w:numPr>
        <w:tabs>
          <w:tab w:val="left" w:pos="782"/>
        </w:tabs>
        <w:ind w:left="573" w:firstLine="0"/>
        <w:jc w:val="both"/>
        <w:rPr>
          <w:sz w:val="24"/>
        </w:rPr>
      </w:pPr>
      <w:r>
        <w:rPr>
          <w:sz w:val="24"/>
        </w:rPr>
        <w:t>Fornecer o bem contratado, nas quantidades e especificações exigidas, salvo se obtiver por escrito prévia anuência da CONTRATANTE pa</w:t>
      </w:r>
      <w:r>
        <w:rPr>
          <w:sz w:val="24"/>
        </w:rPr>
        <w:t>ra alteração nas condições do fornecimento;</w:t>
      </w:r>
    </w:p>
    <w:p w:rsidR="00080137" w:rsidRDefault="00080137">
      <w:pPr>
        <w:pStyle w:val="Corpodetexto"/>
      </w:pPr>
    </w:p>
    <w:p w:rsidR="00080137" w:rsidRDefault="00832B01">
      <w:pPr>
        <w:pStyle w:val="PargrafodaLista"/>
        <w:numPr>
          <w:ilvl w:val="0"/>
          <w:numId w:val="1"/>
        </w:numPr>
        <w:tabs>
          <w:tab w:val="left" w:pos="861"/>
        </w:tabs>
        <w:ind w:left="573" w:firstLine="0"/>
        <w:jc w:val="both"/>
        <w:rPr>
          <w:sz w:val="24"/>
        </w:rPr>
      </w:pPr>
      <w:r>
        <w:rPr>
          <w:sz w:val="24"/>
        </w:rPr>
        <w:t>Fornecer o bem acondicionado de forma adequada, de modo a garantir seu perfeito estado de conservação e funcionamento;</w:t>
      </w:r>
    </w:p>
    <w:p w:rsidR="00080137" w:rsidRDefault="00080137">
      <w:pPr>
        <w:pStyle w:val="Corpodetexto"/>
      </w:pPr>
    </w:p>
    <w:p w:rsidR="00080137" w:rsidRDefault="00832B01">
      <w:pPr>
        <w:pStyle w:val="PargrafodaLista"/>
        <w:numPr>
          <w:ilvl w:val="0"/>
          <w:numId w:val="1"/>
        </w:numPr>
        <w:tabs>
          <w:tab w:val="left" w:pos="867"/>
        </w:tabs>
        <w:ind w:left="867" w:right="0" w:hanging="293"/>
        <w:jc w:val="both"/>
        <w:rPr>
          <w:sz w:val="24"/>
        </w:rPr>
      </w:pPr>
      <w:r>
        <w:rPr>
          <w:sz w:val="24"/>
        </w:rPr>
        <w:t>Cumpriroprazodeentregaestabelecidonessetermode</w:t>
      </w:r>
      <w:r>
        <w:rPr>
          <w:spacing w:val="-2"/>
          <w:sz w:val="24"/>
        </w:rPr>
        <w:t>referência;</w:t>
      </w:r>
    </w:p>
    <w:p w:rsidR="00080137" w:rsidRDefault="00832B01">
      <w:pPr>
        <w:pStyle w:val="PargrafodaLista"/>
        <w:numPr>
          <w:ilvl w:val="0"/>
          <w:numId w:val="1"/>
        </w:numPr>
        <w:tabs>
          <w:tab w:val="left" w:pos="911"/>
        </w:tabs>
        <w:ind w:firstLine="0"/>
        <w:jc w:val="both"/>
        <w:rPr>
          <w:sz w:val="24"/>
        </w:rPr>
      </w:pPr>
      <w:r>
        <w:rPr>
          <w:sz w:val="24"/>
        </w:rPr>
        <w:t xml:space="preserve">Substituir, corrigir, reparar ou </w:t>
      </w:r>
      <w:r>
        <w:rPr>
          <w:sz w:val="24"/>
        </w:rPr>
        <w:t>complementar, às suas expensas, no todo ou em parte, conforme o caso, no prazo de até 05 (cinco) dias úteis contado da respectiva notificação, ou no prazo assinalado pelo fiscal do CONTRATO, os bens que apresentarem vícios, defeitos ou qualquer irregularid</w:t>
      </w:r>
      <w:r>
        <w:rPr>
          <w:sz w:val="24"/>
        </w:rPr>
        <w:t>ade;</w:t>
      </w:r>
    </w:p>
    <w:p w:rsidR="00080137" w:rsidRDefault="00080137">
      <w:pPr>
        <w:pStyle w:val="Corpodetexto"/>
      </w:pPr>
    </w:p>
    <w:p w:rsidR="00080137" w:rsidRDefault="00832B01">
      <w:pPr>
        <w:pStyle w:val="PargrafodaLista"/>
        <w:numPr>
          <w:ilvl w:val="0"/>
          <w:numId w:val="1"/>
        </w:numPr>
        <w:tabs>
          <w:tab w:val="left" w:pos="838"/>
        </w:tabs>
        <w:ind w:left="573" w:firstLine="0"/>
        <w:jc w:val="both"/>
        <w:rPr>
          <w:sz w:val="24"/>
        </w:rPr>
      </w:pPr>
      <w:r>
        <w:rPr>
          <w:sz w:val="24"/>
        </w:rPr>
        <w:t>Programar, com a necessária antecedência, data e hora para entrega do objeto contratado, inclusive quando esta ocorrer através de empresa transportadora, comunicando à CONTRATANTE, até 02 (dois) dias antes, qualquer impedimento à entrega, devidamente</w:t>
      </w:r>
      <w:r>
        <w:rPr>
          <w:sz w:val="24"/>
        </w:rPr>
        <w:t xml:space="preserve"> comprovado;</w:t>
      </w:r>
    </w:p>
    <w:p w:rsidR="00080137" w:rsidRDefault="00080137">
      <w:pPr>
        <w:pStyle w:val="Corpodetexto"/>
      </w:pPr>
    </w:p>
    <w:p w:rsidR="00080137" w:rsidRDefault="00832B01">
      <w:pPr>
        <w:pStyle w:val="PargrafodaLista"/>
        <w:numPr>
          <w:ilvl w:val="0"/>
          <w:numId w:val="1"/>
        </w:numPr>
        <w:tabs>
          <w:tab w:val="left" w:pos="913"/>
        </w:tabs>
        <w:ind w:firstLine="0"/>
        <w:jc w:val="both"/>
        <w:rPr>
          <w:sz w:val="24"/>
        </w:rPr>
      </w:pPr>
      <w:r>
        <w:rPr>
          <w:sz w:val="24"/>
        </w:rPr>
        <w:t>Entregar o manual do usuário, com uma versão em português, e da relação da rede deassistência técnica autorizada, conforme o caso;</w:t>
      </w:r>
    </w:p>
    <w:p w:rsidR="00080137" w:rsidRDefault="00080137">
      <w:pPr>
        <w:pStyle w:val="Corpodetexto"/>
      </w:pPr>
    </w:p>
    <w:p w:rsidR="00080137" w:rsidRDefault="00832B01">
      <w:pPr>
        <w:pStyle w:val="PargrafodaLista"/>
        <w:numPr>
          <w:ilvl w:val="0"/>
          <w:numId w:val="1"/>
        </w:numPr>
        <w:tabs>
          <w:tab w:val="left" w:pos="950"/>
        </w:tabs>
        <w:ind w:left="573" w:firstLine="0"/>
        <w:jc w:val="both"/>
        <w:rPr>
          <w:sz w:val="24"/>
        </w:rPr>
      </w:pPr>
      <w:r>
        <w:rPr>
          <w:sz w:val="24"/>
        </w:rPr>
        <w:t>Responsabilizar-se pelos vícios e danos decorrentes da execução do objeto, de acordo com o Código de Defesa do Consumidor (Lei nº 8.078, de 1990), bem como por todo e qualquer dano causado à Administração ou terceiros, não reduzindo essa responsabilidade a</w:t>
      </w:r>
      <w:r>
        <w:rPr>
          <w:sz w:val="24"/>
        </w:rPr>
        <w:t xml:space="preserve"> fiscalização ou o acompanhamentoda execução contratual pela CONTRATANTE, que ficará autorizada a descontar dos pagamentos devidos ou da garantia, caso exigida no Edital, o valor correspondente aos danos sofridos;</w:t>
      </w:r>
    </w:p>
    <w:p w:rsidR="00080137" w:rsidRDefault="00080137">
      <w:pPr>
        <w:pStyle w:val="Corpodetexto"/>
      </w:pPr>
    </w:p>
    <w:p w:rsidR="00080137" w:rsidRDefault="00832B01">
      <w:pPr>
        <w:pStyle w:val="PargrafodaLista"/>
        <w:numPr>
          <w:ilvl w:val="0"/>
          <w:numId w:val="1"/>
        </w:numPr>
        <w:tabs>
          <w:tab w:val="left" w:pos="1014"/>
        </w:tabs>
        <w:ind w:firstLine="0"/>
        <w:jc w:val="both"/>
        <w:rPr>
          <w:sz w:val="24"/>
        </w:rPr>
      </w:pPr>
      <w:r>
        <w:rPr>
          <w:sz w:val="24"/>
        </w:rPr>
        <w:t>Não transferir a outrem, no todo ou em pa</w:t>
      </w:r>
      <w:r>
        <w:rPr>
          <w:sz w:val="24"/>
        </w:rPr>
        <w:t>rte, o objeto do CONTRATO, ressalvadas as hipóteses de subcontratação autorizada no Termo de Referência;</w:t>
      </w:r>
    </w:p>
    <w:p w:rsidR="00080137" w:rsidRDefault="00080137">
      <w:pPr>
        <w:pStyle w:val="Corpodetexto"/>
      </w:pPr>
    </w:p>
    <w:p w:rsidR="00080137" w:rsidRDefault="00832B01">
      <w:pPr>
        <w:pStyle w:val="PargrafodaLista"/>
        <w:numPr>
          <w:ilvl w:val="0"/>
          <w:numId w:val="1"/>
        </w:numPr>
        <w:tabs>
          <w:tab w:val="left" w:pos="885"/>
        </w:tabs>
        <w:ind w:left="573" w:right="70" w:firstLine="0"/>
        <w:jc w:val="both"/>
        <w:rPr>
          <w:sz w:val="24"/>
        </w:rPr>
      </w:pPr>
      <w:r>
        <w:rPr>
          <w:sz w:val="24"/>
        </w:rPr>
        <w:t>Comunicar à CONTRATANTE, em tempo hábil e por escrito, a superveniência de fatos que venham a prejudicar o adequado fornecimento dos bens, de modo a s</w:t>
      </w:r>
      <w:r>
        <w:rPr>
          <w:sz w:val="24"/>
        </w:rPr>
        <w:t xml:space="preserve">e viabilizar a correção da situação </w:t>
      </w:r>
      <w:r>
        <w:rPr>
          <w:spacing w:val="-2"/>
          <w:sz w:val="24"/>
        </w:rPr>
        <w:t>apresentada;</w:t>
      </w:r>
    </w:p>
    <w:p w:rsidR="00080137" w:rsidRDefault="00080137">
      <w:pPr>
        <w:pStyle w:val="PargrafodaLista"/>
        <w:rPr>
          <w:sz w:val="24"/>
        </w:rPr>
        <w:sectPr w:rsidR="00080137">
          <w:pgSz w:w="11910" w:h="16840"/>
          <w:pgMar w:top="1840" w:right="425" w:bottom="280" w:left="566" w:header="256" w:footer="0" w:gutter="0"/>
          <w:cols w:space="720"/>
        </w:sectPr>
      </w:pPr>
    </w:p>
    <w:p w:rsidR="00080137" w:rsidRDefault="00080137">
      <w:pPr>
        <w:pStyle w:val="Corpodetexto"/>
        <w:spacing w:before="79"/>
      </w:pPr>
    </w:p>
    <w:p w:rsidR="00080137" w:rsidRDefault="00832B01">
      <w:pPr>
        <w:pStyle w:val="PargrafodaLista"/>
        <w:numPr>
          <w:ilvl w:val="0"/>
          <w:numId w:val="1"/>
        </w:numPr>
        <w:tabs>
          <w:tab w:val="left" w:pos="823"/>
        </w:tabs>
        <w:ind w:left="573" w:firstLine="0"/>
        <w:jc w:val="both"/>
        <w:rPr>
          <w:sz w:val="24"/>
        </w:rPr>
      </w:pPr>
      <w:r>
        <w:rPr>
          <w:sz w:val="24"/>
        </w:rPr>
        <w:t>Designar preposto para representá-la perante a CONTRATANTE sempre que for necessário, indicandoo respectivo telefone e e-mail para futuros contatos;</w:t>
      </w:r>
    </w:p>
    <w:p w:rsidR="00080137" w:rsidRDefault="00080137">
      <w:pPr>
        <w:pStyle w:val="Corpodetexto"/>
      </w:pPr>
    </w:p>
    <w:p w:rsidR="00080137" w:rsidRDefault="00832B01">
      <w:pPr>
        <w:pStyle w:val="PargrafodaLista"/>
        <w:numPr>
          <w:ilvl w:val="0"/>
          <w:numId w:val="1"/>
        </w:numPr>
        <w:tabs>
          <w:tab w:val="left" w:pos="989"/>
        </w:tabs>
        <w:ind w:firstLine="0"/>
        <w:jc w:val="both"/>
        <w:rPr>
          <w:sz w:val="24"/>
        </w:rPr>
      </w:pPr>
      <w:r>
        <w:rPr>
          <w:sz w:val="24"/>
        </w:rPr>
        <w:t>Prestar os necessários esclarecimentos sobre a execução do objeto contratual solicitados pelaCONTRATANTE, no prazo máximo de 05 (cinco) dias úteis após o recebimento da solicitação;</w:t>
      </w:r>
    </w:p>
    <w:p w:rsidR="00080137" w:rsidRDefault="00080137">
      <w:pPr>
        <w:pStyle w:val="Corpodetexto"/>
      </w:pPr>
    </w:p>
    <w:p w:rsidR="00080137" w:rsidRDefault="00832B01">
      <w:pPr>
        <w:pStyle w:val="PargrafodaLista"/>
        <w:numPr>
          <w:ilvl w:val="0"/>
          <w:numId w:val="1"/>
        </w:numPr>
        <w:tabs>
          <w:tab w:val="left" w:pos="932"/>
        </w:tabs>
        <w:ind w:left="573" w:firstLine="0"/>
        <w:jc w:val="both"/>
        <w:rPr>
          <w:sz w:val="24"/>
        </w:rPr>
      </w:pPr>
      <w:r>
        <w:rPr>
          <w:sz w:val="24"/>
        </w:rPr>
        <w:t>Enviar semônus,noprazoassinalado pelofiscal, amostraparaanálise deaceitab</w:t>
      </w:r>
      <w:r>
        <w:rPr>
          <w:sz w:val="24"/>
        </w:rPr>
        <w:t>ilidade dosprodutos quanto à satisfação de uso por parte do seu corpo funcional, se houver solicitação da CONTRATANTE;</w:t>
      </w:r>
    </w:p>
    <w:p w:rsidR="00080137" w:rsidRDefault="00080137">
      <w:pPr>
        <w:pStyle w:val="Corpodetexto"/>
      </w:pPr>
    </w:p>
    <w:p w:rsidR="00080137" w:rsidRDefault="00832B01">
      <w:pPr>
        <w:pStyle w:val="PargrafodaLista"/>
        <w:numPr>
          <w:ilvl w:val="0"/>
          <w:numId w:val="1"/>
        </w:numPr>
        <w:tabs>
          <w:tab w:val="left" w:pos="1022"/>
        </w:tabs>
        <w:ind w:left="573" w:firstLine="0"/>
        <w:jc w:val="both"/>
        <w:rPr>
          <w:sz w:val="24"/>
        </w:rPr>
      </w:pPr>
      <w:r>
        <w:rPr>
          <w:sz w:val="24"/>
        </w:rPr>
        <w:t>Responsabilizar-se pelos encargos trabalhistas, previdenciários, fiscais e comerciais resultantes da execução do objeto, cuja inadimplência não transfere a responsabilidade à</w:t>
      </w:r>
    </w:p>
    <w:p w:rsidR="00080137" w:rsidRDefault="00832B01">
      <w:pPr>
        <w:pStyle w:val="Corpodetexto"/>
        <w:ind w:left="574"/>
      </w:pPr>
      <w:r>
        <w:t>CONTRATANTEenãopoderáoneraroobjetodoCONTRATO,sendoqueeventualpessoalalocadoao CON</w:t>
      </w:r>
      <w:r>
        <w:t>TRATO não terá qualquer vínculo empregatício com a CONTRATANTE;</w:t>
      </w:r>
    </w:p>
    <w:p w:rsidR="00080137" w:rsidRDefault="00080137">
      <w:pPr>
        <w:pStyle w:val="Corpodetexto"/>
      </w:pPr>
    </w:p>
    <w:p w:rsidR="00080137" w:rsidRDefault="00832B01">
      <w:pPr>
        <w:pStyle w:val="PargrafodaLista"/>
        <w:numPr>
          <w:ilvl w:val="0"/>
          <w:numId w:val="1"/>
        </w:numPr>
        <w:tabs>
          <w:tab w:val="left" w:pos="1015"/>
        </w:tabs>
        <w:ind w:left="573" w:firstLine="0"/>
        <w:jc w:val="both"/>
        <w:rPr>
          <w:sz w:val="24"/>
        </w:rPr>
      </w:pPr>
      <w:r>
        <w:rPr>
          <w:sz w:val="24"/>
        </w:rPr>
        <w:t>Emitir documento fiscal com a discriminação expressa do percentual de isenção do ICMS,quando se tratar de operação abrangida pelo art. 63 do Anexo 7 do Decreto Estadual nº 44.650/17 (Convênio</w:t>
      </w:r>
      <w:r>
        <w:rPr>
          <w:sz w:val="24"/>
        </w:rPr>
        <w:t xml:space="preserve"> ICMS </w:t>
      </w:r>
      <w:r>
        <w:rPr>
          <w:spacing w:val="-2"/>
          <w:sz w:val="24"/>
        </w:rPr>
        <w:t>73/04);</w:t>
      </w:r>
    </w:p>
    <w:p w:rsidR="00080137" w:rsidRDefault="00080137">
      <w:pPr>
        <w:pStyle w:val="Corpodetexto"/>
      </w:pPr>
    </w:p>
    <w:p w:rsidR="00080137" w:rsidRDefault="00832B01">
      <w:pPr>
        <w:pStyle w:val="PargrafodaLista"/>
        <w:numPr>
          <w:ilvl w:val="0"/>
          <w:numId w:val="6"/>
        </w:numPr>
        <w:tabs>
          <w:tab w:val="left" w:pos="1012"/>
        </w:tabs>
        <w:ind w:firstLine="0"/>
        <w:jc w:val="both"/>
        <w:rPr>
          <w:sz w:val="24"/>
        </w:rPr>
      </w:pPr>
      <w:r>
        <w:rPr>
          <w:sz w:val="24"/>
        </w:rPr>
        <w:t>Guardar sigilo sobre todas as informações obtidas em decorrência do cumprimento do CONTRATO e cumprir a Lei nº 13.709, de 14 de agosto de 2018 (LGPD), quanto a todos os dados pessoais a que tenha acesso em razão do certame ou do contrato adm</w:t>
      </w:r>
      <w:r>
        <w:rPr>
          <w:sz w:val="24"/>
        </w:rPr>
        <w:t>inistrativo,independentemente de declaração ou de aceitação expressa;</w:t>
      </w:r>
    </w:p>
    <w:p w:rsidR="00080137" w:rsidRDefault="00080137">
      <w:pPr>
        <w:pStyle w:val="Corpodetexto"/>
      </w:pPr>
    </w:p>
    <w:p w:rsidR="00080137" w:rsidRDefault="00832B01">
      <w:pPr>
        <w:pStyle w:val="PargrafodaLista"/>
        <w:numPr>
          <w:ilvl w:val="0"/>
          <w:numId w:val="6"/>
        </w:numPr>
        <w:tabs>
          <w:tab w:val="left" w:pos="1113"/>
        </w:tabs>
        <w:ind w:left="573" w:firstLine="0"/>
        <w:jc w:val="both"/>
        <w:rPr>
          <w:sz w:val="24"/>
        </w:rPr>
      </w:pPr>
      <w:r>
        <w:rPr>
          <w:sz w:val="24"/>
        </w:rPr>
        <w:t>Comunicar à CONTRATANTE, no prazo máximo de 05 (cinco) dias úteis, qualquer alteração no Contrato Social ou no endereço comercial;</w:t>
      </w:r>
    </w:p>
    <w:p w:rsidR="00080137" w:rsidRDefault="00080137">
      <w:pPr>
        <w:pStyle w:val="Corpodetexto"/>
      </w:pPr>
    </w:p>
    <w:p w:rsidR="00080137" w:rsidRDefault="00080137">
      <w:pPr>
        <w:pStyle w:val="Corpodetexto"/>
      </w:pPr>
    </w:p>
    <w:p w:rsidR="00080137" w:rsidRDefault="00832B01">
      <w:pPr>
        <w:pStyle w:val="Heading1"/>
        <w:numPr>
          <w:ilvl w:val="1"/>
          <w:numId w:val="5"/>
        </w:numPr>
        <w:tabs>
          <w:tab w:val="left" w:pos="499"/>
        </w:tabs>
        <w:ind w:left="499" w:right="5796" w:hanging="499"/>
        <w:jc w:val="right"/>
      </w:pPr>
      <w:r>
        <w:t>VEDAÇÃODASUBCONTRATAÇÃODO</w:t>
      </w:r>
      <w:r>
        <w:rPr>
          <w:spacing w:val="-2"/>
        </w:rPr>
        <w:t>OBJETO</w:t>
      </w:r>
    </w:p>
    <w:p w:rsidR="00080137" w:rsidRDefault="00080137">
      <w:pPr>
        <w:pStyle w:val="Corpodetexto"/>
        <w:rPr>
          <w:b/>
        </w:rPr>
      </w:pPr>
    </w:p>
    <w:p w:rsidR="00080137" w:rsidRDefault="00832B01">
      <w:pPr>
        <w:pStyle w:val="PargrafodaLista"/>
        <w:numPr>
          <w:ilvl w:val="2"/>
          <w:numId w:val="5"/>
        </w:numPr>
        <w:tabs>
          <w:tab w:val="left" w:pos="633"/>
          <w:tab w:val="left" w:pos="639"/>
        </w:tabs>
        <w:rPr>
          <w:sz w:val="24"/>
        </w:rPr>
      </w:pPr>
      <w:r>
        <w:rPr>
          <w:sz w:val="24"/>
        </w:rPr>
        <w:t xml:space="preserve">Não será permitida </w:t>
      </w:r>
      <w:r>
        <w:rPr>
          <w:sz w:val="24"/>
        </w:rPr>
        <w:t>a subcontratação de qualquer parcela do objeto da presente dispensa, uma vez que, em pesquisa ao mercado, foi constatado que o fornecimentopretendido pode ser prestado na sua integralidade por qualquer empresa do ramo, sem que se demande especialização, co</w:t>
      </w:r>
      <w:r>
        <w:rPr>
          <w:sz w:val="24"/>
        </w:rPr>
        <w:t>ncentração de mercado ou racionalização de atividades que inviabilizem tal execução. Ademais, neste caso, a subcontratação não se mostra vantajosa técnica e economicamente para a Administração Pública.</w:t>
      </w:r>
    </w:p>
    <w:p w:rsidR="00080137" w:rsidRDefault="00080137">
      <w:pPr>
        <w:pStyle w:val="Corpodetexto"/>
      </w:pPr>
    </w:p>
    <w:p w:rsidR="00080137" w:rsidRDefault="00832B01">
      <w:pPr>
        <w:pStyle w:val="Heading1"/>
        <w:numPr>
          <w:ilvl w:val="0"/>
          <w:numId w:val="4"/>
        </w:numPr>
        <w:tabs>
          <w:tab w:val="left" w:pos="293"/>
        </w:tabs>
        <w:ind w:left="293" w:right="5862" w:hanging="293"/>
      </w:pPr>
      <w:r>
        <w:t>DOSCRITÉRIOSEPRAZOSPARA</w:t>
      </w:r>
      <w:r>
        <w:rPr>
          <w:spacing w:val="-2"/>
        </w:rPr>
        <w:t>PAGAMENTO</w:t>
      </w:r>
    </w:p>
    <w:p w:rsidR="00080137" w:rsidRDefault="00080137">
      <w:pPr>
        <w:pStyle w:val="Corpodetexto"/>
        <w:spacing w:before="44"/>
        <w:rPr>
          <w:b/>
        </w:rPr>
      </w:pPr>
    </w:p>
    <w:p w:rsidR="00080137" w:rsidRDefault="00832B01">
      <w:pPr>
        <w:pStyle w:val="PargrafodaLista"/>
        <w:numPr>
          <w:ilvl w:val="1"/>
          <w:numId w:val="4"/>
        </w:numPr>
        <w:tabs>
          <w:tab w:val="left" w:pos="1120"/>
        </w:tabs>
        <w:rPr>
          <w:sz w:val="24"/>
        </w:rPr>
      </w:pPr>
      <w:r>
        <w:rPr>
          <w:sz w:val="24"/>
        </w:rPr>
        <w:t xml:space="preserve">O pagamento será feito diretamente pela CONTRATANTE, no prazo de até30 (trinta) dias, por meio de ordem bancária para crédito em conta corrente da CONTRATADA, à vista de termo de recebimento definitivo dos bens acompanhado dos documentos de comprovação da </w:t>
      </w:r>
      <w:r>
        <w:rPr>
          <w:sz w:val="24"/>
        </w:rPr>
        <w:t>regularidade fiscal e trabalhistae da apresentação da fatura e da nota fiscal ou documento de cobrança equivalente, devidamente atestados pelo fiscal do CONTRATO;</w:t>
      </w:r>
    </w:p>
    <w:p w:rsidR="00080137" w:rsidRDefault="00080137">
      <w:pPr>
        <w:pStyle w:val="Corpodetexto"/>
      </w:pPr>
    </w:p>
    <w:p w:rsidR="00080137" w:rsidRDefault="00832B01">
      <w:pPr>
        <w:pStyle w:val="PargrafodaLista"/>
        <w:numPr>
          <w:ilvl w:val="1"/>
          <w:numId w:val="4"/>
        </w:numPr>
        <w:tabs>
          <w:tab w:val="left" w:pos="1064"/>
        </w:tabs>
        <w:rPr>
          <w:sz w:val="24"/>
        </w:rPr>
      </w:pPr>
      <w:r>
        <w:rPr>
          <w:sz w:val="24"/>
        </w:rPr>
        <w:t xml:space="preserve">A CONTRATADA deverá emitir as notas fiscais em observância às regras de retenção de imposto </w:t>
      </w:r>
      <w:r>
        <w:rPr>
          <w:sz w:val="24"/>
        </w:rPr>
        <w:t>de renda estabelecidas na Instrução Normativa RFB nº 1.234/2012, e alterações posteriores, de acordocomasalíquotasconstantesdoAnexoIdareferidanorma,ouemobservânciaànormaquevenhaa</w:t>
      </w:r>
    </w:p>
    <w:p w:rsidR="00080137" w:rsidRDefault="00080137">
      <w:pPr>
        <w:pStyle w:val="PargrafodaLista"/>
        <w:rPr>
          <w:sz w:val="24"/>
        </w:rPr>
        <w:sectPr w:rsidR="00080137">
          <w:pgSz w:w="11910" w:h="16840"/>
          <w:pgMar w:top="1840" w:right="425" w:bottom="280" w:left="566" w:header="256" w:footer="0" w:gutter="0"/>
          <w:cols w:space="720"/>
        </w:sectPr>
      </w:pPr>
    </w:p>
    <w:p w:rsidR="00080137" w:rsidRDefault="00832B01">
      <w:pPr>
        <w:pStyle w:val="Corpodetexto"/>
        <w:spacing w:before="79"/>
        <w:ind w:left="639" w:right="69"/>
        <w:jc w:val="both"/>
      </w:pPr>
      <w:r>
        <w:lastRenderedPageBreak/>
        <w:t>substituí-la, sob pena de devolução do documento para as co</w:t>
      </w:r>
      <w:r>
        <w:t>rreções cabíveis ou de retenção no valor total do documento fiscal, caso não realizadas as correções, nos termos do art. 4º do Decreto nº 55.069, de 25 de julho de 2023;</w:t>
      </w:r>
    </w:p>
    <w:p w:rsidR="00080137" w:rsidRDefault="00080137">
      <w:pPr>
        <w:pStyle w:val="Corpodetexto"/>
      </w:pPr>
    </w:p>
    <w:p w:rsidR="00080137" w:rsidRDefault="00832B01">
      <w:pPr>
        <w:pStyle w:val="PargrafodaLista"/>
        <w:numPr>
          <w:ilvl w:val="1"/>
          <w:numId w:val="4"/>
        </w:numPr>
        <w:tabs>
          <w:tab w:val="left" w:pos="1066"/>
        </w:tabs>
        <w:rPr>
          <w:sz w:val="24"/>
        </w:rPr>
      </w:pPr>
      <w:r>
        <w:rPr>
          <w:sz w:val="24"/>
        </w:rPr>
        <w:t>Quando não for possível verificar diretamente no CADFOR-PE, a regularidade fiscal e t</w:t>
      </w:r>
      <w:r>
        <w:rPr>
          <w:sz w:val="24"/>
        </w:rPr>
        <w:t>rabalhista da CONTRATADA será comprovada mediante a apresentação das seguintes certidões:</w:t>
      </w:r>
    </w:p>
    <w:p w:rsidR="00080137" w:rsidRDefault="00080137">
      <w:pPr>
        <w:pStyle w:val="Corpodetexto"/>
      </w:pPr>
    </w:p>
    <w:p w:rsidR="00080137" w:rsidRDefault="00832B01">
      <w:pPr>
        <w:pStyle w:val="PargrafodaLista"/>
        <w:numPr>
          <w:ilvl w:val="0"/>
          <w:numId w:val="3"/>
        </w:numPr>
        <w:tabs>
          <w:tab w:val="left" w:pos="880"/>
        </w:tabs>
        <w:ind w:left="639" w:right="774" w:firstLine="0"/>
        <w:rPr>
          <w:sz w:val="24"/>
        </w:rPr>
      </w:pPr>
      <w:r>
        <w:rPr>
          <w:sz w:val="24"/>
        </w:rPr>
        <w:t xml:space="preserve">CertidãoNegativadeDébitosrelativosaCréditosTributáriosFederaiseàDívidaAtivadaUnião </w:t>
      </w:r>
      <w:r>
        <w:rPr>
          <w:spacing w:val="-2"/>
          <w:sz w:val="24"/>
        </w:rPr>
        <w:t>(CND);</w:t>
      </w:r>
    </w:p>
    <w:p w:rsidR="00080137" w:rsidRDefault="00080137">
      <w:pPr>
        <w:pStyle w:val="Corpodetexto"/>
      </w:pPr>
    </w:p>
    <w:p w:rsidR="00080137" w:rsidRDefault="00832B01">
      <w:pPr>
        <w:pStyle w:val="PargrafodaLista"/>
        <w:numPr>
          <w:ilvl w:val="0"/>
          <w:numId w:val="3"/>
        </w:numPr>
        <w:tabs>
          <w:tab w:val="left" w:pos="891"/>
        </w:tabs>
        <w:ind w:left="639" w:right="665" w:firstLine="0"/>
        <w:rPr>
          <w:sz w:val="24"/>
        </w:rPr>
      </w:pPr>
      <w:r>
        <w:rPr>
          <w:sz w:val="24"/>
        </w:rPr>
        <w:t>CertidõesquecomprovemaregularidadeperanteasFazendasEstadualouDistritaldo</w:t>
      </w:r>
      <w:r>
        <w:rPr>
          <w:sz w:val="24"/>
        </w:rPr>
        <w:t>domicílio ou sede da CONTRATADA;</w:t>
      </w:r>
    </w:p>
    <w:p w:rsidR="00080137" w:rsidRDefault="00832B01">
      <w:pPr>
        <w:pStyle w:val="PargrafodaLista"/>
        <w:numPr>
          <w:ilvl w:val="0"/>
          <w:numId w:val="3"/>
        </w:numPr>
        <w:tabs>
          <w:tab w:val="left" w:pos="866"/>
        </w:tabs>
        <w:ind w:left="866" w:right="0" w:hanging="227"/>
        <w:rPr>
          <w:sz w:val="24"/>
        </w:rPr>
      </w:pPr>
      <w:r>
        <w:rPr>
          <w:sz w:val="24"/>
        </w:rPr>
        <w:t>CertidãodeRegularidadedoFGTS(CRF);</w:t>
      </w:r>
      <w:r>
        <w:rPr>
          <w:spacing w:val="-10"/>
          <w:sz w:val="24"/>
        </w:rPr>
        <w:t>e</w:t>
      </w:r>
    </w:p>
    <w:p w:rsidR="00080137" w:rsidRDefault="00080137">
      <w:pPr>
        <w:pStyle w:val="Corpodetexto"/>
      </w:pPr>
    </w:p>
    <w:p w:rsidR="00080137" w:rsidRDefault="00832B01">
      <w:pPr>
        <w:pStyle w:val="PargrafodaLista"/>
        <w:numPr>
          <w:ilvl w:val="0"/>
          <w:numId w:val="3"/>
        </w:numPr>
        <w:tabs>
          <w:tab w:val="left" w:pos="891"/>
        </w:tabs>
        <w:ind w:left="891" w:right="0" w:hanging="252"/>
        <w:rPr>
          <w:sz w:val="24"/>
        </w:rPr>
      </w:pPr>
      <w:r>
        <w:rPr>
          <w:sz w:val="24"/>
        </w:rPr>
        <w:t>CertidãoNegativadeDébitosTrabalhistas</w:t>
      </w:r>
      <w:r>
        <w:rPr>
          <w:spacing w:val="-2"/>
          <w:sz w:val="24"/>
        </w:rPr>
        <w:t>(CNDT).</w:t>
      </w:r>
    </w:p>
    <w:p w:rsidR="00080137" w:rsidRDefault="00080137">
      <w:pPr>
        <w:pStyle w:val="Corpodetexto"/>
      </w:pPr>
    </w:p>
    <w:p w:rsidR="00080137" w:rsidRDefault="00832B01">
      <w:pPr>
        <w:pStyle w:val="PargrafodaLista"/>
        <w:numPr>
          <w:ilvl w:val="1"/>
          <w:numId w:val="4"/>
        </w:numPr>
        <w:tabs>
          <w:tab w:val="left" w:pos="1100"/>
        </w:tabs>
        <w:rPr>
          <w:sz w:val="24"/>
        </w:rPr>
      </w:pPr>
      <w:r>
        <w:rPr>
          <w:sz w:val="24"/>
        </w:rPr>
        <w:t>Caso não seja(m) apresentado(s) quaisquer dos documentos deregularidade ou os documentos encaminhados contenham pendências, a CONTRATADA ter</w:t>
      </w:r>
      <w:r>
        <w:rPr>
          <w:sz w:val="24"/>
        </w:rPr>
        <w:t>á 10 (dez) dias para sanar a ausência identificada, prazo em que o pagamento correspondente ao mês em referência ficará suspenso.</w:t>
      </w:r>
    </w:p>
    <w:p w:rsidR="00080137" w:rsidRDefault="00080137">
      <w:pPr>
        <w:pStyle w:val="Corpodetexto"/>
      </w:pPr>
    </w:p>
    <w:p w:rsidR="00080137" w:rsidRDefault="00832B01">
      <w:pPr>
        <w:pStyle w:val="PargrafodaLista"/>
        <w:numPr>
          <w:ilvl w:val="1"/>
          <w:numId w:val="4"/>
        </w:numPr>
        <w:tabs>
          <w:tab w:val="left" w:pos="1073"/>
        </w:tabs>
        <w:rPr>
          <w:sz w:val="24"/>
        </w:rPr>
      </w:pPr>
      <w:r>
        <w:rPr>
          <w:sz w:val="24"/>
        </w:rPr>
        <w:t>Caso não seja sanada a pendência no prazo estipulado, estará configurada a não manutenção das condições de habilitação pela C</w:t>
      </w:r>
      <w:r>
        <w:rPr>
          <w:sz w:val="24"/>
        </w:rPr>
        <w:t>ONTRATADA, devendo a CONTRATANTE instaurar processo administrativoparaextinçãodoCONTRATOecomunicaraosórgãosdefiscalizaçãodaregularidadefiscal quanto à inadimplência da CONTRATADA, sem prejuízo da retomada dos pagamentos pelos fornecimentos efetivamente exe</w:t>
      </w:r>
      <w:r>
        <w:rPr>
          <w:sz w:val="24"/>
        </w:rPr>
        <w:t>cutados.</w:t>
      </w:r>
    </w:p>
    <w:p w:rsidR="00080137" w:rsidRDefault="00080137">
      <w:pPr>
        <w:pStyle w:val="Corpodetexto"/>
      </w:pPr>
    </w:p>
    <w:p w:rsidR="00080137" w:rsidRDefault="00832B01">
      <w:pPr>
        <w:pStyle w:val="PargrafodaLista"/>
        <w:numPr>
          <w:ilvl w:val="1"/>
          <w:numId w:val="4"/>
        </w:numPr>
        <w:tabs>
          <w:tab w:val="left" w:pos="1070"/>
        </w:tabs>
        <w:rPr>
          <w:sz w:val="24"/>
        </w:rPr>
      </w:pPr>
      <w:r>
        <w:rPr>
          <w:sz w:val="24"/>
        </w:rPr>
        <w:t>Havendo erro na apresentação da Nota Fiscal/Fatura, ou circunstância que impeça a liquidação da despesa, esta ficará sobrestada até que a CONTRATADA providencie as medidas saneadoras;</w:t>
      </w:r>
    </w:p>
    <w:p w:rsidR="00080137" w:rsidRDefault="00080137">
      <w:pPr>
        <w:pStyle w:val="Corpodetexto"/>
      </w:pPr>
    </w:p>
    <w:p w:rsidR="00080137" w:rsidRDefault="00832B01">
      <w:pPr>
        <w:pStyle w:val="PargrafodaLista"/>
        <w:numPr>
          <w:ilvl w:val="1"/>
          <w:numId w:val="4"/>
        </w:numPr>
        <w:tabs>
          <w:tab w:val="left" w:pos="1069"/>
        </w:tabs>
        <w:rPr>
          <w:sz w:val="24"/>
        </w:rPr>
      </w:pPr>
      <w:r>
        <w:rPr>
          <w:sz w:val="24"/>
        </w:rPr>
        <w:t xml:space="preserve">No caso de controvérsia sobre a execução do objeto, quanto à </w:t>
      </w:r>
      <w:r>
        <w:rPr>
          <w:sz w:val="24"/>
        </w:rPr>
        <w:t>dimensão, qualidade e quantidade, deverá ser observado o teor do art. 143 da Lei nº 14.133, de 2021,comunicando-se à empresa para emissão de Nota Fiscal no que pertine à parcela incontroversa da execução do objeto, para efeito de liquidação e pagamento;</w:t>
      </w:r>
    </w:p>
    <w:p w:rsidR="00080137" w:rsidRDefault="00080137">
      <w:pPr>
        <w:pStyle w:val="Corpodetexto"/>
      </w:pPr>
    </w:p>
    <w:p w:rsidR="00080137" w:rsidRDefault="00832B01">
      <w:pPr>
        <w:pStyle w:val="PargrafodaLista"/>
        <w:numPr>
          <w:ilvl w:val="1"/>
          <w:numId w:val="4"/>
        </w:numPr>
        <w:tabs>
          <w:tab w:val="left" w:pos="1093"/>
        </w:tabs>
        <w:spacing w:line="276" w:lineRule="auto"/>
        <w:rPr>
          <w:sz w:val="24"/>
        </w:rPr>
      </w:pPr>
      <w:r>
        <w:rPr>
          <w:sz w:val="24"/>
        </w:rPr>
        <w:t>Quando do pagamento, deverá ser efetuada a retenção do imposto sobre a renda, nos termos previstos na Instrução Normativa RFB nº 1.234/2012, e alterações posteriores, ou em norma que venha a substituí-la, além de outras retenções previstas na legislação tr</w:t>
      </w:r>
      <w:r>
        <w:rPr>
          <w:sz w:val="24"/>
        </w:rPr>
        <w:t>ibutária aplicável.</w:t>
      </w:r>
    </w:p>
    <w:p w:rsidR="00080137" w:rsidRDefault="00832B01">
      <w:pPr>
        <w:pStyle w:val="PargrafodaLista"/>
        <w:numPr>
          <w:ilvl w:val="1"/>
          <w:numId w:val="4"/>
        </w:numPr>
        <w:tabs>
          <w:tab w:val="left" w:pos="1136"/>
        </w:tabs>
        <w:spacing w:before="200"/>
        <w:rPr>
          <w:sz w:val="24"/>
        </w:rPr>
      </w:pPr>
      <w:r>
        <w:rPr>
          <w:sz w:val="24"/>
        </w:rPr>
        <w:t>A CONTRATADA regularmente optante pelo Simples Nacional, nos termos daLei Complementar nº 123, de 2006, não sofrerá a retenção tributária quanto aos impostos e contribuições abrangidos por aquele regime. No entanto, o pagamento ficará c</w:t>
      </w:r>
      <w:r>
        <w:rPr>
          <w:sz w:val="24"/>
        </w:rPr>
        <w:t xml:space="preserve">ondicionado à apresentação de comprovação, pormeio de documento oficial, de que faz jus ao tratamento tributário favorecido previsto na referida Lei </w:t>
      </w:r>
      <w:r>
        <w:rPr>
          <w:spacing w:val="-2"/>
          <w:sz w:val="24"/>
        </w:rPr>
        <w:t>Complementar.</w:t>
      </w:r>
    </w:p>
    <w:p w:rsidR="00080137" w:rsidRDefault="00080137">
      <w:pPr>
        <w:pStyle w:val="Corpodetexto"/>
      </w:pPr>
    </w:p>
    <w:p w:rsidR="00080137" w:rsidRDefault="00832B01">
      <w:pPr>
        <w:pStyle w:val="PargrafodaLista"/>
        <w:numPr>
          <w:ilvl w:val="1"/>
          <w:numId w:val="4"/>
        </w:numPr>
        <w:tabs>
          <w:tab w:val="left" w:pos="1380"/>
        </w:tabs>
        <w:rPr>
          <w:sz w:val="24"/>
        </w:rPr>
      </w:pPr>
      <w:r>
        <w:rPr>
          <w:sz w:val="24"/>
        </w:rPr>
        <w:t>Nos casos de eventuais atrasos de pagamento, verificados por culpa únicae exclusiva da CONTR</w:t>
      </w:r>
      <w:r>
        <w:rPr>
          <w:sz w:val="24"/>
        </w:rPr>
        <w:t>ATANTE, a taxa de atualização financeira sobre os valores devidos àCONTRATADA será calculada mediante a aplicação da seguinte fórmula:</w:t>
      </w:r>
    </w:p>
    <w:p w:rsidR="00080137" w:rsidRDefault="00080137">
      <w:pPr>
        <w:pStyle w:val="PargrafodaLista"/>
        <w:rPr>
          <w:sz w:val="24"/>
        </w:rPr>
        <w:sectPr w:rsidR="00080137">
          <w:pgSz w:w="11910" w:h="16840"/>
          <w:pgMar w:top="1840" w:right="425" w:bottom="280" w:left="566" w:header="256" w:footer="0" w:gutter="0"/>
          <w:cols w:space="720"/>
        </w:sectPr>
      </w:pPr>
    </w:p>
    <w:p w:rsidR="00080137" w:rsidRDefault="00832B01">
      <w:pPr>
        <w:spacing w:before="80"/>
        <w:ind w:left="141" w:right="1"/>
        <w:jc w:val="center"/>
        <w:rPr>
          <w:rFonts w:ascii="Times New Roman"/>
          <w:b/>
          <w:sz w:val="24"/>
        </w:rPr>
      </w:pPr>
      <w:r>
        <w:rPr>
          <w:rFonts w:ascii="Times New Roman"/>
          <w:b/>
          <w:sz w:val="24"/>
        </w:rPr>
        <w:lastRenderedPageBreak/>
        <w:t xml:space="preserve">EM=Ix N x </w:t>
      </w:r>
      <w:r>
        <w:rPr>
          <w:rFonts w:ascii="Times New Roman"/>
          <w:b/>
          <w:spacing w:val="-5"/>
          <w:sz w:val="24"/>
        </w:rPr>
        <w:t>VP</w:t>
      </w:r>
    </w:p>
    <w:p w:rsidR="00080137" w:rsidRDefault="00080137">
      <w:pPr>
        <w:pStyle w:val="Corpodetexto"/>
        <w:spacing w:before="9" w:after="1"/>
        <w:rPr>
          <w:rFonts w:ascii="Times New Roman"/>
          <w:b/>
          <w:sz w:val="20"/>
        </w:rPr>
      </w:pPr>
    </w:p>
    <w:tbl>
      <w:tblPr>
        <w:tblStyle w:val="TableNormal"/>
        <w:tblW w:w="0" w:type="auto"/>
        <w:tblInd w:w="2708"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tblPr>
      <w:tblGrid>
        <w:gridCol w:w="1119"/>
        <w:gridCol w:w="4551"/>
      </w:tblGrid>
      <w:tr w:rsidR="00080137">
        <w:trPr>
          <w:trHeight w:val="567"/>
        </w:trPr>
        <w:tc>
          <w:tcPr>
            <w:tcW w:w="1119" w:type="dxa"/>
            <w:shd w:val="clear" w:color="auto" w:fill="33608E"/>
          </w:tcPr>
          <w:p w:rsidR="00080137" w:rsidRDefault="00832B01">
            <w:pPr>
              <w:pStyle w:val="TableParagraph"/>
              <w:spacing w:before="145"/>
              <w:ind w:left="27"/>
              <w:jc w:val="center"/>
              <w:rPr>
                <w:rFonts w:ascii="Times New Roman"/>
                <w:b/>
                <w:sz w:val="24"/>
              </w:rPr>
            </w:pPr>
            <w:r>
              <w:rPr>
                <w:rFonts w:ascii="Times New Roman"/>
                <w:b/>
                <w:color w:val="FFFFFF"/>
                <w:spacing w:val="-2"/>
                <w:sz w:val="24"/>
              </w:rPr>
              <w:t>SIGLA</w:t>
            </w:r>
          </w:p>
        </w:tc>
        <w:tc>
          <w:tcPr>
            <w:tcW w:w="4551" w:type="dxa"/>
            <w:shd w:val="clear" w:color="auto" w:fill="33608E"/>
          </w:tcPr>
          <w:p w:rsidR="00080137" w:rsidRDefault="00832B01">
            <w:pPr>
              <w:pStyle w:val="TableParagraph"/>
              <w:spacing w:before="145"/>
              <w:ind w:left="27" w:right="4"/>
              <w:jc w:val="center"/>
              <w:rPr>
                <w:rFonts w:ascii="Times New Roman" w:hAnsi="Times New Roman"/>
                <w:b/>
                <w:sz w:val="24"/>
              </w:rPr>
            </w:pPr>
            <w:r>
              <w:rPr>
                <w:rFonts w:ascii="Times New Roman" w:hAnsi="Times New Roman"/>
                <w:b/>
                <w:color w:val="FFFFFF"/>
                <w:sz w:val="24"/>
              </w:rPr>
              <w:t>SIGNIFICADO/</w:t>
            </w:r>
            <w:r>
              <w:rPr>
                <w:rFonts w:ascii="Times New Roman" w:hAnsi="Times New Roman"/>
                <w:b/>
                <w:color w:val="FFFFFF"/>
                <w:spacing w:val="-2"/>
                <w:sz w:val="24"/>
              </w:rPr>
              <w:t>DESCRIÇÃO</w:t>
            </w:r>
          </w:p>
        </w:tc>
      </w:tr>
      <w:tr w:rsidR="00080137">
        <w:trPr>
          <w:trHeight w:val="347"/>
        </w:trPr>
        <w:tc>
          <w:tcPr>
            <w:tcW w:w="1119" w:type="dxa"/>
          </w:tcPr>
          <w:p w:rsidR="00080137" w:rsidRDefault="00832B01">
            <w:pPr>
              <w:pStyle w:val="TableParagraph"/>
              <w:spacing w:before="58"/>
              <w:ind w:left="27"/>
              <w:jc w:val="center"/>
              <w:rPr>
                <w:rFonts w:ascii="Times New Roman"/>
                <w:b/>
                <w:sz w:val="20"/>
              </w:rPr>
            </w:pPr>
            <w:r>
              <w:rPr>
                <w:rFonts w:ascii="Times New Roman"/>
                <w:b/>
                <w:color w:val="2C333D"/>
                <w:spacing w:val="-5"/>
                <w:sz w:val="20"/>
              </w:rPr>
              <w:t>EM</w:t>
            </w:r>
          </w:p>
        </w:tc>
        <w:tc>
          <w:tcPr>
            <w:tcW w:w="4551" w:type="dxa"/>
          </w:tcPr>
          <w:p w:rsidR="00080137" w:rsidRDefault="00832B01">
            <w:pPr>
              <w:pStyle w:val="TableParagraph"/>
              <w:spacing w:before="58"/>
              <w:ind w:left="27"/>
              <w:jc w:val="center"/>
              <w:rPr>
                <w:rFonts w:ascii="Times New Roman" w:hAnsi="Times New Roman"/>
                <w:b/>
                <w:sz w:val="20"/>
              </w:rPr>
            </w:pPr>
            <w:r>
              <w:rPr>
                <w:rFonts w:ascii="Times New Roman" w:hAnsi="Times New Roman"/>
                <w:b/>
                <w:color w:val="2C333D"/>
                <w:sz w:val="20"/>
              </w:rPr>
              <w:t>Encargos</w:t>
            </w:r>
            <w:r>
              <w:rPr>
                <w:rFonts w:ascii="Times New Roman" w:hAnsi="Times New Roman"/>
                <w:b/>
                <w:color w:val="2C333D"/>
                <w:spacing w:val="-2"/>
                <w:sz w:val="20"/>
              </w:rPr>
              <w:t>Moratórios</w:t>
            </w:r>
          </w:p>
        </w:tc>
      </w:tr>
      <w:tr w:rsidR="00080137">
        <w:trPr>
          <w:trHeight w:val="679"/>
        </w:trPr>
        <w:tc>
          <w:tcPr>
            <w:tcW w:w="1119" w:type="dxa"/>
            <w:shd w:val="clear" w:color="auto" w:fill="D9D9D9"/>
          </w:tcPr>
          <w:p w:rsidR="00080137" w:rsidRDefault="00832B01">
            <w:pPr>
              <w:pStyle w:val="TableParagraph"/>
              <w:spacing w:before="224"/>
              <w:ind w:left="27"/>
              <w:jc w:val="center"/>
              <w:rPr>
                <w:rFonts w:ascii="Times New Roman"/>
                <w:b/>
                <w:sz w:val="20"/>
              </w:rPr>
            </w:pPr>
            <w:r>
              <w:rPr>
                <w:rFonts w:ascii="Times New Roman"/>
                <w:b/>
                <w:color w:val="2C333D"/>
                <w:spacing w:val="-10"/>
                <w:sz w:val="20"/>
              </w:rPr>
              <w:t>N</w:t>
            </w:r>
          </w:p>
        </w:tc>
        <w:tc>
          <w:tcPr>
            <w:tcW w:w="4551" w:type="dxa"/>
            <w:shd w:val="clear" w:color="auto" w:fill="D9D9D9"/>
          </w:tcPr>
          <w:p w:rsidR="00080137" w:rsidRDefault="00832B01">
            <w:pPr>
              <w:pStyle w:val="TableParagraph"/>
              <w:spacing w:before="109"/>
              <w:ind w:left="697" w:right="367" w:hanging="301"/>
              <w:rPr>
                <w:rFonts w:ascii="Times New Roman" w:hAnsi="Times New Roman"/>
                <w:b/>
                <w:sz w:val="20"/>
              </w:rPr>
            </w:pPr>
            <w:r>
              <w:rPr>
                <w:rFonts w:ascii="Times New Roman" w:hAnsi="Times New Roman"/>
                <w:b/>
                <w:color w:val="2C333D"/>
                <w:sz w:val="20"/>
              </w:rPr>
              <w:t>Númerodediasentreadataprevistapara</w:t>
            </w:r>
            <w:r>
              <w:rPr>
                <w:rFonts w:ascii="Times New Roman" w:hAnsi="Times New Roman"/>
                <w:b/>
                <w:color w:val="2C333D"/>
                <w:sz w:val="20"/>
              </w:rPr>
              <w:t>o pagamento e a do efetivo pagamento.</w:t>
            </w:r>
          </w:p>
        </w:tc>
      </w:tr>
      <w:tr w:rsidR="00080137">
        <w:trPr>
          <w:trHeight w:val="248"/>
        </w:trPr>
        <w:tc>
          <w:tcPr>
            <w:tcW w:w="1119" w:type="dxa"/>
          </w:tcPr>
          <w:p w:rsidR="00080137" w:rsidRDefault="00832B01">
            <w:pPr>
              <w:pStyle w:val="TableParagraph"/>
              <w:spacing w:before="9" w:line="219" w:lineRule="exact"/>
              <w:ind w:left="27"/>
              <w:jc w:val="center"/>
              <w:rPr>
                <w:rFonts w:ascii="Times New Roman"/>
                <w:b/>
                <w:sz w:val="20"/>
              </w:rPr>
            </w:pPr>
            <w:r>
              <w:rPr>
                <w:rFonts w:ascii="Times New Roman"/>
                <w:b/>
                <w:color w:val="2C333D"/>
                <w:spacing w:val="-5"/>
                <w:sz w:val="20"/>
              </w:rPr>
              <w:t>VP</w:t>
            </w:r>
          </w:p>
        </w:tc>
        <w:tc>
          <w:tcPr>
            <w:tcW w:w="4551" w:type="dxa"/>
          </w:tcPr>
          <w:p w:rsidR="00080137" w:rsidRDefault="00832B01">
            <w:pPr>
              <w:pStyle w:val="TableParagraph"/>
              <w:spacing w:before="9" w:line="219" w:lineRule="exact"/>
              <w:ind w:left="27"/>
              <w:jc w:val="center"/>
              <w:rPr>
                <w:rFonts w:ascii="Times New Roman"/>
                <w:b/>
                <w:sz w:val="20"/>
              </w:rPr>
            </w:pPr>
            <w:r>
              <w:rPr>
                <w:rFonts w:ascii="Times New Roman"/>
                <w:b/>
                <w:color w:val="2C333D"/>
                <w:sz w:val="20"/>
              </w:rPr>
              <w:t>Valordaparcelaase</w:t>
            </w:r>
            <w:r>
              <w:rPr>
                <w:rFonts w:ascii="Times New Roman"/>
                <w:b/>
                <w:color w:val="2C333D"/>
                <w:spacing w:val="-2"/>
                <w:sz w:val="20"/>
              </w:rPr>
              <w:t>paga.</w:t>
            </w:r>
          </w:p>
        </w:tc>
      </w:tr>
      <w:tr w:rsidR="00080137">
        <w:trPr>
          <w:trHeight w:val="229"/>
        </w:trPr>
        <w:tc>
          <w:tcPr>
            <w:tcW w:w="1119" w:type="dxa"/>
            <w:shd w:val="clear" w:color="auto" w:fill="D9D9D9"/>
          </w:tcPr>
          <w:p w:rsidR="00080137" w:rsidRDefault="00832B01">
            <w:pPr>
              <w:pStyle w:val="TableParagraph"/>
              <w:spacing w:line="210" w:lineRule="exact"/>
              <w:ind w:left="27"/>
              <w:jc w:val="center"/>
              <w:rPr>
                <w:rFonts w:ascii="Times New Roman"/>
                <w:b/>
                <w:sz w:val="20"/>
              </w:rPr>
            </w:pPr>
            <w:r>
              <w:rPr>
                <w:rFonts w:ascii="Times New Roman"/>
                <w:b/>
                <w:color w:val="2C333D"/>
                <w:spacing w:val="-5"/>
                <w:sz w:val="20"/>
              </w:rPr>
              <w:t>TX</w:t>
            </w:r>
          </w:p>
        </w:tc>
        <w:tc>
          <w:tcPr>
            <w:tcW w:w="4551" w:type="dxa"/>
            <w:shd w:val="clear" w:color="auto" w:fill="D9D9D9"/>
          </w:tcPr>
          <w:p w:rsidR="00080137" w:rsidRDefault="00832B01">
            <w:pPr>
              <w:pStyle w:val="TableParagraph"/>
              <w:spacing w:line="210" w:lineRule="exact"/>
              <w:ind w:left="27"/>
              <w:jc w:val="center"/>
              <w:rPr>
                <w:rFonts w:ascii="Times New Roman"/>
                <w:b/>
                <w:sz w:val="20"/>
              </w:rPr>
            </w:pPr>
            <w:r>
              <w:rPr>
                <w:rFonts w:ascii="Times New Roman"/>
                <w:b/>
                <w:color w:val="2C333D"/>
                <w:spacing w:val="-4"/>
                <w:sz w:val="20"/>
              </w:rPr>
              <w:t>IPCA</w:t>
            </w:r>
          </w:p>
        </w:tc>
      </w:tr>
      <w:tr w:rsidR="00080137">
        <w:trPr>
          <w:trHeight w:val="1392"/>
        </w:trPr>
        <w:tc>
          <w:tcPr>
            <w:tcW w:w="1119" w:type="dxa"/>
          </w:tcPr>
          <w:p w:rsidR="00080137" w:rsidRDefault="00080137">
            <w:pPr>
              <w:pStyle w:val="TableParagraph"/>
              <w:rPr>
                <w:rFonts w:ascii="Times New Roman"/>
                <w:b/>
                <w:sz w:val="20"/>
              </w:rPr>
            </w:pPr>
          </w:p>
          <w:p w:rsidR="00080137" w:rsidRDefault="00080137">
            <w:pPr>
              <w:pStyle w:val="TableParagraph"/>
              <w:spacing w:before="121"/>
              <w:rPr>
                <w:rFonts w:ascii="Times New Roman"/>
                <w:b/>
                <w:sz w:val="20"/>
              </w:rPr>
            </w:pPr>
          </w:p>
          <w:p w:rsidR="00080137" w:rsidRDefault="00832B01">
            <w:pPr>
              <w:pStyle w:val="TableParagraph"/>
              <w:ind w:left="27"/>
              <w:jc w:val="center"/>
              <w:rPr>
                <w:rFonts w:ascii="Times New Roman"/>
                <w:b/>
                <w:sz w:val="20"/>
              </w:rPr>
            </w:pPr>
            <w:r>
              <w:rPr>
                <w:rFonts w:ascii="Times New Roman"/>
                <w:b/>
                <w:color w:val="2C333D"/>
                <w:spacing w:val="-10"/>
                <w:sz w:val="20"/>
              </w:rPr>
              <w:t>I</w:t>
            </w:r>
          </w:p>
        </w:tc>
        <w:tc>
          <w:tcPr>
            <w:tcW w:w="4551" w:type="dxa"/>
          </w:tcPr>
          <w:p w:rsidR="00080137" w:rsidRDefault="00080137">
            <w:pPr>
              <w:pStyle w:val="TableParagraph"/>
              <w:spacing w:before="90"/>
              <w:rPr>
                <w:rFonts w:ascii="Times New Roman"/>
                <w:b/>
                <w:sz w:val="20"/>
              </w:rPr>
            </w:pPr>
          </w:p>
          <w:p w:rsidR="00080137" w:rsidRDefault="00832B01">
            <w:pPr>
              <w:pStyle w:val="TableParagraph"/>
              <w:spacing w:line="223" w:lineRule="exact"/>
              <w:ind w:left="27"/>
              <w:jc w:val="center"/>
              <w:rPr>
                <w:rFonts w:ascii="Times New Roman" w:hAnsi="Times New Roman"/>
                <w:b/>
                <w:sz w:val="20"/>
              </w:rPr>
            </w:pPr>
            <w:r>
              <w:rPr>
                <w:rFonts w:ascii="Times New Roman" w:hAnsi="Times New Roman"/>
                <w:b/>
                <w:color w:val="2C333D"/>
                <w:sz w:val="20"/>
              </w:rPr>
              <w:t>Índicedeatualizaçãofinanceira,assim</w:t>
            </w:r>
            <w:r>
              <w:rPr>
                <w:rFonts w:ascii="Times New Roman" w:hAnsi="Times New Roman"/>
                <w:b/>
                <w:color w:val="2C333D"/>
                <w:spacing w:val="-2"/>
                <w:sz w:val="20"/>
              </w:rPr>
              <w:t>apurado:</w:t>
            </w:r>
          </w:p>
          <w:p w:rsidR="00080137" w:rsidRDefault="00832B01">
            <w:pPr>
              <w:pStyle w:val="TableParagraph"/>
              <w:spacing w:line="93" w:lineRule="exact"/>
              <w:ind w:left="319"/>
              <w:jc w:val="center"/>
              <w:rPr>
                <w:rFonts w:ascii="Cambria Math" w:eastAsia="Cambria Math"/>
                <w:sz w:val="11"/>
              </w:rPr>
            </w:pPr>
            <w:r>
              <w:rPr>
                <w:rFonts w:ascii="Cambria Math" w:eastAsia="Cambria Math"/>
                <w:color w:val="2C333D"/>
                <w:spacing w:val="-5"/>
                <w:w w:val="105"/>
                <w:sz w:val="11"/>
              </w:rPr>
              <w:t>𝑻𝑿</w:t>
            </w:r>
          </w:p>
          <w:p w:rsidR="00080137" w:rsidRDefault="00080137">
            <w:pPr>
              <w:pStyle w:val="TableParagraph"/>
              <w:spacing w:after="71" w:line="169" w:lineRule="exact"/>
              <w:ind w:left="319"/>
              <w:jc w:val="center"/>
              <w:rPr>
                <w:rFonts w:ascii="Cambria Math" w:eastAsia="Cambria Math"/>
                <w:position w:val="5"/>
                <w:sz w:val="16"/>
              </w:rPr>
            </w:pPr>
            <w:r w:rsidRPr="00080137">
              <w:rPr>
                <w:rFonts w:ascii="Cambria Math" w:eastAsia="Cambria Math"/>
                <w:position w:val="5"/>
                <w:sz w:val="16"/>
              </w:rPr>
              <w:pict>
                <v:group id="docshapegroup2" o:spid="_x0000_s2058" style="position:absolute;left:0;text-align:left;margin-left:115.75pt;margin-top:2.95pt;width:10.6pt;height:.25pt;z-index:-16014848" coordorigin="2315,59" coordsize="212,5">
                  <v:line id="_x0000_s2059" style="position:absolute" from="2315,61" to="2526,61" strokecolor="#2c333d" strokeweight=".08644mm"/>
                </v:group>
              </w:pict>
            </w:r>
            <w:r w:rsidR="00832B01">
              <w:rPr>
                <w:rFonts w:ascii="Cambria Math" w:eastAsia="Cambria Math"/>
                <w:color w:val="2C333D"/>
                <w:spacing w:val="-2"/>
                <w:w w:val="105"/>
                <w:position w:val="5"/>
                <w:sz w:val="16"/>
              </w:rPr>
              <w:t>(</w:t>
            </w:r>
            <w:r w:rsidR="00832B01">
              <w:rPr>
                <w:rFonts w:ascii="Cambria Math" w:eastAsia="Cambria Math"/>
                <w:color w:val="2C333D"/>
                <w:spacing w:val="-2"/>
                <w:w w:val="105"/>
                <w:sz w:val="11"/>
              </w:rPr>
              <w:t>𝟏𝟎𝟎</w:t>
            </w:r>
            <w:r w:rsidR="00832B01">
              <w:rPr>
                <w:rFonts w:ascii="Cambria Math" w:eastAsia="Cambria Math"/>
                <w:color w:val="2C333D"/>
                <w:spacing w:val="-2"/>
                <w:w w:val="105"/>
                <w:position w:val="5"/>
                <w:sz w:val="16"/>
              </w:rPr>
              <w:t>)</w:t>
            </w:r>
          </w:p>
          <w:p w:rsidR="00080137" w:rsidRDefault="00080137">
            <w:pPr>
              <w:pStyle w:val="TableParagraph"/>
              <w:spacing w:line="20" w:lineRule="exact"/>
              <w:ind w:left="2245"/>
              <w:rPr>
                <w:rFonts w:ascii="Times New Roman"/>
                <w:sz w:val="2"/>
              </w:rPr>
            </w:pPr>
            <w:r w:rsidRPr="00080137">
              <w:rPr>
                <w:rFonts w:ascii="Times New Roman"/>
                <w:sz w:val="2"/>
              </w:rPr>
            </w:r>
            <w:r>
              <w:rPr>
                <w:rFonts w:ascii="Times New Roman"/>
                <w:sz w:val="2"/>
              </w:rPr>
              <w:pict>
                <v:group id="docshapegroup3" o:spid="_x0000_s2056" style="width:17.55pt;height:.35pt;mso-position-horizontal-relative:char;mso-position-vertical-relative:line" coordsize="351,7">
                  <v:line id="_x0000_s2057" style="position:absolute" from="0,3" to="350,3" strokecolor="#2c333d" strokeweight=".35pt"/>
                  <w10:wrap type="none"/>
                  <w10:anchorlock/>
                </v:group>
              </w:pict>
            </w:r>
          </w:p>
          <w:p w:rsidR="00080137" w:rsidRDefault="00832B01">
            <w:pPr>
              <w:pStyle w:val="TableParagraph"/>
              <w:spacing w:line="174" w:lineRule="exact"/>
              <w:ind w:left="27" w:right="24"/>
              <w:jc w:val="center"/>
              <w:rPr>
                <w:rFonts w:ascii="Cambria Math" w:eastAsia="Cambria Math"/>
                <w:sz w:val="16"/>
              </w:rPr>
            </w:pPr>
            <w:r>
              <w:rPr>
                <w:rFonts w:ascii="Times New Roman" w:eastAsia="Times New Roman"/>
                <w:b/>
                <w:color w:val="2C333D"/>
                <w:position w:val="7"/>
                <w:sz w:val="20"/>
              </w:rPr>
              <w:t>I =</w:t>
            </w:r>
            <w:r>
              <w:rPr>
                <w:rFonts w:ascii="Cambria Math" w:eastAsia="Cambria Math"/>
                <w:color w:val="2C333D"/>
                <w:spacing w:val="-5"/>
                <w:sz w:val="16"/>
              </w:rPr>
              <w:t>𝟑𝟔𝟓</w:t>
            </w:r>
          </w:p>
        </w:tc>
      </w:tr>
    </w:tbl>
    <w:p w:rsidR="00080137" w:rsidRDefault="00080137">
      <w:pPr>
        <w:pStyle w:val="Corpodetexto"/>
        <w:spacing w:before="19"/>
        <w:rPr>
          <w:rFonts w:ascii="Times New Roman"/>
          <w:b/>
        </w:rPr>
      </w:pPr>
    </w:p>
    <w:p w:rsidR="00080137" w:rsidRDefault="00832B01">
      <w:pPr>
        <w:pStyle w:val="PargrafodaLista"/>
        <w:numPr>
          <w:ilvl w:val="1"/>
          <w:numId w:val="4"/>
        </w:numPr>
        <w:tabs>
          <w:tab w:val="left" w:pos="1033"/>
        </w:tabs>
        <w:spacing w:before="1"/>
        <w:ind w:left="1033" w:right="0" w:hanging="536"/>
        <w:rPr>
          <w:sz w:val="24"/>
        </w:rPr>
      </w:pPr>
      <w:r>
        <w:rPr>
          <w:sz w:val="24"/>
        </w:rPr>
        <w:t>AatualizaçãofinanceiraseráincluídanaNotaFiscal/Faturadomêsseguinteaoda</w:t>
      </w:r>
      <w:r>
        <w:rPr>
          <w:spacing w:val="-2"/>
          <w:sz w:val="24"/>
        </w:rPr>
        <w:t>ocorrência.</w:t>
      </w:r>
    </w:p>
    <w:p w:rsidR="00080137" w:rsidRDefault="00832B01">
      <w:pPr>
        <w:pStyle w:val="Heading1"/>
        <w:numPr>
          <w:ilvl w:val="0"/>
          <w:numId w:val="4"/>
        </w:numPr>
        <w:tabs>
          <w:tab w:val="left" w:pos="716"/>
        </w:tabs>
        <w:spacing w:before="293"/>
        <w:ind w:left="716" w:hanging="219"/>
        <w:jc w:val="both"/>
        <w:rPr>
          <w:sz w:val="22"/>
        </w:rPr>
      </w:pPr>
      <w:r>
        <w:t>DASDEMAISCONDIÇÕESNECESSÁRIASAO</w:t>
      </w:r>
      <w:r>
        <w:rPr>
          <w:spacing w:val="-2"/>
        </w:rPr>
        <w:t>FORNECIMENTO</w:t>
      </w:r>
    </w:p>
    <w:p w:rsidR="00080137" w:rsidRDefault="00832B01">
      <w:pPr>
        <w:pStyle w:val="PargrafodaLista"/>
        <w:numPr>
          <w:ilvl w:val="1"/>
          <w:numId w:val="4"/>
        </w:numPr>
        <w:tabs>
          <w:tab w:val="left" w:pos="929"/>
        </w:tabs>
        <w:spacing w:before="120" w:line="276" w:lineRule="auto"/>
        <w:ind w:left="497"/>
      </w:pPr>
      <w:r>
        <w:rPr>
          <w:sz w:val="24"/>
        </w:rPr>
        <w:t xml:space="preserve">A entrega dos bens será realizada de </w:t>
      </w:r>
      <w:r>
        <w:rPr>
          <w:b/>
          <w:sz w:val="24"/>
        </w:rPr>
        <w:t>forma imediata</w:t>
      </w:r>
      <w:r>
        <w:rPr>
          <w:sz w:val="24"/>
        </w:rPr>
        <w:t xml:space="preserve">, em remessa única, no prazo de até </w:t>
      </w:r>
      <w:r>
        <w:rPr>
          <w:b/>
          <w:sz w:val="24"/>
        </w:rPr>
        <w:t>10 (dias) dias úteis</w:t>
      </w:r>
      <w:r>
        <w:rPr>
          <w:sz w:val="24"/>
        </w:rPr>
        <w:t xml:space="preserve">, contados da notificação da emissão da Ordem de Fornecimento acompanhada da Nota de </w:t>
      </w:r>
      <w:r>
        <w:rPr>
          <w:spacing w:val="-2"/>
          <w:sz w:val="24"/>
        </w:rPr>
        <w:t>Empenho</w:t>
      </w:r>
      <w:r>
        <w:rPr>
          <w:spacing w:val="-2"/>
        </w:rPr>
        <w:t>.</w:t>
      </w:r>
    </w:p>
    <w:p w:rsidR="00080137" w:rsidRDefault="00080137">
      <w:pPr>
        <w:pStyle w:val="Corpodetexto"/>
      </w:pPr>
    </w:p>
    <w:p w:rsidR="00080137" w:rsidRDefault="00080137">
      <w:pPr>
        <w:pStyle w:val="Corpodetexto"/>
        <w:spacing w:before="67"/>
      </w:pPr>
    </w:p>
    <w:p w:rsidR="00080137" w:rsidRDefault="00832B01">
      <w:pPr>
        <w:pStyle w:val="Corpodetexto"/>
        <w:ind w:left="140" w:right="140"/>
        <w:jc w:val="center"/>
      </w:pPr>
      <w:r>
        <w:t>Recife,21DEMAIODE</w:t>
      </w:r>
      <w:r>
        <w:rPr>
          <w:spacing w:val="-2"/>
        </w:rPr>
        <w:t>2025.</w:t>
      </w:r>
    </w:p>
    <w:p w:rsidR="00080137" w:rsidRDefault="00080137">
      <w:pPr>
        <w:pStyle w:val="Corpodetexto"/>
      </w:pPr>
    </w:p>
    <w:p w:rsidR="00080137" w:rsidRDefault="00080137">
      <w:pPr>
        <w:pStyle w:val="Corpodetexto"/>
      </w:pPr>
    </w:p>
    <w:p w:rsidR="00080137" w:rsidRDefault="00080137">
      <w:pPr>
        <w:pStyle w:val="Corpodetexto"/>
      </w:pPr>
    </w:p>
    <w:p w:rsidR="00080137" w:rsidRDefault="00080137">
      <w:pPr>
        <w:pStyle w:val="Corpodetexto"/>
        <w:spacing w:before="149"/>
      </w:pPr>
    </w:p>
    <w:p w:rsidR="00080137" w:rsidRDefault="00080137">
      <w:pPr>
        <w:pStyle w:val="Corpodetexto"/>
        <w:ind w:left="5401" w:right="4960" w:hanging="13"/>
        <w:jc w:val="both"/>
      </w:pPr>
      <w:r w:rsidRPr="00080137">
        <w:pict>
          <v:shape id="docshape4" o:spid="_x0000_s2055" style="position:absolute;left:0;text-align:left;margin-left:297.8pt;margin-top:0;width:28.2pt;height:29.3pt;z-index:-16014336;mso-position-horizontal-relative:page" coordorigin="5956" coordsize="564,586" path="m6519,l5956,r,293l5968,293r,293l6507,586r,-293l6519,293,6519,xe" fillcolor="yellow" stroked="f">
            <v:path arrowok="t"/>
            <w10:wrap anchorx="page"/>
          </v:shape>
        </w:pict>
      </w:r>
      <w:r w:rsidR="00832B01">
        <w:rPr>
          <w:spacing w:val="-4"/>
        </w:rPr>
        <w:t xml:space="preserve">nome </w:t>
      </w:r>
      <w:r w:rsidR="00832B01">
        <w:rPr>
          <w:spacing w:val="-2"/>
        </w:rPr>
        <w:t xml:space="preserve">cargo </w:t>
      </w:r>
      <w:r w:rsidR="00832B01">
        <w:rPr>
          <w:color w:val="000000"/>
          <w:spacing w:val="-4"/>
          <w:highlight w:val="yellow"/>
        </w:rPr>
        <w:t>Mat</w:t>
      </w:r>
      <w:r w:rsidR="00832B01">
        <w:rPr>
          <w:color w:val="000000"/>
          <w:spacing w:val="-4"/>
        </w:rPr>
        <w:t>.</w:t>
      </w:r>
    </w:p>
    <w:p w:rsidR="00080137" w:rsidRDefault="00080137">
      <w:pPr>
        <w:pStyle w:val="Corpodetexto"/>
        <w:spacing w:before="153" w:after="1"/>
        <w:rPr>
          <w:sz w:val="20"/>
        </w:rPr>
      </w:pPr>
    </w:p>
    <w:tbl>
      <w:tblPr>
        <w:tblStyle w:val="TableNormal"/>
        <w:tblW w:w="0" w:type="auto"/>
        <w:tblInd w:w="3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41"/>
        <w:gridCol w:w="1940"/>
      </w:tblGrid>
      <w:tr w:rsidR="00080137">
        <w:trPr>
          <w:trHeight w:val="536"/>
        </w:trPr>
        <w:tc>
          <w:tcPr>
            <w:tcW w:w="1941" w:type="dxa"/>
          </w:tcPr>
          <w:p w:rsidR="00080137" w:rsidRDefault="00832B01">
            <w:pPr>
              <w:pStyle w:val="TableParagraph"/>
              <w:ind w:left="9"/>
              <w:jc w:val="center"/>
              <w:rPr>
                <w:rFonts w:ascii="Calibri" w:hAnsi="Calibri"/>
                <w:sz w:val="24"/>
              </w:rPr>
            </w:pPr>
            <w:r>
              <w:rPr>
                <w:rFonts w:ascii="Calibri" w:hAnsi="Calibri"/>
                <w:color w:val="FF0000"/>
                <w:spacing w:val="-2"/>
                <w:sz w:val="24"/>
              </w:rPr>
              <w:t>VERSÃO</w:t>
            </w:r>
          </w:p>
        </w:tc>
        <w:tc>
          <w:tcPr>
            <w:tcW w:w="1940" w:type="dxa"/>
          </w:tcPr>
          <w:p w:rsidR="00080137" w:rsidRDefault="00832B01">
            <w:pPr>
              <w:pStyle w:val="TableParagraph"/>
              <w:ind w:left="9"/>
              <w:jc w:val="center"/>
              <w:rPr>
                <w:rFonts w:ascii="Calibri"/>
                <w:sz w:val="24"/>
              </w:rPr>
            </w:pPr>
            <w:r>
              <w:rPr>
                <w:rFonts w:ascii="Calibri"/>
                <w:color w:val="FF0000"/>
                <w:spacing w:val="-4"/>
                <w:sz w:val="24"/>
              </w:rPr>
              <w:t>DATA</w:t>
            </w:r>
          </w:p>
        </w:tc>
      </w:tr>
      <w:tr w:rsidR="00080137">
        <w:trPr>
          <w:trHeight w:val="536"/>
        </w:trPr>
        <w:tc>
          <w:tcPr>
            <w:tcW w:w="1941" w:type="dxa"/>
          </w:tcPr>
          <w:p w:rsidR="00080137" w:rsidRDefault="00832B01">
            <w:pPr>
              <w:pStyle w:val="TableParagraph"/>
              <w:ind w:left="9"/>
              <w:jc w:val="center"/>
              <w:rPr>
                <w:rFonts w:ascii="Calibri"/>
                <w:sz w:val="24"/>
              </w:rPr>
            </w:pPr>
            <w:r>
              <w:rPr>
                <w:rFonts w:ascii="Calibri"/>
                <w:color w:val="FF0000"/>
                <w:sz w:val="24"/>
              </w:rPr>
              <w:t>v.</w:t>
            </w:r>
            <w:r>
              <w:rPr>
                <w:rFonts w:ascii="Calibri"/>
                <w:color w:val="FF0000"/>
                <w:spacing w:val="-5"/>
                <w:sz w:val="24"/>
              </w:rPr>
              <w:t>01</w:t>
            </w:r>
          </w:p>
        </w:tc>
        <w:tc>
          <w:tcPr>
            <w:tcW w:w="1940" w:type="dxa"/>
          </w:tcPr>
          <w:p w:rsidR="00080137" w:rsidRDefault="00832B01">
            <w:pPr>
              <w:pStyle w:val="TableParagraph"/>
              <w:ind w:left="9" w:right="1"/>
              <w:jc w:val="center"/>
              <w:rPr>
                <w:rFonts w:ascii="Calibri"/>
                <w:sz w:val="24"/>
              </w:rPr>
            </w:pPr>
            <w:r>
              <w:rPr>
                <w:rFonts w:ascii="Calibri"/>
                <w:color w:val="FF0000"/>
                <w:spacing w:val="-2"/>
                <w:sz w:val="24"/>
              </w:rPr>
              <w:t>14/09/22</w:t>
            </w:r>
          </w:p>
        </w:tc>
      </w:tr>
    </w:tbl>
    <w:p w:rsidR="00080137" w:rsidRDefault="00080137">
      <w:pPr>
        <w:pStyle w:val="Corpodetexto"/>
        <w:spacing w:before="1"/>
      </w:pPr>
    </w:p>
    <w:p w:rsidR="00080137" w:rsidRDefault="00832B01">
      <w:pPr>
        <w:pStyle w:val="Corpodetexto"/>
        <w:ind w:left="417"/>
      </w:pPr>
      <w:r>
        <w:rPr>
          <w:spacing w:val="-2"/>
        </w:rPr>
        <w:t>Endereço:</w:t>
      </w:r>
      <w:hyperlink r:id="rId10">
        <w:r>
          <w:rPr>
            <w:color w:val="0000FF"/>
            <w:spacing w:val="-2"/>
            <w:u w:val="single" w:color="0000FF"/>
          </w:rPr>
          <w:t>https://www.sad.pe.gov.br/compras-e-licitacoes/47-compras-e-licitacoes/22359-licitacoes-</w:t>
        </w:r>
        <w:r>
          <w:rPr>
            <w:color w:val="0000FF"/>
            <w:spacing w:val="-10"/>
            <w:u w:val="single" w:color="0000FF"/>
          </w:rPr>
          <w:t>2</w:t>
        </w:r>
      </w:hyperlink>
    </w:p>
    <w:p w:rsidR="00080137" w:rsidRDefault="00080137">
      <w:pPr>
        <w:pStyle w:val="Corpodetexto"/>
        <w:sectPr w:rsidR="00080137">
          <w:pgSz w:w="11910" w:h="16840"/>
          <w:pgMar w:top="1840" w:right="425" w:bottom="280" w:left="566" w:header="256" w:footer="0" w:gutter="0"/>
          <w:cols w:space="720"/>
        </w:sectPr>
      </w:pPr>
    </w:p>
    <w:p w:rsidR="00080137" w:rsidRDefault="00832B01">
      <w:pPr>
        <w:pStyle w:val="Corpodetexto"/>
        <w:ind w:left="214"/>
      </w:pPr>
      <w:r>
        <w:rPr>
          <w:color w:val="4472C4"/>
        </w:rPr>
        <w:lastRenderedPageBreak/>
        <w:t>ANEXOSDOTERMODE</w:t>
      </w:r>
      <w:r>
        <w:rPr>
          <w:color w:val="4472C4"/>
          <w:spacing w:val="-2"/>
        </w:rPr>
        <w:t xml:space="preserve"> REFERÊNCIA:</w:t>
      </w:r>
    </w:p>
    <w:p w:rsidR="00080137" w:rsidRDefault="00080137">
      <w:pPr>
        <w:pStyle w:val="Corpodetexto"/>
        <w:spacing w:before="10"/>
        <w:rPr>
          <w:sz w:val="19"/>
        </w:rPr>
      </w:pPr>
    </w:p>
    <w:p w:rsidR="00080137" w:rsidRDefault="00080137">
      <w:pPr>
        <w:pStyle w:val="Corpodetexto"/>
        <w:rPr>
          <w:sz w:val="19"/>
        </w:rPr>
        <w:sectPr w:rsidR="00080137">
          <w:pgSz w:w="11910" w:h="16840"/>
          <w:pgMar w:top="1840" w:right="425" w:bottom="280" w:left="566" w:header="256" w:footer="0" w:gutter="0"/>
          <w:cols w:space="720"/>
        </w:sectPr>
      </w:pPr>
    </w:p>
    <w:p w:rsidR="00080137" w:rsidRDefault="00832B01">
      <w:pPr>
        <w:pStyle w:val="Corpodetexto"/>
        <w:spacing w:before="51"/>
        <w:ind w:left="214"/>
      </w:pPr>
      <w:r>
        <w:rPr>
          <w:color w:val="4472C4"/>
        </w:rPr>
        <w:lastRenderedPageBreak/>
        <w:t>AnexoA-Modelode</w:t>
      </w:r>
      <w:r>
        <w:rPr>
          <w:color w:val="4472C4"/>
          <w:spacing w:val="-2"/>
        </w:rPr>
        <w:t xml:space="preserve"> Proposta</w:t>
      </w:r>
    </w:p>
    <w:p w:rsidR="00080137" w:rsidRDefault="00832B01">
      <w:pPr>
        <w:spacing w:before="51"/>
        <w:rPr>
          <w:sz w:val="24"/>
        </w:rPr>
      </w:pPr>
      <w:r>
        <w:br w:type="column"/>
      </w:r>
    </w:p>
    <w:p w:rsidR="00080137" w:rsidRDefault="00832B01">
      <w:pPr>
        <w:pStyle w:val="Heading1"/>
        <w:spacing w:line="472" w:lineRule="auto"/>
        <w:ind w:left="213" w:right="4056" w:firstLine="516"/>
      </w:pPr>
      <w:r>
        <w:t>ANEXO AMODELODEPROPOSTA</w:t>
      </w:r>
    </w:p>
    <w:p w:rsidR="00080137" w:rsidRDefault="00080137">
      <w:pPr>
        <w:pStyle w:val="Heading1"/>
        <w:spacing w:line="472" w:lineRule="auto"/>
        <w:sectPr w:rsidR="00080137">
          <w:type w:val="continuous"/>
          <w:pgSz w:w="11910" w:h="16840"/>
          <w:pgMar w:top="1840" w:right="425" w:bottom="280" w:left="566" w:header="256" w:footer="0" w:gutter="0"/>
          <w:cols w:num="2" w:space="720" w:equalWidth="0">
            <w:col w:w="3234" w:space="1037"/>
            <w:col w:w="6648"/>
          </w:cols>
        </w:sectPr>
      </w:pPr>
    </w:p>
    <w:p w:rsidR="00080137" w:rsidRDefault="00832B01">
      <w:pPr>
        <w:pStyle w:val="Corpodetexto"/>
        <w:spacing w:before="9"/>
        <w:ind w:left="214"/>
      </w:pPr>
      <w:r>
        <w:rPr>
          <w:spacing w:val="-10"/>
        </w:rPr>
        <w:lastRenderedPageBreak/>
        <w:t>À</w:t>
      </w:r>
    </w:p>
    <w:p w:rsidR="00080137" w:rsidRDefault="00832B01">
      <w:pPr>
        <w:pStyle w:val="Corpodetexto"/>
        <w:tabs>
          <w:tab w:val="left" w:pos="3811"/>
        </w:tabs>
        <w:ind w:left="214"/>
      </w:pPr>
      <w:r>
        <w:t xml:space="preserve">Secretaria </w:t>
      </w:r>
      <w:r>
        <w:rPr>
          <w:u w:val="single"/>
        </w:rPr>
        <w:tab/>
      </w:r>
    </w:p>
    <w:p w:rsidR="00080137" w:rsidRDefault="00080137">
      <w:pPr>
        <w:pStyle w:val="Corpodetexto"/>
      </w:pPr>
    </w:p>
    <w:p w:rsidR="00080137" w:rsidRDefault="00832B01">
      <w:pPr>
        <w:pStyle w:val="Corpodetexto"/>
        <w:ind w:left="214"/>
        <w:jc w:val="both"/>
      </w:pPr>
      <w:r>
        <w:t>Prezados</w:t>
      </w:r>
      <w:r>
        <w:rPr>
          <w:spacing w:val="-2"/>
        </w:rPr>
        <w:t>Senhores,</w:t>
      </w:r>
    </w:p>
    <w:p w:rsidR="00080137" w:rsidRDefault="00080137">
      <w:pPr>
        <w:pStyle w:val="Corpodetexto"/>
      </w:pPr>
    </w:p>
    <w:p w:rsidR="00080137" w:rsidRDefault="00832B01">
      <w:pPr>
        <w:pStyle w:val="Corpodetexto"/>
        <w:ind w:left="214" w:right="69"/>
        <w:jc w:val="both"/>
      </w:pPr>
      <w:r>
        <w:t>Apresentamos e submetemos à apreciação de V.Sas, nossa Proposta de Preços, para o objeto da presente dispensa, de acordo</w:t>
      </w:r>
      <w:r>
        <w:t xml:space="preserve"> com as exigências estabelecidas no termo de referência e seus anexos e de acordo com a planilha abaixo detalhada:</w:t>
      </w:r>
    </w:p>
    <w:p w:rsidR="00080137" w:rsidRDefault="00080137">
      <w:pPr>
        <w:pStyle w:val="Corpodetexto"/>
        <w:spacing w:before="92" w:after="1"/>
        <w:rPr>
          <w:sz w:val="2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6"/>
        <w:gridCol w:w="1109"/>
        <w:gridCol w:w="2785"/>
        <w:gridCol w:w="850"/>
        <w:gridCol w:w="1134"/>
        <w:gridCol w:w="1276"/>
        <w:gridCol w:w="1320"/>
      </w:tblGrid>
      <w:tr w:rsidR="00080137">
        <w:trPr>
          <w:trHeight w:val="1371"/>
        </w:trPr>
        <w:tc>
          <w:tcPr>
            <w:tcW w:w="526" w:type="dxa"/>
            <w:shd w:val="clear" w:color="auto" w:fill="D8D8D8"/>
          </w:tcPr>
          <w:p w:rsidR="00080137" w:rsidRDefault="00080137">
            <w:pPr>
              <w:pStyle w:val="TableParagraph"/>
              <w:spacing w:before="99"/>
              <w:rPr>
                <w:rFonts w:ascii="Calibri"/>
                <w:sz w:val="24"/>
              </w:rPr>
            </w:pPr>
          </w:p>
          <w:p w:rsidR="00080137" w:rsidRDefault="00832B01">
            <w:pPr>
              <w:pStyle w:val="TableParagraph"/>
              <w:spacing w:before="1"/>
              <w:ind w:left="70" w:right="178" w:hanging="2"/>
              <w:rPr>
                <w:rFonts w:ascii="Calibri"/>
                <w:b/>
                <w:sz w:val="24"/>
              </w:rPr>
            </w:pPr>
            <w:r>
              <w:rPr>
                <w:rFonts w:ascii="Calibri"/>
                <w:b/>
                <w:spacing w:val="-4"/>
                <w:sz w:val="24"/>
              </w:rPr>
              <w:t xml:space="preserve">Ite </w:t>
            </w:r>
            <w:r>
              <w:rPr>
                <w:rFonts w:ascii="Calibri"/>
                <w:b/>
                <w:spacing w:val="-10"/>
                <w:sz w:val="24"/>
              </w:rPr>
              <w:t>m</w:t>
            </w:r>
          </w:p>
        </w:tc>
        <w:tc>
          <w:tcPr>
            <w:tcW w:w="1109" w:type="dxa"/>
            <w:shd w:val="clear" w:color="auto" w:fill="D8D8D8"/>
          </w:tcPr>
          <w:p w:rsidR="00080137" w:rsidRDefault="00080137">
            <w:pPr>
              <w:pStyle w:val="TableParagraph"/>
              <w:spacing w:before="99"/>
              <w:rPr>
                <w:rFonts w:ascii="Calibri"/>
                <w:sz w:val="24"/>
              </w:rPr>
            </w:pPr>
          </w:p>
          <w:p w:rsidR="00080137" w:rsidRDefault="00832B01">
            <w:pPr>
              <w:pStyle w:val="TableParagraph"/>
              <w:spacing w:before="1"/>
              <w:ind w:left="211" w:right="201" w:hanging="1"/>
              <w:rPr>
                <w:rFonts w:ascii="Calibri" w:hAnsi="Calibri"/>
                <w:b/>
                <w:sz w:val="24"/>
              </w:rPr>
            </w:pPr>
            <w:r>
              <w:rPr>
                <w:rFonts w:ascii="Calibri" w:hAnsi="Calibri"/>
                <w:b/>
                <w:spacing w:val="-2"/>
                <w:sz w:val="24"/>
              </w:rPr>
              <w:t>Código E-</w:t>
            </w:r>
            <w:r>
              <w:rPr>
                <w:rFonts w:ascii="Calibri" w:hAnsi="Calibri"/>
                <w:b/>
                <w:spacing w:val="-4"/>
                <w:sz w:val="24"/>
              </w:rPr>
              <w:t>Fisco</w:t>
            </w:r>
          </w:p>
        </w:tc>
        <w:tc>
          <w:tcPr>
            <w:tcW w:w="2785" w:type="dxa"/>
            <w:shd w:val="clear" w:color="auto" w:fill="D8D8D8"/>
          </w:tcPr>
          <w:p w:rsidR="00080137" w:rsidRDefault="00080137">
            <w:pPr>
              <w:pStyle w:val="TableParagraph"/>
              <w:spacing w:before="246"/>
              <w:rPr>
                <w:rFonts w:ascii="Calibri"/>
                <w:sz w:val="24"/>
              </w:rPr>
            </w:pPr>
          </w:p>
          <w:p w:rsidR="00080137" w:rsidRDefault="00832B01">
            <w:pPr>
              <w:pStyle w:val="TableParagraph"/>
              <w:ind w:left="911"/>
              <w:rPr>
                <w:rFonts w:ascii="Calibri" w:hAnsi="Calibri"/>
                <w:b/>
                <w:sz w:val="24"/>
              </w:rPr>
            </w:pPr>
            <w:r>
              <w:rPr>
                <w:rFonts w:ascii="Calibri" w:hAnsi="Calibri"/>
                <w:b/>
                <w:spacing w:val="-2"/>
                <w:sz w:val="24"/>
              </w:rPr>
              <w:t>Descrição</w:t>
            </w:r>
          </w:p>
        </w:tc>
        <w:tc>
          <w:tcPr>
            <w:tcW w:w="850" w:type="dxa"/>
            <w:shd w:val="clear" w:color="auto" w:fill="D8D8D8"/>
          </w:tcPr>
          <w:p w:rsidR="00080137" w:rsidRDefault="00080137">
            <w:pPr>
              <w:pStyle w:val="TableParagraph"/>
              <w:spacing w:before="99"/>
              <w:rPr>
                <w:rFonts w:ascii="Calibri"/>
                <w:sz w:val="24"/>
              </w:rPr>
            </w:pPr>
          </w:p>
          <w:p w:rsidR="00080137" w:rsidRDefault="00832B01">
            <w:pPr>
              <w:pStyle w:val="TableParagraph"/>
              <w:spacing w:before="1"/>
              <w:ind w:left="300" w:right="118" w:hanging="173"/>
              <w:rPr>
                <w:rFonts w:ascii="Calibri"/>
                <w:b/>
                <w:sz w:val="24"/>
              </w:rPr>
            </w:pPr>
            <w:r>
              <w:rPr>
                <w:rFonts w:ascii="Calibri"/>
                <w:b/>
                <w:spacing w:val="-2"/>
                <w:sz w:val="24"/>
              </w:rPr>
              <w:t xml:space="preserve">Unida </w:t>
            </w:r>
            <w:r>
              <w:rPr>
                <w:rFonts w:ascii="Calibri"/>
                <w:b/>
                <w:spacing w:val="-6"/>
                <w:sz w:val="24"/>
              </w:rPr>
              <w:t>de</w:t>
            </w:r>
          </w:p>
        </w:tc>
        <w:tc>
          <w:tcPr>
            <w:tcW w:w="1134" w:type="dxa"/>
            <w:shd w:val="clear" w:color="auto" w:fill="D8D8D8"/>
          </w:tcPr>
          <w:p w:rsidR="00080137" w:rsidRDefault="00832B01">
            <w:pPr>
              <w:pStyle w:val="TableParagraph"/>
              <w:spacing w:before="246"/>
              <w:ind w:left="10" w:right="2"/>
              <w:jc w:val="center"/>
              <w:rPr>
                <w:rFonts w:ascii="Calibri"/>
                <w:b/>
                <w:sz w:val="24"/>
              </w:rPr>
            </w:pPr>
            <w:r>
              <w:rPr>
                <w:rFonts w:ascii="Calibri"/>
                <w:b/>
                <w:spacing w:val="-2"/>
                <w:sz w:val="24"/>
              </w:rPr>
              <w:t xml:space="preserve">Quantida </w:t>
            </w:r>
            <w:r>
              <w:rPr>
                <w:rFonts w:ascii="Calibri"/>
                <w:b/>
                <w:spacing w:val="-6"/>
                <w:sz w:val="24"/>
              </w:rPr>
              <w:t>de</w:t>
            </w:r>
          </w:p>
          <w:p w:rsidR="00080137" w:rsidRDefault="00832B01">
            <w:pPr>
              <w:pStyle w:val="TableParagraph"/>
              <w:ind w:left="10" w:right="3"/>
              <w:jc w:val="center"/>
              <w:rPr>
                <w:rFonts w:ascii="Calibri"/>
                <w:b/>
                <w:sz w:val="24"/>
              </w:rPr>
            </w:pPr>
            <w:r>
              <w:rPr>
                <w:rFonts w:ascii="Calibri"/>
                <w:b/>
                <w:spacing w:val="-5"/>
                <w:sz w:val="24"/>
              </w:rPr>
              <w:t>(A)</w:t>
            </w:r>
          </w:p>
        </w:tc>
        <w:tc>
          <w:tcPr>
            <w:tcW w:w="1276" w:type="dxa"/>
            <w:shd w:val="clear" w:color="auto" w:fill="D8D8D8"/>
          </w:tcPr>
          <w:p w:rsidR="00080137" w:rsidRDefault="00832B01">
            <w:pPr>
              <w:pStyle w:val="TableParagraph"/>
              <w:spacing w:before="246"/>
              <w:ind w:left="119" w:right="110"/>
              <w:jc w:val="center"/>
              <w:rPr>
                <w:rFonts w:ascii="Calibri" w:hAnsi="Calibri"/>
                <w:b/>
                <w:sz w:val="24"/>
              </w:rPr>
            </w:pPr>
            <w:r>
              <w:rPr>
                <w:rFonts w:ascii="Calibri" w:hAnsi="Calibri"/>
                <w:b/>
                <w:spacing w:val="-2"/>
                <w:sz w:val="24"/>
              </w:rPr>
              <w:t xml:space="preserve">Valor Unitário </w:t>
            </w:r>
            <w:r>
              <w:rPr>
                <w:rFonts w:ascii="Calibri" w:hAnsi="Calibri"/>
                <w:b/>
                <w:spacing w:val="-4"/>
                <w:sz w:val="24"/>
              </w:rPr>
              <w:t>(B)</w:t>
            </w:r>
          </w:p>
        </w:tc>
        <w:tc>
          <w:tcPr>
            <w:tcW w:w="1320" w:type="dxa"/>
            <w:shd w:val="clear" w:color="auto" w:fill="D8D8D8"/>
          </w:tcPr>
          <w:p w:rsidR="00080137" w:rsidRDefault="00080137">
            <w:pPr>
              <w:pStyle w:val="TableParagraph"/>
              <w:spacing w:before="99"/>
              <w:rPr>
                <w:rFonts w:ascii="Calibri"/>
                <w:sz w:val="24"/>
              </w:rPr>
            </w:pPr>
          </w:p>
          <w:p w:rsidR="00080137" w:rsidRDefault="00832B01">
            <w:pPr>
              <w:pStyle w:val="TableParagraph"/>
              <w:spacing w:before="1"/>
              <w:ind w:left="110"/>
              <w:rPr>
                <w:rFonts w:ascii="Calibri"/>
                <w:b/>
                <w:sz w:val="24"/>
              </w:rPr>
            </w:pPr>
            <w:r>
              <w:rPr>
                <w:rFonts w:ascii="Calibri"/>
                <w:b/>
                <w:sz w:val="24"/>
              </w:rPr>
              <w:t>Valor</w:t>
            </w:r>
            <w:r>
              <w:rPr>
                <w:rFonts w:ascii="Calibri"/>
                <w:b/>
                <w:spacing w:val="-2"/>
                <w:sz w:val="24"/>
              </w:rPr>
              <w:t>Total</w:t>
            </w:r>
          </w:p>
          <w:p w:rsidR="00080137" w:rsidRDefault="00832B01">
            <w:pPr>
              <w:pStyle w:val="TableParagraph"/>
              <w:ind w:left="517" w:hanging="341"/>
              <w:rPr>
                <w:rFonts w:ascii="Calibri"/>
                <w:b/>
                <w:sz w:val="24"/>
              </w:rPr>
            </w:pPr>
            <w:r>
              <w:rPr>
                <w:rFonts w:ascii="Calibri"/>
                <w:b/>
                <w:sz w:val="24"/>
              </w:rPr>
              <w:t xml:space="preserve">(C)=(A)x </w:t>
            </w:r>
            <w:r>
              <w:rPr>
                <w:rFonts w:ascii="Calibri"/>
                <w:b/>
                <w:spacing w:val="-4"/>
                <w:sz w:val="24"/>
              </w:rPr>
              <w:t>(B)</w:t>
            </w:r>
          </w:p>
        </w:tc>
      </w:tr>
      <w:tr w:rsidR="00080137">
        <w:trPr>
          <w:trHeight w:val="650"/>
        </w:trPr>
        <w:tc>
          <w:tcPr>
            <w:tcW w:w="526" w:type="dxa"/>
          </w:tcPr>
          <w:p w:rsidR="00080137" w:rsidRDefault="00080137">
            <w:pPr>
              <w:pStyle w:val="TableParagraph"/>
              <w:rPr>
                <w:rFonts w:ascii="Times New Roman"/>
              </w:rPr>
            </w:pPr>
          </w:p>
        </w:tc>
        <w:tc>
          <w:tcPr>
            <w:tcW w:w="1109" w:type="dxa"/>
          </w:tcPr>
          <w:p w:rsidR="00080137" w:rsidRDefault="00080137">
            <w:pPr>
              <w:pStyle w:val="TableParagraph"/>
              <w:rPr>
                <w:rFonts w:ascii="Times New Roman"/>
              </w:rPr>
            </w:pPr>
          </w:p>
        </w:tc>
        <w:tc>
          <w:tcPr>
            <w:tcW w:w="2785" w:type="dxa"/>
          </w:tcPr>
          <w:p w:rsidR="00080137" w:rsidRDefault="00080137">
            <w:pPr>
              <w:pStyle w:val="TableParagraph"/>
              <w:rPr>
                <w:rFonts w:ascii="Times New Roman"/>
              </w:rPr>
            </w:pPr>
          </w:p>
        </w:tc>
        <w:tc>
          <w:tcPr>
            <w:tcW w:w="850" w:type="dxa"/>
          </w:tcPr>
          <w:p w:rsidR="00080137" w:rsidRDefault="00080137">
            <w:pPr>
              <w:pStyle w:val="TableParagraph"/>
              <w:rPr>
                <w:rFonts w:ascii="Times New Roman"/>
              </w:rPr>
            </w:pPr>
          </w:p>
        </w:tc>
        <w:tc>
          <w:tcPr>
            <w:tcW w:w="1134" w:type="dxa"/>
          </w:tcPr>
          <w:p w:rsidR="00080137" w:rsidRDefault="00080137">
            <w:pPr>
              <w:pStyle w:val="TableParagraph"/>
              <w:rPr>
                <w:rFonts w:ascii="Times New Roman"/>
              </w:rPr>
            </w:pPr>
          </w:p>
        </w:tc>
        <w:tc>
          <w:tcPr>
            <w:tcW w:w="1276" w:type="dxa"/>
          </w:tcPr>
          <w:p w:rsidR="00080137" w:rsidRDefault="00832B01">
            <w:pPr>
              <w:pStyle w:val="TableParagraph"/>
              <w:spacing w:before="178"/>
              <w:ind w:left="80"/>
              <w:rPr>
                <w:rFonts w:ascii="Calibri"/>
                <w:sz w:val="24"/>
              </w:rPr>
            </w:pPr>
            <w:r>
              <w:rPr>
                <w:rFonts w:ascii="Calibri"/>
                <w:spacing w:val="-5"/>
                <w:sz w:val="24"/>
              </w:rPr>
              <w:t>R$</w:t>
            </w:r>
          </w:p>
        </w:tc>
        <w:tc>
          <w:tcPr>
            <w:tcW w:w="1320" w:type="dxa"/>
          </w:tcPr>
          <w:p w:rsidR="00080137" w:rsidRDefault="00832B01">
            <w:pPr>
              <w:pStyle w:val="TableParagraph"/>
              <w:spacing w:before="178"/>
              <w:ind w:left="134"/>
              <w:rPr>
                <w:rFonts w:ascii="Calibri"/>
                <w:sz w:val="24"/>
              </w:rPr>
            </w:pPr>
            <w:r>
              <w:rPr>
                <w:rFonts w:ascii="Calibri"/>
                <w:spacing w:val="-5"/>
                <w:sz w:val="24"/>
              </w:rPr>
              <w:t>R$</w:t>
            </w:r>
          </w:p>
        </w:tc>
      </w:tr>
      <w:tr w:rsidR="00080137">
        <w:trPr>
          <w:trHeight w:val="492"/>
        </w:trPr>
        <w:tc>
          <w:tcPr>
            <w:tcW w:w="5270" w:type="dxa"/>
            <w:gridSpan w:val="4"/>
          </w:tcPr>
          <w:p w:rsidR="00080137" w:rsidRDefault="00832B01">
            <w:pPr>
              <w:pStyle w:val="TableParagraph"/>
              <w:spacing w:before="100"/>
              <w:ind w:left="6"/>
              <w:jc w:val="center"/>
              <w:rPr>
                <w:rFonts w:ascii="Calibri"/>
                <w:b/>
                <w:sz w:val="24"/>
              </w:rPr>
            </w:pPr>
            <w:r>
              <w:rPr>
                <w:rFonts w:ascii="Calibri"/>
                <w:b/>
                <w:sz w:val="24"/>
              </w:rPr>
              <w:t>VALOR</w:t>
            </w:r>
            <w:r>
              <w:rPr>
                <w:rFonts w:ascii="Calibri"/>
                <w:b/>
                <w:spacing w:val="-2"/>
                <w:sz w:val="24"/>
              </w:rPr>
              <w:t>TOTAL</w:t>
            </w:r>
          </w:p>
        </w:tc>
        <w:tc>
          <w:tcPr>
            <w:tcW w:w="3730" w:type="dxa"/>
            <w:gridSpan w:val="3"/>
          </w:tcPr>
          <w:p w:rsidR="00080137" w:rsidRDefault="00832B01">
            <w:pPr>
              <w:pStyle w:val="TableParagraph"/>
              <w:spacing w:before="100"/>
              <w:ind w:left="78"/>
              <w:rPr>
                <w:rFonts w:ascii="Calibri"/>
                <w:sz w:val="24"/>
              </w:rPr>
            </w:pPr>
            <w:r>
              <w:rPr>
                <w:rFonts w:ascii="Calibri"/>
                <w:spacing w:val="-5"/>
                <w:sz w:val="24"/>
              </w:rPr>
              <w:t>R$</w:t>
            </w:r>
          </w:p>
        </w:tc>
      </w:tr>
    </w:tbl>
    <w:p w:rsidR="00080137" w:rsidRDefault="00080137">
      <w:pPr>
        <w:pStyle w:val="Corpodetexto"/>
        <w:spacing w:before="1"/>
      </w:pPr>
    </w:p>
    <w:p w:rsidR="00080137" w:rsidRDefault="00832B01">
      <w:pPr>
        <w:pStyle w:val="Corpodetexto"/>
        <w:tabs>
          <w:tab w:val="left" w:pos="4961"/>
          <w:tab w:val="left" w:pos="9272"/>
        </w:tabs>
        <w:ind w:left="214"/>
        <w:jc w:val="both"/>
      </w:pPr>
      <w:r>
        <w:t>VALOR</w:t>
      </w:r>
      <w:r>
        <w:t>GLOBALDAPROPOSTA: R$</w:t>
      </w:r>
      <w:r>
        <w:rPr>
          <w:u w:val="single"/>
        </w:rPr>
        <w:tab/>
      </w:r>
      <w:r>
        <w:t xml:space="preserve"> (</w:t>
      </w:r>
      <w:r>
        <w:rPr>
          <w:u w:val="single"/>
        </w:rPr>
        <w:tab/>
      </w:r>
      <w:r>
        <w:rPr>
          <w:spacing w:val="-5"/>
        </w:rPr>
        <w:t>).</w:t>
      </w:r>
    </w:p>
    <w:p w:rsidR="00080137" w:rsidRDefault="00080137">
      <w:pPr>
        <w:pStyle w:val="Corpodetexto"/>
      </w:pPr>
    </w:p>
    <w:p w:rsidR="00080137" w:rsidRDefault="00832B01">
      <w:pPr>
        <w:pStyle w:val="Corpodetexto"/>
        <w:tabs>
          <w:tab w:val="left" w:pos="4022"/>
          <w:tab w:val="left" w:pos="6608"/>
        </w:tabs>
        <w:ind w:left="219" w:right="1305" w:hanging="6"/>
      </w:pPr>
      <w:r>
        <w:t xml:space="preserve">VALIDADE DA PROPOSTA: </w:t>
      </w:r>
      <w:r>
        <w:rPr>
          <w:u w:val="single"/>
        </w:rPr>
        <w:tab/>
      </w:r>
      <w:r>
        <w:rPr>
          <w:spacing w:val="-10"/>
        </w:rPr>
        <w:t>(</w:t>
      </w:r>
      <w:r>
        <w:rPr>
          <w:u w:val="single"/>
        </w:rPr>
        <w:tab/>
      </w:r>
      <w:r>
        <w:t xml:space="preserve">)dias,contadosdadatadasua </w:t>
      </w:r>
      <w:r>
        <w:rPr>
          <w:spacing w:val="-2"/>
        </w:rPr>
        <w:t>apresentação.</w:t>
      </w:r>
    </w:p>
    <w:p w:rsidR="00080137" w:rsidRDefault="00080137">
      <w:pPr>
        <w:pStyle w:val="Corpodetexto"/>
      </w:pPr>
    </w:p>
    <w:p w:rsidR="00080137" w:rsidRDefault="00832B01">
      <w:pPr>
        <w:pStyle w:val="Corpodetexto"/>
        <w:ind w:left="219" w:hanging="6"/>
      </w:pPr>
      <w:r>
        <w:t>DECLARAMOSQUEESTAMOSDEACORDOCOMTODASASCONDIÇÕESESTABELECIDASNOTERMODE REFERÊNCIA E SEUS ANEXOS.</w:t>
      </w:r>
    </w:p>
    <w:p w:rsidR="00080137" w:rsidRDefault="00080137">
      <w:pPr>
        <w:pStyle w:val="Corpodetexto"/>
        <w:sectPr w:rsidR="00080137">
          <w:type w:val="continuous"/>
          <w:pgSz w:w="11910" w:h="16840"/>
          <w:pgMar w:top="1840" w:right="425" w:bottom="280" w:left="566" w:header="256" w:footer="0" w:gutter="0"/>
          <w:cols w:space="720"/>
        </w:sectPr>
      </w:pPr>
    </w:p>
    <w:p w:rsidR="00080137" w:rsidRDefault="00832B01">
      <w:pPr>
        <w:pStyle w:val="Corpodetexto"/>
        <w:spacing w:before="79"/>
        <w:ind w:left="140" w:right="140"/>
        <w:jc w:val="center"/>
      </w:pPr>
      <w:r>
        <w:lastRenderedPageBreak/>
        <w:t>Local21demaio</w:t>
      </w:r>
      <w:r>
        <w:rPr>
          <w:spacing w:val="-4"/>
        </w:rPr>
        <w:t>2025</w:t>
      </w:r>
    </w:p>
    <w:p w:rsidR="00080137" w:rsidRDefault="00080137">
      <w:pPr>
        <w:pStyle w:val="Corpodetexto"/>
        <w:rPr>
          <w:sz w:val="20"/>
        </w:rPr>
      </w:pPr>
    </w:p>
    <w:p w:rsidR="00080137" w:rsidRDefault="00080137">
      <w:pPr>
        <w:pStyle w:val="Corpodetexto"/>
        <w:rPr>
          <w:sz w:val="20"/>
        </w:rPr>
      </w:pPr>
    </w:p>
    <w:p w:rsidR="00080137" w:rsidRDefault="00080137">
      <w:pPr>
        <w:pStyle w:val="Corpodetexto"/>
        <w:spacing w:before="105"/>
        <w:rPr>
          <w:sz w:val="20"/>
        </w:rPr>
      </w:pPr>
      <w:r w:rsidRPr="00080137">
        <w:rPr>
          <w:sz w:val="20"/>
        </w:rPr>
        <w:pict>
          <v:group id="docshapegroup5" o:spid="_x0000_s2051" style="position:absolute;margin-left:33.6pt;margin-top:18.7pt;width:531.5pt;height:40.5pt;z-index:-15727104;mso-wrap-distance-left:0;mso-wrap-distance-right:0;mso-position-horizontal-relative:page" coordorigin="672,374" coordsize="10630,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6" o:spid="_x0000_s2054" type="#_x0000_t75" style="position:absolute;left:1117;top:399;width:788;height:770">
              <v:imagedata r:id="rId11" o:title=""/>
            </v:shape>
            <v:shape id="docshape7" o:spid="_x0000_s2053" style="position:absolute;left:672;top:376;width:10630;height:805" coordorigin="672,377" coordsize="10630,805" o:spt="100" adj="0,,0" path="m672,377r10630,m672,1182r10630,e" filled="f" strokeweight=".25pt">
              <v:stroke joinstyle="round"/>
              <v:formulas/>
              <v:path arrowok="t" o:connecttype="segments"/>
            </v:shape>
            <v:shapetype id="_x0000_t202" coordsize="21600,21600" o:spt="202" path="m,l,21600r21600,l21600,xe">
              <v:stroke joinstyle="miter"/>
              <v:path gradientshapeok="t" o:connecttype="rect"/>
            </v:shapetype>
            <v:shape id="docshape8" o:spid="_x0000_s2052" type="#_x0000_t202" style="position:absolute;left:672;top:374;width:10630;height:810" filled="f" stroked="f">
              <v:textbox inset="0,0,0,0">
                <w:txbxContent>
                  <w:p w:rsidR="00080137" w:rsidRDefault="00832B01">
                    <w:pPr>
                      <w:spacing w:before="197"/>
                      <w:ind w:left="1908" w:right="248"/>
                      <w:rPr>
                        <w:sz w:val="17"/>
                      </w:rPr>
                    </w:pPr>
                    <w:r>
                      <w:rPr>
                        <w:sz w:val="17"/>
                      </w:rPr>
                      <w:t xml:space="preserve">Documento assinado eletronicamente por </w:t>
                    </w:r>
                    <w:r>
                      <w:rPr>
                        <w:b/>
                        <w:sz w:val="17"/>
                      </w:rPr>
                      <w:t>SUELY MARIA DOS SANTOS</w:t>
                    </w:r>
                    <w:r>
                      <w:rPr>
                        <w:sz w:val="17"/>
                      </w:rPr>
                      <w:t xml:space="preserve">, </w:t>
                    </w:r>
                    <w:r>
                      <w:rPr>
                        <w:b/>
                        <w:sz w:val="17"/>
                      </w:rPr>
                      <w:t xml:space="preserve">gerente de manutencao </w:t>
                    </w:r>
                    <w:r>
                      <w:rPr>
                        <w:sz w:val="17"/>
                      </w:rPr>
                      <w:t xml:space="preserve">e matrícula </w:t>
                    </w:r>
                    <w:r>
                      <w:rPr>
                        <w:b/>
                        <w:sz w:val="17"/>
                      </w:rPr>
                      <w:t>2267063</w:t>
                    </w:r>
                    <w:r>
                      <w:rPr>
                        <w:sz w:val="17"/>
                      </w:rPr>
                      <w:t>, em04/06/2025, às 12:03.</w:t>
                    </w:r>
                  </w:p>
                </w:txbxContent>
              </v:textbox>
            </v:shape>
            <w10:wrap type="topAndBottom" anchorx="page"/>
          </v:group>
        </w:pict>
      </w:r>
    </w:p>
    <w:p w:rsidR="00080137" w:rsidRDefault="00080137">
      <w:pPr>
        <w:pStyle w:val="Corpodetexto"/>
        <w:rPr>
          <w:sz w:val="17"/>
        </w:rPr>
      </w:pPr>
    </w:p>
    <w:p w:rsidR="00080137" w:rsidRDefault="00080137">
      <w:pPr>
        <w:pStyle w:val="Corpodetexto"/>
        <w:spacing w:before="127"/>
        <w:rPr>
          <w:sz w:val="17"/>
        </w:rPr>
      </w:pPr>
    </w:p>
    <w:p w:rsidR="00080137" w:rsidRDefault="00832B01">
      <w:pPr>
        <w:ind w:left="2013"/>
        <w:rPr>
          <w:b/>
          <w:sz w:val="17"/>
        </w:rPr>
      </w:pPr>
      <w:r>
        <w:rPr>
          <w:b/>
          <w:noProof/>
          <w:sz w:val="17"/>
          <w:lang w:val="pt-BR" w:eastAsia="pt-BR"/>
        </w:rPr>
        <w:drawing>
          <wp:anchor distT="0" distB="0" distL="0" distR="0" simplePos="0" relativeHeight="15731200" behindDoc="0" locked="0" layoutInCell="1" allowOverlap="1">
            <wp:simplePos x="0" y="0"/>
            <wp:positionH relativeFrom="page">
              <wp:posOffset>619125</wp:posOffset>
            </wp:positionH>
            <wp:positionV relativeFrom="paragraph">
              <wp:posOffset>-220369</wp:posOffset>
            </wp:positionV>
            <wp:extent cx="704850" cy="70485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704850" cy="704850"/>
                    </a:xfrm>
                    <a:prstGeom prst="rect">
                      <a:avLst/>
                    </a:prstGeom>
                  </pic:spPr>
                </pic:pic>
              </a:graphicData>
            </a:graphic>
          </wp:anchor>
        </w:drawing>
      </w:r>
      <w:r>
        <w:rPr>
          <w:sz w:val="17"/>
        </w:rPr>
        <w:t>Aautenticidadedestedocumentopodeserconferidanosite</w:t>
      </w:r>
      <w:hyperlink r:id="rId13">
        <w:r>
          <w:rPr>
            <w:sz w:val="17"/>
          </w:rPr>
          <w:t>http:/</w:t>
        </w:r>
        <w:r>
          <w:rPr>
            <w:sz w:val="17"/>
          </w:rPr>
          <w:t>/www.peintegrado.pe.gov.br/Validacao.aspx,</w:t>
        </w:r>
      </w:hyperlink>
      <w:r>
        <w:rPr>
          <w:sz w:val="17"/>
        </w:rPr>
        <w:t xml:space="preserve">informando o código de validação </w:t>
      </w:r>
      <w:r>
        <w:rPr>
          <w:b/>
          <w:sz w:val="17"/>
        </w:rPr>
        <w:t>c1f9ce99-eadb-4a4a-af43-553d6784ec5d</w:t>
      </w:r>
    </w:p>
    <w:p w:rsidR="00080137" w:rsidRDefault="00080137">
      <w:pPr>
        <w:pStyle w:val="Corpodetexto"/>
        <w:rPr>
          <w:b/>
          <w:sz w:val="20"/>
        </w:rPr>
      </w:pPr>
    </w:p>
    <w:p w:rsidR="00080137" w:rsidRDefault="00080137">
      <w:pPr>
        <w:pStyle w:val="Corpodetexto"/>
        <w:spacing w:before="33"/>
        <w:rPr>
          <w:b/>
          <w:sz w:val="20"/>
        </w:rPr>
      </w:pPr>
      <w:r w:rsidRPr="00080137">
        <w:rPr>
          <w:b/>
          <w:sz w:val="20"/>
        </w:rPr>
        <w:pict>
          <v:shape id="docshape9" o:spid="_x0000_s2050" style="position:absolute;margin-left:33.6pt;margin-top:15.05pt;width:531.5pt;height:.1pt;z-index:-15726592;mso-wrap-distance-left:0;mso-wrap-distance-right:0;mso-position-horizontal-relative:page" coordorigin="672,301" coordsize="10630,0" path="m672,301r10630,e" filled="f" strokeweight=".25pt">
            <v:path arrowok="t"/>
            <w10:wrap type="topAndBottom" anchorx="page"/>
          </v:shape>
        </w:pict>
      </w:r>
    </w:p>
    <w:sectPr w:rsidR="00080137" w:rsidSect="00080137">
      <w:pgSz w:w="11910" w:h="16840"/>
      <w:pgMar w:top="1840" w:right="425" w:bottom="280" w:left="566" w:header="256"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B01" w:rsidRDefault="00832B01" w:rsidP="00080137">
      <w:r>
        <w:separator/>
      </w:r>
    </w:p>
  </w:endnote>
  <w:endnote w:type="continuationSeparator" w:id="1">
    <w:p w:rsidR="00832B01" w:rsidRDefault="00832B01" w:rsidP="000801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B01" w:rsidRDefault="00832B01" w:rsidP="00080137">
      <w:r>
        <w:separator/>
      </w:r>
    </w:p>
  </w:footnote>
  <w:footnote w:type="continuationSeparator" w:id="1">
    <w:p w:rsidR="00832B01" w:rsidRDefault="00832B01" w:rsidP="000801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137" w:rsidRDefault="00832B01">
    <w:pPr>
      <w:pStyle w:val="Corpodetexto"/>
      <w:spacing w:line="14" w:lineRule="auto"/>
      <w:rPr>
        <w:sz w:val="20"/>
      </w:rPr>
    </w:pPr>
    <w:r>
      <w:rPr>
        <w:noProof/>
        <w:sz w:val="20"/>
        <w:lang w:val="pt-BR" w:eastAsia="pt-BR"/>
      </w:rPr>
      <w:drawing>
        <wp:anchor distT="0" distB="0" distL="0" distR="0" simplePos="0" relativeHeight="251657216" behindDoc="1" locked="0" layoutInCell="1" allowOverlap="1">
          <wp:simplePos x="0" y="0"/>
          <wp:positionH relativeFrom="page">
            <wp:posOffset>2171031</wp:posOffset>
          </wp:positionH>
          <wp:positionV relativeFrom="page">
            <wp:posOffset>162771</wp:posOffset>
          </wp:positionV>
          <wp:extent cx="1798587" cy="5346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8587" cy="534609"/>
                  </a:xfrm>
                  <a:prstGeom prst="rect">
                    <a:avLst/>
                  </a:prstGeom>
                </pic:spPr>
              </pic:pic>
            </a:graphicData>
          </a:graphic>
        </wp:anchor>
      </w:drawing>
    </w:r>
    <w:r w:rsidR="00080137" w:rsidRPr="00080137">
      <w:rPr>
        <w:sz w:val="20"/>
      </w:rPr>
      <w:pict>
        <v:shapetype id="_x0000_t202" coordsize="21600,21600" o:spt="202" path="m,l,21600r21600,l21600,xe">
          <v:stroke joinstyle="miter"/>
          <v:path gradientshapeok="t" o:connecttype="rect"/>
        </v:shapetype>
        <v:shape id="docshape1" o:spid="_x0000_s1025" type="#_x0000_t202" style="position:absolute;margin-left:247.3pt;margin-top:61.95pt;width:100.8pt;height:12pt;z-index:-251658240;mso-position-horizontal-relative:page;mso-position-vertical-relative:page" filled="f" stroked="f">
          <v:textbox inset="0,0,0,0">
            <w:txbxContent>
              <w:p w:rsidR="00080137" w:rsidRDefault="00832B01">
                <w:pPr>
                  <w:spacing w:line="224" w:lineRule="exact"/>
                  <w:ind w:left="20"/>
                  <w:rPr>
                    <w:sz w:val="20"/>
                  </w:rPr>
                </w:pPr>
                <w:r>
                  <w:rPr>
                    <w:sz w:val="20"/>
                  </w:rPr>
                  <w:t>HospitalCorreia</w:t>
                </w:r>
                <w:r>
                  <w:rPr>
                    <w:spacing w:val="-2"/>
                    <w:sz w:val="20"/>
                  </w:rPr>
                  <w:t>Picanço</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A1C6C"/>
    <w:multiLevelType w:val="hybridMultilevel"/>
    <w:tmpl w:val="DAAED520"/>
    <w:lvl w:ilvl="0" w:tplc="C428E59C">
      <w:start w:val="1"/>
      <w:numFmt w:val="decimal"/>
      <w:lvlText w:val="%1."/>
      <w:lvlJc w:val="left"/>
      <w:pPr>
        <w:ind w:left="640" w:hanging="426"/>
        <w:jc w:val="left"/>
      </w:pPr>
      <w:rPr>
        <w:rFonts w:ascii="Calibri" w:eastAsia="Calibri" w:hAnsi="Calibri" w:cs="Calibri" w:hint="default"/>
        <w:b/>
        <w:bCs/>
        <w:i w:val="0"/>
        <w:iCs w:val="0"/>
        <w:spacing w:val="-1"/>
        <w:w w:val="100"/>
        <w:sz w:val="24"/>
        <w:szCs w:val="24"/>
        <w:lang w:val="pt-PT" w:eastAsia="en-US" w:bidi="ar-SA"/>
      </w:rPr>
    </w:lvl>
    <w:lvl w:ilvl="1" w:tplc="476AFFF2">
      <w:numFmt w:val="none"/>
      <w:lvlText w:val=""/>
      <w:lvlJc w:val="left"/>
      <w:pPr>
        <w:tabs>
          <w:tab w:val="num" w:pos="360"/>
        </w:tabs>
      </w:pPr>
    </w:lvl>
    <w:lvl w:ilvl="2" w:tplc="7652CABC">
      <w:numFmt w:val="bullet"/>
      <w:lvlText w:val="•"/>
      <w:lvlJc w:val="left"/>
      <w:pPr>
        <w:ind w:left="2695" w:hanging="426"/>
      </w:pPr>
      <w:rPr>
        <w:rFonts w:hint="default"/>
        <w:lang w:val="pt-PT" w:eastAsia="en-US" w:bidi="ar-SA"/>
      </w:rPr>
    </w:lvl>
    <w:lvl w:ilvl="3" w:tplc="0C50D660">
      <w:numFmt w:val="bullet"/>
      <w:lvlText w:val="•"/>
      <w:lvlJc w:val="left"/>
      <w:pPr>
        <w:ind w:left="3722" w:hanging="426"/>
      </w:pPr>
      <w:rPr>
        <w:rFonts w:hint="default"/>
        <w:lang w:val="pt-PT" w:eastAsia="en-US" w:bidi="ar-SA"/>
      </w:rPr>
    </w:lvl>
    <w:lvl w:ilvl="4" w:tplc="BE763E66">
      <w:numFmt w:val="bullet"/>
      <w:lvlText w:val="•"/>
      <w:lvlJc w:val="left"/>
      <w:pPr>
        <w:ind w:left="4750" w:hanging="426"/>
      </w:pPr>
      <w:rPr>
        <w:rFonts w:hint="default"/>
        <w:lang w:val="pt-PT" w:eastAsia="en-US" w:bidi="ar-SA"/>
      </w:rPr>
    </w:lvl>
    <w:lvl w:ilvl="5" w:tplc="57C80AFA">
      <w:numFmt w:val="bullet"/>
      <w:lvlText w:val="•"/>
      <w:lvlJc w:val="left"/>
      <w:pPr>
        <w:ind w:left="5777" w:hanging="426"/>
      </w:pPr>
      <w:rPr>
        <w:rFonts w:hint="default"/>
        <w:lang w:val="pt-PT" w:eastAsia="en-US" w:bidi="ar-SA"/>
      </w:rPr>
    </w:lvl>
    <w:lvl w:ilvl="6" w:tplc="80581756">
      <w:numFmt w:val="bullet"/>
      <w:lvlText w:val="•"/>
      <w:lvlJc w:val="left"/>
      <w:pPr>
        <w:ind w:left="6805" w:hanging="426"/>
      </w:pPr>
      <w:rPr>
        <w:rFonts w:hint="default"/>
        <w:lang w:val="pt-PT" w:eastAsia="en-US" w:bidi="ar-SA"/>
      </w:rPr>
    </w:lvl>
    <w:lvl w:ilvl="7" w:tplc="863C0EB2">
      <w:numFmt w:val="bullet"/>
      <w:lvlText w:val="•"/>
      <w:lvlJc w:val="left"/>
      <w:pPr>
        <w:ind w:left="7832" w:hanging="426"/>
      </w:pPr>
      <w:rPr>
        <w:rFonts w:hint="default"/>
        <w:lang w:val="pt-PT" w:eastAsia="en-US" w:bidi="ar-SA"/>
      </w:rPr>
    </w:lvl>
    <w:lvl w:ilvl="8" w:tplc="082CE8A4">
      <w:numFmt w:val="bullet"/>
      <w:lvlText w:val="•"/>
      <w:lvlJc w:val="left"/>
      <w:pPr>
        <w:ind w:left="8860" w:hanging="426"/>
      </w:pPr>
      <w:rPr>
        <w:rFonts w:hint="default"/>
        <w:lang w:val="pt-PT" w:eastAsia="en-US" w:bidi="ar-SA"/>
      </w:rPr>
    </w:lvl>
  </w:abstractNum>
  <w:abstractNum w:abstractNumId="1">
    <w:nsid w:val="0E4178B1"/>
    <w:multiLevelType w:val="hybridMultilevel"/>
    <w:tmpl w:val="9328D7D0"/>
    <w:lvl w:ilvl="0" w:tplc="C6A2BFDE">
      <w:start w:val="8"/>
      <w:numFmt w:val="decimal"/>
      <w:lvlText w:val="%1."/>
      <w:lvlJc w:val="left"/>
      <w:pPr>
        <w:ind w:left="508" w:hanging="295"/>
        <w:jc w:val="right"/>
      </w:pPr>
      <w:rPr>
        <w:rFonts w:hint="default"/>
        <w:spacing w:val="-1"/>
        <w:w w:val="100"/>
        <w:lang w:val="pt-PT" w:eastAsia="en-US" w:bidi="ar-SA"/>
      </w:rPr>
    </w:lvl>
    <w:lvl w:ilvl="1" w:tplc="327C3766">
      <w:numFmt w:val="none"/>
      <w:lvlText w:val=""/>
      <w:lvlJc w:val="left"/>
      <w:pPr>
        <w:tabs>
          <w:tab w:val="num" w:pos="360"/>
        </w:tabs>
      </w:pPr>
    </w:lvl>
    <w:lvl w:ilvl="2" w:tplc="A85C4B46">
      <w:numFmt w:val="bullet"/>
      <w:lvlText w:val="•"/>
      <w:lvlJc w:val="left"/>
      <w:pPr>
        <w:ind w:left="1781" w:hanging="436"/>
      </w:pPr>
      <w:rPr>
        <w:rFonts w:hint="default"/>
        <w:lang w:val="pt-PT" w:eastAsia="en-US" w:bidi="ar-SA"/>
      </w:rPr>
    </w:lvl>
    <w:lvl w:ilvl="3" w:tplc="39AE328C">
      <w:numFmt w:val="bullet"/>
      <w:lvlText w:val="•"/>
      <w:lvlJc w:val="left"/>
      <w:pPr>
        <w:ind w:left="2923" w:hanging="436"/>
      </w:pPr>
      <w:rPr>
        <w:rFonts w:hint="default"/>
        <w:lang w:val="pt-PT" w:eastAsia="en-US" w:bidi="ar-SA"/>
      </w:rPr>
    </w:lvl>
    <w:lvl w:ilvl="4" w:tplc="A1CCA63A">
      <w:numFmt w:val="bullet"/>
      <w:lvlText w:val="•"/>
      <w:lvlJc w:val="left"/>
      <w:pPr>
        <w:ind w:left="4065" w:hanging="436"/>
      </w:pPr>
      <w:rPr>
        <w:rFonts w:hint="default"/>
        <w:lang w:val="pt-PT" w:eastAsia="en-US" w:bidi="ar-SA"/>
      </w:rPr>
    </w:lvl>
    <w:lvl w:ilvl="5" w:tplc="6B52AA70">
      <w:numFmt w:val="bullet"/>
      <w:lvlText w:val="•"/>
      <w:lvlJc w:val="left"/>
      <w:pPr>
        <w:ind w:left="5206" w:hanging="436"/>
      </w:pPr>
      <w:rPr>
        <w:rFonts w:hint="default"/>
        <w:lang w:val="pt-PT" w:eastAsia="en-US" w:bidi="ar-SA"/>
      </w:rPr>
    </w:lvl>
    <w:lvl w:ilvl="6" w:tplc="4080FA26">
      <w:numFmt w:val="bullet"/>
      <w:lvlText w:val="•"/>
      <w:lvlJc w:val="left"/>
      <w:pPr>
        <w:ind w:left="6348" w:hanging="436"/>
      </w:pPr>
      <w:rPr>
        <w:rFonts w:hint="default"/>
        <w:lang w:val="pt-PT" w:eastAsia="en-US" w:bidi="ar-SA"/>
      </w:rPr>
    </w:lvl>
    <w:lvl w:ilvl="7" w:tplc="1758DCDA">
      <w:numFmt w:val="bullet"/>
      <w:lvlText w:val="•"/>
      <w:lvlJc w:val="left"/>
      <w:pPr>
        <w:ind w:left="7490" w:hanging="436"/>
      </w:pPr>
      <w:rPr>
        <w:rFonts w:hint="default"/>
        <w:lang w:val="pt-PT" w:eastAsia="en-US" w:bidi="ar-SA"/>
      </w:rPr>
    </w:lvl>
    <w:lvl w:ilvl="8" w:tplc="2A14BB5C">
      <w:numFmt w:val="bullet"/>
      <w:lvlText w:val="•"/>
      <w:lvlJc w:val="left"/>
      <w:pPr>
        <w:ind w:left="8631" w:hanging="436"/>
      </w:pPr>
      <w:rPr>
        <w:rFonts w:hint="default"/>
        <w:lang w:val="pt-PT" w:eastAsia="en-US" w:bidi="ar-SA"/>
      </w:rPr>
    </w:lvl>
  </w:abstractNum>
  <w:abstractNum w:abstractNumId="2">
    <w:nsid w:val="16D6411C"/>
    <w:multiLevelType w:val="hybridMultilevel"/>
    <w:tmpl w:val="83386F68"/>
    <w:lvl w:ilvl="0" w:tplc="414A17A0">
      <w:start w:val="1"/>
      <w:numFmt w:val="upperRoman"/>
      <w:lvlText w:val="%1."/>
      <w:lvlJc w:val="left"/>
      <w:pPr>
        <w:ind w:left="574" w:hanging="211"/>
        <w:jc w:val="left"/>
      </w:pPr>
      <w:rPr>
        <w:rFonts w:ascii="Calibri" w:eastAsia="Calibri" w:hAnsi="Calibri" w:cs="Calibri" w:hint="default"/>
        <w:b w:val="0"/>
        <w:bCs w:val="0"/>
        <w:i w:val="0"/>
        <w:iCs w:val="0"/>
        <w:spacing w:val="-1"/>
        <w:w w:val="100"/>
        <w:sz w:val="24"/>
        <w:szCs w:val="24"/>
        <w:lang w:val="pt-PT" w:eastAsia="en-US" w:bidi="ar-SA"/>
      </w:rPr>
    </w:lvl>
    <w:lvl w:ilvl="1" w:tplc="DBFCCE30">
      <w:numFmt w:val="bullet"/>
      <w:lvlText w:val="•"/>
      <w:lvlJc w:val="left"/>
      <w:pPr>
        <w:ind w:left="1613" w:hanging="211"/>
      </w:pPr>
      <w:rPr>
        <w:rFonts w:hint="default"/>
        <w:lang w:val="pt-PT" w:eastAsia="en-US" w:bidi="ar-SA"/>
      </w:rPr>
    </w:lvl>
    <w:lvl w:ilvl="2" w:tplc="8542BAEA">
      <w:numFmt w:val="bullet"/>
      <w:lvlText w:val="•"/>
      <w:lvlJc w:val="left"/>
      <w:pPr>
        <w:ind w:left="2647" w:hanging="211"/>
      </w:pPr>
      <w:rPr>
        <w:rFonts w:hint="default"/>
        <w:lang w:val="pt-PT" w:eastAsia="en-US" w:bidi="ar-SA"/>
      </w:rPr>
    </w:lvl>
    <w:lvl w:ilvl="3" w:tplc="33A0CAD2">
      <w:numFmt w:val="bullet"/>
      <w:lvlText w:val="•"/>
      <w:lvlJc w:val="left"/>
      <w:pPr>
        <w:ind w:left="3680" w:hanging="211"/>
      </w:pPr>
      <w:rPr>
        <w:rFonts w:hint="default"/>
        <w:lang w:val="pt-PT" w:eastAsia="en-US" w:bidi="ar-SA"/>
      </w:rPr>
    </w:lvl>
    <w:lvl w:ilvl="4" w:tplc="868E549C">
      <w:numFmt w:val="bullet"/>
      <w:lvlText w:val="•"/>
      <w:lvlJc w:val="left"/>
      <w:pPr>
        <w:ind w:left="4714" w:hanging="211"/>
      </w:pPr>
      <w:rPr>
        <w:rFonts w:hint="default"/>
        <w:lang w:val="pt-PT" w:eastAsia="en-US" w:bidi="ar-SA"/>
      </w:rPr>
    </w:lvl>
    <w:lvl w:ilvl="5" w:tplc="42229BFC">
      <w:numFmt w:val="bullet"/>
      <w:lvlText w:val="•"/>
      <w:lvlJc w:val="left"/>
      <w:pPr>
        <w:ind w:left="5747" w:hanging="211"/>
      </w:pPr>
      <w:rPr>
        <w:rFonts w:hint="default"/>
        <w:lang w:val="pt-PT" w:eastAsia="en-US" w:bidi="ar-SA"/>
      </w:rPr>
    </w:lvl>
    <w:lvl w:ilvl="6" w:tplc="B5868DF0">
      <w:numFmt w:val="bullet"/>
      <w:lvlText w:val="•"/>
      <w:lvlJc w:val="left"/>
      <w:pPr>
        <w:ind w:left="6781" w:hanging="211"/>
      </w:pPr>
      <w:rPr>
        <w:rFonts w:hint="default"/>
        <w:lang w:val="pt-PT" w:eastAsia="en-US" w:bidi="ar-SA"/>
      </w:rPr>
    </w:lvl>
    <w:lvl w:ilvl="7" w:tplc="C36EDA6C">
      <w:numFmt w:val="bullet"/>
      <w:lvlText w:val="•"/>
      <w:lvlJc w:val="left"/>
      <w:pPr>
        <w:ind w:left="7814" w:hanging="211"/>
      </w:pPr>
      <w:rPr>
        <w:rFonts w:hint="default"/>
        <w:lang w:val="pt-PT" w:eastAsia="en-US" w:bidi="ar-SA"/>
      </w:rPr>
    </w:lvl>
    <w:lvl w:ilvl="8" w:tplc="F4A623C6">
      <w:numFmt w:val="bullet"/>
      <w:lvlText w:val="•"/>
      <w:lvlJc w:val="left"/>
      <w:pPr>
        <w:ind w:left="8848" w:hanging="211"/>
      </w:pPr>
      <w:rPr>
        <w:rFonts w:hint="default"/>
        <w:lang w:val="pt-PT" w:eastAsia="en-US" w:bidi="ar-SA"/>
      </w:rPr>
    </w:lvl>
  </w:abstractNum>
  <w:abstractNum w:abstractNumId="3">
    <w:nsid w:val="19B7299F"/>
    <w:multiLevelType w:val="hybridMultilevel"/>
    <w:tmpl w:val="0BD8BD9C"/>
    <w:lvl w:ilvl="0" w:tplc="9DB0D262">
      <w:start w:val="1"/>
      <w:numFmt w:val="lowerLetter"/>
      <w:lvlText w:val="%1)"/>
      <w:lvlJc w:val="left"/>
      <w:pPr>
        <w:ind w:left="640" w:hanging="242"/>
        <w:jc w:val="left"/>
      </w:pPr>
      <w:rPr>
        <w:rFonts w:ascii="Calibri" w:eastAsia="Calibri" w:hAnsi="Calibri" w:cs="Calibri" w:hint="default"/>
        <w:b w:val="0"/>
        <w:bCs w:val="0"/>
        <w:i w:val="0"/>
        <w:iCs w:val="0"/>
        <w:spacing w:val="-1"/>
        <w:w w:val="100"/>
        <w:sz w:val="24"/>
        <w:szCs w:val="24"/>
        <w:lang w:val="pt-PT" w:eastAsia="en-US" w:bidi="ar-SA"/>
      </w:rPr>
    </w:lvl>
    <w:lvl w:ilvl="1" w:tplc="ADC02456">
      <w:numFmt w:val="bullet"/>
      <w:lvlText w:val="•"/>
      <w:lvlJc w:val="left"/>
      <w:pPr>
        <w:ind w:left="1667" w:hanging="242"/>
      </w:pPr>
      <w:rPr>
        <w:rFonts w:hint="default"/>
        <w:lang w:val="pt-PT" w:eastAsia="en-US" w:bidi="ar-SA"/>
      </w:rPr>
    </w:lvl>
    <w:lvl w:ilvl="2" w:tplc="6636BFFE">
      <w:numFmt w:val="bullet"/>
      <w:lvlText w:val="•"/>
      <w:lvlJc w:val="left"/>
      <w:pPr>
        <w:ind w:left="2695" w:hanging="242"/>
      </w:pPr>
      <w:rPr>
        <w:rFonts w:hint="default"/>
        <w:lang w:val="pt-PT" w:eastAsia="en-US" w:bidi="ar-SA"/>
      </w:rPr>
    </w:lvl>
    <w:lvl w:ilvl="3" w:tplc="2CBA38A6">
      <w:numFmt w:val="bullet"/>
      <w:lvlText w:val="•"/>
      <w:lvlJc w:val="left"/>
      <w:pPr>
        <w:ind w:left="3722" w:hanging="242"/>
      </w:pPr>
      <w:rPr>
        <w:rFonts w:hint="default"/>
        <w:lang w:val="pt-PT" w:eastAsia="en-US" w:bidi="ar-SA"/>
      </w:rPr>
    </w:lvl>
    <w:lvl w:ilvl="4" w:tplc="CA98C2EC">
      <w:numFmt w:val="bullet"/>
      <w:lvlText w:val="•"/>
      <w:lvlJc w:val="left"/>
      <w:pPr>
        <w:ind w:left="4750" w:hanging="242"/>
      </w:pPr>
      <w:rPr>
        <w:rFonts w:hint="default"/>
        <w:lang w:val="pt-PT" w:eastAsia="en-US" w:bidi="ar-SA"/>
      </w:rPr>
    </w:lvl>
    <w:lvl w:ilvl="5" w:tplc="5ABE9468">
      <w:numFmt w:val="bullet"/>
      <w:lvlText w:val="•"/>
      <w:lvlJc w:val="left"/>
      <w:pPr>
        <w:ind w:left="5777" w:hanging="242"/>
      </w:pPr>
      <w:rPr>
        <w:rFonts w:hint="default"/>
        <w:lang w:val="pt-PT" w:eastAsia="en-US" w:bidi="ar-SA"/>
      </w:rPr>
    </w:lvl>
    <w:lvl w:ilvl="6" w:tplc="D3E0B384">
      <w:numFmt w:val="bullet"/>
      <w:lvlText w:val="•"/>
      <w:lvlJc w:val="left"/>
      <w:pPr>
        <w:ind w:left="6805" w:hanging="242"/>
      </w:pPr>
      <w:rPr>
        <w:rFonts w:hint="default"/>
        <w:lang w:val="pt-PT" w:eastAsia="en-US" w:bidi="ar-SA"/>
      </w:rPr>
    </w:lvl>
    <w:lvl w:ilvl="7" w:tplc="7F9ACBD2">
      <w:numFmt w:val="bullet"/>
      <w:lvlText w:val="•"/>
      <w:lvlJc w:val="left"/>
      <w:pPr>
        <w:ind w:left="7832" w:hanging="242"/>
      </w:pPr>
      <w:rPr>
        <w:rFonts w:hint="default"/>
        <w:lang w:val="pt-PT" w:eastAsia="en-US" w:bidi="ar-SA"/>
      </w:rPr>
    </w:lvl>
    <w:lvl w:ilvl="8" w:tplc="C518C6AA">
      <w:numFmt w:val="bullet"/>
      <w:lvlText w:val="•"/>
      <w:lvlJc w:val="left"/>
      <w:pPr>
        <w:ind w:left="8860" w:hanging="242"/>
      </w:pPr>
      <w:rPr>
        <w:rFonts w:hint="default"/>
        <w:lang w:val="pt-PT" w:eastAsia="en-US" w:bidi="ar-SA"/>
      </w:rPr>
    </w:lvl>
  </w:abstractNum>
  <w:abstractNum w:abstractNumId="4">
    <w:nsid w:val="267E6D6B"/>
    <w:multiLevelType w:val="hybridMultilevel"/>
    <w:tmpl w:val="2B048E60"/>
    <w:lvl w:ilvl="0" w:tplc="6018EA92">
      <w:start w:val="7"/>
      <w:numFmt w:val="decimal"/>
      <w:lvlText w:val="%1"/>
      <w:lvlJc w:val="left"/>
      <w:pPr>
        <w:ind w:left="574" w:hanging="502"/>
        <w:jc w:val="left"/>
      </w:pPr>
      <w:rPr>
        <w:rFonts w:hint="default"/>
        <w:lang w:val="pt-PT" w:eastAsia="en-US" w:bidi="ar-SA"/>
      </w:rPr>
    </w:lvl>
    <w:lvl w:ilvl="1" w:tplc="A4141BDA">
      <w:numFmt w:val="none"/>
      <w:lvlText w:val=""/>
      <w:lvlJc w:val="left"/>
      <w:pPr>
        <w:tabs>
          <w:tab w:val="num" w:pos="360"/>
        </w:tabs>
      </w:pPr>
    </w:lvl>
    <w:lvl w:ilvl="2" w:tplc="C5F03688">
      <w:numFmt w:val="none"/>
      <w:lvlText w:val=""/>
      <w:lvlJc w:val="left"/>
      <w:pPr>
        <w:tabs>
          <w:tab w:val="num" w:pos="360"/>
        </w:tabs>
      </w:pPr>
    </w:lvl>
    <w:lvl w:ilvl="3" w:tplc="8434589C">
      <w:numFmt w:val="bullet"/>
      <w:lvlText w:val="•"/>
      <w:lvlJc w:val="left"/>
      <w:pPr>
        <w:ind w:left="2923" w:hanging="568"/>
      </w:pPr>
      <w:rPr>
        <w:rFonts w:hint="default"/>
        <w:lang w:val="pt-PT" w:eastAsia="en-US" w:bidi="ar-SA"/>
      </w:rPr>
    </w:lvl>
    <w:lvl w:ilvl="4" w:tplc="F232FB16">
      <w:numFmt w:val="bullet"/>
      <w:lvlText w:val="•"/>
      <w:lvlJc w:val="left"/>
      <w:pPr>
        <w:ind w:left="4065" w:hanging="568"/>
      </w:pPr>
      <w:rPr>
        <w:rFonts w:hint="default"/>
        <w:lang w:val="pt-PT" w:eastAsia="en-US" w:bidi="ar-SA"/>
      </w:rPr>
    </w:lvl>
    <w:lvl w:ilvl="5" w:tplc="080ADF76">
      <w:numFmt w:val="bullet"/>
      <w:lvlText w:val="•"/>
      <w:lvlJc w:val="left"/>
      <w:pPr>
        <w:ind w:left="5206" w:hanging="568"/>
      </w:pPr>
      <w:rPr>
        <w:rFonts w:hint="default"/>
        <w:lang w:val="pt-PT" w:eastAsia="en-US" w:bidi="ar-SA"/>
      </w:rPr>
    </w:lvl>
    <w:lvl w:ilvl="6" w:tplc="70BAEB16">
      <w:numFmt w:val="bullet"/>
      <w:lvlText w:val="•"/>
      <w:lvlJc w:val="left"/>
      <w:pPr>
        <w:ind w:left="6348" w:hanging="568"/>
      </w:pPr>
      <w:rPr>
        <w:rFonts w:hint="default"/>
        <w:lang w:val="pt-PT" w:eastAsia="en-US" w:bidi="ar-SA"/>
      </w:rPr>
    </w:lvl>
    <w:lvl w:ilvl="7" w:tplc="5BB21CFA">
      <w:numFmt w:val="bullet"/>
      <w:lvlText w:val="•"/>
      <w:lvlJc w:val="left"/>
      <w:pPr>
        <w:ind w:left="7490" w:hanging="568"/>
      </w:pPr>
      <w:rPr>
        <w:rFonts w:hint="default"/>
        <w:lang w:val="pt-PT" w:eastAsia="en-US" w:bidi="ar-SA"/>
      </w:rPr>
    </w:lvl>
    <w:lvl w:ilvl="8" w:tplc="104CADC2">
      <w:numFmt w:val="bullet"/>
      <w:lvlText w:val="•"/>
      <w:lvlJc w:val="left"/>
      <w:pPr>
        <w:ind w:left="8631" w:hanging="568"/>
      </w:pPr>
      <w:rPr>
        <w:rFonts w:hint="default"/>
        <w:lang w:val="pt-PT" w:eastAsia="en-US" w:bidi="ar-SA"/>
      </w:rPr>
    </w:lvl>
  </w:abstractNum>
  <w:abstractNum w:abstractNumId="5">
    <w:nsid w:val="509123CF"/>
    <w:multiLevelType w:val="hybridMultilevel"/>
    <w:tmpl w:val="62F6D1BC"/>
    <w:lvl w:ilvl="0" w:tplc="B472EA8A">
      <w:start w:val="5"/>
      <w:numFmt w:val="decimal"/>
      <w:lvlText w:val="%1."/>
      <w:lvlJc w:val="left"/>
      <w:pPr>
        <w:ind w:left="640" w:hanging="426"/>
        <w:jc w:val="left"/>
      </w:pPr>
      <w:rPr>
        <w:rFonts w:ascii="Calibri" w:eastAsia="Calibri" w:hAnsi="Calibri" w:cs="Calibri" w:hint="default"/>
        <w:b/>
        <w:bCs/>
        <w:i w:val="0"/>
        <w:iCs w:val="0"/>
        <w:spacing w:val="-1"/>
        <w:w w:val="100"/>
        <w:sz w:val="24"/>
        <w:szCs w:val="24"/>
        <w:lang w:val="pt-PT" w:eastAsia="en-US" w:bidi="ar-SA"/>
      </w:rPr>
    </w:lvl>
    <w:lvl w:ilvl="1" w:tplc="509CD2E6">
      <w:numFmt w:val="none"/>
      <w:lvlText w:val=""/>
      <w:lvlJc w:val="left"/>
      <w:pPr>
        <w:tabs>
          <w:tab w:val="num" w:pos="360"/>
        </w:tabs>
      </w:pPr>
    </w:lvl>
    <w:lvl w:ilvl="2" w:tplc="5EAEB256">
      <w:numFmt w:val="bullet"/>
      <w:lvlText w:val="•"/>
      <w:lvlJc w:val="left"/>
      <w:pPr>
        <w:ind w:left="2695" w:hanging="426"/>
      </w:pPr>
      <w:rPr>
        <w:rFonts w:hint="default"/>
        <w:lang w:val="pt-PT" w:eastAsia="en-US" w:bidi="ar-SA"/>
      </w:rPr>
    </w:lvl>
    <w:lvl w:ilvl="3" w:tplc="125A51A4">
      <w:numFmt w:val="bullet"/>
      <w:lvlText w:val="•"/>
      <w:lvlJc w:val="left"/>
      <w:pPr>
        <w:ind w:left="3722" w:hanging="426"/>
      </w:pPr>
      <w:rPr>
        <w:rFonts w:hint="default"/>
        <w:lang w:val="pt-PT" w:eastAsia="en-US" w:bidi="ar-SA"/>
      </w:rPr>
    </w:lvl>
    <w:lvl w:ilvl="4" w:tplc="5F34E38C">
      <w:numFmt w:val="bullet"/>
      <w:lvlText w:val="•"/>
      <w:lvlJc w:val="left"/>
      <w:pPr>
        <w:ind w:left="4750" w:hanging="426"/>
      </w:pPr>
      <w:rPr>
        <w:rFonts w:hint="default"/>
        <w:lang w:val="pt-PT" w:eastAsia="en-US" w:bidi="ar-SA"/>
      </w:rPr>
    </w:lvl>
    <w:lvl w:ilvl="5" w:tplc="35EC2322">
      <w:numFmt w:val="bullet"/>
      <w:lvlText w:val="•"/>
      <w:lvlJc w:val="left"/>
      <w:pPr>
        <w:ind w:left="5777" w:hanging="426"/>
      </w:pPr>
      <w:rPr>
        <w:rFonts w:hint="default"/>
        <w:lang w:val="pt-PT" w:eastAsia="en-US" w:bidi="ar-SA"/>
      </w:rPr>
    </w:lvl>
    <w:lvl w:ilvl="6" w:tplc="38847F68">
      <w:numFmt w:val="bullet"/>
      <w:lvlText w:val="•"/>
      <w:lvlJc w:val="left"/>
      <w:pPr>
        <w:ind w:left="6805" w:hanging="426"/>
      </w:pPr>
      <w:rPr>
        <w:rFonts w:hint="default"/>
        <w:lang w:val="pt-PT" w:eastAsia="en-US" w:bidi="ar-SA"/>
      </w:rPr>
    </w:lvl>
    <w:lvl w:ilvl="7" w:tplc="4B1CD4E8">
      <w:numFmt w:val="bullet"/>
      <w:lvlText w:val="•"/>
      <w:lvlJc w:val="left"/>
      <w:pPr>
        <w:ind w:left="7832" w:hanging="426"/>
      </w:pPr>
      <w:rPr>
        <w:rFonts w:hint="default"/>
        <w:lang w:val="pt-PT" w:eastAsia="en-US" w:bidi="ar-SA"/>
      </w:rPr>
    </w:lvl>
    <w:lvl w:ilvl="8" w:tplc="7818A6F8">
      <w:numFmt w:val="bullet"/>
      <w:lvlText w:val="•"/>
      <w:lvlJc w:val="left"/>
      <w:pPr>
        <w:ind w:left="8860" w:hanging="426"/>
      </w:pPr>
      <w:rPr>
        <w:rFonts w:hint="default"/>
        <w:lang w:val="pt-PT" w:eastAsia="en-US" w:bidi="ar-SA"/>
      </w:rPr>
    </w:lvl>
  </w:abstractNum>
  <w:abstractNum w:abstractNumId="6">
    <w:nsid w:val="5AA95DF0"/>
    <w:multiLevelType w:val="hybridMultilevel"/>
    <w:tmpl w:val="FBF48C90"/>
    <w:lvl w:ilvl="0" w:tplc="075C91A2">
      <w:start w:val="4"/>
      <w:numFmt w:val="decimal"/>
      <w:lvlText w:val="%1"/>
      <w:lvlJc w:val="left"/>
      <w:pPr>
        <w:ind w:left="640" w:hanging="426"/>
        <w:jc w:val="left"/>
      </w:pPr>
      <w:rPr>
        <w:rFonts w:hint="default"/>
        <w:lang w:val="pt-PT" w:eastAsia="en-US" w:bidi="ar-SA"/>
      </w:rPr>
    </w:lvl>
    <w:lvl w:ilvl="1" w:tplc="7C928100">
      <w:numFmt w:val="none"/>
      <w:lvlText w:val=""/>
      <w:lvlJc w:val="left"/>
      <w:pPr>
        <w:tabs>
          <w:tab w:val="num" w:pos="360"/>
        </w:tabs>
      </w:pPr>
    </w:lvl>
    <w:lvl w:ilvl="2" w:tplc="7ABC04DC">
      <w:numFmt w:val="none"/>
      <w:lvlText w:val=""/>
      <w:lvlJc w:val="left"/>
      <w:pPr>
        <w:tabs>
          <w:tab w:val="num" w:pos="360"/>
        </w:tabs>
      </w:pPr>
    </w:lvl>
    <w:lvl w:ilvl="3" w:tplc="C674F110">
      <w:numFmt w:val="bullet"/>
      <w:lvlText w:val="•"/>
      <w:lvlJc w:val="left"/>
      <w:pPr>
        <w:ind w:left="3141" w:hanging="709"/>
      </w:pPr>
      <w:rPr>
        <w:rFonts w:hint="default"/>
        <w:lang w:val="pt-PT" w:eastAsia="en-US" w:bidi="ar-SA"/>
      </w:rPr>
    </w:lvl>
    <w:lvl w:ilvl="4" w:tplc="A7026414">
      <w:numFmt w:val="bullet"/>
      <w:lvlText w:val="•"/>
      <w:lvlJc w:val="left"/>
      <w:pPr>
        <w:ind w:left="4251" w:hanging="709"/>
      </w:pPr>
      <w:rPr>
        <w:rFonts w:hint="default"/>
        <w:lang w:val="pt-PT" w:eastAsia="en-US" w:bidi="ar-SA"/>
      </w:rPr>
    </w:lvl>
    <w:lvl w:ilvl="5" w:tplc="D284C714">
      <w:numFmt w:val="bullet"/>
      <w:lvlText w:val="•"/>
      <w:lvlJc w:val="left"/>
      <w:pPr>
        <w:ind w:left="5362" w:hanging="709"/>
      </w:pPr>
      <w:rPr>
        <w:rFonts w:hint="default"/>
        <w:lang w:val="pt-PT" w:eastAsia="en-US" w:bidi="ar-SA"/>
      </w:rPr>
    </w:lvl>
    <w:lvl w:ilvl="6" w:tplc="C45A29F8">
      <w:numFmt w:val="bullet"/>
      <w:lvlText w:val="•"/>
      <w:lvlJc w:val="left"/>
      <w:pPr>
        <w:ind w:left="6472" w:hanging="709"/>
      </w:pPr>
      <w:rPr>
        <w:rFonts w:hint="default"/>
        <w:lang w:val="pt-PT" w:eastAsia="en-US" w:bidi="ar-SA"/>
      </w:rPr>
    </w:lvl>
    <w:lvl w:ilvl="7" w:tplc="87962F8E">
      <w:numFmt w:val="bullet"/>
      <w:lvlText w:val="•"/>
      <w:lvlJc w:val="left"/>
      <w:pPr>
        <w:ind w:left="7583" w:hanging="709"/>
      </w:pPr>
      <w:rPr>
        <w:rFonts w:hint="default"/>
        <w:lang w:val="pt-PT" w:eastAsia="en-US" w:bidi="ar-SA"/>
      </w:rPr>
    </w:lvl>
    <w:lvl w:ilvl="8" w:tplc="C054CD42">
      <w:numFmt w:val="bullet"/>
      <w:lvlText w:val="•"/>
      <w:lvlJc w:val="left"/>
      <w:pPr>
        <w:ind w:left="8693" w:hanging="709"/>
      </w:pPr>
      <w:rPr>
        <w:rFonts w:hint="default"/>
        <w:lang w:val="pt-PT" w:eastAsia="en-US" w:bidi="ar-SA"/>
      </w:rPr>
    </w:lvl>
  </w:abstractNum>
  <w:abstractNum w:abstractNumId="7">
    <w:nsid w:val="5DF54E0D"/>
    <w:multiLevelType w:val="hybridMultilevel"/>
    <w:tmpl w:val="2764941E"/>
    <w:lvl w:ilvl="0" w:tplc="CF129530">
      <w:start w:val="1"/>
      <w:numFmt w:val="upperRoman"/>
      <w:lvlText w:val="%1."/>
      <w:lvlJc w:val="left"/>
      <w:pPr>
        <w:ind w:left="815" w:hanging="176"/>
        <w:jc w:val="left"/>
      </w:pPr>
      <w:rPr>
        <w:rFonts w:ascii="Calibri" w:eastAsia="Calibri" w:hAnsi="Calibri" w:cs="Calibri" w:hint="default"/>
        <w:b w:val="0"/>
        <w:bCs w:val="0"/>
        <w:i w:val="0"/>
        <w:iCs w:val="0"/>
        <w:spacing w:val="-1"/>
        <w:w w:val="100"/>
        <w:sz w:val="24"/>
        <w:szCs w:val="24"/>
        <w:lang w:val="pt-PT" w:eastAsia="en-US" w:bidi="ar-SA"/>
      </w:rPr>
    </w:lvl>
    <w:lvl w:ilvl="1" w:tplc="B5A87F40">
      <w:numFmt w:val="bullet"/>
      <w:lvlText w:val="•"/>
      <w:lvlJc w:val="left"/>
      <w:pPr>
        <w:ind w:left="1829" w:hanging="176"/>
      </w:pPr>
      <w:rPr>
        <w:rFonts w:hint="default"/>
        <w:lang w:val="pt-PT" w:eastAsia="en-US" w:bidi="ar-SA"/>
      </w:rPr>
    </w:lvl>
    <w:lvl w:ilvl="2" w:tplc="254C3218">
      <w:numFmt w:val="bullet"/>
      <w:lvlText w:val="•"/>
      <w:lvlJc w:val="left"/>
      <w:pPr>
        <w:ind w:left="2839" w:hanging="176"/>
      </w:pPr>
      <w:rPr>
        <w:rFonts w:hint="default"/>
        <w:lang w:val="pt-PT" w:eastAsia="en-US" w:bidi="ar-SA"/>
      </w:rPr>
    </w:lvl>
    <w:lvl w:ilvl="3" w:tplc="518CEAA2">
      <w:numFmt w:val="bullet"/>
      <w:lvlText w:val="•"/>
      <w:lvlJc w:val="left"/>
      <w:pPr>
        <w:ind w:left="3848" w:hanging="176"/>
      </w:pPr>
      <w:rPr>
        <w:rFonts w:hint="default"/>
        <w:lang w:val="pt-PT" w:eastAsia="en-US" w:bidi="ar-SA"/>
      </w:rPr>
    </w:lvl>
    <w:lvl w:ilvl="4" w:tplc="CC60F480">
      <w:numFmt w:val="bullet"/>
      <w:lvlText w:val="•"/>
      <w:lvlJc w:val="left"/>
      <w:pPr>
        <w:ind w:left="4858" w:hanging="176"/>
      </w:pPr>
      <w:rPr>
        <w:rFonts w:hint="default"/>
        <w:lang w:val="pt-PT" w:eastAsia="en-US" w:bidi="ar-SA"/>
      </w:rPr>
    </w:lvl>
    <w:lvl w:ilvl="5" w:tplc="811478C2">
      <w:numFmt w:val="bullet"/>
      <w:lvlText w:val="•"/>
      <w:lvlJc w:val="left"/>
      <w:pPr>
        <w:ind w:left="5867" w:hanging="176"/>
      </w:pPr>
      <w:rPr>
        <w:rFonts w:hint="default"/>
        <w:lang w:val="pt-PT" w:eastAsia="en-US" w:bidi="ar-SA"/>
      </w:rPr>
    </w:lvl>
    <w:lvl w:ilvl="6" w:tplc="22A8CEE8">
      <w:numFmt w:val="bullet"/>
      <w:lvlText w:val="•"/>
      <w:lvlJc w:val="left"/>
      <w:pPr>
        <w:ind w:left="6877" w:hanging="176"/>
      </w:pPr>
      <w:rPr>
        <w:rFonts w:hint="default"/>
        <w:lang w:val="pt-PT" w:eastAsia="en-US" w:bidi="ar-SA"/>
      </w:rPr>
    </w:lvl>
    <w:lvl w:ilvl="7" w:tplc="397468DA">
      <w:numFmt w:val="bullet"/>
      <w:lvlText w:val="•"/>
      <w:lvlJc w:val="left"/>
      <w:pPr>
        <w:ind w:left="7886" w:hanging="176"/>
      </w:pPr>
      <w:rPr>
        <w:rFonts w:hint="default"/>
        <w:lang w:val="pt-PT" w:eastAsia="en-US" w:bidi="ar-SA"/>
      </w:rPr>
    </w:lvl>
    <w:lvl w:ilvl="8" w:tplc="CC4068A0">
      <w:numFmt w:val="bullet"/>
      <w:lvlText w:val="•"/>
      <w:lvlJc w:val="left"/>
      <w:pPr>
        <w:ind w:left="8896" w:hanging="176"/>
      </w:pPr>
      <w:rPr>
        <w:rFonts w:hint="default"/>
        <w:lang w:val="pt-PT" w:eastAsia="en-US" w:bidi="ar-SA"/>
      </w:rPr>
    </w:lvl>
  </w:abstractNum>
  <w:abstractNum w:abstractNumId="8">
    <w:nsid w:val="7427559C"/>
    <w:multiLevelType w:val="hybridMultilevel"/>
    <w:tmpl w:val="D9367AEE"/>
    <w:lvl w:ilvl="0" w:tplc="7EC6162A">
      <w:start w:val="6"/>
      <w:numFmt w:val="decimal"/>
      <w:lvlText w:val="%1"/>
      <w:lvlJc w:val="left"/>
      <w:pPr>
        <w:ind w:left="640" w:hanging="426"/>
        <w:jc w:val="left"/>
      </w:pPr>
      <w:rPr>
        <w:rFonts w:hint="default"/>
        <w:lang w:val="pt-PT" w:eastAsia="en-US" w:bidi="ar-SA"/>
      </w:rPr>
    </w:lvl>
    <w:lvl w:ilvl="1" w:tplc="96744538">
      <w:numFmt w:val="none"/>
      <w:lvlText w:val=""/>
      <w:lvlJc w:val="left"/>
      <w:pPr>
        <w:tabs>
          <w:tab w:val="num" w:pos="360"/>
        </w:tabs>
      </w:pPr>
    </w:lvl>
    <w:lvl w:ilvl="2" w:tplc="D2DE0CF4">
      <w:numFmt w:val="none"/>
      <w:lvlText w:val=""/>
      <w:lvlJc w:val="left"/>
      <w:pPr>
        <w:tabs>
          <w:tab w:val="num" w:pos="360"/>
        </w:tabs>
      </w:pPr>
    </w:lvl>
    <w:lvl w:ilvl="3" w:tplc="3ED60418">
      <w:numFmt w:val="bullet"/>
      <w:lvlText w:val="•"/>
      <w:lvlJc w:val="left"/>
      <w:pPr>
        <w:ind w:left="3032" w:hanging="567"/>
      </w:pPr>
      <w:rPr>
        <w:rFonts w:hint="default"/>
        <w:lang w:val="pt-PT" w:eastAsia="en-US" w:bidi="ar-SA"/>
      </w:rPr>
    </w:lvl>
    <w:lvl w:ilvl="4" w:tplc="532E9300">
      <w:numFmt w:val="bullet"/>
      <w:lvlText w:val="•"/>
      <w:lvlJc w:val="left"/>
      <w:pPr>
        <w:ind w:left="4158" w:hanging="567"/>
      </w:pPr>
      <w:rPr>
        <w:rFonts w:hint="default"/>
        <w:lang w:val="pt-PT" w:eastAsia="en-US" w:bidi="ar-SA"/>
      </w:rPr>
    </w:lvl>
    <w:lvl w:ilvl="5" w:tplc="DAA47A42">
      <w:numFmt w:val="bullet"/>
      <w:lvlText w:val="•"/>
      <w:lvlJc w:val="left"/>
      <w:pPr>
        <w:ind w:left="5284" w:hanging="567"/>
      </w:pPr>
      <w:rPr>
        <w:rFonts w:hint="default"/>
        <w:lang w:val="pt-PT" w:eastAsia="en-US" w:bidi="ar-SA"/>
      </w:rPr>
    </w:lvl>
    <w:lvl w:ilvl="6" w:tplc="A3B62904">
      <w:numFmt w:val="bullet"/>
      <w:lvlText w:val="•"/>
      <w:lvlJc w:val="left"/>
      <w:pPr>
        <w:ind w:left="6410" w:hanging="567"/>
      </w:pPr>
      <w:rPr>
        <w:rFonts w:hint="default"/>
        <w:lang w:val="pt-PT" w:eastAsia="en-US" w:bidi="ar-SA"/>
      </w:rPr>
    </w:lvl>
    <w:lvl w:ilvl="7" w:tplc="D3422030">
      <w:numFmt w:val="bullet"/>
      <w:lvlText w:val="•"/>
      <w:lvlJc w:val="left"/>
      <w:pPr>
        <w:ind w:left="7536" w:hanging="567"/>
      </w:pPr>
      <w:rPr>
        <w:rFonts w:hint="default"/>
        <w:lang w:val="pt-PT" w:eastAsia="en-US" w:bidi="ar-SA"/>
      </w:rPr>
    </w:lvl>
    <w:lvl w:ilvl="8" w:tplc="1F74FC72">
      <w:numFmt w:val="bullet"/>
      <w:lvlText w:val="•"/>
      <w:lvlJc w:val="left"/>
      <w:pPr>
        <w:ind w:left="8662" w:hanging="567"/>
      </w:pPr>
      <w:rPr>
        <w:rFonts w:hint="default"/>
        <w:lang w:val="pt-PT" w:eastAsia="en-US" w:bidi="ar-SA"/>
      </w:rPr>
    </w:lvl>
  </w:abstractNum>
  <w:abstractNum w:abstractNumId="9">
    <w:nsid w:val="74F647F9"/>
    <w:multiLevelType w:val="hybridMultilevel"/>
    <w:tmpl w:val="DB3E7242"/>
    <w:lvl w:ilvl="0" w:tplc="C3729EF2">
      <w:start w:val="6"/>
      <w:numFmt w:val="upperRoman"/>
      <w:lvlText w:val="%1."/>
      <w:lvlJc w:val="left"/>
      <w:pPr>
        <w:ind w:left="640" w:hanging="320"/>
        <w:jc w:val="left"/>
      </w:pPr>
      <w:rPr>
        <w:rFonts w:ascii="Calibri" w:eastAsia="Calibri" w:hAnsi="Calibri" w:cs="Calibri" w:hint="default"/>
        <w:b w:val="0"/>
        <w:bCs w:val="0"/>
        <w:i w:val="0"/>
        <w:iCs w:val="0"/>
        <w:spacing w:val="-1"/>
        <w:w w:val="100"/>
        <w:sz w:val="24"/>
        <w:szCs w:val="24"/>
        <w:lang w:val="pt-PT" w:eastAsia="en-US" w:bidi="ar-SA"/>
      </w:rPr>
    </w:lvl>
    <w:lvl w:ilvl="1" w:tplc="411C5BAC">
      <w:numFmt w:val="bullet"/>
      <w:lvlText w:val="•"/>
      <w:lvlJc w:val="left"/>
      <w:pPr>
        <w:ind w:left="1667" w:hanging="320"/>
      </w:pPr>
      <w:rPr>
        <w:rFonts w:hint="default"/>
        <w:lang w:val="pt-PT" w:eastAsia="en-US" w:bidi="ar-SA"/>
      </w:rPr>
    </w:lvl>
    <w:lvl w:ilvl="2" w:tplc="45148C5A">
      <w:numFmt w:val="bullet"/>
      <w:lvlText w:val="•"/>
      <w:lvlJc w:val="left"/>
      <w:pPr>
        <w:ind w:left="2695" w:hanging="320"/>
      </w:pPr>
      <w:rPr>
        <w:rFonts w:hint="default"/>
        <w:lang w:val="pt-PT" w:eastAsia="en-US" w:bidi="ar-SA"/>
      </w:rPr>
    </w:lvl>
    <w:lvl w:ilvl="3" w:tplc="D6D2EB16">
      <w:numFmt w:val="bullet"/>
      <w:lvlText w:val="•"/>
      <w:lvlJc w:val="left"/>
      <w:pPr>
        <w:ind w:left="3722" w:hanging="320"/>
      </w:pPr>
      <w:rPr>
        <w:rFonts w:hint="default"/>
        <w:lang w:val="pt-PT" w:eastAsia="en-US" w:bidi="ar-SA"/>
      </w:rPr>
    </w:lvl>
    <w:lvl w:ilvl="4" w:tplc="328E02EC">
      <w:numFmt w:val="bullet"/>
      <w:lvlText w:val="•"/>
      <w:lvlJc w:val="left"/>
      <w:pPr>
        <w:ind w:left="4750" w:hanging="320"/>
      </w:pPr>
      <w:rPr>
        <w:rFonts w:hint="default"/>
        <w:lang w:val="pt-PT" w:eastAsia="en-US" w:bidi="ar-SA"/>
      </w:rPr>
    </w:lvl>
    <w:lvl w:ilvl="5" w:tplc="7C729BDE">
      <w:numFmt w:val="bullet"/>
      <w:lvlText w:val="•"/>
      <w:lvlJc w:val="left"/>
      <w:pPr>
        <w:ind w:left="5777" w:hanging="320"/>
      </w:pPr>
      <w:rPr>
        <w:rFonts w:hint="default"/>
        <w:lang w:val="pt-PT" w:eastAsia="en-US" w:bidi="ar-SA"/>
      </w:rPr>
    </w:lvl>
    <w:lvl w:ilvl="6" w:tplc="0FBAB6BA">
      <w:numFmt w:val="bullet"/>
      <w:lvlText w:val="•"/>
      <w:lvlJc w:val="left"/>
      <w:pPr>
        <w:ind w:left="6805" w:hanging="320"/>
      </w:pPr>
      <w:rPr>
        <w:rFonts w:hint="default"/>
        <w:lang w:val="pt-PT" w:eastAsia="en-US" w:bidi="ar-SA"/>
      </w:rPr>
    </w:lvl>
    <w:lvl w:ilvl="7" w:tplc="AD647F10">
      <w:numFmt w:val="bullet"/>
      <w:lvlText w:val="•"/>
      <w:lvlJc w:val="left"/>
      <w:pPr>
        <w:ind w:left="7832" w:hanging="320"/>
      </w:pPr>
      <w:rPr>
        <w:rFonts w:hint="default"/>
        <w:lang w:val="pt-PT" w:eastAsia="en-US" w:bidi="ar-SA"/>
      </w:rPr>
    </w:lvl>
    <w:lvl w:ilvl="8" w:tplc="E59E80B4">
      <w:numFmt w:val="bullet"/>
      <w:lvlText w:val="•"/>
      <w:lvlJc w:val="left"/>
      <w:pPr>
        <w:ind w:left="8860" w:hanging="320"/>
      </w:pPr>
      <w:rPr>
        <w:rFonts w:hint="default"/>
        <w:lang w:val="pt-PT" w:eastAsia="en-US" w:bidi="ar-SA"/>
      </w:rPr>
    </w:lvl>
  </w:abstractNum>
  <w:abstractNum w:abstractNumId="10">
    <w:nsid w:val="78453011"/>
    <w:multiLevelType w:val="hybridMultilevel"/>
    <w:tmpl w:val="3EA25E18"/>
    <w:lvl w:ilvl="0" w:tplc="26BC7F4E">
      <w:start w:val="7"/>
      <w:numFmt w:val="decimal"/>
      <w:lvlText w:val="%1"/>
      <w:lvlJc w:val="left"/>
      <w:pPr>
        <w:ind w:left="498" w:hanging="284"/>
        <w:jc w:val="left"/>
      </w:pPr>
      <w:rPr>
        <w:rFonts w:ascii="Calibri" w:eastAsia="Calibri" w:hAnsi="Calibri" w:cs="Calibri" w:hint="default"/>
        <w:b/>
        <w:bCs/>
        <w:i w:val="0"/>
        <w:iCs w:val="0"/>
        <w:spacing w:val="0"/>
        <w:w w:val="100"/>
        <w:sz w:val="24"/>
        <w:szCs w:val="24"/>
        <w:lang w:val="pt-PT" w:eastAsia="en-US" w:bidi="ar-SA"/>
      </w:rPr>
    </w:lvl>
    <w:lvl w:ilvl="1" w:tplc="5C301C50">
      <w:numFmt w:val="none"/>
      <w:lvlText w:val=""/>
      <w:lvlJc w:val="left"/>
      <w:pPr>
        <w:tabs>
          <w:tab w:val="num" w:pos="360"/>
        </w:tabs>
      </w:pPr>
    </w:lvl>
    <w:lvl w:ilvl="2" w:tplc="8DD4A0CC">
      <w:numFmt w:val="bullet"/>
      <w:lvlText w:val="•"/>
      <w:lvlJc w:val="left"/>
      <w:pPr>
        <w:ind w:left="1781" w:hanging="578"/>
      </w:pPr>
      <w:rPr>
        <w:rFonts w:hint="default"/>
        <w:lang w:val="pt-PT" w:eastAsia="en-US" w:bidi="ar-SA"/>
      </w:rPr>
    </w:lvl>
    <w:lvl w:ilvl="3" w:tplc="2F042B5E">
      <w:numFmt w:val="bullet"/>
      <w:lvlText w:val="•"/>
      <w:lvlJc w:val="left"/>
      <w:pPr>
        <w:ind w:left="2923" w:hanging="578"/>
      </w:pPr>
      <w:rPr>
        <w:rFonts w:hint="default"/>
        <w:lang w:val="pt-PT" w:eastAsia="en-US" w:bidi="ar-SA"/>
      </w:rPr>
    </w:lvl>
    <w:lvl w:ilvl="4" w:tplc="43CE865A">
      <w:numFmt w:val="bullet"/>
      <w:lvlText w:val="•"/>
      <w:lvlJc w:val="left"/>
      <w:pPr>
        <w:ind w:left="4065" w:hanging="578"/>
      </w:pPr>
      <w:rPr>
        <w:rFonts w:hint="default"/>
        <w:lang w:val="pt-PT" w:eastAsia="en-US" w:bidi="ar-SA"/>
      </w:rPr>
    </w:lvl>
    <w:lvl w:ilvl="5" w:tplc="D2D83B2C">
      <w:numFmt w:val="bullet"/>
      <w:lvlText w:val="•"/>
      <w:lvlJc w:val="left"/>
      <w:pPr>
        <w:ind w:left="5206" w:hanging="578"/>
      </w:pPr>
      <w:rPr>
        <w:rFonts w:hint="default"/>
        <w:lang w:val="pt-PT" w:eastAsia="en-US" w:bidi="ar-SA"/>
      </w:rPr>
    </w:lvl>
    <w:lvl w:ilvl="6" w:tplc="7C60157C">
      <w:numFmt w:val="bullet"/>
      <w:lvlText w:val="•"/>
      <w:lvlJc w:val="left"/>
      <w:pPr>
        <w:ind w:left="6348" w:hanging="578"/>
      </w:pPr>
      <w:rPr>
        <w:rFonts w:hint="default"/>
        <w:lang w:val="pt-PT" w:eastAsia="en-US" w:bidi="ar-SA"/>
      </w:rPr>
    </w:lvl>
    <w:lvl w:ilvl="7" w:tplc="B2A28470">
      <w:numFmt w:val="bullet"/>
      <w:lvlText w:val="•"/>
      <w:lvlJc w:val="left"/>
      <w:pPr>
        <w:ind w:left="7490" w:hanging="578"/>
      </w:pPr>
      <w:rPr>
        <w:rFonts w:hint="default"/>
        <w:lang w:val="pt-PT" w:eastAsia="en-US" w:bidi="ar-SA"/>
      </w:rPr>
    </w:lvl>
    <w:lvl w:ilvl="8" w:tplc="626AF32E">
      <w:numFmt w:val="bullet"/>
      <w:lvlText w:val="•"/>
      <w:lvlJc w:val="left"/>
      <w:pPr>
        <w:ind w:left="8631" w:hanging="578"/>
      </w:pPr>
      <w:rPr>
        <w:rFonts w:hint="default"/>
        <w:lang w:val="pt-PT" w:eastAsia="en-US" w:bidi="ar-SA"/>
      </w:rPr>
    </w:lvl>
  </w:abstractNum>
  <w:abstractNum w:abstractNumId="11">
    <w:nsid w:val="7EB257D8"/>
    <w:multiLevelType w:val="hybridMultilevel"/>
    <w:tmpl w:val="76EE203A"/>
    <w:lvl w:ilvl="0" w:tplc="C0224AFA">
      <w:start w:val="16"/>
      <w:numFmt w:val="upperRoman"/>
      <w:lvlText w:val="%1."/>
      <w:lvlJc w:val="left"/>
      <w:pPr>
        <w:ind w:left="574" w:hanging="441"/>
        <w:jc w:val="left"/>
      </w:pPr>
      <w:rPr>
        <w:rFonts w:ascii="Calibri" w:eastAsia="Calibri" w:hAnsi="Calibri" w:cs="Calibri" w:hint="default"/>
        <w:b w:val="0"/>
        <w:bCs w:val="0"/>
        <w:i w:val="0"/>
        <w:iCs w:val="0"/>
        <w:spacing w:val="-1"/>
        <w:w w:val="100"/>
        <w:sz w:val="24"/>
        <w:szCs w:val="24"/>
        <w:lang w:val="pt-PT" w:eastAsia="en-US" w:bidi="ar-SA"/>
      </w:rPr>
    </w:lvl>
    <w:lvl w:ilvl="1" w:tplc="F04E6406">
      <w:numFmt w:val="bullet"/>
      <w:lvlText w:val="•"/>
      <w:lvlJc w:val="left"/>
      <w:pPr>
        <w:ind w:left="1613" w:hanging="441"/>
      </w:pPr>
      <w:rPr>
        <w:rFonts w:hint="default"/>
        <w:lang w:val="pt-PT" w:eastAsia="en-US" w:bidi="ar-SA"/>
      </w:rPr>
    </w:lvl>
    <w:lvl w:ilvl="2" w:tplc="D6C258F2">
      <w:numFmt w:val="bullet"/>
      <w:lvlText w:val="•"/>
      <w:lvlJc w:val="left"/>
      <w:pPr>
        <w:ind w:left="2647" w:hanging="441"/>
      </w:pPr>
      <w:rPr>
        <w:rFonts w:hint="default"/>
        <w:lang w:val="pt-PT" w:eastAsia="en-US" w:bidi="ar-SA"/>
      </w:rPr>
    </w:lvl>
    <w:lvl w:ilvl="3" w:tplc="8F1EEE32">
      <w:numFmt w:val="bullet"/>
      <w:lvlText w:val="•"/>
      <w:lvlJc w:val="left"/>
      <w:pPr>
        <w:ind w:left="3680" w:hanging="441"/>
      </w:pPr>
      <w:rPr>
        <w:rFonts w:hint="default"/>
        <w:lang w:val="pt-PT" w:eastAsia="en-US" w:bidi="ar-SA"/>
      </w:rPr>
    </w:lvl>
    <w:lvl w:ilvl="4" w:tplc="ACC46FFC">
      <w:numFmt w:val="bullet"/>
      <w:lvlText w:val="•"/>
      <w:lvlJc w:val="left"/>
      <w:pPr>
        <w:ind w:left="4714" w:hanging="441"/>
      </w:pPr>
      <w:rPr>
        <w:rFonts w:hint="default"/>
        <w:lang w:val="pt-PT" w:eastAsia="en-US" w:bidi="ar-SA"/>
      </w:rPr>
    </w:lvl>
    <w:lvl w:ilvl="5" w:tplc="A9468726">
      <w:numFmt w:val="bullet"/>
      <w:lvlText w:val="•"/>
      <w:lvlJc w:val="left"/>
      <w:pPr>
        <w:ind w:left="5747" w:hanging="441"/>
      </w:pPr>
      <w:rPr>
        <w:rFonts w:hint="default"/>
        <w:lang w:val="pt-PT" w:eastAsia="en-US" w:bidi="ar-SA"/>
      </w:rPr>
    </w:lvl>
    <w:lvl w:ilvl="6" w:tplc="20DCDE3C">
      <w:numFmt w:val="bullet"/>
      <w:lvlText w:val="•"/>
      <w:lvlJc w:val="left"/>
      <w:pPr>
        <w:ind w:left="6781" w:hanging="441"/>
      </w:pPr>
      <w:rPr>
        <w:rFonts w:hint="default"/>
        <w:lang w:val="pt-PT" w:eastAsia="en-US" w:bidi="ar-SA"/>
      </w:rPr>
    </w:lvl>
    <w:lvl w:ilvl="7" w:tplc="523C5B26">
      <w:numFmt w:val="bullet"/>
      <w:lvlText w:val="•"/>
      <w:lvlJc w:val="left"/>
      <w:pPr>
        <w:ind w:left="7814" w:hanging="441"/>
      </w:pPr>
      <w:rPr>
        <w:rFonts w:hint="default"/>
        <w:lang w:val="pt-PT" w:eastAsia="en-US" w:bidi="ar-SA"/>
      </w:rPr>
    </w:lvl>
    <w:lvl w:ilvl="8" w:tplc="14627416">
      <w:numFmt w:val="bullet"/>
      <w:lvlText w:val="•"/>
      <w:lvlJc w:val="left"/>
      <w:pPr>
        <w:ind w:left="8848" w:hanging="441"/>
      </w:pPr>
      <w:rPr>
        <w:rFonts w:hint="default"/>
        <w:lang w:val="pt-PT" w:eastAsia="en-US" w:bidi="ar-SA"/>
      </w:rPr>
    </w:lvl>
  </w:abstractNum>
  <w:num w:numId="1">
    <w:abstractNumId w:val="2"/>
  </w:num>
  <w:num w:numId="2">
    <w:abstractNumId w:val="7"/>
  </w:num>
  <w:num w:numId="3">
    <w:abstractNumId w:val="3"/>
  </w:num>
  <w:num w:numId="4">
    <w:abstractNumId w:val="1"/>
  </w:num>
  <w:num w:numId="5">
    <w:abstractNumId w:val="4"/>
  </w:num>
  <w:num w:numId="6">
    <w:abstractNumId w:val="11"/>
  </w:num>
  <w:num w:numId="7">
    <w:abstractNumId w:val="9"/>
  </w:num>
  <w:num w:numId="8">
    <w:abstractNumId w:val="10"/>
  </w:num>
  <w:num w:numId="9">
    <w:abstractNumId w:val="8"/>
  </w:num>
  <w:num w:numId="10">
    <w:abstractNumId w:val="5"/>
  </w:num>
  <w:num w:numId="11">
    <w:abstractNumId w:val="6"/>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lTrailSpace/>
    <w:shapeLayoutLikeWW8/>
  </w:compat>
  <w:rsids>
    <w:rsidRoot w:val="00080137"/>
    <w:rsid w:val="00080137"/>
    <w:rsid w:val="00832B01"/>
    <w:rsid w:val="00936B8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8013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80137"/>
    <w:tblPr>
      <w:tblInd w:w="0" w:type="dxa"/>
      <w:tblCellMar>
        <w:top w:w="0" w:type="dxa"/>
        <w:left w:w="0" w:type="dxa"/>
        <w:bottom w:w="0" w:type="dxa"/>
        <w:right w:w="0" w:type="dxa"/>
      </w:tblCellMar>
    </w:tblPr>
  </w:style>
  <w:style w:type="paragraph" w:styleId="Corpodetexto">
    <w:name w:val="Body Text"/>
    <w:basedOn w:val="Normal"/>
    <w:uiPriority w:val="1"/>
    <w:qFormat/>
    <w:rsid w:val="00080137"/>
    <w:rPr>
      <w:sz w:val="24"/>
      <w:szCs w:val="24"/>
    </w:rPr>
  </w:style>
  <w:style w:type="paragraph" w:customStyle="1" w:styleId="Heading1">
    <w:name w:val="Heading 1"/>
    <w:basedOn w:val="Normal"/>
    <w:uiPriority w:val="1"/>
    <w:qFormat/>
    <w:rsid w:val="00080137"/>
    <w:pPr>
      <w:ind w:left="636" w:hanging="422"/>
      <w:outlineLvl w:val="1"/>
    </w:pPr>
    <w:rPr>
      <w:b/>
      <w:bCs/>
      <w:sz w:val="24"/>
      <w:szCs w:val="24"/>
    </w:rPr>
  </w:style>
  <w:style w:type="paragraph" w:styleId="PargrafodaLista">
    <w:name w:val="List Paragraph"/>
    <w:basedOn w:val="Normal"/>
    <w:uiPriority w:val="1"/>
    <w:qFormat/>
    <w:rsid w:val="00080137"/>
    <w:pPr>
      <w:ind w:left="639" w:right="69"/>
      <w:jc w:val="both"/>
    </w:pPr>
  </w:style>
  <w:style w:type="paragraph" w:customStyle="1" w:styleId="TableParagraph">
    <w:name w:val="Table Paragraph"/>
    <w:basedOn w:val="Normal"/>
    <w:uiPriority w:val="1"/>
    <w:qFormat/>
    <w:rsid w:val="00080137"/>
    <w:rPr>
      <w:rFonts w:ascii="Tahoma" w:eastAsia="Tahoma" w:hAnsi="Tahoma" w:cs="Tahom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yperlink" Target="http://www.peintegrado.pe.gov.br/Validacao.aspx"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ad.pe.gov.br/compras-e-licitacoes/47-compras-e-licitacoes/22359-licitacoes-2" TargetMode="Externa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2803</Words>
  <Characters>15140</Characters>
  <Application>Microsoft Office Word</Application>
  <DocSecurity>0</DocSecurity>
  <Lines>126</Lines>
  <Paragraphs>35</Paragraphs>
  <ScaleCrop>false</ScaleCrop>
  <Company/>
  <LinksUpToDate>false</LinksUpToDate>
  <CharactersWithSpaces>17908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cp:lastModifiedBy>
  <cp:revision>2</cp:revision>
  <dcterms:created xsi:type="dcterms:W3CDTF">2025-06-26T16:45:00Z</dcterms:created>
  <dcterms:modified xsi:type="dcterms:W3CDTF">2025-06-26T16:46:00Z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2025-04-10T00:00:00Z</vt:filetime>
  </property>
  <property fmtid="{D5CDD505-2E9C-101B-9397-08002B2CF9AE}" pid="3" name="Creator">
    <vt:lpwstr>Microsoft Office Word</vt:lpwstr>
  </property>
  <property fmtid="{D5CDD505-2E9C-101B-9397-08002B2CF9AE}" pid="4" name="LastSaved">
    <vt:filetime>2025-06-26T00:00:00Z</vt:filetime>
  </property>
  <property fmtid="{D5CDD505-2E9C-101B-9397-08002B2CF9AE}" pid="5" name="Producer">
    <vt:lpwstr>Aspose.Words for .NET 16.3.0.0</vt:lpwstr>
  </property>
</Properties>
</file>