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47" w:lineRule="auto"/>
        <w:ind w:left="0" w:right="135" w:firstLine="0"/>
        <w:jc w:val="center"/>
        <w:rPr>
          <w:sz w:val="20"/>
          <w:szCs w:val="20"/>
        </w:rPr>
      </w:pPr>
      <w:r w:rsidDel="00000000" w:rsidR="00000000" w:rsidRPr="00000000">
        <w:rPr>
          <w:rtl w:val="0"/>
        </w:rPr>
      </w:r>
    </w:p>
    <w:p w:rsidR="00000000" w:rsidDel="00000000" w:rsidP="00000000" w:rsidRDefault="00000000" w:rsidRPr="00000000" w14:paraId="00000002">
      <w:pPr>
        <w:pStyle w:val="Heading1"/>
        <w:spacing w:before="47" w:lineRule="auto"/>
        <w:ind w:left="0" w:right="135" w:firstLine="0"/>
        <w:jc w:val="center"/>
        <w:rPr>
          <w:sz w:val="20"/>
          <w:szCs w:val="20"/>
        </w:rPr>
      </w:pPr>
      <w:r w:rsidDel="00000000" w:rsidR="00000000" w:rsidRPr="00000000">
        <w:rPr>
          <w:sz w:val="20"/>
          <w:szCs w:val="20"/>
          <w:rtl w:val="0"/>
        </w:rPr>
        <w:t xml:space="preserve">0 TERMO DE REFERÊNCIA</w:t>
      </w:r>
    </w:p>
    <w:p w:rsidR="00000000" w:rsidDel="00000000" w:rsidP="00000000" w:rsidRDefault="00000000" w:rsidRPr="00000000" w14:paraId="0000000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70"/>
        </w:tabs>
        <w:spacing w:after="0" w:before="247" w:line="240" w:lineRule="auto"/>
        <w:ind w:left="570" w:right="0" w:hanging="427"/>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DO OBJETO </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1.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O presente Termo de Referência tem por objeto a contratação de empresa especializada para prestação de serviços de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manutenção preventiva e corretiva de equipamentos odontológicos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com reposição de peças, conforme especificações e quantitativos definidos neste instrumento, visando garantir a continuidade dos serviços assistenciais no setor de odontologia do Hospital Correia Picanço.</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1.1.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 objeto desta contratação não se enquadra como sendo bem de luxo, conforme definição do art. 8º do Decreto nº 51.652/ 2021.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1.2</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As especificações e os quantitativos do objeto desta dispensa estão descritos conforme quadro abaixo:</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031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3"/>
        <w:gridCol w:w="1151"/>
        <w:gridCol w:w="2517"/>
        <w:gridCol w:w="1843"/>
        <w:gridCol w:w="850"/>
        <w:gridCol w:w="992"/>
        <w:gridCol w:w="1134"/>
        <w:gridCol w:w="1134"/>
        <w:tblGridChange w:id="0">
          <w:tblGrid>
            <w:gridCol w:w="693"/>
            <w:gridCol w:w="1151"/>
            <w:gridCol w:w="2517"/>
            <w:gridCol w:w="1843"/>
            <w:gridCol w:w="850"/>
            <w:gridCol w:w="992"/>
            <w:gridCol w:w="1134"/>
            <w:gridCol w:w="1134"/>
          </w:tblGrid>
        </w:tblGridChange>
      </w:tblGrid>
      <w:tr>
        <w:trPr>
          <w:cantSplit w:val="0"/>
          <w:tblHeader w:val="0"/>
        </w:trPr>
        <w:tc>
          <w:tcPr>
            <w:gridSpan w:val="8"/>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LOTE ÚNICO</w:t>
            </w:r>
          </w:p>
        </w:tc>
      </w:tr>
      <w:tr>
        <w:trPr>
          <w:cantSplit w:val="0"/>
          <w:tblHeader w:val="0"/>
        </w:trPr>
        <w:tc>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ITENS DO LOTE</w:t>
            </w:r>
          </w:p>
        </w:tc>
        <w:tc>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CÓDIGO DE E-FISCO</w:t>
            </w:r>
          </w:p>
        </w:tc>
        <w:tc>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DESCRIÇÃO DO SERVIÇO</w:t>
            </w:r>
          </w:p>
        </w:tc>
        <w:tc>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DESCRIÇÃO DO EQUIPAMENTO</w:t>
            </w:r>
          </w:p>
        </w:tc>
        <w:tc>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UNID</w:t>
            </w:r>
          </w:p>
        </w:tc>
        <w:tc>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QUANT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(A)</w:t>
            </w:r>
          </w:p>
        </w:tc>
        <w:tc>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VALOR UNITÁRIO</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(B)</w:t>
            </w:r>
          </w:p>
        </w:tc>
        <w:tc>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VALOR TOTAL</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(C=A X B)</w:t>
            </w:r>
          </w:p>
        </w:tc>
      </w:tr>
      <w:tr>
        <w:trPr>
          <w:cantSplit w:val="0"/>
          <w:tblHeader w:val="0"/>
        </w:trPr>
        <w:tc>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c>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2186195</w:t>
            </w:r>
            <w:r w:rsidDel="00000000" w:rsidR="00000000" w:rsidRPr="00000000">
              <w:rPr>
                <w:rtl w:val="0"/>
              </w:rPr>
            </w:r>
          </w:p>
        </w:tc>
        <w:tc>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EQUIPO ODONTOLOGICO, COM MANUTENCAO PREVENTIVA E CORRETIVA, COM REPOSICAO DE PECAS</w:t>
            </w:r>
            <w:r w:rsidDel="00000000" w:rsidR="00000000" w:rsidRPr="00000000">
              <w:rPr>
                <w:rFonts w:ascii="Calibri" w:cs="Calibri" w:eastAsia="Calibri" w:hAnsi="Calibri"/>
                <w:b w:val="1"/>
                <w:bCs w:val="1"/>
                <w:i w:val="0"/>
                <w:iCs w:val="0"/>
                <w:smallCaps w:val="0"/>
                <w:strike w:val="0"/>
                <w:color w:val="333333"/>
                <w:sz w:val="20"/>
                <w:szCs w:val="20"/>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EQUIPO ODONTOLÓGICO</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DENTEMED</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PRIME</w:t>
            </w:r>
          </w:p>
        </w:tc>
        <w:tc>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UNID</w:t>
            </w:r>
          </w:p>
        </w:tc>
        <w:tc>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02</w:t>
            </w:r>
          </w:p>
        </w:tc>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2186691</w:t>
            </w:r>
          </w:p>
        </w:tc>
        <w:tc>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CADEIRA ODONTOLOGICA, COM MANUTENCAO PREVENTIVA E CORRETIVA, COM REPOSICAO DE PECAS.</w:t>
            </w:r>
          </w:p>
        </w:tc>
        <w:tc>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CADEIRA ODONTOLÓGICA</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DENTEMED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PRIME</w:t>
            </w:r>
          </w:p>
        </w:tc>
        <w:tc>
          <w:tcPr/>
          <w:p w:rsidR="00000000" w:rsidDel="00000000" w:rsidP="00000000" w:rsidRDefault="00000000" w:rsidRPr="00000000" w14:paraId="00000029">
            <w:pPr>
              <w:jc w:val="center"/>
              <w:rPr>
                <w:sz w:val="20"/>
                <w:szCs w:val="20"/>
              </w:rPr>
            </w:pPr>
            <w:r w:rsidDel="00000000" w:rsidR="00000000" w:rsidRPr="00000000">
              <w:rPr>
                <w:b w:val="1"/>
                <w:bCs w:val="1"/>
                <w:sz w:val="20"/>
                <w:szCs w:val="20"/>
                <w:rtl w:val="0"/>
              </w:rPr>
              <w:t xml:space="preserve">UNID</w:t>
            </w:r>
            <w:r w:rsidDel="00000000" w:rsidR="00000000" w:rsidRPr="00000000">
              <w:rPr>
                <w:rtl w:val="0"/>
              </w:rPr>
            </w:r>
          </w:p>
        </w:tc>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c>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03</w:t>
            </w:r>
          </w:p>
        </w:tc>
        <w:tc>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2186730</w:t>
            </w:r>
          </w:p>
        </w:tc>
        <w:tc>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CONTRA ANGULO, COM MANUTENCAO PREVENTIVA E CORRETIVA, COM REPOSICAO DE PECAS.</w:t>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CONTRA ANGULO</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GNATUS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32">
            <w:pPr>
              <w:jc w:val="center"/>
              <w:rPr>
                <w:sz w:val="20"/>
                <w:szCs w:val="20"/>
              </w:rPr>
            </w:pPr>
            <w:r w:rsidDel="00000000" w:rsidR="00000000" w:rsidRPr="00000000">
              <w:rPr>
                <w:b w:val="1"/>
                <w:bCs w:val="1"/>
                <w:sz w:val="20"/>
                <w:szCs w:val="20"/>
                <w:rtl w:val="0"/>
              </w:rPr>
              <w:t xml:space="preserve">UNID</w:t>
            </w:r>
            <w:r w:rsidDel="00000000" w:rsidR="00000000" w:rsidRPr="00000000">
              <w:rPr>
                <w:rtl w:val="0"/>
              </w:rPr>
            </w:r>
          </w:p>
        </w:tc>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03</w:t>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04</w:t>
            </w:r>
          </w:p>
        </w:tc>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2187035</w:t>
            </w:r>
          </w:p>
        </w:tc>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MICRO MOTOR ODONTOLOGICO, COM MANUTENCAO PREVENTIVA E CORRETIVA, COM REPOSICAO DE PECAS.</w:t>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MICRO MOTOR ODONTOLOGICO</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GNATUS</w:t>
            </w:r>
          </w:p>
        </w:tc>
        <w:tc>
          <w:tcPr/>
          <w:p w:rsidR="00000000" w:rsidDel="00000000" w:rsidP="00000000" w:rsidRDefault="00000000" w:rsidRPr="00000000" w14:paraId="0000003A">
            <w:pPr>
              <w:jc w:val="center"/>
              <w:rPr>
                <w:sz w:val="20"/>
                <w:szCs w:val="20"/>
              </w:rPr>
            </w:pPr>
            <w:r w:rsidDel="00000000" w:rsidR="00000000" w:rsidRPr="00000000">
              <w:rPr>
                <w:b w:val="1"/>
                <w:bCs w:val="1"/>
                <w:sz w:val="20"/>
                <w:szCs w:val="20"/>
                <w:rtl w:val="0"/>
              </w:rPr>
              <w:t xml:space="preserve">UNID</w:t>
            </w:r>
            <w:r w:rsidDel="00000000" w:rsidR="00000000" w:rsidRPr="00000000">
              <w:rPr>
                <w:rtl w:val="0"/>
              </w:rPr>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03</w:t>
            </w:r>
          </w:p>
        </w:tc>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05</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3757773</w:t>
            </w:r>
          </w:p>
        </w:tc>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CANETA ODONTOLOGICA, COM MANUTENCAO CORRETIVA E REPOSICAO DE PECAS.</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CANETA ODONTOLOGICA</w:t>
            </w:r>
            <w:r w:rsidDel="00000000" w:rsidR="00000000" w:rsidRPr="00000000">
              <w:rPr>
                <w:rFonts w:ascii="Calibri" w:cs="Calibri" w:eastAsia="Calibri" w:hAnsi="Calibri"/>
                <w:b w:val="1"/>
                <w:bCs w:val="1"/>
                <w:i w:val="0"/>
                <w:iCs w:val="0"/>
                <w:smallCaps w:val="0"/>
                <w:strike w:val="0"/>
                <w:color w:val="333333"/>
                <w:sz w:val="20"/>
                <w:szCs w:val="20"/>
                <w:u w:val="none"/>
                <w:shd w:fill="auto" w:val="clear"/>
                <w:vertAlign w:val="baseline"/>
                <w:rtl w:val="0"/>
              </w:rPr>
              <w:t xml:space="preserve"> DE ALTA ROTAÇÃO</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GNATUS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KAVO</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DABI ATLANTE</w:t>
            </w:r>
          </w:p>
        </w:tc>
        <w:tc>
          <w:tcPr/>
          <w:p w:rsidR="00000000" w:rsidDel="00000000" w:rsidP="00000000" w:rsidRDefault="00000000" w:rsidRPr="00000000" w14:paraId="00000044">
            <w:pPr>
              <w:jc w:val="center"/>
              <w:rPr>
                <w:sz w:val="20"/>
                <w:szCs w:val="20"/>
              </w:rPr>
            </w:pPr>
            <w:r w:rsidDel="00000000" w:rsidR="00000000" w:rsidRPr="00000000">
              <w:rPr>
                <w:b w:val="1"/>
                <w:bCs w:val="1"/>
                <w:sz w:val="20"/>
                <w:szCs w:val="20"/>
                <w:rtl w:val="0"/>
              </w:rPr>
              <w:t xml:space="preserve">UNID</w:t>
            </w:r>
            <w:r w:rsidDel="00000000" w:rsidR="00000000" w:rsidRPr="00000000">
              <w:rPr>
                <w:rtl w:val="0"/>
              </w:rPr>
            </w:r>
          </w:p>
        </w:tc>
        <w:tc>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rtl w:val="0"/>
              </w:rPr>
              <w:t xml:space="preserve">11</w:t>
            </w:r>
            <w:r w:rsidDel="00000000" w:rsidR="00000000" w:rsidRPr="00000000">
              <w:rPr>
                <w:rtl w:val="0"/>
              </w:rPr>
            </w:r>
          </w:p>
        </w:tc>
        <w:tc>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06</w:t>
            </w:r>
          </w:p>
        </w:tc>
        <w:tc>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5554144</w:t>
            </w:r>
          </w:p>
        </w:tc>
        <w:tc>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PECA RETA ODONTOLOGICA, COM MANUTENCAO CORRETIVA, COM REPOSICAO DE PECAS.</w:t>
            </w:r>
          </w:p>
        </w:tc>
        <w:tc>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PECA RETA ODONTOLOGICA</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GNATUS</w:t>
            </w:r>
          </w:p>
        </w:tc>
        <w:tc>
          <w:tcPr/>
          <w:p w:rsidR="00000000" w:rsidDel="00000000" w:rsidP="00000000" w:rsidRDefault="00000000" w:rsidRPr="00000000" w14:paraId="0000004C">
            <w:pPr>
              <w:jc w:val="center"/>
              <w:rPr>
                <w:sz w:val="20"/>
                <w:szCs w:val="20"/>
              </w:rPr>
            </w:pPr>
            <w:r w:rsidDel="00000000" w:rsidR="00000000" w:rsidRPr="00000000">
              <w:rPr>
                <w:b w:val="1"/>
                <w:bCs w:val="1"/>
                <w:sz w:val="20"/>
                <w:szCs w:val="20"/>
                <w:rtl w:val="0"/>
              </w:rPr>
              <w:t xml:space="preserve">UNID</w:t>
            </w:r>
            <w:r w:rsidDel="00000000" w:rsidR="00000000" w:rsidRPr="00000000">
              <w:rPr>
                <w:rtl w:val="0"/>
              </w:rPr>
            </w:r>
          </w:p>
        </w:tc>
        <w:tc>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03</w:t>
            </w:r>
          </w:p>
        </w:tc>
        <w:tc>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07</w:t>
            </w:r>
          </w:p>
        </w:tc>
        <w:tc>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2152134</w:t>
            </w:r>
          </w:p>
        </w:tc>
        <w:tc>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FOTOPOLIMERIZADOR, COM MANUTENCAO CORRETIVA.</w:t>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FOTOPOLIMERIZADOR</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SCHUSTER</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DENTMED</w:t>
            </w:r>
          </w:p>
        </w:tc>
        <w:tc>
          <w:tcPr/>
          <w:p w:rsidR="00000000" w:rsidDel="00000000" w:rsidP="00000000" w:rsidRDefault="00000000" w:rsidRPr="00000000" w14:paraId="00000055">
            <w:pPr>
              <w:jc w:val="center"/>
              <w:rPr>
                <w:sz w:val="20"/>
                <w:szCs w:val="20"/>
              </w:rPr>
            </w:pPr>
            <w:r w:rsidDel="00000000" w:rsidR="00000000" w:rsidRPr="00000000">
              <w:rPr>
                <w:b w:val="1"/>
                <w:bCs w:val="1"/>
                <w:sz w:val="20"/>
                <w:szCs w:val="20"/>
                <w:rtl w:val="0"/>
              </w:rPr>
              <w:t xml:space="preserve">UNID</w:t>
            </w:r>
            <w:r w:rsidDel="00000000" w:rsidR="00000000" w:rsidRPr="00000000">
              <w:rPr>
                <w:rtl w:val="0"/>
              </w:rPr>
            </w:r>
          </w:p>
        </w:tc>
        <w:tc>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02</w:t>
            </w:r>
          </w:p>
        </w:tc>
        <w:tc>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08</w:t>
            </w:r>
          </w:p>
        </w:tc>
        <w:tc>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5001854</w:t>
            </w:r>
          </w:p>
        </w:tc>
        <w:tc>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AMALGAMADOR ODONTOLOGICO, MANUTENCAO PREVENTIVA E CORRETIVA, COM REPOSICAO DE PECAS.</w:t>
            </w:r>
          </w:p>
        </w:tc>
        <w:tc>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AMALGAMADOR ODONTOLOGICO</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ULTRAMAT 2</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ODONTO MIX</w:t>
            </w:r>
          </w:p>
        </w:tc>
        <w:tc>
          <w:tcPr/>
          <w:p w:rsidR="00000000" w:rsidDel="00000000" w:rsidP="00000000" w:rsidRDefault="00000000" w:rsidRPr="00000000" w14:paraId="0000005E">
            <w:pPr>
              <w:jc w:val="center"/>
              <w:rPr>
                <w:sz w:val="20"/>
                <w:szCs w:val="20"/>
              </w:rPr>
            </w:pPr>
            <w:r w:rsidDel="00000000" w:rsidR="00000000" w:rsidRPr="00000000">
              <w:rPr>
                <w:b w:val="1"/>
                <w:bCs w:val="1"/>
                <w:sz w:val="20"/>
                <w:szCs w:val="20"/>
                <w:rtl w:val="0"/>
              </w:rPr>
              <w:t xml:space="preserve">UNID</w:t>
            </w:r>
            <w:r w:rsidDel="00000000" w:rsidR="00000000" w:rsidRPr="00000000">
              <w:rPr>
                <w:rtl w:val="0"/>
              </w:rPr>
            </w:r>
          </w:p>
        </w:tc>
        <w:tc>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02</w:t>
            </w:r>
          </w:p>
        </w:tc>
        <w:tc>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09</w:t>
            </w:r>
          </w:p>
        </w:tc>
        <w:tc>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3165868</w:t>
            </w:r>
            <w:r w:rsidDel="00000000" w:rsidR="00000000" w:rsidRPr="00000000">
              <w:rPr>
                <w:rtl w:val="0"/>
              </w:rPr>
            </w:r>
          </w:p>
        </w:tc>
        <w:tc>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COMPRESSOR ODONTOLOGICO, MANUTENCAO CORRETIVA COM REPOSICAO DE PECAS.</w:t>
            </w:r>
            <w:r w:rsidDel="00000000" w:rsidR="00000000" w:rsidRPr="00000000">
              <w:rPr>
                <w:rtl w:val="0"/>
              </w:rPr>
            </w:r>
          </w:p>
        </w:tc>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COMPRESSOR ODONTOLOGICO</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GNATUS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Modelo: Gs3, 6/40</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40 litros</w:t>
            </w:r>
          </w:p>
        </w:tc>
        <w:tc>
          <w:tcPr/>
          <w:p w:rsidR="00000000" w:rsidDel="00000000" w:rsidP="00000000" w:rsidRDefault="00000000" w:rsidRPr="00000000" w14:paraId="00000068">
            <w:pPr>
              <w:jc w:val="center"/>
              <w:rPr>
                <w:sz w:val="20"/>
                <w:szCs w:val="20"/>
              </w:rPr>
            </w:pPr>
            <w:r w:rsidDel="00000000" w:rsidR="00000000" w:rsidRPr="00000000">
              <w:rPr>
                <w:b w:val="1"/>
                <w:bCs w:val="1"/>
                <w:sz w:val="20"/>
                <w:szCs w:val="20"/>
                <w:rtl w:val="0"/>
              </w:rPr>
              <w:t xml:space="preserve">UNID</w:t>
            </w:r>
            <w:r w:rsidDel="00000000" w:rsidR="00000000" w:rsidRPr="00000000">
              <w:rPr>
                <w:rtl w:val="0"/>
              </w:rPr>
            </w:r>
          </w:p>
        </w:tc>
        <w:tc>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c>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10</w:t>
            </w:r>
          </w:p>
        </w:tc>
        <w:tc>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5001820</w:t>
            </w:r>
            <w:r w:rsidDel="00000000" w:rsidR="00000000" w:rsidRPr="00000000">
              <w:rPr>
                <w:rtl w:val="0"/>
              </w:rPr>
            </w:r>
          </w:p>
        </w:tc>
        <w:tc>
          <w:tcPr/>
          <w:p w:rsidR="00000000" w:rsidDel="00000000" w:rsidP="00000000" w:rsidRDefault="00000000" w:rsidRPr="00000000" w14:paraId="0000006E">
            <w:pPr>
              <w:jc w:val="both"/>
              <w:rPr>
                <w:b w:val="1"/>
                <w:bCs w:val="1"/>
                <w:color w:val="333333"/>
                <w:sz w:val="20"/>
                <w:szCs w:val="20"/>
                <w:highlight w:val="white"/>
              </w:rPr>
            </w:pPr>
            <w:r w:rsidDel="00000000" w:rsidR="00000000" w:rsidRPr="00000000">
              <w:rPr>
                <w:b w:val="1"/>
                <w:bCs w:val="1"/>
                <w:sz w:val="20"/>
                <w:szCs w:val="20"/>
                <w:rtl w:val="0"/>
              </w:rPr>
              <w:t xml:space="preserve">SERVICO DE MANUTENCAO DE APARELHO/EQUIPAMENTOS DA AREA DE SAUDE - DO TIPO ULTRASSOM ODONTOLOGICO, COM MANUTENCAO PREVENTIVA E CORRETIVA, COM REPOSICAO DE PECAS.</w:t>
            </w:r>
            <w:r w:rsidDel="00000000" w:rsidR="00000000" w:rsidRPr="00000000">
              <w:rPr>
                <w:rtl w:val="0"/>
              </w:rPr>
            </w:r>
          </w:p>
        </w:tc>
        <w:tc>
          <w:tcPr/>
          <w:p w:rsidR="00000000" w:rsidDel="00000000" w:rsidP="00000000" w:rsidRDefault="00000000" w:rsidRPr="00000000" w14:paraId="0000006F">
            <w:pPr>
              <w:jc w:val="center"/>
              <w:rPr>
                <w:b w:val="1"/>
                <w:bCs w:val="1"/>
                <w:color w:val="333333"/>
                <w:sz w:val="20"/>
                <w:szCs w:val="20"/>
                <w:highlight w:val="white"/>
              </w:rPr>
            </w:pPr>
            <w:r w:rsidDel="00000000" w:rsidR="00000000" w:rsidRPr="00000000">
              <w:rPr>
                <w:b w:val="1"/>
                <w:bCs w:val="1"/>
                <w:sz w:val="20"/>
                <w:szCs w:val="20"/>
                <w:rtl w:val="0"/>
              </w:rPr>
              <w:t xml:space="preserve">ULTRASSOM ODONTOLOGICO DENTEMED PRIME</w:t>
            </w:r>
            <w:r w:rsidDel="00000000" w:rsidR="00000000" w:rsidRPr="00000000">
              <w:rPr>
                <w:rtl w:val="0"/>
              </w:rPr>
            </w:r>
          </w:p>
        </w:tc>
        <w:tc>
          <w:tcPr/>
          <w:p w:rsidR="00000000" w:rsidDel="00000000" w:rsidP="00000000" w:rsidRDefault="00000000" w:rsidRPr="00000000" w14:paraId="00000070">
            <w:pPr>
              <w:jc w:val="center"/>
              <w:rPr>
                <w:b w:val="1"/>
                <w:bCs w:val="1"/>
                <w:sz w:val="20"/>
                <w:szCs w:val="20"/>
              </w:rPr>
            </w:pPr>
            <w:r w:rsidDel="00000000" w:rsidR="00000000" w:rsidRPr="00000000">
              <w:rPr>
                <w:b w:val="1"/>
                <w:bCs w:val="1"/>
                <w:sz w:val="20"/>
                <w:szCs w:val="20"/>
                <w:rtl w:val="0"/>
              </w:rPr>
              <w:t xml:space="preserve">UNID</w:t>
            </w:r>
          </w:p>
        </w:tc>
        <w:tc>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c>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pStyle w:val="Heading1"/>
        <w:numPr>
          <w:ilvl w:val="0"/>
          <w:numId w:val="2"/>
        </w:numPr>
        <w:tabs>
          <w:tab w:val="left" w:leader="none" w:pos="570"/>
        </w:tabs>
        <w:ind w:left="570" w:hanging="427"/>
        <w:rPr>
          <w:sz w:val="20"/>
          <w:szCs w:val="20"/>
        </w:rPr>
      </w:pPr>
      <w:r w:rsidDel="00000000" w:rsidR="00000000" w:rsidRPr="00000000">
        <w:rPr>
          <w:sz w:val="20"/>
          <w:szCs w:val="20"/>
          <w:rtl w:val="0"/>
        </w:rPr>
        <w:t xml:space="preserve">DAS JUSTIFICATIVAS</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40" w:lineRule="auto"/>
        <w:ind w:left="570" w:right="140" w:hanging="428"/>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JUSTIFICATIVA DA NECESSIDADE DA CONTRATAÇÃO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0" w:right="14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 contratação é necessária para assegurar a continuidade dos serviços odontológicos prestados à população, especialmente ao público em tratamento especializado (PVHA -  Pessoas vivendo com Hiv ou Aids), cuja assistência depende diretamente da disponibilidade e adequado funcionamento dos equipamentos de acordo com as especificações e quantidades constantes neste Termo de Referência</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 ausência de manutenção implica risco de interrupção de atendimentos, prejuízo à saúde dos pacientes e aumento de custos com reposição de equipamentos, evidenciando o interesse público envolvido, nos termos do art. 18 da Lei nº 14.133/2021.</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Informe-se, por oportuno, que tal objeto atenderá o dever legal exposto no permissivo legal contido no art. 75, II da Lei Federal nº 14.133/21, que determina a contratação direta que envolve valores inferiores a R$ 65.492,11 (sessenta e cinco mil quatrocentos e noventa e dois reais e onze centavos), no caso de serviços em geral e compras.</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8"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2.2. JUSTIFICATIVA DO QUANTITATIVO ESTIMADO</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Os quantitativos previstos no presente Termo de Referência foram definidos no documento de formalização de demanda e fundamentados no quantitativo de equipamentos existentes no consultório odontológico, conforme os cálculos apresentados na tabela no item 1.2 acima.</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68" w:right="129"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2.3. JUSTIFICATIVA PARA O PARCELAMENTO OU NÃO DA CONTRATAÇÃO</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2.3.1</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Neste caso em concreto, a opção pelo agrupamento dos itens em lote único é a mais vantajosa para a Administração, uma vez que o</w:t>
      </w:r>
      <w:r w:rsidDel="00000000" w:rsidR="00000000" w:rsidRPr="00000000">
        <w:rPr>
          <w:rFonts w:ascii="Calibri" w:cs="Calibri" w:eastAsia="Calibri" w:hAnsi="Calibri"/>
          <w:b w:val="0"/>
          <w:bCs w:val="0"/>
          <w:i w:val="0"/>
          <w:iCs w:val="0"/>
          <w:smallCaps w:val="0"/>
          <w:strike w:val="0"/>
          <w:color w:val="1f1f1f"/>
          <w:sz w:val="20"/>
          <w:szCs w:val="20"/>
          <w:u w:val="none"/>
          <w:shd w:fill="auto" w:val="clear"/>
          <w:vertAlign w:val="baseline"/>
          <w:rtl w:val="0"/>
        </w:rPr>
        <w:t xml:space="preserve"> agrupamento visa evitar a pulverização de contratos, garantindo maior vantajosidade econômica e padronização técnica.</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2.3.2</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Conclui-se, portanto, que o modelo definido para esta contratação é o mais adequado tanto técnica, quanto economicamente, sem restringir ou prejudicar a competitividade do certame e, consequentemente, o mais propício para promover maior vantajosidade para o Estado.</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76" w:lineRule="auto"/>
        <w:ind w:left="0" w:right="84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2.4</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JUSTIFICATIVA DA CONTRATAÇÃO POR DISPENSA DE LICITAÇÃO</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4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bCs w:val="0"/>
          <w:i w:val="0"/>
          <w:iCs w:val="0"/>
          <w:smallCaps w:val="0"/>
          <w:strike w:val="0"/>
          <w:color w:val="0070c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2.4.1.</w:t>
        <w:tab/>
        <w:t xml:space="preserve">A presente contratação será formalizada por meio de dispensa de licitação, conforme permissivo legal contido no art. 75, II da Lei Federal nº 14.133/21, que permite contratação direta que envolva valores inferiores a R$ 65.492,11 (sessenta e cinco mil quatrocentos e noventa e dois reais e onze centavos) no caso de serviços em geral e compras. </w:t>
      </w:r>
      <w:r w:rsidDel="00000000" w:rsidR="00000000" w:rsidRPr="00000000">
        <w:rPr>
          <w:rFonts w:ascii="Calibri" w:cs="Calibri" w:eastAsia="Calibri" w:hAnsi="Calibri"/>
          <w:b w:val="0"/>
          <w:bCs w:val="0"/>
          <w:i w:val="0"/>
          <w:iCs w:val="0"/>
          <w:smallCaps w:val="0"/>
          <w:strike w:val="0"/>
          <w:color w:val="0070c0"/>
          <w:sz w:val="20"/>
          <w:szCs w:val="20"/>
          <w:u w:val="none"/>
          <w:shd w:fill="auto" w:val="clear"/>
          <w:vertAlign w:val="baseline"/>
          <w:rtl w:val="0"/>
        </w:rPr>
        <w:t xml:space="preserve">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2.4.2.    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2.5. RAZÃO DA ESCOLHA DO CONTRATADO</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1"/>
          <w:bCs w:val="1"/>
          <w:i w:val="0"/>
          <w:iCs w:val="0"/>
          <w:smallCaps w:val="0"/>
          <w:strike w:val="0"/>
          <w:color w:val="000000"/>
          <w:sz w:val="20"/>
          <w:szCs w:val="20"/>
          <w:highlight w:val="magenta"/>
          <w:u w:val="none"/>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Conforme preconiza o art. 7º, inciso II, do Decreto nº 56.586/2024, o contratado será definido utilizando-se do critério de julgamento menor preço para o lote único.</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0"/>
          <w:szCs w:val="20"/>
          <w:u w:val="none"/>
          <w:shd w:fill="auto" w:val="clear"/>
          <w:vertAlign w:val="baseline"/>
          <w:rtl w:val="0"/>
        </w:rPr>
        <w:t xml:space="preserv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2.6. JUSTIFICATIVA DO PREÇO A SER CONTRATADO</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29"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Levando-se em consideração o disposto no art. 14 do Decreto estadual nº 56.586/2024, o valor a ser contratado será aquele que refletir a melhor proposta ranqueada automaticamente pelo sistema segundo o critério menor preço do lote, tomando-se como referência todos os preços ofertados durante o procedimento (art. 6º, § 3º, do Decreto estadual nº 56.586/2024), conforme justificativa do item 4.1.1, e após negociação com o fornecedor (art. 15, § 1º, do Decreto nº estadual nº 56.586/2024). </w:t>
      </w:r>
    </w:p>
    <w:p w:rsidR="00000000" w:rsidDel="00000000" w:rsidP="00000000" w:rsidRDefault="00000000" w:rsidRPr="00000000" w14:paraId="0000009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DAS ESPECIFICAÇÕES DO OBJETO</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0" w:right="0" w:firstLine="0"/>
        <w:jc w:val="left"/>
        <w:rPr>
          <w:rFonts w:ascii="Calibri" w:cs="Calibri" w:eastAsia="Calibri" w:hAnsi="Calibri"/>
          <w:b w:val="1"/>
          <w:bCs w:val="1"/>
          <w:i w:val="0"/>
          <w:iCs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501"/>
          <w:tab w:val="left" w:leader="none" w:pos="570"/>
        </w:tabs>
        <w:spacing w:after="0" w:before="0" w:line="278.00000000000006" w:lineRule="auto"/>
        <w:ind w:left="142" w:right="894" w:hanging="142"/>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DESCRIÇÃO DOS SERVIÇOS / DETALHAMENTO DO OBJETO</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1"/>
          <w:tab w:val="left" w:leader="none" w:pos="570"/>
        </w:tabs>
        <w:spacing w:after="0" w:before="0" w:line="278.00000000000006" w:lineRule="auto"/>
        <w:ind w:left="142" w:right="894"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Os serviços deverão contemplar:</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spacing w:line="360" w:lineRule="auto"/>
        <w:jc w:val="both"/>
        <w:rPr>
          <w:sz w:val="20"/>
          <w:szCs w:val="20"/>
        </w:rPr>
      </w:pPr>
      <w:r w:rsidDel="00000000" w:rsidR="00000000" w:rsidRPr="00000000">
        <w:rPr>
          <w:sz w:val="20"/>
          <w:szCs w:val="20"/>
          <w:rtl w:val="0"/>
        </w:rPr>
        <w:t xml:space="preserve">I – Inspeção técnica dos equipamentos;</w:t>
      </w:r>
    </w:p>
    <w:p w:rsidR="00000000" w:rsidDel="00000000" w:rsidP="00000000" w:rsidRDefault="00000000" w:rsidRPr="00000000" w14:paraId="0000009B">
      <w:pPr>
        <w:spacing w:line="360" w:lineRule="auto"/>
        <w:jc w:val="both"/>
        <w:rPr>
          <w:sz w:val="20"/>
          <w:szCs w:val="20"/>
        </w:rPr>
      </w:pPr>
      <w:r w:rsidDel="00000000" w:rsidR="00000000" w:rsidRPr="00000000">
        <w:rPr>
          <w:sz w:val="20"/>
          <w:szCs w:val="20"/>
          <w:rtl w:val="0"/>
        </w:rPr>
        <w:t xml:space="preserve">II – Limpeza interna e externa;</w:t>
      </w:r>
    </w:p>
    <w:p w:rsidR="00000000" w:rsidDel="00000000" w:rsidP="00000000" w:rsidRDefault="00000000" w:rsidRPr="00000000" w14:paraId="0000009C">
      <w:pPr>
        <w:spacing w:line="360" w:lineRule="auto"/>
        <w:jc w:val="both"/>
        <w:rPr>
          <w:sz w:val="20"/>
          <w:szCs w:val="20"/>
        </w:rPr>
      </w:pPr>
      <w:r w:rsidDel="00000000" w:rsidR="00000000" w:rsidRPr="00000000">
        <w:rPr>
          <w:sz w:val="20"/>
          <w:szCs w:val="20"/>
          <w:rtl w:val="0"/>
        </w:rPr>
        <w:t xml:space="preserve">III – lubrificação e regulagem;</w:t>
      </w:r>
    </w:p>
    <w:p w:rsidR="00000000" w:rsidDel="00000000" w:rsidP="00000000" w:rsidRDefault="00000000" w:rsidRPr="00000000" w14:paraId="0000009D">
      <w:pPr>
        <w:spacing w:line="360" w:lineRule="auto"/>
        <w:jc w:val="both"/>
        <w:rPr>
          <w:sz w:val="20"/>
          <w:szCs w:val="20"/>
        </w:rPr>
      </w:pPr>
      <w:r w:rsidDel="00000000" w:rsidR="00000000" w:rsidRPr="00000000">
        <w:rPr>
          <w:sz w:val="20"/>
          <w:szCs w:val="20"/>
          <w:rtl w:val="0"/>
        </w:rPr>
        <w:t xml:space="preserve">IV – Substituição de peças defeituosas;</w:t>
      </w:r>
    </w:p>
    <w:p w:rsidR="00000000" w:rsidDel="00000000" w:rsidP="00000000" w:rsidRDefault="00000000" w:rsidRPr="00000000" w14:paraId="0000009E">
      <w:pPr>
        <w:spacing w:line="360" w:lineRule="auto"/>
        <w:jc w:val="both"/>
        <w:rPr>
          <w:sz w:val="20"/>
          <w:szCs w:val="20"/>
        </w:rPr>
      </w:pPr>
      <w:r w:rsidDel="00000000" w:rsidR="00000000" w:rsidRPr="00000000">
        <w:rPr>
          <w:sz w:val="20"/>
          <w:szCs w:val="20"/>
          <w:rtl w:val="0"/>
        </w:rPr>
        <w:t xml:space="preserve">V – Testes de funcionamento;</w:t>
      </w:r>
    </w:p>
    <w:p w:rsidR="00000000" w:rsidDel="00000000" w:rsidP="00000000" w:rsidRDefault="00000000" w:rsidRPr="00000000" w14:paraId="0000009F">
      <w:pPr>
        <w:spacing w:line="360" w:lineRule="auto"/>
        <w:jc w:val="both"/>
        <w:rPr>
          <w:sz w:val="20"/>
          <w:szCs w:val="20"/>
        </w:rPr>
      </w:pPr>
      <w:r w:rsidDel="00000000" w:rsidR="00000000" w:rsidRPr="00000000">
        <w:rPr>
          <w:sz w:val="20"/>
          <w:szCs w:val="20"/>
          <w:rtl w:val="0"/>
        </w:rPr>
        <w:t xml:space="preserve">VI – Emissão de relatório técnico dos serviços executados após as manutenções preventivas e corretivas e sobre o estado do equipamento.</w:t>
      </w:r>
    </w:p>
    <w:p w:rsidR="00000000" w:rsidDel="00000000" w:rsidP="00000000" w:rsidRDefault="00000000" w:rsidRPr="00000000" w14:paraId="000000A0">
      <w:pPr>
        <w:jc w:val="both"/>
        <w:rPr>
          <w:sz w:val="20"/>
          <w:szCs w:val="20"/>
        </w:rPr>
      </w:pP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 reposição de peças deverá ser realizada com componentes novos, compatíveis com os respectivos equipamentos e em conformidade com as especificações do fabricante.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 contratada deverá possuir capacidade técnica comprovada para manutenção em equipamentos odontológicos.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jc w:val="both"/>
        <w:rPr>
          <w:sz w:val="20"/>
          <w:szCs w:val="20"/>
        </w:rPr>
      </w:pPr>
      <w:r w:rsidDel="00000000" w:rsidR="00000000" w:rsidRPr="00000000">
        <w:rPr>
          <w:rtl w:val="0"/>
        </w:rPr>
      </w:r>
    </w:p>
    <w:p w:rsidR="00000000" w:rsidDel="00000000" w:rsidP="00000000" w:rsidRDefault="00000000" w:rsidRPr="00000000" w14:paraId="000000A6">
      <w:pPr>
        <w:jc w:val="both"/>
        <w:rPr>
          <w:sz w:val="20"/>
          <w:szCs w:val="20"/>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1"/>
          <w:tab w:val="left" w:leader="none" w:pos="570"/>
        </w:tabs>
        <w:spacing w:after="0" w:before="0" w:line="278.00000000000006" w:lineRule="auto"/>
        <w:ind w:left="142" w:right="894"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10167.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70"/>
        <w:gridCol w:w="3690"/>
        <w:gridCol w:w="2076"/>
        <w:gridCol w:w="1559"/>
        <w:gridCol w:w="1972"/>
        <w:tblGridChange w:id="0">
          <w:tblGrid>
            <w:gridCol w:w="870"/>
            <w:gridCol w:w="3690"/>
            <w:gridCol w:w="2076"/>
            <w:gridCol w:w="1559"/>
            <w:gridCol w:w="197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DESCRIÇÃO DO SERVIÇO</w:t>
            </w:r>
          </w:p>
        </w:tc>
        <w:tc>
          <w:tcPr>
            <w:shd w:fill="auto" w:val="clear"/>
            <w:tcMar>
              <w:top w:w="100.0" w:type="dxa"/>
              <w:left w:w="100.0" w:type="dxa"/>
              <w:bottom w:w="100.0" w:type="dxa"/>
              <w:right w:w="100.0" w:type="dxa"/>
            </w:tcMa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EQUIPAMENTO</w:t>
            </w:r>
          </w:p>
        </w:tc>
        <w:tc>
          <w:tcPr>
            <w:shd w:fill="auto" w:val="clear"/>
            <w:tcMar>
              <w:top w:w="100.0" w:type="dxa"/>
              <w:left w:w="100.0" w:type="dxa"/>
              <w:bottom w:w="100.0" w:type="dxa"/>
              <w:right w:w="100.0" w:type="dxa"/>
            </w:tcMa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MARCA MODELO</w:t>
            </w:r>
          </w:p>
        </w:tc>
        <w:tc>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QUANTIDADE DE EQUIPAMENTOS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01</w:t>
            </w:r>
          </w:p>
        </w:tc>
        <w:tc>
          <w:tcPr>
            <w:shd w:fill="auto" w:val="clear"/>
            <w:tcMar>
              <w:top w:w="100.0" w:type="dxa"/>
              <w:left w:w="100.0" w:type="dxa"/>
              <w:bottom w:w="100.0" w:type="dxa"/>
              <w:right w:w="100.0" w:type="dxa"/>
            </w:tcMa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2186195</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EQUIPO ODONTOLÓGICO, COM MANUTENÇÃO PREVENTIVA E CORRETIVA, COM REPOSIÇÃO DE PECAS.</w:t>
            </w: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EQUIPO ODONTOLÓGICO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DENTEMED</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PRIME</w:t>
            </w:r>
          </w:p>
        </w:tc>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02</w:t>
            </w:r>
          </w:p>
        </w:tc>
        <w:tc>
          <w:tcPr>
            <w:shd w:fill="auto" w:val="clear"/>
            <w:tcMar>
              <w:top w:w="100.0" w:type="dxa"/>
              <w:left w:w="100.0" w:type="dxa"/>
              <w:bottom w:w="100.0" w:type="dxa"/>
              <w:right w:w="100.0" w:type="dxa"/>
            </w:tcMa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2186691</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CADEIRA ODONTOLÓGICA, COM MANUTENCAO PREVENTIVA E CORRETIVA, COM REPOSIÇÃO DE PEÇAS.</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CADEIRA ODONTOLÓGICA</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DENTEMED</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PRIME</w:t>
            </w:r>
          </w:p>
        </w:tc>
        <w:tc>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03</w:t>
            </w:r>
          </w:p>
        </w:tc>
        <w:tc>
          <w:tcPr>
            <w:shd w:fill="auto" w:val="clear"/>
            <w:tcMar>
              <w:top w:w="100.0" w:type="dxa"/>
              <w:left w:w="100.0" w:type="dxa"/>
              <w:bottom w:w="100.0" w:type="dxa"/>
              <w:right w:w="100.0" w:type="dxa"/>
            </w:tcM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2186730</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CONTRA ANGULO, COM MANUTENCAO PREVENTIVA E CORRETIVA, COM REPOSICAO DE PECAS.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CONTRA ANGULO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GNATUS</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04</w:t>
            </w:r>
          </w:p>
        </w:tc>
        <w:tc>
          <w:tcPr>
            <w:shd w:fill="auto" w:val="clear"/>
            <w:tcMar>
              <w:top w:w="100.0" w:type="dxa"/>
              <w:left w:w="100.0" w:type="dxa"/>
              <w:bottom w:w="100.0" w:type="dxa"/>
              <w:right w:w="100.0" w:type="dxa"/>
            </w:tcMa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2187035</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MICRO MOTOR ODONTOLOGICO, COM MANUTENCAO PREVENTIVA E CORRETIVA, COM REPOSICAO DE PECAS.</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MICRO MOTOR ODONTOLOGICO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GNATUS</w:t>
            </w:r>
          </w:p>
        </w:tc>
        <w:tc>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05</w:t>
            </w:r>
          </w:p>
        </w:tc>
        <w:tc>
          <w:tcPr>
            <w:shd w:fill="auto" w:val="clear"/>
            <w:tcMar>
              <w:top w:w="100.0" w:type="dxa"/>
              <w:left w:w="100.0" w:type="dxa"/>
              <w:bottom w:w="100.0" w:type="dxa"/>
              <w:right w:w="100.0" w:type="dxa"/>
            </w:tcMa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3757773</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CANETA ODONTOLOGICA, COM MANUTENCAO CORRETIVA E REPOSICAO DE PECAS.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CANETA ODONTOLOGICA</w:t>
            </w:r>
            <w:r w:rsidDel="00000000" w:rsidR="00000000" w:rsidRPr="00000000">
              <w:rPr>
                <w:rFonts w:ascii="Calibri" w:cs="Calibri" w:eastAsia="Calibri" w:hAnsi="Calibri"/>
                <w:b w:val="1"/>
                <w:bCs w:val="1"/>
                <w:i w:val="0"/>
                <w:iCs w:val="0"/>
                <w:smallCaps w:val="0"/>
                <w:strike w:val="0"/>
                <w:color w:val="333333"/>
                <w:sz w:val="20"/>
                <w:szCs w:val="20"/>
                <w:u w:val="none"/>
                <w:shd w:fill="auto" w:val="clear"/>
                <w:vertAlign w:val="baseline"/>
                <w:rtl w:val="0"/>
              </w:rPr>
              <w:t xml:space="preserve"> DE ALTA ROTAÇÃO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GNATUS</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KAVO</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DABI ATLANTE</w:t>
            </w:r>
          </w:p>
        </w:tc>
        <w:tc>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rtl w:val="0"/>
              </w:rPr>
              <w:t xml:space="preserve">11</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06</w:t>
            </w:r>
          </w:p>
        </w:tc>
        <w:tc>
          <w:tcPr>
            <w:shd w:fill="auto" w:val="clear"/>
            <w:tcMar>
              <w:top w:w="100.0" w:type="dxa"/>
              <w:left w:w="100.0" w:type="dxa"/>
              <w:bottom w:w="100.0" w:type="dxa"/>
              <w:right w:w="100.0" w:type="dxa"/>
            </w:tcMa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5554144</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PECA RETA ODONTOLOGICA, COM MANUTENCAO CORRETIVA, COM REPOSICAO DE PECAS.</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PECA RETA ODONTOLOGICA</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GNATUS</w:t>
            </w:r>
          </w:p>
        </w:tc>
        <w:tc>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07</w:t>
            </w:r>
          </w:p>
        </w:tc>
        <w:tc>
          <w:tcPr>
            <w:shd w:fill="auto" w:val="clear"/>
            <w:tcMar>
              <w:top w:w="100.0" w:type="dxa"/>
              <w:left w:w="100.0" w:type="dxa"/>
              <w:bottom w:w="100.0" w:type="dxa"/>
              <w:right w:w="100.0" w:type="dxa"/>
            </w:tcMa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2152134</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FOTOPOLIMERIZADOR, COM MANUTENCAO CORRETIVA.</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FOTOPOLIMERIZADOR</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SCHUSTER</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DENTMED</w:t>
            </w:r>
          </w:p>
        </w:tc>
        <w:tc>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08</w:t>
            </w:r>
          </w:p>
        </w:tc>
        <w:tc>
          <w:tcPr>
            <w:shd w:fill="auto" w:val="clear"/>
            <w:tcMar>
              <w:top w:w="100.0" w:type="dxa"/>
              <w:left w:w="100.0" w:type="dxa"/>
              <w:bottom w:w="100.0" w:type="dxa"/>
              <w:right w:w="100.0" w:type="dxa"/>
            </w:tcMa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5001854</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AMALGAMADOR ODONTOLOGICO, MANUTENCAO PREVENTIVA E CORRETIVA, COM REPOSICAO DE PECAS.</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AMALGAMADOR ODONTOLOGICO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ULTRAMAT 2</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ODONTO MIX</w:t>
            </w:r>
          </w:p>
        </w:tc>
        <w:tc>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02</w:t>
            </w:r>
          </w:p>
          <w:p w:rsidR="00000000" w:rsidDel="00000000" w:rsidP="00000000" w:rsidRDefault="00000000" w:rsidRPr="00000000" w14:paraId="000000EB">
            <w:pPr>
              <w:rPr>
                <w:sz w:val="20"/>
                <w:szCs w:val="20"/>
              </w:rPr>
            </w:pPr>
            <w:r w:rsidDel="00000000" w:rsidR="00000000" w:rsidRPr="00000000">
              <w:rPr>
                <w:rtl w:val="0"/>
              </w:rPr>
            </w:r>
          </w:p>
          <w:p w:rsidR="00000000" w:rsidDel="00000000" w:rsidP="00000000" w:rsidRDefault="00000000" w:rsidRPr="00000000" w14:paraId="000000EC">
            <w:pPr>
              <w:rPr>
                <w:sz w:val="20"/>
                <w:szCs w:val="20"/>
              </w:rPr>
            </w:pPr>
            <w:r w:rsidDel="00000000" w:rsidR="00000000" w:rsidRPr="00000000">
              <w:rPr>
                <w:rtl w:val="0"/>
              </w:rPr>
            </w:r>
          </w:p>
          <w:p w:rsidR="00000000" w:rsidDel="00000000" w:rsidP="00000000" w:rsidRDefault="00000000" w:rsidRPr="00000000" w14:paraId="000000ED">
            <w:pPr>
              <w:rPr>
                <w:sz w:val="20"/>
                <w:szCs w:val="20"/>
              </w:rPr>
            </w:pPr>
            <w:r w:rsidDel="00000000" w:rsidR="00000000" w:rsidRPr="00000000">
              <w:rPr>
                <w:rtl w:val="0"/>
              </w:rPr>
            </w:r>
          </w:p>
          <w:p w:rsidR="00000000" w:rsidDel="00000000" w:rsidP="00000000" w:rsidRDefault="00000000" w:rsidRPr="00000000" w14:paraId="000000EE">
            <w:pPr>
              <w:rPr>
                <w:sz w:val="20"/>
                <w:szCs w:val="20"/>
              </w:rPr>
            </w:pPr>
            <w:r w:rsidDel="00000000" w:rsidR="00000000" w:rsidRPr="00000000">
              <w:rPr>
                <w:rtl w:val="0"/>
              </w:rPr>
            </w:r>
          </w:p>
          <w:p w:rsidR="00000000" w:rsidDel="00000000" w:rsidP="00000000" w:rsidRDefault="00000000" w:rsidRPr="00000000" w14:paraId="000000EF">
            <w:pPr>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09</w:t>
            </w:r>
          </w:p>
        </w:tc>
        <w:tc>
          <w:tcPr>
            <w:shd w:fill="auto" w:val="clear"/>
            <w:tcMar>
              <w:top w:w="100.0" w:type="dxa"/>
              <w:left w:w="100.0" w:type="dxa"/>
              <w:bottom w:w="100.0" w:type="dxa"/>
              <w:right w:w="100.0" w:type="dxa"/>
            </w:tcMa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3165868</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SERVICO DE MANUTENCAO DE APARELHO/EQUIPAMENTOS DA AREA DE SAUDE - DO TIPO COMPRESSOR ODONTOLOGICO, MANUTENCAO CORRETIVA COM REPOSICAO DE PECAS.</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333333"/>
                <w:sz w:val="20"/>
                <w:szCs w:val="20"/>
                <w:highlight w:val="white"/>
                <w:u w:val="none"/>
                <w:vertAlign w:val="baseline"/>
                <w:rtl w:val="0"/>
              </w:rPr>
              <w:t xml:space="preserve">COMPRESSOR ODONTOLOGICO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GNATUS</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Modelo: Gs3, 6/40</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40 litros</w:t>
            </w:r>
          </w:p>
        </w:tc>
        <w:tc>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10</w:t>
            </w:r>
          </w:p>
        </w:tc>
        <w:tc>
          <w:tcPr>
            <w:shd w:fill="auto" w:val="clear"/>
            <w:tcMar>
              <w:top w:w="100.0" w:type="dxa"/>
              <w:left w:w="100.0" w:type="dxa"/>
              <w:bottom w:w="100.0" w:type="dxa"/>
              <w:right w:w="100.0" w:type="dxa"/>
            </w:tcMa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5001820</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 w:lineRule="auto"/>
              <w:ind w:left="112" w:right="113" w:firstLine="0"/>
              <w:jc w:val="center"/>
              <w:rPr>
                <w:rFonts w:ascii="Calibri" w:cs="Calibri" w:eastAsia="Calibri" w:hAnsi="Calibri"/>
                <w:b w:val="1"/>
                <w:bCs w:val="1"/>
                <w:i w:val="0"/>
                <w:iCs w:val="0"/>
                <w:smallCaps w:val="0"/>
                <w:strike w:val="0"/>
                <w:color w:val="333333"/>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SERVICO DE MANUTENCAO DE APARELHO/EQUIPAMENTOS DA AREA DE SAUDE - DO TIPO ULTRASSOM ODONTOLOGICO, COM MANUTENCAO PREVENTIVA E CORRETIVA, COM REPOSICAO DE PECAS.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C">
            <w:pPr>
              <w:jc w:val="center"/>
              <w:rPr>
                <w:b w:val="1"/>
                <w:bCs w:val="1"/>
                <w:color w:val="333333"/>
                <w:sz w:val="20"/>
                <w:szCs w:val="20"/>
                <w:highlight w:val="white"/>
              </w:rPr>
            </w:pPr>
            <w:r w:rsidDel="00000000" w:rsidR="00000000" w:rsidRPr="00000000">
              <w:rPr>
                <w:b w:val="1"/>
                <w:bCs w:val="1"/>
                <w:sz w:val="20"/>
                <w:szCs w:val="20"/>
                <w:rtl w:val="0"/>
              </w:rPr>
              <w:t xml:space="preserve">ULTRASSOM ODONTOLOGICO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D">
            <w:pPr>
              <w:jc w:val="center"/>
              <w:rPr>
                <w:b w:val="1"/>
                <w:bCs w:val="1"/>
                <w:sz w:val="20"/>
                <w:szCs w:val="20"/>
              </w:rPr>
            </w:pPr>
            <w:r w:rsidDel="00000000" w:rsidR="00000000" w:rsidRPr="00000000">
              <w:rPr>
                <w:b w:val="1"/>
                <w:bCs w:val="1"/>
                <w:sz w:val="20"/>
                <w:szCs w:val="20"/>
                <w:rtl w:val="0"/>
              </w:rPr>
              <w:t xml:space="preserve">DENTEMED PRIME</w:t>
            </w:r>
          </w:p>
        </w:tc>
        <w:tc>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0"/>
              </w:tabs>
              <w:spacing w:after="240" w:before="24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01</w:t>
            </w:r>
          </w:p>
        </w:tc>
      </w:tr>
    </w:tbl>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9"/>
        </w:tabs>
        <w:spacing w:after="0" w:before="247" w:line="240" w:lineRule="auto"/>
        <w:ind w:left="501"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9"/>
        </w:tabs>
        <w:spacing w:after="0" w:before="247" w:line="240"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3.2.  DA EXECUÇÃO DOS SERVIÇOS </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3.2.1. Os serviços serão executados nas dependências do Hospital Correia Picanço, situado na Rua Padre Roma, nº 149, Tamarineira, Recife/PE, CEP 52050-150, fone 81-31843935. Caso se faça necessário a retirada do equipamento das dependências desta unidade, será autorizado com o devido preenchimento do protocolo de parecer técnico da empresa e autorização do setor de odontologia.</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3.2.2. O início da execução deverá ocorrer no prazo máximo de 10 (dez) dias úteis contados da emissão da Ordem de Serviço.</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3.2.3. O horário para execução será das 08h às 12h e das 14h às 16h, em dias úteis, de segunda a sexta.</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  DO VALOR ESTIMADO DA CONTRATAÇÃO, CLASSIFICAÇÃO ORÇAMENTÁRIA DA DESPESA E DO BENEFÍCIO PREVISTO NA LEI COMPLEMENTAR Nº 123/2006 E   DO CRITÉRIO DE JULGAMENTO</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1"/>
          <w:tab w:val="left" w:leader="none" w:pos="503"/>
        </w:tabs>
        <w:spacing w:after="0" w:before="36" w:line="242" w:lineRule="auto"/>
        <w:ind w:left="142" w:right="841"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1"/>
          <w:tab w:val="left" w:leader="none" w:pos="503"/>
        </w:tabs>
        <w:spacing w:after="0" w:before="36" w:line="242" w:lineRule="auto"/>
        <w:ind w:left="0" w:right="841"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4.1. VALOR ESTIMADO DA CONTRATAÇÃO</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1"/>
          <w:tab w:val="left" w:leader="none" w:pos="503"/>
        </w:tabs>
        <w:spacing w:after="0" w:before="36" w:line="242" w:lineRule="auto"/>
        <w:ind w:left="0" w:right="841"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1"/>
          <w:tab w:val="left" w:leader="none" w:pos="503"/>
        </w:tabs>
        <w:spacing w:after="0" w:before="36" w:line="242" w:lineRule="auto"/>
        <w:ind w:left="0" w:right="841"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4.1.1.</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 valor estimado global da contratação não deverá ultrapassar R$ 65.492,11 (sessenta e cinco mil quatrocentos e noventa e dois reais e onze centavos).</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1"/>
          <w:tab w:val="left" w:leader="none" w:pos="503"/>
        </w:tabs>
        <w:spacing w:after="0" w:before="36" w:line="242" w:lineRule="auto"/>
        <w:ind w:left="0" w:right="841"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4.1.2.</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1"/>
          <w:tab w:val="left" w:leader="none" w:pos="503"/>
        </w:tabs>
        <w:spacing w:after="0" w:before="36" w:line="242" w:lineRule="auto"/>
        <w:ind w:left="0" w:right="841"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4.1.3</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Os preços finais unitários e totais propostos pelos licitantes não poderão ultrapassar o preço unitário e total estimado pela Administração, sob pena de desclassificação da proposta.</w:t>
      </w:r>
    </w:p>
    <w:p w:rsidR="00000000" w:rsidDel="00000000" w:rsidP="00000000" w:rsidRDefault="00000000" w:rsidRPr="00000000" w14:paraId="0000010B">
      <w:pPr>
        <w:pStyle w:val="Heading1"/>
        <w:tabs>
          <w:tab w:val="left" w:leader="none" w:pos="567"/>
        </w:tabs>
        <w:ind w:left="0" w:firstLine="0"/>
        <w:jc w:val="both"/>
        <w:rPr>
          <w:sz w:val="20"/>
          <w:szCs w:val="20"/>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D">
      <w:pPr>
        <w:pStyle w:val="Heading1"/>
        <w:tabs>
          <w:tab w:val="left" w:leader="none" w:pos="567"/>
        </w:tabs>
        <w:ind w:left="0" w:firstLine="0"/>
        <w:jc w:val="both"/>
        <w:rPr>
          <w:sz w:val="20"/>
          <w:szCs w:val="20"/>
        </w:rPr>
      </w:pPr>
      <w:bookmarkStart w:colFirst="0" w:colLast="0" w:name="_heading=h.k1lwnnaxymvv" w:id="0"/>
      <w:bookmarkEnd w:id="0"/>
      <w:r w:rsidDel="00000000" w:rsidR="00000000" w:rsidRPr="00000000">
        <w:rPr>
          <w:sz w:val="20"/>
          <w:szCs w:val="20"/>
          <w:rtl w:val="0"/>
        </w:rPr>
        <w:t xml:space="preserve">4.2 CLASSIFICAÇÃO ORÇAMENTÁRIA DA DESPESA</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48"/>
          <w:tab w:val="left" w:leader="none" w:pos="851"/>
        </w:tabs>
        <w:spacing w:after="0" w:before="243" w:line="276" w:lineRule="auto"/>
        <w:ind w:left="0" w:right="274"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4.2.1. As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despesas decorrentes desta contratação estão programadas em dotação orçamentária própria, prevista no orçamento do Estado de Pernambuco, para o presente exercício, na classificação abaixo:</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OBJETO:</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SERVIÇO DE MANUTENÇÃO PREVENTIVA E CORRETIVA COM REPOSIÇÃO DE PEÇAS PARA EQUIPAMENTOS DE ODONTOLOGIA.</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VALOR TOTAL DA CONTRATAÇÃO</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O valor estimado global da contratação não ultrapassará R$ 65.492,11 (sessenta e cinco mil quatrocentos e noventa e dois reais e onze centavos).</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FONTE DE RECURSO:</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 0500 (TESOURO)</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UG: 530401</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UNIDADE ORÇAMENTÁRIA (UO): </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00208</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PROGRAMA DE TRABALHO:</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 10.302.0528.2393.1784</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AÇÃO: </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2393</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ELEMENTO DA DESPESA:</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1"/>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3.3.90.39</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CATEGORIA ECONÔMICA:</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1"/>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DESPESAS CORRENTES</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51"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51"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4.3.  JUSTIFICATIVA PARA APLICAÇÃO OU NÃO DO BENEFÍCIO PREVISTO NA LEI COMPLEMENTAR Nº 123/2006</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4.3.1</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4.3.2</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Considerando que o</w:t>
      </w:r>
      <w:r w:rsidDel="00000000" w:rsidR="00000000" w:rsidRPr="00000000">
        <w:rPr>
          <w:rFonts w:ascii="Calibri" w:cs="Calibri" w:eastAsia="Calibri" w:hAnsi="Calibri"/>
          <w:b w:val="0"/>
          <w:bCs w:val="0"/>
          <w:i w:val="0"/>
          <w:iCs w:val="0"/>
          <w:smallCaps w:val="0"/>
          <w:strike w:val="0"/>
          <w:color w:val="2e74b5"/>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único lote</w:t>
      </w:r>
      <w:r w:rsidDel="00000000" w:rsidR="00000000" w:rsidRPr="00000000">
        <w:rPr>
          <w:rFonts w:ascii="Calibri" w:cs="Calibri" w:eastAsia="Calibri" w:hAnsi="Calibri"/>
          <w:b w:val="0"/>
          <w:bCs w:val="0"/>
          <w:i w:val="0"/>
          <w:iCs w:val="0"/>
          <w:smallCaps w:val="0"/>
          <w:strike w:val="0"/>
          <w:color w:val="2e74b5"/>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desta contratação possui valor igual ou inferior a R$ 80.000,00 (oitenta mil) reais, será este considerado de participação exclusiva de microempresa, empresa de pequeno porte ou Microempreendedor Individual.</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4.4. CRITÉRIO DE JULGAMENTO:</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right" w:leader="none" w:pos="0"/>
          <w:tab w:val="left" w:leader="none" w:pos="567"/>
        </w:tabs>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right" w:leader="none" w:pos="0"/>
          <w:tab w:val="left" w:leader="none" w:pos="567"/>
        </w:tabs>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4.4.1</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 critério de julgamento será o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MENOR </w:t>
      </w: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GLOBAL / POR LOTE</w:t>
      </w:r>
      <w:r w:rsidDel="00000000" w:rsidR="00000000" w:rsidRPr="00000000">
        <w:rPr>
          <w:rFonts w:ascii="Calibri" w:cs="Calibri" w:eastAsia="Calibri" w:hAnsi="Calibri"/>
          <w:b w:val="0"/>
          <w:bCs w:val="0"/>
          <w:i w:val="0"/>
          <w:iCs w:val="0"/>
          <w:smallCaps w:val="0"/>
          <w:strike w:val="0"/>
          <w:color w:val="000000"/>
          <w:sz w:val="20"/>
          <w:szCs w:val="20"/>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8.00000000000006" w:lineRule="auto"/>
        <w:ind w:left="0" w:right="282"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5. PROPOSTA</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934"/>
        </w:tabs>
        <w:spacing w:after="0" w:before="0" w:line="278.00000000000006" w:lineRule="auto"/>
        <w:ind w:left="0" w:right="282"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5.1. PRAZO DE VALIDADE DA PROPOSTA</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2"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2"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As propostas deverão ter validade de, no mínimo, 90(noventa) dias, contados da data da sua apresentação, independente de declaração da empresa.</w:t>
      </w: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B">
      <w:pPr>
        <w:pStyle w:val="Heading1"/>
        <w:tabs>
          <w:tab w:val="left" w:leader="none" w:pos="0"/>
        </w:tabs>
        <w:ind w:left="0" w:firstLine="0"/>
        <w:rPr>
          <w:sz w:val="20"/>
          <w:szCs w:val="20"/>
        </w:rPr>
      </w:pPr>
      <w:r w:rsidDel="00000000" w:rsidR="00000000" w:rsidRPr="00000000">
        <w:rPr>
          <w:sz w:val="20"/>
          <w:szCs w:val="20"/>
          <w:rtl w:val="0"/>
        </w:rPr>
        <w:t xml:space="preserve">6. DOS DOCUMENTOS DE HABILITAÇÃO</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24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6.1.</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A proponente deverá apresentar os seguintes documentos, nos termos e prazo previstos neste Termo de referência:</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6.2. HABILITAÇÃO JURÍDICA: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Calibri" w:cs="Calibri" w:eastAsia="Calibri" w:hAnsi="Calibri"/>
          <w:b w:val="1"/>
          <w:bCs w:val="1"/>
          <w:i w:val="0"/>
          <w:iCs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12F">
      <w:pPr>
        <w:spacing w:line="360" w:lineRule="auto"/>
        <w:jc w:val="both"/>
        <w:rPr>
          <w:sz w:val="20"/>
          <w:szCs w:val="20"/>
        </w:rPr>
      </w:pPr>
      <w:r w:rsidDel="00000000" w:rsidR="00000000" w:rsidRPr="00000000">
        <w:rPr>
          <w:b w:val="1"/>
          <w:bCs w:val="1"/>
          <w:sz w:val="20"/>
          <w:szCs w:val="20"/>
          <w:rtl w:val="0"/>
        </w:rPr>
        <w:t xml:space="preserve">6.2.1</w:t>
      </w:r>
      <w:r w:rsidDel="00000000" w:rsidR="00000000" w:rsidRPr="00000000">
        <w:rPr>
          <w:sz w:val="20"/>
          <w:szCs w:val="20"/>
          <w:rtl w:val="0"/>
        </w:rPr>
        <w:t xml:space="preserve">. Certificado da Condição de Microempreendedor Individual (para MEI); </w:t>
      </w:r>
    </w:p>
    <w:p w:rsidR="00000000" w:rsidDel="00000000" w:rsidP="00000000" w:rsidRDefault="00000000" w:rsidRPr="00000000" w14:paraId="00000130">
      <w:pPr>
        <w:spacing w:line="360" w:lineRule="auto"/>
        <w:jc w:val="both"/>
        <w:rPr>
          <w:sz w:val="20"/>
          <w:szCs w:val="20"/>
        </w:rPr>
      </w:pPr>
      <w:r w:rsidDel="00000000" w:rsidR="00000000" w:rsidRPr="00000000">
        <w:rPr>
          <w:b w:val="1"/>
          <w:bCs w:val="1"/>
          <w:sz w:val="20"/>
          <w:szCs w:val="20"/>
          <w:rtl w:val="0"/>
        </w:rPr>
        <w:t xml:space="preserve">6.2.2. </w:t>
      </w:r>
      <w:r w:rsidDel="00000000" w:rsidR="00000000" w:rsidRPr="00000000">
        <w:rPr>
          <w:sz w:val="20"/>
          <w:szCs w:val="20"/>
          <w:rtl w:val="0"/>
        </w:rPr>
        <w:t xml:space="preserve">Contrato social ou requerimento de empresário (ME/EPP) </w:t>
      </w:r>
    </w:p>
    <w:p w:rsidR="00000000" w:rsidDel="00000000" w:rsidP="00000000" w:rsidRDefault="00000000" w:rsidRPr="00000000" w14:paraId="00000131">
      <w:pPr>
        <w:spacing w:line="360" w:lineRule="auto"/>
        <w:jc w:val="both"/>
        <w:rPr>
          <w:b w:val="1"/>
          <w:bCs w:val="1"/>
          <w:sz w:val="20"/>
          <w:szCs w:val="20"/>
        </w:rPr>
      </w:pPr>
      <w:r w:rsidDel="00000000" w:rsidR="00000000" w:rsidRPr="00000000">
        <w:rPr>
          <w:b w:val="1"/>
          <w:bCs w:val="1"/>
          <w:sz w:val="20"/>
          <w:szCs w:val="20"/>
          <w:rtl w:val="0"/>
        </w:rPr>
        <w:t xml:space="preserve">6.2.3.</w:t>
      </w:r>
      <w:r w:rsidDel="00000000" w:rsidR="00000000" w:rsidRPr="00000000">
        <w:rPr>
          <w:sz w:val="20"/>
          <w:szCs w:val="20"/>
          <w:rtl w:val="0"/>
        </w:rPr>
        <w:t xml:space="preserve"> Os documentos apresentados deverão estar acompanhados de todas as alterações ou da consolidação respectiva.</w:t>
      </w:r>
      <w:r w:rsidDel="00000000" w:rsidR="00000000" w:rsidRPr="00000000">
        <w:rPr>
          <w:rtl w:val="0"/>
        </w:rPr>
      </w:r>
    </w:p>
    <w:p w:rsidR="00000000" w:rsidDel="00000000" w:rsidP="00000000" w:rsidRDefault="00000000" w:rsidRPr="00000000" w14:paraId="00000132">
      <w:pPr>
        <w:spacing w:line="360" w:lineRule="auto"/>
        <w:jc w:val="both"/>
        <w:rPr>
          <w:sz w:val="20"/>
          <w:szCs w:val="20"/>
        </w:rPr>
      </w:pPr>
      <w:r w:rsidDel="00000000" w:rsidR="00000000" w:rsidRPr="00000000">
        <w:rPr>
          <w:rtl w:val="0"/>
        </w:rPr>
      </w:r>
    </w:p>
    <w:p w:rsidR="00000000" w:rsidDel="00000000" w:rsidP="00000000" w:rsidRDefault="00000000" w:rsidRPr="00000000" w14:paraId="00000133">
      <w:pPr>
        <w:spacing w:line="360" w:lineRule="auto"/>
        <w:jc w:val="both"/>
        <w:rPr>
          <w:b w:val="1"/>
          <w:bCs w:val="1"/>
          <w:sz w:val="20"/>
          <w:szCs w:val="20"/>
        </w:rPr>
      </w:pPr>
      <w:r w:rsidDel="00000000" w:rsidR="00000000" w:rsidRPr="00000000">
        <w:rPr>
          <w:b w:val="1"/>
          <w:bCs w:val="1"/>
          <w:sz w:val="20"/>
          <w:szCs w:val="20"/>
          <w:rtl w:val="0"/>
        </w:rPr>
        <w:t xml:space="preserve">6.3. REGULARIDADE FISCAL, SOCIAL E TRABALHISTA:</w:t>
      </w:r>
    </w:p>
    <w:p w:rsidR="00000000" w:rsidDel="00000000" w:rsidP="00000000" w:rsidRDefault="00000000" w:rsidRPr="00000000" w14:paraId="00000134">
      <w:pPr>
        <w:shd w:fill="ffffff" w:val="clear"/>
        <w:spacing w:line="360" w:lineRule="auto"/>
        <w:jc w:val="both"/>
        <w:rPr>
          <w:sz w:val="20"/>
          <w:szCs w:val="20"/>
        </w:rPr>
      </w:pPr>
      <w:r w:rsidDel="00000000" w:rsidR="00000000" w:rsidRPr="00000000">
        <w:rPr>
          <w:rtl w:val="0"/>
        </w:rPr>
      </w:r>
    </w:p>
    <w:p w:rsidR="00000000" w:rsidDel="00000000" w:rsidP="00000000" w:rsidRDefault="00000000" w:rsidRPr="00000000" w14:paraId="00000135">
      <w:pPr>
        <w:shd w:fill="ffffff" w:val="clear"/>
        <w:spacing w:line="360" w:lineRule="auto"/>
        <w:jc w:val="both"/>
        <w:rPr>
          <w:sz w:val="20"/>
          <w:szCs w:val="20"/>
        </w:rPr>
      </w:pPr>
      <w:r w:rsidDel="00000000" w:rsidR="00000000" w:rsidRPr="00000000">
        <w:rPr>
          <w:sz w:val="20"/>
          <w:szCs w:val="20"/>
          <w:rtl w:val="0"/>
        </w:rPr>
        <w:t xml:space="preserve">6.3.1. Prova de inscrição no Cadastro Nacional de Pessoas Jurídicas; </w:t>
      </w:r>
    </w:p>
    <w:p w:rsidR="00000000" w:rsidDel="00000000" w:rsidP="00000000" w:rsidRDefault="00000000" w:rsidRPr="00000000" w14:paraId="00000136">
      <w:pPr>
        <w:shd w:fill="ffffff" w:val="clear"/>
        <w:spacing w:line="360" w:lineRule="auto"/>
        <w:jc w:val="both"/>
        <w:rPr>
          <w:sz w:val="20"/>
          <w:szCs w:val="20"/>
        </w:rPr>
      </w:pPr>
      <w:r w:rsidDel="00000000" w:rsidR="00000000" w:rsidRPr="00000000">
        <w:rPr>
          <w:sz w:val="20"/>
          <w:szCs w:val="20"/>
          <w:rtl w:val="0"/>
        </w:rPr>
        <w:t xml:space="preserve">6.3.2.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 </w:t>
      </w:r>
    </w:p>
    <w:p w:rsidR="00000000" w:rsidDel="00000000" w:rsidP="00000000" w:rsidRDefault="00000000" w:rsidRPr="00000000" w14:paraId="00000137">
      <w:pPr>
        <w:shd w:fill="ffffff" w:val="clear"/>
        <w:spacing w:line="360" w:lineRule="auto"/>
        <w:jc w:val="both"/>
        <w:rPr>
          <w:sz w:val="20"/>
          <w:szCs w:val="20"/>
        </w:rPr>
      </w:pPr>
      <w:r w:rsidDel="00000000" w:rsidR="00000000" w:rsidRPr="00000000">
        <w:rPr>
          <w:sz w:val="20"/>
          <w:szCs w:val="20"/>
          <w:rtl w:val="0"/>
        </w:rPr>
        <w:t xml:space="preserve">6.3.3. Prova de regularidade relativa ao Fundo de Garantia por Tempo de Serviço – FGTS, comprovada através de apresentação de certidão fornecida pela Caixa Econômica Federal; </w:t>
      </w:r>
    </w:p>
    <w:p w:rsidR="00000000" w:rsidDel="00000000" w:rsidP="00000000" w:rsidRDefault="00000000" w:rsidRPr="00000000" w14:paraId="00000138">
      <w:pPr>
        <w:shd w:fill="ffffff" w:val="clear"/>
        <w:spacing w:line="360" w:lineRule="auto"/>
        <w:jc w:val="both"/>
        <w:rPr>
          <w:sz w:val="20"/>
          <w:szCs w:val="20"/>
        </w:rPr>
      </w:pPr>
      <w:r w:rsidDel="00000000" w:rsidR="00000000" w:rsidRPr="00000000">
        <w:rPr>
          <w:sz w:val="20"/>
          <w:szCs w:val="20"/>
          <w:rtl w:val="0"/>
        </w:rPr>
        <w:t xml:space="preserve">6.3.4. Prova de inscrição no Cadastro de Contribuintes Municipal relativo ao domicílio da licitante;</w:t>
      </w:r>
    </w:p>
    <w:p w:rsidR="00000000" w:rsidDel="00000000" w:rsidP="00000000" w:rsidRDefault="00000000" w:rsidRPr="00000000" w14:paraId="00000139">
      <w:pPr>
        <w:shd w:fill="ffffff" w:val="clear"/>
        <w:spacing w:line="360" w:lineRule="auto"/>
        <w:jc w:val="both"/>
        <w:rPr>
          <w:sz w:val="20"/>
          <w:szCs w:val="20"/>
        </w:rPr>
      </w:pPr>
      <w:r w:rsidDel="00000000" w:rsidR="00000000" w:rsidRPr="00000000">
        <w:rPr>
          <w:sz w:val="20"/>
          <w:szCs w:val="20"/>
          <w:rtl w:val="0"/>
        </w:rPr>
        <w:t xml:space="preserve">6.3.5. Prova de regularidade para com a Fazenda Estadual do Estado de Pernambuco, mediante apresentação de Certidão de Regularidade Fiscal (CRF) emitida pela Secretaria da Fazenda do Estado (SEFAZ/PE).</w:t>
      </w:r>
    </w:p>
    <w:p w:rsidR="00000000" w:rsidDel="00000000" w:rsidP="00000000" w:rsidRDefault="00000000" w:rsidRPr="00000000" w14:paraId="0000013A">
      <w:pPr>
        <w:shd w:fill="ffffff" w:val="clear"/>
        <w:spacing w:line="360" w:lineRule="auto"/>
        <w:jc w:val="both"/>
        <w:rPr>
          <w:color w:val="000000"/>
          <w:sz w:val="20"/>
          <w:szCs w:val="20"/>
        </w:rPr>
      </w:pPr>
      <w:r w:rsidDel="00000000" w:rsidR="00000000" w:rsidRPr="00000000">
        <w:rPr>
          <w:sz w:val="20"/>
          <w:szCs w:val="20"/>
          <w:rtl w:val="0"/>
        </w:rPr>
        <w:t xml:space="preserve">6.3.6. Prova de regularidade perante a Justiça do Trabalho, através de Certidão Negativa de Débitos Trabalhistas – CNDT ou Certidão Positiva com efeitos de Negativa, de acordo com a Lei nº 12.440/2011 e Resolução Administrativa nº 1.470/2011 do TST.</w:t>
      </w:r>
      <w:r w:rsidDel="00000000" w:rsidR="00000000" w:rsidRPr="00000000">
        <w:rPr>
          <w:rtl w:val="0"/>
        </w:rPr>
      </w:r>
    </w:p>
    <w:p w:rsidR="00000000" w:rsidDel="00000000" w:rsidP="00000000" w:rsidRDefault="00000000" w:rsidRPr="00000000" w14:paraId="0000013B">
      <w:pPr>
        <w:shd w:fill="ffffff" w:val="clear"/>
        <w:spacing w:line="360" w:lineRule="auto"/>
        <w:rPr>
          <w:color w:val="000000"/>
          <w:sz w:val="20"/>
          <w:szCs w:val="20"/>
        </w:rPr>
      </w:pPr>
      <w:r w:rsidDel="00000000" w:rsidR="00000000" w:rsidRPr="00000000">
        <w:rPr>
          <w:rtl w:val="0"/>
        </w:rPr>
      </w:r>
    </w:p>
    <w:p w:rsidR="00000000" w:rsidDel="00000000" w:rsidP="00000000" w:rsidRDefault="00000000" w:rsidRPr="00000000" w14:paraId="0000013C">
      <w:pPr>
        <w:shd w:fill="ffffff" w:val="clear"/>
        <w:spacing w:line="360" w:lineRule="auto"/>
        <w:rPr>
          <w:b w:val="1"/>
          <w:bCs w:val="1"/>
          <w:sz w:val="20"/>
          <w:szCs w:val="20"/>
        </w:rPr>
      </w:pPr>
      <w:r w:rsidDel="00000000" w:rsidR="00000000" w:rsidRPr="00000000">
        <w:rPr>
          <w:b w:val="1"/>
          <w:bCs w:val="1"/>
          <w:sz w:val="20"/>
          <w:szCs w:val="20"/>
          <w:rtl w:val="0"/>
        </w:rPr>
        <w:t xml:space="preserve">6.4. REQUISITOS DE QUALIFICAÇÃO TÉCNICA</w:t>
      </w:r>
    </w:p>
    <w:p w:rsidR="00000000" w:rsidDel="00000000" w:rsidP="00000000" w:rsidRDefault="00000000" w:rsidRPr="00000000" w14:paraId="0000013D">
      <w:pPr>
        <w:shd w:fill="ffffff" w:val="clear"/>
        <w:spacing w:line="360" w:lineRule="auto"/>
        <w:jc w:val="both"/>
        <w:rPr>
          <w:b w:val="1"/>
          <w:bCs w:val="1"/>
          <w:sz w:val="20"/>
          <w:szCs w:val="20"/>
        </w:rPr>
      </w:pPr>
      <w:r w:rsidDel="00000000" w:rsidR="00000000" w:rsidRPr="00000000">
        <w:rPr>
          <w:b w:val="1"/>
          <w:bCs w:val="1"/>
          <w:sz w:val="20"/>
          <w:szCs w:val="20"/>
          <w:rtl w:val="0"/>
        </w:rPr>
        <w:t xml:space="preserve">6.4.1. </w:t>
      </w:r>
      <w:r w:rsidDel="00000000" w:rsidR="00000000" w:rsidRPr="00000000">
        <w:rPr>
          <w:sz w:val="20"/>
          <w:szCs w:val="20"/>
          <w:rtl w:val="0"/>
        </w:rPr>
        <w:t xml:space="preserve">No mínimo 02 (dois) Atestados de Capacidade Técnica, fornecido por pessoa jurídica de direito público ou privado, que comprovem a aptidão da empresa licitante para o desempenho de atividade pertinente e compatível com o objeto licitado;</w:t>
      </w: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F">
      <w:pPr>
        <w:pStyle w:val="Heading1"/>
        <w:tabs>
          <w:tab w:val="left" w:leader="none" w:pos="567"/>
        </w:tabs>
        <w:spacing w:before="1" w:lineRule="auto"/>
        <w:ind w:left="0" w:firstLine="0"/>
        <w:rPr>
          <w:sz w:val="20"/>
          <w:szCs w:val="20"/>
        </w:rPr>
      </w:pPr>
      <w:r w:rsidDel="00000000" w:rsidR="00000000" w:rsidRPr="00000000">
        <w:rPr>
          <w:sz w:val="20"/>
          <w:szCs w:val="20"/>
          <w:rtl w:val="0"/>
        </w:rPr>
        <w:t xml:space="preserve">6.5. QUALIFICAÇÃO ECONÔMICO FINANCEIRA</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40" w:firstLine="0"/>
        <w:jc w:val="both"/>
        <w:rPr>
          <w:rFonts w:ascii="Calibri" w:cs="Calibri" w:eastAsia="Calibri" w:hAnsi="Calibri"/>
          <w:b w:val="1"/>
          <w:bCs w:val="1"/>
          <w:i w:val="0"/>
          <w:iCs w:val="0"/>
          <w:smallCaps w:val="0"/>
          <w:strike w:val="0"/>
          <w:color w:val="000000"/>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6.5.2.</w:t>
        <w:tab/>
        <w:t xml:space="preserve">Certidão Negativa de Falência, expedida pelo distribuidor ou distribuidores (caso exista mais de um) da sede ou domicílio da proponente;</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40" w:lineRule="auto"/>
        <w:ind w:left="0" w:right="840" w:firstLine="0"/>
        <w:jc w:val="both"/>
        <w:rPr>
          <w:rFonts w:ascii="Calibri" w:cs="Calibri" w:eastAsia="Calibri" w:hAnsi="Calibri"/>
          <w:b w:val="1"/>
          <w:bCs w:val="1"/>
          <w:i w:val="0"/>
          <w:iCs w:val="0"/>
          <w:smallCaps w:val="0"/>
          <w:strike w:val="0"/>
          <w:color w:val="000000"/>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6.5.2.1.  Certidão Negativa de Falência referente aos processos distribuídos pelo PJE (</w:t>
      </w:r>
      <w:r w:rsidDel="00000000" w:rsidR="00000000" w:rsidRPr="00000000">
        <w:rPr>
          <w:rFonts w:ascii="Calibri" w:cs="Calibri" w:eastAsia="Calibri" w:hAnsi="Calibri"/>
          <w:b w:val="1"/>
          <w:bCs w:val="1"/>
          <w:i w:val="0"/>
          <w:iCs w:val="0"/>
          <w:smallCaps w:val="0"/>
          <w:strike w:val="0"/>
          <w:color w:val="000000"/>
          <w:sz w:val="20"/>
          <w:szCs w:val="20"/>
          <w:highlight w:val="white"/>
          <w:u w:val="single"/>
          <w:vertAlign w:val="baseline"/>
          <w:rtl w:val="0"/>
        </w:rPr>
        <w:t xml:space="preserve">processos judiciais eletrônicos</w:t>
      </w: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 da sede ou domicílio da proponente;</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40" w:firstLine="0"/>
        <w:jc w:val="both"/>
        <w:rPr>
          <w:rFonts w:ascii="Calibri" w:cs="Calibri" w:eastAsia="Calibri" w:hAnsi="Calibri"/>
          <w:b w:val="1"/>
          <w:bCs w:val="1"/>
          <w:i w:val="0"/>
          <w:iCs w:val="0"/>
          <w:smallCaps w:val="0"/>
          <w:strike w:val="0"/>
          <w:color w:val="000000"/>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6.5.2.2.   A certidão descrita no item acima somente é exigível quando a certidão negativa de Falência da sede ou do domicílio da proponente contiver a </w:t>
      </w:r>
      <w:r w:rsidDel="00000000" w:rsidR="00000000" w:rsidRPr="00000000">
        <w:rPr>
          <w:rFonts w:ascii="Calibri" w:cs="Calibri" w:eastAsia="Calibri" w:hAnsi="Calibri"/>
          <w:b w:val="1"/>
          <w:bCs w:val="1"/>
          <w:i w:val="0"/>
          <w:iCs w:val="0"/>
          <w:smallCaps w:val="0"/>
          <w:strike w:val="0"/>
          <w:color w:val="000000"/>
          <w:sz w:val="20"/>
          <w:szCs w:val="20"/>
          <w:highlight w:val="white"/>
          <w:u w:val="single"/>
          <w:vertAlign w:val="baseline"/>
          <w:rtl w:val="0"/>
        </w:rPr>
        <w:t xml:space="preserve">ressalva expressa</w:t>
      </w: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 de que não abrange os </w:t>
      </w:r>
      <w:r w:rsidDel="00000000" w:rsidR="00000000" w:rsidRPr="00000000">
        <w:rPr>
          <w:rFonts w:ascii="Calibri" w:cs="Calibri" w:eastAsia="Calibri" w:hAnsi="Calibri"/>
          <w:b w:val="1"/>
          <w:bCs w:val="1"/>
          <w:i w:val="0"/>
          <w:iCs w:val="0"/>
          <w:smallCaps w:val="0"/>
          <w:strike w:val="0"/>
          <w:color w:val="000000"/>
          <w:sz w:val="20"/>
          <w:szCs w:val="20"/>
          <w:highlight w:val="white"/>
          <w:u w:val="single"/>
          <w:vertAlign w:val="baseline"/>
          <w:rtl w:val="0"/>
        </w:rPr>
        <w:t xml:space="preserve">processos judiciais eletrônicos</w:t>
      </w: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6.6.</w:t>
      </w:r>
      <w:r w:rsidDel="00000000" w:rsidR="00000000" w:rsidRPr="00000000">
        <w:rPr>
          <w:rFonts w:ascii="Calibri" w:cs="Calibri" w:eastAsia="Calibri" w:hAnsi="Calibri"/>
          <w:b w:val="0"/>
          <w:bCs w:val="0"/>
          <w:i w:val="0"/>
          <w:iCs w:val="0"/>
          <w:smallCaps w:val="0"/>
          <w:strike w:val="0"/>
          <w:color w:val="000000"/>
          <w:sz w:val="20"/>
          <w:szCs w:val="20"/>
          <w:highlight w:val="white"/>
          <w:u w:val="none"/>
          <w:vertAlign w:val="baseline"/>
          <w:rtl w:val="0"/>
        </w:rPr>
        <w:tab/>
      </w: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Documentos complementares:</w:t>
      </w: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Calibri" w:cs="Calibri" w:eastAsia="Calibri" w:hAnsi="Calibri"/>
          <w:b w:val="1"/>
          <w:bCs w:val="1"/>
          <w:i w:val="0"/>
          <w:iCs w:val="0"/>
          <w:smallCaps w:val="0"/>
          <w:strike w:val="0"/>
          <w:color w:val="000000"/>
          <w:sz w:val="20"/>
          <w:szCs w:val="20"/>
          <w:highlight w:val="white"/>
          <w:u w:val="none"/>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6.6</w:t>
      </w:r>
      <w:r w:rsidDel="00000000" w:rsidR="00000000" w:rsidRPr="00000000">
        <w:rPr>
          <w:rFonts w:ascii="Calibri" w:cs="Calibri" w:eastAsia="Calibri" w:hAnsi="Calibri"/>
          <w:b w:val="1"/>
          <w:bCs w:val="1"/>
          <w:i w:val="0"/>
          <w:iCs w:val="0"/>
          <w:smallCaps w:val="0"/>
          <w:strike w:val="0"/>
          <w:color w:val="000000"/>
          <w:sz w:val="20"/>
          <w:szCs w:val="20"/>
          <w:highlight w:val="white"/>
          <w:u w:val="none"/>
          <w:vertAlign w:val="baseline"/>
          <w:rtl w:val="0"/>
        </w:rPr>
        <w:t xml:space="preserve">.1. </w:t>
        <w:tab/>
        <w:t xml:space="preserve">Declaração de cumprimento do disposto no inciso XXXIII do art. 7º da Constituição Federal, de acordo com o modelo estabelecido no Anexo E deste Termo de Referência.</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6.7.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DAS REGRAS GERAIS RELATIVAS AOS DOCUMENTOS DE HABILITAÇÃO:</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6.7. 1.</w:t>
        <w:tab/>
        <w:t xml:space="preserve">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76" w:lineRule="auto"/>
        <w:ind w:left="2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6.7.2.     Caso haja previsão de prazo diverso em lei ou em norma infralegal municipal, de outros estados da federação ou internacional, a proponente ficará responsável por juntar a respectiva comprovação.</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6.7.3.</w:t>
        <w:tab/>
        <w:t xml:space="preserve">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7. DO CONTRATO</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5"/>
        </w:tabs>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5"/>
        </w:tabs>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7.1. PRAZO DE VIGÊNCIA CONTRATUAL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5"/>
        </w:tabs>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5"/>
        </w:tabs>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7.1.1. O contrato terá vigência de 03 (três) meses a partir da sua assinatura.</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bCs w:val="1"/>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0">
      <w:pPr>
        <w:pStyle w:val="Heading1"/>
        <w:tabs>
          <w:tab w:val="left" w:leader="none" w:pos="0"/>
        </w:tabs>
        <w:ind w:left="0" w:right="140" w:firstLine="0"/>
        <w:jc w:val="both"/>
        <w:rPr>
          <w:b w:val="0"/>
          <w:bCs w:val="0"/>
          <w:sz w:val="20"/>
          <w:szCs w:val="20"/>
        </w:rPr>
      </w:pPr>
      <w:bookmarkStart w:colFirst="0" w:colLast="0" w:name="_heading=h.eq8it7iim015" w:id="1"/>
      <w:bookmarkEnd w:id="1"/>
      <w:r w:rsidDel="00000000" w:rsidR="00000000" w:rsidRPr="00000000">
        <w:rPr>
          <w:rtl w:val="0"/>
        </w:rPr>
      </w:r>
    </w:p>
    <w:p w:rsidR="00000000" w:rsidDel="00000000" w:rsidP="00000000" w:rsidRDefault="00000000" w:rsidRPr="00000000" w14:paraId="00000151">
      <w:pPr>
        <w:pStyle w:val="Heading1"/>
        <w:numPr>
          <w:ilvl w:val="1"/>
          <w:numId w:val="1"/>
        </w:numPr>
        <w:tabs>
          <w:tab w:val="left" w:leader="none" w:pos="0"/>
        </w:tabs>
        <w:ind w:left="360" w:right="140" w:hanging="360"/>
        <w:jc w:val="both"/>
        <w:rPr>
          <w:sz w:val="20"/>
          <w:szCs w:val="20"/>
        </w:rPr>
      </w:pPr>
      <w:r w:rsidDel="00000000" w:rsidR="00000000" w:rsidRPr="00000000">
        <w:rPr>
          <w:sz w:val="20"/>
          <w:szCs w:val="20"/>
          <w:rtl w:val="0"/>
        </w:rPr>
        <w:t xml:space="preserve">PRAZO PARA ASSINATURA DO CONTRATO OU RETIRADA DO INSTRUMENTO EQUIVALENTE</w:t>
      </w:r>
    </w:p>
    <w:p w:rsidR="00000000" w:rsidDel="00000000" w:rsidP="00000000" w:rsidRDefault="00000000" w:rsidRPr="00000000" w14:paraId="00000152">
      <w:pPr>
        <w:pStyle w:val="Heading1"/>
        <w:tabs>
          <w:tab w:val="left" w:leader="none" w:pos="567"/>
        </w:tabs>
        <w:ind w:left="570" w:right="140" w:firstLine="0"/>
        <w:jc w:val="both"/>
        <w:rPr>
          <w:sz w:val="20"/>
          <w:szCs w:val="20"/>
        </w:rPr>
      </w:pPr>
      <w:r w:rsidDel="00000000" w:rsidR="00000000" w:rsidRPr="00000000">
        <w:rPr>
          <w:rtl w:val="0"/>
        </w:rPr>
      </w:r>
    </w:p>
    <w:p w:rsidR="00000000" w:rsidDel="00000000" w:rsidP="00000000" w:rsidRDefault="00000000" w:rsidRPr="00000000" w14:paraId="00000153">
      <w:pPr>
        <w:pStyle w:val="Heading1"/>
        <w:ind w:left="0" w:right="140" w:firstLine="0"/>
        <w:jc w:val="both"/>
        <w:rPr>
          <w:sz w:val="20"/>
          <w:szCs w:val="20"/>
        </w:rPr>
      </w:pPr>
      <w:r w:rsidDel="00000000" w:rsidR="00000000" w:rsidRPr="00000000">
        <w:rPr>
          <w:sz w:val="20"/>
          <w:szCs w:val="20"/>
          <w:rtl w:val="0"/>
        </w:rPr>
        <w:t xml:space="preserve">7.2.1. </w:t>
      </w:r>
      <w:r w:rsidDel="00000000" w:rsidR="00000000" w:rsidRPr="00000000">
        <w:rPr>
          <w:b w:val="0"/>
          <w:bCs w:val="0"/>
          <w:sz w:val="20"/>
          <w:szCs w:val="20"/>
          <w:rtl w:val="0"/>
        </w:rPr>
        <w:t xml:space="preserve">Após a autorização da dispensa, a empresa será convocada para assinatura do termo de contrato no prazo de 05 (cinco) dias úteis, contados a partir da convocação, sob pena de decair o direito à contratação.</w:t>
      </w:r>
      <w:r w:rsidDel="00000000" w:rsidR="00000000" w:rsidRPr="00000000">
        <w:rPr>
          <w:sz w:val="20"/>
          <w:szCs w:val="20"/>
          <w:rtl w:val="0"/>
        </w:rPr>
        <w:t xml:space="preserve">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0"/>
        </w:tabs>
        <w:spacing w:after="240" w:before="24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7.2.2.</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 prazo de convocação poderá ser prorrogado 1 (uma) vez, por igual período, mediante solicitação da parte durante seu transcurso, devidamente justificada, e desde que o motivo apresentado seja aceito pela Administração.</w:t>
      </w:r>
    </w:p>
    <w:p w:rsidR="00000000" w:rsidDel="00000000" w:rsidP="00000000" w:rsidRDefault="00000000" w:rsidRPr="00000000" w14:paraId="00000155">
      <w:pPr>
        <w:pStyle w:val="Heading1"/>
        <w:tabs>
          <w:tab w:val="left" w:leader="none" w:pos="0"/>
        </w:tabs>
        <w:spacing w:before="247" w:lineRule="auto"/>
        <w:ind w:left="570" w:hanging="570"/>
        <w:rPr>
          <w:sz w:val="20"/>
          <w:szCs w:val="20"/>
        </w:rPr>
      </w:pPr>
      <w:r w:rsidDel="00000000" w:rsidR="00000000" w:rsidRPr="00000000">
        <w:rPr>
          <w:sz w:val="20"/>
          <w:szCs w:val="20"/>
          <w:rtl w:val="0"/>
        </w:rPr>
        <w:t xml:space="preserve">8. OBRIGAÇÕES E RESPONSABILIDADES DA CONTRATANTE</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7">
      <w:pPr>
        <w:spacing w:line="360" w:lineRule="auto"/>
        <w:jc w:val="both"/>
        <w:rPr>
          <w:sz w:val="20"/>
          <w:szCs w:val="20"/>
        </w:rPr>
      </w:pPr>
      <w:r w:rsidDel="00000000" w:rsidR="00000000" w:rsidRPr="00000000">
        <w:rPr>
          <w:b w:val="1"/>
          <w:bCs w:val="1"/>
          <w:color w:val="000000"/>
          <w:sz w:val="20"/>
          <w:szCs w:val="20"/>
          <w:rtl w:val="0"/>
        </w:rPr>
        <w:t xml:space="preserve">8.1. </w:t>
      </w:r>
      <w:r w:rsidDel="00000000" w:rsidR="00000000" w:rsidRPr="00000000">
        <w:rPr>
          <w:sz w:val="20"/>
          <w:szCs w:val="20"/>
          <w:rtl w:val="0"/>
        </w:rPr>
        <w:t xml:space="preserve">É dever da CONTRATANTE exigir o cumprimento de todas as obrigações assumidas pela CONTRATADA, em especial: </w:t>
      </w:r>
    </w:p>
    <w:p w:rsidR="00000000" w:rsidDel="00000000" w:rsidP="00000000" w:rsidRDefault="00000000" w:rsidRPr="00000000" w14:paraId="00000158">
      <w:pPr>
        <w:spacing w:line="360" w:lineRule="auto"/>
        <w:jc w:val="both"/>
        <w:rPr>
          <w:sz w:val="20"/>
          <w:szCs w:val="20"/>
        </w:rPr>
      </w:pPr>
      <w:r w:rsidDel="00000000" w:rsidR="00000000" w:rsidRPr="00000000">
        <w:rPr>
          <w:sz w:val="20"/>
          <w:szCs w:val="20"/>
          <w:rtl w:val="0"/>
        </w:rPr>
        <w:t xml:space="preserve">I. Prestar à CONTRATADA as informações e esclarecimentos que esta vier a solicitar para o desenvolvimento dos trabalhos;</w:t>
      </w:r>
    </w:p>
    <w:p w:rsidR="00000000" w:rsidDel="00000000" w:rsidP="00000000" w:rsidRDefault="00000000" w:rsidRPr="00000000" w14:paraId="00000159">
      <w:pPr>
        <w:spacing w:line="360" w:lineRule="auto"/>
        <w:jc w:val="both"/>
        <w:rPr>
          <w:sz w:val="20"/>
          <w:szCs w:val="20"/>
        </w:rPr>
      </w:pPr>
      <w:r w:rsidDel="00000000" w:rsidR="00000000" w:rsidRPr="00000000">
        <w:rPr>
          <w:sz w:val="20"/>
          <w:szCs w:val="20"/>
          <w:rtl w:val="0"/>
        </w:rPr>
        <w:t xml:space="preserve">II. Expedir ordem de serviço para o início da execução do CONTRATO, com a antecedência prevista no Termo de Referência ou, em sua ausência, observando prazo razoável para adoção das medidas iniciais a cargo da CONTRATADA; </w:t>
      </w:r>
    </w:p>
    <w:p w:rsidR="00000000" w:rsidDel="00000000" w:rsidP="00000000" w:rsidRDefault="00000000" w:rsidRPr="00000000" w14:paraId="0000015A">
      <w:pPr>
        <w:spacing w:line="360" w:lineRule="auto"/>
        <w:jc w:val="both"/>
        <w:rPr>
          <w:sz w:val="20"/>
          <w:szCs w:val="20"/>
        </w:rPr>
      </w:pPr>
      <w:r w:rsidDel="00000000" w:rsidR="00000000" w:rsidRPr="00000000">
        <w:rPr>
          <w:sz w:val="20"/>
          <w:szCs w:val="20"/>
          <w:rtl w:val="0"/>
        </w:rPr>
        <w:t xml:space="preserve">III. Comunicar, por escrito, à CONTRATADA toda e qualquer ocorrência relacionada com a execução do serviço, inclusive vícios e incorreções, para que sejam corrigidos, no todo ou em parte, às suas expensas; </w:t>
      </w:r>
    </w:p>
    <w:p w:rsidR="00000000" w:rsidDel="00000000" w:rsidP="00000000" w:rsidRDefault="00000000" w:rsidRPr="00000000" w14:paraId="0000015B">
      <w:pPr>
        <w:spacing w:line="360" w:lineRule="auto"/>
        <w:jc w:val="both"/>
        <w:rPr>
          <w:sz w:val="20"/>
          <w:szCs w:val="20"/>
        </w:rPr>
      </w:pPr>
      <w:r w:rsidDel="00000000" w:rsidR="00000000" w:rsidRPr="00000000">
        <w:rPr>
          <w:sz w:val="20"/>
          <w:szCs w:val="20"/>
          <w:rtl w:val="0"/>
        </w:rPr>
        <w:t xml:space="preserve">IV. Acompanhar e fiscalizar a execução do CONTRATO, através de fiscal especialmente designado para este fim;</w:t>
      </w:r>
    </w:p>
    <w:p w:rsidR="00000000" w:rsidDel="00000000" w:rsidP="00000000" w:rsidRDefault="00000000" w:rsidRPr="00000000" w14:paraId="0000015C">
      <w:pPr>
        <w:spacing w:line="360" w:lineRule="auto"/>
        <w:jc w:val="both"/>
        <w:rPr>
          <w:sz w:val="20"/>
          <w:szCs w:val="20"/>
        </w:rPr>
      </w:pPr>
      <w:r w:rsidDel="00000000" w:rsidR="00000000" w:rsidRPr="00000000">
        <w:rPr>
          <w:sz w:val="20"/>
          <w:szCs w:val="20"/>
          <w:rtl w:val="0"/>
        </w:rPr>
        <w:t xml:space="preserve">V. Indicar, formalmente, o gestor do CONTRATO para acompanhamento da execução contratual, utilizando-se dos procedimentos de acompanhamento da execução dos serviços, conforme previsto no Termo de Referência e neste instrumento; </w:t>
      </w:r>
    </w:p>
    <w:p w:rsidR="00000000" w:rsidDel="00000000" w:rsidP="00000000" w:rsidRDefault="00000000" w:rsidRPr="00000000" w14:paraId="0000015D">
      <w:pPr>
        <w:spacing w:line="360" w:lineRule="auto"/>
        <w:jc w:val="both"/>
        <w:rPr>
          <w:sz w:val="20"/>
          <w:szCs w:val="20"/>
        </w:rPr>
      </w:pPr>
      <w:r w:rsidDel="00000000" w:rsidR="00000000" w:rsidRPr="00000000">
        <w:rPr>
          <w:sz w:val="20"/>
          <w:szCs w:val="20"/>
          <w:rtl w:val="0"/>
        </w:rPr>
        <w:t xml:space="preserve">VI. Encaminhar à CONTRATADA os relatórios de acompanhamento da execução dos serviços, devidamente elaborados e assinados pelo fiscal do CONTRATO, com os registros de eventuais falhas verificadas e das medidas corretivas necessárias; </w:t>
      </w:r>
    </w:p>
    <w:p w:rsidR="00000000" w:rsidDel="00000000" w:rsidP="00000000" w:rsidRDefault="00000000" w:rsidRPr="00000000" w14:paraId="0000015E">
      <w:pPr>
        <w:spacing w:line="360" w:lineRule="auto"/>
        <w:jc w:val="both"/>
        <w:rPr>
          <w:sz w:val="20"/>
          <w:szCs w:val="20"/>
        </w:rPr>
      </w:pPr>
      <w:r w:rsidDel="00000000" w:rsidR="00000000" w:rsidRPr="00000000">
        <w:rPr>
          <w:sz w:val="20"/>
          <w:szCs w:val="20"/>
          <w:rtl w:val="0"/>
        </w:rPr>
        <w:t xml:space="preserve">VII. Analisar e atestar as Faturas e Notas Fiscais emitidas e efetuar os respectivos pagamentos nas condições e nos prazos estabelecidos. </w:t>
      </w:r>
    </w:p>
    <w:p w:rsidR="00000000" w:rsidDel="00000000" w:rsidP="00000000" w:rsidRDefault="00000000" w:rsidRPr="00000000" w14:paraId="0000015F">
      <w:pPr>
        <w:spacing w:line="360" w:lineRule="auto"/>
        <w:jc w:val="both"/>
        <w:rPr>
          <w:sz w:val="20"/>
          <w:szCs w:val="20"/>
        </w:rPr>
      </w:pPr>
      <w:r w:rsidDel="00000000" w:rsidR="00000000" w:rsidRPr="00000000">
        <w:rPr>
          <w:sz w:val="20"/>
          <w:szCs w:val="20"/>
          <w:rtl w:val="0"/>
        </w:rPr>
        <w:t xml:space="preserve">VIII. Aplicar as sanções previstas na lei e neste CONTRATO; </w:t>
      </w:r>
    </w:p>
    <w:p w:rsidR="00000000" w:rsidDel="00000000" w:rsidP="00000000" w:rsidRDefault="00000000" w:rsidRPr="00000000" w14:paraId="00000160">
      <w:pPr>
        <w:spacing w:line="360" w:lineRule="auto"/>
        <w:jc w:val="both"/>
        <w:rPr>
          <w:sz w:val="20"/>
          <w:szCs w:val="20"/>
        </w:rPr>
      </w:pPr>
      <w:r w:rsidDel="00000000" w:rsidR="00000000" w:rsidRPr="00000000">
        <w:rPr>
          <w:sz w:val="20"/>
          <w:szCs w:val="20"/>
          <w:rtl w:val="0"/>
        </w:rPr>
        <w:t xml:space="preserve">IX. Cumprir a Lei nº 13.709, de 14 de agosto de 2018 (LGPD), quanto a todos os dados pessoais a que tenha acesso em razão do certame ou do contrato administrativo, independentemente de declaração ou de aceitação expressa.</w:t>
      </w:r>
    </w:p>
    <w:p w:rsidR="00000000" w:rsidDel="00000000" w:rsidP="00000000" w:rsidRDefault="00000000" w:rsidRPr="00000000" w14:paraId="00000161">
      <w:pPr>
        <w:pStyle w:val="Heading1"/>
        <w:tabs>
          <w:tab w:val="left" w:leader="none" w:pos="0"/>
        </w:tabs>
        <w:spacing w:line="276" w:lineRule="auto"/>
        <w:ind w:left="0" w:right="-140" w:firstLine="0"/>
        <w:jc w:val="both"/>
        <w:rPr>
          <w:sz w:val="20"/>
          <w:szCs w:val="20"/>
        </w:rPr>
      </w:pPr>
      <w:bookmarkStart w:colFirst="0" w:colLast="0" w:name="_heading=h.666fzltke319" w:id="2"/>
      <w:bookmarkEnd w:id="2"/>
      <w:r w:rsidDel="00000000" w:rsidR="00000000" w:rsidRPr="00000000">
        <w:rPr>
          <w:rtl w:val="0"/>
        </w:rPr>
      </w:r>
    </w:p>
    <w:p w:rsidR="00000000" w:rsidDel="00000000" w:rsidP="00000000" w:rsidRDefault="00000000" w:rsidRPr="00000000" w14:paraId="00000162">
      <w:pPr>
        <w:pStyle w:val="Heading1"/>
        <w:tabs>
          <w:tab w:val="left" w:leader="none" w:pos="0"/>
        </w:tabs>
        <w:spacing w:line="276" w:lineRule="auto"/>
        <w:ind w:left="0" w:right="-140" w:firstLine="0"/>
        <w:jc w:val="both"/>
        <w:rPr>
          <w:sz w:val="20"/>
          <w:szCs w:val="20"/>
        </w:rPr>
      </w:pPr>
      <w:r w:rsidDel="00000000" w:rsidR="00000000" w:rsidRPr="00000000">
        <w:rPr>
          <w:sz w:val="20"/>
          <w:szCs w:val="20"/>
          <w:rtl w:val="0"/>
        </w:rPr>
        <w:t xml:space="preserve">8.2. OBRIGAÇÕES E RESPONSABILIDADES DA CONTRATADA</w:t>
      </w:r>
    </w:p>
    <w:p w:rsidR="00000000" w:rsidDel="00000000" w:rsidP="00000000" w:rsidRDefault="00000000" w:rsidRPr="00000000" w14:paraId="00000163">
      <w:pPr>
        <w:pStyle w:val="Heading1"/>
        <w:tabs>
          <w:tab w:val="left" w:leader="none" w:pos="0"/>
        </w:tabs>
        <w:spacing w:before="1" w:lineRule="auto"/>
        <w:ind w:left="570" w:hanging="570"/>
        <w:rPr>
          <w:color w:val="000000"/>
          <w:sz w:val="20"/>
          <w:szCs w:val="20"/>
        </w:rPr>
      </w:pPr>
      <w:r w:rsidDel="00000000" w:rsidR="00000000" w:rsidRPr="00000000">
        <w:rPr>
          <w:rtl w:val="0"/>
        </w:rPr>
      </w:r>
    </w:p>
    <w:p w:rsidR="00000000" w:rsidDel="00000000" w:rsidP="00000000" w:rsidRDefault="00000000" w:rsidRPr="00000000" w14:paraId="00000164">
      <w:pPr>
        <w:spacing w:line="360" w:lineRule="auto"/>
        <w:jc w:val="both"/>
        <w:rPr>
          <w:sz w:val="20"/>
          <w:szCs w:val="20"/>
        </w:rPr>
      </w:pPr>
      <w:r w:rsidDel="00000000" w:rsidR="00000000" w:rsidRPr="00000000">
        <w:rPr>
          <w:b w:val="1"/>
          <w:bCs w:val="1"/>
          <w:color w:val="000000"/>
          <w:sz w:val="20"/>
          <w:szCs w:val="20"/>
          <w:rtl w:val="0"/>
        </w:rPr>
        <w:t xml:space="preserve">8.2.</w:t>
      </w:r>
      <w:r w:rsidDel="00000000" w:rsidR="00000000" w:rsidRPr="00000000">
        <w:rPr>
          <w:color w:val="000000"/>
          <w:sz w:val="20"/>
          <w:szCs w:val="20"/>
          <w:rtl w:val="0"/>
        </w:rPr>
        <w:t xml:space="preserve"> </w:t>
      </w:r>
      <w:r w:rsidDel="00000000" w:rsidR="00000000" w:rsidRPr="00000000">
        <w:rPr>
          <w:sz w:val="20"/>
          <w:szCs w:val="20"/>
          <w:rtl w:val="0"/>
        </w:rPr>
        <w:t xml:space="preserve">Deve a CONTRATADA cumprir todas as obrigações estipuladas neste CONTRATO e respectivos anexos, assumindo como exclusivamente seus os riscos e as despesas decorrentes da boa e perfeita execução do objeto, em especial: </w:t>
      </w:r>
    </w:p>
    <w:p w:rsidR="00000000" w:rsidDel="00000000" w:rsidP="00000000" w:rsidRDefault="00000000" w:rsidRPr="00000000" w14:paraId="00000165">
      <w:pPr>
        <w:spacing w:line="360" w:lineRule="auto"/>
        <w:jc w:val="both"/>
        <w:rPr>
          <w:sz w:val="20"/>
          <w:szCs w:val="20"/>
        </w:rPr>
      </w:pPr>
      <w:r w:rsidDel="00000000" w:rsidR="00000000" w:rsidRPr="00000000">
        <w:rPr>
          <w:sz w:val="20"/>
          <w:szCs w:val="20"/>
          <w:rtl w:val="0"/>
        </w:rPr>
        <w:t xml:space="preserve">I. Prestar os serviços dentro dos parâmetros e rotinas estabelecidos, fornecendo todos os materiais, equipamentos, ferramentas e utensílios, na quantidade, qualidade e tecnologia demandadas, de acordo com as especificações indicadas no Termo de Referência; </w:t>
      </w:r>
    </w:p>
    <w:p w:rsidR="00000000" w:rsidDel="00000000" w:rsidP="00000000" w:rsidRDefault="00000000" w:rsidRPr="00000000" w14:paraId="00000166">
      <w:pPr>
        <w:spacing w:line="360" w:lineRule="auto"/>
        <w:jc w:val="both"/>
        <w:rPr>
          <w:sz w:val="20"/>
          <w:szCs w:val="20"/>
        </w:rPr>
      </w:pPr>
      <w:r w:rsidDel="00000000" w:rsidR="00000000" w:rsidRPr="00000000">
        <w:rPr>
          <w:sz w:val="20"/>
          <w:szCs w:val="20"/>
          <w:rtl w:val="0"/>
        </w:rPr>
        <w:t xml:space="preserve">II. Cumprir o cronograma de execução do CONTRATO; </w:t>
      </w:r>
    </w:p>
    <w:p w:rsidR="00000000" w:rsidDel="00000000" w:rsidP="00000000" w:rsidRDefault="00000000" w:rsidRPr="00000000" w14:paraId="00000167">
      <w:pPr>
        <w:spacing w:line="360" w:lineRule="auto"/>
        <w:jc w:val="both"/>
        <w:rPr>
          <w:sz w:val="20"/>
          <w:szCs w:val="20"/>
        </w:rPr>
      </w:pPr>
      <w:r w:rsidDel="00000000" w:rsidR="00000000" w:rsidRPr="00000000">
        <w:rPr>
          <w:sz w:val="20"/>
          <w:szCs w:val="20"/>
          <w:rtl w:val="0"/>
        </w:rPr>
        <w:t xml:space="preserve">III. Reparar, corrigir, complementar ou substituir, às suas expensas, no todo ou em parte, conforme o caso, no prazo de até 05 (cinco) dias úteis contado da respectiva notificação, ou no prazo fixado pelo fiscal do CONTRATO, os serviços nos quais se verificarem vícios, defeitos ou incorreções resultantes da execução ou dos materiais empregados; </w:t>
      </w:r>
    </w:p>
    <w:p w:rsidR="00000000" w:rsidDel="00000000" w:rsidP="00000000" w:rsidRDefault="00000000" w:rsidRPr="00000000" w14:paraId="00000168">
      <w:pPr>
        <w:spacing w:line="360" w:lineRule="auto"/>
        <w:jc w:val="both"/>
        <w:rPr>
          <w:sz w:val="20"/>
          <w:szCs w:val="20"/>
        </w:rPr>
      </w:pPr>
      <w:r w:rsidDel="00000000" w:rsidR="00000000" w:rsidRPr="00000000">
        <w:rPr>
          <w:sz w:val="20"/>
          <w:szCs w:val="20"/>
          <w:rtl w:val="0"/>
        </w:rPr>
        <w:t xml:space="preserve">IV. Submeter, por escrito, para análise e aprovação prévia da CONTRATANTE, quaisquer mudanças nos métodos executivos que fujam às especificações do TR; </w:t>
      </w:r>
    </w:p>
    <w:p w:rsidR="00000000" w:rsidDel="00000000" w:rsidP="00000000" w:rsidRDefault="00000000" w:rsidRPr="00000000" w14:paraId="00000169">
      <w:pPr>
        <w:spacing w:line="360" w:lineRule="auto"/>
        <w:jc w:val="both"/>
        <w:rPr>
          <w:sz w:val="20"/>
          <w:szCs w:val="20"/>
        </w:rPr>
      </w:pPr>
      <w:r w:rsidDel="00000000" w:rsidR="00000000" w:rsidRPr="00000000">
        <w:rPr>
          <w:sz w:val="20"/>
          <w:szCs w:val="20"/>
          <w:rtl w:val="0"/>
        </w:rPr>
        <w:t xml:space="preserve">V. Designar preposto que tenha poder para resolução de possíveis ocorrências durante a execução contratual, o qual deverá disponibilizar endereço de e-mail válido e número de telefone móvel que permita contato imediato com o fiscal do CONTRATO de forma permanente; </w:t>
      </w:r>
    </w:p>
    <w:p w:rsidR="00000000" w:rsidDel="00000000" w:rsidP="00000000" w:rsidRDefault="00000000" w:rsidRPr="00000000" w14:paraId="0000016A">
      <w:pPr>
        <w:spacing w:line="360" w:lineRule="auto"/>
        <w:jc w:val="both"/>
        <w:rPr>
          <w:sz w:val="20"/>
          <w:szCs w:val="20"/>
        </w:rPr>
      </w:pPr>
      <w:r w:rsidDel="00000000" w:rsidR="00000000" w:rsidRPr="00000000">
        <w:rPr>
          <w:sz w:val="20"/>
          <w:szCs w:val="20"/>
          <w:rtl w:val="0"/>
        </w:rPr>
        <w:t xml:space="preserve">VI. Atender às determinações regulares do fiscal do CONTRATO ou autoridade superior, prestando todos os esclarecimentos solicitados e atendendo prontamente às solicitações e reclamações formuladas; </w:t>
      </w:r>
    </w:p>
    <w:p w:rsidR="00000000" w:rsidDel="00000000" w:rsidP="00000000" w:rsidRDefault="00000000" w:rsidRPr="00000000" w14:paraId="0000016B">
      <w:pPr>
        <w:spacing w:line="360" w:lineRule="auto"/>
        <w:jc w:val="both"/>
        <w:rPr>
          <w:sz w:val="20"/>
          <w:szCs w:val="20"/>
        </w:rPr>
      </w:pPr>
      <w:r w:rsidDel="00000000" w:rsidR="00000000" w:rsidRPr="00000000">
        <w:rPr>
          <w:sz w:val="20"/>
          <w:szCs w:val="20"/>
          <w:rtl w:val="0"/>
        </w:rPr>
        <w:t xml:space="preserve">VII. Relatar ao fiscal do CONTRATO, por escrito, toda e qualquer ocorrência anormal afeta à prestação dos serviços; </w:t>
      </w:r>
    </w:p>
    <w:p w:rsidR="00000000" w:rsidDel="00000000" w:rsidP="00000000" w:rsidRDefault="00000000" w:rsidRPr="00000000" w14:paraId="0000016C">
      <w:pPr>
        <w:spacing w:line="360" w:lineRule="auto"/>
        <w:jc w:val="both"/>
        <w:rPr>
          <w:sz w:val="20"/>
          <w:szCs w:val="20"/>
        </w:rPr>
      </w:pPr>
      <w:r w:rsidDel="00000000" w:rsidR="00000000" w:rsidRPr="00000000">
        <w:rPr>
          <w:sz w:val="20"/>
          <w:szCs w:val="20"/>
          <w:rtl w:val="0"/>
        </w:rPr>
        <w:t xml:space="preserve">XVIII. Promover a guarda, manutenção e vigilância de materiais, ferramentas, e tudo o que for necessário à execução do objeto, durante a vigência do CONTRATO; </w:t>
      </w:r>
    </w:p>
    <w:p w:rsidR="00000000" w:rsidDel="00000000" w:rsidP="00000000" w:rsidRDefault="00000000" w:rsidRPr="00000000" w14:paraId="0000016D">
      <w:pPr>
        <w:spacing w:line="360" w:lineRule="auto"/>
        <w:jc w:val="both"/>
        <w:rPr>
          <w:sz w:val="20"/>
          <w:szCs w:val="20"/>
        </w:rPr>
      </w:pPr>
      <w:r w:rsidDel="00000000" w:rsidR="00000000" w:rsidRPr="00000000">
        <w:rPr>
          <w:sz w:val="20"/>
          <w:szCs w:val="20"/>
          <w:rtl w:val="0"/>
        </w:rPr>
        <w:t xml:space="preserve">IX. Alocar os empregados necessários ao perfeito cumprimento do objeto deste CONTRATO, com habilitação e conhecimento adequados;</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Calibri" w:cs="Calibri" w:eastAsia="Calibri" w:hAnsi="Calibri"/>
          <w:b w:val="0"/>
          <w:bCs w:val="0"/>
          <w:i w:val="0"/>
          <w:iCs w:val="0"/>
          <w:smallCaps w:val="0"/>
          <w:strike w:val="0"/>
          <w:color w:val="000000"/>
          <w:sz w:val="20"/>
          <w:szCs w:val="20"/>
          <w:highlight w:val="magenta"/>
          <w:u w:val="none"/>
          <w:vertAlign w:val="baseline"/>
        </w:rPr>
      </w:pPr>
      <w:r w:rsidDel="00000000" w:rsidR="00000000" w:rsidRPr="00000000">
        <w:rPr>
          <w:rtl w:val="0"/>
        </w:rPr>
      </w:r>
    </w:p>
    <w:p w:rsidR="00000000" w:rsidDel="00000000" w:rsidP="00000000" w:rsidRDefault="00000000" w:rsidRPr="00000000" w14:paraId="0000016F">
      <w:pPr>
        <w:spacing w:line="360" w:lineRule="auto"/>
        <w:jc w:val="both"/>
        <w:rPr>
          <w:b w:val="1"/>
          <w:bCs w:val="1"/>
          <w:sz w:val="20"/>
          <w:szCs w:val="20"/>
        </w:rPr>
      </w:pPr>
      <w:r w:rsidDel="00000000" w:rsidR="00000000" w:rsidRPr="00000000">
        <w:rPr>
          <w:b w:val="1"/>
          <w:bCs w:val="1"/>
          <w:sz w:val="20"/>
          <w:szCs w:val="20"/>
          <w:rtl w:val="0"/>
        </w:rPr>
        <w:t xml:space="preserve">8.3. DA GARANTIA TÉCNICA DOS SERVIÇOS</w:t>
      </w:r>
    </w:p>
    <w:p w:rsidR="00000000" w:rsidDel="00000000" w:rsidP="00000000" w:rsidRDefault="00000000" w:rsidRPr="00000000" w14:paraId="00000170">
      <w:pPr>
        <w:spacing w:line="360" w:lineRule="auto"/>
        <w:jc w:val="both"/>
        <w:rPr>
          <w:sz w:val="20"/>
          <w:szCs w:val="20"/>
        </w:rPr>
      </w:pPr>
      <w:r w:rsidDel="00000000" w:rsidR="00000000" w:rsidRPr="00000000">
        <w:rPr>
          <w:sz w:val="20"/>
          <w:szCs w:val="20"/>
          <w:rtl w:val="0"/>
        </w:rPr>
        <w:t xml:space="preserve">8.3.1. A Contratada garantirá a qualidade e a eficácia dos serviços prestados pelo período mínimo de 90 (noventa) dias, contados a partir da data da lavratura do Termo de Recebimento Definitivo (Art. 140, inciso II, da Lei nº 14.133/2021).</w:t>
      </w:r>
    </w:p>
    <w:p w:rsidR="00000000" w:rsidDel="00000000" w:rsidP="00000000" w:rsidRDefault="00000000" w:rsidRPr="00000000" w14:paraId="00000171">
      <w:pPr>
        <w:spacing w:line="360" w:lineRule="auto"/>
        <w:jc w:val="both"/>
        <w:rPr>
          <w:sz w:val="20"/>
          <w:szCs w:val="20"/>
        </w:rPr>
      </w:pPr>
      <w:r w:rsidDel="00000000" w:rsidR="00000000" w:rsidRPr="00000000">
        <w:rPr>
          <w:sz w:val="20"/>
          <w:szCs w:val="20"/>
          <w:rtl w:val="0"/>
        </w:rPr>
        <w:t xml:space="preserve">8.3.2. A garantia técnica prevista no item 7.6.1., refere-se à responsabilidade objetiva da Contratada pela qualidade do objeto entregue.</w:t>
      </w:r>
    </w:p>
    <w:p w:rsidR="00000000" w:rsidDel="00000000" w:rsidP="00000000" w:rsidRDefault="00000000" w:rsidRPr="00000000" w14:paraId="00000172">
      <w:pPr>
        <w:spacing w:line="360" w:lineRule="auto"/>
        <w:jc w:val="both"/>
        <w:rPr>
          <w:sz w:val="20"/>
          <w:szCs w:val="20"/>
        </w:rPr>
      </w:pPr>
      <w:r w:rsidDel="00000000" w:rsidR="00000000" w:rsidRPr="00000000">
        <w:rPr>
          <w:sz w:val="20"/>
          <w:szCs w:val="20"/>
          <w:rtl w:val="0"/>
        </w:rPr>
        <w:t xml:space="preserve">8.3.3. Nos termos do Art. 119 da Lei nº 14.133/2021, a Contratada obriga-se a reparar, corrigir, remover, reconstruir ou substituir, às suas expensas, no total ou em parte, o objeto do contrato em que se verificarem vícios, defeitos ou incorreções resultantes da execução ou de materiais empregados.</w:t>
      </w:r>
    </w:p>
    <w:p w:rsidR="00000000" w:rsidDel="00000000" w:rsidP="00000000" w:rsidRDefault="00000000" w:rsidRPr="00000000" w14:paraId="00000173">
      <w:pPr>
        <w:spacing w:line="360" w:lineRule="auto"/>
        <w:jc w:val="both"/>
        <w:rPr>
          <w:sz w:val="20"/>
          <w:szCs w:val="20"/>
        </w:rPr>
      </w:pPr>
      <w:r w:rsidDel="00000000" w:rsidR="00000000" w:rsidRPr="00000000">
        <w:rPr>
          <w:sz w:val="20"/>
          <w:szCs w:val="20"/>
          <w:rtl w:val="0"/>
        </w:rPr>
        <w:t xml:space="preserve">8.3.4. Durante o prazo de vigência da garantia técnica, a Contratada deverá observar os seguintes prazos de atendimento:</w:t>
      </w:r>
    </w:p>
    <w:p w:rsidR="00000000" w:rsidDel="00000000" w:rsidP="00000000" w:rsidRDefault="00000000" w:rsidRPr="00000000" w14:paraId="00000174">
      <w:pPr>
        <w:spacing w:line="360" w:lineRule="auto"/>
        <w:jc w:val="both"/>
        <w:rPr>
          <w:sz w:val="20"/>
          <w:szCs w:val="20"/>
        </w:rPr>
      </w:pPr>
      <w:r w:rsidDel="00000000" w:rsidR="00000000" w:rsidRPr="00000000">
        <w:rPr>
          <w:sz w:val="20"/>
          <w:szCs w:val="20"/>
          <w:rtl w:val="0"/>
        </w:rPr>
        <w:t xml:space="preserve">8.3.4.1.  Chamado de Correção: Após a notificação formal realizada pela Fiscalização do Contrato, a Contratada deverá comparecer ao local em até 24 (vinte e quatro) horas.</w:t>
      </w:r>
    </w:p>
    <w:p w:rsidR="00000000" w:rsidDel="00000000" w:rsidP="00000000" w:rsidRDefault="00000000" w:rsidRPr="00000000" w14:paraId="00000175">
      <w:pPr>
        <w:spacing w:line="360" w:lineRule="auto"/>
        <w:jc w:val="both"/>
        <w:rPr>
          <w:sz w:val="20"/>
          <w:szCs w:val="20"/>
        </w:rPr>
      </w:pPr>
      <w:r w:rsidDel="00000000" w:rsidR="00000000" w:rsidRPr="00000000">
        <w:rPr>
          <w:sz w:val="20"/>
          <w:szCs w:val="20"/>
          <w:rtl w:val="0"/>
        </w:rPr>
        <w:t xml:space="preserve">8.3.4.2. Solução Definitiva: O vício ou defeito deverá ser sanado no prazo máximo de 5 (cinco) dias úteis, salvo impossibilidade técnica devidamente justificada e aceita pela Administração.</w:t>
      </w:r>
    </w:p>
    <w:p w:rsidR="00000000" w:rsidDel="00000000" w:rsidP="00000000" w:rsidRDefault="00000000" w:rsidRPr="00000000" w14:paraId="00000176">
      <w:pPr>
        <w:spacing w:line="360" w:lineRule="auto"/>
        <w:jc w:val="both"/>
        <w:rPr>
          <w:sz w:val="20"/>
          <w:szCs w:val="20"/>
        </w:rPr>
      </w:pPr>
      <w:r w:rsidDel="00000000" w:rsidR="00000000" w:rsidRPr="00000000">
        <w:rPr>
          <w:sz w:val="20"/>
          <w:szCs w:val="20"/>
          <w:rtl w:val="0"/>
        </w:rPr>
        <w:t xml:space="preserve">8.3.5. O prazo de garantia será interrompido e reiniciado em sua totalidade sempre que houver necessidade de reexecução integral do serviço em virtude de falhas ou incorreções cometidas pela Contratada.</w:t>
      </w:r>
    </w:p>
    <w:p w:rsidR="00000000" w:rsidDel="00000000" w:rsidP="00000000" w:rsidRDefault="00000000" w:rsidRPr="00000000" w14:paraId="00000177">
      <w:pPr>
        <w:spacing w:line="360" w:lineRule="auto"/>
        <w:jc w:val="both"/>
        <w:rPr>
          <w:sz w:val="20"/>
          <w:szCs w:val="20"/>
        </w:rPr>
      </w:pPr>
      <w:r w:rsidDel="00000000" w:rsidR="00000000" w:rsidRPr="00000000">
        <w:rPr>
          <w:sz w:val="20"/>
          <w:szCs w:val="20"/>
          <w:rtl w:val="0"/>
        </w:rPr>
        <w:t xml:space="preserve">8.3.6.  A existência da garantia técnica não exime a Contratada das sanções administrativas cabíveis, caso a falha na execução do serviço resulte em prejuízos à Administração ou descumprimento às cláusulas do TR.</w:t>
      </w:r>
    </w:p>
    <w:p w:rsidR="00000000" w:rsidDel="00000000" w:rsidP="00000000" w:rsidRDefault="00000000" w:rsidRPr="00000000" w14:paraId="00000178">
      <w:pPr>
        <w:spacing w:line="360" w:lineRule="auto"/>
        <w:jc w:val="both"/>
        <w:rPr>
          <w:sz w:val="20"/>
          <w:szCs w:val="20"/>
        </w:rPr>
      </w:pPr>
      <w:r w:rsidDel="00000000" w:rsidR="00000000" w:rsidRPr="00000000">
        <w:rPr>
          <w:sz w:val="20"/>
          <w:szCs w:val="20"/>
          <w:rtl w:val="0"/>
        </w:rPr>
        <w:t xml:space="preserve">8.3.7.  Caso os serviços envolvam a aplicação de peças ou materiais que possuam garantia do fabricante superior ao prazo estabelecido no item 8.3. 1., prevalecerá o prazo maior.</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 w:right="0" w:firstLine="0"/>
        <w:jc w:val="both"/>
        <w:rPr>
          <w:rFonts w:ascii="Calibri" w:cs="Calibri" w:eastAsia="Calibri" w:hAnsi="Calibri"/>
          <w:b w:val="0"/>
          <w:bCs w:val="0"/>
          <w:i w:val="0"/>
          <w:iCs w:val="0"/>
          <w:smallCaps w:val="0"/>
          <w:strike w:val="0"/>
          <w:color w:val="000000"/>
          <w:sz w:val="20"/>
          <w:szCs w:val="20"/>
          <w:highlight w:val="magenta"/>
          <w:u w:val="none"/>
          <w:vertAlign w:val="baseline"/>
        </w:rPr>
      </w:pPr>
      <w:r w:rsidDel="00000000" w:rsidR="00000000" w:rsidRPr="00000000">
        <w:rPr>
          <w:rtl w:val="0"/>
        </w:rPr>
      </w:r>
    </w:p>
    <w:p w:rsidR="00000000" w:rsidDel="00000000" w:rsidP="00000000" w:rsidRDefault="00000000" w:rsidRPr="00000000" w14:paraId="0000017A">
      <w:pPr>
        <w:pStyle w:val="Heading1"/>
        <w:tabs>
          <w:tab w:val="left" w:leader="none" w:pos="705"/>
          <w:tab w:val="left" w:leader="none" w:pos="709"/>
        </w:tabs>
        <w:spacing w:line="276" w:lineRule="auto"/>
        <w:ind w:left="0" w:right="-140" w:firstLine="0"/>
        <w:jc w:val="both"/>
        <w:rPr>
          <w:sz w:val="20"/>
          <w:szCs w:val="20"/>
        </w:rPr>
      </w:pPr>
      <w:bookmarkStart w:colFirst="0" w:colLast="0" w:name="_heading=h.jc1u3oymr7zb" w:id="3"/>
      <w:bookmarkEnd w:id="3"/>
      <w:r w:rsidDel="00000000" w:rsidR="00000000" w:rsidRPr="00000000">
        <w:rPr>
          <w:sz w:val="20"/>
          <w:szCs w:val="20"/>
          <w:rtl w:val="0"/>
        </w:rPr>
        <w:t xml:space="preserve">8.4. </w:t>
      </w:r>
      <w:r w:rsidDel="00000000" w:rsidR="00000000" w:rsidRPr="00000000">
        <w:rPr>
          <w:b w:val="0"/>
          <w:bCs w:val="0"/>
          <w:sz w:val="20"/>
          <w:szCs w:val="20"/>
          <w:rtl w:val="0"/>
        </w:rPr>
        <w:t xml:space="preserve"> </w:t>
      </w:r>
      <w:r w:rsidDel="00000000" w:rsidR="00000000" w:rsidRPr="00000000">
        <w:rPr>
          <w:sz w:val="20"/>
          <w:szCs w:val="20"/>
          <w:rtl w:val="0"/>
        </w:rPr>
        <w:t xml:space="preserve">DA VEDAÇÃO DA SUBCONTRATAÇÃO</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285"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8.4.1. 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w:t>
      </w:r>
      <w:r w:rsidDel="00000000" w:rsidR="00000000" w:rsidRPr="00000000">
        <w:rPr>
          <w:sz w:val="20"/>
          <w:szCs w:val="20"/>
          <w:rtl w:val="0"/>
        </w:rPr>
        <w:t xml:space="preserve">inviabilizam</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tal execução. Ademais, neste caso, a subcontratação não se mostra vantajosa técnica e economicamente para a Administração Pública. </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285"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285"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8.5. MODELO DE GESTÃO DO CONTRATO</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285"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8.5.1.A execução contratual será acompanhada e fiscalizada pelo órgão Contratante, devendo a CONTRATADA fornecer todas as informações solicitadas no prazo máximo de 05 (cinco) dias úteis após o recebimento da solicitação.</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8.5.2.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As obrigações dos agentes responsáveis pela gestão e fiscalização da presente contratação estão detalhadas no Decreto Estadual nº 51.651/2021.</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8.5.3.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 comunicação entre a Contratante e a Contratada se dará por meio de e-mail, sem prejuízo de outros meios disponíveis. </w:t>
      </w:r>
    </w:p>
    <w:p w:rsidR="00000000" w:rsidDel="00000000" w:rsidP="00000000" w:rsidRDefault="00000000" w:rsidRPr="00000000" w14:paraId="00000183">
      <w:pPr>
        <w:spacing w:line="360" w:lineRule="auto"/>
        <w:jc w:val="both"/>
        <w:rPr>
          <w:sz w:val="20"/>
          <w:szCs w:val="20"/>
        </w:rPr>
      </w:pPr>
      <w:r w:rsidDel="00000000" w:rsidR="00000000" w:rsidRPr="00000000">
        <w:rPr>
          <w:b w:val="1"/>
          <w:bCs w:val="1"/>
          <w:sz w:val="20"/>
          <w:szCs w:val="20"/>
          <w:rtl w:val="0"/>
        </w:rPr>
        <w:t xml:space="preserve">8.5.4. </w:t>
      </w:r>
      <w:r w:rsidDel="00000000" w:rsidR="00000000" w:rsidRPr="00000000">
        <w:rPr>
          <w:sz w:val="20"/>
          <w:szCs w:val="20"/>
          <w:rtl w:val="0"/>
        </w:rPr>
        <w:t xml:space="preserve">A contratada deverá apresentar a Nota Fiscal ou fatura para atesto da Administração no seguinte endereço:  NA RUA PADRE ROMA Nº 149 TAMARINEIRA – RECIFE – PE CEP:52.050-150 FONE:81-31843935</w:t>
      </w:r>
    </w:p>
    <w:p w:rsidR="00000000" w:rsidDel="00000000" w:rsidP="00000000" w:rsidRDefault="00000000" w:rsidRPr="00000000" w14:paraId="00000184">
      <w:pPr>
        <w:spacing w:line="360" w:lineRule="auto"/>
        <w:jc w:val="both"/>
        <w:rPr>
          <w:sz w:val="20"/>
          <w:szCs w:val="20"/>
        </w:rPr>
      </w:pPr>
      <w:r w:rsidDel="00000000" w:rsidR="00000000" w:rsidRPr="00000000">
        <w:rPr>
          <w:b w:val="1"/>
          <w:bCs w:val="1"/>
          <w:sz w:val="20"/>
          <w:szCs w:val="20"/>
          <w:rtl w:val="0"/>
        </w:rPr>
        <w:t xml:space="preserve">8.5.5. </w:t>
      </w:r>
      <w:r w:rsidDel="00000000" w:rsidR="00000000" w:rsidRPr="00000000">
        <w:rPr>
          <w:sz w:val="20"/>
          <w:szCs w:val="20"/>
          <w:rtl w:val="0"/>
        </w:rPr>
        <w:t xml:space="preserve">A Gestão do contrato ficará a cargo de Michelle Lúcia Vieira dos Santos, matrícula 82.974/01, e-mail: gcontratos.hcp2024@gmail.com e telefone 81- 3184-3928, ocupante do cargo Gerente de Contratos, em exercício na unidade HOSPITAL CORREIA PICANÇO.</w:t>
      </w:r>
    </w:p>
    <w:p w:rsidR="00000000" w:rsidDel="00000000" w:rsidP="00000000" w:rsidRDefault="00000000" w:rsidRPr="00000000" w14:paraId="00000185">
      <w:pPr>
        <w:spacing w:line="360" w:lineRule="auto"/>
        <w:jc w:val="both"/>
        <w:rPr>
          <w:sz w:val="20"/>
          <w:szCs w:val="20"/>
        </w:rPr>
      </w:pPr>
      <w:r w:rsidDel="00000000" w:rsidR="00000000" w:rsidRPr="00000000">
        <w:rPr>
          <w:b w:val="1"/>
          <w:bCs w:val="1"/>
          <w:sz w:val="20"/>
          <w:szCs w:val="20"/>
          <w:rtl w:val="0"/>
        </w:rPr>
        <w:t xml:space="preserve">8.5.6. </w:t>
      </w:r>
      <w:r w:rsidDel="00000000" w:rsidR="00000000" w:rsidRPr="00000000">
        <w:rPr>
          <w:sz w:val="20"/>
          <w:szCs w:val="20"/>
          <w:rtl w:val="0"/>
        </w:rPr>
        <w:t xml:space="preserve">A Fiscalização do contrato ficará a cargo de Renata Moraes Cavalcanti Caminha, matrícula 3568296/01, e-mail: </w:t>
      </w:r>
      <w:hyperlink r:id="rId7">
        <w:r w:rsidDel="00000000" w:rsidR="00000000" w:rsidRPr="00000000">
          <w:rPr>
            <w:color w:val="000000"/>
            <w:sz w:val="20"/>
            <w:szCs w:val="20"/>
            <w:u w:val="none"/>
            <w:rtl w:val="0"/>
          </w:rPr>
          <w:t xml:space="preserve">odontohcp@gmail.com</w:t>
        </w:r>
      </w:hyperlink>
      <w:r w:rsidDel="00000000" w:rsidR="00000000" w:rsidRPr="00000000">
        <w:rPr>
          <w:sz w:val="20"/>
          <w:szCs w:val="20"/>
          <w:rtl w:val="0"/>
        </w:rPr>
        <w:t xml:space="preserve"> e telefone 81-98714-1103, ocupante do cargo  analista em saúde/odontologia, em exercício na unidade HOSPITAL CORREIA PICANÇO.</w:t>
      </w:r>
    </w:p>
    <w:p w:rsidR="00000000" w:rsidDel="00000000" w:rsidP="00000000" w:rsidRDefault="00000000" w:rsidRPr="00000000" w14:paraId="00000186">
      <w:pPr>
        <w:spacing w:line="360" w:lineRule="auto"/>
        <w:jc w:val="both"/>
        <w:rPr>
          <w:sz w:val="20"/>
          <w:szCs w:val="20"/>
        </w:rPr>
      </w:pPr>
      <w:r w:rsidDel="00000000" w:rsidR="00000000" w:rsidRPr="00000000">
        <w:rPr>
          <w:rtl w:val="0"/>
        </w:rPr>
      </w:r>
    </w:p>
    <w:p w:rsidR="00000000" w:rsidDel="00000000" w:rsidP="00000000" w:rsidRDefault="00000000" w:rsidRPr="00000000" w14:paraId="00000187">
      <w:pPr>
        <w:spacing w:line="360" w:lineRule="auto"/>
        <w:jc w:val="both"/>
        <w:rPr>
          <w:b w:val="1"/>
          <w:bCs w:val="1"/>
          <w:sz w:val="20"/>
          <w:szCs w:val="20"/>
        </w:rPr>
      </w:pPr>
      <w:r w:rsidDel="00000000" w:rsidR="00000000" w:rsidRPr="00000000">
        <w:rPr>
          <w:b w:val="1"/>
          <w:bCs w:val="1"/>
          <w:sz w:val="20"/>
          <w:szCs w:val="20"/>
          <w:rtl w:val="0"/>
        </w:rPr>
        <w:t xml:space="preserve">9. DOS CRITÉRIOS E PRAZOS PARA PAGAMENTO</w:t>
      </w:r>
    </w:p>
    <w:p w:rsidR="00000000" w:rsidDel="00000000" w:rsidP="00000000" w:rsidRDefault="00000000" w:rsidRPr="00000000" w14:paraId="00000188">
      <w:pPr>
        <w:spacing w:line="360" w:lineRule="auto"/>
        <w:jc w:val="both"/>
        <w:rPr>
          <w:sz w:val="20"/>
          <w:szCs w:val="20"/>
        </w:rPr>
      </w:pPr>
      <w:r w:rsidDel="00000000" w:rsidR="00000000" w:rsidRPr="00000000">
        <w:rPr>
          <w:sz w:val="20"/>
          <w:szCs w:val="20"/>
          <w:rtl w:val="0"/>
        </w:rPr>
        <w:t xml:space="preserve">9.1. O valor dos pagamentos será obtido mediante a aplicação dos preços unitários contratados às correspondentes quantidades de serviços efetivamente executados.</w:t>
      </w:r>
    </w:p>
    <w:p w:rsidR="00000000" w:rsidDel="00000000" w:rsidP="00000000" w:rsidRDefault="00000000" w:rsidRPr="00000000" w14:paraId="00000189">
      <w:pPr>
        <w:spacing w:line="360" w:lineRule="auto"/>
        <w:jc w:val="both"/>
        <w:rPr>
          <w:sz w:val="20"/>
          <w:szCs w:val="20"/>
        </w:rPr>
      </w:pPr>
      <w:r w:rsidDel="00000000" w:rsidR="00000000" w:rsidRPr="00000000">
        <w:rPr>
          <w:sz w:val="20"/>
          <w:szCs w:val="20"/>
          <w:rtl w:val="0"/>
        </w:rPr>
        <w:t xml:space="preserve">9.2. O pagamento será feito diretamente pela CONTRATANTE, no prazo de até 30 (trinta) dias, por meio de ordem bancária para crédito em conta corrente da CONTRATADA, à vista de termo de recebimento definitivo dos serviços acompanhado dos documentos de comprovação da regularidade fiscal e trabalhista e da apresentação e atesto da Nota Fiscal. </w:t>
      </w:r>
    </w:p>
    <w:p w:rsidR="00000000" w:rsidDel="00000000" w:rsidP="00000000" w:rsidRDefault="00000000" w:rsidRPr="00000000" w14:paraId="0000018A">
      <w:pPr>
        <w:spacing w:line="360" w:lineRule="auto"/>
        <w:jc w:val="both"/>
        <w:rPr>
          <w:sz w:val="20"/>
          <w:szCs w:val="20"/>
        </w:rPr>
      </w:pPr>
      <w:r w:rsidDel="00000000" w:rsidR="00000000" w:rsidRPr="00000000">
        <w:rPr>
          <w:sz w:val="20"/>
          <w:szCs w:val="20"/>
          <w:rtl w:val="0"/>
        </w:rPr>
        <w:t xml:space="preserve">9.3. A CONTRATADA deverá emitir a nota fiscal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rsidR="00000000" w:rsidDel="00000000" w:rsidP="00000000" w:rsidRDefault="00000000" w:rsidRPr="00000000" w14:paraId="0000018B">
      <w:pPr>
        <w:spacing w:line="360" w:lineRule="auto"/>
        <w:jc w:val="both"/>
        <w:rPr>
          <w:sz w:val="20"/>
          <w:szCs w:val="20"/>
        </w:rPr>
      </w:pPr>
      <w:r w:rsidDel="00000000" w:rsidR="00000000" w:rsidRPr="00000000">
        <w:rPr>
          <w:sz w:val="20"/>
          <w:szCs w:val="20"/>
          <w:rtl w:val="0"/>
        </w:rPr>
        <w:t xml:space="preserve">9.4. Quando não for possível verificar diretamente no CADFOR-PE, a regularidade fiscal e trabalhista da CONTRATADA será comprovada mediante a apresentação das seguintes certidões: </w:t>
      </w:r>
    </w:p>
    <w:p w:rsidR="00000000" w:rsidDel="00000000" w:rsidP="00000000" w:rsidRDefault="00000000" w:rsidRPr="00000000" w14:paraId="0000018C">
      <w:pPr>
        <w:spacing w:line="360" w:lineRule="auto"/>
        <w:jc w:val="both"/>
        <w:rPr>
          <w:sz w:val="20"/>
          <w:szCs w:val="20"/>
        </w:rPr>
      </w:pPr>
      <w:r w:rsidDel="00000000" w:rsidR="00000000" w:rsidRPr="00000000">
        <w:rPr>
          <w:sz w:val="20"/>
          <w:szCs w:val="20"/>
          <w:rtl w:val="0"/>
        </w:rPr>
        <w:t xml:space="preserve">a) Certidão Negativa de Débitos relativos a Créditos Tributários Federais e à Dívida Ativa da União (CND); </w:t>
      </w:r>
    </w:p>
    <w:p w:rsidR="00000000" w:rsidDel="00000000" w:rsidP="00000000" w:rsidRDefault="00000000" w:rsidRPr="00000000" w14:paraId="0000018D">
      <w:pPr>
        <w:spacing w:line="360" w:lineRule="auto"/>
        <w:jc w:val="both"/>
        <w:rPr>
          <w:sz w:val="20"/>
          <w:szCs w:val="20"/>
        </w:rPr>
      </w:pPr>
      <w:r w:rsidDel="00000000" w:rsidR="00000000" w:rsidRPr="00000000">
        <w:rPr>
          <w:sz w:val="20"/>
          <w:szCs w:val="20"/>
          <w:rtl w:val="0"/>
        </w:rPr>
        <w:t xml:space="preserve">b) Certidões que comprovem a regularidade perante as Fazendas Estadual ou Distrital do domicílio ou sede da CONTRATADA; </w:t>
      </w:r>
    </w:p>
    <w:p w:rsidR="00000000" w:rsidDel="00000000" w:rsidP="00000000" w:rsidRDefault="00000000" w:rsidRPr="00000000" w14:paraId="0000018E">
      <w:pPr>
        <w:spacing w:line="360" w:lineRule="auto"/>
        <w:jc w:val="both"/>
        <w:rPr>
          <w:sz w:val="20"/>
          <w:szCs w:val="20"/>
        </w:rPr>
      </w:pPr>
      <w:r w:rsidDel="00000000" w:rsidR="00000000" w:rsidRPr="00000000">
        <w:rPr>
          <w:sz w:val="20"/>
          <w:szCs w:val="20"/>
          <w:rtl w:val="0"/>
        </w:rPr>
        <w:t xml:space="preserve">c) Certidão de Regularidade do FGTS (CRF); e </w:t>
      </w:r>
    </w:p>
    <w:p w:rsidR="00000000" w:rsidDel="00000000" w:rsidP="00000000" w:rsidRDefault="00000000" w:rsidRPr="00000000" w14:paraId="0000018F">
      <w:pPr>
        <w:spacing w:line="360" w:lineRule="auto"/>
        <w:jc w:val="both"/>
        <w:rPr>
          <w:sz w:val="20"/>
          <w:szCs w:val="20"/>
        </w:rPr>
      </w:pPr>
      <w:r w:rsidDel="00000000" w:rsidR="00000000" w:rsidRPr="00000000">
        <w:rPr>
          <w:sz w:val="20"/>
          <w:szCs w:val="20"/>
          <w:rtl w:val="0"/>
        </w:rPr>
        <w:t xml:space="preserve">d) Certidão Negativa de Débitos Trabalhistas (CNDT).</w:t>
      </w:r>
    </w:p>
    <w:p w:rsidR="00000000" w:rsidDel="00000000" w:rsidP="00000000" w:rsidRDefault="00000000" w:rsidRPr="00000000" w14:paraId="00000190">
      <w:pPr>
        <w:spacing w:line="360" w:lineRule="auto"/>
        <w:jc w:val="both"/>
        <w:rPr>
          <w:sz w:val="20"/>
          <w:szCs w:val="20"/>
        </w:rPr>
      </w:pPr>
      <w:r w:rsidDel="00000000" w:rsidR="00000000" w:rsidRPr="00000000">
        <w:rPr>
          <w:sz w:val="20"/>
          <w:szCs w:val="20"/>
          <w:rtl w:val="0"/>
        </w:rPr>
        <w:t xml:space="preserve">9.5. Caso não seja (m) apresentado (s) quaisquer dos documentos de regularidade ou os documentos encaminhados contenham pendências, a CONTRATADA terá 10 (dez) dias para sanar a ausência identificada, prazo em que o pagamento correspondente ao mês em referência ficará suspenso.</w:t>
      </w:r>
    </w:p>
    <w:p w:rsidR="00000000" w:rsidDel="00000000" w:rsidP="00000000" w:rsidRDefault="00000000" w:rsidRPr="00000000" w14:paraId="00000191">
      <w:pPr>
        <w:spacing w:line="360" w:lineRule="auto"/>
        <w:jc w:val="both"/>
        <w:rPr>
          <w:sz w:val="20"/>
          <w:szCs w:val="20"/>
        </w:rPr>
      </w:pPr>
      <w:r w:rsidDel="00000000" w:rsidR="00000000" w:rsidRPr="00000000">
        <w:rPr>
          <w:sz w:val="20"/>
          <w:szCs w:val="20"/>
          <w:rtl w:val="0"/>
        </w:rPr>
        <w:t xml:space="preserve">9.6. 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serviços efetivamente executados.</w:t>
      </w:r>
    </w:p>
    <w:p w:rsidR="00000000" w:rsidDel="00000000" w:rsidP="00000000" w:rsidRDefault="00000000" w:rsidRPr="00000000" w14:paraId="00000192">
      <w:pPr>
        <w:spacing w:line="360" w:lineRule="auto"/>
        <w:jc w:val="both"/>
        <w:rPr>
          <w:sz w:val="20"/>
          <w:szCs w:val="20"/>
        </w:rPr>
      </w:pPr>
      <w:r w:rsidDel="00000000" w:rsidR="00000000" w:rsidRPr="00000000">
        <w:rPr>
          <w:sz w:val="20"/>
          <w:szCs w:val="20"/>
          <w:rtl w:val="0"/>
        </w:rPr>
        <w:t xml:space="preserve">9.7. Havendo erro na apresentação da Nota Fiscal/Fatura, ou circunstância que impeça a liquidação da despesa, esta ficará sobrestada até que a CONTRATADA providencie as medidas saneadoras.</w:t>
      </w:r>
    </w:p>
    <w:p w:rsidR="00000000" w:rsidDel="00000000" w:rsidP="00000000" w:rsidRDefault="00000000" w:rsidRPr="00000000" w14:paraId="00000193">
      <w:pPr>
        <w:spacing w:line="360" w:lineRule="auto"/>
        <w:jc w:val="both"/>
        <w:rPr>
          <w:sz w:val="20"/>
          <w:szCs w:val="20"/>
        </w:rPr>
      </w:pPr>
      <w:r w:rsidDel="00000000" w:rsidR="00000000" w:rsidRPr="00000000">
        <w:rPr>
          <w:sz w:val="20"/>
          <w:szCs w:val="20"/>
          <w:rtl w:val="0"/>
        </w:rPr>
        <w:t xml:space="preserve">9.8.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000000" w:rsidDel="00000000" w:rsidP="00000000" w:rsidRDefault="00000000" w:rsidRPr="00000000" w14:paraId="00000194">
      <w:pPr>
        <w:spacing w:line="360" w:lineRule="auto"/>
        <w:jc w:val="both"/>
        <w:rPr>
          <w:sz w:val="20"/>
          <w:szCs w:val="20"/>
        </w:rPr>
      </w:pPr>
      <w:r w:rsidDel="00000000" w:rsidR="00000000" w:rsidRPr="00000000">
        <w:rPr>
          <w:sz w:val="20"/>
          <w:szCs w:val="20"/>
          <w:rtl w:val="0"/>
        </w:rPr>
        <w:t xml:space="preserve">9.9.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195">
      <w:pPr>
        <w:spacing w:line="360" w:lineRule="auto"/>
        <w:jc w:val="both"/>
        <w:rPr>
          <w:sz w:val="20"/>
          <w:szCs w:val="20"/>
        </w:rPr>
      </w:pPr>
      <w:r w:rsidDel="00000000" w:rsidR="00000000" w:rsidRPr="00000000">
        <w:rPr>
          <w:rtl w:val="0"/>
        </w:rPr>
      </w:r>
    </w:p>
    <w:p w:rsidR="00000000" w:rsidDel="00000000" w:rsidP="00000000" w:rsidRDefault="00000000" w:rsidRPr="00000000" w14:paraId="00000196">
      <w:pPr>
        <w:spacing w:line="360" w:lineRule="auto"/>
        <w:jc w:val="both"/>
        <w:rPr>
          <w:b w:val="1"/>
          <w:bCs w:val="1"/>
          <w:sz w:val="20"/>
          <w:szCs w:val="20"/>
        </w:rPr>
      </w:pPr>
      <w:r w:rsidDel="00000000" w:rsidR="00000000" w:rsidRPr="00000000">
        <w:rPr>
          <w:b w:val="1"/>
          <w:bCs w:val="1"/>
          <w:sz w:val="20"/>
          <w:szCs w:val="20"/>
          <w:rtl w:val="0"/>
        </w:rPr>
        <w:t xml:space="preserve">10. DAS SANÇÕES</w:t>
      </w:r>
    </w:p>
    <w:p w:rsidR="00000000" w:rsidDel="00000000" w:rsidP="00000000" w:rsidRDefault="00000000" w:rsidRPr="00000000" w14:paraId="00000197">
      <w:pPr>
        <w:spacing w:line="360" w:lineRule="auto"/>
        <w:jc w:val="both"/>
        <w:rPr>
          <w:sz w:val="20"/>
          <w:szCs w:val="20"/>
        </w:rPr>
      </w:pPr>
      <w:r w:rsidDel="00000000" w:rsidR="00000000" w:rsidRPr="00000000">
        <w:rPr>
          <w:sz w:val="20"/>
          <w:szCs w:val="20"/>
          <w:rtl w:val="0"/>
        </w:rPr>
        <w:t xml:space="preserve">10.1. As sanções serão detalhadas na minuta do contrato.</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RECIFE, 27/04/2026.</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bookmarkStart w:colFirst="0" w:colLast="0" w:name="_heading=h.y1fvkovnmzdx" w:id="4"/>
      <w:bookmarkEnd w:id="4"/>
      <w:r w:rsidDel="00000000" w:rsidR="00000000" w:rsidRPr="00000000">
        <w:rPr>
          <w:rtl w:val="0"/>
        </w:rPr>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F">
      <w:pPr>
        <w:spacing w:line="360" w:lineRule="auto"/>
        <w:jc w:val="center"/>
        <w:rPr>
          <w:b w:val="1"/>
          <w:bCs w:val="1"/>
          <w:sz w:val="20"/>
          <w:szCs w:val="20"/>
        </w:rPr>
      </w:pPr>
      <w:r w:rsidDel="00000000" w:rsidR="00000000" w:rsidRPr="00000000">
        <w:rPr>
          <w:b w:val="1"/>
          <w:bCs w:val="1"/>
          <w:sz w:val="20"/>
          <w:szCs w:val="20"/>
          <w:rtl w:val="0"/>
        </w:rPr>
        <w:t xml:space="preserve">Renata Moraes Cavalcanti Caminha - matrícula 3568296/01</w:t>
      </w:r>
    </w:p>
    <w:p w:rsidR="00000000" w:rsidDel="00000000" w:rsidP="00000000" w:rsidRDefault="00000000" w:rsidRPr="00000000" w14:paraId="000001A0">
      <w:pPr>
        <w:spacing w:line="360" w:lineRule="auto"/>
        <w:jc w:val="center"/>
        <w:rPr>
          <w:b w:val="1"/>
          <w:bCs w:val="1"/>
          <w:sz w:val="20"/>
          <w:szCs w:val="20"/>
        </w:rPr>
      </w:pPr>
      <w:r w:rsidDel="00000000" w:rsidR="00000000" w:rsidRPr="00000000">
        <w:rPr>
          <w:b w:val="1"/>
          <w:bCs w:val="1"/>
          <w:sz w:val="20"/>
          <w:szCs w:val="20"/>
          <w:rtl w:val="0"/>
        </w:rPr>
        <w:t xml:space="preserve">Analista em saúde/odontologia</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4920.0" w:type="dxa"/>
        <w:jc w:val="left"/>
        <w:tblInd w:w="18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85"/>
        <w:gridCol w:w="1935"/>
        <w:tblGridChange w:id="0">
          <w:tblGrid>
            <w:gridCol w:w="2985"/>
            <w:gridCol w:w="1935"/>
          </w:tblGrid>
        </w:tblGridChange>
      </w:tblGrid>
      <w:tr>
        <w:trPr>
          <w:cantSplit w:val="0"/>
          <w:trHeight w:val="537" w:hRule="atLeast"/>
          <w:tblHeader w:val="0"/>
        </w:trPr>
        <w:tc>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8" w:right="7" w:firstLine="0"/>
              <w:jc w:val="center"/>
              <w:rPr>
                <w:rFonts w:ascii="Calibri" w:cs="Calibri" w:eastAsia="Calibri" w:hAnsi="Calibri"/>
                <w:b w:val="0"/>
                <w:bCs w:val="0"/>
                <w:i w:val="0"/>
                <w:iCs w:val="0"/>
                <w:smallCaps w:val="0"/>
                <w:strike w:val="0"/>
                <w:color w:val="000000"/>
                <w:sz w:val="20"/>
                <w:szCs w:val="20"/>
                <w:highlight w:val="white"/>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white"/>
                <w:u w:val="none"/>
                <w:vertAlign w:val="baseline"/>
                <w:rtl w:val="0"/>
              </w:rPr>
              <w:t xml:space="preserve">DATA DE VERSÃO DO TR SAD</w:t>
            </w:r>
          </w:p>
        </w:tc>
        <w:tc>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20" w:right="0" w:firstLine="0"/>
              <w:jc w:val="center"/>
              <w:rPr>
                <w:rFonts w:ascii="Calibri" w:cs="Calibri" w:eastAsia="Calibri" w:hAnsi="Calibri"/>
                <w:b w:val="0"/>
                <w:bCs w:val="0"/>
                <w:i w:val="0"/>
                <w:iCs w:val="0"/>
                <w:smallCaps w:val="0"/>
                <w:strike w:val="0"/>
                <w:color w:val="000000"/>
                <w:sz w:val="20"/>
                <w:szCs w:val="20"/>
                <w:highlight w:val="white"/>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white"/>
                <w:u w:val="none"/>
                <w:vertAlign w:val="baseline"/>
                <w:rtl w:val="0"/>
              </w:rPr>
              <w:t xml:space="preserve">27/02/2025</w:t>
            </w:r>
          </w:p>
        </w:tc>
      </w:tr>
    </w:tbl>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294" w:right="0" w:firstLine="0"/>
        <w:jc w:val="center"/>
        <w:rPr>
          <w:rFonts w:ascii="Calibri" w:cs="Calibri" w:eastAsia="Calibri" w:hAnsi="Calibri"/>
          <w:b w:val="0"/>
          <w:bCs w:val="0"/>
          <w:i w:val="0"/>
          <w:iCs w:val="0"/>
          <w:smallCaps w:val="0"/>
          <w:strike w:val="0"/>
          <w:color w:val="4470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294"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294"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ANEXOS DO TERMO DE REFERÊNCIA:</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A">
      <w:pPr>
        <w:jc w:val="both"/>
        <w:rPr>
          <w:b w:val="1"/>
          <w:bCs w:val="1"/>
          <w:sz w:val="20"/>
          <w:szCs w:val="20"/>
        </w:rPr>
      </w:pPr>
      <w:r w:rsidDel="00000000" w:rsidR="00000000" w:rsidRPr="00000000">
        <w:rPr>
          <w:rtl w:val="0"/>
        </w:rPr>
      </w:r>
    </w:p>
    <w:p w:rsidR="00000000" w:rsidDel="00000000" w:rsidP="00000000" w:rsidRDefault="00000000" w:rsidRPr="00000000" w14:paraId="000001AB">
      <w:pPr>
        <w:jc w:val="both"/>
        <w:rPr>
          <w:b w:val="1"/>
          <w:bCs w:val="1"/>
          <w:sz w:val="20"/>
          <w:szCs w:val="20"/>
        </w:rPr>
      </w:pPr>
      <w:r w:rsidDel="00000000" w:rsidR="00000000" w:rsidRPr="00000000">
        <w:rPr>
          <w:b w:val="1"/>
          <w:bCs w:val="1"/>
          <w:sz w:val="20"/>
          <w:szCs w:val="20"/>
          <w:rtl w:val="0"/>
        </w:rPr>
        <w:t xml:space="preserve">ANEXO A MODELO DE PROPOSTA</w:t>
      </w:r>
    </w:p>
    <w:p w:rsidR="00000000" w:rsidDel="00000000" w:rsidP="00000000" w:rsidRDefault="00000000" w:rsidRPr="00000000" w14:paraId="000001AC">
      <w:pPr>
        <w:jc w:val="both"/>
        <w:rPr>
          <w:b w:val="1"/>
          <w:bCs w:val="1"/>
          <w:sz w:val="20"/>
          <w:szCs w:val="20"/>
        </w:rPr>
      </w:pPr>
      <w:r w:rsidDel="00000000" w:rsidR="00000000" w:rsidRPr="00000000">
        <w:rPr>
          <w:b w:val="1"/>
          <w:bCs w:val="1"/>
          <w:sz w:val="20"/>
          <w:szCs w:val="20"/>
          <w:rtl w:val="0"/>
        </w:rPr>
        <w:t xml:space="preserve">ANEXO B MODELO DE ORDEM DE SERVIÇO</w:t>
      </w:r>
    </w:p>
    <w:p w:rsidR="00000000" w:rsidDel="00000000" w:rsidP="00000000" w:rsidRDefault="00000000" w:rsidRPr="00000000" w14:paraId="000001AD">
      <w:pPr>
        <w:jc w:val="both"/>
        <w:rPr>
          <w:b w:val="1"/>
          <w:bCs w:val="1"/>
          <w:sz w:val="20"/>
          <w:szCs w:val="20"/>
        </w:rPr>
      </w:pPr>
      <w:r w:rsidDel="00000000" w:rsidR="00000000" w:rsidRPr="00000000">
        <w:rPr>
          <w:b w:val="1"/>
          <w:bCs w:val="1"/>
          <w:sz w:val="20"/>
          <w:szCs w:val="20"/>
          <w:rtl w:val="0"/>
        </w:rPr>
        <w:t xml:space="preserve">ANEXO C DECLARAÇÃO DE ENQUADRAMENTO COMO MICROEMPRESA, EMPRESA DE PEQUENO PORTE OU MICROEMPREENDEDOR INDIVIDUAL </w:t>
      </w:r>
    </w:p>
    <w:p w:rsidR="00000000" w:rsidDel="00000000" w:rsidP="00000000" w:rsidRDefault="00000000" w:rsidRPr="00000000" w14:paraId="000001AE">
      <w:pPr>
        <w:rPr>
          <w:b w:val="1"/>
          <w:bCs w:val="1"/>
          <w:sz w:val="20"/>
          <w:szCs w:val="20"/>
        </w:rPr>
      </w:pPr>
      <w:r w:rsidDel="00000000" w:rsidR="00000000" w:rsidRPr="00000000">
        <w:rPr>
          <w:rtl w:val="0"/>
        </w:rPr>
      </w:r>
    </w:p>
    <w:p w:rsidR="00000000" w:rsidDel="00000000" w:rsidP="00000000" w:rsidRDefault="00000000" w:rsidRPr="00000000" w14:paraId="000001AF">
      <w:pPr>
        <w:spacing w:line="276" w:lineRule="auto"/>
        <w:jc w:val="center"/>
        <w:rPr>
          <w:b w:val="1"/>
          <w:bCs w:val="1"/>
          <w:color w:val="0070c0"/>
          <w:sz w:val="20"/>
          <w:szCs w:val="20"/>
        </w:rPr>
      </w:pPr>
      <w:r w:rsidDel="00000000" w:rsidR="00000000" w:rsidRPr="00000000">
        <w:rPr>
          <w:rtl w:val="0"/>
        </w:rPr>
      </w:r>
    </w:p>
    <w:p w:rsidR="00000000" w:rsidDel="00000000" w:rsidP="00000000" w:rsidRDefault="00000000" w:rsidRPr="00000000" w14:paraId="000001B0">
      <w:pPr>
        <w:spacing w:line="276" w:lineRule="auto"/>
        <w:jc w:val="center"/>
        <w:rPr>
          <w:b w:val="1"/>
          <w:bCs w:val="1"/>
          <w:color w:val="0070c0"/>
          <w:sz w:val="20"/>
          <w:szCs w:val="20"/>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5"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9" w:lineRule="auto"/>
        <w:ind w:left="143" w:right="6535" w:firstLine="0"/>
        <w:jc w:val="both"/>
        <w:rPr>
          <w:rFonts w:ascii="Calibri" w:cs="Calibri" w:eastAsia="Calibri" w:hAnsi="Calibri"/>
          <w:b w:val="1"/>
          <w:bCs w:val="1"/>
          <w:i w:val="0"/>
          <w:iCs w:val="0"/>
          <w:smallCaps w:val="0"/>
          <w:strike w:val="0"/>
          <w:color w:val="000000"/>
          <w:sz w:val="20"/>
          <w:szCs w:val="20"/>
          <w:u w:val="none"/>
          <w:shd w:fill="auto" w:val="clear"/>
          <w:vertAlign w:val="baseline"/>
        </w:rPr>
        <w:sectPr>
          <w:headerReference r:id="rId8" w:type="default"/>
          <w:footerReference r:id="rId9" w:type="default"/>
          <w:pgSz w:h="16850" w:w="11920" w:orient="portrait"/>
          <w:pgMar w:bottom="280" w:top="1860" w:left="1417" w:right="850" w:header="211" w:footer="0"/>
          <w:pgNumType w:start="1"/>
        </w:sectPr>
      </w:pPr>
      <w:r w:rsidDel="00000000" w:rsidR="00000000" w:rsidRPr="00000000">
        <w:rPr>
          <w:rtl w:val="0"/>
        </w:rPr>
      </w:r>
    </w:p>
    <w:p w:rsidR="00000000" w:rsidDel="00000000" w:rsidP="00000000" w:rsidRDefault="00000000" w:rsidRPr="00000000" w14:paraId="000001B3">
      <w:pPr>
        <w:jc w:val="center"/>
        <w:rPr>
          <w:sz w:val="20"/>
          <w:szCs w:val="20"/>
        </w:rPr>
      </w:pPr>
      <w:r w:rsidDel="00000000" w:rsidR="00000000" w:rsidRPr="00000000">
        <w:rPr>
          <w:b w:val="1"/>
          <w:bCs w:val="1"/>
          <w:sz w:val="20"/>
          <w:szCs w:val="20"/>
          <w:rtl w:val="0"/>
        </w:rPr>
        <w:t xml:space="preserve">ANEXO A</w:t>
      </w: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5"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MODELO DE PROPOSTA</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5"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6">
      <w:pPr>
        <w:spacing w:line="276" w:lineRule="auto"/>
        <w:jc w:val="both"/>
        <w:rPr>
          <w:sz w:val="20"/>
          <w:szCs w:val="20"/>
        </w:rPr>
      </w:pPr>
      <w:bookmarkStart w:colFirst="0" w:colLast="0" w:name="_heading=h.v3o4hid5vdqy" w:id="5"/>
      <w:bookmarkEnd w:id="5"/>
      <w:r w:rsidDel="00000000" w:rsidR="00000000" w:rsidRPr="00000000">
        <w:rPr>
          <w:rtl w:val="0"/>
        </w:rPr>
      </w:r>
    </w:p>
    <w:p w:rsidR="00000000" w:rsidDel="00000000" w:rsidP="00000000" w:rsidRDefault="00000000" w:rsidRPr="00000000" w14:paraId="000001B7">
      <w:pPr>
        <w:spacing w:line="276" w:lineRule="auto"/>
        <w:ind w:left="-142" w:right="425" w:firstLine="0"/>
        <w:jc w:val="both"/>
        <w:rPr>
          <w:sz w:val="20"/>
          <w:szCs w:val="20"/>
        </w:rPr>
      </w:pPr>
      <w:r w:rsidDel="00000000" w:rsidR="00000000" w:rsidRPr="00000000">
        <w:rPr>
          <w:sz w:val="20"/>
          <w:szCs w:val="20"/>
          <w:rtl w:val="0"/>
        </w:rPr>
        <w:t xml:space="preserve">À </w:t>
      </w:r>
    </w:p>
    <w:p w:rsidR="00000000" w:rsidDel="00000000" w:rsidP="00000000" w:rsidRDefault="00000000" w:rsidRPr="00000000" w14:paraId="000001B8">
      <w:pPr>
        <w:spacing w:line="276" w:lineRule="auto"/>
        <w:ind w:left="-142" w:right="425" w:firstLine="0"/>
        <w:jc w:val="both"/>
        <w:rPr>
          <w:sz w:val="20"/>
          <w:szCs w:val="20"/>
        </w:rPr>
      </w:pPr>
      <w:r w:rsidDel="00000000" w:rsidR="00000000" w:rsidRPr="00000000">
        <w:rPr>
          <w:sz w:val="20"/>
          <w:szCs w:val="20"/>
          <w:rtl w:val="0"/>
        </w:rPr>
        <w:t xml:space="preserve">Secretaria _____________________</w:t>
      </w:r>
    </w:p>
    <w:p w:rsidR="00000000" w:rsidDel="00000000" w:rsidP="00000000" w:rsidRDefault="00000000" w:rsidRPr="00000000" w14:paraId="000001B9">
      <w:pPr>
        <w:spacing w:line="276" w:lineRule="auto"/>
        <w:ind w:right="425"/>
        <w:jc w:val="both"/>
        <w:rPr>
          <w:sz w:val="20"/>
          <w:szCs w:val="20"/>
        </w:rPr>
      </w:pPr>
      <w:r w:rsidDel="00000000" w:rsidR="00000000" w:rsidRPr="00000000">
        <w:rPr>
          <w:rtl w:val="0"/>
        </w:rPr>
      </w:r>
    </w:p>
    <w:p w:rsidR="00000000" w:rsidDel="00000000" w:rsidP="00000000" w:rsidRDefault="00000000" w:rsidRPr="00000000" w14:paraId="000001BA">
      <w:pPr>
        <w:spacing w:line="276" w:lineRule="auto"/>
        <w:ind w:left="-142" w:right="425" w:firstLine="0"/>
        <w:jc w:val="both"/>
        <w:rPr>
          <w:sz w:val="20"/>
          <w:szCs w:val="20"/>
        </w:rPr>
      </w:pPr>
      <w:r w:rsidDel="00000000" w:rsidR="00000000" w:rsidRPr="00000000">
        <w:rPr>
          <w:sz w:val="20"/>
          <w:szCs w:val="20"/>
          <w:rtl w:val="0"/>
        </w:rPr>
        <w:t xml:space="preserve">Prezados Senhores, </w:t>
      </w:r>
    </w:p>
    <w:p w:rsidR="00000000" w:rsidDel="00000000" w:rsidP="00000000" w:rsidRDefault="00000000" w:rsidRPr="00000000" w14:paraId="000001BB">
      <w:pPr>
        <w:spacing w:line="276" w:lineRule="auto"/>
        <w:ind w:left="-142" w:right="425" w:firstLine="0"/>
        <w:jc w:val="both"/>
        <w:rPr>
          <w:sz w:val="20"/>
          <w:szCs w:val="20"/>
        </w:rPr>
      </w:pPr>
      <w:r w:rsidDel="00000000" w:rsidR="00000000" w:rsidRPr="00000000">
        <w:rPr>
          <w:sz w:val="20"/>
          <w:szCs w:val="20"/>
          <w:rtl w:val="0"/>
        </w:rPr>
        <w:t xml:space="preserve">Apresentamos e submetemos à apreciação de V.Sas, nossa Proposta de Preços, para o objeto da presente dispensa, de acordo com as exigências estabelecidas no termo de referência e seus anexos e de acordo com a planilha abaixo detalhada:</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42" w:firstLine="0"/>
        <w:jc w:val="left"/>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42" w:hanging="2"/>
        <w:jc w:val="center"/>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0"/>
          <w:szCs w:val="20"/>
          <w:u w:val="none"/>
          <w:shd w:fill="auto" w:val="clear"/>
          <w:vertAlign w:val="baseline"/>
          <w:rtl w:val="0"/>
        </w:rPr>
        <w:t xml:space="preserve">(Adaptar os quadros, de acordo com os do TR)</w:t>
      </w:r>
    </w:p>
    <w:tbl>
      <w:tblPr>
        <w:tblStyle w:val="Table4"/>
        <w:tblW w:w="9081.0" w:type="dxa"/>
        <w:jc w:val="left"/>
        <w:tblInd w:w="-142.0" w:type="dxa"/>
        <w:tblLayout w:type="fixed"/>
        <w:tblLook w:val="0000"/>
      </w:tblPr>
      <w:tblGrid>
        <w:gridCol w:w="615"/>
        <w:gridCol w:w="945"/>
        <w:gridCol w:w="2058"/>
        <w:gridCol w:w="838"/>
        <w:gridCol w:w="1074"/>
        <w:gridCol w:w="1278"/>
        <w:gridCol w:w="1081"/>
        <w:gridCol w:w="1192"/>
        <w:tblGridChange w:id="0">
          <w:tblGrid>
            <w:gridCol w:w="615"/>
            <w:gridCol w:w="945"/>
            <w:gridCol w:w="2058"/>
            <w:gridCol w:w="838"/>
            <w:gridCol w:w="1074"/>
            <w:gridCol w:w="1278"/>
            <w:gridCol w:w="1081"/>
            <w:gridCol w:w="1192"/>
          </w:tblGrid>
        </w:tblGridChange>
      </w:tblGrid>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d8d8d8" w:val="clear"/>
            <w:tcMar>
              <w:top w:w="0.0" w:type="dxa"/>
              <w:left w:w="70.0" w:type="dxa"/>
              <w:bottom w:w="0.0" w:type="dxa"/>
              <w:right w:w="70.0" w:type="dxa"/>
            </w:tcMar>
            <w:vAlign w:val="cente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70.0" w:type="dxa"/>
              <w:bottom w:w="0.0" w:type="dxa"/>
              <w:right w:w="70.0" w:type="dxa"/>
            </w:tcMar>
            <w:vAlign w:val="cente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Código</w:t>
            </w: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E-Fisco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70.0" w:type="dxa"/>
              <w:bottom w:w="0.0" w:type="dxa"/>
              <w:right w:w="70.0" w:type="dxa"/>
            </w:tcMar>
            <w:vAlign w:val="cente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Descrição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70.0" w:type="dxa"/>
              <w:bottom w:w="0.0" w:type="dxa"/>
              <w:right w:w="70.0" w:type="dxa"/>
            </w:tcMar>
            <w:vAlign w:val="center"/>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Unid.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Quantidade</w:t>
            </w:r>
            <w:r w:rsidDel="00000000" w:rsidR="00000000" w:rsidRPr="00000000">
              <w:rPr>
                <w:rtl w:val="0"/>
              </w:rPr>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0"/>
                <w:szCs w:val="20"/>
                <w:u w:val="none"/>
                <w:shd w:fill="auto" w:val="clear"/>
                <w:vertAlign w:val="baseline"/>
                <w:rtl w:val="0"/>
              </w:rPr>
              <w:t xml:space="preserve">Preço Unitário Mensal (B)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70.0" w:type="dxa"/>
              <w:bottom w:w="0.0" w:type="dxa"/>
              <w:right w:w="70.0" w:type="dxa"/>
            </w:tcMar>
            <w:vAlign w:val="center"/>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0"/>
                <w:szCs w:val="20"/>
                <w:u w:val="none"/>
                <w:shd w:fill="auto" w:val="clear"/>
                <w:vertAlign w:val="baseline"/>
                <w:rtl w:val="0"/>
              </w:rPr>
              <w:t xml:space="preserve">Preço Unitário </w:t>
            </w:r>
            <w:r w:rsidDel="00000000" w:rsidR="00000000" w:rsidRPr="00000000">
              <w:rPr>
                <w:rFonts w:ascii="Calibri" w:cs="Calibri" w:eastAsia="Calibri" w:hAnsi="Calibri"/>
                <w:b w:val="1"/>
                <w:bCs w:val="1"/>
                <w:i w:val="0"/>
                <w:iCs w:val="0"/>
                <w:smallCaps w:val="0"/>
                <w:strike w:val="0"/>
                <w:color w:val="0070c0"/>
                <w:sz w:val="20"/>
                <w:szCs w:val="20"/>
                <w:u w:val="none"/>
                <w:shd w:fill="auto" w:val="clear"/>
                <w:vertAlign w:val="baseline"/>
                <w:rtl w:val="0"/>
              </w:rPr>
              <w:t xml:space="preserve">Anual</w:t>
            </w:r>
            <w:r w:rsidDel="00000000" w:rsidR="00000000" w:rsidRPr="00000000">
              <w:rPr>
                <w:rFonts w:ascii="Calibri" w:cs="Calibri" w:eastAsia="Calibri" w:hAnsi="Calibri"/>
                <w:b w:val="1"/>
                <w:bCs w:val="1"/>
                <w:i w:val="0"/>
                <w:iCs w:val="0"/>
                <w:smallCaps w:val="0"/>
                <w:strike w:val="0"/>
                <w:color w:val="262626"/>
                <w:sz w:val="20"/>
                <w:szCs w:val="20"/>
                <w:u w:val="none"/>
                <w:shd w:fill="auto" w:val="clear"/>
                <w:vertAlign w:val="baseline"/>
                <w:rtl w:val="0"/>
              </w:rPr>
              <w:t xml:space="preserve"> (C) = (B) x </w:t>
            </w:r>
            <w:r w:rsidDel="00000000" w:rsidR="00000000" w:rsidRPr="00000000">
              <w:rPr>
                <w:rFonts w:ascii="Calibri" w:cs="Calibri" w:eastAsia="Calibri" w:hAnsi="Calibri"/>
                <w:b w:val="1"/>
                <w:bCs w:val="1"/>
                <w:i w:val="0"/>
                <w:iCs w:val="0"/>
                <w:smallCaps w:val="0"/>
                <w:strike w:val="0"/>
                <w:color w:val="0070c0"/>
                <w:sz w:val="20"/>
                <w:szCs w:val="20"/>
                <w:u w:val="none"/>
                <w:shd w:fill="auto" w:val="clear"/>
                <w:vertAlign w:val="baseline"/>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0"/>
                <w:szCs w:val="20"/>
                <w:u w:val="none"/>
                <w:shd w:fill="auto" w:val="clear"/>
                <w:vertAlign w:val="baseline"/>
                <w:rtl w:val="0"/>
              </w:rPr>
              <w:t xml:space="preserve">Valor Total  (</w:t>
            </w:r>
            <w:r w:rsidDel="00000000" w:rsidR="00000000" w:rsidRPr="00000000">
              <w:rPr>
                <w:rFonts w:ascii="Calibri" w:cs="Calibri" w:eastAsia="Calibri" w:hAnsi="Calibri"/>
                <w:b w:val="1"/>
                <w:bCs w:val="1"/>
                <w:i w:val="0"/>
                <w:iCs w:val="0"/>
                <w:smallCaps w:val="0"/>
                <w:strike w:val="0"/>
                <w:color w:val="2e74b5"/>
                <w:sz w:val="20"/>
                <w:szCs w:val="20"/>
                <w:u w:val="none"/>
                <w:shd w:fill="auto" w:val="clear"/>
                <w:vertAlign w:val="baseline"/>
                <w:rtl w:val="0"/>
              </w:rPr>
              <w:t xml:space="preserve">12</w:t>
            </w:r>
            <w:r w:rsidDel="00000000" w:rsidR="00000000" w:rsidRPr="00000000">
              <w:rPr>
                <w:rFonts w:ascii="Calibri" w:cs="Calibri" w:eastAsia="Calibri" w:hAnsi="Calibri"/>
                <w:b w:val="1"/>
                <w:bCs w:val="1"/>
                <w:i w:val="0"/>
                <w:iCs w:val="0"/>
                <w:smallCaps w:val="0"/>
                <w:strike w:val="0"/>
                <w:color w:val="262626"/>
                <w:sz w:val="20"/>
                <w:szCs w:val="20"/>
                <w:u w:val="none"/>
                <w:shd w:fill="auto" w:val="clear"/>
                <w:vertAlign w:val="baseline"/>
                <w:rtl w:val="0"/>
              </w:rPr>
              <w:t xml:space="preserve"> meses)</w:t>
            </w: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0"/>
                <w:szCs w:val="20"/>
                <w:u w:val="none"/>
                <w:shd w:fill="auto" w:val="clear"/>
                <w:vertAlign w:val="baseline"/>
                <w:rtl w:val="0"/>
              </w:rPr>
              <w:t xml:space="preserve">(D) =</w:t>
            </w: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0"/>
                <w:szCs w:val="20"/>
                <w:u w:val="none"/>
                <w:shd w:fill="auto" w:val="clear"/>
                <w:vertAlign w:val="baseline"/>
                <w:rtl w:val="0"/>
              </w:rPr>
              <w:t xml:space="preserve">(A) x (C)</w:t>
            </w:r>
            <w:r w:rsidDel="00000000" w:rsidR="00000000" w:rsidRPr="00000000">
              <w:rPr>
                <w:rtl w:val="0"/>
              </w:rPr>
            </w:r>
          </w:p>
        </w:tc>
      </w:tr>
      <w:tr>
        <w:trPr>
          <w:cantSplit w:val="0"/>
          <w:trHeight w:val="4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62626"/>
                <w:sz w:val="20"/>
                <w:szCs w:val="20"/>
                <w:u w:val="none"/>
                <w:shd w:fill="auto" w:val="clear"/>
                <w:vertAlign w:val="baseline"/>
                <w:rtl w:val="0"/>
              </w:rPr>
              <w:t xml:space="preserve"> R$                  </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62626"/>
                <w:sz w:val="20"/>
                <w:szCs w:val="20"/>
                <w:u w:val="none"/>
                <w:shd w:fill="auto" w:val="clear"/>
                <w:vertAlign w:val="baseline"/>
                <w:rtl w:val="0"/>
              </w:rPr>
              <w:t xml:space="preserve"> 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62626"/>
                <w:sz w:val="20"/>
                <w:szCs w:val="20"/>
                <w:u w:val="none"/>
                <w:shd w:fill="auto" w:val="clear"/>
                <w:vertAlign w:val="baseline"/>
                <w:rtl w:val="0"/>
              </w:rPr>
              <w:t xml:space="preserve"> R$               </w:t>
            </w:r>
          </w:p>
        </w:tc>
      </w:tr>
      <w:tr>
        <w:trPr>
          <w:cantSplit w:val="0"/>
          <w:trHeight w:val="477"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62626"/>
                <w:sz w:val="20"/>
                <w:szCs w:val="20"/>
                <w:u w:val="none"/>
                <w:shd w:fill="auto" w:val="clear"/>
                <w:vertAlign w:val="baseline"/>
                <w:rtl w:val="0"/>
              </w:rPr>
              <w:t xml:space="preserve"> R$                  </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62626"/>
                <w:sz w:val="20"/>
                <w:szCs w:val="20"/>
                <w:u w:val="none"/>
                <w:shd w:fill="auto" w:val="clear"/>
                <w:vertAlign w:val="baseline"/>
                <w:rtl w:val="0"/>
              </w:rPr>
              <w:t xml:space="preserve"> 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62626"/>
                <w:sz w:val="20"/>
                <w:szCs w:val="20"/>
                <w:u w:val="none"/>
                <w:shd w:fill="auto" w:val="clear"/>
                <w:vertAlign w:val="baseline"/>
                <w:rtl w:val="0"/>
              </w:rPr>
              <w:t xml:space="preserve"> R$               </w:t>
            </w:r>
          </w:p>
        </w:tc>
      </w:tr>
      <w:tr>
        <w:trPr>
          <w:cantSplit w:val="0"/>
          <w:trHeight w:val="389" w:hRule="atLeast"/>
          <w:tblHeader w:val="0"/>
        </w:trPr>
        <w:tc>
          <w:tcPr>
            <w:gridSpan w:val="4"/>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VALOR TOTAL</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262626"/>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62626"/>
                <w:sz w:val="20"/>
                <w:szCs w:val="20"/>
                <w:u w:val="none"/>
                <w:shd w:fill="auto" w:val="clear"/>
                <w:vertAlign w:val="baseline"/>
                <w:rtl w:val="0"/>
              </w:rPr>
              <w:t xml:space="preserve">R$</w:t>
            </w:r>
          </w:p>
        </w:tc>
      </w:tr>
    </w:tbl>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240" w:lineRule="auto"/>
        <w:ind w:left="0" w:right="142" w:hanging="2"/>
        <w:jc w:val="center"/>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0"/>
          <w:szCs w:val="20"/>
          <w:u w:val="none"/>
          <w:shd w:fill="auto" w:val="clear"/>
          <w:vertAlign w:val="baseline"/>
          <w:rtl w:val="0"/>
        </w:rPr>
        <w:t xml:space="preserve">OU</w:t>
      </w:r>
    </w:p>
    <w:tbl>
      <w:tblPr>
        <w:tblStyle w:val="Table5"/>
        <w:tblW w:w="900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705"/>
        <w:gridCol w:w="930"/>
        <w:gridCol w:w="2460"/>
        <w:gridCol w:w="870"/>
        <w:gridCol w:w="1215"/>
        <w:gridCol w:w="1095"/>
        <w:gridCol w:w="1725"/>
        <w:tblGridChange w:id="0">
          <w:tblGrid>
            <w:gridCol w:w="705"/>
            <w:gridCol w:w="930"/>
            <w:gridCol w:w="2460"/>
            <w:gridCol w:w="870"/>
            <w:gridCol w:w="1215"/>
            <w:gridCol w:w="1095"/>
            <w:gridCol w:w="1725"/>
          </w:tblGrid>
        </w:tblGridChange>
      </w:tblGrid>
      <w:tr>
        <w:trPr>
          <w:cantSplit w:val="0"/>
          <w:trHeight w:val="965" w:hRule="atLeast"/>
          <w:tblHeader w:val="0"/>
        </w:trPr>
        <w:tc>
          <w:tcPr>
            <w:shd w:fill="d8d8d8" w:val="clear"/>
            <w:tcMar>
              <w:top w:w="0.0" w:type="dxa"/>
              <w:left w:w="70.0" w:type="dxa"/>
              <w:bottom w:w="0.0" w:type="dxa"/>
              <w:right w:w="70.0" w:type="dxa"/>
            </w:tcMar>
            <w:vAlign w:val="cente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Item</w:t>
            </w:r>
            <w:r w:rsidDel="00000000" w:rsidR="00000000" w:rsidRPr="00000000">
              <w:rPr>
                <w:rtl w:val="0"/>
              </w:rPr>
            </w:r>
          </w:p>
        </w:tc>
        <w:tc>
          <w:tcPr>
            <w:shd w:fill="d8d8d8" w:val="clear"/>
            <w:tcMar>
              <w:top w:w="0.0" w:type="dxa"/>
              <w:left w:w="70.0" w:type="dxa"/>
              <w:bottom w:w="0.0" w:type="dxa"/>
              <w:right w:w="70.0" w:type="dxa"/>
            </w:tcMar>
            <w:vAlign w:val="center"/>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Código</w:t>
            </w:r>
            <w:r w:rsidDel="00000000" w:rsidR="00000000" w:rsidRPr="00000000">
              <w:rPr>
                <w:rtl w:val="0"/>
              </w:rPr>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E-Fisco</w:t>
            </w:r>
            <w:r w:rsidDel="00000000" w:rsidR="00000000" w:rsidRPr="00000000">
              <w:rPr>
                <w:rtl w:val="0"/>
              </w:rPr>
            </w:r>
          </w:p>
        </w:tc>
        <w:tc>
          <w:tcPr>
            <w:shd w:fill="d8d8d8" w:val="clear"/>
            <w:tcMar>
              <w:top w:w="0.0" w:type="dxa"/>
              <w:left w:w="70.0" w:type="dxa"/>
              <w:bottom w:w="0.0" w:type="dxa"/>
              <w:right w:w="70.0" w:type="dxa"/>
            </w:tcMar>
            <w:vAlign w:val="cente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Descrição</w:t>
            </w:r>
            <w:r w:rsidDel="00000000" w:rsidR="00000000" w:rsidRPr="00000000">
              <w:rPr>
                <w:rtl w:val="0"/>
              </w:rPr>
            </w:r>
          </w:p>
        </w:tc>
        <w:tc>
          <w:tcPr>
            <w:shd w:fill="d8d8d8" w:val="clear"/>
            <w:tcMar>
              <w:top w:w="0.0" w:type="dxa"/>
              <w:left w:w="70.0" w:type="dxa"/>
              <w:bottom w:w="0.0" w:type="dxa"/>
              <w:right w:w="70.0" w:type="dxa"/>
            </w:tcMar>
            <w:vAlign w:val="cente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Unidade</w:t>
            </w:r>
            <w:r w:rsidDel="00000000" w:rsidR="00000000" w:rsidRPr="00000000">
              <w:rPr>
                <w:rtl w:val="0"/>
              </w:rPr>
            </w:r>
          </w:p>
        </w:tc>
        <w:tc>
          <w:tcPr>
            <w:shd w:fill="d8d8d8" w:val="clear"/>
            <w:tcMar>
              <w:top w:w="0.0" w:type="dxa"/>
              <w:left w:w="70.0" w:type="dxa"/>
              <w:bottom w:w="0.0" w:type="dxa"/>
              <w:right w:w="70.0" w:type="dxa"/>
            </w:tcMar>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Quantidade</w:t>
            </w: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(A)</w:t>
            </w:r>
            <w:r w:rsidDel="00000000" w:rsidR="00000000" w:rsidRPr="00000000">
              <w:rPr>
                <w:rtl w:val="0"/>
              </w:rPr>
            </w:r>
          </w:p>
        </w:tc>
        <w:tc>
          <w:tcPr>
            <w:shd w:fill="d8d8d8" w:val="clear"/>
            <w:tcMar>
              <w:top w:w="100.0" w:type="dxa"/>
              <w:left w:w="80.0" w:type="dxa"/>
              <w:bottom w:w="100.0" w:type="dxa"/>
              <w:right w:w="80.0" w:type="dxa"/>
            </w:tcMar>
            <w:vAlign w:val="cente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Valor</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Unitário (B)</w:t>
            </w:r>
          </w:p>
        </w:tc>
        <w:tc>
          <w:tcPr>
            <w:shd w:fill="d8d8d8" w:val="clear"/>
            <w:tcMar>
              <w:top w:w="0.0" w:type="dxa"/>
              <w:left w:w="70.0" w:type="dxa"/>
              <w:bottom w:w="0.0" w:type="dxa"/>
              <w:right w:w="70.0" w:type="dxa"/>
            </w:tcMar>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Valor Total (C) = (A) x (B)</w:t>
            </w:r>
          </w:p>
        </w:tc>
      </w:tr>
      <w:tr>
        <w:trPr>
          <w:cantSplit w:val="0"/>
          <w:trHeight w:val="450" w:hRule="atLeast"/>
          <w:tblHeader w:val="0"/>
        </w:trPr>
        <w:tc>
          <w:tcPr>
            <w:shd w:fill="auto" w:val="clear"/>
            <w:tcMar>
              <w:top w:w="100.0" w:type="dxa"/>
              <w:left w:w="80.0" w:type="dxa"/>
              <w:bottom w:w="100.0" w:type="dxa"/>
              <w:right w:w="80.0" w:type="dxa"/>
            </w:tcMa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1</w:t>
            </w:r>
          </w:p>
        </w:tc>
        <w:tc>
          <w:tcPr>
            <w:shd w:fill="auto" w:val="clear"/>
            <w:tcMar>
              <w:top w:w="100.0" w:type="dxa"/>
              <w:left w:w="80.0" w:type="dxa"/>
              <w:bottom w:w="100.0" w:type="dxa"/>
              <w:right w:w="80.0" w:type="dxa"/>
            </w:tcMa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80.0" w:type="dxa"/>
              <w:bottom w:w="100.0" w:type="dxa"/>
              <w:right w:w="80.0" w:type="dxa"/>
            </w:tcM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80.0" w:type="dxa"/>
              <w:bottom w:w="100.0" w:type="dxa"/>
              <w:right w:w="80.0" w:type="dxa"/>
            </w:tcMa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80.0" w:type="dxa"/>
              <w:bottom w:w="100.0" w:type="dxa"/>
              <w:right w:w="80.0" w:type="dxa"/>
            </w:tcMa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80.0" w:type="dxa"/>
              <w:bottom w:w="100.0" w:type="dxa"/>
              <w:right w:w="80.0" w:type="dxa"/>
            </w:tcMar>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  </w:t>
            </w:r>
          </w:p>
        </w:tc>
        <w:tc>
          <w:tcPr>
            <w:shd w:fill="auto" w:val="clear"/>
            <w:tcMar>
              <w:top w:w="100.0" w:type="dxa"/>
              <w:left w:w="80.0" w:type="dxa"/>
              <w:bottom w:w="100.0" w:type="dxa"/>
              <w:right w:w="80.0" w:type="dxa"/>
            </w:tcMa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  </w:t>
            </w:r>
          </w:p>
        </w:tc>
      </w:tr>
      <w:tr>
        <w:trPr>
          <w:cantSplit w:val="0"/>
          <w:trHeight w:val="465" w:hRule="atLeast"/>
          <w:tblHeader w:val="0"/>
        </w:trPr>
        <w:tc>
          <w:tcPr>
            <w:shd w:fill="auto" w:val="clear"/>
            <w:tcMar>
              <w:top w:w="100.0" w:type="dxa"/>
              <w:left w:w="80.0" w:type="dxa"/>
              <w:bottom w:w="100.0" w:type="dxa"/>
              <w:right w:w="80.0" w:type="dxa"/>
            </w:tcMa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2</w:t>
            </w:r>
          </w:p>
        </w:tc>
        <w:tc>
          <w:tcPr>
            <w:shd w:fill="auto" w:val="clear"/>
            <w:tcMar>
              <w:top w:w="100.0" w:type="dxa"/>
              <w:left w:w="80.0" w:type="dxa"/>
              <w:bottom w:w="100.0" w:type="dxa"/>
              <w:right w:w="80.0" w:type="dxa"/>
            </w:tcMar>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80.0" w:type="dxa"/>
              <w:bottom w:w="100.0" w:type="dxa"/>
              <w:right w:w="80.0" w:type="dxa"/>
            </w:tcMar>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80.0" w:type="dxa"/>
              <w:bottom w:w="100.0" w:type="dxa"/>
              <w:right w:w="80.0" w:type="dxa"/>
            </w:tcMa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80.0" w:type="dxa"/>
              <w:bottom w:w="100.0" w:type="dxa"/>
              <w:right w:w="80.0" w:type="dxa"/>
            </w:tcM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00.0" w:type="dxa"/>
              <w:left w:w="80.0" w:type="dxa"/>
              <w:bottom w:w="100.0" w:type="dxa"/>
              <w:right w:w="80.0" w:type="dxa"/>
            </w:tcMa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  </w:t>
            </w:r>
          </w:p>
        </w:tc>
        <w:tc>
          <w:tcPr>
            <w:shd w:fill="auto" w:val="clear"/>
            <w:tcMar>
              <w:top w:w="100.0" w:type="dxa"/>
              <w:left w:w="80.0" w:type="dxa"/>
              <w:bottom w:w="100.0" w:type="dxa"/>
              <w:right w:w="80.0" w:type="dxa"/>
            </w:tcM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  </w:t>
            </w:r>
          </w:p>
        </w:tc>
      </w:tr>
      <w:tr>
        <w:trPr>
          <w:cantSplit w:val="0"/>
          <w:trHeight w:val="284" w:hRule="atLeast"/>
          <w:tblHeader w:val="0"/>
        </w:trPr>
        <w:tc>
          <w:tcPr>
            <w:gridSpan w:val="4"/>
            <w:shd w:fill="auto" w:val="clear"/>
            <w:tcMar>
              <w:top w:w="100.0" w:type="dxa"/>
              <w:left w:w="80.0" w:type="dxa"/>
              <w:bottom w:w="100.0" w:type="dxa"/>
              <w:right w:w="80.0" w:type="dxa"/>
            </w:tcM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VALOR TOTAL</w:t>
            </w:r>
          </w:p>
        </w:tc>
        <w:tc>
          <w:tcPr>
            <w:gridSpan w:val="3"/>
            <w:shd w:fill="auto" w:val="clear"/>
            <w:tcMar>
              <w:top w:w="100.0" w:type="dxa"/>
              <w:left w:w="80.0" w:type="dxa"/>
              <w:bottom w:w="100.0" w:type="dxa"/>
              <w:right w:w="80.0" w:type="dxa"/>
            </w:tcM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            </w:t>
              <w:tab/>
            </w:r>
          </w:p>
        </w:tc>
      </w:tr>
    </w:tbl>
    <w:p w:rsidR="00000000" w:rsidDel="00000000" w:rsidP="00000000" w:rsidRDefault="00000000" w:rsidRPr="00000000" w14:paraId="00000204">
      <w:pPr>
        <w:spacing w:line="276" w:lineRule="auto"/>
        <w:ind w:right="142"/>
        <w:rPr>
          <w:sz w:val="20"/>
          <w:szCs w:val="20"/>
        </w:rPr>
      </w:pPr>
      <w:r w:rsidDel="00000000" w:rsidR="00000000" w:rsidRPr="00000000">
        <w:rPr>
          <w:rtl w:val="0"/>
        </w:rPr>
      </w:r>
    </w:p>
    <w:p w:rsidR="00000000" w:rsidDel="00000000" w:rsidP="00000000" w:rsidRDefault="00000000" w:rsidRPr="00000000" w14:paraId="00000205">
      <w:pPr>
        <w:spacing w:line="276" w:lineRule="auto"/>
        <w:ind w:left="6" w:hanging="6"/>
        <w:rPr>
          <w:sz w:val="20"/>
          <w:szCs w:val="20"/>
        </w:rPr>
      </w:pPr>
      <w:r w:rsidDel="00000000" w:rsidR="00000000" w:rsidRPr="00000000">
        <w:rPr>
          <w:sz w:val="20"/>
          <w:szCs w:val="20"/>
          <w:rtl w:val="0"/>
        </w:rPr>
        <w:t xml:space="preserve">VALOR GLOBAL DA PROPOSTA: R$ ___________  (___________________________________). </w:t>
      </w:r>
    </w:p>
    <w:p w:rsidR="00000000" w:rsidDel="00000000" w:rsidP="00000000" w:rsidRDefault="00000000" w:rsidRPr="00000000" w14:paraId="00000206">
      <w:pPr>
        <w:spacing w:line="276" w:lineRule="auto"/>
        <w:ind w:left="6" w:hanging="6"/>
        <w:rPr>
          <w:sz w:val="20"/>
          <w:szCs w:val="20"/>
        </w:rPr>
      </w:pPr>
      <w:r w:rsidDel="00000000" w:rsidR="00000000" w:rsidRPr="00000000">
        <w:rPr>
          <w:sz w:val="20"/>
          <w:szCs w:val="20"/>
          <w:rtl w:val="0"/>
        </w:rPr>
        <w:t xml:space="preserve">VALIDADE DA PROPOSTA: __________ (_____________________) dias, </w:t>
      </w:r>
      <w:r w:rsidDel="00000000" w:rsidR="00000000" w:rsidRPr="00000000">
        <w:rPr>
          <w:color w:val="000000"/>
          <w:sz w:val="20"/>
          <w:szCs w:val="20"/>
          <w:rtl w:val="0"/>
        </w:rPr>
        <w:t xml:space="preserve">contados da data da sua apresentação.</w:t>
      </w:r>
      <w:r w:rsidDel="00000000" w:rsidR="00000000" w:rsidRPr="00000000">
        <w:rPr>
          <w:rtl w:val="0"/>
        </w:rPr>
      </w:r>
    </w:p>
    <w:p w:rsidR="00000000" w:rsidDel="00000000" w:rsidP="00000000" w:rsidRDefault="00000000" w:rsidRPr="00000000" w14:paraId="00000207">
      <w:pPr>
        <w:spacing w:line="276" w:lineRule="auto"/>
        <w:ind w:left="6" w:hanging="6"/>
        <w:rPr>
          <w:sz w:val="20"/>
          <w:szCs w:val="20"/>
        </w:rPr>
      </w:pPr>
      <w:r w:rsidDel="00000000" w:rsidR="00000000" w:rsidRPr="00000000">
        <w:rPr>
          <w:rtl w:val="0"/>
        </w:rPr>
      </w:r>
    </w:p>
    <w:p w:rsidR="00000000" w:rsidDel="00000000" w:rsidP="00000000" w:rsidRDefault="00000000" w:rsidRPr="00000000" w14:paraId="00000208">
      <w:pPr>
        <w:spacing w:line="276" w:lineRule="auto"/>
        <w:ind w:left="6" w:hanging="6"/>
        <w:rPr>
          <w:sz w:val="20"/>
          <w:szCs w:val="20"/>
        </w:rPr>
      </w:pPr>
      <w:r w:rsidDel="00000000" w:rsidR="00000000" w:rsidRPr="00000000">
        <w:rPr>
          <w:sz w:val="20"/>
          <w:szCs w:val="20"/>
          <w:rtl w:val="0"/>
        </w:rPr>
        <w:t xml:space="preserve">DECLARAMOS QUE ESTAMOS DE ACORDO COM TODAS AS CONDIÇÕES ESTABELECIDAS NO TERMO DE REFERÊNCIA E SEUS ANEXOS. </w:t>
      </w:r>
    </w:p>
    <w:p w:rsidR="00000000" w:rsidDel="00000000" w:rsidP="00000000" w:rsidRDefault="00000000" w:rsidRPr="00000000" w14:paraId="00000209">
      <w:pPr>
        <w:spacing w:line="276" w:lineRule="auto"/>
        <w:ind w:right="142"/>
        <w:rPr>
          <w:sz w:val="20"/>
          <w:szCs w:val="20"/>
        </w:rPr>
      </w:pPr>
      <w:r w:rsidDel="00000000" w:rsidR="00000000" w:rsidRPr="00000000">
        <w:rPr>
          <w:rtl w:val="0"/>
        </w:rPr>
      </w:r>
    </w:p>
    <w:p w:rsidR="00000000" w:rsidDel="00000000" w:rsidP="00000000" w:rsidRDefault="00000000" w:rsidRPr="00000000" w14:paraId="0000020A">
      <w:pPr>
        <w:spacing w:line="276" w:lineRule="auto"/>
        <w:ind w:right="-285"/>
        <w:rPr>
          <w:sz w:val="20"/>
          <w:szCs w:val="20"/>
        </w:rPr>
      </w:pPr>
      <w:r w:rsidDel="00000000" w:rsidR="00000000" w:rsidRPr="00000000">
        <w:rPr>
          <w:color w:val="0070c0"/>
          <w:sz w:val="20"/>
          <w:szCs w:val="20"/>
          <w:rtl w:val="0"/>
        </w:rPr>
        <w:t xml:space="preserve">Local</w:t>
      </w:r>
      <w:r w:rsidDel="00000000" w:rsidR="00000000" w:rsidRPr="00000000">
        <w:rPr>
          <w:sz w:val="20"/>
          <w:szCs w:val="20"/>
          <w:rtl w:val="0"/>
        </w:rPr>
        <w:t xml:space="preserve">, _______ de ___________ de 202___</w:t>
      </w:r>
    </w:p>
    <w:p w:rsidR="00000000" w:rsidDel="00000000" w:rsidP="00000000" w:rsidRDefault="00000000" w:rsidRPr="00000000" w14:paraId="0000020B">
      <w:pPr>
        <w:ind w:right="-284"/>
        <w:jc w:val="center"/>
        <w:rPr>
          <w:sz w:val="20"/>
          <w:szCs w:val="20"/>
        </w:rPr>
      </w:pPr>
      <w:r w:rsidDel="00000000" w:rsidR="00000000" w:rsidRPr="00000000">
        <w:rPr>
          <w:sz w:val="20"/>
          <w:szCs w:val="20"/>
          <w:rtl w:val="0"/>
        </w:rPr>
        <w:t xml:space="preserve">Nome</w:t>
      </w:r>
    </w:p>
    <w:p w:rsidR="00000000" w:rsidDel="00000000" w:rsidP="00000000" w:rsidRDefault="00000000" w:rsidRPr="00000000" w14:paraId="0000020C">
      <w:pPr>
        <w:ind w:right="-284"/>
        <w:jc w:val="center"/>
        <w:rPr>
          <w:sz w:val="20"/>
          <w:szCs w:val="20"/>
        </w:rPr>
      </w:pPr>
      <w:r w:rsidDel="00000000" w:rsidR="00000000" w:rsidRPr="00000000">
        <w:rPr>
          <w:sz w:val="20"/>
          <w:szCs w:val="20"/>
          <w:rtl w:val="0"/>
        </w:rPr>
        <w:t xml:space="preserve">Assinatura</w:t>
      </w:r>
    </w:p>
    <w:p w:rsidR="00000000" w:rsidDel="00000000" w:rsidP="00000000" w:rsidRDefault="00000000" w:rsidRPr="00000000" w14:paraId="0000020D">
      <w:pPr>
        <w:ind w:right="-284"/>
        <w:jc w:val="center"/>
        <w:rPr>
          <w:sz w:val="20"/>
          <w:szCs w:val="20"/>
        </w:rPr>
      </w:pPr>
      <w:r w:rsidDel="00000000" w:rsidR="00000000" w:rsidRPr="00000000">
        <w:rPr>
          <w:sz w:val="20"/>
          <w:szCs w:val="20"/>
          <w:rtl w:val="0"/>
        </w:rPr>
        <w:t xml:space="preserve">Cargo</w:t>
      </w:r>
    </w:p>
    <w:p w:rsidR="00000000" w:rsidDel="00000000" w:rsidP="00000000" w:rsidRDefault="00000000" w:rsidRPr="00000000" w14:paraId="0000020E">
      <w:pPr>
        <w:pStyle w:val="Heading1"/>
        <w:spacing w:before="47" w:line="472" w:lineRule="auto"/>
        <w:ind w:left="3777" w:right="3498" w:firstLine="518.0000000000001"/>
        <w:rPr>
          <w:color w:val="0070c0"/>
          <w:sz w:val="20"/>
          <w:szCs w:val="20"/>
        </w:rPr>
      </w:pPr>
      <w:r w:rsidDel="00000000" w:rsidR="00000000" w:rsidRPr="00000000">
        <w:rPr>
          <w:rtl w:val="0"/>
        </w:rPr>
      </w:r>
    </w:p>
    <w:p w:rsidR="00000000" w:rsidDel="00000000" w:rsidP="00000000" w:rsidRDefault="00000000" w:rsidRPr="00000000" w14:paraId="0000020F">
      <w:pPr>
        <w:pStyle w:val="Heading1"/>
        <w:spacing w:before="47" w:line="472" w:lineRule="auto"/>
        <w:ind w:left="3777" w:right="3498" w:firstLine="518.0000000000001"/>
        <w:rPr>
          <w:color w:val="0070c0"/>
          <w:sz w:val="20"/>
          <w:szCs w:val="20"/>
        </w:rPr>
      </w:pPr>
      <w:r w:rsidDel="00000000" w:rsidR="00000000" w:rsidRPr="00000000">
        <w:rPr>
          <w:rtl w:val="0"/>
        </w:rPr>
      </w:r>
    </w:p>
    <w:p w:rsidR="00000000" w:rsidDel="00000000" w:rsidP="00000000" w:rsidRDefault="00000000" w:rsidRPr="00000000" w14:paraId="00000210">
      <w:pPr>
        <w:pStyle w:val="Heading1"/>
        <w:spacing w:before="47" w:line="472" w:lineRule="auto"/>
        <w:ind w:left="3777" w:right="3498" w:firstLine="518.0000000000001"/>
        <w:rPr>
          <w:color w:val="0070c0"/>
          <w:sz w:val="20"/>
          <w:szCs w:val="20"/>
        </w:rPr>
      </w:pPr>
      <w:r w:rsidDel="00000000" w:rsidR="00000000" w:rsidRPr="00000000">
        <w:rPr>
          <w:rtl w:val="0"/>
        </w:rPr>
      </w:r>
    </w:p>
    <w:p w:rsidR="00000000" w:rsidDel="00000000" w:rsidP="00000000" w:rsidRDefault="00000000" w:rsidRPr="00000000" w14:paraId="00000211">
      <w:pPr>
        <w:spacing w:line="276" w:lineRule="auto"/>
        <w:jc w:val="center"/>
        <w:rPr>
          <w:b w:val="1"/>
          <w:bCs w:val="1"/>
          <w:color w:val="0070c0"/>
          <w:sz w:val="20"/>
          <w:szCs w:val="20"/>
        </w:rPr>
      </w:pPr>
      <w:r w:rsidDel="00000000" w:rsidR="00000000" w:rsidRPr="00000000">
        <w:rPr>
          <w:b w:val="1"/>
          <w:bCs w:val="1"/>
          <w:color w:val="0070c0"/>
          <w:sz w:val="20"/>
          <w:szCs w:val="20"/>
          <w:rtl w:val="0"/>
        </w:rPr>
        <w:t xml:space="preserve">ANEXO B</w:t>
      </w:r>
    </w:p>
    <w:p w:rsidR="00000000" w:rsidDel="00000000" w:rsidP="00000000" w:rsidRDefault="00000000" w:rsidRPr="00000000" w14:paraId="00000212">
      <w:pPr>
        <w:spacing w:line="276" w:lineRule="auto"/>
        <w:jc w:val="center"/>
        <w:rPr>
          <w:b w:val="1"/>
          <w:bCs w:val="1"/>
          <w:color w:val="0070c0"/>
          <w:sz w:val="20"/>
          <w:szCs w:val="20"/>
        </w:rPr>
      </w:pPr>
      <w:r w:rsidDel="00000000" w:rsidR="00000000" w:rsidRPr="00000000">
        <w:rPr>
          <w:rtl w:val="0"/>
        </w:rPr>
      </w:r>
    </w:p>
    <w:p w:rsidR="00000000" w:rsidDel="00000000" w:rsidP="00000000" w:rsidRDefault="00000000" w:rsidRPr="00000000" w14:paraId="00000213">
      <w:pPr>
        <w:spacing w:line="276" w:lineRule="auto"/>
        <w:jc w:val="center"/>
        <w:rPr>
          <w:b w:val="1"/>
          <w:bCs w:val="1"/>
          <w:color w:val="0070c0"/>
          <w:sz w:val="20"/>
          <w:szCs w:val="20"/>
        </w:rPr>
      </w:pPr>
      <w:r w:rsidDel="00000000" w:rsidR="00000000" w:rsidRPr="00000000">
        <w:rPr>
          <w:rtl w:val="0"/>
        </w:rPr>
      </w:r>
    </w:p>
    <w:p w:rsidR="00000000" w:rsidDel="00000000" w:rsidP="00000000" w:rsidRDefault="00000000" w:rsidRPr="00000000" w14:paraId="00000214">
      <w:pPr>
        <w:spacing w:line="276" w:lineRule="auto"/>
        <w:jc w:val="center"/>
        <w:rPr>
          <w:b w:val="1"/>
          <w:bCs w:val="1"/>
          <w:color w:val="0070c0"/>
          <w:sz w:val="20"/>
          <w:szCs w:val="20"/>
        </w:rPr>
      </w:pPr>
      <w:r w:rsidDel="00000000" w:rsidR="00000000" w:rsidRPr="00000000">
        <w:rPr>
          <w:b w:val="1"/>
          <w:bCs w:val="1"/>
          <w:color w:val="0070c0"/>
          <w:sz w:val="20"/>
          <w:szCs w:val="20"/>
          <w:rtl w:val="0"/>
        </w:rPr>
        <w:t xml:space="preserve">MODELO DE ORDEM DE SERVIÇO</w:t>
      </w:r>
    </w:p>
    <w:p w:rsidR="00000000" w:rsidDel="00000000" w:rsidP="00000000" w:rsidRDefault="00000000" w:rsidRPr="00000000" w14:paraId="00000215">
      <w:pPr>
        <w:spacing w:line="276" w:lineRule="auto"/>
        <w:ind w:right="-285"/>
        <w:jc w:val="center"/>
        <w:rPr>
          <w:color w:val="ff0000"/>
          <w:sz w:val="20"/>
          <w:szCs w:val="20"/>
        </w:rPr>
      </w:pPr>
      <w:r w:rsidDel="00000000" w:rsidR="00000000" w:rsidRPr="00000000">
        <w:rPr>
          <w:color w:val="ff0000"/>
          <w:sz w:val="20"/>
          <w:szCs w:val="20"/>
          <w:rtl w:val="0"/>
        </w:rPr>
        <w:t xml:space="preserve">(Utilizar MODELO DE ORDEM DE SERVIÇO se adequar-se ao caso concreto)</w:t>
      </w:r>
    </w:p>
    <w:p w:rsidR="00000000" w:rsidDel="00000000" w:rsidP="00000000" w:rsidRDefault="00000000" w:rsidRPr="00000000" w14:paraId="00000216">
      <w:pPr>
        <w:spacing w:line="276" w:lineRule="auto"/>
        <w:jc w:val="center"/>
        <w:rPr>
          <w:color w:val="ff0000"/>
          <w:sz w:val="20"/>
          <w:szCs w:val="20"/>
        </w:rPr>
      </w:pPr>
      <w:r w:rsidDel="00000000" w:rsidR="00000000" w:rsidRPr="00000000">
        <w:rPr>
          <w:color w:val="ff0000"/>
          <w:sz w:val="20"/>
          <w:szCs w:val="20"/>
          <w:rtl w:val="0"/>
        </w:rPr>
        <w:t xml:space="preserve">(PAPEL TIMBRADO DA CONTRATANTE)</w:t>
      </w:r>
    </w:p>
    <w:p w:rsidR="00000000" w:rsidDel="00000000" w:rsidP="00000000" w:rsidRDefault="00000000" w:rsidRPr="00000000" w14:paraId="00000217">
      <w:pPr>
        <w:spacing w:line="276" w:lineRule="auto"/>
        <w:jc w:val="center"/>
        <w:rPr>
          <w:color w:val="ff0000"/>
          <w:sz w:val="20"/>
          <w:szCs w:val="20"/>
        </w:rPr>
      </w:pPr>
      <w:r w:rsidDel="00000000" w:rsidR="00000000" w:rsidRPr="00000000">
        <w:rPr>
          <w:rtl w:val="0"/>
        </w:rPr>
      </w:r>
    </w:p>
    <w:p w:rsidR="00000000" w:rsidDel="00000000" w:rsidP="00000000" w:rsidRDefault="00000000" w:rsidRPr="00000000" w14:paraId="00000218">
      <w:pPr>
        <w:spacing w:line="276" w:lineRule="auto"/>
        <w:rPr>
          <w:b w:val="1"/>
          <w:bCs w:val="1"/>
          <w:color w:val="0070c0"/>
          <w:sz w:val="20"/>
          <w:szCs w:val="20"/>
        </w:rPr>
      </w:pPr>
      <w:r w:rsidDel="00000000" w:rsidR="00000000" w:rsidRPr="00000000">
        <w:rPr>
          <w:b w:val="1"/>
          <w:bCs w:val="1"/>
          <w:color w:val="0070c0"/>
          <w:sz w:val="20"/>
          <w:szCs w:val="20"/>
          <w:rtl w:val="0"/>
        </w:rPr>
        <w:t xml:space="preserve">LOTE/ITEM _____</w:t>
      </w:r>
    </w:p>
    <w:p w:rsidR="00000000" w:rsidDel="00000000" w:rsidP="00000000" w:rsidRDefault="00000000" w:rsidRPr="00000000" w14:paraId="00000219">
      <w:pPr>
        <w:spacing w:line="276" w:lineRule="auto"/>
        <w:jc w:val="center"/>
        <w:rPr>
          <w:color w:val="ff0000"/>
          <w:sz w:val="20"/>
          <w:szCs w:val="20"/>
        </w:rPr>
      </w:pPr>
      <w:r w:rsidDel="00000000" w:rsidR="00000000" w:rsidRPr="00000000">
        <w:rPr>
          <w:rtl w:val="0"/>
        </w:rPr>
      </w:r>
    </w:p>
    <w:tbl>
      <w:tblPr>
        <w:tblStyle w:val="Table6"/>
        <w:tblW w:w="929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9"/>
        <w:gridCol w:w="1106"/>
        <w:gridCol w:w="385"/>
        <w:gridCol w:w="4592"/>
        <w:gridCol w:w="797"/>
        <w:gridCol w:w="864"/>
        <w:gridCol w:w="26"/>
        <w:tblGridChange w:id="0">
          <w:tblGrid>
            <w:gridCol w:w="1529"/>
            <w:gridCol w:w="1106"/>
            <w:gridCol w:w="385"/>
            <w:gridCol w:w="4592"/>
            <w:gridCol w:w="797"/>
            <w:gridCol w:w="864"/>
            <w:gridCol w:w="26"/>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1A">
            <w:pPr>
              <w:spacing w:line="276" w:lineRule="auto"/>
              <w:jc w:val="right"/>
              <w:rPr>
                <w:b w:val="1"/>
                <w:bCs w:val="1"/>
                <w:sz w:val="20"/>
                <w:szCs w:val="20"/>
              </w:rPr>
            </w:pPr>
            <w:r w:rsidDel="00000000" w:rsidR="00000000" w:rsidRPr="00000000">
              <w:rPr>
                <w:b w:val="1"/>
                <w:bCs w:val="1"/>
                <w:sz w:val="20"/>
                <w:szCs w:val="20"/>
                <w:rtl w:val="0"/>
              </w:rPr>
              <w:t xml:space="preserve">OS Nº:</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C">
            <w:pPr>
              <w:spacing w:line="276" w:lineRule="auto"/>
              <w:jc w:val="both"/>
              <w:rPr>
                <w:sz w:val="20"/>
                <w:szCs w:val="20"/>
              </w:rPr>
            </w:pPr>
            <w:r w:rsidDel="00000000" w:rsidR="00000000" w:rsidRPr="00000000">
              <w:rPr>
                <w:sz w:val="20"/>
                <w:szCs w:val="20"/>
                <w:rtl w:val="0"/>
              </w:rPr>
              <w:t xml:space="preserve">____ / 20 ____</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20">
            <w:pPr>
              <w:spacing w:line="276" w:lineRule="auto"/>
              <w:jc w:val="right"/>
              <w:rPr>
                <w:b w:val="1"/>
                <w:bCs w:val="1"/>
                <w:sz w:val="20"/>
                <w:szCs w:val="20"/>
              </w:rPr>
            </w:pPr>
            <w:r w:rsidDel="00000000" w:rsidR="00000000" w:rsidRPr="00000000">
              <w:rPr>
                <w:b w:val="1"/>
                <w:bCs w:val="1"/>
                <w:sz w:val="20"/>
                <w:szCs w:val="20"/>
                <w:rtl w:val="0"/>
              </w:rPr>
              <w:t xml:space="preserve">CONTRATO Nº:</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2">
            <w:pPr>
              <w:spacing w:line="276" w:lineRule="auto"/>
              <w:jc w:val="both"/>
              <w:rPr>
                <w:sz w:val="20"/>
                <w:szCs w:val="20"/>
              </w:rPr>
            </w:pPr>
            <w:r w:rsidDel="00000000" w:rsidR="00000000" w:rsidRPr="00000000">
              <w:rPr>
                <w:sz w:val="20"/>
                <w:szCs w:val="20"/>
                <w:rtl w:val="0"/>
              </w:rPr>
              <w:t xml:space="preserve">____ / 20 ____ </w:t>
            </w:r>
            <w:r w:rsidDel="00000000" w:rsidR="00000000" w:rsidRPr="00000000">
              <w:rPr>
                <w:color w:val="ff0000"/>
                <w:sz w:val="20"/>
                <w:szCs w:val="20"/>
                <w:rtl w:val="0"/>
              </w:rPr>
              <w:t xml:space="preserve">(PROCESSO: ____________)</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26">
            <w:pPr>
              <w:spacing w:line="276" w:lineRule="auto"/>
              <w:jc w:val="right"/>
              <w:rPr>
                <w:b w:val="1"/>
                <w:bCs w:val="1"/>
                <w:sz w:val="20"/>
                <w:szCs w:val="20"/>
              </w:rPr>
            </w:pPr>
            <w:r w:rsidDel="00000000" w:rsidR="00000000" w:rsidRPr="00000000">
              <w:rPr>
                <w:b w:val="1"/>
                <w:bCs w:val="1"/>
                <w:sz w:val="20"/>
                <w:szCs w:val="20"/>
                <w:rtl w:val="0"/>
              </w:rPr>
              <w:t xml:space="preserve">PERÍODO DE VIGÊNCIA:</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spacing w:line="276" w:lineRule="auto"/>
              <w:jc w:val="both"/>
              <w:rPr>
                <w:sz w:val="20"/>
                <w:szCs w:val="20"/>
              </w:rPr>
            </w:pPr>
            <w:r w:rsidDel="00000000" w:rsidR="00000000" w:rsidRPr="00000000">
              <w:rPr>
                <w:sz w:val="20"/>
                <w:szCs w:val="20"/>
                <w:rtl w:val="0"/>
              </w:rPr>
              <w:t xml:space="preserve">De ____ / ____ / 20____ a ____ / ____ / 20____</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2C">
            <w:pPr>
              <w:spacing w:line="276" w:lineRule="auto"/>
              <w:jc w:val="right"/>
              <w:rPr>
                <w:b w:val="1"/>
                <w:bCs w:val="1"/>
                <w:sz w:val="20"/>
                <w:szCs w:val="20"/>
              </w:rPr>
            </w:pPr>
            <w:r w:rsidDel="00000000" w:rsidR="00000000" w:rsidRPr="00000000">
              <w:rPr>
                <w:b w:val="1"/>
                <w:bCs w:val="1"/>
                <w:sz w:val="20"/>
                <w:szCs w:val="20"/>
                <w:rtl w:val="0"/>
              </w:rPr>
              <w:t xml:space="preserve">INÍCIO DA EXECUÇÃO:</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E">
            <w:pPr>
              <w:spacing w:line="276" w:lineRule="auto"/>
              <w:jc w:val="both"/>
              <w:rPr>
                <w:sz w:val="20"/>
                <w:szCs w:val="20"/>
              </w:rPr>
            </w:pPr>
            <w:r w:rsidDel="00000000" w:rsidR="00000000" w:rsidRPr="00000000">
              <w:rPr>
                <w:sz w:val="20"/>
                <w:szCs w:val="20"/>
                <w:rtl w:val="0"/>
              </w:rPr>
              <w:t xml:space="preserve">____ / ____ / 20____</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32">
            <w:pPr>
              <w:spacing w:line="276" w:lineRule="auto"/>
              <w:jc w:val="right"/>
              <w:rPr>
                <w:b w:val="1"/>
                <w:bCs w:val="1"/>
                <w:sz w:val="20"/>
                <w:szCs w:val="20"/>
              </w:rPr>
            </w:pPr>
            <w:r w:rsidDel="00000000" w:rsidR="00000000" w:rsidRPr="00000000">
              <w:rPr>
                <w:b w:val="1"/>
                <w:bCs w:val="1"/>
                <w:sz w:val="20"/>
                <w:szCs w:val="20"/>
                <w:rtl w:val="0"/>
              </w:rPr>
              <w:t xml:space="preserve">PRAZO PARA EXECUÇÃO:</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4">
            <w:pPr>
              <w:spacing w:line="276" w:lineRule="auto"/>
              <w:jc w:val="both"/>
              <w:rPr>
                <w:sz w:val="20"/>
                <w:szCs w:val="20"/>
              </w:rPr>
            </w:pPr>
            <w:r w:rsidDel="00000000" w:rsidR="00000000" w:rsidRPr="00000000">
              <w:rPr>
                <w:color w:val="ff0000"/>
                <w:sz w:val="20"/>
                <w:szCs w:val="20"/>
                <w:rtl w:val="0"/>
              </w:rPr>
              <w:t xml:space="preserve">Informar o prazo e o item do contrato o qual se refere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38">
            <w:pPr>
              <w:spacing w:line="276" w:lineRule="auto"/>
              <w:jc w:val="right"/>
              <w:rPr>
                <w:b w:val="1"/>
                <w:bCs w:val="1"/>
                <w:sz w:val="20"/>
                <w:szCs w:val="20"/>
              </w:rPr>
            </w:pPr>
            <w:r w:rsidDel="00000000" w:rsidR="00000000" w:rsidRPr="00000000">
              <w:rPr>
                <w:b w:val="1"/>
                <w:bCs w:val="1"/>
                <w:sz w:val="20"/>
                <w:szCs w:val="20"/>
                <w:rtl w:val="0"/>
              </w:rPr>
              <w:t xml:space="preserve">CONTRATANTE:</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A">
            <w:pPr>
              <w:spacing w:line="276" w:lineRule="auto"/>
              <w:jc w:val="both"/>
              <w:rPr>
                <w:sz w:val="20"/>
                <w:szCs w:val="20"/>
              </w:rPr>
            </w:pPr>
            <w:r w:rsidDel="00000000" w:rsidR="00000000" w:rsidRPr="00000000">
              <w:rPr>
                <w:color w:val="ff0000"/>
                <w:sz w:val="20"/>
                <w:szCs w:val="20"/>
                <w:rtl w:val="0"/>
              </w:rPr>
              <w:t xml:space="preserve">Informar o setor e o órgão/entidade responsável </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3E">
            <w:pPr>
              <w:spacing w:line="276" w:lineRule="auto"/>
              <w:jc w:val="right"/>
              <w:rPr>
                <w:b w:val="1"/>
                <w:bCs w:val="1"/>
                <w:sz w:val="20"/>
                <w:szCs w:val="20"/>
              </w:rPr>
            </w:pPr>
            <w:r w:rsidDel="00000000" w:rsidR="00000000" w:rsidRPr="00000000">
              <w:rPr>
                <w:b w:val="1"/>
                <w:bCs w:val="1"/>
                <w:sz w:val="20"/>
                <w:szCs w:val="20"/>
                <w:rtl w:val="0"/>
              </w:rPr>
              <w:t xml:space="preserve">CONTRATADA:</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0">
            <w:pPr>
              <w:spacing w:line="276" w:lineRule="auto"/>
              <w:jc w:val="both"/>
              <w:rPr>
                <w:sz w:val="20"/>
                <w:szCs w:val="20"/>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44">
            <w:pPr>
              <w:spacing w:line="276" w:lineRule="auto"/>
              <w:jc w:val="right"/>
              <w:rPr>
                <w:b w:val="1"/>
                <w:bCs w:val="1"/>
                <w:sz w:val="20"/>
                <w:szCs w:val="20"/>
              </w:rPr>
            </w:pPr>
            <w:r w:rsidDel="00000000" w:rsidR="00000000" w:rsidRPr="00000000">
              <w:rPr>
                <w:b w:val="1"/>
                <w:bCs w:val="1"/>
                <w:sz w:val="20"/>
                <w:szCs w:val="20"/>
                <w:rtl w:val="0"/>
              </w:rPr>
              <w:t xml:space="preserve">OBJETO:</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6">
            <w:pPr>
              <w:spacing w:line="276" w:lineRule="auto"/>
              <w:rPr>
                <w:sz w:val="20"/>
                <w:szCs w:val="20"/>
              </w:rPr>
            </w:pPr>
            <w:r w:rsidDel="00000000" w:rsidR="00000000" w:rsidRPr="00000000">
              <w:rPr>
                <w:rtl w:val="0"/>
              </w:rPr>
            </w:r>
          </w:p>
        </w:tc>
      </w:tr>
      <w:tr>
        <w:trPr>
          <w:cantSplit w:val="0"/>
          <w:trHeight w:val="227" w:hRule="atLeast"/>
          <w:tblHeader w:val="1"/>
        </w:trPr>
        <w:tc>
          <w:tcPr>
            <w:tcBorders>
              <w:top w:color="000000" w:space="0" w:sz="4" w:val="single"/>
              <w:left w:color="000000" w:space="0" w:sz="4" w:val="single"/>
              <w:bottom w:color="000000" w:space="0" w:sz="4" w:val="single"/>
              <w:right w:color="000000" w:space="0" w:sz="4" w:val="single"/>
            </w:tcBorders>
            <w:shd w:fill="d8d8d8" w:val="clear"/>
            <w:tcMar>
              <w:top w:w="28.0" w:type="dxa"/>
              <w:left w:w="28.0" w:type="dxa"/>
              <w:bottom w:w="28.0" w:type="dxa"/>
              <w:right w:w="28.0" w:type="dxa"/>
            </w:tcMar>
            <w:vAlign w:val="center"/>
          </w:tcPr>
          <w:p w:rsidR="00000000" w:rsidDel="00000000" w:rsidP="00000000" w:rsidRDefault="00000000" w:rsidRPr="00000000" w14:paraId="0000024A">
            <w:pPr>
              <w:spacing w:line="276" w:lineRule="auto"/>
              <w:jc w:val="center"/>
              <w:rPr>
                <w:b w:val="1"/>
                <w:bCs w:val="1"/>
                <w:sz w:val="20"/>
                <w:szCs w:val="20"/>
              </w:rPr>
            </w:pPr>
            <w:r w:rsidDel="00000000" w:rsidR="00000000" w:rsidRPr="00000000">
              <w:rPr>
                <w:b w:val="1"/>
                <w:bCs w:val="1"/>
                <w:sz w:val="20"/>
                <w:szCs w:val="20"/>
                <w:rtl w:val="0"/>
              </w:rPr>
              <w:t xml:space="preserve">ITEM/LOTE</w:t>
            </w:r>
          </w:p>
        </w:tc>
        <w:tc>
          <w:tcPr>
            <w:gridSpan w:val="2"/>
            <w:tcBorders>
              <w:top w:color="000000" w:space="0" w:sz="4" w:val="single"/>
              <w:left w:color="000000" w:space="0" w:sz="4" w:val="single"/>
              <w:bottom w:color="000000" w:space="0" w:sz="4" w:val="single"/>
              <w:right w:color="000000" w:space="0" w:sz="4" w:val="single"/>
            </w:tcBorders>
            <w:shd w:fill="d8d8d8" w:val="clear"/>
            <w:tcMar>
              <w:top w:w="28.0" w:type="dxa"/>
              <w:left w:w="28.0" w:type="dxa"/>
              <w:bottom w:w="28.0" w:type="dxa"/>
              <w:right w:w="28.0" w:type="dxa"/>
            </w:tcMar>
            <w:vAlign w:val="center"/>
          </w:tcPr>
          <w:p w:rsidR="00000000" w:rsidDel="00000000" w:rsidP="00000000" w:rsidRDefault="00000000" w:rsidRPr="00000000" w14:paraId="0000024B">
            <w:pPr>
              <w:spacing w:line="276" w:lineRule="auto"/>
              <w:jc w:val="center"/>
              <w:rPr>
                <w:b w:val="1"/>
                <w:bCs w:val="1"/>
                <w:sz w:val="20"/>
                <w:szCs w:val="20"/>
              </w:rPr>
            </w:pPr>
            <w:r w:rsidDel="00000000" w:rsidR="00000000" w:rsidRPr="00000000">
              <w:rPr>
                <w:b w:val="1"/>
                <w:bCs w:val="1"/>
                <w:sz w:val="20"/>
                <w:szCs w:val="20"/>
                <w:rtl w:val="0"/>
              </w:rPr>
              <w:t xml:space="preserve">CÓDIGO E-FISCO</w:t>
            </w:r>
          </w:p>
        </w:tc>
        <w:tc>
          <w:tcPr>
            <w:tcBorders>
              <w:top w:color="000000" w:space="0" w:sz="4" w:val="single"/>
              <w:left w:color="000000" w:space="0" w:sz="4" w:val="single"/>
              <w:bottom w:color="000000" w:space="0" w:sz="4" w:val="single"/>
              <w:right w:color="000000" w:space="0" w:sz="4" w:val="single"/>
            </w:tcBorders>
            <w:shd w:fill="d8d8d8" w:val="clear"/>
            <w:tcMar>
              <w:top w:w="28.0" w:type="dxa"/>
              <w:left w:w="28.0" w:type="dxa"/>
              <w:bottom w:w="28.0" w:type="dxa"/>
              <w:right w:w="28.0" w:type="dxa"/>
            </w:tcMar>
            <w:vAlign w:val="center"/>
          </w:tcPr>
          <w:p w:rsidR="00000000" w:rsidDel="00000000" w:rsidP="00000000" w:rsidRDefault="00000000" w:rsidRPr="00000000" w14:paraId="0000024D">
            <w:pPr>
              <w:spacing w:line="276" w:lineRule="auto"/>
              <w:jc w:val="center"/>
              <w:rPr>
                <w:b w:val="1"/>
                <w:bCs w:val="1"/>
                <w:sz w:val="20"/>
                <w:szCs w:val="20"/>
              </w:rPr>
            </w:pPr>
            <w:r w:rsidDel="00000000" w:rsidR="00000000" w:rsidRPr="00000000">
              <w:rPr>
                <w:b w:val="1"/>
                <w:bCs w:val="1"/>
                <w:color w:val="0070c0"/>
                <w:sz w:val="20"/>
                <w:szCs w:val="20"/>
                <w:rtl w:val="0"/>
              </w:rPr>
              <w:t xml:space="preserve">DESCRIÇÃO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28.0" w:type="dxa"/>
              <w:left w:w="28.0" w:type="dxa"/>
              <w:bottom w:w="28.0" w:type="dxa"/>
              <w:right w:w="28.0" w:type="dxa"/>
            </w:tcMar>
            <w:vAlign w:val="center"/>
          </w:tcPr>
          <w:p w:rsidR="00000000" w:rsidDel="00000000" w:rsidP="00000000" w:rsidRDefault="00000000" w:rsidRPr="00000000" w14:paraId="0000024E">
            <w:pPr>
              <w:spacing w:line="276" w:lineRule="auto"/>
              <w:jc w:val="center"/>
              <w:rPr>
                <w:b w:val="1"/>
                <w:bCs w:val="1"/>
                <w:sz w:val="20"/>
                <w:szCs w:val="20"/>
              </w:rPr>
            </w:pPr>
            <w:r w:rsidDel="00000000" w:rsidR="00000000" w:rsidRPr="00000000">
              <w:rPr>
                <w:b w:val="1"/>
                <w:bCs w:val="1"/>
                <w:sz w:val="20"/>
                <w:szCs w:val="20"/>
                <w:rtl w:val="0"/>
              </w:rPr>
              <w:t xml:space="preserve">QUANT.</w:t>
            </w:r>
          </w:p>
        </w:tc>
        <w:tc>
          <w:tcPr>
            <w:gridSpan w:val="2"/>
            <w:tcBorders>
              <w:top w:color="000000" w:space="0" w:sz="4" w:val="single"/>
              <w:left w:color="000000" w:space="0" w:sz="4" w:val="single"/>
              <w:bottom w:color="000000" w:space="0" w:sz="4" w:val="single"/>
              <w:right w:color="000000" w:space="0" w:sz="4" w:val="single"/>
            </w:tcBorders>
            <w:shd w:fill="d8d8d8" w:val="clear"/>
            <w:tcMar>
              <w:top w:w="28.0" w:type="dxa"/>
              <w:left w:w="28.0" w:type="dxa"/>
              <w:bottom w:w="28.0" w:type="dxa"/>
              <w:right w:w="28.0" w:type="dxa"/>
            </w:tcMar>
            <w:vAlign w:val="center"/>
          </w:tcPr>
          <w:p w:rsidR="00000000" w:rsidDel="00000000" w:rsidP="00000000" w:rsidRDefault="00000000" w:rsidRPr="00000000" w14:paraId="0000024F">
            <w:pPr>
              <w:spacing w:line="276" w:lineRule="auto"/>
              <w:jc w:val="center"/>
              <w:rPr>
                <w:b w:val="1"/>
                <w:bCs w:val="1"/>
                <w:sz w:val="20"/>
                <w:szCs w:val="20"/>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51">
            <w:pPr>
              <w:spacing w:line="276" w:lineRule="auto"/>
              <w:jc w:val="center"/>
              <w:rPr>
                <w:b w:val="1"/>
                <w:bCs w:val="1"/>
                <w:sz w:val="20"/>
                <w:szCs w:val="20"/>
              </w:rPr>
            </w:pPr>
            <w:r w:rsidDel="00000000" w:rsidR="00000000" w:rsidRPr="00000000">
              <w:rPr>
                <w:b w:val="1"/>
                <w:bCs w:val="1"/>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52">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54">
            <w:pPr>
              <w:spacing w:line="276" w:lineRule="auto"/>
              <w:jc w:val="center"/>
              <w:rPr>
                <w:sz w:val="20"/>
                <w:szCs w:val="20"/>
              </w:rPr>
            </w:pPr>
            <w:r w:rsidDel="00000000" w:rsidR="00000000" w:rsidRPr="00000000">
              <w:rPr>
                <w:color w:val="ff0000"/>
                <w:sz w:val="20"/>
                <w:szCs w:val="20"/>
                <w:rtl w:val="0"/>
              </w:rPr>
              <w:t xml:space="preserve">Informar as atividades e/ou referenciar os itens do TR os quais se referem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55">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56">
            <w:pPr>
              <w:spacing w:line="276" w:lineRule="auto"/>
              <w:jc w:val="center"/>
              <w:rPr>
                <w:b w:val="1"/>
                <w:bCs w:val="1"/>
                <w:sz w:val="20"/>
                <w:szCs w:val="20"/>
              </w:rPr>
            </w:pPr>
            <w:r w:rsidDel="00000000" w:rsidR="00000000" w:rsidRPr="00000000">
              <w:rPr>
                <w:rtl w:val="0"/>
              </w:rPr>
            </w:r>
          </w:p>
        </w:tc>
      </w:tr>
      <w:tr>
        <w:trPr>
          <w:cantSplit w:val="0"/>
          <w:trHeight w:val="354"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58">
            <w:pPr>
              <w:spacing w:line="276" w:lineRule="auto"/>
              <w:jc w:val="center"/>
              <w:rPr>
                <w:b w:val="1"/>
                <w:bCs w:val="1"/>
                <w:sz w:val="20"/>
                <w:szCs w:val="20"/>
              </w:rPr>
            </w:pPr>
            <w:r w:rsidDel="00000000" w:rsidR="00000000" w:rsidRPr="00000000">
              <w:rPr>
                <w:b w:val="1"/>
                <w:bCs w:val="1"/>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59">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5B">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5C">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5D">
            <w:pPr>
              <w:spacing w:line="276" w:lineRule="auto"/>
              <w:jc w:val="center"/>
              <w:rPr>
                <w:b w:val="1"/>
                <w:bCs w:val="1"/>
                <w:sz w:val="20"/>
                <w:szCs w:val="20"/>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5F">
            <w:pPr>
              <w:spacing w:line="276" w:lineRule="auto"/>
              <w:jc w:val="center"/>
              <w:rPr>
                <w:b w:val="1"/>
                <w:bCs w:val="1"/>
                <w:sz w:val="20"/>
                <w:szCs w:val="20"/>
              </w:rPr>
            </w:pPr>
            <w:r w:rsidDel="00000000" w:rsidR="00000000" w:rsidRPr="00000000">
              <w:rPr>
                <w:b w:val="1"/>
                <w:bCs w:val="1"/>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60">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62">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63">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64">
            <w:pPr>
              <w:spacing w:line="276" w:lineRule="auto"/>
              <w:jc w:val="center"/>
              <w:rPr>
                <w:b w:val="1"/>
                <w:bCs w:val="1"/>
                <w:sz w:val="20"/>
                <w:szCs w:val="20"/>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66">
            <w:pPr>
              <w:spacing w:line="276" w:lineRule="auto"/>
              <w:jc w:val="center"/>
              <w:rPr>
                <w:b w:val="1"/>
                <w:bCs w:val="1"/>
                <w:sz w:val="20"/>
                <w:szCs w:val="20"/>
              </w:rPr>
            </w:pPr>
            <w:r w:rsidDel="00000000" w:rsidR="00000000" w:rsidRPr="00000000">
              <w:rPr>
                <w:b w:val="1"/>
                <w:bCs w:val="1"/>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67">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69">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6A">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6B">
            <w:pPr>
              <w:spacing w:line="276" w:lineRule="auto"/>
              <w:jc w:val="center"/>
              <w:rPr>
                <w:b w:val="1"/>
                <w:bCs w:val="1"/>
                <w:sz w:val="20"/>
                <w:szCs w:val="20"/>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6D">
            <w:pPr>
              <w:spacing w:line="276" w:lineRule="auto"/>
              <w:jc w:val="center"/>
              <w:rPr>
                <w:b w:val="1"/>
                <w:bCs w:val="1"/>
                <w:sz w:val="20"/>
                <w:szCs w:val="20"/>
              </w:rPr>
            </w:pPr>
            <w:r w:rsidDel="00000000" w:rsidR="00000000" w:rsidRPr="00000000">
              <w:rPr>
                <w:b w:val="1"/>
                <w:bCs w:val="1"/>
                <w:sz w:val="20"/>
                <w:szCs w:val="20"/>
                <w:rtl w:val="0"/>
              </w:rPr>
              <w:t xml:space="preserve">5</w:t>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6E">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70">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71">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72">
            <w:pPr>
              <w:spacing w:line="276" w:lineRule="auto"/>
              <w:jc w:val="center"/>
              <w:rPr>
                <w:b w:val="1"/>
                <w:bCs w:val="1"/>
                <w:sz w:val="20"/>
                <w:szCs w:val="20"/>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74">
            <w:pPr>
              <w:spacing w:line="276" w:lineRule="auto"/>
              <w:jc w:val="center"/>
              <w:rPr>
                <w:b w:val="1"/>
                <w:bCs w:val="1"/>
                <w:sz w:val="20"/>
                <w:szCs w:val="20"/>
              </w:rPr>
            </w:pPr>
            <w:r w:rsidDel="00000000" w:rsidR="00000000" w:rsidRPr="00000000">
              <w:rPr>
                <w:b w:val="1"/>
                <w:bCs w:val="1"/>
                <w:sz w:val="20"/>
                <w:szCs w:val="20"/>
                <w:rtl w:val="0"/>
              </w:rPr>
              <w:t xml:space="preserve">6</w:t>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75">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77">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78">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79">
            <w:pPr>
              <w:spacing w:line="276" w:lineRule="auto"/>
              <w:jc w:val="center"/>
              <w:rPr>
                <w:b w:val="1"/>
                <w:bCs w:val="1"/>
                <w:sz w:val="20"/>
                <w:szCs w:val="20"/>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7B">
            <w:pPr>
              <w:spacing w:line="276" w:lineRule="auto"/>
              <w:jc w:val="center"/>
              <w:rPr>
                <w:b w:val="1"/>
                <w:bCs w:val="1"/>
                <w:sz w:val="20"/>
                <w:szCs w:val="20"/>
              </w:rPr>
            </w:pPr>
            <w:r w:rsidDel="00000000" w:rsidR="00000000" w:rsidRPr="00000000">
              <w:rPr>
                <w:b w:val="1"/>
                <w:bCs w:val="1"/>
                <w:sz w:val="20"/>
                <w:szCs w:val="20"/>
                <w:rtl w:val="0"/>
              </w:rPr>
              <w:t xml:space="preserve">7</w:t>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7C">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7E">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7F">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80">
            <w:pPr>
              <w:spacing w:line="276" w:lineRule="auto"/>
              <w:jc w:val="center"/>
              <w:rPr>
                <w:b w:val="1"/>
                <w:bCs w:val="1"/>
                <w:sz w:val="20"/>
                <w:szCs w:val="20"/>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82">
            <w:pPr>
              <w:spacing w:line="276" w:lineRule="auto"/>
              <w:jc w:val="center"/>
              <w:rPr>
                <w:b w:val="1"/>
                <w:bCs w:val="1"/>
                <w:sz w:val="20"/>
                <w:szCs w:val="20"/>
              </w:rPr>
            </w:pPr>
            <w:r w:rsidDel="00000000" w:rsidR="00000000" w:rsidRPr="00000000">
              <w:rPr>
                <w:b w:val="1"/>
                <w:bCs w:val="1"/>
                <w:sz w:val="20"/>
                <w:szCs w:val="20"/>
                <w:rtl w:val="0"/>
              </w:rPr>
              <w:t xml:space="preserve">8</w:t>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83">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85">
            <w:pPr>
              <w:spacing w:line="276"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86">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87">
            <w:pPr>
              <w:spacing w:line="276" w:lineRule="auto"/>
              <w:jc w:val="center"/>
              <w:rPr>
                <w:b w:val="1"/>
                <w:bCs w:val="1"/>
                <w:sz w:val="20"/>
                <w:szCs w:val="20"/>
              </w:rPr>
            </w:pPr>
            <w:r w:rsidDel="00000000" w:rsidR="00000000" w:rsidRPr="00000000">
              <w:rPr>
                <w:rtl w:val="0"/>
              </w:rPr>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89">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8A">
            <w:pPr>
              <w:spacing w:line="276" w:lineRule="auto"/>
              <w:jc w:val="center"/>
              <w:rPr>
                <w:b w:val="1"/>
                <w:bCs w:val="1"/>
                <w:sz w:val="20"/>
                <w:szCs w:val="20"/>
              </w:rPr>
            </w:pPr>
            <w:r w:rsidDel="00000000" w:rsidR="00000000" w:rsidRPr="00000000">
              <w:rPr>
                <w:b w:val="1"/>
                <w:bCs w:val="1"/>
                <w:sz w:val="20"/>
                <w:szCs w:val="20"/>
                <w:rtl w:val="0"/>
              </w:rPr>
              <w:t xml:space="preserve">TOTAL</w:t>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vAlign w:val="center"/>
          </w:tcPr>
          <w:p w:rsidR="00000000" w:rsidDel="00000000" w:rsidP="00000000" w:rsidRDefault="00000000" w:rsidRPr="00000000" w14:paraId="0000028C">
            <w:pPr>
              <w:spacing w:line="276" w:lineRule="auto"/>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8D">
            <w:pPr>
              <w:spacing w:line="276" w:lineRule="auto"/>
              <w:jc w:val="center"/>
              <w:rPr>
                <w:b w:val="1"/>
                <w:bCs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28.0" w:type="dxa"/>
              <w:left w:w="28.0" w:type="dxa"/>
              <w:bottom w:w="28.0" w:type="dxa"/>
              <w:right w:w="28.0" w:type="dxa"/>
            </w:tcMar>
          </w:tcPr>
          <w:p w:rsidR="00000000" w:rsidDel="00000000" w:rsidP="00000000" w:rsidRDefault="00000000" w:rsidRPr="00000000" w14:paraId="0000028E">
            <w:pPr>
              <w:spacing w:line="276" w:lineRule="auto"/>
              <w:jc w:val="center"/>
              <w:rPr>
                <w:b w:val="1"/>
                <w:bCs w:val="1"/>
                <w:sz w:val="20"/>
                <w:szCs w:val="20"/>
              </w:rPr>
            </w:pPr>
            <w:r w:rsidDel="00000000" w:rsidR="00000000" w:rsidRPr="00000000">
              <w:rPr>
                <w:rtl w:val="0"/>
              </w:rPr>
            </w:r>
          </w:p>
        </w:tc>
      </w:tr>
    </w:tbl>
    <w:p w:rsidR="00000000" w:rsidDel="00000000" w:rsidP="00000000" w:rsidRDefault="00000000" w:rsidRPr="00000000" w14:paraId="00000290">
      <w:pPr>
        <w:spacing w:line="276" w:lineRule="auto"/>
        <w:ind w:right="-2"/>
        <w:jc w:val="center"/>
        <w:rPr>
          <w:sz w:val="20"/>
          <w:szCs w:val="20"/>
        </w:rPr>
      </w:pPr>
      <w:r w:rsidDel="00000000" w:rsidR="00000000" w:rsidRPr="00000000">
        <w:rPr>
          <w:rtl w:val="0"/>
        </w:rPr>
      </w:r>
    </w:p>
    <w:p w:rsidR="00000000" w:rsidDel="00000000" w:rsidP="00000000" w:rsidRDefault="00000000" w:rsidRPr="00000000" w14:paraId="00000291">
      <w:pPr>
        <w:spacing w:line="276" w:lineRule="auto"/>
        <w:jc w:val="both"/>
        <w:rPr>
          <w:color w:val="0070c0"/>
          <w:sz w:val="20"/>
          <w:szCs w:val="20"/>
        </w:rPr>
      </w:pPr>
      <w:r w:rsidDel="00000000" w:rsidR="00000000" w:rsidRPr="00000000">
        <w:rPr>
          <w:color w:val="0070c0"/>
          <w:sz w:val="20"/>
          <w:szCs w:val="20"/>
          <w:rtl w:val="0"/>
        </w:rPr>
        <w:t xml:space="preserve">Os serviços deverão ser executados em conformidade com as especificações técnicas e demais condições exigidas no Termo de Referência.</w:t>
      </w:r>
    </w:p>
    <w:p w:rsidR="00000000" w:rsidDel="00000000" w:rsidP="00000000" w:rsidRDefault="00000000" w:rsidRPr="00000000" w14:paraId="00000292">
      <w:pPr>
        <w:spacing w:line="276" w:lineRule="auto"/>
        <w:jc w:val="both"/>
        <w:rPr>
          <w:color w:val="0070c0"/>
          <w:sz w:val="20"/>
          <w:szCs w:val="20"/>
        </w:rPr>
      </w:pPr>
      <w:r w:rsidDel="00000000" w:rsidR="00000000" w:rsidRPr="00000000">
        <w:rPr>
          <w:rtl w:val="0"/>
        </w:rPr>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70c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0"/>
          <w:szCs w:val="20"/>
          <w:u w:val="none"/>
          <w:shd w:fill="auto" w:val="clear"/>
          <w:vertAlign w:val="baseline"/>
          <w:rtl w:val="0"/>
        </w:rPr>
        <w:t xml:space="preserve">OBSERVAÇÃO PGE: No caso de fornecimento com entrega imediata em que o instrumento de contrato é dispensado, as infrações e sanções devem ser reproduzidas na Ordem de Fornecimento, no que couber.</w:t>
      </w:r>
    </w:p>
    <w:p w:rsidR="00000000" w:rsidDel="00000000" w:rsidP="00000000" w:rsidRDefault="00000000" w:rsidRPr="00000000" w14:paraId="00000294">
      <w:pPr>
        <w:spacing w:line="276" w:lineRule="auto"/>
        <w:ind w:right="-2"/>
        <w:rPr>
          <w:sz w:val="20"/>
          <w:szCs w:val="20"/>
        </w:rPr>
      </w:pPr>
      <w:r w:rsidDel="00000000" w:rsidR="00000000" w:rsidRPr="00000000">
        <w:rPr>
          <w:rtl w:val="0"/>
        </w:rPr>
      </w:r>
    </w:p>
    <w:p w:rsidR="00000000" w:rsidDel="00000000" w:rsidP="00000000" w:rsidRDefault="00000000" w:rsidRPr="00000000" w14:paraId="00000295">
      <w:pPr>
        <w:spacing w:line="276" w:lineRule="auto"/>
        <w:ind w:right="-2"/>
        <w:jc w:val="center"/>
        <w:rPr>
          <w:sz w:val="20"/>
          <w:szCs w:val="20"/>
        </w:rPr>
      </w:pPr>
      <w:r w:rsidDel="00000000" w:rsidR="00000000" w:rsidRPr="00000000">
        <w:rPr>
          <w:sz w:val="20"/>
          <w:szCs w:val="20"/>
          <w:rtl w:val="0"/>
        </w:rPr>
        <w:t xml:space="preserve">Recife, ____ de ________________ de 20____.</w:t>
      </w:r>
    </w:p>
    <w:p w:rsidR="00000000" w:rsidDel="00000000" w:rsidP="00000000" w:rsidRDefault="00000000" w:rsidRPr="00000000" w14:paraId="00000296">
      <w:pPr>
        <w:spacing w:line="276" w:lineRule="auto"/>
        <w:ind w:firstLine="567"/>
        <w:jc w:val="center"/>
        <w:rPr>
          <w:sz w:val="20"/>
          <w:szCs w:val="20"/>
        </w:rPr>
      </w:pPr>
      <w:r w:rsidDel="00000000" w:rsidR="00000000" w:rsidRPr="00000000">
        <w:rPr>
          <w:sz w:val="20"/>
          <w:szCs w:val="20"/>
          <w:rtl w:val="0"/>
        </w:rPr>
        <w:t xml:space="preserve">_______________________________________________________</w:t>
      </w:r>
    </w:p>
    <w:p w:rsidR="00000000" w:rsidDel="00000000" w:rsidP="00000000" w:rsidRDefault="00000000" w:rsidRPr="00000000" w14:paraId="00000297">
      <w:pPr>
        <w:spacing w:line="276" w:lineRule="auto"/>
        <w:ind w:firstLine="567"/>
        <w:jc w:val="center"/>
        <w:rPr>
          <w:color w:val="0070c0"/>
          <w:sz w:val="20"/>
          <w:szCs w:val="20"/>
        </w:rPr>
      </w:pPr>
      <w:r w:rsidDel="00000000" w:rsidR="00000000" w:rsidRPr="00000000">
        <w:rPr>
          <w:color w:val="0070c0"/>
          <w:sz w:val="20"/>
          <w:szCs w:val="20"/>
          <w:rtl w:val="0"/>
        </w:rPr>
        <w:t xml:space="preserve">Nome/Cargo/Matrícula do responsável do órgão/entidade</w:t>
      </w:r>
    </w:p>
    <w:p w:rsidR="00000000" w:rsidDel="00000000" w:rsidP="00000000" w:rsidRDefault="00000000" w:rsidRPr="00000000" w14:paraId="00000298">
      <w:pPr>
        <w:spacing w:line="276" w:lineRule="auto"/>
        <w:ind w:firstLine="567"/>
        <w:jc w:val="center"/>
        <w:rPr>
          <w:sz w:val="20"/>
          <w:szCs w:val="20"/>
        </w:rPr>
      </w:pPr>
      <w:r w:rsidDel="00000000" w:rsidR="00000000" w:rsidRPr="00000000">
        <w:rPr>
          <w:sz w:val="20"/>
          <w:szCs w:val="20"/>
          <w:rtl w:val="0"/>
        </w:rPr>
        <w:t xml:space="preserve">_________________________________________________________</w:t>
      </w:r>
    </w:p>
    <w:p w:rsidR="00000000" w:rsidDel="00000000" w:rsidP="00000000" w:rsidRDefault="00000000" w:rsidRPr="00000000" w14:paraId="00000299">
      <w:pPr>
        <w:spacing w:line="276" w:lineRule="auto"/>
        <w:ind w:firstLine="567"/>
        <w:jc w:val="center"/>
        <w:rPr>
          <w:color w:val="0070c0"/>
          <w:sz w:val="20"/>
          <w:szCs w:val="20"/>
        </w:rPr>
      </w:pPr>
      <w:r w:rsidDel="00000000" w:rsidR="00000000" w:rsidRPr="00000000">
        <w:rPr>
          <w:color w:val="0070c0"/>
          <w:sz w:val="20"/>
          <w:szCs w:val="20"/>
          <w:rtl w:val="0"/>
        </w:rPr>
        <w:t xml:space="preserve">Representante legal da empresa</w:t>
      </w:r>
    </w:p>
    <w:p w:rsidR="00000000" w:rsidDel="00000000" w:rsidP="00000000" w:rsidRDefault="00000000" w:rsidRPr="00000000" w14:paraId="0000029A">
      <w:pPr>
        <w:spacing w:line="276" w:lineRule="auto"/>
        <w:ind w:firstLine="567"/>
        <w:jc w:val="center"/>
        <w:rPr>
          <w:color w:val="0070c0"/>
          <w:sz w:val="20"/>
          <w:szCs w:val="20"/>
        </w:rPr>
      </w:pPr>
      <w:r w:rsidDel="00000000" w:rsidR="00000000" w:rsidRPr="00000000">
        <w:rPr>
          <w:rtl w:val="0"/>
        </w:rPr>
      </w:r>
    </w:p>
    <w:p w:rsidR="00000000" w:rsidDel="00000000" w:rsidP="00000000" w:rsidRDefault="00000000" w:rsidRPr="00000000" w14:paraId="0000029B">
      <w:pPr>
        <w:pStyle w:val="Heading1"/>
        <w:spacing w:before="47" w:line="472" w:lineRule="auto"/>
        <w:ind w:left="3777" w:right="3498" w:firstLine="518.0000000000001"/>
        <w:rPr>
          <w:color w:val="0070c0"/>
          <w:sz w:val="20"/>
          <w:szCs w:val="20"/>
        </w:rPr>
      </w:pPr>
      <w:r w:rsidDel="00000000" w:rsidR="00000000" w:rsidRPr="00000000">
        <w:rPr>
          <w:color w:val="0070c0"/>
          <w:sz w:val="20"/>
          <w:szCs w:val="20"/>
          <w:rtl w:val="0"/>
        </w:rPr>
        <w:t xml:space="preserve">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ANEXO C</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1">
      <w:pPr>
        <w:spacing w:line="276" w:lineRule="auto"/>
        <w:ind w:right="849"/>
        <w:jc w:val="center"/>
        <w:rPr>
          <w:b w:val="1"/>
          <w:bCs w:val="1"/>
          <w:color w:val="0070c0"/>
          <w:sz w:val="20"/>
          <w:szCs w:val="20"/>
        </w:rPr>
      </w:pPr>
      <w:r w:rsidDel="00000000" w:rsidR="00000000" w:rsidRPr="00000000">
        <w:rPr>
          <w:b w:val="1"/>
          <w:bCs w:val="1"/>
          <w:color w:val="0070c0"/>
          <w:sz w:val="20"/>
          <w:szCs w:val="20"/>
          <w:rtl w:val="0"/>
        </w:rPr>
        <w:t xml:space="preserve">DECLARAÇÃO DE ENQUADRAMENTO COMO MICROEMPRESA, EMPRESA DE PEQUENO PORTE OU MICROEMPREENDEDOR INDIVIDUAL </w:t>
      </w:r>
    </w:p>
    <w:p w:rsidR="00000000" w:rsidDel="00000000" w:rsidP="00000000" w:rsidRDefault="00000000" w:rsidRPr="00000000" w14:paraId="000002A2">
      <w:pPr>
        <w:spacing w:line="276" w:lineRule="auto"/>
        <w:ind w:right="849"/>
        <w:jc w:val="both"/>
        <w:rPr>
          <w:b w:val="1"/>
          <w:bCs w:val="1"/>
          <w:sz w:val="20"/>
          <w:szCs w:val="20"/>
        </w:rPr>
      </w:pPr>
      <w:r w:rsidDel="00000000" w:rsidR="00000000" w:rsidRPr="00000000">
        <w:rPr>
          <w:rtl w:val="0"/>
        </w:rPr>
      </w:r>
    </w:p>
    <w:p w:rsidR="00000000" w:rsidDel="00000000" w:rsidP="00000000" w:rsidRDefault="00000000" w:rsidRPr="00000000" w14:paraId="000002A3">
      <w:pPr>
        <w:spacing w:line="276" w:lineRule="auto"/>
        <w:ind w:right="849"/>
        <w:jc w:val="both"/>
        <w:rPr>
          <w:sz w:val="20"/>
          <w:szCs w:val="20"/>
        </w:rPr>
      </w:pPr>
      <w:r w:rsidDel="00000000" w:rsidR="00000000" w:rsidRPr="00000000">
        <w:rPr>
          <w:rtl w:val="0"/>
        </w:rPr>
      </w:r>
    </w:p>
    <w:p w:rsidR="00000000" w:rsidDel="00000000" w:rsidP="00000000" w:rsidRDefault="00000000" w:rsidRPr="00000000" w14:paraId="000002A4">
      <w:pPr>
        <w:spacing w:line="276" w:lineRule="auto"/>
        <w:ind w:right="849"/>
        <w:jc w:val="both"/>
        <w:rPr>
          <w:color w:val="0070c0"/>
          <w:sz w:val="20"/>
          <w:szCs w:val="20"/>
        </w:rPr>
      </w:pPr>
      <w:r w:rsidDel="00000000" w:rsidR="00000000" w:rsidRPr="00000000">
        <w:rPr>
          <w:color w:val="0070c0"/>
          <w:sz w:val="20"/>
          <w:szCs w:val="20"/>
          <w:rtl w:val="0"/>
        </w:rPr>
        <w:t xml:space="preserve">A empresa _____________________, inscrita no CNPJ sob o nº ______________ , sediada __________, por intermédio do seu representante legal o(a) Sr(a) ____________, sob as penais da lei e para os fins dispostos nesta Contratação: </w:t>
      </w:r>
    </w:p>
    <w:p w:rsidR="00000000" w:rsidDel="00000000" w:rsidP="00000000" w:rsidRDefault="00000000" w:rsidRPr="00000000" w14:paraId="000002A5">
      <w:pPr>
        <w:spacing w:line="276" w:lineRule="auto"/>
        <w:ind w:right="849"/>
        <w:jc w:val="both"/>
        <w:rPr>
          <w:color w:val="0070c0"/>
          <w:sz w:val="20"/>
          <w:szCs w:val="20"/>
        </w:rPr>
      </w:pPr>
      <w:r w:rsidDel="00000000" w:rsidR="00000000" w:rsidRPr="00000000">
        <w:rPr>
          <w:rtl w:val="0"/>
        </w:rPr>
      </w:r>
    </w:p>
    <w:p w:rsidR="00000000" w:rsidDel="00000000" w:rsidP="00000000" w:rsidRDefault="00000000" w:rsidRPr="00000000" w14:paraId="000002A6">
      <w:pPr>
        <w:spacing w:line="276" w:lineRule="auto"/>
        <w:ind w:right="849"/>
        <w:jc w:val="both"/>
        <w:rPr>
          <w:color w:val="0070c0"/>
          <w:sz w:val="20"/>
          <w:szCs w:val="20"/>
        </w:rPr>
      </w:pPr>
      <w:r w:rsidDel="00000000" w:rsidR="00000000" w:rsidRPr="00000000">
        <w:rPr>
          <w:color w:val="0070c0"/>
          <w:sz w:val="20"/>
          <w:szCs w:val="20"/>
          <w:rtl w:val="0"/>
        </w:rPr>
        <w:t xml:space="preserve">DECLARA que se enquadra como microempresa, empresa de pequeno porte ou microempreendedor individual, nos termos da Lei Complementar nº 123/2006 e cumpre com o disposto no art. 4º da Lei nº 14.133/2021. </w:t>
      </w:r>
    </w:p>
    <w:p w:rsidR="00000000" w:rsidDel="00000000" w:rsidP="00000000" w:rsidRDefault="00000000" w:rsidRPr="00000000" w14:paraId="000002A7">
      <w:pPr>
        <w:spacing w:line="276" w:lineRule="auto"/>
        <w:ind w:right="849"/>
        <w:jc w:val="both"/>
        <w:rPr>
          <w:color w:val="0070c0"/>
          <w:sz w:val="20"/>
          <w:szCs w:val="20"/>
        </w:rPr>
      </w:pPr>
      <w:r w:rsidDel="00000000" w:rsidR="00000000" w:rsidRPr="00000000">
        <w:rPr>
          <w:rtl w:val="0"/>
        </w:rPr>
      </w:r>
    </w:p>
    <w:p w:rsidR="00000000" w:rsidDel="00000000" w:rsidP="00000000" w:rsidRDefault="00000000" w:rsidRPr="00000000" w14:paraId="000002A8">
      <w:pPr>
        <w:spacing w:line="276" w:lineRule="auto"/>
        <w:ind w:right="849"/>
        <w:jc w:val="both"/>
        <w:rPr>
          <w:color w:val="0070c0"/>
          <w:sz w:val="20"/>
          <w:szCs w:val="20"/>
        </w:rPr>
      </w:pPr>
      <w:r w:rsidDel="00000000" w:rsidR="00000000" w:rsidRPr="00000000">
        <w:rPr>
          <w:rtl w:val="0"/>
        </w:rPr>
      </w:r>
    </w:p>
    <w:p w:rsidR="00000000" w:rsidDel="00000000" w:rsidP="00000000" w:rsidRDefault="00000000" w:rsidRPr="00000000" w14:paraId="000002A9">
      <w:pPr>
        <w:spacing w:line="276" w:lineRule="auto"/>
        <w:ind w:right="849"/>
        <w:jc w:val="both"/>
        <w:rPr>
          <w:color w:val="0070c0"/>
          <w:sz w:val="20"/>
          <w:szCs w:val="20"/>
        </w:rPr>
      </w:pPr>
      <w:r w:rsidDel="00000000" w:rsidR="00000000" w:rsidRPr="00000000">
        <w:rPr>
          <w:rtl w:val="0"/>
        </w:rPr>
      </w:r>
    </w:p>
    <w:p w:rsidR="00000000" w:rsidDel="00000000" w:rsidP="00000000" w:rsidRDefault="00000000" w:rsidRPr="00000000" w14:paraId="000002AA">
      <w:pPr>
        <w:spacing w:line="276" w:lineRule="auto"/>
        <w:ind w:right="849"/>
        <w:jc w:val="both"/>
        <w:rPr>
          <w:color w:val="0070c0"/>
          <w:sz w:val="20"/>
          <w:szCs w:val="20"/>
        </w:rPr>
      </w:pPr>
      <w:r w:rsidDel="00000000" w:rsidR="00000000" w:rsidRPr="00000000">
        <w:rPr>
          <w:rtl w:val="0"/>
        </w:rPr>
      </w:r>
    </w:p>
    <w:p w:rsidR="00000000" w:rsidDel="00000000" w:rsidP="00000000" w:rsidRDefault="00000000" w:rsidRPr="00000000" w14:paraId="000002AB">
      <w:pPr>
        <w:spacing w:line="276" w:lineRule="auto"/>
        <w:ind w:right="849"/>
        <w:jc w:val="center"/>
        <w:rPr>
          <w:color w:val="0070c0"/>
          <w:sz w:val="20"/>
          <w:szCs w:val="20"/>
        </w:rPr>
      </w:pPr>
      <w:r w:rsidDel="00000000" w:rsidR="00000000" w:rsidRPr="00000000">
        <w:rPr>
          <w:color w:val="0070c0"/>
          <w:sz w:val="20"/>
          <w:szCs w:val="20"/>
          <w:rtl w:val="0"/>
        </w:rPr>
        <w:t xml:space="preserve">Local, _______ de ___________ de 202___.</w:t>
      </w:r>
    </w:p>
    <w:p w:rsidR="00000000" w:rsidDel="00000000" w:rsidP="00000000" w:rsidRDefault="00000000" w:rsidRPr="00000000" w14:paraId="000002AC">
      <w:pPr>
        <w:spacing w:line="276" w:lineRule="auto"/>
        <w:ind w:right="849"/>
        <w:jc w:val="center"/>
        <w:rPr>
          <w:color w:val="0070c0"/>
          <w:sz w:val="20"/>
          <w:szCs w:val="20"/>
        </w:rPr>
      </w:pPr>
      <w:r w:rsidDel="00000000" w:rsidR="00000000" w:rsidRPr="00000000">
        <w:rPr>
          <w:rtl w:val="0"/>
        </w:rPr>
      </w:r>
    </w:p>
    <w:p w:rsidR="00000000" w:rsidDel="00000000" w:rsidP="00000000" w:rsidRDefault="00000000" w:rsidRPr="00000000" w14:paraId="000002AD">
      <w:pPr>
        <w:spacing w:line="276" w:lineRule="auto"/>
        <w:ind w:right="849"/>
        <w:jc w:val="center"/>
        <w:rPr>
          <w:color w:val="0070c0"/>
          <w:sz w:val="20"/>
          <w:szCs w:val="20"/>
        </w:rPr>
      </w:pPr>
      <w:r w:rsidDel="00000000" w:rsidR="00000000" w:rsidRPr="00000000">
        <w:rPr>
          <w:color w:val="0070c0"/>
          <w:sz w:val="20"/>
          <w:szCs w:val="20"/>
          <w:rtl w:val="0"/>
        </w:rPr>
        <w:t xml:space="preserve">_______________________________________</w:t>
      </w:r>
    </w:p>
    <w:p w:rsidR="00000000" w:rsidDel="00000000" w:rsidP="00000000" w:rsidRDefault="00000000" w:rsidRPr="00000000" w14:paraId="000002AE">
      <w:pPr>
        <w:spacing w:line="276" w:lineRule="auto"/>
        <w:ind w:right="849"/>
        <w:jc w:val="center"/>
        <w:rPr>
          <w:color w:val="0070c0"/>
          <w:sz w:val="20"/>
          <w:szCs w:val="20"/>
        </w:rPr>
      </w:pPr>
      <w:r w:rsidDel="00000000" w:rsidR="00000000" w:rsidRPr="00000000">
        <w:rPr>
          <w:rtl w:val="0"/>
        </w:rPr>
      </w:r>
    </w:p>
    <w:p w:rsidR="00000000" w:rsidDel="00000000" w:rsidP="00000000" w:rsidRDefault="00000000" w:rsidRPr="00000000" w14:paraId="000002AF">
      <w:pPr>
        <w:spacing w:line="276" w:lineRule="auto"/>
        <w:ind w:right="849"/>
        <w:jc w:val="center"/>
        <w:rPr>
          <w:color w:val="0070c0"/>
          <w:sz w:val="20"/>
          <w:szCs w:val="20"/>
        </w:rPr>
      </w:pPr>
      <w:r w:rsidDel="00000000" w:rsidR="00000000" w:rsidRPr="00000000">
        <w:rPr>
          <w:color w:val="0070c0"/>
          <w:sz w:val="20"/>
          <w:szCs w:val="20"/>
          <w:rtl w:val="0"/>
        </w:rPr>
        <w:t xml:space="preserve">REPRESENTANTE DA EMPRESA</w:t>
      </w:r>
    </w:p>
    <w:p w:rsidR="00000000" w:rsidDel="00000000" w:rsidP="00000000" w:rsidRDefault="00000000" w:rsidRPr="00000000" w14:paraId="000002B0">
      <w:pPr>
        <w:spacing w:line="276" w:lineRule="auto"/>
        <w:ind w:right="849"/>
        <w:jc w:val="center"/>
        <w:rPr>
          <w:color w:val="0070c0"/>
          <w:sz w:val="20"/>
          <w:szCs w:val="20"/>
        </w:rPr>
      </w:pPr>
      <w:r w:rsidDel="00000000" w:rsidR="00000000" w:rsidRPr="00000000">
        <w:rPr>
          <w:color w:val="0070c0"/>
          <w:sz w:val="20"/>
          <w:szCs w:val="20"/>
          <w:rtl w:val="0"/>
        </w:rPr>
        <w:t xml:space="preserve">CNPJ _____________</w:t>
      </w:r>
    </w:p>
    <w:p w:rsidR="00000000" w:rsidDel="00000000" w:rsidP="00000000" w:rsidRDefault="00000000" w:rsidRPr="00000000" w14:paraId="000002B1">
      <w:pPr>
        <w:spacing w:line="276" w:lineRule="auto"/>
        <w:ind w:firstLine="567"/>
        <w:jc w:val="center"/>
        <w:rPr>
          <w:color w:val="0070c0"/>
          <w:sz w:val="20"/>
          <w:szCs w:val="20"/>
        </w:rPr>
      </w:pPr>
      <w:r w:rsidDel="00000000" w:rsidR="00000000" w:rsidRPr="00000000">
        <w:rPr>
          <w:rtl w:val="0"/>
        </w:rPr>
      </w:r>
    </w:p>
    <w:p w:rsidR="00000000" w:rsidDel="00000000" w:rsidP="00000000" w:rsidRDefault="00000000" w:rsidRPr="00000000" w14:paraId="000002B2">
      <w:pPr>
        <w:spacing w:line="276" w:lineRule="auto"/>
        <w:ind w:firstLine="567"/>
        <w:jc w:val="center"/>
        <w:rPr>
          <w:color w:val="0070c0"/>
          <w:sz w:val="20"/>
          <w:szCs w:val="20"/>
        </w:rPr>
      </w:pP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sectPr>
      <w:type w:val="nextPage"/>
      <w:pgSz w:h="16850" w:w="11920" w:orient="portrait"/>
      <w:pgMar w:bottom="280" w:top="1860" w:left="1417" w:right="850" w:header="211"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RUA PADRE ROMA Nº 149 TAMARINEIRA – RECIFE – PE CEP:52.050-150 FONE:81-31843935</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771897" cy="64779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71897" cy="647790"/>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790950" cy="819264"/>
          <wp:effectExtent b="0" l="0" r="0" t="0"/>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790950" cy="819264"/>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7"/>
      <w:numFmt w:val="decimal"/>
      <w:lvlText w:val="%1."/>
      <w:lvlJc w:val="left"/>
      <w:pPr>
        <w:ind w:left="360" w:hanging="360"/>
      </w:pPr>
      <w:rPr/>
    </w:lvl>
    <w:lvl w:ilvl="1">
      <w:start w:val="2"/>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2">
    <w:lvl w:ilvl="0">
      <w:start w:val="1"/>
      <w:numFmt w:val="decimal"/>
      <w:lvlText w:val="%1."/>
      <w:lvlJc w:val="left"/>
      <w:pPr>
        <w:ind w:left="570" w:hanging="428"/>
      </w:pPr>
      <w:rPr>
        <w:rFonts w:ascii="Calibri" w:cs="Calibri" w:eastAsia="Calibri" w:hAnsi="Calibri"/>
        <w:b w:val="1"/>
        <w:bCs w:val="1"/>
        <w:i w:val="0"/>
        <w:iCs w:val="0"/>
        <w:sz w:val="24"/>
        <w:szCs w:val="24"/>
      </w:rPr>
    </w:lvl>
    <w:lvl w:ilvl="1">
      <w:start w:val="1"/>
      <w:numFmt w:val="decimal"/>
      <w:lvlText w:val="%1.%2."/>
      <w:lvlJc w:val="left"/>
      <w:pPr>
        <w:ind w:left="570" w:hanging="428"/>
      </w:pPr>
      <w:rPr>
        <w:rFonts w:ascii="Calibri" w:cs="Calibri" w:eastAsia="Calibri" w:hAnsi="Calibri"/>
        <w:b w:val="1"/>
        <w:bCs w:val="1"/>
        <w:i w:val="0"/>
        <w:iCs w:val="0"/>
        <w:sz w:val="24"/>
        <w:szCs w:val="24"/>
      </w:rPr>
    </w:lvl>
    <w:lvl w:ilvl="2">
      <w:start w:val="1"/>
      <w:numFmt w:val="decimal"/>
      <w:lvlText w:val="%1.%2.%3."/>
      <w:lvlJc w:val="left"/>
      <w:pPr>
        <w:ind w:left="1185" w:hanging="617"/>
      </w:pPr>
      <w:rPr>
        <w:b w:val="1"/>
        <w:bCs w:val="1"/>
      </w:rPr>
    </w:lvl>
    <w:lvl w:ilvl="3">
      <w:start w:val="0"/>
      <w:numFmt w:val="bullet"/>
      <w:lvlText w:val="•"/>
      <w:lvlJc w:val="left"/>
      <w:pPr>
        <w:ind w:left="860" w:hanging="617"/>
      </w:pPr>
      <w:rPr/>
    </w:lvl>
    <w:lvl w:ilvl="4">
      <w:start w:val="0"/>
      <w:numFmt w:val="bullet"/>
      <w:lvlText w:val="•"/>
      <w:lvlJc w:val="left"/>
      <w:pPr>
        <w:ind w:left="2114" w:hanging="617"/>
      </w:pPr>
      <w:rPr/>
    </w:lvl>
    <w:lvl w:ilvl="5">
      <w:start w:val="0"/>
      <w:numFmt w:val="bullet"/>
      <w:lvlText w:val="•"/>
      <w:lvlJc w:val="left"/>
      <w:pPr>
        <w:ind w:left="3369" w:hanging="617"/>
      </w:pPr>
      <w:rPr/>
    </w:lvl>
    <w:lvl w:ilvl="6">
      <w:start w:val="0"/>
      <w:numFmt w:val="bullet"/>
      <w:lvlText w:val="•"/>
      <w:lvlJc w:val="left"/>
      <w:pPr>
        <w:ind w:left="4624" w:hanging="617"/>
      </w:pPr>
      <w:rPr/>
    </w:lvl>
    <w:lvl w:ilvl="7">
      <w:start w:val="0"/>
      <w:numFmt w:val="bullet"/>
      <w:lvlText w:val="•"/>
      <w:lvlJc w:val="left"/>
      <w:pPr>
        <w:ind w:left="5879" w:hanging="617.0000000000009"/>
      </w:pPr>
      <w:rPr/>
    </w:lvl>
    <w:lvl w:ilvl="8">
      <w:start w:val="0"/>
      <w:numFmt w:val="bullet"/>
      <w:lvlText w:val="•"/>
      <w:lvlJc w:val="left"/>
      <w:pPr>
        <w:ind w:left="7134" w:hanging="617.0000000000009"/>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7" w:right="0" w:hanging="424"/>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57.0" w:type="dxa"/>
        <w:left w:w="57.0" w:type="dxa"/>
        <w:bottom w:w="57.0" w:type="dxa"/>
        <w:right w:w="57.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odontohcp@gmail.com"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HvSodyraVapQ0AipPc2fOHYwjw==">CgMxLjAyDmguazFsd25uYXh5bXZ2Mg5oLmVxOGl0N2lpbTAxNTIOaC42NjZmemx0a2UzMTkyDmguamMxdTNveW1yN3piMg5oLnkxZnZrb3ZubXpkeDIOaC52M280aGlkNXZkcXk4AHIhMTBKU3R1Ym9aeVlRam1rMGkyTkVsX3VXWHJ2WlZZcVdY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2024-11-08T00:00:00Z</vt:lpwstr>
  </property>
  <property fmtid="{D5CDD505-2E9C-101B-9397-08002B2CF9AE}" pid="3" name="Creator">
    <vt:lpwstr>Microsoft® Word 2016</vt:lpwstr>
  </property>
  <property fmtid="{D5CDD505-2E9C-101B-9397-08002B2CF9AE}" pid="4" name="LastSaved">
    <vt:lpwstr>2026-03-16T00:00:00Z</vt:lpwstr>
  </property>
  <property fmtid="{D5CDD505-2E9C-101B-9397-08002B2CF9AE}" pid="5" name="Producer">
    <vt:lpwstr>Microsoft® Word 2016</vt:lpwstr>
  </property>
  <property fmtid="{D5CDD505-2E9C-101B-9397-08002B2CF9AE}" pid="6" name="GrammarlyDocumentId">
    <vt:lpwstr>856bff1d-0ee8-42fa-b070-a8666e239a69</vt:lpwstr>
  </property>
</Properties>
</file>