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A4248DF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530407000232024000</w:t>
                            </w:r>
                            <w:r w:rsidR="0091412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909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A4248DF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530407000232024000</w:t>
                      </w:r>
                      <w:r w:rsidR="0091412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909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74"/>
        <w:gridCol w:w="1290"/>
        <w:gridCol w:w="1507"/>
        <w:gridCol w:w="1120"/>
        <w:gridCol w:w="959"/>
      </w:tblGrid>
      <w:tr w:rsidR="009E7343" w:rsidRPr="00A05B9F" w14:paraId="5914BB17" w14:textId="77777777" w:rsidTr="001234D8">
        <w:trPr>
          <w:trHeight w:val="510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1234D8" w:rsidRPr="00A05B9F" w14:paraId="04703186" w14:textId="77777777" w:rsidTr="001234D8">
        <w:trPr>
          <w:trHeight w:val="448"/>
        </w:trPr>
        <w:tc>
          <w:tcPr>
            <w:tcW w:w="4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2DDFA03" w:rsidR="001234D8" w:rsidRPr="000F4BE7" w:rsidRDefault="005F54FF" w:rsidP="001234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2574713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0DC38E3E" w:rsidR="001234D8" w:rsidRPr="00EF7AE0" w:rsidRDefault="005F54FF" w:rsidP="00EF7AE0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</w:pPr>
            <w:r w:rsidRPr="005F54F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t-BR"/>
              </w:rPr>
              <w:t>LACRE DE SEGURANÇA – EM POLIETILENO NA COR TRANSPARENTE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5AB84186" w:rsidR="001234D8" w:rsidRPr="000C3E6A" w:rsidRDefault="001234D8" w:rsidP="001234D8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  <w:r w:rsidR="00EF7AE0">
              <w:rPr>
                <w:rFonts w:ascii="Times New Roman" w:hAnsi="Times New Roman" w:cs="Times New Roman"/>
                <w:b/>
                <w:bCs/>
              </w:rPr>
              <w:t>S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281ECADC" w:rsidR="001234D8" w:rsidRPr="000C3E6A" w:rsidRDefault="00914127" w:rsidP="00123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3.</w:t>
            </w:r>
            <w:r w:rsidR="005F54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39675C4" w:rsidR="001234D8" w:rsidRPr="000C3E6A" w:rsidRDefault="00914127" w:rsidP="00123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</w:t>
            </w:r>
            <w:r w:rsidR="00C44A0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E2AC5E4" w:rsidR="001234D8" w:rsidRPr="000C3E6A" w:rsidRDefault="00914127" w:rsidP="00123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1.000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1BC4B10">
                <wp:simplePos x="0" y="0"/>
                <wp:positionH relativeFrom="column">
                  <wp:posOffset>-95250</wp:posOffset>
                </wp:positionH>
                <wp:positionV relativeFrom="paragraph">
                  <wp:posOffset>85726</wp:posOffset>
                </wp:positionV>
                <wp:extent cx="6948805" cy="10858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10858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97F7AF" w14:textId="65A70B63" w:rsidR="003C1EB3" w:rsidRPr="00914127" w:rsidRDefault="006C71F4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Consta na IRP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021.2024.HR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91412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com data de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finaliza</w:t>
                            </w:r>
                            <w:r w:rsidR="0091412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çã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 no Sistema PE INTEGRADO, em 28/05/2024; para posterior início de Abertura de Processo Licitatório</w:t>
                            </w:r>
                            <w:r w:rsidR="0091412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7A46553" w14:textId="6F5354EF" w:rsidR="00914127" w:rsidRDefault="00914127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 item não possui ARP, disponível no SISTEMA PE INTEGRADO.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7.5pt;margin-top:6.75pt;width:547.15pt;height: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" fillcolor="white [3201]" strokecolor="black [3200]" strokeweight="2.5pt">
                <v:shadow color="#868686"/>
                <v:textbox>
                  <w:txbxContent>
                    <w:p w14:paraId="0097F7AF" w14:textId="65A70B63" w:rsidR="003C1EB3" w:rsidRPr="00914127" w:rsidRDefault="006C71F4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Consta na IRP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021.2024.HR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r w:rsidR="0091412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com data de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finaliza</w:t>
                      </w:r>
                      <w:r w:rsidR="0091412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çã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 no Sistema PE INTEGRADO, em 28/05/2024; para posterior início de Abertura de Processo Licitatório</w:t>
                      </w:r>
                      <w:r w:rsidR="0091412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37A46553" w14:textId="6F5354EF" w:rsidR="00914127" w:rsidRDefault="00914127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 item não possui ARP, disponível no SISTEMA PE INTEGRADO.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B56608E" w14:textId="77777777" w:rsidR="003C1EB3" w:rsidRDefault="003C1E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0914722" w14:textId="77777777" w:rsidR="003C1EB3" w:rsidRDefault="003C1EB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33FE05A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5F54FF">
        <w:rPr>
          <w:rFonts w:ascii="Times New Roman" w:hAnsi="Times New Roman" w:cs="Times New Roman"/>
          <w:b/>
        </w:rPr>
        <w:t>2</w:t>
      </w:r>
      <w:r w:rsidR="00914127">
        <w:rPr>
          <w:rFonts w:ascii="Times New Roman" w:hAnsi="Times New Roman" w:cs="Times New Roman"/>
          <w:b/>
        </w:rPr>
        <w:t>9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914127">
        <w:rPr>
          <w:rFonts w:ascii="Times New Roman" w:hAnsi="Times New Roman" w:cs="Times New Roman"/>
          <w:b/>
        </w:rPr>
        <w:t>Agosto</w:t>
      </w:r>
      <w:proofErr w:type="gramEnd"/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406FAB"/>
    <w:rsid w:val="00416DE8"/>
    <w:rsid w:val="00417E95"/>
    <w:rsid w:val="004273F2"/>
    <w:rsid w:val="004314D0"/>
    <w:rsid w:val="00436541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B25D3"/>
    <w:rsid w:val="005B4838"/>
    <w:rsid w:val="005D5EE5"/>
    <w:rsid w:val="005E7D8D"/>
    <w:rsid w:val="005F54FF"/>
    <w:rsid w:val="0060370E"/>
    <w:rsid w:val="00603F16"/>
    <w:rsid w:val="006171F1"/>
    <w:rsid w:val="00665CC0"/>
    <w:rsid w:val="006B46B9"/>
    <w:rsid w:val="006C71F4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101B6"/>
    <w:rsid w:val="00914127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B675F"/>
    <w:rsid w:val="00BC41E9"/>
    <w:rsid w:val="00BE32A5"/>
    <w:rsid w:val="00C0402F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EF7AE0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831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2024-08-29T15:22:00Z</cp:lastPrinted>
  <dcterms:created xsi:type="dcterms:W3CDTF">2024-08-29T15:23:00Z</dcterms:created>
  <dcterms:modified xsi:type="dcterms:W3CDTF">2024-08-29T15:23:00Z</dcterms:modified>
</cp:coreProperties>
</file>