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BE4DC5B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A94E3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BE4DC5B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A94E3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337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E2CBF54" w:rsidR="00C41B7F" w:rsidRPr="00A56FCA" w:rsidRDefault="00A94E39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4251113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F05A284" w:rsidR="00C41B7F" w:rsidRPr="00C94333" w:rsidRDefault="00A94E39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SISTEMA DE COLORA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ÇÃ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O DIFERENCIAL PARA HEMATOLOGIA - CORANTE R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Á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PIDO,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Ó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TULO COM CONTENDO TEMPERATURA DE ARMAZENAMENTO, VALIDADE E REGISTRO NO MS,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KIT COM 03 TUBOS DE 500 ML, CONTENDO: SOLU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ÇÃ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O FIXADORA, EOSINA E AZUL DE </w:t>
            </w:r>
            <w:proofErr w:type="gramStart"/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METILENO,TEMPO</w:t>
            </w:r>
            <w:proofErr w:type="gramEnd"/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DE COLORA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ÇÃ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O M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Á</w:t>
            </w:r>
            <w:r w:rsidRPr="00A94E39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XIMO DE 60 SEGUNDOS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A921CF4" w:rsidR="00C41B7F" w:rsidRPr="00A56FCA" w:rsidRDefault="00A94E39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383A686" w:rsidR="00C41B7F" w:rsidRPr="00A56FCA" w:rsidRDefault="00A94E39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</w:tbl>
    <w:p w14:paraId="348572FD" w14:textId="17B9307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A94E39">
        <w:rPr>
          <w:rFonts w:ascii="Times New Roman" w:hAnsi="Times New Roman" w:cs="Times New Roman"/>
          <w:color w:val="000000"/>
          <w:sz w:val="20"/>
          <w:szCs w:val="20"/>
        </w:rPr>
        <w:t>de 03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B845D3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94E39">
        <w:rPr>
          <w:rFonts w:ascii="Times New Roman" w:hAnsi="Times New Roman" w:cs="Times New Roman"/>
          <w:b/>
        </w:rPr>
        <w:t>28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A94E39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99A6E" w14:textId="77777777" w:rsidR="00D870C4" w:rsidRDefault="00D870C4" w:rsidP="0060370E">
      <w:pPr>
        <w:spacing w:after="0" w:line="240" w:lineRule="auto"/>
      </w:pPr>
      <w:r>
        <w:separator/>
      </w:r>
    </w:p>
  </w:endnote>
  <w:endnote w:type="continuationSeparator" w:id="0">
    <w:p w14:paraId="2CF73A22" w14:textId="77777777" w:rsidR="00D870C4" w:rsidRDefault="00D870C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78246" w14:textId="77777777" w:rsidR="00D870C4" w:rsidRDefault="00D870C4" w:rsidP="0060370E">
      <w:pPr>
        <w:spacing w:after="0" w:line="240" w:lineRule="auto"/>
      </w:pPr>
      <w:r>
        <w:separator/>
      </w:r>
    </w:p>
  </w:footnote>
  <w:footnote w:type="continuationSeparator" w:id="0">
    <w:p w14:paraId="578CEC9D" w14:textId="77777777" w:rsidR="00D870C4" w:rsidRDefault="00D870C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4E39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043D2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870C4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874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2026-04-28T13:33:00Z</dcterms:created>
  <dcterms:modified xsi:type="dcterms:W3CDTF">2026-04-28T13:33:00Z</dcterms:modified>
</cp:coreProperties>
</file>