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DBD575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829A8F7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B002D" w:rsidRPr="00FB002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53040700023202600049</w:t>
                            </w:r>
                            <w:r w:rsidR="0032563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829A8F7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B002D" w:rsidRPr="00FB002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53040700023202600049</w:t>
                      </w:r>
                      <w:r w:rsidR="0032563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BCAD15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J</w:t>
      </w:r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ulianaVital</w:t>
      </w:r>
      <w:proofErr w:type="spellEnd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Domingos </w:t>
      </w:r>
      <w:proofErr w:type="gramStart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71D8FA0D" w14:textId="77777777" w:rsidR="00FB002D" w:rsidRPr="000508EA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Contratação de empresa através de Dispensa de licitação com fundamento no art.75, inc. VIII da Lei nº 14.133/22, para aquisição </w:t>
      </w:r>
      <w:r w:rsidRPr="000508EA">
        <w:rPr>
          <w:rFonts w:ascii="Times New Roman" w:eastAsia="Arial" w:hAnsi="Times New Roman" w:cs="Times New Roman"/>
          <w:b/>
          <w:bCs/>
        </w:rPr>
        <w:t>de Produtos Médicos (Reagentes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 necessário ao seu processamento, incluindo manutenção preventiva /corretiva, a</w:t>
      </w:r>
      <w:r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CB45F7A" w:rsidR="00C41B7F" w:rsidRPr="00A56FCA" w:rsidRDefault="0032563C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3748782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C7D9" w14:textId="77777777" w:rsidR="0032563C" w:rsidRDefault="0032563C" w:rsidP="0032563C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 xml:space="preserve">(3748782) - TUBO - EM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</w:rPr>
              <w:t>POLIPROPILENO,TIPO</w:t>
            </w:r>
            <w:proofErr w:type="gramEnd"/>
            <w:r>
              <w:rPr>
                <w:rFonts w:ascii="Tahoma" w:hAnsi="Tahoma" w:cs="Tahoma"/>
                <w:color w:val="333333"/>
                <w:sz w:val="17"/>
                <w:szCs w:val="17"/>
              </w:rPr>
              <w:t xml:space="preserve"> FALCON,TRANSPARENTE,FUNDO CONICO,COM TAMPA ROSQUEAVEL, GRADUADO,CAPACIDADE 15ML,ESTERIL,ACONDICIONADO EM EMBALAGEM APROPRIADA. ROTULO COM N. LOTE, DATA DE FABRICACAO E PROCEDENCIA</w:t>
            </w:r>
          </w:p>
          <w:p w14:paraId="1FB79DAD" w14:textId="63B9B108" w:rsidR="00C41B7F" w:rsidRPr="007D0C57" w:rsidRDefault="00C41B7F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A443F82" w:rsidR="00C41B7F" w:rsidRPr="00A56FCA" w:rsidRDefault="00C41B7F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EBCA791" w:rsidR="00C41B7F" w:rsidRPr="00A56FCA" w:rsidRDefault="00CF54DB" w:rsidP="00CF5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</w:t>
            </w:r>
            <w:r w:rsidR="003256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D03B0B9" w:rsidR="00C41B7F" w:rsidRPr="00A56FCA" w:rsidRDefault="0032563C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6867AA7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FB00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6867AA7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FB00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EFD51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002D">
        <w:rPr>
          <w:rFonts w:ascii="Times New Roman" w:hAnsi="Times New Roman" w:cs="Times New Roman"/>
          <w:b/>
        </w:rPr>
        <w:t xml:space="preserve">27 De </w:t>
      </w:r>
      <w:proofErr w:type="gramStart"/>
      <w:r w:rsidR="00FB002D">
        <w:rPr>
          <w:rFonts w:ascii="Times New Roman" w:hAnsi="Times New Roman" w:cs="Times New Roman"/>
          <w:b/>
        </w:rPr>
        <w:t>Julho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002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D0C6FC" w14:textId="77777777" w:rsidR="009F5A4B" w:rsidRDefault="009F5A4B" w:rsidP="0060370E">
      <w:pPr>
        <w:spacing w:after="0" w:line="240" w:lineRule="auto"/>
      </w:pPr>
      <w:r>
        <w:separator/>
      </w:r>
    </w:p>
  </w:endnote>
  <w:endnote w:type="continuationSeparator" w:id="0">
    <w:p w14:paraId="7603EA67" w14:textId="77777777" w:rsidR="009F5A4B" w:rsidRDefault="009F5A4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16CB7" w14:textId="77777777" w:rsidR="009F5A4B" w:rsidRDefault="009F5A4B" w:rsidP="0060370E">
      <w:pPr>
        <w:spacing w:after="0" w:line="240" w:lineRule="auto"/>
      </w:pPr>
      <w:r>
        <w:separator/>
      </w:r>
    </w:p>
  </w:footnote>
  <w:footnote w:type="continuationSeparator" w:id="0">
    <w:p w14:paraId="16225FCF" w14:textId="77777777" w:rsidR="009F5A4B" w:rsidRDefault="009F5A4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7"/>
  </w:num>
  <w:num w:numId="2" w16cid:durableId="1912040021">
    <w:abstractNumId w:val="6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8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4"/>
  </w:num>
  <w:num w:numId="8" w16cid:durableId="1974679128">
    <w:abstractNumId w:val="5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2563C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C552F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9F5A4B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CF54DB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002D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28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38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898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2026-07-27T18:17:00Z</cp:lastPrinted>
  <dcterms:created xsi:type="dcterms:W3CDTF">2026-07-27T18:27:00Z</dcterms:created>
  <dcterms:modified xsi:type="dcterms:W3CDTF">2026-07-27T18:27:00Z</dcterms:modified>
</cp:coreProperties>
</file>