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EC809F5" w14:textId="1472AA52" w:rsidR="00A67C08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D562A6" w:rsidRPr="00D562A6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>530407000232026000069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" fillcolor="white [3201]" strokecolor="black [3200]" strokeweight="2.5pt">
                <v:textbox>
                  <w:txbxContent>
                    <w:p w14:paraId="5EC809F5" w14:textId="1472AA52" w:rsidR="00A67C08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D562A6" w:rsidRPr="00D562A6"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>530407000232026000069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7BA8BC4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DF081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ISABELA MARQUES DE LIMA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84C01" w14:paraId="1995CC98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E081" w14:textId="60DC8AED" w:rsidR="00A84C01" w:rsidRDefault="00FE6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3476430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91C7" w14:textId="05737529" w:rsidR="00A84C01" w:rsidRDefault="00FE6FF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6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EXTENSOR - PARA BOMBA INJETORA DE TOMOGRAFOS OU RESSONANCIA, DESCARTAVEL,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E6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 DUPLA VALVULA DE SEGURANCA (ANTI REFLUXO), ESTERIL,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E6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EM PVC,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E6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PARTIR DE 20CM DE COMPRIMENTO,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E6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COMPATIVEL COM SISTEMA MULTIPACIENTE, UNIVERSAL 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93BC2" w14:textId="66F67209" w:rsidR="00A84C01" w:rsidRDefault="00FE6FF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671B8" w14:textId="51CDF567" w:rsidR="00A84C01" w:rsidRDefault="00DF081D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</w:t>
            </w:r>
            <w:r w:rsidR="00D562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7D95" w14:textId="16C74B80" w:rsidR="00A84C01" w:rsidRDefault="00FE6FF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F7985" w14:textId="74EFBD74" w:rsidR="00A84C01" w:rsidRDefault="00084906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E036B0" w14:paraId="7800C504" w14:textId="7777777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C503" w14:textId="366C1AAE" w:rsidR="00E036B0" w:rsidRPr="00E036B0" w:rsidRDefault="00FE6F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1930249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BD69" w14:textId="1A5FAD99" w:rsidR="00E036B0" w:rsidRPr="00FE6FFB" w:rsidRDefault="00FE6FF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E6F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FITA CARDIACA - ALGODAO BRANCO TRANCADO, CERCA DE 0,3MM X 0,80 CM, ESTERIL, EM ENVELOPE INDIVIDUAL, APRESENTACAO CONFORME DECRETO LEI 79094/77 COMBINADO COM O ART. 31 DA LEI 8078/90, APRESENTACAO CONFORME DECRETO LEI 79094/77 APRESENTADO CONF. DECRETO LEI 79094/77, ART.31 DAL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53D43" w14:textId="0BE33D05" w:rsidR="00E036B0" w:rsidRDefault="00FE6FFB" w:rsidP="00FE6FFB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BFE32" w14:textId="54FA3905" w:rsidR="00E036B0" w:rsidRDefault="00DF081D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750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893F" w14:textId="7E992BE3" w:rsidR="00E036B0" w:rsidRDefault="00FE6FFB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21DB" w14:textId="49E1C281" w:rsidR="00E036B0" w:rsidRDefault="00084906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</w:tr>
    </w:tbl>
    <w:p w14:paraId="127C44CF" w14:textId="0C1A0008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ED6AD4">
        <w:rPr>
          <w:rFonts w:ascii="Times New Roman" w:hAnsi="Times New Roman" w:cs="Times New Roman"/>
          <w:color w:val="000000"/>
          <w:sz w:val="20"/>
          <w:szCs w:val="20"/>
        </w:rPr>
        <w:t>ento da demanda aproximada de 1</w:t>
      </w:r>
      <w:r w:rsidR="00FE6FFB">
        <w:rPr>
          <w:rFonts w:ascii="Times New Roman" w:hAnsi="Times New Roman" w:cs="Times New Roman"/>
          <w:color w:val="000000"/>
          <w:sz w:val="20"/>
          <w:szCs w:val="20"/>
        </w:rPr>
        <w:t>8</w:t>
      </w:r>
      <w:r>
        <w:rPr>
          <w:rFonts w:ascii="Times New Roman" w:hAnsi="Times New Roman" w:cs="Times New Roman"/>
          <w:color w:val="000000"/>
          <w:sz w:val="20"/>
          <w:szCs w:val="20"/>
        </w:rPr>
        <w:t>0 dias;</w:t>
      </w:r>
    </w:p>
    <w:bookmarkEnd w:id="0"/>
    <w:p w14:paraId="44686508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78B4DC5B" w14:textId="77777777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0EFEB83" w14:textId="77777777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F43237F" w14:textId="77777777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AF3FDE8" w14:textId="77777777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BB6695" w14:textId="77777777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BA33BF" w14:textId="10E9478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7F7B2EB5">
                <wp:simplePos x="0" y="0"/>
                <wp:positionH relativeFrom="margin">
                  <wp:align>right</wp:align>
                </wp:positionH>
                <wp:positionV relativeFrom="paragraph">
                  <wp:posOffset>-172085</wp:posOffset>
                </wp:positionV>
                <wp:extent cx="6600825" cy="1990054"/>
                <wp:effectExtent l="19050" t="19050" r="28575" b="1079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99005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AD1B389" w14:textId="6E94EB06" w:rsidR="00FE6FFB" w:rsidRDefault="00FE6FFB" w:rsidP="00FE6FFB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4.1 PARA O ITEM 3476430:</w:t>
                            </w:r>
                          </w:p>
                          <w:p w14:paraId="423C9A59" w14:textId="3617F027" w:rsidR="00E036B0" w:rsidRPr="00DF081D" w:rsidRDefault="00FE6FFB" w:rsidP="00FE6FFB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UNIFICADO EM </w:t>
                            </w:r>
                            <w:r w:rsidRPr="00FE6FF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ANDAMENTO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2300002414.000149/2025-9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DF081D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(FASE DE FORMAÇÃO DE MAPA DE PREÇO) </w:t>
                            </w:r>
                          </w:p>
                          <w:p w14:paraId="0F9D33B0" w14:textId="418B3093" w:rsidR="00FE6FFB" w:rsidRDefault="00FE6FFB" w:rsidP="00FE6FFB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4.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PARA O ITEM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 1930249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:</w:t>
                            </w:r>
                          </w:p>
                          <w:p w14:paraId="2BC6D5DF" w14:textId="563D36FD" w:rsidR="00FE6FFB" w:rsidRPr="00FE6FFB" w:rsidRDefault="00FE6FFB" w:rsidP="00FE6FF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 w:rsidRPr="00FE6FF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FRACASSADO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PE HR 2300000871.000073/2023-15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0368.2024.AC-41.PE.0108.SAD.HR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br/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ADESÃO 343/2024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FE6FF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br/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PROCESSO UNIFICADO </w:t>
                            </w:r>
                            <w:r w:rsidRPr="00FE6FF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EM ANDAMENTO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2300002414.000057/2024-26</w:t>
                            </w:r>
                            <w:r w:rsidR="00DF081D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DF081D" w:rsidRPr="00DF081D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(FASE: RESPOSTA COTA SAD)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br/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ADESÃO 240/2025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05/02/26 - R$ 2,69</w:t>
                            </w:r>
                            <w:r w:rsidRPr="00FE6FF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Pr="00FE6FF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80073" id="Text Box 3" o:spid="_x0000_s1027" type="#_x0000_t202" style="position:absolute;left:0;text-align:left;margin-left:468.55pt;margin-top:-13.55pt;width:519.75pt;height:156.7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" fillcolor="white [3201]" strokecolor="black [3200]" strokeweight="2.5pt">
                <v:textbox>
                  <w:txbxContent>
                    <w:p w14:paraId="3AD1B389" w14:textId="6E94EB06" w:rsidR="00FE6FFB" w:rsidRDefault="00FE6FFB" w:rsidP="00FE6FFB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4.1 PARA O ITEM 3476430:</w:t>
                      </w:r>
                    </w:p>
                    <w:p w14:paraId="423C9A59" w14:textId="3617F027" w:rsidR="00E036B0" w:rsidRPr="00DF081D" w:rsidRDefault="00FE6FFB" w:rsidP="00FE6FFB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PROCESSO UNIFICADO EM </w:t>
                      </w:r>
                      <w:r w:rsidRPr="00FE6FF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ANDAMENTO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2300002414.000149/2025-9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DF081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(FASE DE FORMAÇÃO DE MAPA DE PREÇO) </w:t>
                      </w:r>
                    </w:p>
                    <w:p w14:paraId="0F9D33B0" w14:textId="418B3093" w:rsidR="00FE6FFB" w:rsidRDefault="00FE6FFB" w:rsidP="00FE6FFB">
                      <w:pP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4.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PARA O ITEM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 1930249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:</w:t>
                      </w:r>
                    </w:p>
                    <w:p w14:paraId="2BC6D5DF" w14:textId="563D36FD" w:rsidR="00FE6FFB" w:rsidRPr="00FE6FFB" w:rsidRDefault="00FE6FFB" w:rsidP="00FE6FF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 w:rsidRPr="00FE6FF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FRACASSADO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PE HR 2300000871.000073/2023-15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0368.2024.AC-41.PE.0108.SAD.HR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br/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ADESÃO 343/2024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FE6FF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br/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PROCESSO UNIFICADO </w:t>
                      </w:r>
                      <w:r w:rsidRPr="00FE6FF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EM ANDAMENTO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2300002414.000057/2024-26</w:t>
                      </w:r>
                      <w:r w:rsidR="00DF081D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DF081D" w:rsidRPr="00DF081D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(FASE: RESPOSTA COTA SAD)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br/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ADESÃO 240/2025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05/02/26 - R$ 2,69</w:t>
                      </w:r>
                      <w:r w:rsidRPr="00FE6FF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Pr="00FE6FF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3AAB26" w14:textId="6F6FC6A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7A82F8F" w14:textId="59781790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3DBC5C8" w14:textId="3E1E27E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7E73029" w14:textId="2AFC5F94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84FF618" w14:textId="1F9EB35A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4637D20" w14:textId="24AA239C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9CA419E" w14:textId="7C76F32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A1268DC" w14:textId="3628A908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6E7117" w14:textId="5CF53F3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1D6AF3FB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B69C1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EB9A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622A044C" w:rsidR="00A84C01" w:rsidRDefault="009F21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DF081D">
        <w:rPr>
          <w:rFonts w:ascii="Times New Roman" w:hAnsi="Times New Roman" w:cs="Times New Roman"/>
          <w:b/>
        </w:rPr>
        <w:t>29</w:t>
      </w:r>
      <w:r w:rsidR="006877BF">
        <w:rPr>
          <w:rFonts w:ascii="Times New Roman" w:hAnsi="Times New Roman" w:cs="Times New Roman"/>
          <w:b/>
        </w:rPr>
        <w:t xml:space="preserve"> de </w:t>
      </w:r>
      <w:r w:rsidR="00E036B0">
        <w:rPr>
          <w:rFonts w:ascii="Times New Roman" w:hAnsi="Times New Roman" w:cs="Times New Roman"/>
          <w:b/>
        </w:rPr>
        <w:t>JANEIRO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58F4F36D" w14:textId="77777777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498A9468" w14:textId="5EC72ECD" w:rsidR="00A84C01" w:rsidRDefault="00DF081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ISABELA MARQUES DE LIMA</w:t>
      </w:r>
    </w:p>
    <w:p w14:paraId="646C386A" w14:textId="62654F0E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DF081D">
        <w:rPr>
          <w:rFonts w:ascii="Times New Roman" w:hAnsi="Times New Roman" w:cs="Times New Roman"/>
          <w:b/>
          <w:bCs/>
        </w:rPr>
        <w:t>15002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3E1DD4B3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2AE9573C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28334F9B" w14:textId="77777777" w:rsidR="00084906" w:rsidRDefault="00084906">
      <w:pPr>
        <w:jc w:val="center"/>
        <w:rPr>
          <w:rFonts w:ascii="Times New Roman" w:hAnsi="Times New Roman" w:cs="Times New Roman"/>
          <w:b/>
          <w:bCs/>
        </w:rPr>
      </w:pPr>
    </w:p>
    <w:p w14:paraId="3074E002" w14:textId="77777777" w:rsidR="00084906" w:rsidRDefault="00084906">
      <w:pPr>
        <w:jc w:val="center"/>
        <w:rPr>
          <w:rFonts w:ascii="Times New Roman" w:hAnsi="Times New Roman" w:cs="Times New Roman"/>
          <w:b/>
          <w:bCs/>
        </w:rPr>
      </w:pPr>
    </w:p>
    <w:p w14:paraId="5A133D37" w14:textId="54C468E5" w:rsidR="00A84C01" w:rsidRDefault="006877B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  </w:t>
      </w:r>
    </w:p>
    <w:p w14:paraId="646DD9B7" w14:textId="77777777" w:rsidR="00E036B0" w:rsidRDefault="00E036B0" w:rsidP="00DF081D">
      <w:pPr>
        <w:spacing w:after="0" w:line="360" w:lineRule="auto"/>
        <w:rPr>
          <w:sz w:val="18"/>
          <w:szCs w:val="18"/>
        </w:rPr>
      </w:pPr>
    </w:p>
    <w:p w14:paraId="052F7546" w14:textId="73B6C79B" w:rsidR="00A84C01" w:rsidRDefault="00FE6FFB">
      <w:pPr>
        <w:spacing w:after="0" w:line="360" w:lineRule="auto"/>
        <w:jc w:val="center"/>
        <w:rPr>
          <w:sz w:val="18"/>
          <w:szCs w:val="18"/>
        </w:rPr>
      </w:pPr>
      <w:r w:rsidRPr="00FE6FFB">
        <w:rPr>
          <w:sz w:val="18"/>
          <w:szCs w:val="18"/>
        </w:rPr>
        <w:drawing>
          <wp:inline distT="0" distB="0" distL="0" distR="0" wp14:anchorId="46147D1E" wp14:editId="6F9B1A98">
            <wp:extent cx="6645910" cy="2294890"/>
            <wp:effectExtent l="0" t="0" r="2540" b="0"/>
            <wp:docPr id="13007231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72315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2AA44" w14:textId="04362833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sectPr w:rsidR="00A84C01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9B08" w14:textId="77777777" w:rsidR="00A84C01" w:rsidRDefault="006877BF">
      <w:pPr>
        <w:spacing w:line="240" w:lineRule="auto"/>
      </w:pPr>
      <w:r>
        <w:separator/>
      </w:r>
    </w:p>
  </w:endnote>
  <w:endnote w:type="continuationSeparator" w:id="0">
    <w:p w14:paraId="452BB1E4" w14:textId="77777777" w:rsidR="00A84C01" w:rsidRDefault="00687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1348" w14:textId="77777777" w:rsidR="00A84C01" w:rsidRDefault="006877BF">
      <w:pPr>
        <w:spacing w:after="0"/>
      </w:pPr>
      <w:r>
        <w:separator/>
      </w:r>
    </w:p>
  </w:footnote>
  <w:footnote w:type="continuationSeparator" w:id="0">
    <w:p w14:paraId="0E2F7D62" w14:textId="77777777" w:rsidR="00A84C01" w:rsidRDefault="006877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937784">
    <w:abstractNumId w:val="2"/>
  </w:num>
  <w:num w:numId="2" w16cid:durableId="1058894162">
    <w:abstractNumId w:val="1"/>
  </w:num>
  <w:num w:numId="3" w16cid:durableId="516507663">
    <w:abstractNumId w:val="0"/>
  </w:num>
  <w:num w:numId="4" w16cid:durableId="19560560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06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3306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2A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081D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E6FFB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ABCF8A35-C07F-4F02-B332-561A917C94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915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Isabela Marques de Lima</cp:lastModifiedBy>
  <cp:revision>3</cp:revision>
  <cp:lastPrinted>2026-01-14T16:43:00Z</cp:lastPrinted>
  <dcterms:created xsi:type="dcterms:W3CDTF">2026-01-14T16:44:00Z</dcterms:created>
  <dcterms:modified xsi:type="dcterms:W3CDTF">2026-01-29T18:05:00Z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