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1AFD8FBE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2F3C2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</w:t>
                            </w:r>
                            <w:r w:rsidR="00E147D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  <w:r w:rsidR="006E3A2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1AFD8FBE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2F3C2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</w:t>
                      </w:r>
                      <w:r w:rsidR="00E147D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</w:t>
                      </w:r>
                      <w:r w:rsidR="006E3A2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44818CF8" w14:textId="77777777" w:rsidR="002F3C2B" w:rsidRPr="00AD547F" w:rsidRDefault="00C0402F" w:rsidP="002F3C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F3C2B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909E421" w:rsidR="00C0402F" w:rsidRPr="002F3C2B" w:rsidRDefault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21FB108F" w14:textId="6855197E" w:rsidR="00DF6976" w:rsidRPr="000508EA" w:rsidRDefault="000508EA" w:rsidP="000508EA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>Contratação de empresa através de Dispensa de licitação com fundamento no art.75, inc. VIII da Lei nº 14.133/</w:t>
      </w:r>
      <w:r w:rsidR="00B02452">
        <w:rPr>
          <w:rFonts w:ascii="Times New Roman" w:eastAsia="Arial" w:hAnsi="Times New Roman" w:cs="Times New Roman"/>
        </w:rPr>
        <w:t>22, para</w:t>
      </w:r>
      <w:r>
        <w:rPr>
          <w:rFonts w:ascii="Times New Roman" w:eastAsia="Arial" w:hAnsi="Times New Roman" w:cs="Times New Roman"/>
        </w:rPr>
        <w:t xml:space="preserve"> aquisição </w:t>
      </w:r>
      <w:r w:rsidRPr="000508EA">
        <w:rPr>
          <w:rFonts w:ascii="Times New Roman" w:eastAsia="Arial" w:hAnsi="Times New Roman" w:cs="Times New Roman"/>
          <w:b/>
          <w:bCs/>
        </w:rPr>
        <w:t xml:space="preserve">de Produtos </w:t>
      </w:r>
      <w:r w:rsidR="00B02452" w:rsidRPr="000508EA">
        <w:rPr>
          <w:rFonts w:ascii="Times New Roman" w:eastAsia="Arial" w:hAnsi="Times New Roman" w:cs="Times New Roman"/>
          <w:b/>
          <w:bCs/>
        </w:rPr>
        <w:t>Médicos (</w:t>
      </w:r>
      <w:r w:rsidRPr="000508EA">
        <w:rPr>
          <w:rFonts w:ascii="Times New Roman" w:eastAsia="Arial" w:hAnsi="Times New Roman" w:cs="Times New Roman"/>
          <w:b/>
          <w:bCs/>
        </w:rPr>
        <w:t>Reagentes para realização de exame e de imunoquímica e eletrólitos),</w:t>
      </w:r>
      <w:r>
        <w:rPr>
          <w:rFonts w:ascii="Times New Roman" w:eastAsia="Arial" w:hAnsi="Times New Roman" w:cs="Times New Roman"/>
          <w:b/>
          <w:bCs/>
        </w:rPr>
        <w:t xml:space="preserve"> com cessão gratuita, a título de comodato</w:t>
      </w:r>
      <w:r w:rsidR="007261CD">
        <w:rPr>
          <w:rFonts w:ascii="Times New Roman" w:eastAsia="Arial" w:hAnsi="Times New Roman" w:cs="Times New Roman"/>
          <w:b/>
          <w:bCs/>
        </w:rPr>
        <w:t xml:space="preserve"> de equipamento</w:t>
      </w:r>
      <w:r>
        <w:rPr>
          <w:rFonts w:ascii="Times New Roman" w:eastAsia="Arial" w:hAnsi="Times New Roman" w:cs="Times New Roman"/>
          <w:b/>
          <w:bCs/>
        </w:rPr>
        <w:t xml:space="preserve"> necessário ao seu processamento, incluindo manutenção preventiva /</w:t>
      </w:r>
      <w:r w:rsidR="00B02452">
        <w:rPr>
          <w:rFonts w:ascii="Times New Roman" w:eastAsia="Arial" w:hAnsi="Times New Roman" w:cs="Times New Roman"/>
          <w:b/>
          <w:bCs/>
        </w:rPr>
        <w:t>corretiva, a</w:t>
      </w:r>
      <w:r w:rsidR="00B02452">
        <w:rPr>
          <w:rFonts w:ascii="Times New Roman" w:eastAsia="Arial" w:hAnsi="Times New Roman" w:cs="Times New Roman"/>
        </w:rPr>
        <w:t xml:space="preserve"> fim de atenderas necessidades do Hospital da Restauração Gov. Paulo Guerra.</w:t>
      </w:r>
      <w:r>
        <w:rPr>
          <w:rFonts w:ascii="Times New Roman" w:eastAsia="Arial" w:hAnsi="Times New Roman" w:cs="Times New Roman"/>
          <w:b/>
          <w:bCs/>
        </w:rPr>
        <w:t xml:space="preserve"> </w:t>
      </w: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690EF0">
        <w:trPr>
          <w:trHeight w:val="2552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57E6C064" w:rsidR="006D0C42" w:rsidRPr="00E147DF" w:rsidRDefault="006E3A23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4316274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57CDB9CF" w:rsidR="006D0C42" w:rsidRPr="003F56E3" w:rsidRDefault="006E3A23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KIT PARA DOSAGEM DE ALFA FETOPROTEINA - UTILIZACAO EM EQUIPAMENTO TOTALMENTE 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AUTOMATIZADO,DETERMINACAO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EM SORO, PLASMA E FLUIDOS BIOLOGICOS,ACOMPANHA BULA E INSUMOS: CONTROLES, CALIBRADORES E SOLUCOES,VALIDADE MINIMA APOS ENTREGA: 06 MESES,EMBALAGEM APROPRIADA PARA O PRODUTO,ROTULO N. LOTE, DATA FABRICACAO/VALIDADE E REGISTRO MS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5B99598B" w:rsidR="006D0C42" w:rsidRDefault="00E147DF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77275F6E" w:rsidR="005B6403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195C216F" w:rsidR="006D0C42" w:rsidRDefault="00690EF0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05E1B12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690EF0" w:rsidRPr="00A05B9F" w14:paraId="40AAEC2A" w14:textId="77777777" w:rsidTr="00690EF0">
        <w:trPr>
          <w:trHeight w:val="235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87EE" w14:textId="16AACD11" w:rsidR="00690EF0" w:rsidRPr="00E147DF" w:rsidRDefault="006E3A23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4967577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7694" w14:textId="3CB4D172" w:rsidR="00690EF0" w:rsidRPr="00690EF0" w:rsidRDefault="006E3A23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KIT PARA DETECCAO - DO ANTIGENO DO CORE DO VIRUS DA HEPATITE B (HBEAG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),POR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EQUIPAMENTO TOTALMENTE AUTOMATIZADO,UTILIZADO EM PLASMA OU SORO HUMANO,ACOMPANHA TODOS OS ACESSORIOS NECESSARIOS PARA SEU USO,ACONDICIONADO EM EMBALAGEM APROPRIADA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B953" w14:textId="02C3A2BC" w:rsidR="00690EF0" w:rsidRDefault="006E3A23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16969" w14:textId="07407877" w:rsidR="00690EF0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52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5CD32" w14:textId="50880FF5" w:rsidR="00690EF0" w:rsidRDefault="00E147DF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DA7CA" w14:textId="051E83E8" w:rsidR="00690EF0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690EF0" w:rsidRPr="00A05B9F" w14:paraId="0E26D7A7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4495" w14:textId="23E4A7A8" w:rsidR="00690EF0" w:rsidRPr="00E147DF" w:rsidRDefault="006E3A23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4316266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BB9A" w14:textId="6191871C" w:rsidR="00690EF0" w:rsidRPr="00690EF0" w:rsidRDefault="006E3A23" w:rsidP="00A829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KIT PARA DOSAGEM DE TESTOSTERONA TOTAL - UTILIZACAO EM EQUIPAMENTO TOTALMENTE 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AUTOMATIZADO,DETERMINACAO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EM SORO,ACOMPANHA BULA E INSUMOS: CONTROLES, 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lastRenderedPageBreak/>
              <w:t>CALIBRADORES E SOLUCOES,VALIDADE MINIMA APOS ENTREGA: 06 MESES,EMBALAGEM APROPRIADA PARA O PRODUTO,ROTULO N. LOTE, DATA FABRICACAO/VALIDADE E REGISTRO MS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8FAFB" w14:textId="411407DC" w:rsidR="00690EF0" w:rsidRDefault="006E3A23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148B8" w14:textId="167F3F1D" w:rsidR="00690EF0" w:rsidRDefault="00E147DF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FBD5E" w14:textId="6F4FA101" w:rsidR="00690EF0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0A92D" w14:textId="5CE08E82" w:rsidR="00690EF0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690EF0" w:rsidRPr="00A05B9F" w14:paraId="58F67801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861E" w14:textId="0559B685" w:rsidR="00690EF0" w:rsidRPr="00E147DF" w:rsidRDefault="006E3A23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1899961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0D2E" w14:textId="3E1565CA" w:rsidR="00690EF0" w:rsidRPr="00690EF0" w:rsidRDefault="006E3A23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KIT PARA DETECCAO - DE ANTICORPOS CONTRA O VIRUS DA HEPATITE B (ANTI-HBE), METODO MEIA OU QUIMIOLUMINESCENCIA OU ELETROQUIMIOLUMINESCENCIA, EXECUCAO AUTOMATIZADA, UTILIZADO EM PLASMA OU SORO HUMANO, ACOMPANHA: TODOS OS ACESSORIOS NECESSARIOS PARA SEU USO, ACONDICIONADO EM EMBALAGEM APROPRIADA, ROTULO C/NR.LOTE,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78735" w14:textId="3CA03622" w:rsidR="00690EF0" w:rsidRDefault="006E3A23" w:rsidP="006E3A2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AF2DE" w14:textId="1708FE12" w:rsidR="00690EF0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52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3F6BA" w14:textId="4A5EECBF" w:rsidR="00690EF0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D33BC" w14:textId="36AD3FF1" w:rsidR="00690EF0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A8298D" w:rsidRPr="00A05B9F" w14:paraId="1F33463B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4092B" w14:textId="24E95920" w:rsidR="00A8298D" w:rsidRPr="00E147DF" w:rsidRDefault="006E3A23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4967879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8AFE" w14:textId="66D31756" w:rsidR="00A8298D" w:rsidRPr="00A8298D" w:rsidRDefault="006E3A23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KIT PARA DETERMINACAO DE BHCG - POR QUIMIOLUMINESCENCIA E/OU ELETROLUMINESCENCIA E/OU 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MEIA,POR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EQUIPAMENTO TOTALMENTE AUTOMATIZADO,AMOSTRA EM SORO E PLASMA HUMANO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0F9FA" w14:textId="60348052" w:rsidR="00A8298D" w:rsidRDefault="006E3A23" w:rsidP="006E3A2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2E581" w14:textId="1CBE6191" w:rsidR="00A8298D" w:rsidRDefault="00E147DF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B5F1A" w14:textId="78E4420B" w:rsidR="00A8298D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C4F19" w14:textId="67C68D8A" w:rsidR="00A8298D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E147DF" w:rsidRPr="00A05B9F" w14:paraId="520B370F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0464" w14:textId="14EBF378" w:rsidR="00E147DF" w:rsidRPr="00E147DF" w:rsidRDefault="006E3A23" w:rsidP="006D0C4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4619676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2454" w14:textId="1AA1875F" w:rsidR="00E147DF" w:rsidRDefault="006E3A23" w:rsidP="006D0C42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KIT - PARA DOSAGEM DE PROCALCITONINA (PCT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),EM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EQUIPAMENTO TOTALMENTE AUTOMATIZADO,DETERMINACAO EM SORO OU PLASMA,ACOMPANHA BULA E INSUMOS: CONTROLES, CALIBRADORES E SOLUCOES,EM EMBALAGEM APROPRIADA. VALIDADE MINIMA APOS ENTREGA: 06 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MESES,ROTULO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COM NUM DE REG NO MS, N. LOTE, DATA FABRICACAO/VALIDADE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1869A" w14:textId="38776744" w:rsidR="00E147DF" w:rsidRDefault="006E3A23" w:rsidP="006E3A2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5A4D9" w14:textId="5BA72EA7" w:rsidR="00E147DF" w:rsidRDefault="00E147DF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2100B" w14:textId="37B5AE7C" w:rsidR="00E147DF" w:rsidRDefault="00E147DF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E4F76" w14:textId="4FF3A183" w:rsidR="00E147DF" w:rsidRDefault="00E147DF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6E3A23" w:rsidRPr="00A05B9F" w14:paraId="50D51C22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1111" w14:textId="042D5B1C" w:rsidR="006E3A23" w:rsidRDefault="006E3A23" w:rsidP="006D0C42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2242869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A899" w14:textId="0F8091D5" w:rsidR="006E3A23" w:rsidRDefault="006E3A23" w:rsidP="006D0C42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TESTE HIV-1/2 P/ QUIMIOLUMINESCENCIA - HUMANO PARA A DETECCAO QUALITATIVA SIMULTANEA DE ANTIGENO P24 DO HIV E DOS ANTICORPOS CONTRA OS VIRUS HIV1/2, POR ENZIMA IMUNOENSAIO DE MICROPARTICULAS QUIMIOLUMINESCENTES(CMIA), A REACAO E MEDIDA COMO UNIDADES RELATIVAS A LUZ, ANTI-HIV-1/2 NO SORO (HIV-1/2CONTROLES) SENSIBILIDADE E ESPECIFICIDADE EM TORNO DE 100%. APRESENTAR COEFICIENTE DE VARIACAO INFERIR A 10%, DEVE CONSTAR Nº DE LOTE EM CADA FRASCO.CONFORME LEGISLACAO VINGENTE APRESENTE BULA DETALHADA. CONSERVACAO DE 2º A 8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º .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POSSUIR REGISTRO NA ANVISA, VALIDADE MINIMA DE 6 MESES A PARTIR DA DATA DE ENTREGA DOS KITS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6ACF5" w14:textId="3A5167D4" w:rsidR="006E3A23" w:rsidRDefault="006E3A23" w:rsidP="006E3A2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TESTE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5EF65" w14:textId="19013B3C" w:rsidR="006E3A23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DDEF8" w14:textId="51F263B9" w:rsidR="006E3A23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F8B6F" w14:textId="5AE89822" w:rsidR="006E3A23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6E3A23" w:rsidRPr="00A05B9F" w14:paraId="40801D89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725F" w14:textId="429FF5F9" w:rsidR="006E3A23" w:rsidRDefault="006E3A23" w:rsidP="006D0C42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4314310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D7CFB" w14:textId="6D547065" w:rsidR="006E3A23" w:rsidRDefault="006E3A23" w:rsidP="006D0C42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KIT PARA DOSAGEM DE TIROXINA LIVRE - UTILIZACAO EM EQUIPAMENTO TOTALMENTE 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AUTOMATIZADO,DETERMINACAO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EM SORO E PLASMA,ACOMPANHA BULA E INSUMOS NECESSARIOS A REALIZACAO DOS TESTES: CONTROLES, CALIBRADORES E SOLUCOES,VALIDADE MINIMA APOS ENTREGA: 06 MESES,EMBALAGEM APROPRIADA PARA O PRODUTO,ROTULO N. LOTE, DATA FABRICACAO/VALIDADE E REGISTRO MS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07430" w14:textId="6424BC9C" w:rsidR="006E3A23" w:rsidRDefault="006E3A23" w:rsidP="006E3A2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62875" w14:textId="59382959" w:rsidR="006E3A23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AF43C" w14:textId="5A9721FC" w:rsidR="006E3A23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87293" w14:textId="72FF948A" w:rsidR="006E3A23" w:rsidRDefault="006E3A23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D19F83D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 w:rsidR="00A8298D">
        <w:rPr>
          <w:rFonts w:ascii="Times New Roman" w:eastAsia="Arial" w:hAnsi="Times New Roman" w:cs="Times New Roman"/>
          <w:b/>
          <w:sz w:val="20"/>
          <w:szCs w:val="20"/>
        </w:rPr>
        <w:tab/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252877F7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 w:rsidR="006E3A23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252877F7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</w:t>
                      </w:r>
                      <w:r w:rsidR="006E3A23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A528C5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E147DF">
        <w:rPr>
          <w:rFonts w:ascii="Times New Roman" w:hAnsi="Times New Roman" w:cs="Times New Roman"/>
          <w:b/>
        </w:rPr>
        <w:t xml:space="preserve"> 04</w:t>
      </w:r>
      <w:r w:rsidR="002F4F42">
        <w:rPr>
          <w:rFonts w:ascii="Times New Roman" w:hAnsi="Times New Roman" w:cs="Times New Roman"/>
          <w:b/>
        </w:rPr>
        <w:t xml:space="preserve"> 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A8298D">
        <w:rPr>
          <w:rFonts w:ascii="Times New Roman" w:hAnsi="Times New Roman" w:cs="Times New Roman"/>
          <w:b/>
        </w:rPr>
        <w:t xml:space="preserve">fevereiro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2F3C2B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11AC4" w14:textId="77777777" w:rsidR="009C21C2" w:rsidRDefault="009C21C2" w:rsidP="0060370E">
      <w:pPr>
        <w:spacing w:after="0" w:line="240" w:lineRule="auto"/>
      </w:pPr>
      <w:r>
        <w:separator/>
      </w:r>
    </w:p>
  </w:endnote>
  <w:endnote w:type="continuationSeparator" w:id="0">
    <w:p w14:paraId="42190253" w14:textId="77777777" w:rsidR="009C21C2" w:rsidRDefault="009C21C2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CCD8D2" w14:textId="77777777" w:rsidR="009C21C2" w:rsidRDefault="009C21C2" w:rsidP="0060370E">
      <w:pPr>
        <w:spacing w:after="0" w:line="240" w:lineRule="auto"/>
      </w:pPr>
      <w:r>
        <w:separator/>
      </w:r>
    </w:p>
  </w:footnote>
  <w:footnote w:type="continuationSeparator" w:id="0">
    <w:p w14:paraId="778DA429" w14:textId="77777777" w:rsidR="009C21C2" w:rsidRDefault="009C21C2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806"/>
    <w:multiLevelType w:val="hybridMultilevel"/>
    <w:tmpl w:val="F17A9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7688D"/>
    <w:multiLevelType w:val="hybridMultilevel"/>
    <w:tmpl w:val="1200DA58"/>
    <w:lvl w:ilvl="0" w:tplc="62A6D124">
      <w:start w:val="1"/>
      <w:numFmt w:val="decimal"/>
      <w:lvlText w:val="%1."/>
      <w:lvlJc w:val="left"/>
      <w:pPr>
        <w:ind w:left="54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209" w:hanging="360"/>
      </w:pPr>
    </w:lvl>
    <w:lvl w:ilvl="2" w:tplc="0416001B" w:tentative="1">
      <w:start w:val="1"/>
      <w:numFmt w:val="lowerRoman"/>
      <w:lvlText w:val="%3."/>
      <w:lvlJc w:val="right"/>
      <w:pPr>
        <w:ind w:left="6929" w:hanging="180"/>
      </w:pPr>
    </w:lvl>
    <w:lvl w:ilvl="3" w:tplc="0416000F" w:tentative="1">
      <w:start w:val="1"/>
      <w:numFmt w:val="decimal"/>
      <w:lvlText w:val="%4."/>
      <w:lvlJc w:val="left"/>
      <w:pPr>
        <w:ind w:left="7649" w:hanging="360"/>
      </w:pPr>
    </w:lvl>
    <w:lvl w:ilvl="4" w:tplc="04160019" w:tentative="1">
      <w:start w:val="1"/>
      <w:numFmt w:val="lowerLetter"/>
      <w:lvlText w:val="%5."/>
      <w:lvlJc w:val="left"/>
      <w:pPr>
        <w:ind w:left="8369" w:hanging="360"/>
      </w:pPr>
    </w:lvl>
    <w:lvl w:ilvl="5" w:tplc="0416001B" w:tentative="1">
      <w:start w:val="1"/>
      <w:numFmt w:val="lowerRoman"/>
      <w:lvlText w:val="%6."/>
      <w:lvlJc w:val="right"/>
      <w:pPr>
        <w:ind w:left="9089" w:hanging="180"/>
      </w:pPr>
    </w:lvl>
    <w:lvl w:ilvl="6" w:tplc="0416000F" w:tentative="1">
      <w:start w:val="1"/>
      <w:numFmt w:val="decimal"/>
      <w:lvlText w:val="%7."/>
      <w:lvlJc w:val="left"/>
      <w:pPr>
        <w:ind w:left="9809" w:hanging="360"/>
      </w:pPr>
    </w:lvl>
    <w:lvl w:ilvl="7" w:tplc="04160019" w:tentative="1">
      <w:start w:val="1"/>
      <w:numFmt w:val="lowerLetter"/>
      <w:lvlText w:val="%8."/>
      <w:lvlJc w:val="left"/>
      <w:pPr>
        <w:ind w:left="10529" w:hanging="360"/>
      </w:pPr>
    </w:lvl>
    <w:lvl w:ilvl="8" w:tplc="0416001B" w:tentative="1">
      <w:start w:val="1"/>
      <w:numFmt w:val="lowerRoman"/>
      <w:lvlText w:val="%9."/>
      <w:lvlJc w:val="right"/>
      <w:pPr>
        <w:ind w:left="11249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5085392">
    <w:abstractNumId w:val="4"/>
  </w:num>
  <w:num w:numId="9" w16cid:durableId="20298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4CB0"/>
    <w:rsid w:val="00017E0F"/>
    <w:rsid w:val="0002034F"/>
    <w:rsid w:val="00030D6A"/>
    <w:rsid w:val="0003313D"/>
    <w:rsid w:val="00042DBF"/>
    <w:rsid w:val="00045DB7"/>
    <w:rsid w:val="000508EA"/>
    <w:rsid w:val="00061015"/>
    <w:rsid w:val="000767B8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478B3"/>
    <w:rsid w:val="0026252C"/>
    <w:rsid w:val="0026497B"/>
    <w:rsid w:val="002743E3"/>
    <w:rsid w:val="002805DD"/>
    <w:rsid w:val="0028663E"/>
    <w:rsid w:val="00295950"/>
    <w:rsid w:val="002C0B38"/>
    <w:rsid w:val="002C7516"/>
    <w:rsid w:val="002D6969"/>
    <w:rsid w:val="002E063D"/>
    <w:rsid w:val="002E2DC0"/>
    <w:rsid w:val="002F3C2B"/>
    <w:rsid w:val="002F4A53"/>
    <w:rsid w:val="002F4F42"/>
    <w:rsid w:val="003079EE"/>
    <w:rsid w:val="00320E88"/>
    <w:rsid w:val="003419D1"/>
    <w:rsid w:val="00346DC2"/>
    <w:rsid w:val="003716A1"/>
    <w:rsid w:val="00373B29"/>
    <w:rsid w:val="0037571F"/>
    <w:rsid w:val="00384DAE"/>
    <w:rsid w:val="003A2792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A53F9"/>
    <w:rsid w:val="005B25D3"/>
    <w:rsid w:val="005B4838"/>
    <w:rsid w:val="005B6403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90EF0"/>
    <w:rsid w:val="006B46B9"/>
    <w:rsid w:val="006B56EF"/>
    <w:rsid w:val="006C03A5"/>
    <w:rsid w:val="006C145D"/>
    <w:rsid w:val="006C5FC0"/>
    <w:rsid w:val="006D0C42"/>
    <w:rsid w:val="006E0ABE"/>
    <w:rsid w:val="006E3A23"/>
    <w:rsid w:val="007016FF"/>
    <w:rsid w:val="00701AB6"/>
    <w:rsid w:val="0071302C"/>
    <w:rsid w:val="0071480B"/>
    <w:rsid w:val="0072075B"/>
    <w:rsid w:val="00725B44"/>
    <w:rsid w:val="007261CD"/>
    <w:rsid w:val="007461D4"/>
    <w:rsid w:val="00750D6C"/>
    <w:rsid w:val="00774B8B"/>
    <w:rsid w:val="007779E7"/>
    <w:rsid w:val="00780305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54DC"/>
    <w:rsid w:val="0081586D"/>
    <w:rsid w:val="00820086"/>
    <w:rsid w:val="00835EDE"/>
    <w:rsid w:val="00854BBD"/>
    <w:rsid w:val="008610BA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21C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8298D"/>
    <w:rsid w:val="00A925DD"/>
    <w:rsid w:val="00A956A7"/>
    <w:rsid w:val="00AA2AB6"/>
    <w:rsid w:val="00AA5F30"/>
    <w:rsid w:val="00AC10DF"/>
    <w:rsid w:val="00AF1364"/>
    <w:rsid w:val="00AF25B1"/>
    <w:rsid w:val="00AF2C03"/>
    <w:rsid w:val="00B02452"/>
    <w:rsid w:val="00B22698"/>
    <w:rsid w:val="00B43731"/>
    <w:rsid w:val="00B64E18"/>
    <w:rsid w:val="00B754B5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E3B57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A471B"/>
    <w:rsid w:val="00DD0D17"/>
    <w:rsid w:val="00DD1D89"/>
    <w:rsid w:val="00DE0C3C"/>
    <w:rsid w:val="00DE1DD5"/>
    <w:rsid w:val="00DF37F9"/>
    <w:rsid w:val="00DF6976"/>
    <w:rsid w:val="00E147DF"/>
    <w:rsid w:val="00E3694C"/>
    <w:rsid w:val="00E42FD1"/>
    <w:rsid w:val="00E44031"/>
    <w:rsid w:val="00E66A01"/>
    <w:rsid w:val="00E75998"/>
    <w:rsid w:val="00EC0147"/>
    <w:rsid w:val="00EE5597"/>
    <w:rsid w:val="00EE722B"/>
    <w:rsid w:val="00F017BE"/>
    <w:rsid w:val="00F31DDA"/>
    <w:rsid w:val="00F330BD"/>
    <w:rsid w:val="00F572E0"/>
    <w:rsid w:val="00F57E8C"/>
    <w:rsid w:val="00F708B7"/>
    <w:rsid w:val="00F74EE7"/>
    <w:rsid w:val="00F84894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55D445A2-FB16-4D52-9CCB-8DBF69F4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1301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rmf7647639</dc:creator>
  <cp:keywords/>
  <dc:description/>
  <cp:lastModifiedBy>Wyara Patrícia da Silva Ferreira</cp:lastModifiedBy>
  <cp:revision>2</cp:revision>
  <cp:lastPrinted>2026-02-04T11:55:00Z</cp:lastPrinted>
  <dcterms:created xsi:type="dcterms:W3CDTF">2026-02-04T12:31:00Z</dcterms:created>
  <dcterms:modified xsi:type="dcterms:W3CDTF">2026-02-04T12:31:00Z</dcterms:modified>
</cp:coreProperties>
</file>