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8D3931">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8D3931">
              <w:trPr>
                <w:trHeight w:val="180"/>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7003B5" w:rsidTr="007003B5">
              <w:trPr>
                <w:trHeight w:val="380"/>
              </w:trPr>
              <w:tc>
                <w:tcPr>
                  <w:tcW w:w="180" w:type="dxa"/>
                </w:tcPr>
                <w:p w:rsidR="008D3931" w:rsidRDefault="008D3931">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8D3931" w:rsidRDefault="00223254">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8D3931">
                    <w:tc>
                      <w:tcPr>
                        <w:tcW w:w="10563"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24"/>
                          </w:rPr>
                          <w:t>RESUMO DA SOLICITAÇÃO DE COMPRA</w:t>
                        </w:r>
                      </w:p>
                    </w:tc>
                  </w:tr>
                </w:tbl>
                <w:p w:rsidR="008D3931" w:rsidRDefault="008D3931">
                  <w:pPr>
                    <w:spacing w:after="0" w:line="240" w:lineRule="auto"/>
                  </w:pPr>
                </w:p>
              </w:tc>
              <w:tc>
                <w:tcPr>
                  <w:tcW w:w="269" w:type="dxa"/>
                </w:tcPr>
                <w:p w:rsidR="008D3931" w:rsidRDefault="008D3931">
                  <w:pPr>
                    <w:pStyle w:val="EmptyCellLayoutStyle"/>
                    <w:spacing w:after="0" w:line="240" w:lineRule="auto"/>
                  </w:pPr>
                </w:p>
              </w:tc>
            </w:tr>
            <w:tr w:rsidR="008D3931">
              <w:trPr>
                <w:trHeight w:val="339"/>
              </w:trPr>
              <w:tc>
                <w:tcPr>
                  <w:tcW w:w="180" w:type="dxa"/>
                </w:tcPr>
                <w:p w:rsidR="008D3931" w:rsidRDefault="008D3931">
                  <w:pPr>
                    <w:pStyle w:val="EmptyCellLayoutStyle"/>
                    <w:spacing w:after="0" w:line="240" w:lineRule="auto"/>
                  </w:pPr>
                </w:p>
              </w:tc>
              <w:tc>
                <w:tcPr>
                  <w:tcW w:w="3044" w:type="dxa"/>
                  <w:vMerge/>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54"/>
              </w:trPr>
              <w:tc>
                <w:tcPr>
                  <w:tcW w:w="180" w:type="dxa"/>
                </w:tcPr>
                <w:p w:rsidR="008D3931" w:rsidRDefault="008D3931">
                  <w:pPr>
                    <w:pStyle w:val="EmptyCellLayoutStyle"/>
                    <w:spacing w:after="0" w:line="240" w:lineRule="auto"/>
                  </w:pPr>
                </w:p>
              </w:tc>
              <w:tc>
                <w:tcPr>
                  <w:tcW w:w="3044" w:type="dxa"/>
                  <w:vMerge/>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8D3931">
                    <w:trPr>
                      <w:trHeight w:val="262"/>
                    </w:trPr>
                    <w:tc>
                      <w:tcPr>
                        <w:tcW w:w="5347"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Informações geradas em  26/01/2023 09:52:00</w:t>
                        </w:r>
                      </w:p>
                    </w:tc>
                  </w:tr>
                </w:tbl>
                <w:p w:rsidR="008D3931" w:rsidRDefault="008D3931">
                  <w:pPr>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77"/>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Borders>
                    <w:left w:val="single" w:sz="7" w:space="0" w:color="C0C0C0"/>
                  </w:tcBorders>
                </w:tcPr>
                <w:p w:rsidR="008D3931" w:rsidRDefault="008D3931">
                  <w:pPr>
                    <w:pStyle w:val="EmptyCellLayoutStyle"/>
                    <w:spacing w:after="0" w:line="240" w:lineRule="auto"/>
                  </w:pPr>
                </w:p>
              </w:tc>
              <w:tc>
                <w:tcPr>
                  <w:tcW w:w="5347" w:type="dxa"/>
                  <w:vMerge/>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20"/>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p w:rsidR="008D3931" w:rsidRDefault="008D3931">
                  <w:pPr>
                    <w:pStyle w:val="EmptyCellLayoutStyle"/>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331"/>
              </w:trPr>
              <w:tc>
                <w:tcPr>
                  <w:tcW w:w="180" w:type="dxa"/>
                </w:tcPr>
                <w:p w:rsidR="008D3931" w:rsidRDefault="008D3931">
                  <w:pPr>
                    <w:pStyle w:val="EmptyCellLayoutStyle"/>
                    <w:spacing w:after="0" w:line="240" w:lineRule="auto"/>
                  </w:pPr>
                </w:p>
              </w:tc>
              <w:tc>
                <w:tcPr>
                  <w:tcW w:w="3044" w:type="dxa"/>
                </w:tcPr>
                <w:p w:rsidR="008D3931" w:rsidRDefault="008D3931">
                  <w:pPr>
                    <w:pStyle w:val="EmptyCellLayoutStyle"/>
                    <w:spacing w:after="0" w:line="240" w:lineRule="auto"/>
                  </w:pPr>
                </w:p>
              </w:tc>
              <w:tc>
                <w:tcPr>
                  <w:tcW w:w="237" w:type="dxa"/>
                </w:tcPr>
                <w:p w:rsidR="008D3931" w:rsidRDefault="008D3931">
                  <w:pPr>
                    <w:pStyle w:val="EmptyCellLayoutStyle"/>
                    <w:spacing w:after="0" w:line="240" w:lineRule="auto"/>
                  </w:pPr>
                </w:p>
              </w:tc>
              <w:tc>
                <w:tcPr>
                  <w:tcW w:w="210" w:type="dxa"/>
                </w:tcPr>
                <w:p w:rsidR="008D3931" w:rsidRDefault="008D3931">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8D3931">
                    <w:trPr>
                      <w:trHeight w:val="253"/>
                    </w:trPr>
                    <w:tc>
                      <w:tcPr>
                        <w:tcW w:w="5347"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Por RIMILSON VIEIRA MARCOS</w:t>
                        </w:r>
                      </w:p>
                    </w:tc>
                  </w:tr>
                </w:tbl>
                <w:p w:rsidR="008D3931" w:rsidRDefault="008D3931">
                  <w:pPr>
                    <w:spacing w:after="0" w:line="240" w:lineRule="auto"/>
                  </w:pPr>
                </w:p>
              </w:tc>
              <w:tc>
                <w:tcPr>
                  <w:tcW w:w="235" w:type="dxa"/>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r w:rsidR="008D3931">
              <w:trPr>
                <w:trHeight w:val="190"/>
              </w:trPr>
              <w:tc>
                <w:tcPr>
                  <w:tcW w:w="180" w:type="dxa"/>
                  <w:tcBorders>
                    <w:bottom w:val="single" w:sz="7" w:space="0" w:color="D3D3D3"/>
                  </w:tcBorders>
                </w:tcPr>
                <w:p w:rsidR="008D3931" w:rsidRDefault="008D3931">
                  <w:pPr>
                    <w:pStyle w:val="EmptyCellLayoutStyle"/>
                    <w:spacing w:after="0" w:line="240" w:lineRule="auto"/>
                  </w:pPr>
                </w:p>
              </w:tc>
              <w:tc>
                <w:tcPr>
                  <w:tcW w:w="3044" w:type="dxa"/>
                  <w:tcBorders>
                    <w:bottom w:val="single" w:sz="7" w:space="0" w:color="D3D3D3"/>
                  </w:tcBorders>
                </w:tcPr>
                <w:p w:rsidR="008D3931" w:rsidRDefault="008D3931">
                  <w:pPr>
                    <w:pStyle w:val="EmptyCellLayoutStyle"/>
                    <w:spacing w:after="0" w:line="240" w:lineRule="auto"/>
                  </w:pPr>
                </w:p>
              </w:tc>
              <w:tc>
                <w:tcPr>
                  <w:tcW w:w="237" w:type="dxa"/>
                  <w:tcBorders>
                    <w:bottom w:val="single" w:sz="7" w:space="0" w:color="D3D3D3"/>
                  </w:tcBorders>
                </w:tcPr>
                <w:p w:rsidR="008D3931" w:rsidRDefault="008D3931">
                  <w:pPr>
                    <w:pStyle w:val="EmptyCellLayoutStyle"/>
                    <w:spacing w:after="0" w:line="240" w:lineRule="auto"/>
                  </w:pPr>
                </w:p>
              </w:tc>
              <w:tc>
                <w:tcPr>
                  <w:tcW w:w="210" w:type="dxa"/>
                  <w:tcBorders>
                    <w:bottom w:val="single" w:sz="7" w:space="0" w:color="D3D3D3"/>
                  </w:tcBorders>
                </w:tcPr>
                <w:p w:rsidR="008D3931" w:rsidRDefault="008D3931">
                  <w:pPr>
                    <w:pStyle w:val="EmptyCellLayoutStyle"/>
                    <w:spacing w:after="0" w:line="240" w:lineRule="auto"/>
                  </w:pPr>
                </w:p>
              </w:tc>
              <w:tc>
                <w:tcPr>
                  <w:tcW w:w="5347" w:type="dxa"/>
                  <w:tcBorders>
                    <w:bottom w:val="single" w:sz="7" w:space="0" w:color="D3D3D3"/>
                  </w:tcBorders>
                </w:tcPr>
                <w:p w:rsidR="008D3931" w:rsidRDefault="008D3931">
                  <w:pPr>
                    <w:pStyle w:val="EmptyCellLayoutStyle"/>
                    <w:spacing w:after="0" w:line="240" w:lineRule="auto"/>
                  </w:pPr>
                </w:p>
              </w:tc>
              <w:tc>
                <w:tcPr>
                  <w:tcW w:w="235" w:type="dxa"/>
                  <w:tcBorders>
                    <w:bottom w:val="single" w:sz="7" w:space="0" w:color="D3D3D3"/>
                  </w:tcBorders>
                </w:tcPr>
                <w:p w:rsidR="008D3931" w:rsidRDefault="008D3931">
                  <w:pPr>
                    <w:pStyle w:val="EmptyCellLayoutStyle"/>
                    <w:spacing w:after="0" w:line="240" w:lineRule="auto"/>
                  </w:pPr>
                </w:p>
              </w:tc>
              <w:tc>
                <w:tcPr>
                  <w:tcW w:w="4979" w:type="dxa"/>
                </w:tcPr>
                <w:p w:rsidR="008D3931" w:rsidRDefault="008D3931">
                  <w:pPr>
                    <w:pStyle w:val="EmptyCellLayoutStyle"/>
                    <w:spacing w:after="0" w:line="240" w:lineRule="auto"/>
                  </w:pPr>
                </w:p>
              </w:tc>
              <w:tc>
                <w:tcPr>
                  <w:tcW w:w="269" w:type="dxa"/>
                </w:tcPr>
                <w:p w:rsidR="008D3931" w:rsidRDefault="008D3931">
                  <w:pPr>
                    <w:pStyle w:val="EmptyCellLayoutStyle"/>
                    <w:spacing w:after="0" w:line="240" w:lineRule="auto"/>
                  </w:pPr>
                </w:p>
              </w:tc>
            </w:tr>
          </w:tbl>
          <w:p w:rsidR="008D3931" w:rsidRDefault="008D3931">
            <w:pPr>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8D3931">
        <w:trPr>
          <w:trHeight w:val="104"/>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7003B5" w:rsidTr="007003B5">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 xml:space="preserve">SC 530408000232022001733  </w:t>
                  </w:r>
                  <w:r>
                    <w:rPr>
                      <w:rFonts w:ascii="Tahoma" w:eastAsia="Tahoma" w:hAnsi="Tahoma"/>
                      <w:color w:val="000000"/>
                      <w:sz w:val="16"/>
                    </w:rPr>
                    <w:t>Data emissão: 29/12/2022</w:t>
                  </w:r>
                </w:p>
              </w:tc>
            </w:tr>
            <w:tr w:rsidR="007003B5" w:rsidTr="007003B5">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530408 - HOF - HOSPITAL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[P]-HOSPITAL OTAVIO DE FREITAS</w:t>
                  </w:r>
                </w:p>
              </w:tc>
            </w:tr>
            <w:tr w:rsidR="008D393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Thalia Monique Silva de Sena</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thaliamsena@gmail.com</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(81) 98569-1098</w:t>
                  </w:r>
                </w:p>
              </w:tc>
            </w:tr>
            <w:tr w:rsidR="008D393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RUA APRIGIO GUIMARAES,   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50920722</w:t>
                  </w:r>
                </w:p>
              </w:tc>
            </w:tr>
            <w:tr w:rsidR="007003B5" w:rsidTr="007003B5">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Cotação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142"/>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85"/>
            </w:tblGrid>
            <w:tr w:rsidR="007003B5" w:rsidTr="007003B5">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ITENS</w:t>
                  </w:r>
                </w:p>
              </w:tc>
            </w:tr>
            <w:tr w:rsidR="007003B5" w:rsidTr="007003B5">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Valor estimado</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153907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(153907) - ALGODAO HIDROFILO - COR BRANCA (80% BRANCO), MACIO, ISENTO DE IMPUREZAS, BOA ABSORCAO, INODORO, EM MANTA FINA COM CAMADAS SOBREPOSTAS FORMANDO UMA MANTA COM ESPESSURA UNIFORME, REGULARMENTE COMPACTO, COM APROXIMADAMENTE 20CM DE LARGURA, EM PAPEL APROPRIADO, EM FORMA DE ROLO, NUM PACOTE DE500G DE PESO, O PRODUTO DEVERA ESTAR ACONDICIONADO DE FORMA A GARANTIR SUA INTEGRIDADE, CONTENDO DADOS DE VALIDADE, LOTE E REGISTRO NO MS, A APRESENTACAO DO PRODUTO DEVERA OBEDECER A LEGISLACAO ATUAL VIGENTE, CONTENDO DADOS DE IDENTIFICACAO 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R$ 6,5000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R$ 195.000,0000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1917358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(1917358) - ALGODAO ORTOPEDICO - COM CAMADA CONTINUA IMPREGNADO DE SUBSTANCIA GOMADA EM UMA FACE, EM FIBRA DE PURO ALGODAO, LIVRE DE IMPUREZAS, COR NATURAL DE ALGODAO, EM FORMA DE ROLO, ENVOLVIDO EM PAPEL EM TODA SUA EXTENSAO, COM NO MINIMO 20CM DE LARGURA, E COM PESO MINIMO DE 420G, EMBALAGEM COM DADOS DE IDENTIFICACAO,PROCEDENCIA VALIDADE E REGISTRO DE ISENCAO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R$ 6,7967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R$ 48.936,2400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1917803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(1917803) - ATADURA DE BORRACHA FAIXA SMARCH - MEDINDO 10 CM X 2 M, CONFECCIONADA EMBORRACHA NA COR ROSA, APRESENTANDO AS, BORDAS DEVIDAMENTE ACABADAS, EMBALAGEM INDIVIDUAL CONTENDO DADOS DEIDENTIFICACAO , TIPO DE ESTERILIZACAO ,, PROCEDENCIA , LOTE, VALIDADE E REGISTRONO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R$ 7,7633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R$ 1.863,1920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1917854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(1917854) - ATADURA DE BORRACHA FAIXA SMARCH - </w:t>
                  </w:r>
                  <w:r>
                    <w:rPr>
                      <w:rFonts w:ascii="Tahoma" w:eastAsia="Tahoma" w:hAnsi="Tahoma"/>
                      <w:color w:val="000000"/>
                      <w:sz w:val="16"/>
                    </w:rPr>
                    <w:lastRenderedPageBreak/>
                    <w:t>MEDINDO 15 CM X 2 M, CONFECCIONADAEM BORRACHA NA COR ROSA, APRESENTANDO AS, BORDAS DEVIDAMENTE ACABADAS, EMBALAGEM INDIVIDUAL CONTENDO DADOS DEIDENTIFICACAO, TIPO DE ESTERILIZACAO,, PROCEDENCIA , LOTE, VALIDADE E REGISTRO NOMINISTERIO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R$ 12,9600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R$ 3.110,4000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(1917862) - ATADURA DE BORRACHA FAIXA SMARCH - MEDINDO 20 CM X 2 M, CONFECCIONADA EMBORRACHA NA COR ROSA APRESENTANDO AS, BORDAS DEVIDAMENTE ACABADAS, EMBALAGEM INDIVIDUAL CONTENDO DADOS DEIDENTIFICACAO , TIPO DE ESTERILIZACAO, PROCEDENCIA , LOTE, VALIDADE E REGISTRONO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R$ 15,3100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R$ 3.674,4000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(129062) - ATADURA DE CREPE - EM ALGODAO COM 13 FIOS POR CENTIMETRO QUADRADO, COM DIMENSAO DE (10,0CMX4,5M), COM BORDAS DELIMITADAS SEM DESFIAMENTO, ELASTICIDADE LONGITUDINAL E TRANSVERSALMENTE, ENROLADA UNIFORMEMENTE,EM FORMA CILINDRICA, EMBALADO EM PLASTICO ATOXICO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R$ 0,3733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R$ 53.755,2000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129089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(129089) - ATADURA DE CREPE - EM ALGODAO COM 13 FIOS POR CENTIMETRO QUADRADO, COM DIMENSAO DE (20CMX4,5M), BORDAS DELIMITADAS SEM DESFIAMENTO, ELASTICIDADE LONGITUDINAL E TRANSVERSALMENTE, ENROLADA UNIFORMEMENTE,EM FORMA CILINDRICA, EMBALADO EM PLASTICO ATOXICO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R$ 0,6000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R$ 86.400,0000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(129070) - ATADURA DE CREPE - EM ALGODAO COM 13 FIOS POR CENTIMETRO QUADRADO, COM DIMENSAO DE (15CMX4,5M), COM BORDAS DELIMITADAS SEM DESFIAMENTO, ELASTICIDADE LONGITUDINAL E TRANSVERSALMENTE, ENROLADA UNIFORMEMENTE,EM FORMA CILINDRICA, EMBALADO EM PLASTICO ATOXICO OU PAPEL APROPRIADO, O PRODUTO DEVERA SER ENTREGUE COM LAUDO ANALITICO QUE COMPROVE CUMPRIMENTO DA NBR14056</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R$ 0,4967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R$ 5.960,4000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1919407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(1919407) - ATADURA GESSADA - MEDINDO 10 CM X 3MCOM GAZE ESTABILIZADA, IMPREGNADA DE GESSO, COLOIDAL,APRESENTACAO LATERAL DE CORTE SINUOSO, COR, BRANCA ENROLADA EM TUBO PLASTICO, TEMPERATURADA AGUA PARA SATURACAO DE 20 A 25 GRAUS,, TEMPO MAXIMO DE IMERSAO 2 SEGUNDOS,TEMPO DE SECAGEM DE 4 A 6 MINUTOS APROXIMADA, DAMENTE., COM EMBALAGEM DUPLA SENDO UMA EM PAPEL PARAFINADO E OUTRA EM SACO PLASTICO DE POLIPROPILENO,, CONTENDO DADOS DE IDENTIFICACAO E PROCEDENCIA,LOTE , VALIDADE E 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R$ 64.440,0000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1919415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(1919415) - ATADURA GESSADA - MEDINDO 15 CM X 3 MCOM GAZE ESTABILIZADA, IMPREGNADA DE GESSO, </w:t>
                  </w:r>
                  <w:r>
                    <w:rPr>
                      <w:rFonts w:ascii="Tahoma" w:eastAsia="Tahoma" w:hAnsi="Tahoma"/>
                      <w:color w:val="000000"/>
                      <w:sz w:val="16"/>
                    </w:rPr>
                    <w:lastRenderedPageBreak/>
                    <w:t>COLOIDAL. APRESENTACAO LATERAL DE CORTE SINUOSO,, COR BRANCA, ENROLADA EM TUBO PLASTICO , TEMPERATURA DA AGUA PARA SATURACAO DE, 20 A 25 GRAUS.TEMPO MAXIMO DE IMERSAO 2 SEGUNDOS, TEMPO DE, SECAGEM DE 4 A 6 MINUTOS APROXIMADAMENTE., COM EMBALAGEM DUPLA SENDO UMA EM PAPEL PARAFINADOE OUTRA EM SACO PLASTICO DE POLIPROPILENO,, CONTENDO DADOS DE IDENTIFICACAO E PROCEDENCIA, LOTE , VALIDADE E 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R$ 2,1800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R$ 78.480,0000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2386291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(2386291) - CAMPO OPERATORIO - NAO ESTERIL, MEDINDO (50 X 45 ) CM, CONFECCIONADO COM CONFECCIONADO EM 100% ALGODAO, RADIOPACO,, PRESA POR FRISO , RESISTENTE, DUPLA FACE, COM ALCA, SEM ALVEJANTE OTICO, , ., ROTULAGEM RESPEITANDO O DECRETO LEI 79094/77 PACOTE COM 50 UNIDADES .  EMBALAGEM COM DADOS DE IDENTIFICACAO, PROCEDENCIA, VALIDADE E REGISTRO DE ISENCAO NO MS, ROTULAGEM RESPEITANDO O DECRETO LEI 79094/77 NO.DO LOTE, APRESENTACAO CONFORME DECRETO LEI 79094/77 DATA DE FABRICACAO, PRAZO DE VALIDADE, APRESENTACAO CONFORME DECRETO LEI 79094/77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4.800,00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R$ 69,5567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R$ 333.872,1600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(2616394) - COLAR CERVICAL - EM ESPUMA ANATOMICA,DE ALTA DENSIDADE,REVESTIMENTO EM MALHA 100 % ALGODAO,FECHO EM VELCRO,COM PERFEITO AJUSTE AO PESCOCO,NAS MEDIDAS DE APROXIMADAMENTE 45CM DE COMPRIMENTO X 6,5CM DE ALTURA,NO TAMANHO PEQUENO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R$ 10,2433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R$ 737,5176</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2616386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(2616386) - COLAR CERVICAL - EM ESPUMA ANATOMICA,DE ALTA DENSIDADE,REVESTIMENTO EM MALHA 100 % ALGODAO,FECHO EM VELCRO,COM PERFEITO AJUSTE AO PESCOCO,NAS MEDIDAS DE APROXIMADAMENTE 55CM DE COMPRIMENTO X 09CM DE ALTURA,NO TAMANHO MEDIO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R$ 9,9400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R$ 715,6800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2616378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(2616378) - COLAR CERVICAL - EM ESPUMA ANATOMICA,DE ALTA DENSIDADE,REVESTIMENTO EM MALHA 100 % ALGODAO,FECHO EM VELCRO,COM PERFEITO AJUSTE AO PESCOCO,NAS MEDIDAS DE APROXIMADAMENTE 60CM DE COMPRIMENTO X 11CM DE ALTURA,NO TAMANHO GRANDE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R$ 9,9400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R$ 715,6800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1988794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(1988794) - COMPRESSA CIRURGICA - EM TECIDO 100% ALGODAO, ABSORVENTE, GRAMATURA MINIMA35G/M2, USO CIRURGICO, COM 4 CAMADAS SOBREPOSTAS, COR BRANCA, ALCA DE APOIO MEDINDO NO MINIMO 18CM, BORDAS DEVIDAMENTE ACABADAS COM CANTOS ARREDONDADOS, COM LINHA RADIOPACA, MEDINDO 50CM X 45CM, REUTILIZAVEL, ESTERIL, EMBALAGEM COM DADOS DE IDENTIFICACAO, PROCEDENCIA E LOTE, PACOTE COM 5 UNIDADES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156.000,00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R$ 4,4300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R$ 691.080,0000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1818295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(1818295) - COMPRESSA CIRURGICA - EM TECIDO 100% ALGODAO, ESTERIL, ABSORVENTE, REUTILIZAVEL, GRAMAT.MIN.35 G/M-, COM 4 CAMADAS SOBREPOSTAS, COR BRANCA, BORDAS DEVIDAMENTE ACABADAS COM </w:t>
                  </w:r>
                  <w:r>
                    <w:rPr>
                      <w:rFonts w:ascii="Tahoma" w:eastAsia="Tahoma" w:hAnsi="Tahoma"/>
                      <w:color w:val="000000"/>
                      <w:sz w:val="16"/>
                    </w:rPr>
                    <w:lastRenderedPageBreak/>
                    <w:t>CANTOS ARREDONDADOS, ALCA DE APOIO MEDINDO NO MINIMO 18CM, USO CIRURGICO, MEDINDO 50CM X 45CM, PACOTE COM 2, EMBALAGEM COM DADOS DE IDENTIFICACAO, PROCEDENCIAE LOTE.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312.000,00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2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R$ 2,6672</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R$ 832.166,4000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1929569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(1929569) - COMPRESSA GAZE - COMPRESSA GAZE 7,5 X 7,5 CM ,( NAO ESTERIL ), COM 11 FIOS, COM 8 CAMADAS ,5 DOBRAS, SEM, ALVEJANTE OPTICO, ALTAMENTE ABSORVENTE ERESISTENTE,MACIO COM DOBRAS P/DENTRO DA, COMPRESSA. MEDINDO ABERTA 15 X 30CM,COM GRAMATURA MINIMA DE 20 G/CM2, ISENTA DE IMPUREZAS,, AMIDO, MANCHAS, FIAPOS, RASGOS OU FUROS.PACOTE COM 500 UNIDADES., EMBALAGEM CONTENDO DADOS DE IDENTIFICACAO,, PROCEDENCIA ,LOTE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4.800,00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500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R$ 10,6467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R$ 51.104,1600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1929577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(1929577) - COMPRESSA GAZE - COMPRESSA GAZE 7,5 X 7,5 CM ,ESTERIL, COM 11 FIOS, COM 8 CAMADAS ,5 DOBRAS, SEM, ALVEJANTE OPTICO, ALTAMENTE ABSORVENTE ERESISTENTE,MACIO COM DOBRAS P/DENTRO DA, COMPRESSA. MEDINDO ABERTA 15 X 30CM,COM GRAMATURAMINIMA DE 20 G/CM2, ISENTA DE IMPUREZAS,, AMIDO, MANCHAS, FIAPOS, RASGOS OU FUROS.PACOTE COM 10 UNIDADES., EMBALAGEM CONTENDO DADOS DE IDENTIFICACAO,, PROCEDENCIA ,LOTE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1.920.000,00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PC 10 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R$ 0,4077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R$ 782.784,0000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2246252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(2246252) - COTTONOIDES NEUROCIRURGICOS - CONFECCIONADO EM:ALGODAO HIDROFOBO,MISTURA DE FIBR A SINTETICA COM FIO DE MERSILENE, NA COR: BRANCO COM MARCADOR CENTRAL AZUL, TAMANHO PEQUENO, ESPESSURA DE 1,0 MM, ESTERIL, EMBALADO EM ENVELOPES INDIVIDUAIS CONTENDO 10 UNIDADES, ROTULAGEM RESPEITANDO O DECRETO LEI 79094/77 ART.31  L.8078/90  PORT.CONJ.N.1 DE23/1/96-M.SAUDE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R$ 0,0000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1929895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(1929895) - ESPARADRAPO COMUM - HIPOALERGICO, MEDINDO 10 CM X 4,5 METROS,COMBOA ADESIVIDADE, EMBALAGEM EM CARRETEL COM CAPA PLASTICA DE PROTECAO, CONTENDO DADOS DE IDENTIFICACAO E PROCEDENCIA,LOTE, VALIDADE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60.000,00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R$ 6,4722</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R$ 388.332,0000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4247779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(4247779) - ESPARADRAPO COMUM - IMPERMEAVEL, MEDINDO: 10CM X 4,5M,EMBALAGEM APROPRIADA PARA O PRODUTO,COMPOSICAO: TECIDO 100% ALGODAO E RESINA ACRILICA, ADESIVO A BASE DE OXIDO DE ZINCO, BORRACHA NATURAL E RESINA, CONTEM LATEX NATURAL, COR: BRANCA, FACIL DE CORTAR</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18.000,00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R$ 9,6225</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R$ 173.205,0000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1930273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(1930273) - FITA MICROPORE - MEDINDO 50 MM X X 10 M,EMBALAGEM EM CARRETEL COM CAPA PLASTICA DE, PROTECAO CONTENDO DADOS DE IDENTIFICACAO EPROCEDENCIA,LOTE,VAL. E REGISTRO NO 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R$ 4,2667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R$ 102.400,8000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4296753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(4296753) - FITA MICROPOROSA - 5,00CM X 15,00CM,ESTERIL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1.440,00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R$ 5,8099</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R$ 8.366,2560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324221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 xml:space="preserve">(324221) - MALHA TUBULAR ORTOPEDICA - EM FIOS DE ALGODAO BINADOS, COM ELASTICIDADE COM BOA ELASTICIDADE, SEM DEFEITOS, NA DIMENSAO DE 6CM X 15M, EMBALADO EM MATERIAL COMBINADO COM O </w:t>
                  </w:r>
                  <w:r>
                    <w:rPr>
                      <w:rFonts w:ascii="Tahoma" w:eastAsia="Tahoma" w:hAnsi="Tahoma"/>
                      <w:color w:val="000000"/>
                      <w:sz w:val="16"/>
                    </w:rPr>
                    <w:lastRenderedPageBreak/>
                    <w:t>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R$ 8.720,0400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lastRenderedPageBreak/>
                    <w:t>25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688894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(688894) - MALHA TUBULAR ORTOPEDICA - EM FIOS DE ALGODAO BINADOS, COM ELASTICIDADE COM BOA ELASTICIDADE, SEM DEFEITOS, NA DIMENSAO DE 8CM X 15M, EMBALADO EM MATERIAL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R$ 6,7667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R$ 16.240,0800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617024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(617024) - MALHA TUBULAR ORTOPEDICA - EM FIOS DE ALGODAO BINADOS, COM ELASTICIDADE COM BOA ELASTICIDADE, SEM DEFEITOS, NA DIMENSAO DE 10 CM X 15M, EMBALADO EM MATERIAL COMBINADO COM O ART.31 DA LEI 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2.400,00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R$ 7,9733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R$ 19.135,9200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1554603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(1554603) - MALHA TUBULAR ORTOPEDICA - FIOS DE ALGODAO BINADOS, TIPO PUNHO SIMPLES, COM ELASTICIDADE ADEQUADA, ISENTA DE DEFEITOS., NA DIMENSAO 04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R$ 6,3667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R$ 7.640,0400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1554611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(1554611) - MALHA TUBULAR ORTOPEDICA - FIOS DE ALGODAO BINADOS, TIPO PUNHO SIMPLES, COM ELASTICIDADE ADEQUADA, ISENTA DE DEFEITOS., NA DIMENSAO 12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R$ 11,2667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R$ 13.520,0400</w:t>
                  </w:r>
                </w:p>
              </w:tc>
            </w:tr>
            <w:tr w:rsidR="007003B5" w:rsidTr="007003B5">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29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1554620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pPr>
                  <w:r>
                    <w:rPr>
                      <w:rFonts w:ascii="Tahoma" w:eastAsia="Tahoma" w:hAnsi="Tahoma"/>
                      <w:color w:val="000000"/>
                      <w:sz w:val="16"/>
                    </w:rPr>
                    <w:t>(1554620) - MALHA TUBULAR ORTOPEDICA - FIOS DE ALGODAO BINADOS, TIPO PUNHO SIMPLES, COM ELASTICIDADE ADEQUADA, ISENTA DE DEFEITOS, NA DIMENSAO 15 CM DE LARGURA, EM ROLO COM 15 METROS, EMBALADO EM MATERIAL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1.200,00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R$ 14,3200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8D393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D3931" w:rsidRDefault="00223254">
                  <w:pPr>
                    <w:spacing w:after="0" w:line="240" w:lineRule="auto"/>
                    <w:jc w:val="center"/>
                  </w:pPr>
                  <w:r>
                    <w:rPr>
                      <w:rFonts w:ascii="Tahoma" w:eastAsia="Tahoma" w:hAnsi="Tahoma"/>
                      <w:color w:val="000000"/>
                      <w:sz w:val="16"/>
                    </w:rPr>
                    <w:t>R$ 17.184,0000</w:t>
                  </w:r>
                </w:p>
              </w:tc>
            </w:tr>
            <w:tr w:rsidR="007003B5" w:rsidTr="007003B5">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8D3931" w:rsidRDefault="008D393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jc w:val="right"/>
                  </w:pPr>
                  <w:r>
                    <w:rPr>
                      <w:rFonts w:ascii="Tahoma" w:eastAsia="Tahoma" w:hAnsi="Tahoma"/>
                      <w:color w:val="000000"/>
                      <w:sz w:val="16"/>
                    </w:rPr>
                    <w:t>R$ 3.989.539,6056</w:t>
                  </w: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190"/>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r w:rsidR="007003B5" w:rsidTr="007003B5">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7003B5" w:rsidTr="007003B5">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8D3931" w:rsidRDefault="00223254">
                  <w:pPr>
                    <w:spacing w:after="0" w:line="240" w:lineRule="auto"/>
                  </w:pPr>
                  <w:r>
                    <w:rPr>
                      <w:rFonts w:ascii="Tahoma" w:eastAsia="Tahoma" w:hAnsi="Tahoma"/>
                      <w:b/>
                      <w:color w:val="000000"/>
                      <w:sz w:val="16"/>
                    </w:rPr>
                    <w:t>DOTAÇÃO ORÇAMENTÁRIA</w:t>
                  </w:r>
                </w:p>
              </w:tc>
            </w:tr>
            <w:tr w:rsidR="008D3931">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Despesa gerencial</w:t>
                  </w:r>
                </w:p>
              </w:tc>
            </w:tr>
            <w:tr w:rsidR="008D3931">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8D3931">
                  <w:pPr>
                    <w:spacing w:after="0" w:line="240" w:lineRule="auto"/>
                  </w:pPr>
                </w:p>
              </w:tc>
            </w:tr>
            <w:tr w:rsidR="007003B5" w:rsidTr="007003B5">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8D3931" w:rsidRDefault="00223254">
                  <w:pPr>
                    <w:spacing w:after="0" w:line="240" w:lineRule="auto"/>
                  </w:pPr>
                  <w:r>
                    <w:rPr>
                      <w:rFonts w:ascii="Tahoma" w:eastAsia="Tahoma" w:hAnsi="Tahoma"/>
                      <w:color w:val="000000"/>
                      <w:sz w:val="16"/>
                    </w:rPr>
                    <w:t>Justificativa:</w:t>
                  </w:r>
                </w:p>
              </w:tc>
            </w:tr>
          </w:tbl>
          <w:p w:rsidR="008D3931" w:rsidRDefault="008D3931">
            <w:pPr>
              <w:spacing w:after="0" w:line="240" w:lineRule="auto"/>
            </w:pPr>
          </w:p>
        </w:tc>
        <w:tc>
          <w:tcPr>
            <w:tcW w:w="80" w:type="dxa"/>
          </w:tcPr>
          <w:p w:rsidR="008D3931" w:rsidRDefault="008D3931">
            <w:pPr>
              <w:pStyle w:val="EmptyCellLayoutStyle"/>
              <w:spacing w:after="0" w:line="240" w:lineRule="auto"/>
            </w:pPr>
          </w:p>
        </w:tc>
      </w:tr>
      <w:tr w:rsidR="008D3931">
        <w:trPr>
          <w:trHeight w:val="712"/>
        </w:trPr>
        <w:tc>
          <w:tcPr>
            <w:tcW w:w="14506" w:type="dxa"/>
          </w:tcPr>
          <w:p w:rsidR="008D3931" w:rsidRDefault="008D3931">
            <w:pPr>
              <w:pStyle w:val="EmptyCellLayoutStyle"/>
              <w:spacing w:after="0" w:line="240" w:lineRule="auto"/>
            </w:pPr>
          </w:p>
        </w:tc>
        <w:tc>
          <w:tcPr>
            <w:tcW w:w="1111" w:type="dxa"/>
          </w:tcPr>
          <w:p w:rsidR="008D3931" w:rsidRDefault="008D3931">
            <w:pPr>
              <w:pStyle w:val="EmptyCellLayoutStyle"/>
              <w:spacing w:after="0" w:line="240" w:lineRule="auto"/>
            </w:pPr>
          </w:p>
        </w:tc>
        <w:tc>
          <w:tcPr>
            <w:tcW w:w="80" w:type="dxa"/>
          </w:tcPr>
          <w:p w:rsidR="008D3931" w:rsidRDefault="008D3931">
            <w:pPr>
              <w:pStyle w:val="EmptyCellLayoutStyle"/>
              <w:spacing w:after="0" w:line="240" w:lineRule="auto"/>
            </w:pPr>
          </w:p>
        </w:tc>
      </w:tr>
    </w:tbl>
    <w:p w:rsidR="008D3931" w:rsidRDefault="008D3931">
      <w:pPr>
        <w:spacing w:after="0" w:line="240" w:lineRule="auto"/>
      </w:pPr>
    </w:p>
    <w:sectPr w:rsidR="008D3931" w:rsidSect="008D3931">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0B8" w:rsidRDefault="005D40B8" w:rsidP="008D3931">
      <w:pPr>
        <w:spacing w:after="0" w:line="240" w:lineRule="auto"/>
      </w:pPr>
      <w:r>
        <w:separator/>
      </w:r>
    </w:p>
  </w:endnote>
  <w:endnote w:type="continuationSeparator" w:id="0">
    <w:p w:rsidR="005D40B8" w:rsidRDefault="005D40B8" w:rsidP="008D39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8D3931">
      <w:tc>
        <w:tcPr>
          <w:tcW w:w="13" w:type="dxa"/>
        </w:tcPr>
        <w:p w:rsidR="008D3931" w:rsidRDefault="008D3931">
          <w:pPr>
            <w:pStyle w:val="EmptyCellLayoutStyle"/>
            <w:spacing w:after="0" w:line="240" w:lineRule="auto"/>
          </w:pPr>
        </w:p>
      </w:tc>
      <w:tc>
        <w:tcPr>
          <w:tcW w:w="2978" w:type="dxa"/>
        </w:tcPr>
        <w:p w:rsidR="008D3931" w:rsidRDefault="008D3931">
          <w:pPr>
            <w:pStyle w:val="EmptyCellLayoutStyle"/>
            <w:spacing w:after="0" w:line="240" w:lineRule="auto"/>
          </w:pPr>
        </w:p>
      </w:tc>
      <w:tc>
        <w:tcPr>
          <w:tcW w:w="99" w:type="dxa"/>
        </w:tcPr>
        <w:p w:rsidR="008D3931" w:rsidRDefault="008D3931">
          <w:pPr>
            <w:pStyle w:val="EmptyCellLayoutStyle"/>
            <w:spacing w:after="0" w:line="240" w:lineRule="auto"/>
          </w:pPr>
        </w:p>
      </w:tc>
      <w:tc>
        <w:tcPr>
          <w:tcW w:w="7465" w:type="dxa"/>
        </w:tcPr>
        <w:p w:rsidR="008D3931" w:rsidRDefault="008D3931">
          <w:pPr>
            <w:pStyle w:val="EmptyCellLayoutStyle"/>
            <w:spacing w:after="0" w:line="240" w:lineRule="auto"/>
          </w:pPr>
        </w:p>
      </w:tc>
      <w:tc>
        <w:tcPr>
          <w:tcW w:w="5141" w:type="dxa"/>
        </w:tcPr>
        <w:p w:rsidR="008D3931" w:rsidRDefault="008D3931">
          <w:pPr>
            <w:pStyle w:val="EmptyCellLayoutStyle"/>
            <w:spacing w:after="0" w:line="240" w:lineRule="auto"/>
          </w:pPr>
        </w:p>
      </w:tc>
    </w:tr>
    <w:tr w:rsidR="008D3931">
      <w:tc>
        <w:tcPr>
          <w:tcW w:w="13" w:type="dxa"/>
        </w:tcPr>
        <w:p w:rsidR="008D3931" w:rsidRDefault="008D3931">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8D3931">
            <w:trPr>
              <w:trHeight w:val="262"/>
            </w:trPr>
            <w:tc>
              <w:tcPr>
                <w:tcW w:w="2978"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Página 1 / 1</w:t>
                </w:r>
              </w:p>
            </w:tc>
          </w:tr>
        </w:tbl>
        <w:p w:rsidR="008D3931" w:rsidRDefault="008D3931">
          <w:pPr>
            <w:spacing w:after="0" w:line="240" w:lineRule="auto"/>
          </w:pPr>
        </w:p>
      </w:tc>
      <w:tc>
        <w:tcPr>
          <w:tcW w:w="99" w:type="dxa"/>
        </w:tcPr>
        <w:p w:rsidR="008D3931" w:rsidRDefault="008D3931">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8D3931">
            <w:tc>
              <w:tcPr>
                <w:tcW w:w="7465" w:type="dxa"/>
                <w:tcBorders>
                  <w:top w:val="nil"/>
                  <w:left w:val="nil"/>
                  <w:bottom w:val="nil"/>
                  <w:right w:val="nil"/>
                </w:tcBorders>
                <w:tcMar>
                  <w:top w:w="39" w:type="dxa"/>
                  <w:left w:w="39" w:type="dxa"/>
                  <w:bottom w:w="39" w:type="dxa"/>
                  <w:right w:w="39" w:type="dxa"/>
                </w:tcMar>
              </w:tcPr>
              <w:p w:rsidR="008D3931" w:rsidRDefault="00223254">
                <w:pPr>
                  <w:spacing w:after="0" w:line="240" w:lineRule="auto"/>
                </w:pPr>
                <w:r>
                  <w:rPr>
                    <w:rFonts w:ascii="Tahoma" w:eastAsia="Tahoma" w:hAnsi="Tahoma"/>
                    <w:color w:val="696969"/>
                    <w:sz w:val="16"/>
                  </w:rPr>
                  <w:t xml:space="preserve"> |    RelatorioOrdemCompra.pt-br  |   26/01/2023 09:52:00</w:t>
                </w:r>
              </w:p>
            </w:tc>
          </w:tr>
        </w:tbl>
        <w:p w:rsidR="008D3931" w:rsidRDefault="008D3931">
          <w:pPr>
            <w:spacing w:after="0" w:line="240" w:lineRule="auto"/>
          </w:pPr>
        </w:p>
      </w:tc>
      <w:tc>
        <w:tcPr>
          <w:tcW w:w="5141" w:type="dxa"/>
        </w:tcPr>
        <w:p w:rsidR="008D3931" w:rsidRDefault="008D3931">
          <w:pPr>
            <w:pStyle w:val="EmptyCellLayoutStyle"/>
            <w:spacing w:after="0" w:line="240" w:lineRule="auto"/>
          </w:pPr>
        </w:p>
      </w:tc>
    </w:tr>
    <w:tr w:rsidR="008D3931">
      <w:tc>
        <w:tcPr>
          <w:tcW w:w="13" w:type="dxa"/>
        </w:tcPr>
        <w:p w:rsidR="008D3931" w:rsidRDefault="008D3931">
          <w:pPr>
            <w:pStyle w:val="EmptyCellLayoutStyle"/>
            <w:spacing w:after="0" w:line="240" w:lineRule="auto"/>
          </w:pPr>
        </w:p>
      </w:tc>
      <w:tc>
        <w:tcPr>
          <w:tcW w:w="2978" w:type="dxa"/>
        </w:tcPr>
        <w:p w:rsidR="008D3931" w:rsidRDefault="008D3931">
          <w:pPr>
            <w:pStyle w:val="EmptyCellLayoutStyle"/>
            <w:spacing w:after="0" w:line="240" w:lineRule="auto"/>
          </w:pPr>
        </w:p>
      </w:tc>
      <w:tc>
        <w:tcPr>
          <w:tcW w:w="99" w:type="dxa"/>
        </w:tcPr>
        <w:p w:rsidR="008D3931" w:rsidRDefault="008D3931">
          <w:pPr>
            <w:pStyle w:val="EmptyCellLayoutStyle"/>
            <w:spacing w:after="0" w:line="240" w:lineRule="auto"/>
          </w:pPr>
        </w:p>
      </w:tc>
      <w:tc>
        <w:tcPr>
          <w:tcW w:w="7465" w:type="dxa"/>
        </w:tcPr>
        <w:p w:rsidR="008D3931" w:rsidRDefault="008D3931">
          <w:pPr>
            <w:pStyle w:val="EmptyCellLayoutStyle"/>
            <w:spacing w:after="0" w:line="240" w:lineRule="auto"/>
          </w:pPr>
        </w:p>
      </w:tc>
      <w:tc>
        <w:tcPr>
          <w:tcW w:w="5141" w:type="dxa"/>
        </w:tcPr>
        <w:p w:rsidR="008D3931" w:rsidRDefault="008D3931">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0B8" w:rsidRDefault="005D40B8" w:rsidP="008D3931">
      <w:pPr>
        <w:spacing w:after="0" w:line="240" w:lineRule="auto"/>
      </w:pPr>
      <w:r>
        <w:separator/>
      </w:r>
    </w:p>
  </w:footnote>
  <w:footnote w:type="continuationSeparator" w:id="0">
    <w:p w:rsidR="005D40B8" w:rsidRDefault="005D40B8" w:rsidP="008D39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3931"/>
    <w:rsid w:val="00223254"/>
    <w:rsid w:val="005D40B8"/>
    <w:rsid w:val="00681884"/>
    <w:rsid w:val="007003B5"/>
    <w:rsid w:val="008D3931"/>
    <w:rsid w:val="00E816A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88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8D3931"/>
    <w:rPr>
      <w:sz w:val="2"/>
    </w:rPr>
  </w:style>
  <w:style w:type="paragraph" w:styleId="Textodebalo">
    <w:name w:val="Balloon Text"/>
    <w:basedOn w:val="Normal"/>
    <w:link w:val="TextodebaloChar"/>
    <w:uiPriority w:val="99"/>
    <w:semiHidden/>
    <w:unhideWhenUsed/>
    <w:rsid w:val="007003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03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1821</Words>
  <Characters>9839</Characters>
  <Application>Microsoft Office Word</Application>
  <DocSecurity>0</DocSecurity>
  <Lines>81</Lines>
  <Paragraphs>23</Paragraphs>
  <ScaleCrop>false</ScaleCrop>
  <Company/>
  <LinksUpToDate>false</LinksUpToDate>
  <CharactersWithSpaces>11637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ivone do carmo alcoforado</cp:lastModifiedBy>
  <cp:revision>2</cp:revision>
  <dcterms:created xsi:type="dcterms:W3CDTF">2023-05-15T14:26:00Z</dcterms:created>
  <dcterms:modified xsi:type="dcterms:W3CDTF">2023-05-15T14:26:00Z</dcterms:modified>
</cp:coreProperties>
</file>