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000"/>
      </w:tblPr>
      <w:tblGrid>
        <w:gridCol w:w="14506"/>
        <w:gridCol w:w="1111"/>
        <w:gridCol w:w="80"/>
      </w:tblGrid>
      <w:tr w:rsidR="004069E9">
        <w:tc>
          <w:tcPr>
            <w:tcW w:w="14506" w:type="dxa"/>
            <w:tcMar>
              <w:top w:w="0" w:type="dxa"/>
              <w:left w:w="0" w:type="dxa"/>
              <w:bottom w:w="0" w:type="dxa"/>
              <w:right w:w="0" w:type="dxa"/>
            </w:tcMar>
          </w:tcPr>
          <w:tbl>
            <w:tblPr>
              <w:tblW w:w="0" w:type="auto"/>
              <w:tblBorders>
                <w:top w:val="nil"/>
                <w:left w:val="nil"/>
                <w:bottom w:val="nil"/>
                <w:right w:val="nil"/>
              </w:tblBorders>
              <w:tblCellMar>
                <w:left w:w="0" w:type="dxa"/>
                <w:right w:w="0" w:type="dxa"/>
              </w:tblCellMar>
              <w:tblLook w:val="0000"/>
            </w:tblPr>
            <w:tblGrid>
              <w:gridCol w:w="180"/>
              <w:gridCol w:w="3045"/>
              <w:gridCol w:w="237"/>
              <w:gridCol w:w="210"/>
              <w:gridCol w:w="5347"/>
              <w:gridCol w:w="235"/>
              <w:gridCol w:w="4979"/>
              <w:gridCol w:w="269"/>
            </w:tblGrid>
            <w:tr w:rsidR="004069E9">
              <w:trPr>
                <w:trHeight w:val="180"/>
              </w:trPr>
              <w:tc>
                <w:tcPr>
                  <w:tcW w:w="180" w:type="dxa"/>
                </w:tcPr>
                <w:p w:rsidR="004069E9" w:rsidRDefault="004069E9">
                  <w:pPr>
                    <w:pStyle w:val="EmptyCellLayoutStyle"/>
                    <w:spacing w:after="0" w:line="240" w:lineRule="auto"/>
                  </w:pPr>
                </w:p>
              </w:tc>
              <w:tc>
                <w:tcPr>
                  <w:tcW w:w="3044" w:type="dxa"/>
                </w:tcPr>
                <w:p w:rsidR="004069E9" w:rsidRDefault="004069E9">
                  <w:pPr>
                    <w:pStyle w:val="EmptyCellLayoutStyle"/>
                    <w:spacing w:after="0" w:line="240" w:lineRule="auto"/>
                  </w:pPr>
                </w:p>
              </w:tc>
              <w:tc>
                <w:tcPr>
                  <w:tcW w:w="237" w:type="dxa"/>
                </w:tcPr>
                <w:p w:rsidR="004069E9" w:rsidRDefault="004069E9">
                  <w:pPr>
                    <w:pStyle w:val="EmptyCellLayoutStyle"/>
                    <w:spacing w:after="0" w:line="240" w:lineRule="auto"/>
                  </w:pPr>
                </w:p>
              </w:tc>
              <w:tc>
                <w:tcPr>
                  <w:tcW w:w="210" w:type="dxa"/>
                </w:tcPr>
                <w:p w:rsidR="004069E9" w:rsidRDefault="004069E9">
                  <w:pPr>
                    <w:pStyle w:val="EmptyCellLayoutStyle"/>
                    <w:spacing w:after="0" w:line="240" w:lineRule="auto"/>
                  </w:pPr>
                </w:p>
              </w:tc>
              <w:tc>
                <w:tcPr>
                  <w:tcW w:w="5347" w:type="dxa"/>
                </w:tcPr>
                <w:p w:rsidR="004069E9" w:rsidRDefault="004069E9">
                  <w:pPr>
                    <w:pStyle w:val="EmptyCellLayoutStyle"/>
                    <w:spacing w:after="0" w:line="240" w:lineRule="auto"/>
                  </w:pPr>
                </w:p>
              </w:tc>
              <w:tc>
                <w:tcPr>
                  <w:tcW w:w="235" w:type="dxa"/>
                </w:tcPr>
                <w:p w:rsidR="004069E9" w:rsidRDefault="004069E9">
                  <w:pPr>
                    <w:pStyle w:val="EmptyCellLayoutStyle"/>
                    <w:spacing w:after="0" w:line="240" w:lineRule="auto"/>
                  </w:pPr>
                </w:p>
              </w:tc>
              <w:tc>
                <w:tcPr>
                  <w:tcW w:w="4979" w:type="dxa"/>
                </w:tcPr>
                <w:p w:rsidR="004069E9" w:rsidRDefault="004069E9">
                  <w:pPr>
                    <w:pStyle w:val="EmptyCellLayoutStyle"/>
                    <w:spacing w:after="0" w:line="240" w:lineRule="auto"/>
                  </w:pPr>
                </w:p>
              </w:tc>
              <w:tc>
                <w:tcPr>
                  <w:tcW w:w="269" w:type="dxa"/>
                </w:tcPr>
                <w:p w:rsidR="004069E9" w:rsidRDefault="004069E9">
                  <w:pPr>
                    <w:pStyle w:val="EmptyCellLayoutStyle"/>
                    <w:spacing w:after="0" w:line="240" w:lineRule="auto"/>
                  </w:pPr>
                </w:p>
              </w:tc>
            </w:tr>
            <w:tr w:rsidR="006401F2" w:rsidTr="006401F2">
              <w:trPr>
                <w:trHeight w:val="380"/>
              </w:trPr>
              <w:tc>
                <w:tcPr>
                  <w:tcW w:w="180" w:type="dxa"/>
                </w:tcPr>
                <w:p w:rsidR="004069E9" w:rsidRDefault="004069E9">
                  <w:pPr>
                    <w:pStyle w:val="EmptyCellLayoutStyle"/>
                    <w:spacing w:after="0" w:line="240" w:lineRule="auto"/>
                  </w:pPr>
                </w:p>
              </w:tc>
              <w:tc>
                <w:tcPr>
                  <w:tcW w:w="3044" w:type="dxa"/>
                  <w:vMerge w:val="restart"/>
                  <w:tcBorders>
                    <w:top w:val="nil"/>
                    <w:left w:val="nil"/>
                    <w:bottom w:val="nil"/>
                    <w:right w:val="nil"/>
                  </w:tcBorders>
                  <w:tcMar>
                    <w:top w:w="0" w:type="dxa"/>
                    <w:left w:w="0" w:type="dxa"/>
                    <w:bottom w:w="0" w:type="dxa"/>
                    <w:right w:w="0" w:type="dxa"/>
                  </w:tcMar>
                </w:tcPr>
                <w:p w:rsidR="004069E9" w:rsidRDefault="00ED5D1D">
                  <w:pPr>
                    <w:spacing w:after="0" w:line="240" w:lineRule="auto"/>
                  </w:pPr>
                  <w:r>
                    <w:rPr>
                      <w:noProof/>
                    </w:rPr>
                    <w:drawing>
                      <wp:inline distT="0" distB="0" distL="0" distR="0">
                        <wp:extent cx="1933574" cy="422969"/>
                        <wp:effectExtent l="0" t="0" r="0" b="0"/>
                        <wp:docPr id="1" name="img3.jpg"/>
                        <wp:cNvGraphicFramePr/>
                        <a:graphic xmlns:a="http://schemas.openxmlformats.org/drawingml/2006/main">
                          <a:graphicData uri="http://schemas.openxmlformats.org/drawingml/2006/picture">
                            <pic:pic xmlns:pic="http://schemas.openxmlformats.org/drawingml/2006/picture">
                              <pic:nvPicPr>
                                <pic:cNvPr id="1" name="img3.jpg"/>
                                <pic:cNvPicPr/>
                              </pic:nvPicPr>
                              <pic:blipFill>
                                <a:blip r:embed="rId7" cstate="print"/>
                                <a:stretch>
                                  <a:fillRect/>
                                </a:stretch>
                              </pic:blipFill>
                              <pic:spPr>
                                <a:xfrm>
                                  <a:off x="0" y="0"/>
                                  <a:ext cx="1933574" cy="422969"/>
                                </a:xfrm>
                                <a:prstGeom prst="rect">
                                  <a:avLst/>
                                </a:prstGeom>
                              </pic:spPr>
                            </pic:pic>
                          </a:graphicData>
                        </a:graphic>
                      </wp:inline>
                    </w:drawing>
                  </w:r>
                </w:p>
              </w:tc>
              <w:tc>
                <w:tcPr>
                  <w:tcW w:w="237" w:type="dxa"/>
                </w:tcPr>
                <w:p w:rsidR="004069E9" w:rsidRDefault="004069E9">
                  <w:pPr>
                    <w:pStyle w:val="EmptyCellLayoutStyle"/>
                    <w:spacing w:after="0" w:line="240" w:lineRule="auto"/>
                  </w:pPr>
                </w:p>
              </w:tc>
              <w:tc>
                <w:tcPr>
                  <w:tcW w:w="210" w:type="dxa"/>
                  <w:tcBorders>
                    <w:left w:val="single" w:sz="7" w:space="0" w:color="C0C0C0"/>
                  </w:tcBorders>
                </w:tcPr>
                <w:p w:rsidR="004069E9" w:rsidRDefault="004069E9">
                  <w:pPr>
                    <w:pStyle w:val="EmptyCellLayoutStyle"/>
                    <w:spacing w:after="0" w:line="240" w:lineRule="auto"/>
                  </w:pPr>
                </w:p>
              </w:tc>
              <w:tc>
                <w:tcPr>
                  <w:tcW w:w="5347" w:type="dxa"/>
                  <w:gridSpan w:val="3"/>
                </w:tcPr>
                <w:tbl>
                  <w:tblPr>
                    <w:tblW w:w="0" w:type="auto"/>
                    <w:tblCellMar>
                      <w:left w:w="0" w:type="dxa"/>
                      <w:right w:w="0" w:type="dxa"/>
                    </w:tblCellMar>
                    <w:tblLook w:val="0000"/>
                  </w:tblPr>
                  <w:tblGrid>
                    <w:gridCol w:w="10561"/>
                  </w:tblGrid>
                  <w:tr w:rsidR="004069E9">
                    <w:tc>
                      <w:tcPr>
                        <w:tcW w:w="10563" w:type="dxa"/>
                        <w:tcBorders>
                          <w:top w:val="nil"/>
                          <w:left w:val="nil"/>
                          <w:bottom w:val="nil"/>
                          <w:right w:val="nil"/>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24"/>
                          </w:rPr>
                          <w:t>RESUMO DA SOLICITAÇÃO DE COMPRA</w:t>
                        </w:r>
                      </w:p>
                    </w:tc>
                  </w:tr>
                </w:tbl>
                <w:p w:rsidR="004069E9" w:rsidRDefault="004069E9">
                  <w:pPr>
                    <w:spacing w:after="0" w:line="240" w:lineRule="auto"/>
                  </w:pPr>
                </w:p>
              </w:tc>
              <w:tc>
                <w:tcPr>
                  <w:tcW w:w="269" w:type="dxa"/>
                </w:tcPr>
                <w:p w:rsidR="004069E9" w:rsidRDefault="004069E9">
                  <w:pPr>
                    <w:pStyle w:val="EmptyCellLayoutStyle"/>
                    <w:spacing w:after="0" w:line="240" w:lineRule="auto"/>
                  </w:pPr>
                </w:p>
              </w:tc>
            </w:tr>
            <w:tr w:rsidR="004069E9">
              <w:trPr>
                <w:trHeight w:val="339"/>
              </w:trPr>
              <w:tc>
                <w:tcPr>
                  <w:tcW w:w="180" w:type="dxa"/>
                </w:tcPr>
                <w:p w:rsidR="004069E9" w:rsidRDefault="004069E9">
                  <w:pPr>
                    <w:pStyle w:val="EmptyCellLayoutStyle"/>
                    <w:spacing w:after="0" w:line="240" w:lineRule="auto"/>
                  </w:pPr>
                </w:p>
              </w:tc>
              <w:tc>
                <w:tcPr>
                  <w:tcW w:w="3044" w:type="dxa"/>
                  <w:vMerge/>
                </w:tcPr>
                <w:p w:rsidR="004069E9" w:rsidRDefault="004069E9">
                  <w:pPr>
                    <w:pStyle w:val="EmptyCellLayoutStyle"/>
                    <w:spacing w:after="0" w:line="240" w:lineRule="auto"/>
                  </w:pPr>
                </w:p>
              </w:tc>
              <w:tc>
                <w:tcPr>
                  <w:tcW w:w="237" w:type="dxa"/>
                </w:tcPr>
                <w:p w:rsidR="004069E9" w:rsidRDefault="004069E9">
                  <w:pPr>
                    <w:pStyle w:val="EmptyCellLayoutStyle"/>
                    <w:spacing w:after="0" w:line="240" w:lineRule="auto"/>
                  </w:pPr>
                </w:p>
              </w:tc>
              <w:tc>
                <w:tcPr>
                  <w:tcW w:w="210" w:type="dxa"/>
                  <w:tcBorders>
                    <w:left w:val="single" w:sz="7" w:space="0" w:color="C0C0C0"/>
                  </w:tcBorders>
                </w:tcPr>
                <w:p w:rsidR="004069E9" w:rsidRDefault="004069E9">
                  <w:pPr>
                    <w:pStyle w:val="EmptyCellLayoutStyle"/>
                    <w:spacing w:after="0" w:line="240" w:lineRule="auto"/>
                  </w:pPr>
                </w:p>
              </w:tc>
              <w:tc>
                <w:tcPr>
                  <w:tcW w:w="5347" w:type="dxa"/>
                </w:tcPr>
                <w:p w:rsidR="004069E9" w:rsidRDefault="004069E9">
                  <w:pPr>
                    <w:pStyle w:val="EmptyCellLayoutStyle"/>
                    <w:spacing w:after="0" w:line="240" w:lineRule="auto"/>
                  </w:pPr>
                </w:p>
              </w:tc>
              <w:tc>
                <w:tcPr>
                  <w:tcW w:w="235" w:type="dxa"/>
                </w:tcPr>
                <w:p w:rsidR="004069E9" w:rsidRDefault="004069E9">
                  <w:pPr>
                    <w:pStyle w:val="EmptyCellLayoutStyle"/>
                    <w:spacing w:after="0" w:line="240" w:lineRule="auto"/>
                  </w:pPr>
                </w:p>
              </w:tc>
              <w:tc>
                <w:tcPr>
                  <w:tcW w:w="4979" w:type="dxa"/>
                </w:tcPr>
                <w:p w:rsidR="004069E9" w:rsidRDefault="004069E9">
                  <w:pPr>
                    <w:pStyle w:val="EmptyCellLayoutStyle"/>
                    <w:spacing w:after="0" w:line="240" w:lineRule="auto"/>
                  </w:pPr>
                </w:p>
              </w:tc>
              <w:tc>
                <w:tcPr>
                  <w:tcW w:w="269" w:type="dxa"/>
                </w:tcPr>
                <w:p w:rsidR="004069E9" w:rsidRDefault="004069E9">
                  <w:pPr>
                    <w:pStyle w:val="EmptyCellLayoutStyle"/>
                    <w:spacing w:after="0" w:line="240" w:lineRule="auto"/>
                  </w:pPr>
                </w:p>
              </w:tc>
            </w:tr>
            <w:tr w:rsidR="004069E9">
              <w:trPr>
                <w:trHeight w:val="154"/>
              </w:trPr>
              <w:tc>
                <w:tcPr>
                  <w:tcW w:w="180" w:type="dxa"/>
                </w:tcPr>
                <w:p w:rsidR="004069E9" w:rsidRDefault="004069E9">
                  <w:pPr>
                    <w:pStyle w:val="EmptyCellLayoutStyle"/>
                    <w:spacing w:after="0" w:line="240" w:lineRule="auto"/>
                  </w:pPr>
                </w:p>
              </w:tc>
              <w:tc>
                <w:tcPr>
                  <w:tcW w:w="3044" w:type="dxa"/>
                  <w:vMerge/>
                </w:tcPr>
                <w:p w:rsidR="004069E9" w:rsidRDefault="004069E9">
                  <w:pPr>
                    <w:pStyle w:val="EmptyCellLayoutStyle"/>
                    <w:spacing w:after="0" w:line="240" w:lineRule="auto"/>
                  </w:pPr>
                </w:p>
              </w:tc>
              <w:tc>
                <w:tcPr>
                  <w:tcW w:w="237" w:type="dxa"/>
                </w:tcPr>
                <w:p w:rsidR="004069E9" w:rsidRDefault="004069E9">
                  <w:pPr>
                    <w:pStyle w:val="EmptyCellLayoutStyle"/>
                    <w:spacing w:after="0" w:line="240" w:lineRule="auto"/>
                  </w:pPr>
                </w:p>
              </w:tc>
              <w:tc>
                <w:tcPr>
                  <w:tcW w:w="210" w:type="dxa"/>
                  <w:tcBorders>
                    <w:left w:val="single" w:sz="7" w:space="0" w:color="C0C0C0"/>
                  </w:tcBorders>
                </w:tcPr>
                <w:p w:rsidR="004069E9" w:rsidRDefault="004069E9">
                  <w:pPr>
                    <w:pStyle w:val="EmptyCellLayoutStyle"/>
                    <w:spacing w:after="0" w:line="240" w:lineRule="auto"/>
                  </w:pPr>
                </w:p>
              </w:tc>
              <w:tc>
                <w:tcPr>
                  <w:tcW w:w="5347" w:type="dxa"/>
                  <w:vMerge w:val="restart"/>
                </w:tcPr>
                <w:tbl>
                  <w:tblPr>
                    <w:tblW w:w="0" w:type="auto"/>
                    <w:tblCellMar>
                      <w:left w:w="0" w:type="dxa"/>
                      <w:right w:w="0" w:type="dxa"/>
                    </w:tblCellMar>
                    <w:tblLook w:val="0000"/>
                  </w:tblPr>
                  <w:tblGrid>
                    <w:gridCol w:w="5347"/>
                  </w:tblGrid>
                  <w:tr w:rsidR="004069E9">
                    <w:trPr>
                      <w:trHeight w:val="262"/>
                    </w:trPr>
                    <w:tc>
                      <w:tcPr>
                        <w:tcW w:w="5347" w:type="dxa"/>
                        <w:tcBorders>
                          <w:top w:val="nil"/>
                          <w:left w:val="nil"/>
                          <w:bottom w:val="nil"/>
                          <w:right w:val="nil"/>
                        </w:tcBorders>
                        <w:tcMar>
                          <w:top w:w="39" w:type="dxa"/>
                          <w:left w:w="39" w:type="dxa"/>
                          <w:bottom w:w="39" w:type="dxa"/>
                          <w:right w:w="39" w:type="dxa"/>
                        </w:tcMar>
                      </w:tcPr>
                      <w:p w:rsidR="004069E9" w:rsidRDefault="00ED5D1D">
                        <w:pPr>
                          <w:spacing w:after="0" w:line="240" w:lineRule="auto"/>
                        </w:pPr>
                        <w:r>
                          <w:rPr>
                            <w:rFonts w:ascii="Tahoma" w:eastAsia="Tahoma" w:hAnsi="Tahoma"/>
                            <w:color w:val="696969"/>
                            <w:sz w:val="16"/>
                          </w:rPr>
                          <w:t>Informações geradas em</w:t>
                        </w:r>
                        <w:proofErr w:type="gramStart"/>
                        <w:r>
                          <w:rPr>
                            <w:rFonts w:ascii="Tahoma" w:eastAsia="Tahoma" w:hAnsi="Tahoma"/>
                            <w:color w:val="696969"/>
                            <w:sz w:val="16"/>
                          </w:rPr>
                          <w:t xml:space="preserve">  </w:t>
                        </w:r>
                        <w:proofErr w:type="gramEnd"/>
                        <w:r>
                          <w:rPr>
                            <w:rFonts w:ascii="Tahoma" w:eastAsia="Tahoma" w:hAnsi="Tahoma"/>
                            <w:color w:val="696969"/>
                            <w:sz w:val="16"/>
                          </w:rPr>
                          <w:t>21/12/2021 10:43:21</w:t>
                        </w:r>
                      </w:p>
                    </w:tc>
                  </w:tr>
                </w:tbl>
                <w:p w:rsidR="004069E9" w:rsidRDefault="004069E9">
                  <w:pPr>
                    <w:spacing w:after="0" w:line="240" w:lineRule="auto"/>
                  </w:pPr>
                </w:p>
              </w:tc>
              <w:tc>
                <w:tcPr>
                  <w:tcW w:w="235" w:type="dxa"/>
                </w:tcPr>
                <w:p w:rsidR="004069E9" w:rsidRDefault="004069E9">
                  <w:pPr>
                    <w:pStyle w:val="EmptyCellLayoutStyle"/>
                    <w:spacing w:after="0" w:line="240" w:lineRule="auto"/>
                  </w:pPr>
                </w:p>
              </w:tc>
              <w:tc>
                <w:tcPr>
                  <w:tcW w:w="4979" w:type="dxa"/>
                </w:tcPr>
                <w:p w:rsidR="004069E9" w:rsidRDefault="004069E9">
                  <w:pPr>
                    <w:pStyle w:val="EmptyCellLayoutStyle"/>
                    <w:spacing w:after="0" w:line="240" w:lineRule="auto"/>
                  </w:pPr>
                </w:p>
              </w:tc>
              <w:tc>
                <w:tcPr>
                  <w:tcW w:w="269" w:type="dxa"/>
                </w:tcPr>
                <w:p w:rsidR="004069E9" w:rsidRDefault="004069E9">
                  <w:pPr>
                    <w:pStyle w:val="EmptyCellLayoutStyle"/>
                    <w:spacing w:after="0" w:line="240" w:lineRule="auto"/>
                  </w:pPr>
                </w:p>
              </w:tc>
            </w:tr>
            <w:tr w:rsidR="004069E9">
              <w:trPr>
                <w:trHeight w:val="177"/>
              </w:trPr>
              <w:tc>
                <w:tcPr>
                  <w:tcW w:w="180" w:type="dxa"/>
                </w:tcPr>
                <w:p w:rsidR="004069E9" w:rsidRDefault="004069E9">
                  <w:pPr>
                    <w:pStyle w:val="EmptyCellLayoutStyle"/>
                    <w:spacing w:after="0" w:line="240" w:lineRule="auto"/>
                  </w:pPr>
                </w:p>
              </w:tc>
              <w:tc>
                <w:tcPr>
                  <w:tcW w:w="3044" w:type="dxa"/>
                </w:tcPr>
                <w:p w:rsidR="004069E9" w:rsidRDefault="004069E9">
                  <w:pPr>
                    <w:pStyle w:val="EmptyCellLayoutStyle"/>
                    <w:spacing w:after="0" w:line="240" w:lineRule="auto"/>
                  </w:pPr>
                </w:p>
              </w:tc>
              <w:tc>
                <w:tcPr>
                  <w:tcW w:w="237" w:type="dxa"/>
                </w:tcPr>
                <w:p w:rsidR="004069E9" w:rsidRDefault="004069E9">
                  <w:pPr>
                    <w:pStyle w:val="EmptyCellLayoutStyle"/>
                    <w:spacing w:after="0" w:line="240" w:lineRule="auto"/>
                  </w:pPr>
                </w:p>
              </w:tc>
              <w:tc>
                <w:tcPr>
                  <w:tcW w:w="210" w:type="dxa"/>
                  <w:tcBorders>
                    <w:left w:val="single" w:sz="7" w:space="0" w:color="C0C0C0"/>
                  </w:tcBorders>
                </w:tcPr>
                <w:p w:rsidR="004069E9" w:rsidRDefault="004069E9">
                  <w:pPr>
                    <w:pStyle w:val="EmptyCellLayoutStyle"/>
                    <w:spacing w:after="0" w:line="240" w:lineRule="auto"/>
                  </w:pPr>
                </w:p>
              </w:tc>
              <w:tc>
                <w:tcPr>
                  <w:tcW w:w="5347" w:type="dxa"/>
                  <w:vMerge/>
                </w:tcPr>
                <w:p w:rsidR="004069E9" w:rsidRDefault="004069E9">
                  <w:pPr>
                    <w:pStyle w:val="EmptyCellLayoutStyle"/>
                    <w:spacing w:after="0" w:line="240" w:lineRule="auto"/>
                  </w:pPr>
                </w:p>
              </w:tc>
              <w:tc>
                <w:tcPr>
                  <w:tcW w:w="235" w:type="dxa"/>
                </w:tcPr>
                <w:p w:rsidR="004069E9" w:rsidRDefault="004069E9">
                  <w:pPr>
                    <w:pStyle w:val="EmptyCellLayoutStyle"/>
                    <w:spacing w:after="0" w:line="240" w:lineRule="auto"/>
                  </w:pPr>
                </w:p>
              </w:tc>
              <w:tc>
                <w:tcPr>
                  <w:tcW w:w="4979" w:type="dxa"/>
                </w:tcPr>
                <w:p w:rsidR="004069E9" w:rsidRDefault="004069E9">
                  <w:pPr>
                    <w:pStyle w:val="EmptyCellLayoutStyle"/>
                    <w:spacing w:after="0" w:line="240" w:lineRule="auto"/>
                  </w:pPr>
                </w:p>
              </w:tc>
              <w:tc>
                <w:tcPr>
                  <w:tcW w:w="269" w:type="dxa"/>
                </w:tcPr>
                <w:p w:rsidR="004069E9" w:rsidRDefault="004069E9">
                  <w:pPr>
                    <w:pStyle w:val="EmptyCellLayoutStyle"/>
                    <w:spacing w:after="0" w:line="240" w:lineRule="auto"/>
                  </w:pPr>
                </w:p>
              </w:tc>
            </w:tr>
            <w:tr w:rsidR="004069E9">
              <w:trPr>
                <w:trHeight w:val="20"/>
              </w:trPr>
              <w:tc>
                <w:tcPr>
                  <w:tcW w:w="180" w:type="dxa"/>
                </w:tcPr>
                <w:p w:rsidR="004069E9" w:rsidRDefault="004069E9">
                  <w:pPr>
                    <w:pStyle w:val="EmptyCellLayoutStyle"/>
                    <w:spacing w:after="0" w:line="240" w:lineRule="auto"/>
                  </w:pPr>
                </w:p>
              </w:tc>
              <w:tc>
                <w:tcPr>
                  <w:tcW w:w="3044" w:type="dxa"/>
                </w:tcPr>
                <w:p w:rsidR="004069E9" w:rsidRDefault="004069E9">
                  <w:pPr>
                    <w:pStyle w:val="EmptyCellLayoutStyle"/>
                    <w:spacing w:after="0" w:line="240" w:lineRule="auto"/>
                  </w:pPr>
                </w:p>
              </w:tc>
              <w:tc>
                <w:tcPr>
                  <w:tcW w:w="237" w:type="dxa"/>
                </w:tcPr>
                <w:p w:rsidR="004069E9" w:rsidRDefault="004069E9">
                  <w:pPr>
                    <w:pStyle w:val="EmptyCellLayoutStyle"/>
                    <w:spacing w:after="0" w:line="240" w:lineRule="auto"/>
                  </w:pPr>
                </w:p>
              </w:tc>
              <w:tc>
                <w:tcPr>
                  <w:tcW w:w="210" w:type="dxa"/>
                </w:tcPr>
                <w:p w:rsidR="004069E9" w:rsidRDefault="004069E9">
                  <w:pPr>
                    <w:pStyle w:val="EmptyCellLayoutStyle"/>
                    <w:spacing w:after="0" w:line="240" w:lineRule="auto"/>
                  </w:pPr>
                </w:p>
              </w:tc>
              <w:tc>
                <w:tcPr>
                  <w:tcW w:w="5347" w:type="dxa"/>
                </w:tcPr>
                <w:p w:rsidR="004069E9" w:rsidRDefault="004069E9">
                  <w:pPr>
                    <w:pStyle w:val="EmptyCellLayoutStyle"/>
                    <w:spacing w:after="0" w:line="240" w:lineRule="auto"/>
                  </w:pPr>
                </w:p>
              </w:tc>
              <w:tc>
                <w:tcPr>
                  <w:tcW w:w="235" w:type="dxa"/>
                </w:tcPr>
                <w:p w:rsidR="004069E9" w:rsidRDefault="004069E9">
                  <w:pPr>
                    <w:pStyle w:val="EmptyCellLayoutStyle"/>
                    <w:spacing w:after="0" w:line="240" w:lineRule="auto"/>
                  </w:pPr>
                </w:p>
              </w:tc>
              <w:tc>
                <w:tcPr>
                  <w:tcW w:w="4979" w:type="dxa"/>
                </w:tcPr>
                <w:p w:rsidR="004069E9" w:rsidRDefault="004069E9">
                  <w:pPr>
                    <w:pStyle w:val="EmptyCellLayoutStyle"/>
                    <w:spacing w:after="0" w:line="240" w:lineRule="auto"/>
                  </w:pPr>
                </w:p>
              </w:tc>
              <w:tc>
                <w:tcPr>
                  <w:tcW w:w="269" w:type="dxa"/>
                </w:tcPr>
                <w:p w:rsidR="004069E9" w:rsidRDefault="004069E9">
                  <w:pPr>
                    <w:pStyle w:val="EmptyCellLayoutStyle"/>
                    <w:spacing w:after="0" w:line="240" w:lineRule="auto"/>
                  </w:pPr>
                </w:p>
              </w:tc>
            </w:tr>
            <w:tr w:rsidR="004069E9">
              <w:trPr>
                <w:trHeight w:val="331"/>
              </w:trPr>
              <w:tc>
                <w:tcPr>
                  <w:tcW w:w="180" w:type="dxa"/>
                </w:tcPr>
                <w:p w:rsidR="004069E9" w:rsidRDefault="004069E9">
                  <w:pPr>
                    <w:pStyle w:val="EmptyCellLayoutStyle"/>
                    <w:spacing w:after="0" w:line="240" w:lineRule="auto"/>
                  </w:pPr>
                </w:p>
              </w:tc>
              <w:tc>
                <w:tcPr>
                  <w:tcW w:w="3044" w:type="dxa"/>
                </w:tcPr>
                <w:p w:rsidR="004069E9" w:rsidRDefault="004069E9">
                  <w:pPr>
                    <w:pStyle w:val="EmptyCellLayoutStyle"/>
                    <w:spacing w:after="0" w:line="240" w:lineRule="auto"/>
                  </w:pPr>
                </w:p>
              </w:tc>
              <w:tc>
                <w:tcPr>
                  <w:tcW w:w="237" w:type="dxa"/>
                </w:tcPr>
                <w:p w:rsidR="004069E9" w:rsidRDefault="004069E9">
                  <w:pPr>
                    <w:pStyle w:val="EmptyCellLayoutStyle"/>
                    <w:spacing w:after="0" w:line="240" w:lineRule="auto"/>
                  </w:pPr>
                </w:p>
              </w:tc>
              <w:tc>
                <w:tcPr>
                  <w:tcW w:w="210" w:type="dxa"/>
                </w:tcPr>
                <w:p w:rsidR="004069E9" w:rsidRDefault="004069E9">
                  <w:pPr>
                    <w:pStyle w:val="EmptyCellLayoutStyle"/>
                    <w:spacing w:after="0" w:line="240" w:lineRule="auto"/>
                  </w:pPr>
                </w:p>
              </w:tc>
              <w:tc>
                <w:tcPr>
                  <w:tcW w:w="5347" w:type="dxa"/>
                </w:tcPr>
                <w:tbl>
                  <w:tblPr>
                    <w:tblW w:w="0" w:type="auto"/>
                    <w:tblCellMar>
                      <w:left w:w="0" w:type="dxa"/>
                      <w:right w:w="0" w:type="dxa"/>
                    </w:tblCellMar>
                    <w:tblLook w:val="0000"/>
                  </w:tblPr>
                  <w:tblGrid>
                    <w:gridCol w:w="5347"/>
                  </w:tblGrid>
                  <w:tr w:rsidR="004069E9">
                    <w:trPr>
                      <w:trHeight w:val="253"/>
                    </w:trPr>
                    <w:tc>
                      <w:tcPr>
                        <w:tcW w:w="5347" w:type="dxa"/>
                        <w:tcBorders>
                          <w:top w:val="nil"/>
                          <w:left w:val="nil"/>
                          <w:bottom w:val="nil"/>
                          <w:right w:val="nil"/>
                        </w:tcBorders>
                        <w:tcMar>
                          <w:top w:w="39" w:type="dxa"/>
                          <w:left w:w="39" w:type="dxa"/>
                          <w:bottom w:w="39" w:type="dxa"/>
                          <w:right w:w="39" w:type="dxa"/>
                        </w:tcMar>
                      </w:tcPr>
                      <w:p w:rsidR="004069E9" w:rsidRDefault="00ED5D1D">
                        <w:pPr>
                          <w:spacing w:after="0" w:line="240" w:lineRule="auto"/>
                        </w:pPr>
                        <w:r>
                          <w:rPr>
                            <w:rFonts w:ascii="Tahoma" w:eastAsia="Tahoma" w:hAnsi="Tahoma"/>
                            <w:color w:val="696969"/>
                            <w:sz w:val="16"/>
                          </w:rPr>
                          <w:t>Por RIMILSON VIEIRA MARCOS</w:t>
                        </w:r>
                      </w:p>
                    </w:tc>
                  </w:tr>
                </w:tbl>
                <w:p w:rsidR="004069E9" w:rsidRDefault="004069E9">
                  <w:pPr>
                    <w:spacing w:after="0" w:line="240" w:lineRule="auto"/>
                  </w:pPr>
                </w:p>
              </w:tc>
              <w:tc>
                <w:tcPr>
                  <w:tcW w:w="235" w:type="dxa"/>
                </w:tcPr>
                <w:p w:rsidR="004069E9" w:rsidRDefault="004069E9">
                  <w:pPr>
                    <w:pStyle w:val="EmptyCellLayoutStyle"/>
                    <w:spacing w:after="0" w:line="240" w:lineRule="auto"/>
                  </w:pPr>
                </w:p>
              </w:tc>
              <w:tc>
                <w:tcPr>
                  <w:tcW w:w="4979" w:type="dxa"/>
                </w:tcPr>
                <w:p w:rsidR="004069E9" w:rsidRDefault="004069E9">
                  <w:pPr>
                    <w:pStyle w:val="EmptyCellLayoutStyle"/>
                    <w:spacing w:after="0" w:line="240" w:lineRule="auto"/>
                  </w:pPr>
                </w:p>
              </w:tc>
              <w:tc>
                <w:tcPr>
                  <w:tcW w:w="269" w:type="dxa"/>
                </w:tcPr>
                <w:p w:rsidR="004069E9" w:rsidRDefault="004069E9">
                  <w:pPr>
                    <w:pStyle w:val="EmptyCellLayoutStyle"/>
                    <w:spacing w:after="0" w:line="240" w:lineRule="auto"/>
                  </w:pPr>
                </w:p>
              </w:tc>
            </w:tr>
            <w:tr w:rsidR="004069E9">
              <w:trPr>
                <w:trHeight w:val="190"/>
              </w:trPr>
              <w:tc>
                <w:tcPr>
                  <w:tcW w:w="180" w:type="dxa"/>
                  <w:tcBorders>
                    <w:bottom w:val="single" w:sz="7" w:space="0" w:color="D3D3D3"/>
                  </w:tcBorders>
                </w:tcPr>
                <w:p w:rsidR="004069E9" w:rsidRDefault="004069E9">
                  <w:pPr>
                    <w:pStyle w:val="EmptyCellLayoutStyle"/>
                    <w:spacing w:after="0" w:line="240" w:lineRule="auto"/>
                  </w:pPr>
                </w:p>
              </w:tc>
              <w:tc>
                <w:tcPr>
                  <w:tcW w:w="3044" w:type="dxa"/>
                  <w:tcBorders>
                    <w:bottom w:val="single" w:sz="7" w:space="0" w:color="D3D3D3"/>
                  </w:tcBorders>
                </w:tcPr>
                <w:p w:rsidR="004069E9" w:rsidRDefault="004069E9">
                  <w:pPr>
                    <w:pStyle w:val="EmptyCellLayoutStyle"/>
                    <w:spacing w:after="0" w:line="240" w:lineRule="auto"/>
                  </w:pPr>
                </w:p>
              </w:tc>
              <w:tc>
                <w:tcPr>
                  <w:tcW w:w="237" w:type="dxa"/>
                  <w:tcBorders>
                    <w:bottom w:val="single" w:sz="7" w:space="0" w:color="D3D3D3"/>
                  </w:tcBorders>
                </w:tcPr>
                <w:p w:rsidR="004069E9" w:rsidRDefault="004069E9">
                  <w:pPr>
                    <w:pStyle w:val="EmptyCellLayoutStyle"/>
                    <w:spacing w:after="0" w:line="240" w:lineRule="auto"/>
                  </w:pPr>
                </w:p>
              </w:tc>
              <w:tc>
                <w:tcPr>
                  <w:tcW w:w="210" w:type="dxa"/>
                  <w:tcBorders>
                    <w:bottom w:val="single" w:sz="7" w:space="0" w:color="D3D3D3"/>
                  </w:tcBorders>
                </w:tcPr>
                <w:p w:rsidR="004069E9" w:rsidRDefault="004069E9">
                  <w:pPr>
                    <w:pStyle w:val="EmptyCellLayoutStyle"/>
                    <w:spacing w:after="0" w:line="240" w:lineRule="auto"/>
                  </w:pPr>
                </w:p>
              </w:tc>
              <w:tc>
                <w:tcPr>
                  <w:tcW w:w="5347" w:type="dxa"/>
                  <w:tcBorders>
                    <w:bottom w:val="single" w:sz="7" w:space="0" w:color="D3D3D3"/>
                  </w:tcBorders>
                </w:tcPr>
                <w:p w:rsidR="004069E9" w:rsidRDefault="004069E9">
                  <w:pPr>
                    <w:pStyle w:val="EmptyCellLayoutStyle"/>
                    <w:spacing w:after="0" w:line="240" w:lineRule="auto"/>
                  </w:pPr>
                </w:p>
              </w:tc>
              <w:tc>
                <w:tcPr>
                  <w:tcW w:w="235" w:type="dxa"/>
                  <w:tcBorders>
                    <w:bottom w:val="single" w:sz="7" w:space="0" w:color="D3D3D3"/>
                  </w:tcBorders>
                </w:tcPr>
                <w:p w:rsidR="004069E9" w:rsidRDefault="004069E9">
                  <w:pPr>
                    <w:pStyle w:val="EmptyCellLayoutStyle"/>
                    <w:spacing w:after="0" w:line="240" w:lineRule="auto"/>
                  </w:pPr>
                </w:p>
              </w:tc>
              <w:tc>
                <w:tcPr>
                  <w:tcW w:w="4979" w:type="dxa"/>
                </w:tcPr>
                <w:p w:rsidR="004069E9" w:rsidRDefault="004069E9">
                  <w:pPr>
                    <w:pStyle w:val="EmptyCellLayoutStyle"/>
                    <w:spacing w:after="0" w:line="240" w:lineRule="auto"/>
                  </w:pPr>
                </w:p>
              </w:tc>
              <w:tc>
                <w:tcPr>
                  <w:tcW w:w="269" w:type="dxa"/>
                </w:tcPr>
                <w:p w:rsidR="004069E9" w:rsidRDefault="004069E9">
                  <w:pPr>
                    <w:pStyle w:val="EmptyCellLayoutStyle"/>
                    <w:spacing w:after="0" w:line="240" w:lineRule="auto"/>
                  </w:pPr>
                </w:p>
              </w:tc>
            </w:tr>
          </w:tbl>
          <w:p w:rsidR="004069E9" w:rsidRDefault="004069E9">
            <w:pPr>
              <w:spacing w:after="0" w:line="240" w:lineRule="auto"/>
            </w:pPr>
          </w:p>
        </w:tc>
        <w:tc>
          <w:tcPr>
            <w:tcW w:w="1111" w:type="dxa"/>
          </w:tcPr>
          <w:p w:rsidR="004069E9" w:rsidRDefault="004069E9">
            <w:pPr>
              <w:pStyle w:val="EmptyCellLayoutStyle"/>
              <w:spacing w:after="0" w:line="240" w:lineRule="auto"/>
            </w:pPr>
          </w:p>
        </w:tc>
        <w:tc>
          <w:tcPr>
            <w:tcW w:w="80" w:type="dxa"/>
          </w:tcPr>
          <w:p w:rsidR="004069E9" w:rsidRDefault="004069E9">
            <w:pPr>
              <w:pStyle w:val="EmptyCellLayoutStyle"/>
              <w:spacing w:after="0" w:line="240" w:lineRule="auto"/>
            </w:pPr>
          </w:p>
        </w:tc>
      </w:tr>
      <w:tr w:rsidR="004069E9">
        <w:trPr>
          <w:trHeight w:val="104"/>
        </w:trPr>
        <w:tc>
          <w:tcPr>
            <w:tcW w:w="14506" w:type="dxa"/>
          </w:tcPr>
          <w:p w:rsidR="004069E9" w:rsidRDefault="004069E9">
            <w:pPr>
              <w:pStyle w:val="EmptyCellLayoutStyle"/>
              <w:spacing w:after="0" w:line="240" w:lineRule="auto"/>
            </w:pPr>
          </w:p>
        </w:tc>
        <w:tc>
          <w:tcPr>
            <w:tcW w:w="1111" w:type="dxa"/>
          </w:tcPr>
          <w:p w:rsidR="004069E9" w:rsidRDefault="004069E9">
            <w:pPr>
              <w:pStyle w:val="EmptyCellLayoutStyle"/>
              <w:spacing w:after="0" w:line="240" w:lineRule="auto"/>
            </w:pPr>
          </w:p>
        </w:tc>
        <w:tc>
          <w:tcPr>
            <w:tcW w:w="80" w:type="dxa"/>
          </w:tcPr>
          <w:p w:rsidR="004069E9" w:rsidRDefault="004069E9">
            <w:pPr>
              <w:pStyle w:val="EmptyCellLayoutStyle"/>
              <w:spacing w:after="0" w:line="240" w:lineRule="auto"/>
            </w:pPr>
          </w:p>
        </w:tc>
      </w:tr>
      <w:tr w:rsidR="006401F2" w:rsidTr="006401F2">
        <w:tc>
          <w:tcPr>
            <w:tcW w:w="14506" w:type="dxa"/>
            <w:gridSpan w:val="2"/>
          </w:tcPr>
          <w:tbl>
            <w:tblPr>
              <w:tblW w:w="0" w:type="auto"/>
              <w:tblBorders>
                <w:top w:val="nil"/>
                <w:left w:val="nil"/>
                <w:bottom w:val="nil"/>
                <w:right w:val="nil"/>
              </w:tblBorders>
              <w:tblCellMar>
                <w:left w:w="0" w:type="dxa"/>
                <w:right w:w="0" w:type="dxa"/>
              </w:tblCellMar>
              <w:tblLook w:val="0000"/>
            </w:tblPr>
            <w:tblGrid>
              <w:gridCol w:w="1977"/>
              <w:gridCol w:w="3265"/>
              <w:gridCol w:w="1407"/>
              <w:gridCol w:w="3157"/>
              <w:gridCol w:w="1702"/>
              <w:gridCol w:w="4091"/>
            </w:tblGrid>
            <w:tr w:rsidR="006401F2" w:rsidTr="006401F2">
              <w:trPr>
                <w:trHeight w:val="282"/>
              </w:trPr>
              <w:tc>
                <w:tcPr>
                  <w:tcW w:w="1979" w:type="dxa"/>
                  <w:gridSpan w:val="6"/>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4069E9" w:rsidRDefault="00ED5D1D">
                  <w:pPr>
                    <w:spacing w:after="0" w:line="240" w:lineRule="auto"/>
                  </w:pPr>
                  <w:r>
                    <w:rPr>
                      <w:rFonts w:ascii="Tahoma" w:eastAsia="Tahoma" w:hAnsi="Tahoma"/>
                      <w:b/>
                      <w:color w:val="000000"/>
                      <w:sz w:val="16"/>
                    </w:rPr>
                    <w:t>SC 530408000232020000413</w:t>
                  </w:r>
                  <w:proofErr w:type="gramStart"/>
                  <w:r>
                    <w:rPr>
                      <w:rFonts w:ascii="Tahoma" w:eastAsia="Tahoma" w:hAnsi="Tahoma"/>
                      <w:b/>
                      <w:color w:val="000000"/>
                      <w:sz w:val="16"/>
                    </w:rPr>
                    <w:t xml:space="preserve">  </w:t>
                  </w:r>
                  <w:proofErr w:type="gramEnd"/>
                  <w:r>
                    <w:rPr>
                      <w:rFonts w:ascii="Tahoma" w:eastAsia="Tahoma" w:hAnsi="Tahoma"/>
                      <w:color w:val="000000"/>
                      <w:sz w:val="16"/>
                    </w:rPr>
                    <w:t>Data emissão: 03/11/2021</w:t>
                  </w:r>
                </w:p>
              </w:tc>
            </w:tr>
            <w:tr w:rsidR="006401F2" w:rsidTr="006401F2">
              <w:trPr>
                <w:trHeight w:val="349"/>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Unidade requisitante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proofErr w:type="gramStart"/>
                  <w:r>
                    <w:rPr>
                      <w:rFonts w:ascii="Tahoma" w:eastAsia="Tahoma" w:hAnsi="Tahoma"/>
                      <w:color w:val="000000"/>
                      <w:sz w:val="16"/>
                    </w:rPr>
                    <w:t>530408 - HOF - HOSPITAL</w:t>
                  </w:r>
                  <w:proofErr w:type="gramEnd"/>
                  <w:r>
                    <w:rPr>
                      <w:rFonts w:ascii="Tahoma" w:eastAsia="Tahoma" w:hAnsi="Tahoma"/>
                      <w:color w:val="000000"/>
                      <w:sz w:val="16"/>
                    </w:rPr>
                    <w:t xml:space="preserve"> OTAVIO DE FREITAS</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Área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[P]-HOSPITAL OTAVIO DE FREITAS</w:t>
                  </w:r>
                </w:p>
              </w:tc>
            </w:tr>
            <w:tr w:rsidR="004069E9">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Solicitante</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ANEB MARIA DE HOLANDA RODRIGUES</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E-mail</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anebholanda@yahoo.com.br</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Telefone</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992454654</w:t>
                  </w:r>
                </w:p>
              </w:tc>
            </w:tr>
            <w:tr w:rsidR="004069E9">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Endereço</w:t>
                  </w:r>
                </w:p>
              </w:tc>
              <w:tc>
                <w:tcPr>
                  <w:tcW w:w="326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RUA APRIGIO GUIMARAES,</w:t>
                  </w:r>
                  <w:proofErr w:type="gramStart"/>
                  <w:r>
                    <w:rPr>
                      <w:rFonts w:ascii="Tahoma" w:eastAsia="Tahoma" w:hAnsi="Tahoma"/>
                      <w:color w:val="000000"/>
                      <w:sz w:val="16"/>
                    </w:rPr>
                    <w:t xml:space="preserve">   </w:t>
                  </w:r>
                  <w:proofErr w:type="gramEnd"/>
                  <w:r>
                    <w:rPr>
                      <w:rFonts w:ascii="Tahoma" w:eastAsia="Tahoma" w:hAnsi="Tahoma"/>
                      <w:color w:val="000000"/>
                      <w:sz w:val="16"/>
                    </w:rPr>
                    <w:t>SANCHO</w:t>
                  </w:r>
                </w:p>
              </w:tc>
              <w:tc>
                <w:tcPr>
                  <w:tcW w:w="14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Cidade</w:t>
                  </w:r>
                </w:p>
              </w:tc>
              <w:tc>
                <w:tcPr>
                  <w:tcW w:w="31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RECIFE</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CEP</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50920722</w:t>
                  </w:r>
                </w:p>
              </w:tc>
            </w:tr>
            <w:tr w:rsidR="006401F2" w:rsidTr="006401F2">
              <w:trPr>
                <w:trHeight w:val="282"/>
              </w:trPr>
              <w:tc>
                <w:tcPr>
                  <w:tcW w:w="197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Modalidade</w:t>
                  </w:r>
                </w:p>
              </w:tc>
              <w:tc>
                <w:tcPr>
                  <w:tcW w:w="3269" w:type="dxa"/>
                  <w:gridSpan w:val="3"/>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Licitação</w:t>
                  </w:r>
                </w:p>
              </w:tc>
              <w:tc>
                <w:tcPr>
                  <w:tcW w:w="17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Fonte pagadora</w:t>
                  </w:r>
                </w:p>
              </w:tc>
              <w:tc>
                <w:tcPr>
                  <w:tcW w:w="40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4069E9">
                  <w:pPr>
                    <w:spacing w:after="0" w:line="240" w:lineRule="auto"/>
                  </w:pPr>
                </w:p>
              </w:tc>
            </w:tr>
          </w:tbl>
          <w:p w:rsidR="004069E9" w:rsidRDefault="004069E9">
            <w:pPr>
              <w:spacing w:after="0" w:line="240" w:lineRule="auto"/>
            </w:pPr>
          </w:p>
        </w:tc>
        <w:tc>
          <w:tcPr>
            <w:tcW w:w="80" w:type="dxa"/>
          </w:tcPr>
          <w:p w:rsidR="004069E9" w:rsidRDefault="004069E9">
            <w:pPr>
              <w:pStyle w:val="EmptyCellLayoutStyle"/>
              <w:spacing w:after="0" w:line="240" w:lineRule="auto"/>
            </w:pPr>
          </w:p>
        </w:tc>
      </w:tr>
      <w:tr w:rsidR="004069E9">
        <w:trPr>
          <w:trHeight w:val="142"/>
        </w:trPr>
        <w:tc>
          <w:tcPr>
            <w:tcW w:w="14506" w:type="dxa"/>
          </w:tcPr>
          <w:p w:rsidR="004069E9" w:rsidRDefault="004069E9">
            <w:pPr>
              <w:pStyle w:val="EmptyCellLayoutStyle"/>
              <w:spacing w:after="0" w:line="240" w:lineRule="auto"/>
            </w:pPr>
          </w:p>
        </w:tc>
        <w:tc>
          <w:tcPr>
            <w:tcW w:w="1111" w:type="dxa"/>
          </w:tcPr>
          <w:p w:rsidR="004069E9" w:rsidRDefault="004069E9">
            <w:pPr>
              <w:pStyle w:val="EmptyCellLayoutStyle"/>
              <w:spacing w:after="0" w:line="240" w:lineRule="auto"/>
            </w:pPr>
          </w:p>
        </w:tc>
        <w:tc>
          <w:tcPr>
            <w:tcW w:w="80" w:type="dxa"/>
          </w:tcPr>
          <w:p w:rsidR="004069E9" w:rsidRDefault="004069E9">
            <w:pPr>
              <w:pStyle w:val="EmptyCellLayoutStyle"/>
              <w:spacing w:after="0" w:line="240" w:lineRule="auto"/>
            </w:pPr>
          </w:p>
        </w:tc>
      </w:tr>
      <w:tr w:rsidR="006401F2" w:rsidTr="006401F2">
        <w:tc>
          <w:tcPr>
            <w:tcW w:w="14506" w:type="dxa"/>
            <w:gridSpan w:val="2"/>
          </w:tcPr>
          <w:tbl>
            <w:tblPr>
              <w:tblW w:w="0" w:type="auto"/>
              <w:tblBorders>
                <w:top w:val="nil"/>
                <w:left w:val="nil"/>
                <w:bottom w:val="nil"/>
                <w:right w:val="nil"/>
              </w:tblBorders>
              <w:tblCellMar>
                <w:left w:w="0" w:type="dxa"/>
                <w:right w:w="0" w:type="dxa"/>
              </w:tblCellMar>
              <w:tblLook w:val="0000"/>
            </w:tblPr>
            <w:tblGrid>
              <w:gridCol w:w="672"/>
              <w:gridCol w:w="1075"/>
              <w:gridCol w:w="4349"/>
              <w:gridCol w:w="1120"/>
              <w:gridCol w:w="1020"/>
              <w:gridCol w:w="1202"/>
              <w:gridCol w:w="1509"/>
              <w:gridCol w:w="1086"/>
              <w:gridCol w:w="1284"/>
              <w:gridCol w:w="1185"/>
            </w:tblGrid>
            <w:tr w:rsidR="006401F2" w:rsidTr="006401F2">
              <w:trPr>
                <w:trHeight w:val="286"/>
              </w:trPr>
              <w:tc>
                <w:tcPr>
                  <w:tcW w:w="672" w:type="dxa"/>
                  <w:gridSpan w:val="10"/>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4069E9" w:rsidRDefault="00ED5D1D">
                  <w:pPr>
                    <w:spacing w:after="0" w:line="240" w:lineRule="auto"/>
                  </w:pPr>
                  <w:r>
                    <w:rPr>
                      <w:rFonts w:ascii="Tahoma" w:eastAsia="Tahoma" w:hAnsi="Tahoma"/>
                      <w:b/>
                      <w:color w:val="000000"/>
                      <w:sz w:val="16"/>
                    </w:rPr>
                    <w:t>ITENS</w:t>
                  </w:r>
                </w:p>
              </w:tc>
            </w:tr>
            <w:tr w:rsidR="006401F2" w:rsidTr="006401F2">
              <w:trPr>
                <w:trHeight w:val="286"/>
              </w:trPr>
              <w:tc>
                <w:tcPr>
                  <w:tcW w:w="67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N°</w:t>
                  </w:r>
                </w:p>
              </w:tc>
              <w:tc>
                <w:tcPr>
                  <w:tcW w:w="1075"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Código</w:t>
                  </w:r>
                </w:p>
              </w:tc>
              <w:tc>
                <w:tcPr>
                  <w:tcW w:w="43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Descrição</w:t>
                  </w:r>
                </w:p>
              </w:tc>
              <w:tc>
                <w:tcPr>
                  <w:tcW w:w="11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Natureza de despesa</w:t>
                  </w:r>
                </w:p>
              </w:tc>
              <w:tc>
                <w:tcPr>
                  <w:tcW w:w="1020"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Quantidade</w:t>
                  </w:r>
                </w:p>
              </w:tc>
              <w:tc>
                <w:tcPr>
                  <w:tcW w:w="120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Unidade de medida</w:t>
                  </w:r>
                </w:p>
              </w:tc>
              <w:tc>
                <w:tcPr>
                  <w:tcW w:w="150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Valor de referência unitário</w:t>
                  </w:r>
                </w:p>
              </w:tc>
              <w:tc>
                <w:tcPr>
                  <w:tcW w:w="10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Quantidade de tempo</w:t>
                  </w: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Unidade de tempo</w:t>
                  </w:r>
                </w:p>
              </w:tc>
              <w:tc>
                <w:tcPr>
                  <w:tcW w:w="1149"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Valor estimado</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1</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3966232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1</w:t>
                  </w:r>
                  <w:proofErr w:type="gramEnd"/>
                  <w:r>
                    <w:rPr>
                      <w:rFonts w:ascii="Tahoma" w:eastAsia="Tahoma" w:hAnsi="Tahoma"/>
                      <w:color w:val="000000"/>
                      <w:sz w:val="16"/>
                    </w:rPr>
                    <w:t xml:space="preserve"> - (3966232) - AGULHA DE MIELOGRAMA - ESTERNO E CRISTA ILIACA, EM ACO INOXIDAVEL, ASPIRATIVA, SILICONIZADA, TRAVA DE SEGURANCA, PLUG ANTI-REFLUXO, CABO ANATOMICO, COM LIMITADOR DE PROFUNDIDADE,CAPACIDADE: 16 GAUGE,ESTERIL, DESCARTAVEL,PARA MIELOGRAMA OU BIOPSIA OSSEA,MEDINDO: 16GX3,5CM DE COMPRIMENTO,BISEL CORTANTE DE </w:t>
                  </w:r>
                  <w:proofErr w:type="spellStart"/>
                  <w:r>
                    <w:rPr>
                      <w:rFonts w:ascii="Tahoma" w:eastAsia="Tahoma" w:hAnsi="Tahoma"/>
                      <w:color w:val="000000"/>
                      <w:sz w:val="16"/>
                    </w:rPr>
                    <w:t>45ºGRAUS,</w:t>
                  </w:r>
                  <w:proofErr w:type="spellEnd"/>
                  <w:r>
                    <w:rPr>
                      <w:rFonts w:ascii="Tahoma" w:eastAsia="Tahoma" w:hAnsi="Tahoma"/>
                      <w:color w:val="000000"/>
                      <w:sz w:val="16"/>
                    </w:rPr>
                    <w:t xml:space="preserve"> CONEXAO LUER LOCK,EMBALADA INDIVIDUAL EM PAPEL GRAU CIRURGICO, DATA FABRICACAO/VALIDADE,PRODUTO DE ACORDO COM O ARTIGO 31 LEI 8.078/1990.</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120,00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R$ 55,9700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R$ 6.716,4000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2</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3057593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2</w:t>
                  </w:r>
                  <w:proofErr w:type="gramEnd"/>
                  <w:r>
                    <w:rPr>
                      <w:rFonts w:ascii="Tahoma" w:eastAsia="Tahoma" w:hAnsi="Tahoma"/>
                      <w:color w:val="000000"/>
                      <w:sz w:val="16"/>
                    </w:rPr>
                    <w:t xml:space="preserve"> - (3057593) - AGULHA HIPODERMICA DESCARTAVEL - CANHAO PLASTICO ATOXICO EM ACO INOXIDAVEL, PAREDE FINA, SILICONIZADO,HASTE EM ACO INOXIDAVEL,COM BISEL TRIFACETADO E PONTA AFIADA COM PROTETOR DE ENCAIXE FIRME,COM PERFEITA ADAPTACAO AO CANHAO,PROTETOR PLASTICO ATOXICO EM POLIPROPILENO,NAS DIMENSOES DE 13 X 4,5 MM OU 26G X 1/2",EMBALADO EM MATERIAL QUE GARANTA ESTERILIDADE COM DISPOSITIVO DE SEGURANCA QUE ATENDA A NR32, INDIVIDUAL, ESTERIL, CONTENDO DADOS DE IDENTIFICACAO E PROCEDENCIA,O PRODUTO DEVERA SER ENTREGUE COM LAUDO ANALITICO QUE COMPROVE COMPRIMENTO DA NBR09259</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60.000,00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R$ 0,2363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R$ 14.178,0000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3</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3064310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3</w:t>
                  </w:r>
                  <w:proofErr w:type="gramEnd"/>
                  <w:r>
                    <w:rPr>
                      <w:rFonts w:ascii="Tahoma" w:eastAsia="Tahoma" w:hAnsi="Tahoma"/>
                      <w:color w:val="000000"/>
                      <w:sz w:val="16"/>
                    </w:rPr>
                    <w:t xml:space="preserve"> - (3064310) - AGULHA HIPODERMICA DESCARTAVEL - CANHAO PLASTICO ATOXICO EM ACO INOXIDAVEL, PAREDE FINA, SILICONIZADO,HASTE EM ACO INOXIDAVEL,COM BISEL TRIFACETADO E PONTA AFIADA COM PROTETOR DE ENCAIXE FIRME,COM PERFEITA ADAPTACAO AO CANHAO,PROTETOR PLASTICO ATOXICO EM POLIPROPILENO,NAS DIMENSOES DE 40 X </w:t>
                  </w:r>
                  <w:r>
                    <w:rPr>
                      <w:rFonts w:ascii="Tahoma" w:eastAsia="Tahoma" w:hAnsi="Tahoma"/>
                      <w:color w:val="000000"/>
                      <w:sz w:val="16"/>
                    </w:rPr>
                    <w:lastRenderedPageBreak/>
                    <w:t>12MM OU 18G X 1 1/2",EMBALADO EM MATERIAL QUE GARANTA ESTERILIDADE COM DISPOSITIVO DE SEGURANCA QUE ATENDA A NR32, INDIVIDUAL, ESTERIL, CONTENDO DADOS DE IDENTIFICACAO E PROCEDENCIA,O PRODUTO DEVERA SER ENTREGUE COM LAUDO ANALITICO QUE COMPROVE COMPRIMENTO DA NBR09259</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180.000,00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R$ 0,1996</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R$ 35.928,0000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lastRenderedPageBreak/>
                    <w:t>4</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3359093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principal </w:t>
                  </w:r>
                  <w:proofErr w:type="gramStart"/>
                  <w:r>
                    <w:rPr>
                      <w:rFonts w:ascii="Tahoma" w:eastAsia="Tahoma" w:hAnsi="Tahoma"/>
                      <w:color w:val="000000"/>
                      <w:sz w:val="16"/>
                    </w:rPr>
                    <w:t>1</w:t>
                  </w:r>
                  <w:proofErr w:type="gramEnd"/>
                  <w:r>
                    <w:rPr>
                      <w:rFonts w:ascii="Tahoma" w:eastAsia="Tahoma" w:hAnsi="Tahoma"/>
                      <w:color w:val="000000"/>
                      <w:sz w:val="16"/>
                    </w:rPr>
                    <w:t xml:space="preserve"> - (3359093) - AGULHA HIPODERMICA DESCARTAVEL - CANHAO PLASTICO ATOXICO EM ACO INOXIDAVEL, PAREDE FINA, SILICONIZADO,HASTE EM ACO INOXIDAVEL,COM BISEL TRIFACETADO E PONTA AFIADA COM PROTETOR DE ENCAIXE FIRME,COM PERFEITA ADAPTACAO AO CANHAO,PROTETOR PLASTICO ATOXICO EM POLIPROPILENO,NAS DIMENSOES DE 25 X 7 MM OU 22G X 1",EMBALADO EM MATERIAL QUE GARANTA ESTERILIDADE COM DISPOSITIVO DE SEGURANCA QUE ATENDA A NR32, INDIVIDUAL, ESTERIL, CONTENDO DADOS DE IDENTIFICACAO E PROCEDENCIA,O PRODUTO DEVERA SER ENTREGUE COM LAUDO ANALITICO QUE COMPROVE COMPRIMENTO DA NBR 09259</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1.125.000,00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R$ 0,3589</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R$ 403.762,5000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5</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315540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4</w:t>
                  </w:r>
                  <w:proofErr w:type="gramEnd"/>
                  <w:r>
                    <w:rPr>
                      <w:rFonts w:ascii="Tahoma" w:eastAsia="Tahoma" w:hAnsi="Tahoma"/>
                      <w:color w:val="000000"/>
                      <w:sz w:val="16"/>
                    </w:rPr>
                    <w:t xml:space="preserve"> - (315540) - AGULHA HIPODERMICA DESCARTAVEL - CANHAO PLASTICO ATOXICO EM ACO INOXIDAVEL, PAREDE FINA, SILICONIZADO, HASTE EM ., COM BISEL TRIFACETADO E PONTA AFIADA COM PROTETOR DE ENCAIXE FIRME, COM PERFEITA ADAPTACAO AO CANHAO, PROTETOR PLASTICO, ATOXICO EM POLIPROPILENO, NAS DIMENSOES DE 25 X 6MM OU 23G X 1", EMBALADO EM MATERIAL QUE GARANTA ESTERILIDADE INDIVIDUAL, ESTERIL, CONTENDO DADOS DE IDENTIFICACAO E PROCEDENCIA, VALIDADE, LOTE E REGISTRO NO MS, O PRODUTO DEVERA SER ENTREGUE COM LAUDO ANALITICO QUE COMPROVE CUMPRIMENTO DA NBR09259</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R$ 0,1267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R$ 4.561,2000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6</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3706354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principal </w:t>
                  </w:r>
                  <w:proofErr w:type="gramStart"/>
                  <w:r>
                    <w:rPr>
                      <w:rFonts w:ascii="Tahoma" w:eastAsia="Tahoma" w:hAnsi="Tahoma"/>
                      <w:color w:val="000000"/>
                      <w:sz w:val="16"/>
                    </w:rPr>
                    <w:t>1</w:t>
                  </w:r>
                  <w:proofErr w:type="gramEnd"/>
                  <w:r>
                    <w:rPr>
                      <w:rFonts w:ascii="Tahoma" w:eastAsia="Tahoma" w:hAnsi="Tahoma"/>
                      <w:color w:val="000000"/>
                      <w:sz w:val="16"/>
                    </w:rPr>
                    <w:t xml:space="preserve"> - (3706354) - AGULHA PARA ACUPUNTURA - 0,25X30MM,DESCARTAVEL, EMBALADA EM PAPEL GRAU CIRURGICO, EM CARTELAS, COM REGISTRO NO MINISTERIO DA SAUDE/ANVISA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756,00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R$ 348,0900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R$ 263.156,0400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7</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4284801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5</w:t>
                  </w:r>
                  <w:proofErr w:type="gramEnd"/>
                  <w:r>
                    <w:rPr>
                      <w:rFonts w:ascii="Tahoma" w:eastAsia="Tahoma" w:hAnsi="Tahoma"/>
                      <w:color w:val="000000"/>
                      <w:sz w:val="16"/>
                    </w:rPr>
                    <w:t xml:space="preserve"> - (4284801) - AGULHA PARA ACUPUNTURA - CABO ESPIRAL INOX, COM MANDRIL DE PLASTICO, NAS DIMENSOES 0,18MM X 8MM,DESCARTAVEL, EMBALADA EM PAPEL GRAU CIRURGICO, EM CARTELAS, COM REGISTRO NO MINISTERIO DA SAUDE/ANVISA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5.004,00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R$ 0,2533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R$ 1.267,5132</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8</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4267311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6</w:t>
                  </w:r>
                  <w:proofErr w:type="gramEnd"/>
                  <w:r>
                    <w:rPr>
                      <w:rFonts w:ascii="Tahoma" w:eastAsia="Tahoma" w:hAnsi="Tahoma"/>
                      <w:color w:val="000000"/>
                      <w:sz w:val="16"/>
                    </w:rPr>
                    <w:t xml:space="preserve"> - (4267311) - AGULHA PARA ASPIRACAO - SEM SISTEMA,DE MEDICACAO, APIROGENICO, ESTERIL A OXIDO DE ETILENO, APRESENTANDO PONTA ROMBA,1,20 X 25MM (18G X1"),ACONDICIONADO EM EMBALAGEM APROPRIADA PARA O PRODUTO (PRODUTO DE USO UNICO),ROTULAGEM RESPEITANDO O DECRETO LEI 79094/77, CONFORME LEGISLACAO VIGENTE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240.000,00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R$ 0,2467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R$ 59.208,0000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proofErr w:type="gramStart"/>
                  <w:r>
                    <w:rPr>
                      <w:rFonts w:ascii="Tahoma" w:eastAsia="Tahoma" w:hAnsi="Tahoma"/>
                      <w:color w:val="000000"/>
                      <w:sz w:val="16"/>
                    </w:rPr>
                    <w:t>9</w:t>
                  </w:r>
                  <w:proofErr w:type="gramEnd"/>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3667243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7</w:t>
                  </w:r>
                  <w:proofErr w:type="gramEnd"/>
                  <w:r>
                    <w:rPr>
                      <w:rFonts w:ascii="Tahoma" w:eastAsia="Tahoma" w:hAnsi="Tahoma"/>
                      <w:color w:val="000000"/>
                      <w:sz w:val="16"/>
                    </w:rPr>
                    <w:t xml:space="preserve"> - (3667243) - AGULHA PARA BLOQUEIO DE PLEXO - 22GX2" (0,70X50MM),STIMUPLEX DIG,BISEL  ESPECIAL A 30º, CANHAO TRANSLUCIDO E COM RANHURAS, TUBO DE INJECAO E ASPIRACAO, COM 40 CM E PRIMMING DE 0,3 ML,AGULHA COMPLETAMENTE REVESTIDA E ISOLADA ELETRICAMENTE, ESTERIL, PARA </w:t>
                  </w:r>
                  <w:r>
                    <w:rPr>
                      <w:rFonts w:ascii="Tahoma" w:eastAsia="Tahoma" w:hAnsi="Tahoma"/>
                      <w:color w:val="000000"/>
                      <w:sz w:val="16"/>
                    </w:rPr>
                    <w:lastRenderedPageBreak/>
                    <w:t>USO EM APARELHO DE NEURO-ESTIMULACAO</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840,00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R$ 63,9667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R$ 53.732,0280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lastRenderedPageBreak/>
                    <w:t>10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1915274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8</w:t>
                  </w:r>
                  <w:proofErr w:type="gramEnd"/>
                  <w:r>
                    <w:rPr>
                      <w:rFonts w:ascii="Tahoma" w:eastAsia="Tahoma" w:hAnsi="Tahoma"/>
                      <w:color w:val="000000"/>
                      <w:sz w:val="16"/>
                    </w:rPr>
                    <w:t xml:space="preserve"> - (1915274) - AGULHA PARA RAQUIANESTESIA - MEDINDO 22G X 3 1/2. COM BICEL DO TIPO </w:t>
                  </w:r>
                  <w:proofErr w:type="gramStart"/>
                  <w:r>
                    <w:rPr>
                      <w:rFonts w:ascii="Tahoma" w:eastAsia="Tahoma" w:hAnsi="Tahoma"/>
                      <w:color w:val="000000"/>
                      <w:sz w:val="16"/>
                    </w:rPr>
                    <w:t>QUINCKE,</w:t>
                  </w:r>
                  <w:proofErr w:type="gramEnd"/>
                  <w:r>
                    <w:rPr>
                      <w:rFonts w:ascii="Tahoma" w:eastAsia="Tahoma" w:hAnsi="Tahoma"/>
                      <w:color w:val="000000"/>
                      <w:sz w:val="16"/>
                    </w:rPr>
                    <w:t xml:space="preserve">MANDRIL DE ENCAIXE ANATOMICO, EMPUNHADURA ANATOMICA COM DEPRESSOES DIGITAIS.ESTERIL. EM EMBALAGEM, INDIVIDUAL, EM PAPEL, GRAU CIRURGICO, E OU COM FILME </w:t>
                  </w:r>
                  <w:proofErr w:type="gramStart"/>
                  <w:r>
                    <w:rPr>
                      <w:rFonts w:ascii="Tahoma" w:eastAsia="Tahoma" w:hAnsi="Tahoma"/>
                      <w:color w:val="000000"/>
                      <w:sz w:val="16"/>
                    </w:rPr>
                    <w:t>TERMOPLASTICO,</w:t>
                  </w:r>
                  <w:proofErr w:type="gramEnd"/>
                  <w:r>
                    <w:rPr>
                      <w:rFonts w:ascii="Tahoma" w:eastAsia="Tahoma" w:hAnsi="Tahoma"/>
                      <w:color w:val="000000"/>
                      <w:sz w:val="16"/>
                    </w:rPr>
                    <w:t>COM ABERTURA EM PETALA COM DADOS DE, IDENTIFICACAO E PROCEDENCIA , DATA E TIPO DAESTERILIZACAO , TEMPO DE VALIDADE, E REGISTRO DO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R$ 5,2000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R$ 31.200,0000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1915282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principal </w:t>
                  </w:r>
                  <w:proofErr w:type="gramStart"/>
                  <w:r>
                    <w:rPr>
                      <w:rFonts w:ascii="Tahoma" w:eastAsia="Tahoma" w:hAnsi="Tahoma"/>
                      <w:color w:val="000000"/>
                      <w:sz w:val="16"/>
                    </w:rPr>
                    <w:t>1</w:t>
                  </w:r>
                  <w:proofErr w:type="gramEnd"/>
                  <w:r>
                    <w:rPr>
                      <w:rFonts w:ascii="Tahoma" w:eastAsia="Tahoma" w:hAnsi="Tahoma"/>
                      <w:color w:val="000000"/>
                      <w:sz w:val="16"/>
                    </w:rPr>
                    <w:t xml:space="preserve"> - (1915282) - AGULHA PARA RAQUIANESTESIA - MEDINDO 25G X 3 1/2. COM BICEL DO TIPO QUINCKEMANDRIL DE ENCAIXE ANATOMICO, EMPUNHADURA ANATOMICA COM DEPRESSOES </w:t>
                  </w:r>
                  <w:proofErr w:type="gramStart"/>
                  <w:r>
                    <w:rPr>
                      <w:rFonts w:ascii="Tahoma" w:eastAsia="Tahoma" w:hAnsi="Tahoma"/>
                      <w:color w:val="000000"/>
                      <w:sz w:val="16"/>
                    </w:rPr>
                    <w:t>DIGITAIS.</w:t>
                  </w:r>
                  <w:proofErr w:type="gramEnd"/>
                  <w:r>
                    <w:rPr>
                      <w:rFonts w:ascii="Tahoma" w:eastAsia="Tahoma" w:hAnsi="Tahoma"/>
                      <w:color w:val="000000"/>
                      <w:sz w:val="16"/>
                    </w:rPr>
                    <w:t xml:space="preserve">ESTERIL. EM EMBALAGEM </w:t>
                  </w:r>
                  <w:proofErr w:type="gramStart"/>
                  <w:r>
                    <w:rPr>
                      <w:rFonts w:ascii="Tahoma" w:eastAsia="Tahoma" w:hAnsi="Tahoma"/>
                      <w:color w:val="000000"/>
                      <w:sz w:val="16"/>
                    </w:rPr>
                    <w:t>INDIVIDUAL,</w:t>
                  </w:r>
                  <w:proofErr w:type="gramEnd"/>
                  <w:r>
                    <w:rPr>
                      <w:rFonts w:ascii="Tahoma" w:eastAsia="Tahoma" w:hAnsi="Tahoma"/>
                      <w:color w:val="000000"/>
                      <w:sz w:val="16"/>
                    </w:rPr>
                    <w:t>EM PAPEL, GRAU CIRURGICO , E OU COM FILME TERMOPLASTICO,COM ABERTURA EM PETALA,, COM DADOS DE IDENTIFICACAO E PROCEDENCIA,DATA E TIPO DA ESTERILIZACAO, TEMPO DE, VALIDADE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11.250,00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R$ 5,5800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R$ 62.775,0000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3421910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w:t>
                  </w:r>
                  <w:proofErr w:type="gramStart"/>
                  <w:r>
                    <w:rPr>
                      <w:rFonts w:ascii="Tahoma" w:eastAsia="Tahoma" w:hAnsi="Tahoma"/>
                      <w:color w:val="000000"/>
                      <w:sz w:val="16"/>
                    </w:rPr>
                    <w:t>9</w:t>
                  </w:r>
                  <w:proofErr w:type="gramEnd"/>
                  <w:r>
                    <w:rPr>
                      <w:rFonts w:ascii="Tahoma" w:eastAsia="Tahoma" w:hAnsi="Tahoma"/>
                      <w:color w:val="000000"/>
                      <w:sz w:val="16"/>
                    </w:rPr>
                    <w:t xml:space="preserve"> - (3421910) - AGULHA PARA RAQUIANESTESIA - MEDINDO 25G X 4 3/4" (OBESO) , DIAMETRO ( 0,53 X 120,0MM ), COM BICEL DO TIPO QUINCKE PONTIAGUDO PARA ESFORCO REDUZIDO NA PUNCAO,CANHAO TRANSPARENTE QUE PERMITE A VISUALIZACAO DO LIQUOR, EMPENHADURA ANATOMICA COM  DEPRESSOES DIGITAIS  DURANTE A PUNCAO DA DURAMATER, BAIXA TAXAS DE PHDH, INTEGRACAO ENTRE O MANDRIL E A LUZ DA AGULHA, EVITANDO O RISCO DE FORMACAO DE TUMORES EPIDERMOIDES.,EM PAPEL GRAU CIRURGICO E OU COM FILMETERMOPLASTICO, COM ABERTURA EM PETALA,EMBALAGEM APROPRIADA COM DATA DA ESTERILIZACAO,ROTULO COM NUMERO DO LOTE, DATA VALIDADE FABRICACAO, PROCEDENCIA.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600,00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R$ 19,7433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R$ 11.845,9800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1915290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10 - (1915290) - AGULHA PARA RAQUIANESTESIA - MEDINDO 27G X </w:t>
                  </w:r>
                  <w:proofErr w:type="gramStart"/>
                  <w:r>
                    <w:rPr>
                      <w:rFonts w:ascii="Tahoma" w:eastAsia="Tahoma" w:hAnsi="Tahoma"/>
                      <w:color w:val="000000"/>
                      <w:sz w:val="16"/>
                    </w:rPr>
                    <w:t>3</w:t>
                  </w:r>
                  <w:proofErr w:type="gramEnd"/>
                  <w:r>
                    <w:rPr>
                      <w:rFonts w:ascii="Tahoma" w:eastAsia="Tahoma" w:hAnsi="Tahoma"/>
                      <w:color w:val="000000"/>
                      <w:sz w:val="16"/>
                    </w:rPr>
                    <w:t xml:space="preserve"> 1/2. COM BICEL DO TIPO QUINCKEMANDRIL DE ENCAIXE </w:t>
                  </w:r>
                  <w:proofErr w:type="gramStart"/>
                  <w:r>
                    <w:rPr>
                      <w:rFonts w:ascii="Tahoma" w:eastAsia="Tahoma" w:hAnsi="Tahoma"/>
                      <w:color w:val="000000"/>
                      <w:sz w:val="16"/>
                    </w:rPr>
                    <w:t>ANATOMICO,</w:t>
                  </w:r>
                  <w:proofErr w:type="gramEnd"/>
                  <w:r>
                    <w:rPr>
                      <w:rFonts w:ascii="Tahoma" w:eastAsia="Tahoma" w:hAnsi="Tahoma"/>
                      <w:color w:val="000000"/>
                      <w:sz w:val="16"/>
                    </w:rPr>
                    <w:t>EMPUNHADURA, ANATOMICA COM DEPRESSOES DIGITAIS.ESTERIL,EM EMBALAGEM INDIVIDUAL,, EM PAPEL GRAU CIRURGICO E OU COM FILMETERMOPLASTICO, COM ABERTURA EM PETALA, COM DADOS DE IDENTIFICACAO E PROCEDENCIADATA DA ESTERILIZACAO, TEMPO DE, VALIDADE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R$ 5,4033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R$ 32.419,8000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1917102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11 - (1917102) - AGULHA </w:t>
                  </w:r>
                  <w:proofErr w:type="gramStart"/>
                  <w:r>
                    <w:rPr>
                      <w:rFonts w:ascii="Tahoma" w:eastAsia="Tahoma" w:hAnsi="Tahoma"/>
                      <w:color w:val="000000"/>
                      <w:sz w:val="16"/>
                    </w:rPr>
                    <w:t>DESCART.</w:t>
                  </w:r>
                  <w:proofErr w:type="gramEnd"/>
                  <w:r>
                    <w:rPr>
                      <w:rFonts w:ascii="Tahoma" w:eastAsia="Tahoma" w:hAnsi="Tahoma"/>
                      <w:color w:val="000000"/>
                      <w:sz w:val="16"/>
                    </w:rPr>
                    <w:t>PARA ANESTESIA PERIDURAL - 18 G. COM BISEL DO TIPO THOUHY. ESTERIL</w:t>
                  </w:r>
                  <w:proofErr w:type="gramStart"/>
                  <w:r>
                    <w:rPr>
                      <w:rFonts w:ascii="Tahoma" w:eastAsia="Tahoma" w:hAnsi="Tahoma"/>
                      <w:color w:val="000000"/>
                      <w:sz w:val="16"/>
                    </w:rPr>
                    <w:t>,,</w:t>
                  </w:r>
                  <w:proofErr w:type="gramEnd"/>
                  <w:r>
                    <w:rPr>
                      <w:rFonts w:ascii="Tahoma" w:eastAsia="Tahoma" w:hAnsi="Tahoma"/>
                      <w:color w:val="000000"/>
                      <w:sz w:val="16"/>
                    </w:rPr>
                    <w:t xml:space="preserve"> EM EMBALAGEM INDIVIDUAL, EM PAPELGRAU CIRURGICO, E OU COM FILME TERMOPLASTICO, COM ABERTURA EM PETALA COM DADOS DE, IDENTIFICACAO E PROCEDENCIA, DATA E TIPO, DA ESTERILIZACAO , TEMPO DE VALIDADE E REGISTRONO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240,00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R$ 36,8333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R$ 8.839,9920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lastRenderedPageBreak/>
                    <w:t>15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3132510</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12 - (3132510) - AGULHA </w:t>
                  </w:r>
                  <w:proofErr w:type="gramStart"/>
                  <w:r>
                    <w:rPr>
                      <w:rFonts w:ascii="Tahoma" w:eastAsia="Tahoma" w:hAnsi="Tahoma"/>
                      <w:color w:val="000000"/>
                      <w:sz w:val="16"/>
                    </w:rPr>
                    <w:t>DESCART.</w:t>
                  </w:r>
                  <w:proofErr w:type="gramEnd"/>
                  <w:r>
                    <w:rPr>
                      <w:rFonts w:ascii="Tahoma" w:eastAsia="Tahoma" w:hAnsi="Tahoma"/>
                      <w:color w:val="000000"/>
                      <w:sz w:val="16"/>
                    </w:rPr>
                    <w:t>PARA ANESTESIA PERIDURAL - 16 G, BISEL TIPO TUOHY, MARCACAO EM CM PARA MEDICAO DE PROFUNDIDADE, EMPUNHADURA, ANATOMICA, CANHAO TRANSPARENTE,EMBALAGEM INDIVIDUALMENTE ESTERELIZADA EM MATERIAL QUE PROMOVA BARREIRA MICROBIANA, ABERTURA ASEPTICA EM PETALA, DATA DE VALIDADE, FABRICANTE,TIPO GRAU CIRURGICO,APRESENTACAO DEVERA OBEDECER A LEGISLACAO ATUAL VIGENTE,COMPRIMENTO 8,1CM, INDENTIFICACAO E PROCEDENCIA, DATA DE FAB/VALIDADE</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120,00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R$ 23,6833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R$ 2.841,9960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4942132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principal </w:t>
                  </w:r>
                  <w:proofErr w:type="gramStart"/>
                  <w:r>
                    <w:rPr>
                      <w:rFonts w:ascii="Tahoma" w:eastAsia="Tahoma" w:hAnsi="Tahoma"/>
                      <w:color w:val="000000"/>
                      <w:sz w:val="16"/>
                    </w:rPr>
                    <w:t>1</w:t>
                  </w:r>
                  <w:proofErr w:type="gramEnd"/>
                  <w:r>
                    <w:rPr>
                      <w:rFonts w:ascii="Tahoma" w:eastAsia="Tahoma" w:hAnsi="Tahoma"/>
                      <w:color w:val="000000"/>
                      <w:sz w:val="16"/>
                    </w:rPr>
                    <w:t xml:space="preserve"> - (4942132) - SERINGA DESCARTAVEL - EM PLASTICO ATOXICO E APIROGENICO,CAPACIDADE DE 20ML,BICO LUER SLIP,CORPO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360.000,00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R$ 0,4533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R$ 163.188,0000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4931874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principal </w:t>
                  </w:r>
                  <w:proofErr w:type="gramStart"/>
                  <w:r>
                    <w:rPr>
                      <w:rFonts w:ascii="Tahoma" w:eastAsia="Tahoma" w:hAnsi="Tahoma"/>
                      <w:color w:val="000000"/>
                      <w:sz w:val="16"/>
                    </w:rPr>
                    <w:t>1</w:t>
                  </w:r>
                  <w:proofErr w:type="gramEnd"/>
                  <w:r>
                    <w:rPr>
                      <w:rFonts w:ascii="Tahoma" w:eastAsia="Tahoma" w:hAnsi="Tahoma"/>
                      <w:color w:val="000000"/>
                      <w:sz w:val="16"/>
                    </w:rPr>
                    <w:t xml:space="preserve"> - (4931874) - SERINGA DESCARTAVEL - EM PLASTICO ATOXICO E APIROGENICO,CAPACIDADE DE 10ML,BICO LUER LOCK,CORPO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720.000,00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R$ 0,3433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R$ 247.176,0000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4931947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principal </w:t>
                  </w:r>
                  <w:proofErr w:type="gramStart"/>
                  <w:r>
                    <w:rPr>
                      <w:rFonts w:ascii="Tahoma" w:eastAsia="Tahoma" w:hAnsi="Tahoma"/>
                      <w:color w:val="000000"/>
                      <w:sz w:val="16"/>
                    </w:rPr>
                    <w:t>1</w:t>
                  </w:r>
                  <w:proofErr w:type="gramEnd"/>
                  <w:r>
                    <w:rPr>
                      <w:rFonts w:ascii="Tahoma" w:eastAsia="Tahoma" w:hAnsi="Tahoma"/>
                      <w:color w:val="000000"/>
                      <w:sz w:val="16"/>
                    </w:rPr>
                    <w:t xml:space="preserve"> - (4931947) - SERINGA DESCARTAVEL - EM PLASTICO ATOXICO E APIROGENICO,CAPACIDADE DE 5ML,BICO LUER LOCK,CORPO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540.000,00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R$ 0,2013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R$ 108.702,0000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4942094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13 - (4942094) - SERINGA DESCARTAVEL - EM PLASTICO ATOXICO E </w:t>
                  </w:r>
                  <w:proofErr w:type="gramStart"/>
                  <w:r>
                    <w:rPr>
                      <w:rFonts w:ascii="Tahoma" w:eastAsia="Tahoma" w:hAnsi="Tahoma"/>
                      <w:color w:val="000000"/>
                      <w:sz w:val="16"/>
                    </w:rPr>
                    <w:t>APIROGENICO,</w:t>
                  </w:r>
                  <w:proofErr w:type="gramEnd"/>
                  <w:r>
                    <w:rPr>
                      <w:rFonts w:ascii="Tahoma" w:eastAsia="Tahoma" w:hAnsi="Tahoma"/>
                      <w:color w:val="000000"/>
                      <w:sz w:val="16"/>
                    </w:rPr>
                    <w:t>CAPACIDADE DE 1ML,BICO LUER SLIP,CORPO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50.100,00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R$ 0,1740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R$ 8.717,4000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20</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4948521</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14 - (4948521) - SERINGA DESCARTAVEL - EM PLASTICO ATOXICO E </w:t>
                  </w:r>
                  <w:proofErr w:type="gramStart"/>
                  <w:r>
                    <w:rPr>
                      <w:rFonts w:ascii="Tahoma" w:eastAsia="Tahoma" w:hAnsi="Tahoma"/>
                      <w:color w:val="000000"/>
                      <w:sz w:val="16"/>
                    </w:rPr>
                    <w:t>APIROGENICO,</w:t>
                  </w:r>
                  <w:proofErr w:type="gramEnd"/>
                  <w:r>
                    <w:rPr>
                      <w:rFonts w:ascii="Tahoma" w:eastAsia="Tahoma" w:hAnsi="Tahoma"/>
                      <w:color w:val="000000"/>
                      <w:sz w:val="16"/>
                    </w:rPr>
                    <w:t>CAPACIDADE DE 60ML,BICO LATERAL LUER SLIP,CORPO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3.600,00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R$ 2,4167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R$ 8.700,1200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21</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4952758</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exclusiva 15 - (4952758) - SERINGA DESCARTAVEL - EM PLASTICO ATOXICO E APIROGENICO, </w:t>
                  </w:r>
                  <w:proofErr w:type="gramStart"/>
                  <w:r>
                    <w:rPr>
                      <w:rFonts w:ascii="Tahoma" w:eastAsia="Tahoma" w:hAnsi="Tahoma"/>
                      <w:color w:val="000000"/>
                      <w:sz w:val="16"/>
                    </w:rPr>
                    <w:t>TRANSPARENTE,</w:t>
                  </w:r>
                  <w:proofErr w:type="gramEnd"/>
                  <w:r>
                    <w:rPr>
                      <w:rFonts w:ascii="Tahoma" w:eastAsia="Tahoma" w:hAnsi="Tahoma"/>
                      <w:color w:val="000000"/>
                      <w:sz w:val="16"/>
                    </w:rPr>
                    <w:t>CAPACIDADE 3,0ML,BICO LUER LOCK,CORPO COM GRADUACAO MILIMETRADA,ESTERIL,EMBOLO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300.000,00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R$ 0,2133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R$ 63.990,0000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22</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4990897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principal </w:t>
                  </w:r>
                  <w:proofErr w:type="gramStart"/>
                  <w:r>
                    <w:rPr>
                      <w:rFonts w:ascii="Tahoma" w:eastAsia="Tahoma" w:hAnsi="Tahoma"/>
                      <w:color w:val="000000"/>
                      <w:sz w:val="16"/>
                    </w:rPr>
                    <w:t>1</w:t>
                  </w:r>
                  <w:proofErr w:type="gramEnd"/>
                  <w:r>
                    <w:rPr>
                      <w:rFonts w:ascii="Tahoma" w:eastAsia="Tahoma" w:hAnsi="Tahoma"/>
                      <w:color w:val="000000"/>
                      <w:sz w:val="16"/>
                    </w:rPr>
                    <w:t xml:space="preserve"> - (4990897) - SERINGA DESCARTAVEL - EM PLASTICO ATOXICO E APIROGENICO,CAPACIDADE DE 0,5ML,BICO LUER SLIP,CORPO COM GRADUACAO MILIMETRADA E ALTO GRAU DE TRANSPARENCIA,ESTERIL,COM EMBOLO DE BORRACHA SILICONIZADA,E AGULHA ACOPLADA,DE CALIBRE  </w:t>
                  </w:r>
                  <w:r>
                    <w:rPr>
                      <w:rFonts w:ascii="Tahoma" w:eastAsia="Tahoma" w:hAnsi="Tahoma"/>
                      <w:color w:val="000000"/>
                      <w:sz w:val="16"/>
                    </w:rPr>
                    <w:lastRenderedPageBreak/>
                    <w:t>30,00X0,80MM,COM TRAVA DE SEGURANCA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lastRenderedPageBreak/>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108.000,00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R$ 1,9267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R$ 208.083,6000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lastRenderedPageBreak/>
                    <w:t>23</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3359093</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reservada </w:t>
                  </w:r>
                  <w:proofErr w:type="gramStart"/>
                  <w:r>
                    <w:rPr>
                      <w:rFonts w:ascii="Tahoma" w:eastAsia="Tahoma" w:hAnsi="Tahoma"/>
                      <w:color w:val="000000"/>
                      <w:sz w:val="16"/>
                    </w:rPr>
                    <w:t>1</w:t>
                  </w:r>
                  <w:proofErr w:type="gramEnd"/>
                  <w:r>
                    <w:rPr>
                      <w:rFonts w:ascii="Tahoma" w:eastAsia="Tahoma" w:hAnsi="Tahoma"/>
                      <w:color w:val="000000"/>
                      <w:sz w:val="16"/>
                    </w:rPr>
                    <w:t xml:space="preserve"> - (3359093) - AGULHA HIPODERMICA DESCARTAVEL - CANHAO PLASTICO ATOXICO EM ACO INOXIDAVEL, PAREDE FINA, SILICONIZADO,HASTE EM ACO INOXIDAVEL,COM BISEL TRIFACETADO E PONTA AFIADA COM PROTETOR DE ENCAIXE FIRME,COM PERFEITA ADAPTACAO AO CANHAO,PROTETOR PLASTICO ATOXICO EM POLIPROPILENO,NAS DIMENSOES DE 25 X 7 MM OU 22G X 1",EMBALADO EM MATERIAL QUE GARANTA ESTERILIDADE COM DISPOSITIVO DE SEGURANCA QUE ATENDA A NR32, INDIVIDUAL, ESTERIL, CONTENDO DADOS DE IDENTIFICACAO E PROCEDENCIA,O PRODUTO DEVERA SER ENTREGUE COM LAUDO ANALITICO QUE COMPROVE COMPRIMENTO DA NBR 09259</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375.000,00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R$ 0,3589</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R$ 134.587,5000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24</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3706354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reservada </w:t>
                  </w:r>
                  <w:proofErr w:type="gramStart"/>
                  <w:r>
                    <w:rPr>
                      <w:rFonts w:ascii="Tahoma" w:eastAsia="Tahoma" w:hAnsi="Tahoma"/>
                      <w:color w:val="000000"/>
                      <w:sz w:val="16"/>
                    </w:rPr>
                    <w:t>1</w:t>
                  </w:r>
                  <w:proofErr w:type="gramEnd"/>
                  <w:r>
                    <w:rPr>
                      <w:rFonts w:ascii="Tahoma" w:eastAsia="Tahoma" w:hAnsi="Tahoma"/>
                      <w:color w:val="000000"/>
                      <w:sz w:val="16"/>
                    </w:rPr>
                    <w:t xml:space="preserve"> - (3706354) - AGULHA PARA ACUPUNTURA - 0,25X30MM,DESCARTAVEL, EMBALADA EM PAPEL GRAU CIRURGICO, EM CARTELAS, COM REGISTRO NO MINISTERIO DA SAUDE/ANVISA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252,00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R$ 348,0900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R$ 87.718,6800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25</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1915282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reservada </w:t>
                  </w:r>
                  <w:proofErr w:type="gramStart"/>
                  <w:r>
                    <w:rPr>
                      <w:rFonts w:ascii="Tahoma" w:eastAsia="Tahoma" w:hAnsi="Tahoma"/>
                      <w:color w:val="000000"/>
                      <w:sz w:val="16"/>
                    </w:rPr>
                    <w:t>1</w:t>
                  </w:r>
                  <w:proofErr w:type="gramEnd"/>
                  <w:r>
                    <w:rPr>
                      <w:rFonts w:ascii="Tahoma" w:eastAsia="Tahoma" w:hAnsi="Tahoma"/>
                      <w:color w:val="000000"/>
                      <w:sz w:val="16"/>
                    </w:rPr>
                    <w:t xml:space="preserve"> - (1915282) - AGULHA PARA RAQUIANESTESIA - MEDINDO 25G X 3 1/2. COM BICEL DO TIPO QUINCKEMANDRIL DE ENCAIXE ANATOMICO, EMPUNHADURA ANATOMICA COM DEPRESSOES </w:t>
                  </w:r>
                  <w:proofErr w:type="gramStart"/>
                  <w:r>
                    <w:rPr>
                      <w:rFonts w:ascii="Tahoma" w:eastAsia="Tahoma" w:hAnsi="Tahoma"/>
                      <w:color w:val="000000"/>
                      <w:sz w:val="16"/>
                    </w:rPr>
                    <w:t>DIGITAIS.</w:t>
                  </w:r>
                  <w:proofErr w:type="gramEnd"/>
                  <w:r>
                    <w:rPr>
                      <w:rFonts w:ascii="Tahoma" w:eastAsia="Tahoma" w:hAnsi="Tahoma"/>
                      <w:color w:val="000000"/>
                      <w:sz w:val="16"/>
                    </w:rPr>
                    <w:t xml:space="preserve">ESTERIL. EM EMBALAGEM </w:t>
                  </w:r>
                  <w:proofErr w:type="gramStart"/>
                  <w:r>
                    <w:rPr>
                      <w:rFonts w:ascii="Tahoma" w:eastAsia="Tahoma" w:hAnsi="Tahoma"/>
                      <w:color w:val="000000"/>
                      <w:sz w:val="16"/>
                    </w:rPr>
                    <w:t>INDIVIDUAL,</w:t>
                  </w:r>
                  <w:proofErr w:type="gramEnd"/>
                  <w:r>
                    <w:rPr>
                      <w:rFonts w:ascii="Tahoma" w:eastAsia="Tahoma" w:hAnsi="Tahoma"/>
                      <w:color w:val="000000"/>
                      <w:sz w:val="16"/>
                    </w:rPr>
                    <w:t>EM PAPEL, GRAU CIRURGICO , E OU COM FILME TERMOPLASTICO,COM ABERTURA EM PETALA,, COM DADOS DE IDENTIFICACAO E PROCEDENCIA,DATA E TIPO DA ESTERILIZACAO, TEMPO DE, VALIDADE E REGISTRO NO MS.</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3.750,00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R$ 5,5800</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R$ 20.925,0000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26</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4942132</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reservada </w:t>
                  </w:r>
                  <w:proofErr w:type="gramStart"/>
                  <w:r>
                    <w:rPr>
                      <w:rFonts w:ascii="Tahoma" w:eastAsia="Tahoma" w:hAnsi="Tahoma"/>
                      <w:color w:val="000000"/>
                      <w:sz w:val="16"/>
                    </w:rPr>
                    <w:t>1</w:t>
                  </w:r>
                  <w:proofErr w:type="gramEnd"/>
                  <w:r>
                    <w:rPr>
                      <w:rFonts w:ascii="Tahoma" w:eastAsia="Tahoma" w:hAnsi="Tahoma"/>
                      <w:color w:val="000000"/>
                      <w:sz w:val="16"/>
                    </w:rPr>
                    <w:t xml:space="preserve"> - (4942132) - SERINGA DESCARTAVEL - EM PLASTICO ATOXICO E APIROGENICO,CAPACIDADE DE 20ML,BICO LUER SLIP,CORPO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120.000,00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R$ 0,4533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R$ 54.396,0000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27</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4931874</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reservada </w:t>
                  </w:r>
                  <w:proofErr w:type="gramStart"/>
                  <w:r>
                    <w:rPr>
                      <w:rFonts w:ascii="Tahoma" w:eastAsia="Tahoma" w:hAnsi="Tahoma"/>
                      <w:color w:val="000000"/>
                      <w:sz w:val="16"/>
                    </w:rPr>
                    <w:t>1</w:t>
                  </w:r>
                  <w:proofErr w:type="gramEnd"/>
                  <w:r>
                    <w:rPr>
                      <w:rFonts w:ascii="Tahoma" w:eastAsia="Tahoma" w:hAnsi="Tahoma"/>
                      <w:color w:val="000000"/>
                      <w:sz w:val="16"/>
                    </w:rPr>
                    <w:t xml:space="preserve"> - (4931874) - SERINGA DESCARTAVEL - EM PLASTICO ATOXICO E APIROGENICO,CAPACIDADE DE 10ML,BICO LUER LOCK,CORPO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240.000,00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R$ 0,3433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R$ 82.392,0000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28</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4931947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reservada </w:t>
                  </w:r>
                  <w:proofErr w:type="gramStart"/>
                  <w:r>
                    <w:rPr>
                      <w:rFonts w:ascii="Tahoma" w:eastAsia="Tahoma" w:hAnsi="Tahoma"/>
                      <w:color w:val="000000"/>
                      <w:sz w:val="16"/>
                    </w:rPr>
                    <w:t>1</w:t>
                  </w:r>
                  <w:proofErr w:type="gramEnd"/>
                  <w:r>
                    <w:rPr>
                      <w:rFonts w:ascii="Tahoma" w:eastAsia="Tahoma" w:hAnsi="Tahoma"/>
                      <w:color w:val="000000"/>
                      <w:sz w:val="16"/>
                    </w:rPr>
                    <w:t xml:space="preserve"> - (4931947) - SERINGA DESCARTAVEL - EM PLASTICO ATOXICO E APIROGENICO,CAPACIDADE DE 5ML,BICO LUER LOCK,CORPO COM GRADUACAO MILIMETRADA E ALTO GRAU DE TRANSPARENCIA,ESTERIL,COM EMBOLO DE BORRACHA SILICONIZADA,SEM AGULHA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180.000,00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R$ 0,2013</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R$ 36.234,0000</w:t>
                  </w:r>
                </w:p>
              </w:tc>
            </w:tr>
            <w:tr w:rsidR="006401F2" w:rsidTr="006401F2">
              <w:trPr>
                <w:trHeight w:val="267"/>
              </w:trPr>
              <w:tc>
                <w:tcPr>
                  <w:tcW w:w="6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29</w:t>
                  </w:r>
                </w:p>
              </w:tc>
              <w:tc>
                <w:tcPr>
                  <w:tcW w:w="10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4990897</w:t>
                  </w:r>
                </w:p>
              </w:tc>
              <w:tc>
                <w:tcPr>
                  <w:tcW w:w="4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pPr>
                  <w:r>
                    <w:rPr>
                      <w:rFonts w:ascii="Tahoma" w:eastAsia="Tahoma" w:hAnsi="Tahoma"/>
                      <w:color w:val="000000"/>
                      <w:sz w:val="16"/>
                    </w:rPr>
                    <w:t xml:space="preserve">Cota reservada </w:t>
                  </w:r>
                  <w:proofErr w:type="gramStart"/>
                  <w:r>
                    <w:rPr>
                      <w:rFonts w:ascii="Tahoma" w:eastAsia="Tahoma" w:hAnsi="Tahoma"/>
                      <w:color w:val="000000"/>
                      <w:sz w:val="16"/>
                    </w:rPr>
                    <w:t>1</w:t>
                  </w:r>
                  <w:proofErr w:type="gramEnd"/>
                  <w:r>
                    <w:rPr>
                      <w:rFonts w:ascii="Tahoma" w:eastAsia="Tahoma" w:hAnsi="Tahoma"/>
                      <w:color w:val="000000"/>
                      <w:sz w:val="16"/>
                    </w:rPr>
                    <w:t xml:space="preserve"> - (4990897) - SERINGA DESCARTAVEL - EM PLASTICO ATOXICO E APIROGENICO,CAPACIDADE DE 0,5ML,BICO LUER SLIP,CORPO COM GRADUACAO MILIMETRADA E ALTO GRAU DE TRANSPARENCIA,ESTERIL,COM EMBOLO DE BORRACHA SILICONIZADA,E AGULHA ACOPLADA,DE CALIBRE  30,00X0,80MM,COM TRAVA DE SEGURANCA</w:t>
                  </w:r>
                </w:p>
              </w:tc>
              <w:tc>
                <w:tcPr>
                  <w:tcW w:w="11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33903036</w:t>
                  </w:r>
                </w:p>
              </w:tc>
              <w:tc>
                <w:tcPr>
                  <w:tcW w:w="10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36.000,00</w:t>
                  </w:r>
                </w:p>
              </w:tc>
              <w:tc>
                <w:tcPr>
                  <w:tcW w:w="12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UN</w:t>
                  </w:r>
                </w:p>
              </w:tc>
              <w:tc>
                <w:tcPr>
                  <w:tcW w:w="150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R$ 1,9267</w:t>
                  </w:r>
                </w:p>
              </w:tc>
              <w:tc>
                <w:tcPr>
                  <w:tcW w:w="10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4069E9">
                  <w:pPr>
                    <w:spacing w:after="0" w:line="240" w:lineRule="auto"/>
                  </w:pP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4069E9" w:rsidRDefault="00ED5D1D">
                  <w:pPr>
                    <w:spacing w:after="0" w:line="240" w:lineRule="auto"/>
                    <w:jc w:val="center"/>
                  </w:pPr>
                  <w:r>
                    <w:rPr>
                      <w:rFonts w:ascii="Tahoma" w:eastAsia="Tahoma" w:hAnsi="Tahoma"/>
                      <w:color w:val="000000"/>
                      <w:sz w:val="16"/>
                    </w:rPr>
                    <w:t>R$ 69.361,2000</w:t>
                  </w:r>
                </w:p>
              </w:tc>
            </w:tr>
            <w:tr w:rsidR="006401F2" w:rsidTr="006401F2">
              <w:trPr>
                <w:trHeight w:val="286"/>
              </w:trPr>
              <w:tc>
                <w:tcPr>
                  <w:tcW w:w="672" w:type="dxa"/>
                  <w:gridSpan w:val="8"/>
                  <w:tcBorders>
                    <w:top w:val="single" w:sz="7" w:space="0" w:color="D3D3D3"/>
                    <w:left w:val="nil"/>
                    <w:bottom w:val="nil"/>
                    <w:right w:val="single" w:sz="7" w:space="0" w:color="D3D3D3"/>
                  </w:tcBorders>
                  <w:tcMar>
                    <w:top w:w="39" w:type="dxa"/>
                    <w:left w:w="39" w:type="dxa"/>
                    <w:bottom w:w="39" w:type="dxa"/>
                    <w:right w:w="39" w:type="dxa"/>
                  </w:tcMar>
                </w:tcPr>
                <w:p w:rsidR="004069E9" w:rsidRDefault="004069E9">
                  <w:pPr>
                    <w:spacing w:after="0" w:line="240" w:lineRule="auto"/>
                  </w:pPr>
                </w:p>
              </w:tc>
              <w:tc>
                <w:tcPr>
                  <w:tcW w:w="128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b/>
                      <w:color w:val="000000"/>
                      <w:sz w:val="16"/>
                    </w:rPr>
                    <w:t>Valor global</w:t>
                  </w:r>
                </w:p>
              </w:tc>
              <w:tc>
                <w:tcPr>
                  <w:tcW w:w="11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jc w:val="right"/>
                  </w:pPr>
                  <w:r>
                    <w:rPr>
                      <w:rFonts w:ascii="Tahoma" w:eastAsia="Tahoma" w:hAnsi="Tahoma"/>
                      <w:color w:val="000000"/>
                      <w:sz w:val="16"/>
                    </w:rPr>
                    <w:t>R$ 2.286.603,9492</w:t>
                  </w:r>
                </w:p>
              </w:tc>
            </w:tr>
          </w:tbl>
          <w:p w:rsidR="004069E9" w:rsidRDefault="004069E9">
            <w:pPr>
              <w:spacing w:after="0" w:line="240" w:lineRule="auto"/>
            </w:pPr>
          </w:p>
        </w:tc>
        <w:tc>
          <w:tcPr>
            <w:tcW w:w="80" w:type="dxa"/>
          </w:tcPr>
          <w:p w:rsidR="004069E9" w:rsidRDefault="004069E9">
            <w:pPr>
              <w:pStyle w:val="EmptyCellLayoutStyle"/>
              <w:spacing w:after="0" w:line="240" w:lineRule="auto"/>
            </w:pPr>
          </w:p>
        </w:tc>
      </w:tr>
      <w:tr w:rsidR="004069E9">
        <w:trPr>
          <w:trHeight w:val="190"/>
        </w:trPr>
        <w:tc>
          <w:tcPr>
            <w:tcW w:w="14506" w:type="dxa"/>
          </w:tcPr>
          <w:p w:rsidR="004069E9" w:rsidRDefault="004069E9">
            <w:pPr>
              <w:pStyle w:val="EmptyCellLayoutStyle"/>
              <w:spacing w:after="0" w:line="240" w:lineRule="auto"/>
            </w:pPr>
          </w:p>
        </w:tc>
        <w:tc>
          <w:tcPr>
            <w:tcW w:w="1111" w:type="dxa"/>
          </w:tcPr>
          <w:p w:rsidR="004069E9" w:rsidRDefault="004069E9">
            <w:pPr>
              <w:pStyle w:val="EmptyCellLayoutStyle"/>
              <w:spacing w:after="0" w:line="240" w:lineRule="auto"/>
            </w:pPr>
          </w:p>
        </w:tc>
        <w:tc>
          <w:tcPr>
            <w:tcW w:w="80" w:type="dxa"/>
          </w:tcPr>
          <w:p w:rsidR="004069E9" w:rsidRDefault="004069E9">
            <w:pPr>
              <w:pStyle w:val="EmptyCellLayoutStyle"/>
              <w:spacing w:after="0" w:line="240" w:lineRule="auto"/>
            </w:pPr>
          </w:p>
        </w:tc>
      </w:tr>
      <w:tr w:rsidR="006401F2" w:rsidTr="006401F2">
        <w:tc>
          <w:tcPr>
            <w:tcW w:w="14506" w:type="dxa"/>
            <w:gridSpan w:val="2"/>
          </w:tcPr>
          <w:tbl>
            <w:tblPr>
              <w:tblW w:w="0" w:type="auto"/>
              <w:tblBorders>
                <w:top w:val="nil"/>
                <w:left w:val="nil"/>
                <w:bottom w:val="nil"/>
                <w:right w:val="nil"/>
              </w:tblBorders>
              <w:tblCellMar>
                <w:left w:w="0" w:type="dxa"/>
                <w:right w:w="0" w:type="dxa"/>
              </w:tblCellMar>
              <w:tblLook w:val="0000"/>
            </w:tblPr>
            <w:tblGrid>
              <w:gridCol w:w="3766"/>
              <w:gridCol w:w="3767"/>
              <w:gridCol w:w="3767"/>
              <w:gridCol w:w="4299"/>
            </w:tblGrid>
            <w:tr w:rsidR="006401F2" w:rsidTr="006401F2">
              <w:trPr>
                <w:trHeight w:val="282"/>
              </w:trPr>
              <w:tc>
                <w:tcPr>
                  <w:tcW w:w="3771"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4069E9" w:rsidRDefault="00ED5D1D">
                  <w:pPr>
                    <w:spacing w:after="0" w:line="240" w:lineRule="auto"/>
                  </w:pPr>
                  <w:r>
                    <w:rPr>
                      <w:rFonts w:ascii="Tahoma" w:eastAsia="Tahoma" w:hAnsi="Tahoma"/>
                      <w:b/>
                      <w:color w:val="000000"/>
                      <w:sz w:val="16"/>
                    </w:rPr>
                    <w:t>DOTAÇÃO ORÇAMENTÁRIA</w:t>
                  </w:r>
                </w:p>
              </w:tc>
            </w:tr>
            <w:tr w:rsidR="004069E9">
              <w:trPr>
                <w:trHeight w:val="282"/>
              </w:trPr>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Fonte de recursos</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Programa de trabalho</w:t>
                  </w:r>
                </w:p>
              </w:tc>
              <w:tc>
                <w:tcPr>
                  <w:tcW w:w="377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Dotação orçamentária</w:t>
                  </w:r>
                </w:p>
              </w:tc>
              <w:tc>
                <w:tcPr>
                  <w:tcW w:w="4304"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Despesa gerencial</w:t>
                  </w:r>
                </w:p>
              </w:tc>
            </w:tr>
            <w:tr w:rsidR="004069E9">
              <w:trPr>
                <w:trHeight w:val="282"/>
              </w:trPr>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4069E9">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4069E9">
                  <w:pPr>
                    <w:spacing w:after="0" w:line="240" w:lineRule="auto"/>
                  </w:pPr>
                </w:p>
              </w:tc>
              <w:tc>
                <w:tcPr>
                  <w:tcW w:w="37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4069E9">
                  <w:pPr>
                    <w:spacing w:after="0" w:line="240" w:lineRule="auto"/>
                  </w:pPr>
                </w:p>
              </w:tc>
              <w:tc>
                <w:tcPr>
                  <w:tcW w:w="43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4069E9">
                  <w:pPr>
                    <w:spacing w:after="0" w:line="240" w:lineRule="auto"/>
                  </w:pPr>
                </w:p>
              </w:tc>
            </w:tr>
            <w:tr w:rsidR="006401F2" w:rsidTr="006401F2">
              <w:trPr>
                <w:trHeight w:val="282"/>
              </w:trPr>
              <w:tc>
                <w:tcPr>
                  <w:tcW w:w="3771"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Justificativa:</w:t>
                  </w:r>
                </w:p>
              </w:tc>
            </w:tr>
          </w:tbl>
          <w:p w:rsidR="004069E9" w:rsidRDefault="004069E9">
            <w:pPr>
              <w:spacing w:after="0" w:line="240" w:lineRule="auto"/>
            </w:pPr>
          </w:p>
        </w:tc>
        <w:tc>
          <w:tcPr>
            <w:tcW w:w="80" w:type="dxa"/>
          </w:tcPr>
          <w:p w:rsidR="004069E9" w:rsidRDefault="004069E9">
            <w:pPr>
              <w:pStyle w:val="EmptyCellLayoutStyle"/>
              <w:spacing w:after="0" w:line="240" w:lineRule="auto"/>
            </w:pPr>
          </w:p>
        </w:tc>
      </w:tr>
      <w:tr w:rsidR="004069E9">
        <w:trPr>
          <w:trHeight w:val="428"/>
        </w:trPr>
        <w:tc>
          <w:tcPr>
            <w:tcW w:w="14506" w:type="dxa"/>
          </w:tcPr>
          <w:p w:rsidR="004069E9" w:rsidRDefault="004069E9">
            <w:pPr>
              <w:pStyle w:val="EmptyCellLayoutStyle"/>
              <w:spacing w:after="0" w:line="240" w:lineRule="auto"/>
            </w:pPr>
          </w:p>
        </w:tc>
        <w:tc>
          <w:tcPr>
            <w:tcW w:w="1111" w:type="dxa"/>
          </w:tcPr>
          <w:p w:rsidR="004069E9" w:rsidRDefault="004069E9">
            <w:pPr>
              <w:pStyle w:val="EmptyCellLayoutStyle"/>
              <w:spacing w:after="0" w:line="240" w:lineRule="auto"/>
            </w:pPr>
          </w:p>
        </w:tc>
        <w:tc>
          <w:tcPr>
            <w:tcW w:w="80" w:type="dxa"/>
          </w:tcPr>
          <w:p w:rsidR="004069E9" w:rsidRDefault="004069E9">
            <w:pPr>
              <w:pStyle w:val="EmptyCellLayoutStyle"/>
              <w:spacing w:after="0" w:line="240" w:lineRule="auto"/>
            </w:pPr>
          </w:p>
        </w:tc>
      </w:tr>
      <w:tr w:rsidR="006401F2" w:rsidTr="006401F2">
        <w:tc>
          <w:tcPr>
            <w:tcW w:w="14506" w:type="dxa"/>
            <w:gridSpan w:val="2"/>
          </w:tcPr>
          <w:tbl>
            <w:tblPr>
              <w:tblW w:w="0" w:type="auto"/>
              <w:tblBorders>
                <w:top w:val="nil"/>
                <w:left w:val="nil"/>
                <w:bottom w:val="nil"/>
                <w:right w:val="nil"/>
              </w:tblBorders>
              <w:tblCellMar>
                <w:left w:w="0" w:type="dxa"/>
                <w:right w:w="0" w:type="dxa"/>
              </w:tblCellMar>
              <w:tblLook w:val="0000"/>
            </w:tblPr>
            <w:tblGrid>
              <w:gridCol w:w="4048"/>
              <w:gridCol w:w="5874"/>
              <w:gridCol w:w="2883"/>
              <w:gridCol w:w="2794"/>
            </w:tblGrid>
            <w:tr w:rsidR="006401F2" w:rsidTr="006401F2">
              <w:trPr>
                <w:trHeight w:val="282"/>
              </w:trPr>
              <w:tc>
                <w:tcPr>
                  <w:tcW w:w="4052" w:type="dxa"/>
                  <w:gridSpan w:val="4"/>
                  <w:tcBorders>
                    <w:top w:val="single" w:sz="7" w:space="0" w:color="D3D3D3"/>
                    <w:left w:val="single" w:sz="7" w:space="0" w:color="D3D3D3"/>
                    <w:bottom w:val="single" w:sz="7" w:space="0" w:color="D3D3D3"/>
                    <w:right w:val="single" w:sz="7" w:space="0" w:color="D3D3D3"/>
                  </w:tcBorders>
                  <w:shd w:val="clear" w:color="auto" w:fill="E7E7E7"/>
                  <w:tcMar>
                    <w:top w:w="39" w:type="dxa"/>
                    <w:left w:w="39" w:type="dxa"/>
                    <w:bottom w:w="39" w:type="dxa"/>
                    <w:right w:w="39" w:type="dxa"/>
                  </w:tcMar>
                </w:tcPr>
                <w:p w:rsidR="004069E9" w:rsidRDefault="00ED5D1D">
                  <w:pPr>
                    <w:spacing w:after="0" w:line="240" w:lineRule="auto"/>
                  </w:pPr>
                  <w:r>
                    <w:rPr>
                      <w:rFonts w:ascii="Tahoma" w:eastAsia="Tahoma" w:hAnsi="Tahoma"/>
                      <w:b/>
                      <w:color w:val="000000"/>
                      <w:sz w:val="16"/>
                    </w:rPr>
                    <w:t>APROVAÇÕES</w:t>
                  </w:r>
                </w:p>
              </w:tc>
            </w:tr>
            <w:tr w:rsidR="004069E9">
              <w:trPr>
                <w:trHeight w:val="282"/>
              </w:trPr>
              <w:tc>
                <w:tcPr>
                  <w:tcW w:w="4052"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Usuário</w:t>
                  </w:r>
                </w:p>
              </w:tc>
              <w:tc>
                <w:tcPr>
                  <w:tcW w:w="5881"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Justificativa</w:t>
                  </w:r>
                </w:p>
              </w:tc>
              <w:tc>
                <w:tcPr>
                  <w:tcW w:w="2886"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Data</w:t>
                  </w:r>
                </w:p>
              </w:tc>
              <w:tc>
                <w:tcPr>
                  <w:tcW w:w="2797" w:type="dxa"/>
                  <w:tcBorders>
                    <w:top w:val="single" w:sz="7" w:space="0" w:color="D3D3D3"/>
                    <w:left w:val="single" w:sz="7" w:space="0" w:color="D3D3D3"/>
                    <w:bottom w:val="single" w:sz="7" w:space="0" w:color="D3D3D3"/>
                    <w:right w:val="single" w:sz="7" w:space="0" w:color="D3D3D3"/>
                  </w:tcBorders>
                  <w:shd w:val="clear" w:color="auto" w:fill="F1F1F1"/>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Situação</w:t>
                  </w:r>
                </w:p>
              </w:tc>
            </w:tr>
            <w:tr w:rsidR="004069E9">
              <w:trPr>
                <w:trHeight w:val="282"/>
              </w:trPr>
              <w:tc>
                <w:tcPr>
                  <w:tcW w:w="40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(2087065.530408) ANTONIO DE ALMEIDA PEREIRA</w:t>
                  </w:r>
                </w:p>
              </w:tc>
              <w:tc>
                <w:tcPr>
                  <w:tcW w:w="58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Autorizado.</w:t>
                  </w:r>
                </w:p>
              </w:tc>
              <w:tc>
                <w:tcPr>
                  <w:tcW w:w="28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jc w:val="center"/>
                  </w:pPr>
                  <w:r>
                    <w:rPr>
                      <w:rFonts w:ascii="Tahoma" w:eastAsia="Tahoma" w:hAnsi="Tahoma"/>
                      <w:color w:val="000000"/>
                      <w:sz w:val="16"/>
                    </w:rPr>
                    <w:t xml:space="preserve">05/11/2021 </w:t>
                  </w:r>
                  <w:proofErr w:type="gramStart"/>
                  <w:r>
                    <w:rPr>
                      <w:rFonts w:ascii="Tahoma" w:eastAsia="Tahoma" w:hAnsi="Tahoma"/>
                      <w:color w:val="000000"/>
                      <w:sz w:val="16"/>
                    </w:rPr>
                    <w:t>08:39</w:t>
                  </w:r>
                  <w:proofErr w:type="gramEnd"/>
                  <w:r>
                    <w:rPr>
                      <w:rFonts w:ascii="Tahoma" w:eastAsia="Tahoma" w:hAnsi="Tahoma"/>
                      <w:color w:val="000000"/>
                      <w:sz w:val="16"/>
                    </w:rPr>
                    <w:t>:18</w:t>
                  </w:r>
                </w:p>
              </w:tc>
              <w:tc>
                <w:tcPr>
                  <w:tcW w:w="27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Aprovado</w:t>
                  </w:r>
                </w:p>
              </w:tc>
            </w:tr>
            <w:tr w:rsidR="004069E9">
              <w:trPr>
                <w:trHeight w:val="282"/>
              </w:trPr>
              <w:tc>
                <w:tcPr>
                  <w:tcW w:w="40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(3909972.530408) KLEBSON MURILO DE LUCENA NASCIMENTO</w:t>
                  </w:r>
                </w:p>
              </w:tc>
              <w:tc>
                <w:tcPr>
                  <w:tcW w:w="58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Aprovado</w:t>
                  </w:r>
                </w:p>
              </w:tc>
              <w:tc>
                <w:tcPr>
                  <w:tcW w:w="28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jc w:val="center"/>
                  </w:pPr>
                  <w:r>
                    <w:rPr>
                      <w:rFonts w:ascii="Tahoma" w:eastAsia="Tahoma" w:hAnsi="Tahoma"/>
                      <w:color w:val="000000"/>
                      <w:sz w:val="16"/>
                    </w:rPr>
                    <w:t xml:space="preserve">03/11/2021 </w:t>
                  </w:r>
                  <w:proofErr w:type="gramStart"/>
                  <w:r>
                    <w:rPr>
                      <w:rFonts w:ascii="Tahoma" w:eastAsia="Tahoma" w:hAnsi="Tahoma"/>
                      <w:color w:val="000000"/>
                      <w:sz w:val="16"/>
                    </w:rPr>
                    <w:t>16:33</w:t>
                  </w:r>
                  <w:proofErr w:type="gramEnd"/>
                  <w:r>
                    <w:rPr>
                      <w:rFonts w:ascii="Tahoma" w:eastAsia="Tahoma" w:hAnsi="Tahoma"/>
                      <w:color w:val="000000"/>
                      <w:sz w:val="16"/>
                    </w:rPr>
                    <w:t>:55</w:t>
                  </w:r>
                </w:p>
              </w:tc>
              <w:tc>
                <w:tcPr>
                  <w:tcW w:w="279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rsidR="004069E9" w:rsidRDefault="00ED5D1D">
                  <w:pPr>
                    <w:spacing w:after="0" w:line="240" w:lineRule="auto"/>
                  </w:pPr>
                  <w:r>
                    <w:rPr>
                      <w:rFonts w:ascii="Tahoma" w:eastAsia="Tahoma" w:hAnsi="Tahoma"/>
                      <w:color w:val="000000"/>
                      <w:sz w:val="16"/>
                    </w:rPr>
                    <w:t>Aprovado</w:t>
                  </w:r>
                </w:p>
              </w:tc>
            </w:tr>
          </w:tbl>
          <w:p w:rsidR="004069E9" w:rsidRDefault="004069E9">
            <w:pPr>
              <w:spacing w:after="0" w:line="240" w:lineRule="auto"/>
            </w:pPr>
          </w:p>
        </w:tc>
        <w:tc>
          <w:tcPr>
            <w:tcW w:w="80" w:type="dxa"/>
          </w:tcPr>
          <w:p w:rsidR="004069E9" w:rsidRDefault="004069E9">
            <w:pPr>
              <w:pStyle w:val="EmptyCellLayoutStyle"/>
              <w:spacing w:after="0" w:line="240" w:lineRule="auto"/>
            </w:pPr>
          </w:p>
        </w:tc>
      </w:tr>
      <w:tr w:rsidR="004069E9">
        <w:trPr>
          <w:trHeight w:val="283"/>
        </w:trPr>
        <w:tc>
          <w:tcPr>
            <w:tcW w:w="14506" w:type="dxa"/>
          </w:tcPr>
          <w:p w:rsidR="004069E9" w:rsidRDefault="004069E9">
            <w:pPr>
              <w:pStyle w:val="EmptyCellLayoutStyle"/>
              <w:spacing w:after="0" w:line="240" w:lineRule="auto"/>
            </w:pPr>
          </w:p>
        </w:tc>
        <w:tc>
          <w:tcPr>
            <w:tcW w:w="1111" w:type="dxa"/>
          </w:tcPr>
          <w:p w:rsidR="004069E9" w:rsidRDefault="004069E9">
            <w:pPr>
              <w:pStyle w:val="EmptyCellLayoutStyle"/>
              <w:spacing w:after="0" w:line="240" w:lineRule="auto"/>
            </w:pPr>
          </w:p>
        </w:tc>
        <w:tc>
          <w:tcPr>
            <w:tcW w:w="80" w:type="dxa"/>
          </w:tcPr>
          <w:p w:rsidR="004069E9" w:rsidRDefault="004069E9">
            <w:pPr>
              <w:pStyle w:val="EmptyCellLayoutStyle"/>
              <w:spacing w:after="0" w:line="240" w:lineRule="auto"/>
            </w:pPr>
          </w:p>
        </w:tc>
      </w:tr>
    </w:tbl>
    <w:p w:rsidR="004069E9" w:rsidRDefault="004069E9">
      <w:pPr>
        <w:spacing w:after="0" w:line="240" w:lineRule="auto"/>
      </w:pPr>
    </w:p>
    <w:sectPr w:rsidR="004069E9" w:rsidSect="004069E9">
      <w:footerReference w:type="default" r:id="rId8"/>
      <w:pgSz w:w="16837" w:h="11905" w:orient="landscape"/>
      <w:pgMar w:top="283" w:right="283" w:bottom="283" w:left="283"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989" w:rsidRDefault="00587989" w:rsidP="004069E9">
      <w:pPr>
        <w:spacing w:after="0" w:line="240" w:lineRule="auto"/>
      </w:pPr>
      <w:r>
        <w:separator/>
      </w:r>
    </w:p>
  </w:endnote>
  <w:endnote w:type="continuationSeparator" w:id="0">
    <w:p w:rsidR="00587989" w:rsidRDefault="00587989" w:rsidP="004069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0" w:type="dxa"/>
        <w:right w:w="0" w:type="dxa"/>
      </w:tblCellMar>
      <w:tblLook w:val="0000"/>
    </w:tblPr>
    <w:tblGrid>
      <w:gridCol w:w="13"/>
      <w:gridCol w:w="2978"/>
      <w:gridCol w:w="99"/>
      <w:gridCol w:w="7465"/>
      <w:gridCol w:w="5141"/>
    </w:tblGrid>
    <w:tr w:rsidR="004069E9">
      <w:tc>
        <w:tcPr>
          <w:tcW w:w="13" w:type="dxa"/>
        </w:tcPr>
        <w:p w:rsidR="004069E9" w:rsidRDefault="004069E9">
          <w:pPr>
            <w:pStyle w:val="EmptyCellLayoutStyle"/>
            <w:spacing w:after="0" w:line="240" w:lineRule="auto"/>
          </w:pPr>
        </w:p>
      </w:tc>
      <w:tc>
        <w:tcPr>
          <w:tcW w:w="2978" w:type="dxa"/>
        </w:tcPr>
        <w:p w:rsidR="004069E9" w:rsidRDefault="004069E9">
          <w:pPr>
            <w:pStyle w:val="EmptyCellLayoutStyle"/>
            <w:spacing w:after="0" w:line="240" w:lineRule="auto"/>
          </w:pPr>
        </w:p>
      </w:tc>
      <w:tc>
        <w:tcPr>
          <w:tcW w:w="99" w:type="dxa"/>
        </w:tcPr>
        <w:p w:rsidR="004069E9" w:rsidRDefault="004069E9">
          <w:pPr>
            <w:pStyle w:val="EmptyCellLayoutStyle"/>
            <w:spacing w:after="0" w:line="240" w:lineRule="auto"/>
          </w:pPr>
        </w:p>
      </w:tc>
      <w:tc>
        <w:tcPr>
          <w:tcW w:w="7465" w:type="dxa"/>
        </w:tcPr>
        <w:p w:rsidR="004069E9" w:rsidRDefault="004069E9">
          <w:pPr>
            <w:pStyle w:val="EmptyCellLayoutStyle"/>
            <w:spacing w:after="0" w:line="240" w:lineRule="auto"/>
          </w:pPr>
        </w:p>
      </w:tc>
      <w:tc>
        <w:tcPr>
          <w:tcW w:w="5141" w:type="dxa"/>
        </w:tcPr>
        <w:p w:rsidR="004069E9" w:rsidRDefault="004069E9">
          <w:pPr>
            <w:pStyle w:val="EmptyCellLayoutStyle"/>
            <w:spacing w:after="0" w:line="240" w:lineRule="auto"/>
          </w:pPr>
        </w:p>
      </w:tc>
    </w:tr>
    <w:tr w:rsidR="004069E9">
      <w:tc>
        <w:tcPr>
          <w:tcW w:w="13" w:type="dxa"/>
        </w:tcPr>
        <w:p w:rsidR="004069E9" w:rsidRDefault="004069E9">
          <w:pPr>
            <w:pStyle w:val="EmptyCellLayoutStyle"/>
            <w:spacing w:after="0" w:line="240" w:lineRule="auto"/>
          </w:pPr>
        </w:p>
      </w:tc>
      <w:tc>
        <w:tcPr>
          <w:tcW w:w="2978" w:type="dxa"/>
        </w:tcPr>
        <w:tbl>
          <w:tblPr>
            <w:tblW w:w="0" w:type="auto"/>
            <w:tblCellMar>
              <w:left w:w="0" w:type="dxa"/>
              <w:right w:w="0" w:type="dxa"/>
            </w:tblCellMar>
            <w:tblLook w:val="0000"/>
          </w:tblPr>
          <w:tblGrid>
            <w:gridCol w:w="2978"/>
          </w:tblGrid>
          <w:tr w:rsidR="004069E9">
            <w:trPr>
              <w:trHeight w:val="262"/>
            </w:trPr>
            <w:tc>
              <w:tcPr>
                <w:tcW w:w="2978" w:type="dxa"/>
                <w:tcBorders>
                  <w:top w:val="nil"/>
                  <w:left w:val="nil"/>
                  <w:bottom w:val="nil"/>
                  <w:right w:val="nil"/>
                </w:tcBorders>
                <w:tcMar>
                  <w:top w:w="39" w:type="dxa"/>
                  <w:left w:w="39" w:type="dxa"/>
                  <w:bottom w:w="39" w:type="dxa"/>
                  <w:right w:w="39" w:type="dxa"/>
                </w:tcMar>
              </w:tcPr>
              <w:p w:rsidR="004069E9" w:rsidRDefault="00ED5D1D">
                <w:pPr>
                  <w:spacing w:after="0" w:line="240" w:lineRule="auto"/>
                </w:pPr>
                <w:r>
                  <w:rPr>
                    <w:rFonts w:ascii="Tahoma" w:eastAsia="Tahoma" w:hAnsi="Tahoma"/>
                    <w:color w:val="696969"/>
                    <w:sz w:val="16"/>
                  </w:rPr>
                  <w:t>Página 1 / 1</w:t>
                </w:r>
              </w:p>
            </w:tc>
          </w:tr>
        </w:tbl>
        <w:p w:rsidR="004069E9" w:rsidRDefault="004069E9">
          <w:pPr>
            <w:spacing w:after="0" w:line="240" w:lineRule="auto"/>
          </w:pPr>
        </w:p>
      </w:tc>
      <w:tc>
        <w:tcPr>
          <w:tcW w:w="99" w:type="dxa"/>
        </w:tcPr>
        <w:p w:rsidR="004069E9" w:rsidRDefault="004069E9">
          <w:pPr>
            <w:pStyle w:val="EmptyCellLayoutStyle"/>
            <w:spacing w:after="0" w:line="240" w:lineRule="auto"/>
          </w:pPr>
        </w:p>
      </w:tc>
      <w:tc>
        <w:tcPr>
          <w:tcW w:w="7465" w:type="dxa"/>
        </w:tcPr>
        <w:tbl>
          <w:tblPr>
            <w:tblW w:w="0" w:type="auto"/>
            <w:tblCellMar>
              <w:left w:w="0" w:type="dxa"/>
              <w:right w:w="0" w:type="dxa"/>
            </w:tblCellMar>
            <w:tblLook w:val="0000"/>
          </w:tblPr>
          <w:tblGrid>
            <w:gridCol w:w="7465"/>
          </w:tblGrid>
          <w:tr w:rsidR="004069E9">
            <w:tc>
              <w:tcPr>
                <w:tcW w:w="7465" w:type="dxa"/>
                <w:tcBorders>
                  <w:top w:val="nil"/>
                  <w:left w:val="nil"/>
                  <w:bottom w:val="nil"/>
                  <w:right w:val="nil"/>
                </w:tcBorders>
                <w:tcMar>
                  <w:top w:w="39" w:type="dxa"/>
                  <w:left w:w="39" w:type="dxa"/>
                  <w:bottom w:w="39" w:type="dxa"/>
                  <w:right w:w="39" w:type="dxa"/>
                </w:tcMar>
              </w:tcPr>
              <w:p w:rsidR="004069E9" w:rsidRDefault="00ED5D1D">
                <w:pPr>
                  <w:spacing w:after="0" w:line="240" w:lineRule="auto"/>
                </w:pPr>
                <w:r>
                  <w:rPr>
                    <w:rFonts w:ascii="Tahoma" w:eastAsia="Tahoma" w:hAnsi="Tahoma"/>
                    <w:color w:val="696969"/>
                    <w:sz w:val="16"/>
                  </w:rPr>
                  <w:t xml:space="preserve"> |    </w:t>
                </w:r>
                <w:proofErr w:type="spellStart"/>
                <w:proofErr w:type="gramStart"/>
                <w:r>
                  <w:rPr>
                    <w:rFonts w:ascii="Tahoma" w:eastAsia="Tahoma" w:hAnsi="Tahoma"/>
                    <w:color w:val="696969"/>
                    <w:sz w:val="16"/>
                  </w:rPr>
                  <w:t>RelatorioOrdemCompra</w:t>
                </w:r>
                <w:proofErr w:type="spellEnd"/>
                <w:proofErr w:type="gramEnd"/>
                <w:r>
                  <w:rPr>
                    <w:rFonts w:ascii="Tahoma" w:eastAsia="Tahoma" w:hAnsi="Tahoma"/>
                    <w:color w:val="696969"/>
                    <w:sz w:val="16"/>
                  </w:rPr>
                  <w:t>.pt-br  |   21/12/2021 10:43:22</w:t>
                </w:r>
              </w:p>
            </w:tc>
          </w:tr>
        </w:tbl>
        <w:p w:rsidR="004069E9" w:rsidRDefault="004069E9">
          <w:pPr>
            <w:spacing w:after="0" w:line="240" w:lineRule="auto"/>
          </w:pPr>
        </w:p>
      </w:tc>
      <w:tc>
        <w:tcPr>
          <w:tcW w:w="5141" w:type="dxa"/>
        </w:tcPr>
        <w:p w:rsidR="004069E9" w:rsidRDefault="004069E9">
          <w:pPr>
            <w:pStyle w:val="EmptyCellLayoutStyle"/>
            <w:spacing w:after="0" w:line="240" w:lineRule="auto"/>
          </w:pPr>
        </w:p>
      </w:tc>
    </w:tr>
    <w:tr w:rsidR="004069E9">
      <w:tc>
        <w:tcPr>
          <w:tcW w:w="13" w:type="dxa"/>
        </w:tcPr>
        <w:p w:rsidR="004069E9" w:rsidRDefault="004069E9">
          <w:pPr>
            <w:pStyle w:val="EmptyCellLayoutStyle"/>
            <w:spacing w:after="0" w:line="240" w:lineRule="auto"/>
          </w:pPr>
        </w:p>
      </w:tc>
      <w:tc>
        <w:tcPr>
          <w:tcW w:w="2978" w:type="dxa"/>
        </w:tcPr>
        <w:p w:rsidR="004069E9" w:rsidRDefault="004069E9">
          <w:pPr>
            <w:pStyle w:val="EmptyCellLayoutStyle"/>
            <w:spacing w:after="0" w:line="240" w:lineRule="auto"/>
          </w:pPr>
        </w:p>
      </w:tc>
      <w:tc>
        <w:tcPr>
          <w:tcW w:w="99" w:type="dxa"/>
        </w:tcPr>
        <w:p w:rsidR="004069E9" w:rsidRDefault="004069E9">
          <w:pPr>
            <w:pStyle w:val="EmptyCellLayoutStyle"/>
            <w:spacing w:after="0" w:line="240" w:lineRule="auto"/>
          </w:pPr>
        </w:p>
      </w:tc>
      <w:tc>
        <w:tcPr>
          <w:tcW w:w="7465" w:type="dxa"/>
        </w:tcPr>
        <w:p w:rsidR="004069E9" w:rsidRDefault="004069E9">
          <w:pPr>
            <w:pStyle w:val="EmptyCellLayoutStyle"/>
            <w:spacing w:after="0" w:line="240" w:lineRule="auto"/>
          </w:pPr>
        </w:p>
      </w:tc>
      <w:tc>
        <w:tcPr>
          <w:tcW w:w="5141" w:type="dxa"/>
        </w:tcPr>
        <w:p w:rsidR="004069E9" w:rsidRDefault="004069E9">
          <w:pPr>
            <w:pStyle w:val="EmptyCellLayoutStyle"/>
            <w:spacing w:after="0" w:line="240" w:lineRule="auto"/>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989" w:rsidRDefault="00587989" w:rsidP="004069E9">
      <w:pPr>
        <w:spacing w:after="0" w:line="240" w:lineRule="auto"/>
      </w:pPr>
      <w:r>
        <w:separator/>
      </w:r>
    </w:p>
  </w:footnote>
  <w:footnote w:type="continuationSeparator" w:id="0">
    <w:p w:rsidR="00587989" w:rsidRDefault="00587989" w:rsidP="004069E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000002"/>
    <w:multiLevelType w:val="multilevel"/>
    <w:tmpl w:val="00000002"/>
    <w:lvl w:ilvl="0">
      <w:start w:val="1"/>
      <w:numFmt w:val="decimal"/>
      <w:lvlText w:val="%1."/>
      <w:lvlJc w:val="left"/>
      <w:rPr>
        <w:rFonts w:ascii="Arial" w:eastAsia="Arial" w:hAnsi="Arial" w:cs="Arial"/>
        <w:sz w:val="20"/>
      </w:rPr>
    </w:lvl>
    <w:lvl w:ilvl="1">
      <w:start w:val="1"/>
      <w:numFmt w:val="lowerRoman"/>
      <w:lvlText w:val="%2."/>
      <w:lvlJc w:val="left"/>
      <w:rPr>
        <w:rFonts w:ascii="Arial" w:eastAsia="Arial" w:hAnsi="Arial" w:cs="Arial"/>
        <w:sz w:val="20"/>
      </w:rPr>
    </w:lvl>
    <w:lvl w:ilvl="2">
      <w:start w:val="1"/>
      <w:numFmt w:val="lowerLetter"/>
      <w:lvlText w:val="%3."/>
      <w:lvlJc w:val="left"/>
      <w:rPr>
        <w:rFonts w:ascii="Arial" w:eastAsia="Arial" w:hAnsi="Arial" w:cs="Arial"/>
        <w:sz w:val="20"/>
      </w:rPr>
    </w:lvl>
    <w:lvl w:ilvl="3">
      <w:start w:val="1"/>
      <w:numFmt w:val="decimal"/>
      <w:lvlText w:val="%4."/>
      <w:lvlJc w:val="left"/>
      <w:rPr>
        <w:rFonts w:ascii="Arial" w:eastAsia="Arial" w:hAnsi="Arial" w:cs="Arial"/>
        <w:sz w:val="20"/>
      </w:rPr>
    </w:lvl>
    <w:lvl w:ilvl="4">
      <w:start w:val="1"/>
      <w:numFmt w:val="lowerRoman"/>
      <w:lvlText w:val="%5."/>
      <w:lvlJc w:val="left"/>
      <w:rPr>
        <w:rFonts w:ascii="Arial" w:eastAsia="Arial" w:hAnsi="Arial" w:cs="Arial"/>
        <w:sz w:val="20"/>
      </w:rPr>
    </w:lvl>
    <w:lvl w:ilvl="5">
      <w:start w:val="1"/>
      <w:numFmt w:val="lowerLetter"/>
      <w:lvlText w:val="%6."/>
      <w:lvlJc w:val="left"/>
      <w:rPr>
        <w:rFonts w:ascii="Arial" w:eastAsia="Arial" w:hAnsi="Arial" w:cs="Arial"/>
        <w:sz w:val="20"/>
      </w:rPr>
    </w:lvl>
    <w:lvl w:ilvl="6">
      <w:start w:val="1"/>
      <w:numFmt w:val="decimal"/>
      <w:lvlText w:val="%7."/>
      <w:lvlJc w:val="left"/>
      <w:rPr>
        <w:rFonts w:ascii="Arial" w:eastAsia="Arial" w:hAnsi="Arial" w:cs="Arial"/>
        <w:sz w:val="20"/>
      </w:rPr>
    </w:lvl>
    <w:lvl w:ilvl="7">
      <w:start w:val="1"/>
      <w:numFmt w:val="lowerRoman"/>
      <w:lvlText w:val="%8."/>
      <w:lvlJc w:val="left"/>
      <w:rPr>
        <w:rFonts w:ascii="Arial" w:eastAsia="Arial" w:hAnsi="Arial" w:cs="Arial"/>
        <w:sz w:val="20"/>
      </w:rPr>
    </w:lvl>
    <w:lvl w:ilvl="8">
      <w:start w:val="1"/>
      <w:numFmt w:val="lowerLetter"/>
      <w:lvlText w:val="%9."/>
      <w:lvlJc w:val="left"/>
      <w:rPr>
        <w:rFonts w:ascii="Arial" w:eastAsia="Arial" w:hAnsi="Arial" w:cs="Arial"/>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69E9"/>
    <w:rsid w:val="004069E9"/>
    <w:rsid w:val="00587989"/>
    <w:rsid w:val="006401F2"/>
    <w:rsid w:val="00B755FB"/>
    <w:rsid w:val="00B92E20"/>
    <w:rsid w:val="00ED5D1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5F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mptyCellLayoutStyle">
    <w:name w:val="EmptyCellLayoutStyle"/>
    <w:rsid w:val="004069E9"/>
    <w:rPr>
      <w:sz w:val="2"/>
    </w:rPr>
  </w:style>
  <w:style w:type="paragraph" w:styleId="Textodebalo">
    <w:name w:val="Balloon Text"/>
    <w:basedOn w:val="Normal"/>
    <w:link w:val="TextodebaloChar"/>
    <w:uiPriority w:val="99"/>
    <w:semiHidden/>
    <w:unhideWhenUsed/>
    <w:rsid w:val="006401F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401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2070</Words>
  <Characters>11180</Characters>
  <Application>Microsoft Office Word</Application>
  <DocSecurity>0</DocSecurity>
  <Lines>93</Lines>
  <Paragraphs>26</Paragraphs>
  <ScaleCrop>false</ScaleCrop>
  <Company/>
  <LinksUpToDate>false</LinksUpToDate>
  <CharactersWithSpaces>13224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RelatorioOrdemCompra.pt-br</dc:title>
  <dc:creator>rvm2003010211093</dc:creator>
  <cp:lastModifiedBy>rvm2003010211093</cp:lastModifiedBy>
  <cp:revision>2</cp:revision>
  <dcterms:created xsi:type="dcterms:W3CDTF">2023-05-04T12:30:00Z</dcterms:created>
  <dcterms:modified xsi:type="dcterms:W3CDTF">2023-05-04T12:30:00Z</dcterms:modified>
</cp:coreProperties>
</file>