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F10F49">
        <w:rPr>
          <w:rFonts w:ascii="Times New Roman" w:eastAsia="Times New Roman" w:hAnsi="Times New Roman" w:cs="Times New Roman"/>
          <w:b/>
          <w:bCs/>
          <w:kern w:val="0"/>
          <w:sz w:val="28"/>
          <w:szCs w:val="28"/>
          <w:lang w:eastAsia="pt-BR" w:bidi="ar-SA"/>
        </w:rPr>
        <w:t>EDI</w:t>
      </w:r>
      <w:r w:rsidRPr="00AF4F8B">
        <w:rPr>
          <w:rFonts w:ascii="Times New Roman" w:eastAsia="Times New Roman" w:hAnsi="Times New Roman" w:cs="Times New Roman"/>
          <w:b/>
          <w:bCs/>
          <w:kern w:val="0"/>
          <w:sz w:val="28"/>
          <w:szCs w:val="28"/>
          <w:lang w:eastAsia="pt-BR" w:bidi="ar-SA"/>
        </w:rPr>
        <w:t>TAL DE LICITAÇÃO</w:t>
      </w:r>
    </w:p>
    <w:p w14:paraId="12F8CA94" w14:textId="09033EFD"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 xml:space="preserve">PROCESSO ADMINISTRATIVO Nº </w:t>
      </w:r>
      <w:r w:rsidR="003F56B8" w:rsidRPr="00AF4F8B">
        <w:rPr>
          <w:rFonts w:ascii="Times New Roman" w:eastAsia="Times New Roman" w:hAnsi="Times New Roman" w:cs="Times New Roman"/>
          <w:b/>
          <w:bCs/>
          <w:kern w:val="0"/>
          <w:lang w:eastAsia="pt-BR" w:bidi="ar-SA"/>
        </w:rPr>
        <w:t>60/2026</w:t>
      </w:r>
    </w:p>
    <w:p w14:paraId="6D804C01" w14:textId="1F733BF5"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PREGÃO ELETRÔNICO</w:t>
      </w:r>
    </w:p>
    <w:p w14:paraId="67653FD8" w14:textId="77777777" w:rsidR="00E2562F" w:rsidRPr="00AF4F8B" w:rsidRDefault="00303980" w:rsidP="00E8740E">
      <w:pPr>
        <w:jc w:val="center"/>
        <w:rPr>
          <w:rFonts w:ascii="Times New Roman" w:hAnsi="Times New Roman" w:cs="Times New Roman"/>
          <w:b/>
          <w:bCs/>
        </w:rPr>
      </w:pPr>
      <w:r w:rsidRPr="00AF4F8B">
        <w:rPr>
          <w:rFonts w:ascii="Times New Roman" w:hAnsi="Times New Roman" w:cs="Times New Roman"/>
          <w:b/>
          <w:bCs/>
        </w:rPr>
        <w:t>REGISTRO DE PREÇOS</w:t>
      </w:r>
    </w:p>
    <w:p w14:paraId="489E83D6" w14:textId="77317CF0" w:rsidR="00E8740E" w:rsidRPr="00AF4F8B"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AF4F8B" w14:paraId="216609E7" w14:textId="77777777" w:rsidTr="003E23A6">
        <w:tc>
          <w:tcPr>
            <w:tcW w:w="4531" w:type="dxa"/>
          </w:tcPr>
          <w:p w14:paraId="1EE75DC1" w14:textId="77777777" w:rsidR="00F36F1D" w:rsidRPr="00AF4F8B" w:rsidRDefault="00F36F1D" w:rsidP="003E23A6">
            <w:pPr>
              <w:rPr>
                <w:rFonts w:ascii="Times New Roman" w:hAnsi="Times New Roman" w:cs="Times New Roman"/>
                <w:sz w:val="20"/>
                <w:szCs w:val="20"/>
              </w:rPr>
            </w:pPr>
            <w:r w:rsidRPr="00AF4F8B">
              <w:rPr>
                <w:rFonts w:ascii="Times New Roman" w:hAnsi="Times New Roman" w:cs="Times New Roman"/>
                <w:sz w:val="20"/>
                <w:szCs w:val="20"/>
              </w:rPr>
              <w:t>MODALIDADE</w:t>
            </w:r>
          </w:p>
        </w:tc>
        <w:tc>
          <w:tcPr>
            <w:tcW w:w="5137" w:type="dxa"/>
          </w:tcPr>
          <w:p w14:paraId="2D0484C3" w14:textId="77777777" w:rsidR="00F36F1D" w:rsidRPr="00AF4F8B" w:rsidRDefault="00F36F1D" w:rsidP="003E23A6">
            <w:pPr>
              <w:rPr>
                <w:rFonts w:ascii="Times New Roman" w:hAnsi="Times New Roman" w:cs="Times New Roman"/>
                <w:sz w:val="20"/>
                <w:szCs w:val="20"/>
              </w:rPr>
            </w:pPr>
            <w:r w:rsidRPr="00AF4F8B">
              <w:rPr>
                <w:rFonts w:ascii="Times New Roman" w:hAnsi="Times New Roman" w:cs="Times New Roman"/>
                <w:sz w:val="20"/>
                <w:szCs w:val="20"/>
              </w:rPr>
              <w:t>Pregão Eletrônico</w:t>
            </w:r>
          </w:p>
        </w:tc>
      </w:tr>
      <w:tr w:rsidR="000165A4" w:rsidRPr="00AF4F8B" w14:paraId="699EC5B7" w14:textId="77777777" w:rsidTr="003E23A6">
        <w:tc>
          <w:tcPr>
            <w:tcW w:w="4531" w:type="dxa"/>
          </w:tcPr>
          <w:p w14:paraId="6296AD52"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FORMA DE JULGAMENTO</w:t>
            </w:r>
          </w:p>
        </w:tc>
        <w:tc>
          <w:tcPr>
            <w:tcW w:w="5137" w:type="dxa"/>
          </w:tcPr>
          <w:p w14:paraId="49840ACA" w14:textId="4ADA1984"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716254" w:rsidRPr="00AF4F8B">
                  <w:rPr>
                    <w:rFonts w:ascii="Segoe UI Symbol" w:eastAsia="MS Gothic" w:hAnsi="Segoe UI Symbol" w:cs="Segoe UI Symbol"/>
                    <w:sz w:val="20"/>
                    <w:szCs w:val="20"/>
                  </w:rPr>
                  <w:t>☒</w:t>
                </w:r>
              </w:sdtContent>
            </w:sdt>
            <w:r w:rsidRPr="00AF4F8B">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AF4F8B">
                  <w:rPr>
                    <w:rFonts w:ascii="Segoe UI Symbol" w:eastAsia="MS Gothic" w:hAnsi="Segoe UI Symbol" w:cs="Segoe UI Symbol"/>
                    <w:sz w:val="20"/>
                    <w:szCs w:val="20"/>
                  </w:rPr>
                  <w:t>☐</w:t>
                </w:r>
              </w:sdtContent>
            </w:sdt>
            <w:r w:rsidRPr="00AF4F8B">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AF4F8B">
                  <w:rPr>
                    <w:rFonts w:ascii="Segoe UI Symbol" w:eastAsia="MS Gothic" w:hAnsi="Segoe UI Symbol" w:cs="Segoe UI Symbol"/>
                    <w:sz w:val="20"/>
                    <w:szCs w:val="20"/>
                  </w:rPr>
                  <w:t>☐</w:t>
                </w:r>
              </w:sdtContent>
            </w:sdt>
            <w:r w:rsidRPr="00AF4F8B">
              <w:rPr>
                <w:rFonts w:ascii="Times New Roman" w:hAnsi="Times New Roman" w:cs="Times New Roman"/>
                <w:sz w:val="20"/>
                <w:szCs w:val="20"/>
              </w:rPr>
              <w:t xml:space="preserve"> Global</w:t>
            </w:r>
          </w:p>
        </w:tc>
      </w:tr>
      <w:tr w:rsidR="000165A4" w:rsidRPr="00AF4F8B" w14:paraId="6400775F" w14:textId="77777777" w:rsidTr="003E23A6">
        <w:tc>
          <w:tcPr>
            <w:tcW w:w="4531" w:type="dxa"/>
          </w:tcPr>
          <w:p w14:paraId="0B13F19F"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FORMA DE FORNECIMENTO</w:t>
            </w:r>
          </w:p>
        </w:tc>
        <w:tc>
          <w:tcPr>
            <w:tcW w:w="5137" w:type="dxa"/>
          </w:tcPr>
          <w:p w14:paraId="211955E2" w14:textId="05C89101"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Parcelada</w:t>
            </w:r>
          </w:p>
        </w:tc>
      </w:tr>
      <w:tr w:rsidR="000165A4" w:rsidRPr="00AF4F8B" w14:paraId="56C32578" w14:textId="77777777" w:rsidTr="003E23A6">
        <w:tc>
          <w:tcPr>
            <w:tcW w:w="4531" w:type="dxa"/>
          </w:tcPr>
          <w:p w14:paraId="00F0612A"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MODO DE DISPUTA</w:t>
            </w:r>
          </w:p>
        </w:tc>
        <w:tc>
          <w:tcPr>
            <w:tcW w:w="5137" w:type="dxa"/>
          </w:tcPr>
          <w:p w14:paraId="20CC4015"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Aberto</w:t>
            </w:r>
          </w:p>
        </w:tc>
      </w:tr>
      <w:tr w:rsidR="000165A4" w:rsidRPr="00AF4F8B" w14:paraId="64A5C6B1" w14:textId="77777777" w:rsidTr="003E23A6">
        <w:trPr>
          <w:trHeight w:val="469"/>
        </w:trPr>
        <w:tc>
          <w:tcPr>
            <w:tcW w:w="4531" w:type="dxa"/>
          </w:tcPr>
          <w:p w14:paraId="731D5477" w14:textId="77777777" w:rsidR="007D4DA0" w:rsidRPr="00AF4F8B" w:rsidRDefault="007D4DA0" w:rsidP="007D4DA0">
            <w:pPr>
              <w:rPr>
                <w:rFonts w:ascii="Times New Roman" w:hAnsi="Times New Roman" w:cs="Times New Roman"/>
                <w:sz w:val="20"/>
                <w:szCs w:val="20"/>
              </w:rPr>
            </w:pPr>
            <w:r w:rsidRPr="00AF4F8B">
              <w:rPr>
                <w:rFonts w:ascii="Times New Roman" w:hAnsi="Times New Roman" w:cs="Times New Roman"/>
                <w:sz w:val="20"/>
                <w:szCs w:val="20"/>
              </w:rPr>
              <w:t>EXCLUSIVIDADE PARA MEI/ME/EPP</w:t>
            </w:r>
          </w:p>
          <w:p w14:paraId="178148A5" w14:textId="55AD442D" w:rsidR="000165A4" w:rsidRPr="00AF4F8B" w:rsidRDefault="000165A4" w:rsidP="000165A4">
            <w:pPr>
              <w:rPr>
                <w:rFonts w:ascii="Times New Roman" w:hAnsi="Times New Roman" w:cs="Times New Roman"/>
                <w:sz w:val="20"/>
                <w:szCs w:val="20"/>
              </w:rPr>
            </w:pPr>
          </w:p>
        </w:tc>
        <w:tc>
          <w:tcPr>
            <w:tcW w:w="5137" w:type="dxa"/>
          </w:tcPr>
          <w:p w14:paraId="55CCAE38" w14:textId="3E3C9FD1" w:rsidR="000165A4" w:rsidRPr="00AF4F8B" w:rsidRDefault="003121B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716254" w:rsidRPr="00AF4F8B">
                  <w:rPr>
                    <w:rFonts w:ascii="Segoe UI Symbol" w:eastAsia="MS Gothic" w:hAnsi="Segoe UI Symbol" w:cs="Segoe UI Symbol"/>
                    <w:sz w:val="20"/>
                    <w:szCs w:val="20"/>
                  </w:rPr>
                  <w:t>☒</w:t>
                </w:r>
              </w:sdtContent>
            </w:sdt>
            <w:r w:rsidR="000165A4" w:rsidRPr="00AF4F8B">
              <w:rPr>
                <w:rFonts w:ascii="Times New Roman" w:hAnsi="Times New Roman" w:cs="Times New Roman"/>
                <w:sz w:val="20"/>
                <w:szCs w:val="20"/>
              </w:rPr>
              <w:t xml:space="preserve"> Sim</w:t>
            </w:r>
          </w:p>
          <w:p w14:paraId="5D7AFCEB" w14:textId="77777777" w:rsidR="000165A4" w:rsidRPr="00AF4F8B" w:rsidRDefault="003121B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AF4F8B">
                  <w:rPr>
                    <w:rFonts w:ascii="Segoe UI Symbol" w:eastAsia="MS Gothic" w:hAnsi="Segoe UI Symbol" w:cs="Segoe UI Symbol"/>
                    <w:sz w:val="20"/>
                    <w:szCs w:val="20"/>
                  </w:rPr>
                  <w:t>☐</w:t>
                </w:r>
              </w:sdtContent>
            </w:sdt>
            <w:r w:rsidR="000165A4" w:rsidRPr="00AF4F8B">
              <w:rPr>
                <w:rFonts w:ascii="Times New Roman" w:hAnsi="Times New Roman" w:cs="Times New Roman"/>
                <w:sz w:val="20"/>
                <w:szCs w:val="20"/>
              </w:rPr>
              <w:t xml:space="preserve"> Não</w:t>
            </w:r>
          </w:p>
          <w:p w14:paraId="284470BD" w14:textId="408CEAF2" w:rsidR="000165A4" w:rsidRPr="00AF4F8B" w:rsidRDefault="000165A4" w:rsidP="000165A4">
            <w:pPr>
              <w:tabs>
                <w:tab w:val="center" w:pos="2299"/>
                <w:tab w:val="left" w:pos="3669"/>
              </w:tabs>
              <w:jc w:val="both"/>
              <w:rPr>
                <w:rFonts w:ascii="Times New Roman" w:hAnsi="Times New Roman" w:cs="Times New Roman"/>
                <w:sz w:val="20"/>
                <w:szCs w:val="20"/>
              </w:rPr>
            </w:pPr>
            <w:r w:rsidRPr="00AF4F8B">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AF4F8B" w14:paraId="7347B965" w14:textId="77777777" w:rsidTr="003E23A6">
        <w:tc>
          <w:tcPr>
            <w:tcW w:w="4531" w:type="dxa"/>
          </w:tcPr>
          <w:p w14:paraId="4089E65A"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FIM DO RECEBIMENTO DAS PROPOSTAS</w:t>
            </w:r>
          </w:p>
        </w:tc>
        <w:tc>
          <w:tcPr>
            <w:tcW w:w="5137" w:type="dxa"/>
          </w:tcPr>
          <w:p w14:paraId="0556F027" w14:textId="203B0E9B" w:rsidR="000165A4" w:rsidRPr="00AF4F8B" w:rsidRDefault="00716254" w:rsidP="000165A4">
            <w:pPr>
              <w:rPr>
                <w:rFonts w:ascii="Times New Roman" w:hAnsi="Times New Roman" w:cs="Times New Roman"/>
                <w:sz w:val="20"/>
                <w:szCs w:val="20"/>
              </w:rPr>
            </w:pPr>
            <w:r w:rsidRPr="00AF4F8B">
              <w:rPr>
                <w:rFonts w:ascii="Times New Roman" w:hAnsi="Times New Roman" w:cs="Times New Roman"/>
                <w:sz w:val="20"/>
                <w:szCs w:val="20"/>
              </w:rPr>
              <w:t>25/05</w:t>
            </w:r>
            <w:r w:rsidR="000165A4" w:rsidRPr="00AF4F8B">
              <w:rPr>
                <w:rFonts w:ascii="Times New Roman" w:hAnsi="Times New Roman" w:cs="Times New Roman"/>
                <w:sz w:val="20"/>
                <w:szCs w:val="20"/>
              </w:rPr>
              <w:t>/2026 – 08h30m</w:t>
            </w:r>
          </w:p>
        </w:tc>
      </w:tr>
      <w:tr w:rsidR="000165A4" w:rsidRPr="00AF4F8B" w14:paraId="233A67BE" w14:textId="77777777" w:rsidTr="003E23A6">
        <w:tc>
          <w:tcPr>
            <w:tcW w:w="4531" w:type="dxa"/>
          </w:tcPr>
          <w:p w14:paraId="21A03E7F"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ABERTURA E DISPUTA DA LANCES</w:t>
            </w:r>
          </w:p>
        </w:tc>
        <w:tc>
          <w:tcPr>
            <w:tcW w:w="5137" w:type="dxa"/>
          </w:tcPr>
          <w:p w14:paraId="1B8A49B5" w14:textId="48661707" w:rsidR="000165A4" w:rsidRPr="00AF4F8B" w:rsidRDefault="00716254" w:rsidP="000165A4">
            <w:pPr>
              <w:rPr>
                <w:rFonts w:ascii="Times New Roman" w:hAnsi="Times New Roman" w:cs="Times New Roman"/>
                <w:sz w:val="20"/>
                <w:szCs w:val="20"/>
              </w:rPr>
            </w:pPr>
            <w:r w:rsidRPr="00AF4F8B">
              <w:rPr>
                <w:rFonts w:ascii="Times New Roman" w:hAnsi="Times New Roman" w:cs="Times New Roman"/>
                <w:bCs/>
                <w:sz w:val="20"/>
                <w:szCs w:val="20"/>
              </w:rPr>
              <w:t>25/05</w:t>
            </w:r>
            <w:r w:rsidR="000165A4" w:rsidRPr="00AF4F8B">
              <w:rPr>
                <w:rFonts w:ascii="Times New Roman" w:hAnsi="Times New Roman" w:cs="Times New Roman"/>
                <w:bCs/>
                <w:sz w:val="20"/>
                <w:szCs w:val="20"/>
              </w:rPr>
              <w:t>/2026 – 08h31m</w:t>
            </w:r>
          </w:p>
        </w:tc>
      </w:tr>
      <w:tr w:rsidR="000165A4" w:rsidRPr="00AF4F8B" w14:paraId="4294E6BA" w14:textId="77777777" w:rsidTr="003E23A6">
        <w:tc>
          <w:tcPr>
            <w:tcW w:w="4531" w:type="dxa"/>
          </w:tcPr>
          <w:p w14:paraId="12AAA657"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REFERÊNCIA DE TEMPO</w:t>
            </w:r>
          </w:p>
        </w:tc>
        <w:tc>
          <w:tcPr>
            <w:tcW w:w="5137" w:type="dxa"/>
          </w:tcPr>
          <w:p w14:paraId="37BC0191"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Horário de Brasília</w:t>
            </w:r>
          </w:p>
        </w:tc>
      </w:tr>
      <w:tr w:rsidR="000165A4" w:rsidRPr="00AF4F8B" w14:paraId="64A3F5FA" w14:textId="77777777" w:rsidTr="003E23A6">
        <w:tc>
          <w:tcPr>
            <w:tcW w:w="4531" w:type="dxa"/>
          </w:tcPr>
          <w:p w14:paraId="6564393F"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LOCAL DA SESSÃO PÚBLICA</w:t>
            </w:r>
          </w:p>
        </w:tc>
        <w:tc>
          <w:tcPr>
            <w:tcW w:w="5137" w:type="dxa"/>
          </w:tcPr>
          <w:p w14:paraId="50F51142"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Virtual</w:t>
            </w:r>
          </w:p>
        </w:tc>
      </w:tr>
      <w:tr w:rsidR="000165A4" w:rsidRPr="00AF4F8B" w14:paraId="1E81C7E6" w14:textId="77777777" w:rsidTr="003E23A6">
        <w:tc>
          <w:tcPr>
            <w:tcW w:w="4531" w:type="dxa"/>
          </w:tcPr>
          <w:p w14:paraId="01207255" w14:textId="1CB6BC58" w:rsidR="000165A4" w:rsidRPr="00AF4F8B" w:rsidRDefault="007D4DA0" w:rsidP="007D4DA0">
            <w:pPr>
              <w:rPr>
                <w:rFonts w:ascii="Times New Roman" w:hAnsi="Times New Roman" w:cs="Times New Roman"/>
                <w:sz w:val="20"/>
                <w:szCs w:val="20"/>
              </w:rPr>
            </w:pPr>
            <w:r w:rsidRPr="00AF4F8B">
              <w:rPr>
                <w:rFonts w:ascii="Times New Roman" w:hAnsi="Times New Roman" w:cs="Times New Roman"/>
                <w:sz w:val="20"/>
                <w:szCs w:val="20"/>
              </w:rPr>
              <w:t>PORTAL DE LICITAÇÃO</w:t>
            </w:r>
          </w:p>
        </w:tc>
        <w:tc>
          <w:tcPr>
            <w:tcW w:w="5137" w:type="dxa"/>
          </w:tcPr>
          <w:p w14:paraId="54CED9AE" w14:textId="6875D76A" w:rsidR="000165A4" w:rsidRPr="00AF4F8B" w:rsidRDefault="00762E19" w:rsidP="00762E19">
            <w:pPr>
              <w:rPr>
                <w:rFonts w:ascii="Times New Roman" w:hAnsi="Times New Roman" w:cs="Times New Roman"/>
                <w:sz w:val="20"/>
                <w:szCs w:val="20"/>
              </w:rPr>
            </w:pPr>
            <w:hyperlink r:id="rId8" w:history="1">
              <w:r w:rsidRPr="00AF4F8B">
                <w:rPr>
                  <w:rStyle w:val="Hyperlink"/>
                  <w:rFonts w:ascii="Times New Roman" w:hAnsi="Times New Roman" w:cs="Times New Roman"/>
                  <w:sz w:val="20"/>
                  <w:szCs w:val="20"/>
                </w:rPr>
                <w:t>https://comprasbr.com.br/</w:t>
              </w:r>
            </w:hyperlink>
          </w:p>
        </w:tc>
      </w:tr>
      <w:tr w:rsidR="000165A4" w:rsidRPr="00AF4F8B" w14:paraId="6F24A31B" w14:textId="77777777" w:rsidTr="003E23A6">
        <w:tc>
          <w:tcPr>
            <w:tcW w:w="4531" w:type="dxa"/>
          </w:tcPr>
          <w:p w14:paraId="1D1D4133"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VALOR TOTAL ESTIMADO DA CONTRATAÇÃO</w:t>
            </w:r>
          </w:p>
        </w:tc>
        <w:tc>
          <w:tcPr>
            <w:tcW w:w="5137" w:type="dxa"/>
          </w:tcPr>
          <w:p w14:paraId="065B1441" w14:textId="38FC866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R$</w:t>
            </w:r>
            <w:r w:rsidR="00716254" w:rsidRPr="00AF4F8B">
              <w:rPr>
                <w:rFonts w:ascii="Times New Roman" w:hAnsi="Times New Roman" w:cs="Times New Roman"/>
                <w:sz w:val="20"/>
                <w:szCs w:val="20"/>
              </w:rPr>
              <w:t xml:space="preserve"> 46.195,20</w:t>
            </w:r>
          </w:p>
        </w:tc>
      </w:tr>
      <w:tr w:rsidR="000165A4" w:rsidRPr="00AF4F8B" w14:paraId="6DCE4C33" w14:textId="77777777" w:rsidTr="003E23A6">
        <w:tc>
          <w:tcPr>
            <w:tcW w:w="4531" w:type="dxa"/>
          </w:tcPr>
          <w:p w14:paraId="6B922410" w14:textId="38904462" w:rsidR="000165A4" w:rsidRPr="00AF4F8B" w:rsidRDefault="001F0562" w:rsidP="000165A4">
            <w:pPr>
              <w:rPr>
                <w:rFonts w:ascii="Times New Roman" w:hAnsi="Times New Roman" w:cs="Times New Roman"/>
                <w:sz w:val="20"/>
                <w:szCs w:val="20"/>
              </w:rPr>
            </w:pPr>
            <w:r w:rsidRPr="00AF4F8B">
              <w:rPr>
                <w:rFonts w:ascii="Times New Roman" w:hAnsi="Times New Roman" w:cs="Times New Roman"/>
                <w:sz w:val="20"/>
                <w:szCs w:val="20"/>
              </w:rPr>
              <w:t>A</w:t>
            </w:r>
            <w:r w:rsidR="000165A4" w:rsidRPr="00AF4F8B">
              <w:rPr>
                <w:rFonts w:ascii="Times New Roman" w:hAnsi="Times New Roman" w:cs="Times New Roman"/>
                <w:sz w:val="20"/>
                <w:szCs w:val="20"/>
              </w:rPr>
              <w:t>MPARO LEGAL</w:t>
            </w:r>
          </w:p>
        </w:tc>
        <w:tc>
          <w:tcPr>
            <w:tcW w:w="5137" w:type="dxa"/>
          </w:tcPr>
          <w:p w14:paraId="607E7152" w14:textId="77777777" w:rsidR="000165A4" w:rsidRPr="00AF4F8B" w:rsidRDefault="000165A4" w:rsidP="000165A4">
            <w:pPr>
              <w:jc w:val="both"/>
              <w:rPr>
                <w:rFonts w:ascii="Times New Roman" w:hAnsi="Times New Roman" w:cs="Times New Roman"/>
                <w:sz w:val="20"/>
                <w:szCs w:val="20"/>
              </w:rPr>
            </w:pPr>
            <w:r w:rsidRPr="00AF4F8B">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AF4F8B" w14:paraId="1B9D34B7" w14:textId="77777777" w:rsidTr="003E23A6">
        <w:tc>
          <w:tcPr>
            <w:tcW w:w="4531" w:type="dxa"/>
          </w:tcPr>
          <w:p w14:paraId="1E4E3292"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sz w:val="20"/>
                <w:szCs w:val="20"/>
              </w:rPr>
              <w:t>ACESSO AO EDITAL</w:t>
            </w:r>
          </w:p>
        </w:tc>
        <w:tc>
          <w:tcPr>
            <w:tcW w:w="5137" w:type="dxa"/>
          </w:tcPr>
          <w:p w14:paraId="38F6D033" w14:textId="10844B63" w:rsidR="000165A4" w:rsidRPr="00AF4F8B" w:rsidRDefault="00762E19" w:rsidP="000165A4">
            <w:pPr>
              <w:rPr>
                <w:rFonts w:ascii="Times New Roman" w:hAnsi="Times New Roman" w:cs="Times New Roman"/>
                <w:sz w:val="20"/>
                <w:szCs w:val="20"/>
              </w:rPr>
            </w:pPr>
            <w:hyperlink r:id="rId9" w:history="1">
              <w:r w:rsidRPr="00AF4F8B">
                <w:rPr>
                  <w:rStyle w:val="Hyperlink"/>
                  <w:rFonts w:ascii="Times New Roman" w:hAnsi="Times New Roman" w:cs="Times New Roman"/>
                  <w:sz w:val="20"/>
                  <w:szCs w:val="20"/>
                </w:rPr>
                <w:t>https://comprasbr.com.br/</w:t>
              </w:r>
            </w:hyperlink>
          </w:p>
          <w:p w14:paraId="6F9E011A" w14:textId="77777777" w:rsidR="000165A4" w:rsidRPr="00AF4F8B" w:rsidRDefault="000165A4" w:rsidP="000165A4">
            <w:pPr>
              <w:jc w:val="both"/>
              <w:rPr>
                <w:rFonts w:ascii="Times New Roman" w:hAnsi="Times New Roman" w:cs="Times New Roman"/>
                <w:bCs/>
                <w:color w:val="000000"/>
                <w:sz w:val="20"/>
                <w:szCs w:val="20"/>
              </w:rPr>
            </w:pPr>
            <w:hyperlink r:id="rId10" w:anchor="conteudo" w:history="1">
              <w:r w:rsidRPr="00AF4F8B">
                <w:rPr>
                  <w:rStyle w:val="Hyperlink"/>
                  <w:rFonts w:ascii="Times New Roman" w:hAnsi="Times New Roman" w:cs="Times New Roman"/>
                  <w:bCs/>
                  <w:sz w:val="20"/>
                  <w:szCs w:val="20"/>
                </w:rPr>
                <w:t>https://beneditonovo.atende.net/transparencia/item/licitacoes-gerais#conteudo</w:t>
              </w:r>
            </w:hyperlink>
            <w:r w:rsidRPr="00AF4F8B">
              <w:rPr>
                <w:rFonts w:ascii="Times New Roman" w:hAnsi="Times New Roman" w:cs="Times New Roman"/>
                <w:bCs/>
                <w:color w:val="000000"/>
                <w:sz w:val="20"/>
                <w:szCs w:val="20"/>
              </w:rPr>
              <w:t xml:space="preserve"> </w:t>
            </w:r>
          </w:p>
        </w:tc>
      </w:tr>
      <w:tr w:rsidR="000165A4" w:rsidRPr="00AF4F8B" w14:paraId="4A0FAB67" w14:textId="77777777" w:rsidTr="003E23A6">
        <w:tc>
          <w:tcPr>
            <w:tcW w:w="4531" w:type="dxa"/>
          </w:tcPr>
          <w:p w14:paraId="78FC041A" w14:textId="77777777"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bCs/>
                <w:color w:val="000000"/>
                <w:sz w:val="20"/>
                <w:szCs w:val="20"/>
              </w:rPr>
              <w:t>CONSULTAS/ESCLARECIMENTOS</w:t>
            </w:r>
          </w:p>
        </w:tc>
        <w:tc>
          <w:tcPr>
            <w:tcW w:w="5137" w:type="dxa"/>
          </w:tcPr>
          <w:p w14:paraId="2430B786" w14:textId="395215FC" w:rsidR="00762E19" w:rsidRPr="00AF4F8B" w:rsidRDefault="00B52247" w:rsidP="00762E19">
            <w:pPr>
              <w:rPr>
                <w:rFonts w:ascii="Times New Roman" w:hAnsi="Times New Roman" w:cs="Times New Roman"/>
                <w:sz w:val="20"/>
                <w:szCs w:val="20"/>
              </w:rPr>
            </w:pPr>
            <w:hyperlink r:id="rId11" w:history="1">
              <w:r w:rsidRPr="00AF4F8B">
                <w:rPr>
                  <w:rStyle w:val="Hyperlink"/>
                  <w:rFonts w:ascii="Times New Roman" w:hAnsi="Times New Roman" w:cs="Times New Roman"/>
                  <w:sz w:val="20"/>
                  <w:szCs w:val="20"/>
                </w:rPr>
                <w:t>https://comprasbr.com.br/</w:t>
              </w:r>
            </w:hyperlink>
          </w:p>
          <w:p w14:paraId="7BF75D04" w14:textId="517A3BFE" w:rsidR="000165A4" w:rsidRPr="00AF4F8B" w:rsidRDefault="000165A4" w:rsidP="000165A4">
            <w:pPr>
              <w:rPr>
                <w:rFonts w:ascii="Times New Roman" w:hAnsi="Times New Roman" w:cs="Times New Roman"/>
                <w:bCs/>
                <w:color w:val="000000"/>
                <w:sz w:val="20"/>
                <w:szCs w:val="20"/>
              </w:rPr>
            </w:pPr>
            <w:hyperlink r:id="rId12" w:history="1">
              <w:r w:rsidRPr="00AF4F8B">
                <w:rPr>
                  <w:rStyle w:val="Hyperlink"/>
                  <w:rFonts w:ascii="Times New Roman" w:hAnsi="Times New Roman" w:cs="Times New Roman"/>
                  <w:bCs/>
                  <w:sz w:val="20"/>
                  <w:szCs w:val="20"/>
                </w:rPr>
                <w:t>licitacao2@beneditonovo.sc.gov.br</w:t>
              </w:r>
            </w:hyperlink>
          </w:p>
          <w:p w14:paraId="5BB857DD" w14:textId="28A20B0D" w:rsidR="000165A4" w:rsidRPr="00AF4F8B" w:rsidRDefault="000165A4" w:rsidP="000165A4">
            <w:pPr>
              <w:rPr>
                <w:rFonts w:ascii="Times New Roman" w:hAnsi="Times New Roman" w:cs="Times New Roman"/>
                <w:sz w:val="20"/>
                <w:szCs w:val="20"/>
              </w:rPr>
            </w:pPr>
            <w:r w:rsidRPr="00AF4F8B">
              <w:rPr>
                <w:rFonts w:ascii="Times New Roman" w:hAnsi="Times New Roman" w:cs="Times New Roman"/>
                <w:bCs/>
                <w:color w:val="000000"/>
                <w:sz w:val="20"/>
                <w:szCs w:val="20"/>
              </w:rPr>
              <w:t>Fone: (47) 3385-0487, ramal 2008 e 2079</w:t>
            </w:r>
          </w:p>
        </w:tc>
      </w:tr>
      <w:tr w:rsidR="000165A4" w:rsidRPr="00AF4F8B" w14:paraId="064B8F94" w14:textId="77777777" w:rsidTr="003E23A6">
        <w:tc>
          <w:tcPr>
            <w:tcW w:w="4531" w:type="dxa"/>
          </w:tcPr>
          <w:p w14:paraId="4E5C8BE4" w14:textId="0F4A7D7C" w:rsidR="000165A4" w:rsidRPr="00AF4F8B" w:rsidRDefault="000165A4" w:rsidP="000165A4">
            <w:pPr>
              <w:jc w:val="both"/>
              <w:rPr>
                <w:rFonts w:ascii="Times New Roman" w:hAnsi="Times New Roman" w:cs="Times New Roman"/>
                <w:bCs/>
                <w:color w:val="000000"/>
                <w:sz w:val="20"/>
                <w:szCs w:val="20"/>
              </w:rPr>
            </w:pPr>
            <w:r w:rsidRPr="00AF4F8B">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AF4F8B" w:rsidRDefault="00F25094" w:rsidP="00F25094">
            <w:pPr>
              <w:rPr>
                <w:rFonts w:ascii="Times New Roman" w:hAnsi="Times New Roman" w:cs="Times New Roman"/>
                <w:sz w:val="20"/>
                <w:szCs w:val="20"/>
              </w:rPr>
            </w:pPr>
            <w:hyperlink r:id="rId13" w:history="1">
              <w:r w:rsidRPr="00AF4F8B">
                <w:rPr>
                  <w:rStyle w:val="Hyperlink"/>
                  <w:rFonts w:ascii="Times New Roman" w:hAnsi="Times New Roman" w:cs="Times New Roman"/>
                  <w:sz w:val="20"/>
                  <w:szCs w:val="20"/>
                </w:rPr>
                <w:t>https://comprasbr.com.br/</w:t>
              </w:r>
            </w:hyperlink>
          </w:p>
          <w:p w14:paraId="4F6F9247" w14:textId="44041048" w:rsidR="000165A4" w:rsidRPr="00AF4F8B" w:rsidRDefault="00F25094" w:rsidP="00F25094">
            <w:pPr>
              <w:widowControl/>
              <w:suppressAutoHyphens w:val="0"/>
              <w:spacing w:after="29" w:line="248" w:lineRule="auto"/>
              <w:ind w:right="45"/>
              <w:jc w:val="both"/>
              <w:rPr>
                <w:rFonts w:ascii="Times New Roman" w:hAnsi="Times New Roman" w:cs="Times New Roman"/>
                <w:sz w:val="20"/>
                <w:szCs w:val="20"/>
              </w:rPr>
            </w:pPr>
            <w:r w:rsidRPr="00AF4F8B">
              <w:rPr>
                <w:rFonts w:ascii="Times New Roman" w:hAnsi="Times New Roman" w:cs="Times New Roman"/>
                <w:sz w:val="20"/>
                <w:szCs w:val="20"/>
              </w:rPr>
              <w:t>Fone: (67) 3303-2740</w:t>
            </w:r>
          </w:p>
        </w:tc>
      </w:tr>
    </w:tbl>
    <w:p w14:paraId="562F5A65" w14:textId="77777777" w:rsidR="00F36F1D" w:rsidRPr="00AF4F8B" w:rsidRDefault="00F36F1D" w:rsidP="00F36F1D">
      <w:pPr>
        <w:rPr>
          <w:rFonts w:ascii="Times New Roman" w:hAnsi="Times New Roman" w:cs="Times New Roman"/>
        </w:rPr>
      </w:pPr>
    </w:p>
    <w:p w14:paraId="28A44080" w14:textId="77777777" w:rsidR="00FE4C9A" w:rsidRPr="00AF4F8B"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 DAS DISPOSIÇÕES PRELIMINARES</w:t>
      </w:r>
    </w:p>
    <w:p w14:paraId="7C529B2A" w14:textId="31917FD8" w:rsidR="006001BD" w:rsidRPr="00AF4F8B"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FUNDO MUNICIPAL DE SAÚDE DO MUNICÍPIO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AF4F8B"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AF4F8B"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1.3.1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AF4F8B">
        <w:rPr>
          <w:rFonts w:ascii="Times New Roman" w:eastAsiaTheme="minorHAnsi" w:hAnsi="Times New Roman" w:cs="Times New Roman"/>
          <w:kern w:val="0"/>
          <w:sz w:val="22"/>
          <w:szCs w:val="22"/>
          <w:lang w:eastAsia="en-US" w:bidi="ar-SA"/>
          <w14:ligatures w14:val="standardContextual"/>
        </w:rPr>
        <w:t>ões</w:t>
      </w:r>
      <w:proofErr w:type="spellEnd"/>
      <w:r w:rsidRPr="00AF4F8B">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AC051CE" w:rsidR="00E865D0" w:rsidRPr="00AF4F8B"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AF4F8B">
        <w:rPr>
          <w:rFonts w:ascii="Times New Roman" w:eastAsiaTheme="minorHAnsi" w:hAnsi="Times New Roman" w:cs="Times New Roman"/>
          <w:kern w:val="0"/>
          <w:sz w:val="22"/>
          <w:szCs w:val="22"/>
          <w:lang w:eastAsia="en-US" w:bidi="ar-SA"/>
          <w14:ligatures w14:val="standardContextual"/>
        </w:rPr>
        <w:t>pela</w:t>
      </w:r>
      <w:r w:rsidRPr="00AF4F8B">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AF4F8B">
        <w:rPr>
          <w:rFonts w:ascii="Times New Roman" w:eastAsiaTheme="minorHAnsi" w:hAnsi="Times New Roman" w:cs="Times New Roman"/>
          <w:kern w:val="0"/>
          <w:sz w:val="22"/>
          <w:szCs w:val="22"/>
          <w:lang w:eastAsia="en-US" w:bidi="ar-SA"/>
          <w14:ligatures w14:val="standardContextual"/>
        </w:rPr>
        <w:t>1/2025</w:t>
      </w:r>
      <w:r w:rsidRPr="00AF4F8B">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AF4F8B"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AF4F8B"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2</w:t>
      </w:r>
      <w:r w:rsidR="007E070D" w:rsidRPr="00AF4F8B">
        <w:rPr>
          <w:rFonts w:ascii="Times New Roman" w:eastAsia="Times New Roman" w:hAnsi="Times New Roman" w:cs="Times New Roman"/>
          <w:b/>
          <w:bCs/>
          <w:kern w:val="0"/>
          <w:sz w:val="22"/>
          <w:szCs w:val="22"/>
          <w:lang w:eastAsia="pt-BR" w:bidi="ar-SA"/>
        </w:rPr>
        <w:t>.</w:t>
      </w:r>
      <w:r w:rsidR="00E8740E" w:rsidRPr="00AF4F8B">
        <w:rPr>
          <w:rFonts w:ascii="Times New Roman" w:eastAsia="Times New Roman" w:hAnsi="Times New Roman" w:cs="Times New Roman"/>
          <w:b/>
          <w:bCs/>
          <w:kern w:val="0"/>
          <w:sz w:val="22"/>
          <w:szCs w:val="22"/>
          <w:lang w:eastAsia="pt-BR" w:bidi="ar-SA"/>
        </w:rPr>
        <w:t xml:space="preserve"> DO OBJETO</w:t>
      </w:r>
    </w:p>
    <w:p w14:paraId="2128F9DC" w14:textId="5449CA3A" w:rsidR="00A33410" w:rsidRPr="00AF4F8B"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AF4F8B">
        <w:rPr>
          <w:rFonts w:ascii="Times New Roman" w:eastAsia="Times New Roman" w:hAnsi="Times New Roman" w:cs="Times New Roman"/>
          <w:kern w:val="0"/>
          <w:sz w:val="22"/>
          <w:szCs w:val="22"/>
          <w:lang w:eastAsia="pt-BR" w:bidi="ar-SA"/>
        </w:rPr>
        <w:t xml:space="preserve">2.1. A presente licitação tem por finalidade a </w:t>
      </w:r>
      <w:r w:rsidR="00EE4B1E" w:rsidRPr="00AF4F8B">
        <w:rPr>
          <w:rFonts w:ascii="Times New Roman" w:hAnsi="Times New Roman" w:cs="Times New Roman"/>
          <w:sz w:val="22"/>
          <w:szCs w:val="22"/>
        </w:rPr>
        <w:t>AQUISIÇÃO DE SENSORES E INSULINAS PARA MONITORAMENTO DE GLICEMIA</w:t>
      </w:r>
      <w:r w:rsidR="00EE4B1E" w:rsidRPr="00AF4F8B">
        <w:rPr>
          <w:rFonts w:ascii="Times New Roman" w:hAnsi="Times New Roman" w:cs="Times New Roman"/>
        </w:rPr>
        <w:t xml:space="preserve"> </w:t>
      </w:r>
      <w:r w:rsidR="00EE4B1E" w:rsidRPr="00AF4F8B">
        <w:rPr>
          <w:rFonts w:ascii="Times New Roman" w:hAnsi="Times New Roman" w:cs="Times New Roman"/>
          <w:sz w:val="22"/>
          <w:szCs w:val="22"/>
        </w:rPr>
        <w:t>PARA PACIENTES PORTADORES DE DIABETES MELLITUS TIPO I, CONFORME PROTOCOLO DA SECRETARIA DE SAÚDE – SRP</w:t>
      </w:r>
      <w:r w:rsidRPr="00AF4F8B">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AF4F8B"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AF4F8B"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AF4F8B">
        <w:rPr>
          <w:rFonts w:ascii="Times New Roman" w:eastAsiaTheme="minorHAnsi" w:hAnsi="Times New Roman" w:cs="Times New Roman"/>
          <w:kern w:val="0"/>
          <w:sz w:val="22"/>
          <w:szCs w:val="22"/>
          <w:lang w:eastAsia="en-US" w:bidi="ar-SA"/>
          <w14:ligatures w14:val="standardContextual"/>
        </w:rPr>
        <w:t>3.2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AF4F8B"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AF4F8B">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AF4F8B"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AF4F8B">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AF4F8B">
        <w:rPr>
          <w:rFonts w:ascii="Times New Roman" w:eastAsia="Times New Roman" w:hAnsi="Times New Roman" w:cs="Times New Roman"/>
          <w:sz w:val="22"/>
          <w:szCs w:val="22"/>
        </w:rPr>
        <w:t xml:space="preserve">com a </w:t>
      </w:r>
      <w:r w:rsidRPr="00AF4F8B">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AF4F8B">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3.3.2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3.3.3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AF4F8B">
        <w:rPr>
          <w:rFonts w:ascii="Times New Roman" w:eastAsiaTheme="minorHAnsi" w:hAnsi="Times New Roman" w:cs="Times New Roman"/>
          <w:kern w:val="0"/>
          <w:sz w:val="22"/>
          <w:szCs w:val="22"/>
          <w:lang w:eastAsia="en-US" w:bidi="ar-SA"/>
          <w14:ligatures w14:val="standardContextual"/>
        </w:rPr>
        <w:t>nas</w:t>
      </w:r>
      <w:proofErr w:type="spellEnd"/>
      <w:r w:rsidRPr="00AF4F8B">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3.3.4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AF4F8B">
        <w:rPr>
          <w:rFonts w:ascii="Times New Roman" w:eastAsiaTheme="minorHAnsi" w:hAnsi="Times New Roman" w:cs="Times New Roman"/>
          <w:kern w:val="0"/>
          <w:sz w:val="22"/>
          <w:szCs w:val="22"/>
          <w:lang w:eastAsia="en-US" w:bidi="ar-SA"/>
          <w14:ligatures w14:val="standardContextual"/>
        </w:rPr>
        <w:t>nas</w:t>
      </w:r>
      <w:proofErr w:type="spellEnd"/>
      <w:r w:rsidRPr="00AF4F8B">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3.3.5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AF4F8B"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4.3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4.8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AF4F8B"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a) </w:t>
      </w:r>
      <w:r w:rsidR="006A4E65" w:rsidRPr="00AF4F8B">
        <w:rPr>
          <w:rFonts w:ascii="Times New Roman" w:eastAsiaTheme="minorHAnsi" w:hAnsi="Times New Roman" w:cs="Times New Roman"/>
          <w:kern w:val="0"/>
          <w:sz w:val="22"/>
          <w:szCs w:val="22"/>
          <w:lang w:eastAsia="en-US" w:bidi="ar-SA"/>
          <w14:ligatures w14:val="standardContextual"/>
        </w:rPr>
        <w:t>Q</w:t>
      </w:r>
      <w:r w:rsidRPr="00AF4F8B">
        <w:rPr>
          <w:rFonts w:ascii="Times New Roman" w:eastAsiaTheme="minorHAnsi" w:hAnsi="Times New Roman" w:cs="Times New Roman"/>
          <w:kern w:val="0"/>
          <w:sz w:val="22"/>
          <w:szCs w:val="22"/>
          <w:lang w:eastAsia="en-US" w:bidi="ar-SA"/>
          <w14:ligatures w14:val="standardContextual"/>
        </w:rPr>
        <w:t>ue não incorr</w:t>
      </w:r>
      <w:r w:rsidR="006A4E65" w:rsidRPr="00AF4F8B">
        <w:rPr>
          <w:rFonts w:ascii="Times New Roman" w:eastAsiaTheme="minorHAnsi" w:hAnsi="Times New Roman" w:cs="Times New Roman"/>
          <w:kern w:val="0"/>
          <w:sz w:val="22"/>
          <w:szCs w:val="22"/>
          <w:lang w:eastAsia="en-US" w:bidi="ar-SA"/>
          <w14:ligatures w14:val="standardContextual"/>
        </w:rPr>
        <w:t>e</w:t>
      </w:r>
      <w:r w:rsidRPr="00AF4F8B">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AF4F8B"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b) </w:t>
      </w:r>
      <w:r w:rsidR="006A4E65" w:rsidRPr="00AF4F8B">
        <w:rPr>
          <w:rFonts w:ascii="Times New Roman" w:eastAsiaTheme="minorHAnsi" w:hAnsi="Times New Roman" w:cs="Times New Roman"/>
          <w:kern w:val="0"/>
          <w:sz w:val="22"/>
          <w:szCs w:val="22"/>
          <w:lang w:eastAsia="en-US" w:bidi="ar-SA"/>
          <w14:ligatures w14:val="standardContextual"/>
        </w:rPr>
        <w:t>Q</w:t>
      </w:r>
      <w:r w:rsidRPr="00AF4F8B">
        <w:rPr>
          <w:rFonts w:ascii="Times New Roman" w:eastAsiaTheme="minorHAnsi" w:hAnsi="Times New Roman" w:cs="Times New Roman"/>
          <w:kern w:val="0"/>
          <w:sz w:val="22"/>
          <w:szCs w:val="22"/>
          <w:lang w:eastAsia="en-US" w:bidi="ar-SA"/>
          <w14:ligatures w14:val="standardContextual"/>
        </w:rPr>
        <w:t>ue atend</w:t>
      </w:r>
      <w:r w:rsidR="006A4E65" w:rsidRPr="00AF4F8B">
        <w:rPr>
          <w:rFonts w:ascii="Times New Roman" w:eastAsiaTheme="minorHAnsi" w:hAnsi="Times New Roman" w:cs="Times New Roman"/>
          <w:kern w:val="0"/>
          <w:sz w:val="22"/>
          <w:szCs w:val="22"/>
          <w:lang w:eastAsia="en-US" w:bidi="ar-SA"/>
          <w14:ligatures w14:val="standardContextual"/>
        </w:rPr>
        <w:t>e</w:t>
      </w:r>
      <w:r w:rsidRPr="00AF4F8B">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AF4F8B"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c) </w:t>
      </w:r>
      <w:r w:rsidR="006A4E65" w:rsidRPr="00AF4F8B">
        <w:rPr>
          <w:rFonts w:ascii="Times New Roman" w:eastAsiaTheme="minorHAnsi" w:hAnsi="Times New Roman" w:cs="Times New Roman"/>
          <w:kern w:val="0"/>
          <w:sz w:val="22"/>
          <w:szCs w:val="22"/>
          <w:lang w:eastAsia="en-US" w:bidi="ar-SA"/>
          <w14:ligatures w14:val="standardContextual"/>
        </w:rPr>
        <w:t>Q</w:t>
      </w:r>
      <w:r w:rsidRPr="00AF4F8B">
        <w:rPr>
          <w:rFonts w:ascii="Times New Roman" w:eastAsiaTheme="minorHAnsi" w:hAnsi="Times New Roman" w:cs="Times New Roman"/>
          <w:kern w:val="0"/>
          <w:sz w:val="22"/>
          <w:szCs w:val="22"/>
          <w:lang w:eastAsia="en-US" w:bidi="ar-SA"/>
          <w14:ligatures w14:val="standardContextual"/>
        </w:rPr>
        <w:t>ue cumpr</w:t>
      </w:r>
      <w:r w:rsidR="006A4E65" w:rsidRPr="00AF4F8B">
        <w:rPr>
          <w:rFonts w:ascii="Times New Roman" w:eastAsiaTheme="minorHAnsi" w:hAnsi="Times New Roman" w:cs="Times New Roman"/>
          <w:kern w:val="0"/>
          <w:sz w:val="22"/>
          <w:szCs w:val="22"/>
          <w:lang w:eastAsia="en-US" w:bidi="ar-SA"/>
          <w14:ligatures w14:val="standardContextual"/>
        </w:rPr>
        <w:t>e</w:t>
      </w:r>
      <w:r w:rsidRPr="00AF4F8B">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AF4F8B" w:rsidRDefault="006A4E65" w:rsidP="00742AFD">
      <w:pPr>
        <w:autoSpaceDE w:val="0"/>
        <w:autoSpaceDN w:val="0"/>
        <w:adjustRightInd w:val="0"/>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AF4F8B" w:rsidRDefault="006A4E65" w:rsidP="00742AFD">
      <w:pPr>
        <w:autoSpaceDE w:val="0"/>
        <w:autoSpaceDN w:val="0"/>
        <w:adjustRightInd w:val="0"/>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AF4F8B" w:rsidRDefault="006A4E65" w:rsidP="00742AFD">
      <w:pPr>
        <w:autoSpaceDE w:val="0"/>
        <w:autoSpaceDN w:val="0"/>
        <w:adjustRightInd w:val="0"/>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f) Que está ciente do edital e concorda com as condições locais para o cumprimento das obrigações objeto da licitação, conforme o </w:t>
      </w:r>
      <w:r w:rsidRPr="00AF4F8B">
        <w:rPr>
          <w:rFonts w:ascii="Times New Roman" w:hAnsi="Times New Roman" w:cs="Times New Roman"/>
          <w:caps/>
          <w:sz w:val="22"/>
          <w:szCs w:val="22"/>
        </w:rPr>
        <w:t>A</w:t>
      </w:r>
      <w:r w:rsidRPr="00AF4F8B">
        <w:rPr>
          <w:rFonts w:ascii="Times New Roman" w:hAnsi="Times New Roman" w:cs="Times New Roman"/>
          <w:sz w:val="22"/>
          <w:szCs w:val="22"/>
        </w:rPr>
        <w:t xml:space="preserve">rt. 67, inciso VI, da Lei Federal nº 14.133/2021. </w:t>
      </w:r>
    </w:p>
    <w:p w14:paraId="1590C441" w14:textId="3A10B1D5" w:rsidR="006A4E65" w:rsidRPr="00AF4F8B" w:rsidRDefault="006A4E65" w:rsidP="00742AFD">
      <w:pPr>
        <w:autoSpaceDE w:val="0"/>
        <w:autoSpaceDN w:val="0"/>
        <w:adjustRightInd w:val="0"/>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AF4F8B" w:rsidRDefault="006A4E65" w:rsidP="00742AFD">
      <w:pPr>
        <w:autoSpaceDE w:val="0"/>
        <w:autoSpaceDN w:val="0"/>
        <w:adjustRightInd w:val="0"/>
        <w:ind w:firstLine="709"/>
        <w:jc w:val="both"/>
        <w:rPr>
          <w:rFonts w:ascii="Times New Roman" w:hAnsi="Times New Roman" w:cs="Times New Roman"/>
          <w:sz w:val="22"/>
          <w:szCs w:val="22"/>
          <w:lang w:eastAsia="pt-BR"/>
        </w:rPr>
      </w:pPr>
      <w:r w:rsidRPr="00AF4F8B">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AF4F8B"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i) </w:t>
      </w:r>
      <w:r w:rsidR="00DA58F0" w:rsidRPr="00AF4F8B">
        <w:rPr>
          <w:rFonts w:ascii="Times New Roman" w:eastAsiaTheme="minorHAnsi" w:hAnsi="Times New Roman" w:cs="Times New Roman"/>
          <w:kern w:val="0"/>
          <w:sz w:val="22"/>
          <w:szCs w:val="22"/>
          <w:lang w:eastAsia="en-US" w:bidi="ar-SA"/>
          <w14:ligatures w14:val="standardContextual"/>
        </w:rPr>
        <w:t>Que, se for o caso, está</w:t>
      </w:r>
      <w:r w:rsidRPr="00AF4F8B">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AF4F8B">
        <w:rPr>
          <w:rFonts w:ascii="Times New Roman" w:eastAsiaTheme="minorHAnsi" w:hAnsi="Times New Roman" w:cs="Times New Roman"/>
          <w:kern w:val="0"/>
          <w:sz w:val="22"/>
          <w:szCs w:val="22"/>
          <w:lang w:eastAsia="en-US" w:bidi="ar-SA"/>
          <w14:ligatures w14:val="standardContextual"/>
        </w:rPr>
        <w:t>MEI</w:t>
      </w:r>
      <w:r w:rsidR="00854A8A" w:rsidRPr="00AF4F8B">
        <w:rPr>
          <w:rFonts w:ascii="Times New Roman" w:eastAsiaTheme="minorHAnsi" w:hAnsi="Times New Roman" w:cs="Times New Roman"/>
          <w:kern w:val="0"/>
          <w:sz w:val="22"/>
          <w:szCs w:val="22"/>
          <w:lang w:eastAsia="en-US" w:bidi="ar-SA"/>
          <w14:ligatures w14:val="standardContextual"/>
        </w:rPr>
        <w:t xml:space="preserve">, </w:t>
      </w:r>
      <w:r w:rsidRPr="00AF4F8B">
        <w:rPr>
          <w:rFonts w:ascii="Times New Roman" w:eastAsiaTheme="minorHAnsi" w:hAnsi="Times New Roman" w:cs="Times New Roman"/>
          <w:kern w:val="0"/>
          <w:sz w:val="22"/>
          <w:szCs w:val="22"/>
          <w:lang w:eastAsia="en-US" w:bidi="ar-SA"/>
          <w14:ligatures w14:val="standardContextual"/>
        </w:rPr>
        <w:t>ME</w:t>
      </w:r>
      <w:r w:rsidR="00854A8A" w:rsidRPr="00AF4F8B">
        <w:rPr>
          <w:rFonts w:ascii="Times New Roman" w:eastAsiaTheme="minorHAnsi" w:hAnsi="Times New Roman" w:cs="Times New Roman"/>
          <w:kern w:val="0"/>
          <w:sz w:val="22"/>
          <w:szCs w:val="22"/>
          <w:lang w:eastAsia="en-US" w:bidi="ar-SA"/>
          <w14:ligatures w14:val="standardContextual"/>
        </w:rPr>
        <w:t xml:space="preserve"> ou </w:t>
      </w:r>
      <w:r w:rsidRPr="00AF4F8B">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AF4F8B"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j) </w:t>
      </w:r>
      <w:r w:rsidR="00DA58F0" w:rsidRPr="00AF4F8B">
        <w:rPr>
          <w:rFonts w:ascii="Times New Roman" w:eastAsiaTheme="minorHAnsi" w:hAnsi="Times New Roman" w:cs="Times New Roman"/>
          <w:kern w:val="0"/>
          <w:sz w:val="22"/>
          <w:szCs w:val="22"/>
          <w:lang w:eastAsia="en-US" w:bidi="ar-SA"/>
          <w14:ligatures w14:val="standardContextual"/>
        </w:rPr>
        <w:t xml:space="preserve">Que, se for o caso, é </w:t>
      </w:r>
      <w:r w:rsidRPr="00AF4F8B">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AF4F8B">
        <w:rPr>
          <w:rFonts w:ascii="Times New Roman" w:eastAsiaTheme="minorHAnsi" w:hAnsi="Times New Roman" w:cs="Times New Roman"/>
          <w:kern w:val="0"/>
          <w:sz w:val="22"/>
          <w:szCs w:val="22"/>
          <w:lang w:eastAsia="en-US" w:bidi="ar-SA"/>
          <w14:ligatures w14:val="standardContextual"/>
        </w:rPr>
        <w:t>e</w:t>
      </w:r>
      <w:r w:rsidRPr="00AF4F8B">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4.9</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5.1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5.1.1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5.1.2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5.2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AF4F8B"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5.2.1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AF4F8B"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5.3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AF4F8B"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AF4F8B" w:rsidRDefault="008E6861" w:rsidP="008E6861">
      <w:pPr>
        <w:jc w:val="both"/>
        <w:rPr>
          <w:rFonts w:ascii="Times New Roman" w:eastAsia="Times New Roman" w:hAnsi="Times New Roman" w:cs="Times New Roman"/>
          <w:b/>
          <w:snapToGrid w:val="0"/>
          <w:sz w:val="22"/>
          <w:szCs w:val="22"/>
        </w:rPr>
      </w:pPr>
      <w:bookmarkStart w:id="3" w:name="_Hlk137063472"/>
      <w:r w:rsidRPr="00AF4F8B">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AF4F8B" w:rsidRDefault="008E6861" w:rsidP="008E6861">
      <w:pPr>
        <w:widowControl/>
        <w:suppressAutoHyphens w:val="0"/>
        <w:ind w:left="8"/>
        <w:jc w:val="both"/>
        <w:rPr>
          <w:rFonts w:ascii="Times New Roman" w:hAnsi="Times New Roman" w:cs="Times New Roman"/>
          <w:sz w:val="22"/>
          <w:szCs w:val="22"/>
        </w:rPr>
      </w:pPr>
      <w:r w:rsidRPr="00AF4F8B">
        <w:rPr>
          <w:rFonts w:ascii="Times New Roman" w:hAnsi="Times New Roman" w:cs="Times New Roman"/>
          <w:sz w:val="22"/>
          <w:szCs w:val="22"/>
        </w:rPr>
        <w:t>6.1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 licitante deverá formular sua proposta, </w:t>
      </w:r>
      <w:r w:rsidRPr="00AF4F8B">
        <w:rPr>
          <w:rFonts w:ascii="Times New Roman" w:hAnsi="Times New Roman" w:cs="Times New Roman"/>
          <w:sz w:val="22"/>
          <w:szCs w:val="22"/>
          <w:u w:val="single"/>
        </w:rPr>
        <w:t>exclusivamente</w:t>
      </w:r>
      <w:r w:rsidRPr="00AF4F8B">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AF4F8B">
          <w:rPr>
            <w:rFonts w:ascii="Times New Roman" w:hAnsi="Times New Roman" w:cs="Times New Roman"/>
            <w:sz w:val="22"/>
            <w:szCs w:val="22"/>
          </w:rPr>
          <w:t>,</w:t>
        </w:r>
      </w:hyperlink>
      <w:r w:rsidRPr="00AF4F8B">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AF4F8B"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AF4F8B">
        <w:rPr>
          <w:rFonts w:ascii="Times New Roman" w:eastAsiaTheme="minorHAnsi" w:hAnsi="Times New Roman" w:cs="Times New Roman"/>
          <w:kern w:val="0"/>
          <w:sz w:val="22"/>
          <w:szCs w:val="22"/>
          <w:lang w:eastAsia="en-US" w:bidi="ar-SA"/>
          <w14:ligatures w14:val="standardContextual"/>
        </w:rPr>
        <w:t>, nestes casos é opcional</w:t>
      </w:r>
      <w:r w:rsidRPr="00AF4F8B">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6.2.1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6.2.2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AF4F8B">
        <w:rPr>
          <w:rFonts w:ascii="Times New Roman" w:eastAsia="Times New Roman" w:hAnsi="Times New Roman" w:cs="Times New Roman"/>
          <w:kern w:val="0"/>
          <w:sz w:val="22"/>
          <w:szCs w:val="22"/>
          <w:lang w:eastAsia="pt-BR" w:bidi="ar-SA"/>
        </w:rPr>
        <w:t>6.4</w:t>
      </w:r>
      <w:r w:rsidR="00637A87" w:rsidRPr="00AF4F8B">
        <w:rPr>
          <w:rFonts w:ascii="Times New Roman" w:eastAsia="Times New Roman" w:hAnsi="Times New Roman" w:cs="Times New Roman"/>
          <w:kern w:val="0"/>
          <w:sz w:val="22"/>
          <w:szCs w:val="22"/>
          <w:lang w:eastAsia="pt-BR" w:bidi="ar-SA"/>
        </w:rPr>
        <w:t>.</w:t>
      </w:r>
      <w:r w:rsidRPr="00AF4F8B">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AF4F8B" w:rsidRDefault="008575D2" w:rsidP="008575D2">
      <w:pPr>
        <w:jc w:val="both"/>
        <w:rPr>
          <w:rFonts w:ascii="Times New Roman" w:eastAsia="Times New Roman" w:hAnsi="Times New Roman" w:cs="Times New Roman"/>
          <w:snapToGrid w:val="0"/>
          <w:sz w:val="22"/>
          <w:szCs w:val="22"/>
        </w:rPr>
      </w:pPr>
      <w:r w:rsidRPr="00AF4F8B">
        <w:rPr>
          <w:rFonts w:ascii="Times New Roman" w:eastAsia="Times New Roman" w:hAnsi="Times New Roman" w:cs="Times New Roman"/>
          <w:snapToGrid w:val="0"/>
          <w:sz w:val="22"/>
          <w:szCs w:val="22"/>
        </w:rPr>
        <w:t>6.6.1</w:t>
      </w:r>
      <w:r w:rsidR="00637A87" w:rsidRPr="00AF4F8B">
        <w:rPr>
          <w:rFonts w:ascii="Times New Roman" w:eastAsia="Times New Roman" w:hAnsi="Times New Roman" w:cs="Times New Roman"/>
          <w:snapToGrid w:val="0"/>
          <w:sz w:val="22"/>
          <w:szCs w:val="22"/>
        </w:rPr>
        <w:t>.</w:t>
      </w:r>
      <w:r w:rsidRPr="00AF4F8B">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AF4F8B" w:rsidRDefault="008575D2" w:rsidP="008575D2">
      <w:pPr>
        <w:jc w:val="both"/>
        <w:rPr>
          <w:rFonts w:ascii="Times New Roman" w:hAnsi="Times New Roman" w:cs="Times New Roman"/>
          <w:sz w:val="22"/>
          <w:szCs w:val="22"/>
        </w:rPr>
      </w:pPr>
      <w:r w:rsidRPr="00AF4F8B">
        <w:rPr>
          <w:rFonts w:ascii="Times New Roman" w:hAnsi="Times New Roman" w:cs="Times New Roman"/>
          <w:sz w:val="22"/>
          <w:szCs w:val="22"/>
        </w:rPr>
        <w:t>6.6.2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AF4F8B" w:rsidRDefault="008575D2" w:rsidP="008575D2">
      <w:pPr>
        <w:jc w:val="both"/>
        <w:rPr>
          <w:rFonts w:ascii="Times New Roman" w:eastAsia="Times New Roman" w:hAnsi="Times New Roman" w:cs="Times New Roman"/>
          <w:snapToGrid w:val="0"/>
          <w:sz w:val="22"/>
          <w:szCs w:val="22"/>
        </w:rPr>
      </w:pPr>
      <w:r w:rsidRPr="00AF4F8B">
        <w:rPr>
          <w:rFonts w:ascii="Times New Roman" w:eastAsia="Times New Roman" w:hAnsi="Times New Roman" w:cs="Times New Roman"/>
          <w:snapToGrid w:val="0"/>
          <w:sz w:val="22"/>
          <w:szCs w:val="22"/>
        </w:rPr>
        <w:t>6.7</w:t>
      </w:r>
      <w:r w:rsidR="00637A87" w:rsidRPr="00AF4F8B">
        <w:rPr>
          <w:rFonts w:ascii="Times New Roman" w:eastAsia="Times New Roman" w:hAnsi="Times New Roman" w:cs="Times New Roman"/>
          <w:snapToGrid w:val="0"/>
          <w:sz w:val="22"/>
          <w:szCs w:val="22"/>
        </w:rPr>
        <w:t>.</w:t>
      </w:r>
      <w:r w:rsidRPr="00AF4F8B">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AF4F8B" w:rsidRDefault="008575D2" w:rsidP="008575D2">
      <w:pPr>
        <w:jc w:val="both"/>
        <w:rPr>
          <w:rFonts w:ascii="Times New Roman" w:hAnsi="Times New Roman" w:cs="Times New Roman"/>
          <w:sz w:val="22"/>
          <w:szCs w:val="22"/>
        </w:rPr>
      </w:pPr>
      <w:r w:rsidRPr="00AF4F8B">
        <w:rPr>
          <w:rFonts w:ascii="Times New Roman" w:hAnsi="Times New Roman" w:cs="Times New Roman"/>
          <w:sz w:val="22"/>
          <w:szCs w:val="22"/>
        </w:rPr>
        <w:t>6.8</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AF4F8B" w:rsidRDefault="008575D2" w:rsidP="008575D2">
      <w:pPr>
        <w:jc w:val="both"/>
        <w:rPr>
          <w:rFonts w:ascii="Times New Roman" w:hAnsi="Times New Roman" w:cs="Times New Roman"/>
          <w:sz w:val="22"/>
          <w:szCs w:val="22"/>
        </w:rPr>
      </w:pPr>
      <w:r w:rsidRPr="00AF4F8B">
        <w:rPr>
          <w:rFonts w:ascii="Times New Roman" w:hAnsi="Times New Roman" w:cs="Times New Roman"/>
          <w:sz w:val="22"/>
          <w:szCs w:val="22"/>
        </w:rPr>
        <w:t>6.8.1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AF4F8B" w:rsidRDefault="008E6861" w:rsidP="008E6861">
      <w:pPr>
        <w:jc w:val="both"/>
        <w:rPr>
          <w:rFonts w:ascii="Times New Roman" w:eastAsia="Times New Roman" w:hAnsi="Times New Roman" w:cs="Times New Roman"/>
          <w:snapToGrid w:val="0"/>
          <w:sz w:val="22"/>
          <w:szCs w:val="22"/>
        </w:rPr>
      </w:pPr>
      <w:r w:rsidRPr="00AF4F8B">
        <w:rPr>
          <w:rFonts w:ascii="Times New Roman" w:eastAsia="Times New Roman" w:hAnsi="Times New Roman" w:cs="Times New Roman"/>
          <w:snapToGrid w:val="0"/>
          <w:sz w:val="22"/>
          <w:szCs w:val="22"/>
        </w:rPr>
        <w:t>6.9</w:t>
      </w:r>
      <w:r w:rsidR="00637A87" w:rsidRPr="00AF4F8B">
        <w:rPr>
          <w:rFonts w:ascii="Times New Roman" w:eastAsia="Times New Roman" w:hAnsi="Times New Roman" w:cs="Times New Roman"/>
          <w:snapToGrid w:val="0"/>
          <w:sz w:val="22"/>
          <w:szCs w:val="22"/>
        </w:rPr>
        <w:t>.</w:t>
      </w:r>
      <w:r w:rsidRPr="00AF4F8B">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6.10</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6.10.1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6.11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6.12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AF4F8B"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AF4F8B">
        <w:rPr>
          <w:rFonts w:ascii="Times New Roman" w:hAnsi="Times New Roman" w:cs="Times New Roman"/>
          <w:sz w:val="22"/>
          <w:szCs w:val="22"/>
        </w:rPr>
        <w:t>7.1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Para habilitação, será exigida, exclusivamente e somente do licitante vencedor, a documentação relativa à </w:t>
      </w:r>
      <w:r w:rsidRPr="00AF4F8B">
        <w:rPr>
          <w:rFonts w:ascii="Times New Roman" w:hAnsi="Times New Roman" w:cs="Times New Roman"/>
          <w:sz w:val="22"/>
          <w:szCs w:val="22"/>
        </w:rPr>
        <w:lastRenderedPageBreak/>
        <w:t>habilitação jurídica; qualificação técnica; habilitação fiscal, social e trabalhista; e habilitação econômico-financeira, conforme a seguir:</w:t>
      </w:r>
    </w:p>
    <w:bookmarkEnd w:id="4"/>
    <w:p w14:paraId="0FF96148" w14:textId="77777777" w:rsidR="008575D2" w:rsidRPr="00AF4F8B"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AF4F8B"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7.1.1</w:t>
      </w:r>
      <w:r w:rsidR="00637A87" w:rsidRPr="00AF4F8B">
        <w:rPr>
          <w:rFonts w:ascii="Times New Roman" w:hAnsi="Times New Roman" w:cs="Times New Roman"/>
          <w:b/>
          <w:bCs/>
          <w:sz w:val="22"/>
          <w:szCs w:val="22"/>
          <w:lang w:eastAsia="pt-BR"/>
        </w:rPr>
        <w:t>.</w:t>
      </w:r>
      <w:r w:rsidRPr="00AF4F8B">
        <w:rPr>
          <w:rFonts w:ascii="Times New Roman" w:hAnsi="Times New Roman" w:cs="Times New Roman"/>
          <w:b/>
          <w:bCs/>
          <w:sz w:val="22"/>
          <w:szCs w:val="22"/>
          <w:lang w:eastAsia="pt-BR"/>
        </w:rPr>
        <w:t xml:space="preserve"> Habilitação Jurídica: </w:t>
      </w:r>
    </w:p>
    <w:p w14:paraId="525298DD" w14:textId="76848ABD" w:rsidR="005C5732" w:rsidRPr="00AF4F8B"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7.1.1.1</w:t>
      </w:r>
      <w:r w:rsidR="00637A87" w:rsidRPr="00AF4F8B">
        <w:rPr>
          <w:rFonts w:ascii="Times New Roman" w:eastAsiaTheme="minorHAnsi" w:hAnsi="Times New Roman" w:cs="Times New Roman"/>
          <w:sz w:val="22"/>
          <w:szCs w:val="22"/>
          <w:lang w:eastAsia="en-US"/>
          <w14:ligatures w14:val="standardContextual"/>
        </w:rPr>
        <w:t>.</w:t>
      </w:r>
      <w:r w:rsidRPr="00AF4F8B">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AF4F8B"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7.1.1.2</w:t>
      </w:r>
      <w:r w:rsidR="00637A87" w:rsidRPr="00AF4F8B">
        <w:rPr>
          <w:rFonts w:ascii="Times New Roman" w:eastAsiaTheme="minorHAnsi" w:hAnsi="Times New Roman" w:cs="Times New Roman"/>
          <w:sz w:val="22"/>
          <w:szCs w:val="22"/>
          <w:lang w:eastAsia="en-US"/>
          <w14:ligatures w14:val="standardContextual"/>
        </w:rPr>
        <w:t>.</w:t>
      </w:r>
      <w:r w:rsidRPr="00AF4F8B">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AF4F8B">
        <w:rPr>
          <w:rFonts w:ascii="Times New Roman" w:eastAsiaTheme="minorHAnsi" w:hAnsi="Times New Roman" w:cs="Times New Roman"/>
          <w:sz w:val="22"/>
          <w:szCs w:val="22"/>
          <w:lang w:eastAsia="en-US"/>
          <w14:ligatures w14:val="standardContextual"/>
        </w:rPr>
        <w:t xml:space="preserve"> - </w:t>
      </w:r>
      <w:r w:rsidRPr="00AF4F8B">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AF4F8B"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7.1.1.3</w:t>
      </w:r>
      <w:r w:rsidR="00637A87" w:rsidRPr="00AF4F8B">
        <w:rPr>
          <w:rFonts w:ascii="Times New Roman" w:eastAsiaTheme="minorHAnsi" w:hAnsi="Times New Roman" w:cs="Times New Roman"/>
          <w:sz w:val="22"/>
          <w:szCs w:val="22"/>
          <w:lang w:eastAsia="en-US"/>
          <w14:ligatures w14:val="standardContextual"/>
        </w:rPr>
        <w:t>.</w:t>
      </w:r>
      <w:r w:rsidRPr="00AF4F8B">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AF4F8B"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7.1.1.4</w:t>
      </w:r>
      <w:r w:rsidR="00637A87" w:rsidRPr="00AF4F8B">
        <w:rPr>
          <w:rFonts w:ascii="Times New Roman" w:eastAsiaTheme="minorHAnsi" w:hAnsi="Times New Roman" w:cs="Times New Roman"/>
          <w:sz w:val="22"/>
          <w:szCs w:val="22"/>
          <w:lang w:eastAsia="en-US"/>
          <w14:ligatures w14:val="standardContextual"/>
        </w:rPr>
        <w:t>.</w:t>
      </w:r>
      <w:r w:rsidRPr="00AF4F8B">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AF4F8B"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7.1.1.5</w:t>
      </w:r>
      <w:r w:rsidR="00637A87" w:rsidRPr="00AF4F8B">
        <w:rPr>
          <w:rFonts w:ascii="Times New Roman" w:eastAsiaTheme="minorHAnsi" w:hAnsi="Times New Roman" w:cs="Times New Roman"/>
          <w:sz w:val="22"/>
          <w:szCs w:val="22"/>
          <w:lang w:eastAsia="en-US"/>
          <w14:ligatures w14:val="standardContextual"/>
        </w:rPr>
        <w:t>.</w:t>
      </w:r>
      <w:r w:rsidRPr="00AF4F8B">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AF4F8B"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AF4F8B"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as atividades compatíveis com o objeto deste Termo.</w:t>
      </w:r>
    </w:p>
    <w:p w14:paraId="24652E09" w14:textId="77777777" w:rsidR="008575D2" w:rsidRPr="00AF4F8B"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AF4F8B"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7.1.2</w:t>
      </w:r>
      <w:r w:rsidR="00637A87" w:rsidRPr="00AF4F8B">
        <w:rPr>
          <w:rFonts w:ascii="Times New Roman" w:hAnsi="Times New Roman" w:cs="Times New Roman"/>
          <w:b/>
          <w:bCs/>
          <w:sz w:val="22"/>
          <w:szCs w:val="22"/>
          <w:lang w:eastAsia="pt-BR"/>
        </w:rPr>
        <w:t>.</w:t>
      </w:r>
      <w:r w:rsidRPr="00AF4F8B">
        <w:rPr>
          <w:rFonts w:ascii="Times New Roman" w:hAnsi="Times New Roman" w:cs="Times New Roman"/>
          <w:b/>
          <w:bCs/>
          <w:sz w:val="22"/>
          <w:szCs w:val="22"/>
          <w:lang w:eastAsia="pt-BR"/>
        </w:rPr>
        <w:t xml:space="preserve"> Habilitação Fiscal, Social e Trabalhista:</w:t>
      </w:r>
    </w:p>
    <w:p w14:paraId="1F7573E9" w14:textId="00124A99"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7.1.2.1</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7.1.2.2</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7.1.2.3</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7.1.2.4</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7.1.2.5</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AF4F8B" w:rsidRDefault="008575D2"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7.1.2.6</w:t>
      </w:r>
      <w:r w:rsidR="00637A87" w:rsidRPr="00AF4F8B">
        <w:rPr>
          <w:rFonts w:ascii="Times New Roman" w:hAnsi="Times New Roman" w:cs="Times New Roman"/>
          <w:sz w:val="22"/>
          <w:szCs w:val="22"/>
          <w:lang w:eastAsia="pt-BR"/>
        </w:rPr>
        <w:t>.</w:t>
      </w:r>
      <w:r w:rsidRPr="00AF4F8B">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AF4F8B"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AF4F8B"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7.1.3</w:t>
      </w:r>
      <w:r w:rsidR="00637A87" w:rsidRPr="00AF4F8B">
        <w:rPr>
          <w:rFonts w:ascii="Times New Roman" w:hAnsi="Times New Roman" w:cs="Times New Roman"/>
          <w:b/>
          <w:bCs/>
          <w:sz w:val="22"/>
          <w:szCs w:val="22"/>
          <w:lang w:eastAsia="pt-BR"/>
        </w:rPr>
        <w:t>.</w:t>
      </w:r>
      <w:r w:rsidRPr="00AF4F8B">
        <w:rPr>
          <w:rFonts w:ascii="Times New Roman" w:hAnsi="Times New Roman" w:cs="Times New Roman"/>
          <w:b/>
          <w:bCs/>
          <w:sz w:val="22"/>
          <w:szCs w:val="22"/>
          <w:lang w:eastAsia="pt-BR"/>
        </w:rPr>
        <w:t xml:space="preserve"> Habilitação Econômico-financeira:</w:t>
      </w:r>
    </w:p>
    <w:p w14:paraId="01410FF2" w14:textId="6D122B0C" w:rsidR="008575D2" w:rsidRPr="00AF4F8B" w:rsidRDefault="001B37CE" w:rsidP="008575D2">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7</w:t>
      </w:r>
      <w:r w:rsidR="008575D2" w:rsidRPr="00AF4F8B">
        <w:rPr>
          <w:rFonts w:ascii="Times New Roman" w:hAnsi="Times New Roman" w:cs="Times New Roman"/>
          <w:sz w:val="22"/>
          <w:szCs w:val="22"/>
          <w:lang w:eastAsia="pt-BR"/>
        </w:rPr>
        <w:t>.1.3.1</w:t>
      </w:r>
      <w:r w:rsidR="00637A87" w:rsidRPr="00AF4F8B">
        <w:rPr>
          <w:rFonts w:ascii="Times New Roman" w:hAnsi="Times New Roman" w:cs="Times New Roman"/>
          <w:sz w:val="22"/>
          <w:szCs w:val="22"/>
          <w:lang w:eastAsia="pt-BR"/>
        </w:rPr>
        <w:t>.</w:t>
      </w:r>
      <w:r w:rsidR="008575D2" w:rsidRPr="00AF4F8B">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AF4F8B" w:rsidRDefault="008575D2" w:rsidP="008575D2">
      <w:pPr>
        <w:ind w:hanging="2"/>
        <w:jc w:val="both"/>
        <w:rPr>
          <w:rFonts w:ascii="Times New Roman" w:hAnsi="Times New Roman" w:cs="Times New Roman"/>
          <w:sz w:val="22"/>
          <w:szCs w:val="22"/>
        </w:rPr>
      </w:pPr>
    </w:p>
    <w:p w14:paraId="77387EAB" w14:textId="3F32BA15" w:rsidR="008575D2" w:rsidRPr="00AF4F8B"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AF4F8B">
        <w:rPr>
          <w:rFonts w:ascii="Times New Roman" w:hAnsi="Times New Roman" w:cs="Times New Roman"/>
          <w:b/>
          <w:bCs/>
          <w:sz w:val="22"/>
          <w:szCs w:val="22"/>
        </w:rPr>
        <w:t>7.1.4</w:t>
      </w:r>
      <w:r w:rsidR="00637A87" w:rsidRPr="00AF4F8B">
        <w:rPr>
          <w:rFonts w:ascii="Times New Roman" w:hAnsi="Times New Roman" w:cs="Times New Roman"/>
          <w:b/>
          <w:bCs/>
          <w:sz w:val="22"/>
          <w:szCs w:val="22"/>
        </w:rPr>
        <w:t>.</w:t>
      </w:r>
      <w:r w:rsidRPr="00AF4F8B">
        <w:rPr>
          <w:rFonts w:ascii="Times New Roman" w:hAnsi="Times New Roman" w:cs="Times New Roman"/>
          <w:b/>
          <w:bCs/>
          <w:sz w:val="22"/>
          <w:szCs w:val="22"/>
        </w:rPr>
        <w:t xml:space="preserve"> Qualificação Técnica:</w:t>
      </w:r>
    </w:p>
    <w:p w14:paraId="2E925E8D" w14:textId="39054940" w:rsidR="0013154C" w:rsidRPr="00AF4F8B"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hAnsi="Times New Roman" w:cs="Times New Roman"/>
          <w:bCs/>
          <w:sz w:val="22"/>
          <w:szCs w:val="22"/>
        </w:rPr>
        <w:t>7.1.4.1</w:t>
      </w:r>
      <w:r w:rsidR="00637A87" w:rsidRPr="00AF4F8B">
        <w:rPr>
          <w:rFonts w:ascii="Times New Roman" w:hAnsi="Times New Roman" w:cs="Times New Roman"/>
          <w:bCs/>
          <w:sz w:val="22"/>
          <w:szCs w:val="22"/>
        </w:rPr>
        <w:t>.</w:t>
      </w:r>
      <w:r w:rsidRPr="00AF4F8B">
        <w:rPr>
          <w:rFonts w:ascii="Times New Roman" w:hAnsi="Times New Roman" w:cs="Times New Roman"/>
          <w:bCs/>
          <w:sz w:val="22"/>
          <w:szCs w:val="22"/>
        </w:rPr>
        <w:t xml:space="preserve"> Não será exigido nenhum documento relativo à qualificação técnica.</w:t>
      </w:r>
    </w:p>
    <w:p w14:paraId="2E03D812" w14:textId="77777777" w:rsidR="008575D2" w:rsidRPr="00AF4F8B" w:rsidRDefault="008575D2" w:rsidP="008575D2">
      <w:pPr>
        <w:ind w:hanging="2"/>
        <w:jc w:val="both"/>
        <w:rPr>
          <w:rFonts w:ascii="Times New Roman" w:hAnsi="Times New Roman" w:cs="Times New Roman"/>
          <w:sz w:val="22"/>
          <w:szCs w:val="22"/>
        </w:rPr>
      </w:pPr>
    </w:p>
    <w:p w14:paraId="6484F82A" w14:textId="675C80CE" w:rsidR="008575D2" w:rsidRPr="00AF4F8B" w:rsidRDefault="008575D2" w:rsidP="008575D2">
      <w:pPr>
        <w:ind w:hanging="2"/>
        <w:jc w:val="both"/>
        <w:rPr>
          <w:rFonts w:ascii="Times New Roman" w:hAnsi="Times New Roman" w:cs="Times New Roman"/>
          <w:sz w:val="22"/>
          <w:szCs w:val="22"/>
        </w:rPr>
      </w:pPr>
      <w:r w:rsidRPr="00AF4F8B">
        <w:rPr>
          <w:rFonts w:ascii="Times New Roman" w:hAnsi="Times New Roman" w:cs="Times New Roman"/>
          <w:sz w:val="22"/>
          <w:szCs w:val="22"/>
        </w:rPr>
        <w:t>7.2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AF4F8B" w:rsidRDefault="008575D2" w:rsidP="008575D2">
      <w:pPr>
        <w:widowControl/>
        <w:suppressAutoHyphens w:val="0"/>
        <w:jc w:val="both"/>
        <w:rPr>
          <w:rFonts w:ascii="Times New Roman" w:hAnsi="Times New Roman" w:cs="Times New Roman"/>
          <w:sz w:val="22"/>
          <w:szCs w:val="22"/>
        </w:rPr>
      </w:pPr>
      <w:bookmarkStart w:id="5" w:name="_Hlk153976140"/>
      <w:r w:rsidRPr="00AF4F8B">
        <w:rPr>
          <w:rFonts w:ascii="Times New Roman" w:hAnsi="Times New Roman" w:cs="Times New Roman"/>
          <w:sz w:val="22"/>
          <w:szCs w:val="22"/>
        </w:rPr>
        <w:t>7.3</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671E6138" w14:textId="77777777" w:rsidR="007D4DA0" w:rsidRPr="00AF4F8B" w:rsidRDefault="007D4DA0" w:rsidP="007D4DA0">
      <w:pPr>
        <w:widowControl/>
        <w:suppressAutoHyphens w:val="0"/>
        <w:jc w:val="both"/>
        <w:rPr>
          <w:rFonts w:ascii="Times New Roman" w:hAnsi="Times New Roman" w:cs="Times New Roman"/>
          <w:b/>
          <w:bCs/>
          <w:sz w:val="22"/>
          <w:szCs w:val="22"/>
        </w:rPr>
      </w:pPr>
      <w:r w:rsidRPr="00AF4F8B">
        <w:rPr>
          <w:rFonts w:ascii="Times New Roman" w:hAnsi="Times New Roman" w:cs="Times New Roman"/>
          <w:b/>
          <w:bCs/>
          <w:sz w:val="22"/>
          <w:szCs w:val="22"/>
        </w:rPr>
        <w:t>7.4. Os documentos exigidos para habilitação deverão ser enviados por meio da Plataforma de Licitações, em formato digital, no prazo de 02 (duas) horas, contadas a partir da solicitação do pregoeiro, sob pena de inabilitação/desclassificação.</w:t>
      </w:r>
    </w:p>
    <w:p w14:paraId="468E0872" w14:textId="12CC1C7D" w:rsidR="008575D2" w:rsidRPr="00AF4F8B" w:rsidRDefault="008575D2" w:rsidP="008575D2">
      <w:pPr>
        <w:widowControl/>
        <w:suppressAutoHyphens w:val="0"/>
        <w:jc w:val="both"/>
        <w:rPr>
          <w:rFonts w:ascii="Times New Roman" w:hAnsi="Times New Roman" w:cs="Times New Roman"/>
          <w:sz w:val="22"/>
          <w:szCs w:val="22"/>
        </w:rPr>
      </w:pPr>
      <w:r w:rsidRPr="00AF4F8B">
        <w:rPr>
          <w:rFonts w:ascii="Times New Roman" w:hAnsi="Times New Roman" w:cs="Times New Roman"/>
          <w:sz w:val="22"/>
          <w:szCs w:val="22"/>
        </w:rPr>
        <w:t>7.5</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AF4F8B" w:rsidRDefault="008575D2" w:rsidP="008575D2">
      <w:pPr>
        <w:widowControl/>
        <w:suppressAutoHyphens w:val="0"/>
        <w:jc w:val="both"/>
        <w:rPr>
          <w:rFonts w:ascii="Times New Roman" w:hAnsi="Times New Roman" w:cs="Times New Roman"/>
          <w:sz w:val="22"/>
          <w:szCs w:val="22"/>
        </w:rPr>
      </w:pPr>
      <w:r w:rsidRPr="00AF4F8B">
        <w:rPr>
          <w:rFonts w:ascii="Times New Roman" w:hAnsi="Times New Roman" w:cs="Times New Roman"/>
          <w:sz w:val="22"/>
          <w:szCs w:val="22"/>
        </w:rPr>
        <w:t>7.6</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AF4F8B" w:rsidRDefault="008575D2" w:rsidP="008575D2">
      <w:pPr>
        <w:widowControl/>
        <w:suppressAutoHyphens w:val="0"/>
        <w:jc w:val="both"/>
        <w:rPr>
          <w:rFonts w:ascii="Times New Roman" w:hAnsi="Times New Roman" w:cs="Times New Roman"/>
          <w:sz w:val="22"/>
          <w:szCs w:val="22"/>
        </w:rPr>
      </w:pPr>
      <w:r w:rsidRPr="00AF4F8B">
        <w:rPr>
          <w:rFonts w:ascii="Times New Roman" w:hAnsi="Times New Roman" w:cs="Times New Roman"/>
          <w:sz w:val="22"/>
          <w:szCs w:val="22"/>
        </w:rPr>
        <w:t>7.6.1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5C47FD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7.</w:t>
      </w:r>
      <w:r w:rsidR="007D4DA0" w:rsidRPr="00AF4F8B">
        <w:rPr>
          <w:rFonts w:ascii="Times New Roman" w:eastAsiaTheme="minorHAnsi" w:hAnsi="Times New Roman" w:cs="Times New Roman"/>
          <w:kern w:val="0"/>
          <w:sz w:val="22"/>
          <w:szCs w:val="22"/>
          <w:lang w:eastAsia="en-US" w:bidi="ar-SA"/>
          <w14:ligatures w14:val="standardContextual"/>
        </w:rPr>
        <w:t>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22F9A47D"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7.</w:t>
      </w:r>
      <w:r w:rsidR="007D4DA0" w:rsidRPr="00AF4F8B">
        <w:rPr>
          <w:rFonts w:ascii="Times New Roman" w:eastAsiaTheme="minorHAnsi" w:hAnsi="Times New Roman" w:cs="Times New Roman"/>
          <w:kern w:val="0"/>
          <w:sz w:val="22"/>
          <w:szCs w:val="22"/>
          <w:lang w:eastAsia="en-US" w:bidi="ar-SA"/>
          <w14:ligatures w14:val="standardContextual"/>
        </w:rPr>
        <w:t>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3FF810A8"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7.</w:t>
      </w:r>
      <w:r w:rsidR="007D4DA0" w:rsidRPr="00AF4F8B">
        <w:rPr>
          <w:rFonts w:ascii="Times New Roman" w:eastAsiaTheme="minorHAnsi" w:hAnsi="Times New Roman" w:cs="Times New Roman"/>
          <w:kern w:val="0"/>
          <w:sz w:val="22"/>
          <w:szCs w:val="22"/>
          <w:lang w:eastAsia="en-US" w:bidi="ar-SA"/>
          <w14:ligatures w14:val="standardContextual"/>
        </w:rPr>
        <w:t>9</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AF4F8B"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8.1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8.2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8.3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8.3.1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8.3.2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8.4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AF4F8B"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AF4F8B"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AF4F8B"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9.5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9.5.1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9.7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AF4F8B"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AF4F8B">
        <w:rPr>
          <w:rFonts w:ascii="Times New Roman" w:eastAsiaTheme="minorHAnsi" w:hAnsi="Times New Roman" w:cs="Times New Roman"/>
          <w:b/>
          <w:bCs/>
          <w:kern w:val="0"/>
          <w:sz w:val="22"/>
          <w:szCs w:val="22"/>
          <w:u w:val="single"/>
          <w:lang w:eastAsia="en-US" w:bidi="ar-SA"/>
          <w14:ligatures w14:val="standardContextual"/>
        </w:rPr>
        <w:t>modo de disputa ABERTO</w:t>
      </w:r>
      <w:r w:rsidRPr="00AF4F8B">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AF4F8B"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10.3.2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10.9</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10.10</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10.11.3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10.11.4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10.12.1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10.12.2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10.12.3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10.12.4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10.1</w:t>
      </w:r>
      <w:r w:rsidR="00BA1EFF" w:rsidRPr="00AF4F8B">
        <w:rPr>
          <w:rFonts w:ascii="Times New Roman" w:eastAsiaTheme="minorHAnsi" w:hAnsi="Times New Roman" w:cs="Times New Roman"/>
          <w:kern w:val="0"/>
          <w:sz w:val="22"/>
          <w:szCs w:val="22"/>
          <w:lang w:eastAsia="en-US" w:bidi="ar-SA"/>
          <w14:ligatures w14:val="standardContextual"/>
        </w:rPr>
        <w:t>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AF4F8B"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AF4F8B" w:rsidRDefault="008575D2" w:rsidP="008575D2">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AF4F8B">
          <w:rPr>
            <w:rStyle w:val="Hyperlink"/>
            <w:rFonts w:ascii="Times New Roman" w:hAnsi="Times New Roman" w:cs="Times New Roman"/>
            <w:sz w:val="22"/>
            <w:szCs w:val="22"/>
          </w:rPr>
          <w:t>https://certidoes-apf.apps.tcu.gov.br</w:t>
        </w:r>
      </w:hyperlink>
      <w:r w:rsidRPr="00AF4F8B">
        <w:rPr>
          <w:rFonts w:ascii="Times New Roman" w:hAnsi="Times New Roman" w:cs="Times New Roman"/>
          <w:sz w:val="22"/>
          <w:szCs w:val="22"/>
        </w:rPr>
        <w:t>.</w:t>
      </w:r>
    </w:p>
    <w:p w14:paraId="726B4647" w14:textId="33FF1296" w:rsidR="002274FE" w:rsidRPr="00AF4F8B" w:rsidRDefault="002274FE" w:rsidP="002274FE">
      <w:pPr>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rPr>
        <w:t>11.1.2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11.5.1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11.5.2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11.6.1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11.7.1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11.9</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11.10</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AF4F8B"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11.13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AF4F8B"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AF4F8B"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12.1.2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AF4F8B"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12.3.1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12.3.2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AF4F8B">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12.4.1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AF4F8B"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AF4F8B"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I</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AF4F8B"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II</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w:t>
      </w:r>
      <w:r w:rsidRPr="00AF4F8B">
        <w:rPr>
          <w:rFonts w:ascii="Times New Roman" w:eastAsiaTheme="minorHAnsi" w:hAnsi="Times New Roman" w:cs="Times New Roman"/>
          <w:kern w:val="0"/>
          <w:sz w:val="22"/>
          <w:szCs w:val="22"/>
          <w:lang w:eastAsia="en-US" w:bidi="ar-SA"/>
          <w14:ligatures w14:val="standardContextual"/>
        </w:rPr>
        <w:lastRenderedPageBreak/>
        <w:t>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12.4.2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AF4F8B"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AF4F8B">
        <w:rPr>
          <w:color w:val="000000" w:themeColor="text1"/>
          <w:sz w:val="22"/>
          <w:szCs w:val="22"/>
        </w:rPr>
        <w:t xml:space="preserve">13.1. O licitante melhor classificado deverá, após solicitação do Pregoeiro que fixará prazo, enviar através da Plataforma de Licitações, a </w:t>
      </w:r>
      <w:r w:rsidRPr="00AF4F8B">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AF4F8B" w:rsidRDefault="003A6DF4" w:rsidP="003A6DF4">
      <w:pPr>
        <w:pStyle w:val="pspdfkit-8ayy4hjz5h5sb5mqfjxzpc42zw"/>
        <w:shd w:val="clear" w:color="auto" w:fill="FFFFFF"/>
        <w:spacing w:before="0" w:beforeAutospacing="0" w:after="0" w:afterAutospacing="0"/>
        <w:jc w:val="both"/>
        <w:rPr>
          <w:color w:val="000000"/>
          <w:sz w:val="22"/>
          <w:szCs w:val="22"/>
        </w:rPr>
      </w:pPr>
      <w:r w:rsidRPr="00AF4F8B">
        <w:rPr>
          <w:rFonts w:eastAsiaTheme="minorHAnsi"/>
          <w:sz w:val="22"/>
          <w:szCs w:val="22"/>
          <w:lang w:eastAsia="en-US"/>
        </w:rPr>
        <w:t>13.2</w:t>
      </w:r>
      <w:r w:rsidR="00637A87" w:rsidRPr="00AF4F8B">
        <w:rPr>
          <w:rFonts w:eastAsiaTheme="minorHAnsi"/>
          <w:sz w:val="22"/>
          <w:szCs w:val="22"/>
          <w:lang w:eastAsia="en-US"/>
        </w:rPr>
        <w:t>.</w:t>
      </w:r>
      <w:r w:rsidRPr="00AF4F8B">
        <w:rPr>
          <w:rFonts w:eastAsiaTheme="minorHAnsi"/>
          <w:sz w:val="22"/>
          <w:szCs w:val="22"/>
          <w:lang w:eastAsia="en-US"/>
        </w:rPr>
        <w:t xml:space="preserve"> </w:t>
      </w:r>
      <w:r w:rsidRPr="00AF4F8B">
        <w:rPr>
          <w:rStyle w:val="pspdfkit-6fq5ysqkmc2gc1fek9b659qfh8"/>
          <w:color w:val="000000"/>
          <w:sz w:val="22"/>
          <w:szCs w:val="22"/>
        </w:rPr>
        <w:t xml:space="preserve">A proposta readequada deverá: </w:t>
      </w:r>
    </w:p>
    <w:bookmarkEnd w:id="6"/>
    <w:p w14:paraId="007F5507" w14:textId="77777777" w:rsidR="003A6DF4" w:rsidRPr="00AF4F8B" w:rsidRDefault="003A6DF4" w:rsidP="003A6DF4">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AF4F8B" w:rsidRDefault="003A6DF4" w:rsidP="003A6DF4">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AF4F8B" w:rsidRDefault="003A6DF4" w:rsidP="003A6DF4">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AF4F8B" w:rsidRDefault="003A6DF4" w:rsidP="003A6DF4">
      <w:pPr>
        <w:ind w:firstLine="709"/>
        <w:jc w:val="both"/>
        <w:rPr>
          <w:rFonts w:ascii="Times New Roman" w:hAnsi="Times New Roman" w:cs="Times New Roman"/>
          <w:sz w:val="22"/>
          <w:szCs w:val="22"/>
        </w:rPr>
      </w:pPr>
      <w:r w:rsidRPr="00AF4F8B">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AF4F8B" w:rsidRDefault="003A6DF4" w:rsidP="003A6DF4">
      <w:pPr>
        <w:jc w:val="both"/>
        <w:rPr>
          <w:rFonts w:ascii="Times New Roman" w:hAnsi="Times New Roman" w:cs="Times New Roman"/>
          <w:sz w:val="22"/>
          <w:szCs w:val="22"/>
        </w:rPr>
      </w:pPr>
      <w:r w:rsidRPr="00AF4F8B">
        <w:rPr>
          <w:rFonts w:ascii="Times New Roman" w:hAnsi="Times New Roman" w:cs="Times New Roman"/>
          <w:sz w:val="22"/>
          <w:szCs w:val="22"/>
        </w:rPr>
        <w:t>13.3</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AF4F8B" w:rsidRDefault="003A6DF4" w:rsidP="003A6DF4">
      <w:pPr>
        <w:jc w:val="both"/>
        <w:rPr>
          <w:rFonts w:ascii="Times New Roman" w:hAnsi="Times New Roman" w:cs="Times New Roman"/>
          <w:sz w:val="22"/>
          <w:szCs w:val="22"/>
        </w:rPr>
      </w:pPr>
      <w:r w:rsidRPr="00AF4F8B">
        <w:rPr>
          <w:rFonts w:ascii="Times New Roman" w:hAnsi="Times New Roman" w:cs="Times New Roman"/>
          <w:sz w:val="22"/>
          <w:szCs w:val="22"/>
        </w:rPr>
        <w:t>13.3.1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AF4F8B" w:rsidRDefault="003A6DF4" w:rsidP="003A6DF4">
      <w:pPr>
        <w:jc w:val="both"/>
        <w:rPr>
          <w:rFonts w:ascii="Times New Roman" w:hAnsi="Times New Roman" w:cs="Times New Roman"/>
          <w:sz w:val="22"/>
          <w:szCs w:val="22"/>
        </w:rPr>
      </w:pPr>
      <w:r w:rsidRPr="00AF4F8B">
        <w:rPr>
          <w:rFonts w:ascii="Times New Roman" w:hAnsi="Times New Roman" w:cs="Times New Roman"/>
          <w:sz w:val="22"/>
          <w:szCs w:val="22"/>
        </w:rPr>
        <w:t>13.4</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AF4F8B" w:rsidRDefault="003A6DF4" w:rsidP="003A6DF4">
      <w:pPr>
        <w:jc w:val="both"/>
        <w:rPr>
          <w:rFonts w:ascii="Times New Roman" w:hAnsi="Times New Roman" w:cs="Times New Roman"/>
          <w:sz w:val="22"/>
          <w:szCs w:val="22"/>
        </w:rPr>
      </w:pPr>
      <w:r w:rsidRPr="00AF4F8B">
        <w:rPr>
          <w:rFonts w:ascii="Times New Roman" w:hAnsi="Times New Roman" w:cs="Times New Roman"/>
          <w:sz w:val="22"/>
          <w:szCs w:val="22"/>
        </w:rPr>
        <w:t>13.5</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AF4F8B" w:rsidRDefault="003A6DF4" w:rsidP="003A6DF4">
      <w:pPr>
        <w:jc w:val="both"/>
        <w:rPr>
          <w:rFonts w:ascii="Times New Roman" w:hAnsi="Times New Roman" w:cs="Times New Roman"/>
          <w:sz w:val="22"/>
          <w:szCs w:val="22"/>
        </w:rPr>
      </w:pPr>
      <w:r w:rsidRPr="00AF4F8B">
        <w:rPr>
          <w:rFonts w:ascii="Times New Roman" w:hAnsi="Times New Roman" w:cs="Times New Roman"/>
          <w:sz w:val="22"/>
          <w:szCs w:val="22"/>
        </w:rPr>
        <w:t>13.6</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F4F8B">
        <w:rPr>
          <w:rFonts w:ascii="Times New Roman" w:eastAsiaTheme="minorHAnsi" w:hAnsi="Times New Roman" w:cs="Times New Roman"/>
          <w:kern w:val="0"/>
          <w:sz w:val="22"/>
          <w:szCs w:val="22"/>
          <w:lang w:eastAsia="en-US" w:bidi="ar-SA"/>
        </w:rPr>
        <w:t>14.3</w:t>
      </w:r>
      <w:r w:rsidR="00637A87" w:rsidRPr="00AF4F8B">
        <w:rPr>
          <w:rFonts w:ascii="Times New Roman" w:eastAsiaTheme="minorHAnsi" w:hAnsi="Times New Roman" w:cs="Times New Roman"/>
          <w:kern w:val="0"/>
          <w:sz w:val="22"/>
          <w:szCs w:val="22"/>
          <w:lang w:eastAsia="en-US" w:bidi="ar-SA"/>
        </w:rPr>
        <w:t>.</w:t>
      </w:r>
      <w:r w:rsidRPr="00AF4F8B">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14.6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AF4F8B"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AF4F8B"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14.9</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14.10</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AF4F8B"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14.11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AF4F8B"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AF4F8B"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w:t>
      </w:r>
      <w:r w:rsidR="008575D2" w:rsidRPr="00AF4F8B">
        <w:rPr>
          <w:rFonts w:ascii="Times New Roman" w:eastAsiaTheme="minorHAnsi" w:hAnsi="Times New Roman" w:cs="Times New Roman"/>
          <w:b/>
          <w:bCs/>
          <w:kern w:val="0"/>
          <w:sz w:val="22"/>
          <w:szCs w:val="22"/>
          <w:lang w:eastAsia="en-US" w:bidi="ar-SA"/>
          <w14:ligatures w14:val="standardContextual"/>
        </w:rPr>
        <w:t>5</w:t>
      </w:r>
      <w:r w:rsidRPr="00AF4F8B">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AF4F8B"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AF4F8B"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AF4F8B"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AF4F8B">
        <w:rPr>
          <w:rFonts w:ascii="Times New Roman" w:eastAsiaTheme="minorHAnsi" w:hAnsi="Times New Roman" w:cs="Times New Roman"/>
          <w:kern w:val="0"/>
          <w:sz w:val="22"/>
          <w:szCs w:val="22"/>
          <w:lang w:eastAsia="en-US" w:bidi="ar-SA"/>
          <w14:ligatures w14:val="standardContextual"/>
        </w:rPr>
        <w:t>editado</w:t>
      </w:r>
      <w:r w:rsidRPr="00AF4F8B">
        <w:rPr>
          <w:rFonts w:ascii="Times New Roman" w:eastAsiaTheme="minorHAnsi" w:hAnsi="Times New Roman" w:cs="Times New Roman"/>
          <w:kern w:val="0"/>
          <w:sz w:val="22"/>
          <w:szCs w:val="22"/>
          <w:lang w:eastAsia="en-US" w:bidi="ar-SA"/>
          <w14:ligatures w14:val="standardContextual"/>
        </w:rPr>
        <w:t xml:space="preserve"> </w:t>
      </w:r>
      <w:r w:rsidR="00C20B26" w:rsidRPr="00AF4F8B">
        <w:rPr>
          <w:rFonts w:ascii="Times New Roman" w:eastAsiaTheme="minorHAnsi" w:hAnsi="Times New Roman" w:cs="Times New Roman"/>
          <w:kern w:val="0"/>
          <w:sz w:val="22"/>
          <w:szCs w:val="22"/>
          <w:lang w:eastAsia="en-US" w:bidi="ar-SA"/>
          <w14:ligatures w14:val="standardContextual"/>
        </w:rPr>
        <w:t xml:space="preserve">a </w:t>
      </w:r>
      <w:r w:rsidRPr="00AF4F8B">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AF4F8B" w:rsidRDefault="002E083A" w:rsidP="002E083A">
      <w:pPr>
        <w:tabs>
          <w:tab w:val="left" w:pos="759"/>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AF4F8B" w:rsidRDefault="002E083A" w:rsidP="002E083A">
      <w:pPr>
        <w:tabs>
          <w:tab w:val="left" w:pos="608"/>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AF4F8B">
        <w:rPr>
          <w:rFonts w:ascii="Times New Roman" w:hAnsi="Times New Roman" w:cs="Times New Roman"/>
          <w:spacing w:val="80"/>
          <w:sz w:val="22"/>
          <w:szCs w:val="22"/>
        </w:rPr>
        <w:t xml:space="preserve"> </w:t>
      </w:r>
      <w:r w:rsidRPr="00AF4F8B">
        <w:rPr>
          <w:rFonts w:ascii="Times New Roman" w:hAnsi="Times New Roman" w:cs="Times New Roman"/>
          <w:sz w:val="22"/>
          <w:szCs w:val="22"/>
        </w:rPr>
        <w:t>90 da Lei Federal nº 14.133/2021.</w:t>
      </w:r>
    </w:p>
    <w:p w14:paraId="0C29809A" w14:textId="77777777" w:rsidR="002E083A" w:rsidRPr="00AF4F8B" w:rsidRDefault="002E083A" w:rsidP="002E083A">
      <w:pPr>
        <w:tabs>
          <w:tab w:val="left" w:pos="634"/>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AF4F8B"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AF4F8B">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AF4F8B"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AF4F8B">
        <w:rPr>
          <w:rFonts w:ascii="Times New Roman" w:hAnsi="Times New Roman" w:cs="Times New Roman"/>
          <w:sz w:val="22"/>
          <w:szCs w:val="22"/>
        </w:rPr>
        <w:t>II - Adjudicar</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e</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celebrar</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o</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contrato</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nas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condições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ofertadas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pelos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licitantes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remanescentes,</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atendida a ordem classificatória, quando frustrada a negociação de melhor condição.</w:t>
      </w:r>
    </w:p>
    <w:p w14:paraId="2F43F2C8" w14:textId="77777777" w:rsidR="002E083A" w:rsidRPr="00AF4F8B" w:rsidRDefault="002E083A" w:rsidP="002E083A">
      <w:pPr>
        <w:tabs>
          <w:tab w:val="left" w:pos="658"/>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AF4F8B" w:rsidRDefault="002E083A" w:rsidP="002E083A">
      <w:pPr>
        <w:tabs>
          <w:tab w:val="left" w:pos="774"/>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AF4F8B" w:rsidRDefault="002E083A" w:rsidP="002E083A">
      <w:pPr>
        <w:tabs>
          <w:tab w:val="left" w:pos="598"/>
        </w:tabs>
        <w:suppressAutoHyphens w:val="0"/>
        <w:autoSpaceDE w:val="0"/>
        <w:autoSpaceDN w:val="0"/>
        <w:jc w:val="both"/>
        <w:rPr>
          <w:rFonts w:ascii="Times New Roman" w:hAnsi="Times New Roman" w:cs="Times New Roman"/>
          <w:sz w:val="22"/>
          <w:szCs w:val="22"/>
        </w:rPr>
      </w:pPr>
      <w:r w:rsidRPr="00AF4F8B">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AF4F8B">
          <w:rPr>
            <w:rStyle w:val="Hyperlink"/>
            <w:rFonts w:ascii="Times New Roman" w:hAnsi="Times New Roman" w:cs="Times New Roman"/>
            <w:sz w:val="22"/>
            <w:szCs w:val="22"/>
          </w:rPr>
          <w:t>https://certidoes-apf.apps.tcu.gov.br</w:t>
        </w:r>
      </w:hyperlink>
      <w:r w:rsidRPr="00AF4F8B">
        <w:rPr>
          <w:rStyle w:val="Hyperlink"/>
          <w:rFonts w:ascii="Times New Roman" w:hAnsi="Times New Roman" w:cs="Times New Roman"/>
          <w:sz w:val="22"/>
          <w:szCs w:val="22"/>
        </w:rPr>
        <w:t xml:space="preserve"> </w:t>
      </w:r>
      <w:r w:rsidRPr="00AF4F8B">
        <w:rPr>
          <w:rFonts w:ascii="Times New Roman" w:hAnsi="Times New Roman" w:cs="Times New Roman"/>
          <w:sz w:val="22"/>
          <w:szCs w:val="22"/>
        </w:rPr>
        <w:t xml:space="preserve">e emitirá as respectivas certidões negativas as quais serão anexadas ao respectivo </w:t>
      </w:r>
      <w:r w:rsidRPr="00AF4F8B">
        <w:rPr>
          <w:rFonts w:ascii="Times New Roman" w:hAnsi="Times New Roman" w:cs="Times New Roman"/>
          <w:spacing w:val="-2"/>
          <w:sz w:val="22"/>
          <w:szCs w:val="22"/>
        </w:rPr>
        <w:t>processo.</w:t>
      </w:r>
    </w:p>
    <w:p w14:paraId="003D826D" w14:textId="52C137E9" w:rsidR="003E5BB8" w:rsidRPr="00AF4F8B"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AF4F8B" w:rsidRDefault="008575D2" w:rsidP="008575D2">
      <w:pPr>
        <w:jc w:val="both"/>
        <w:rPr>
          <w:rFonts w:ascii="Times New Roman" w:hAnsi="Times New Roman" w:cs="Times New Roman"/>
          <w:b/>
          <w:bCs/>
          <w:kern w:val="0"/>
          <w:sz w:val="22"/>
          <w:szCs w:val="22"/>
        </w:rPr>
      </w:pPr>
      <w:bookmarkStart w:id="7" w:name="_Hlk137067075"/>
      <w:r w:rsidRPr="00AF4F8B">
        <w:rPr>
          <w:rFonts w:ascii="Times New Roman" w:hAnsi="Times New Roman" w:cs="Times New Roman"/>
          <w:b/>
          <w:bCs/>
          <w:sz w:val="22"/>
          <w:szCs w:val="22"/>
        </w:rPr>
        <w:t xml:space="preserve">16. DA REABERTURA DA SESSÃO  </w:t>
      </w:r>
    </w:p>
    <w:bookmarkEnd w:id="7"/>
    <w:p w14:paraId="5601217C" w14:textId="1277207A" w:rsidR="008575D2" w:rsidRPr="00AF4F8B" w:rsidRDefault="008575D2" w:rsidP="008575D2">
      <w:pPr>
        <w:jc w:val="both"/>
        <w:rPr>
          <w:rFonts w:ascii="Times New Roman" w:hAnsi="Times New Roman" w:cs="Times New Roman"/>
          <w:kern w:val="2"/>
          <w:sz w:val="22"/>
          <w:szCs w:val="22"/>
        </w:rPr>
      </w:pPr>
      <w:r w:rsidRPr="00AF4F8B">
        <w:rPr>
          <w:rFonts w:ascii="Times New Roman" w:hAnsi="Times New Roman" w:cs="Times New Roman"/>
          <w:sz w:val="22"/>
          <w:szCs w:val="22"/>
        </w:rPr>
        <w:t>16.1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sessão poderá ser reaberta: </w:t>
      </w:r>
    </w:p>
    <w:p w14:paraId="046E69F1" w14:textId="77777777" w:rsidR="008575D2" w:rsidRPr="00AF4F8B" w:rsidRDefault="008575D2" w:rsidP="008575D2">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AF4F8B" w:rsidRDefault="008575D2" w:rsidP="008575D2">
      <w:pPr>
        <w:ind w:firstLine="709"/>
        <w:jc w:val="both"/>
        <w:rPr>
          <w:rFonts w:ascii="Times New Roman" w:hAnsi="Times New Roman" w:cs="Times New Roman"/>
          <w:sz w:val="22"/>
          <w:szCs w:val="22"/>
        </w:rPr>
      </w:pPr>
      <w:r w:rsidRPr="00AF4F8B">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AF4F8B" w:rsidRDefault="008575D2" w:rsidP="008575D2">
      <w:pPr>
        <w:ind w:firstLine="709"/>
        <w:jc w:val="both"/>
        <w:rPr>
          <w:rFonts w:ascii="Times New Roman" w:hAnsi="Times New Roman" w:cs="Times New Roman"/>
          <w:sz w:val="22"/>
          <w:szCs w:val="22"/>
        </w:rPr>
      </w:pPr>
      <w:r w:rsidRPr="00AF4F8B">
        <w:rPr>
          <w:rFonts w:ascii="Times New Roman" w:hAnsi="Times New Roman" w:cs="Times New Roman"/>
          <w:sz w:val="22"/>
          <w:szCs w:val="22"/>
        </w:rPr>
        <w:lastRenderedPageBreak/>
        <w:t>c) Quando houver erro por parte do pregoeiro e se faça necessário o retorno para alguma fase anterior, deste que não afete a competitividade e a legalidade do certame.</w:t>
      </w:r>
    </w:p>
    <w:p w14:paraId="6AF789C2" w14:textId="6326D823" w:rsidR="008575D2" w:rsidRPr="00AF4F8B" w:rsidRDefault="008575D2" w:rsidP="008575D2">
      <w:pPr>
        <w:jc w:val="both"/>
        <w:rPr>
          <w:rFonts w:ascii="Times New Roman" w:hAnsi="Times New Roman" w:cs="Times New Roman"/>
          <w:sz w:val="22"/>
          <w:szCs w:val="22"/>
        </w:rPr>
      </w:pPr>
      <w:r w:rsidRPr="00AF4F8B">
        <w:rPr>
          <w:rFonts w:ascii="Times New Roman" w:hAnsi="Times New Roman" w:cs="Times New Roman"/>
          <w:sz w:val="22"/>
          <w:szCs w:val="22"/>
        </w:rPr>
        <w:t>16.2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AF4F8B" w:rsidRDefault="008E6861" w:rsidP="008E6861">
      <w:pPr>
        <w:jc w:val="both"/>
        <w:rPr>
          <w:rFonts w:ascii="Times New Roman" w:hAnsi="Times New Roman" w:cs="Times New Roman"/>
          <w:sz w:val="22"/>
          <w:szCs w:val="22"/>
        </w:rPr>
      </w:pPr>
      <w:r w:rsidRPr="00AF4F8B">
        <w:rPr>
          <w:rFonts w:ascii="Times New Roman" w:hAnsi="Times New Roman" w:cs="Times New Roman"/>
          <w:sz w:val="22"/>
          <w:szCs w:val="22"/>
        </w:rPr>
        <w:t>16.2.1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AF4F8B" w:rsidRDefault="008E6861" w:rsidP="008E6861">
      <w:pPr>
        <w:rPr>
          <w:rFonts w:ascii="Times New Roman" w:hAnsi="Times New Roman" w:cs="Times New Roman"/>
        </w:rPr>
      </w:pPr>
    </w:p>
    <w:p w14:paraId="422B174E" w14:textId="6B4C1FA5"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w:t>
      </w:r>
      <w:r w:rsidR="008575D2" w:rsidRPr="00AF4F8B">
        <w:rPr>
          <w:rFonts w:ascii="Times New Roman" w:eastAsiaTheme="minorHAnsi" w:hAnsi="Times New Roman" w:cs="Times New Roman"/>
          <w:b/>
          <w:bCs/>
          <w:kern w:val="0"/>
          <w:sz w:val="22"/>
          <w:szCs w:val="22"/>
          <w:lang w:eastAsia="en-US" w:bidi="ar-SA"/>
          <w14:ligatures w14:val="standardContextual"/>
        </w:rPr>
        <w:t>7</w:t>
      </w:r>
      <w:r w:rsidRPr="00AF4F8B">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.1</w:t>
      </w:r>
      <w:r w:rsidR="00637A87" w:rsidRPr="00AF4F8B">
        <w:rPr>
          <w:rFonts w:ascii="Times New Roman" w:eastAsiaTheme="minorHAnsi" w:hAnsi="Times New Roman" w:cs="Times New Roman"/>
          <w:kern w:val="0"/>
          <w:sz w:val="22"/>
          <w:szCs w:val="22"/>
          <w:lang w:eastAsia="en-US" w:bidi="ar-SA"/>
          <w14:ligatures w14:val="standardContextual"/>
        </w:rPr>
        <w:t>.</w:t>
      </w:r>
      <w:r w:rsidR="00915410" w:rsidRPr="00AF4F8B">
        <w:rPr>
          <w:rFonts w:ascii="Times New Roman" w:eastAsiaTheme="minorHAnsi" w:hAnsi="Times New Roman" w:cs="Times New Roman"/>
          <w:kern w:val="0"/>
          <w:sz w:val="22"/>
          <w:szCs w:val="22"/>
          <w:lang w:eastAsia="en-US" w:bidi="ar-SA"/>
          <w14:ligatures w14:val="standardContextual"/>
        </w:rPr>
        <w:t xml:space="preserve"> </w:t>
      </w:r>
      <w:r w:rsidRPr="00AF4F8B">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.3</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.4</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AF4F8B">
        <w:rPr>
          <w:rFonts w:ascii="Times New Roman" w:eastAsiaTheme="minorHAnsi" w:hAnsi="Times New Roman" w:cs="Times New Roman"/>
          <w:kern w:val="0"/>
          <w:sz w:val="22"/>
          <w:szCs w:val="22"/>
          <w:lang w:eastAsia="en-US" w:bidi="ar-SA"/>
          <w14:ligatures w14:val="standardContextual"/>
        </w:rPr>
        <w:t>I</w:t>
      </w:r>
      <w:r w:rsidRPr="00AF4F8B">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AF4F8B">
        <w:rPr>
          <w:rFonts w:ascii="Times New Roman" w:eastAsiaTheme="minorHAnsi" w:hAnsi="Times New Roman" w:cs="Times New Roman"/>
          <w:kern w:val="0"/>
          <w:sz w:val="22"/>
          <w:szCs w:val="22"/>
          <w:lang w:eastAsia="en-US" w:bidi="ar-SA"/>
          <w14:ligatures w14:val="standardContextual"/>
        </w:rPr>
        <w:t>032/2025</w:t>
      </w:r>
      <w:r w:rsidRPr="00AF4F8B">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.4.1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.4.2</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AF4F8B">
        <w:rPr>
          <w:rFonts w:ascii="Times New Roman" w:eastAsiaTheme="minorHAnsi" w:hAnsi="Times New Roman" w:cs="Times New Roman"/>
          <w:kern w:val="0"/>
          <w:sz w:val="22"/>
          <w:szCs w:val="22"/>
          <w:lang w:eastAsia="en-US" w:bidi="ar-SA"/>
          <w14:ligatures w14:val="standardContextual"/>
        </w:rPr>
        <w:t>I</w:t>
      </w:r>
      <w:r w:rsidRPr="00AF4F8B">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AF4F8B">
        <w:rPr>
          <w:rFonts w:ascii="Times New Roman" w:eastAsiaTheme="minorHAnsi" w:hAnsi="Times New Roman" w:cs="Times New Roman"/>
          <w:kern w:val="0"/>
          <w:sz w:val="22"/>
          <w:szCs w:val="22"/>
          <w:lang w:eastAsia="en-US" w:bidi="ar-SA"/>
          <w14:ligatures w14:val="standardContextual"/>
        </w:rPr>
        <w:t>032/2025</w:t>
      </w:r>
      <w:r w:rsidRPr="00AF4F8B">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.6</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AF4F8B">
        <w:rPr>
          <w:rFonts w:ascii="Times New Roman" w:hAnsi="Times New Roman" w:cs="Times New Roman"/>
          <w:sz w:val="22"/>
          <w:szCs w:val="22"/>
        </w:rPr>
        <w:t>Art. 117, da Lei Federal nº 14.133/2021</w:t>
      </w:r>
      <w:r w:rsidRPr="00AF4F8B">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AF4F8B"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w:t>
      </w:r>
      <w:r w:rsidR="008575D2" w:rsidRPr="00AF4F8B">
        <w:rPr>
          <w:rFonts w:ascii="Times New Roman" w:eastAsiaTheme="minorHAnsi" w:hAnsi="Times New Roman" w:cs="Times New Roman"/>
          <w:kern w:val="0"/>
          <w:sz w:val="22"/>
          <w:szCs w:val="22"/>
          <w:lang w:eastAsia="en-US" w:bidi="ar-SA"/>
          <w14:ligatures w14:val="standardContextual"/>
        </w:rPr>
        <w:t>7</w:t>
      </w:r>
      <w:r w:rsidRPr="00AF4F8B">
        <w:rPr>
          <w:rFonts w:ascii="Times New Roman" w:eastAsiaTheme="minorHAnsi" w:hAnsi="Times New Roman" w:cs="Times New Roman"/>
          <w:kern w:val="0"/>
          <w:sz w:val="22"/>
          <w:szCs w:val="22"/>
          <w:lang w:eastAsia="en-US" w:bidi="ar-SA"/>
          <w14:ligatures w14:val="standardContextual"/>
        </w:rPr>
        <w:t>.</w:t>
      </w:r>
      <w:r w:rsidR="00987364" w:rsidRPr="00AF4F8B">
        <w:rPr>
          <w:rFonts w:ascii="Times New Roman" w:eastAsiaTheme="minorHAnsi" w:hAnsi="Times New Roman" w:cs="Times New Roman"/>
          <w:kern w:val="0"/>
          <w:sz w:val="22"/>
          <w:szCs w:val="22"/>
          <w:lang w:eastAsia="en-US" w:bidi="ar-SA"/>
          <w14:ligatures w14:val="standardContextual"/>
        </w:rPr>
        <w:t>7</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AF4F8B"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17.8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AF4F8B"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AF4F8B"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AF4F8B"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F4F8B">
        <w:rPr>
          <w:rFonts w:ascii="Times New Roman" w:eastAsiaTheme="minorHAnsi" w:hAnsi="Times New Roman" w:cs="Times New Roman"/>
          <w:kern w:val="0"/>
          <w:sz w:val="22"/>
          <w:szCs w:val="22"/>
          <w:lang w:eastAsia="en-US" w:bidi="ar-SA"/>
          <w14:ligatures w14:val="standardContextual"/>
        </w:rPr>
        <w:t>17.8.1</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AF4F8B"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AF4F8B"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w:t>
      </w:r>
      <w:r w:rsidR="008575D2" w:rsidRPr="00AF4F8B">
        <w:rPr>
          <w:rFonts w:ascii="Times New Roman" w:eastAsiaTheme="minorHAnsi" w:hAnsi="Times New Roman" w:cs="Times New Roman"/>
          <w:b/>
          <w:bCs/>
          <w:kern w:val="0"/>
          <w:sz w:val="22"/>
          <w:szCs w:val="22"/>
          <w:lang w:eastAsia="en-US" w:bidi="ar-SA"/>
          <w14:ligatures w14:val="standardContextual"/>
        </w:rPr>
        <w:t>8</w:t>
      </w:r>
      <w:r w:rsidRPr="00AF4F8B">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7072608" w14:textId="4BD91E98" w:rsidR="006466BA" w:rsidRPr="00AF4F8B" w:rsidRDefault="006466BA" w:rsidP="006466BA">
      <w:pPr>
        <w:ind w:hanging="2"/>
        <w:jc w:val="both"/>
        <w:rPr>
          <w:rFonts w:ascii="Times New Roman" w:hAnsi="Times New Roman" w:cs="Times New Roman"/>
          <w:sz w:val="22"/>
          <w:szCs w:val="22"/>
        </w:rPr>
      </w:pPr>
      <w:bookmarkStart w:id="8" w:name="_Hlk161923704"/>
      <w:r w:rsidRPr="00AF4F8B">
        <w:rPr>
          <w:rFonts w:ascii="Times New Roman" w:hAnsi="Times New Roman" w:cs="Times New Roman"/>
          <w:sz w:val="22"/>
          <w:szCs w:val="22"/>
        </w:rPr>
        <w:t>18.1. A aquisição será realizada mediante a expedição da autorização de fornecimento, que será enviada no e-mail informado pela empresa na sua proposta comercial. É de responsabilidade da empresa manter atualizado os seus dados cadastrais.</w:t>
      </w:r>
    </w:p>
    <w:p w14:paraId="284AE1CA" w14:textId="65BC830F" w:rsidR="006466BA" w:rsidRPr="00AF4F8B" w:rsidRDefault="006466BA" w:rsidP="006466BA">
      <w:pPr>
        <w:ind w:left="2" w:hanging="2"/>
        <w:jc w:val="both"/>
        <w:rPr>
          <w:rFonts w:ascii="Times New Roman" w:hAnsi="Times New Roman" w:cs="Times New Roman"/>
          <w:sz w:val="22"/>
          <w:szCs w:val="22"/>
        </w:rPr>
      </w:pPr>
      <w:r w:rsidRPr="00AF4F8B">
        <w:rPr>
          <w:rFonts w:ascii="Times New Roman" w:hAnsi="Times New Roman" w:cs="Times New Roman"/>
          <w:sz w:val="22"/>
          <w:szCs w:val="22"/>
        </w:rPr>
        <w:t>18.2.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5BC4D6E7" w14:textId="3E031FDD" w:rsidR="006466BA" w:rsidRPr="00AF4F8B" w:rsidRDefault="006466BA" w:rsidP="006466BA">
      <w:pPr>
        <w:autoSpaceDE w:val="0"/>
        <w:autoSpaceDN w:val="0"/>
        <w:adjustRightInd w:val="0"/>
        <w:ind w:hanging="2"/>
        <w:jc w:val="both"/>
        <w:rPr>
          <w:rFonts w:ascii="Times New Roman" w:hAnsi="Times New Roman" w:cs="Times New Roman"/>
          <w:bCs/>
          <w:sz w:val="22"/>
          <w:szCs w:val="22"/>
        </w:rPr>
      </w:pPr>
      <w:r w:rsidRPr="00AF4F8B">
        <w:rPr>
          <w:rFonts w:ascii="Times New Roman" w:hAnsi="Times New Roman" w:cs="Times New Roman"/>
          <w:sz w:val="22"/>
          <w:szCs w:val="22"/>
        </w:rPr>
        <w:t>18.3. Além da entrega no local designado, deverá a empresa, responsabilizar-se pela descarga dos objetos no local indicado por servidor, comprometendo-se, ainda, integralmente, com eventuais danos causados a estes.</w:t>
      </w:r>
    </w:p>
    <w:p w14:paraId="29753190" w14:textId="68863039" w:rsidR="006466BA" w:rsidRPr="00AF4F8B" w:rsidRDefault="006466BA" w:rsidP="006466BA">
      <w:pPr>
        <w:ind w:hanging="2"/>
        <w:jc w:val="both"/>
        <w:rPr>
          <w:rFonts w:ascii="Times New Roman" w:hAnsi="Times New Roman" w:cs="Times New Roman"/>
          <w:sz w:val="22"/>
          <w:szCs w:val="22"/>
        </w:rPr>
      </w:pPr>
      <w:r w:rsidRPr="00AF4F8B">
        <w:rPr>
          <w:rFonts w:ascii="Times New Roman" w:hAnsi="Times New Roman" w:cs="Times New Roman"/>
          <w:bCs/>
          <w:sz w:val="22"/>
          <w:szCs w:val="22"/>
        </w:rPr>
        <w:t>18.4. Não serão aceitos, no momento da entrega, produtos de fabricante e/ou marca diferentes daqueles constantes na proposta vencedora.</w:t>
      </w:r>
    </w:p>
    <w:p w14:paraId="0FFB2C65" w14:textId="6B8C43E4" w:rsidR="006466BA" w:rsidRPr="00AF4F8B" w:rsidRDefault="006466BA" w:rsidP="006466BA">
      <w:pPr>
        <w:ind w:left="2" w:hanging="2"/>
        <w:jc w:val="both"/>
        <w:rPr>
          <w:rFonts w:ascii="Times New Roman" w:hAnsi="Times New Roman" w:cs="Times New Roman"/>
          <w:sz w:val="22"/>
          <w:szCs w:val="22"/>
        </w:rPr>
      </w:pPr>
      <w:r w:rsidRPr="00AF4F8B">
        <w:rPr>
          <w:rFonts w:ascii="Times New Roman" w:hAnsi="Times New Roman" w:cs="Times New Roman"/>
          <w:sz w:val="22"/>
          <w:szCs w:val="22"/>
        </w:rPr>
        <w:lastRenderedPageBreak/>
        <w:t xml:space="preserve">18.5.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31E2D251" w14:textId="0D542445" w:rsidR="006466BA" w:rsidRPr="00AF4F8B" w:rsidRDefault="006466BA" w:rsidP="006466BA">
      <w:pPr>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rPr>
        <w:t xml:space="preserve">18.6. </w:t>
      </w:r>
      <w:r w:rsidRPr="00AF4F8B">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4FC03ED5" w14:textId="4EAF1708" w:rsidR="002706E4" w:rsidRPr="00AF4F8B" w:rsidRDefault="002706E4" w:rsidP="002706E4">
      <w:pPr>
        <w:ind w:right="-1" w:hanging="2"/>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1</w:t>
      </w:r>
      <w:r w:rsidR="008575D2" w:rsidRPr="00AF4F8B">
        <w:rPr>
          <w:rFonts w:ascii="Times New Roman" w:hAnsi="Times New Roman" w:cs="Times New Roman"/>
          <w:sz w:val="22"/>
          <w:szCs w:val="22"/>
          <w:highlight w:val="white"/>
        </w:rPr>
        <w:t>8</w:t>
      </w:r>
      <w:r w:rsidRPr="00AF4F8B">
        <w:rPr>
          <w:rFonts w:ascii="Times New Roman" w:hAnsi="Times New Roman" w:cs="Times New Roman"/>
          <w:sz w:val="22"/>
          <w:szCs w:val="22"/>
          <w:highlight w:val="white"/>
        </w:rPr>
        <w:t>.</w:t>
      </w:r>
      <w:r w:rsidR="006466BA" w:rsidRPr="00AF4F8B">
        <w:rPr>
          <w:rFonts w:ascii="Times New Roman" w:hAnsi="Times New Roman" w:cs="Times New Roman"/>
          <w:sz w:val="22"/>
          <w:szCs w:val="22"/>
          <w:highlight w:val="white"/>
        </w:rPr>
        <w:t>7</w:t>
      </w:r>
      <w:r w:rsidR="00637A87" w:rsidRPr="00AF4F8B">
        <w:rPr>
          <w:rFonts w:ascii="Times New Roman" w:hAnsi="Times New Roman" w:cs="Times New Roman"/>
          <w:sz w:val="22"/>
          <w:szCs w:val="22"/>
          <w:highlight w:val="white"/>
        </w:rPr>
        <w:t>.</w:t>
      </w:r>
      <w:r w:rsidRPr="00AF4F8B">
        <w:rPr>
          <w:rFonts w:ascii="Times New Roman" w:hAnsi="Times New Roman" w:cs="Times New Roman"/>
          <w:sz w:val="22"/>
          <w:szCs w:val="22"/>
          <w:highlight w:val="white"/>
        </w:rPr>
        <w:t xml:space="preserve"> Fica aqui estabelecido que os produtos serão recebidos:</w:t>
      </w:r>
    </w:p>
    <w:p w14:paraId="1D3749B9" w14:textId="77777777" w:rsidR="002706E4" w:rsidRPr="00AF4F8B" w:rsidRDefault="002706E4" w:rsidP="002706E4">
      <w:pPr>
        <w:ind w:left="-2" w:right="-1" w:firstLineChars="322" w:firstLine="708"/>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 xml:space="preserve">a) </w:t>
      </w:r>
      <w:r w:rsidRPr="00AF4F8B">
        <w:rPr>
          <w:rFonts w:ascii="Times New Roman" w:hAnsi="Times New Roman" w:cs="Times New Roman"/>
          <w:b/>
          <w:sz w:val="22"/>
          <w:szCs w:val="22"/>
          <w:highlight w:val="white"/>
        </w:rPr>
        <w:t>Provisoriamente</w:t>
      </w:r>
      <w:r w:rsidRPr="00AF4F8B">
        <w:rPr>
          <w:rFonts w:ascii="Times New Roman" w:hAnsi="Times New Roman" w:cs="Times New Roman"/>
          <w:sz w:val="22"/>
          <w:szCs w:val="22"/>
          <w:highlight w:val="white"/>
        </w:rPr>
        <w:t>, para efeito de posterior verificação da conformidade do que foi entregue com o que foi solicitado;</w:t>
      </w:r>
    </w:p>
    <w:p w14:paraId="6D13F79A" w14:textId="77777777" w:rsidR="002706E4" w:rsidRPr="00AF4F8B" w:rsidRDefault="002706E4" w:rsidP="002706E4">
      <w:pPr>
        <w:ind w:left="-2" w:right="-1" w:firstLineChars="322" w:firstLine="708"/>
        <w:jc w:val="both"/>
        <w:rPr>
          <w:rFonts w:ascii="Times New Roman" w:hAnsi="Times New Roman" w:cs="Times New Roman"/>
          <w:sz w:val="22"/>
          <w:szCs w:val="22"/>
        </w:rPr>
      </w:pPr>
      <w:r w:rsidRPr="00AF4F8B">
        <w:rPr>
          <w:rFonts w:ascii="Times New Roman" w:hAnsi="Times New Roman" w:cs="Times New Roman"/>
          <w:sz w:val="22"/>
          <w:szCs w:val="22"/>
          <w:highlight w:val="white"/>
        </w:rPr>
        <w:t xml:space="preserve">b) </w:t>
      </w:r>
      <w:r w:rsidRPr="00AF4F8B">
        <w:rPr>
          <w:rFonts w:ascii="Times New Roman" w:hAnsi="Times New Roman" w:cs="Times New Roman"/>
          <w:b/>
          <w:sz w:val="22"/>
          <w:szCs w:val="22"/>
          <w:highlight w:val="white"/>
        </w:rPr>
        <w:t>Definitivamente</w:t>
      </w:r>
      <w:r w:rsidRPr="00AF4F8B">
        <w:rPr>
          <w:rFonts w:ascii="Times New Roman" w:hAnsi="Times New Roman" w:cs="Times New Roman"/>
          <w:sz w:val="22"/>
          <w:szCs w:val="22"/>
          <w:highlight w:val="white"/>
        </w:rPr>
        <w:t>, após a verificação da quantidade e qualidade dos produtos entregues e a consequente aceitação final.</w:t>
      </w:r>
    </w:p>
    <w:p w14:paraId="320EAE08" w14:textId="3996DB06" w:rsidR="002706E4" w:rsidRPr="00AF4F8B"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1</w:t>
      </w:r>
      <w:r w:rsidR="008575D2" w:rsidRPr="00AF4F8B">
        <w:rPr>
          <w:rFonts w:ascii="Times New Roman" w:hAnsi="Times New Roman" w:cs="Times New Roman"/>
          <w:sz w:val="22"/>
          <w:szCs w:val="22"/>
        </w:rPr>
        <w:t>8</w:t>
      </w:r>
      <w:r w:rsidRPr="00AF4F8B">
        <w:rPr>
          <w:rFonts w:ascii="Times New Roman" w:hAnsi="Times New Roman" w:cs="Times New Roman"/>
          <w:sz w:val="22"/>
          <w:szCs w:val="22"/>
        </w:rPr>
        <w:t>.</w:t>
      </w:r>
      <w:r w:rsidR="006466BA" w:rsidRPr="00AF4F8B">
        <w:rPr>
          <w:rFonts w:ascii="Times New Roman" w:hAnsi="Times New Roman" w:cs="Times New Roman"/>
          <w:sz w:val="22"/>
          <w:szCs w:val="22"/>
        </w:rPr>
        <w:t>8</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78372FB6" w14:textId="766AFBF3" w:rsidR="002706E4" w:rsidRPr="00AF4F8B"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1</w:t>
      </w:r>
      <w:r w:rsidR="008575D2" w:rsidRPr="00AF4F8B">
        <w:rPr>
          <w:rFonts w:ascii="Times New Roman" w:hAnsi="Times New Roman" w:cs="Times New Roman"/>
          <w:sz w:val="22"/>
          <w:szCs w:val="22"/>
        </w:rPr>
        <w:t>8</w:t>
      </w:r>
      <w:r w:rsidRPr="00AF4F8B">
        <w:rPr>
          <w:rFonts w:ascii="Times New Roman" w:hAnsi="Times New Roman" w:cs="Times New Roman"/>
          <w:sz w:val="22"/>
          <w:szCs w:val="22"/>
        </w:rPr>
        <w:t>.</w:t>
      </w:r>
      <w:r w:rsidR="006466BA" w:rsidRPr="00AF4F8B">
        <w:rPr>
          <w:rFonts w:ascii="Times New Roman" w:hAnsi="Times New Roman" w:cs="Times New Roman"/>
          <w:sz w:val="22"/>
          <w:szCs w:val="22"/>
        </w:rPr>
        <w:t>9</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82E4BE7" w14:textId="62E73B01" w:rsidR="002706E4" w:rsidRPr="00AF4F8B"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1</w:t>
      </w:r>
      <w:r w:rsidR="008575D2" w:rsidRPr="00AF4F8B">
        <w:rPr>
          <w:rFonts w:ascii="Times New Roman" w:hAnsi="Times New Roman" w:cs="Times New Roman"/>
          <w:sz w:val="22"/>
          <w:szCs w:val="22"/>
        </w:rPr>
        <w:t>8</w:t>
      </w:r>
      <w:r w:rsidRPr="00AF4F8B">
        <w:rPr>
          <w:rFonts w:ascii="Times New Roman" w:hAnsi="Times New Roman" w:cs="Times New Roman"/>
          <w:sz w:val="22"/>
          <w:szCs w:val="22"/>
        </w:rPr>
        <w:t>.</w:t>
      </w:r>
      <w:r w:rsidR="006466BA" w:rsidRPr="00AF4F8B">
        <w:rPr>
          <w:rFonts w:ascii="Times New Roman" w:hAnsi="Times New Roman" w:cs="Times New Roman"/>
          <w:sz w:val="22"/>
          <w:szCs w:val="22"/>
        </w:rPr>
        <w:t>10</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8"/>
    <w:p w14:paraId="2322E79D" w14:textId="77777777" w:rsidR="002706E4" w:rsidRPr="00AF4F8B"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AF4F8B"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9" w:name="_Hlk168392102"/>
      <w:r w:rsidRPr="00AF4F8B">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AF4F8B"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9"/>
    <w:p w14:paraId="7726851F" w14:textId="6578BCD7" w:rsidR="000D40A8" w:rsidRPr="00AF4F8B" w:rsidRDefault="000D40A8" w:rsidP="000D40A8">
      <w:pPr>
        <w:ind w:hanging="2"/>
        <w:jc w:val="both"/>
        <w:rPr>
          <w:rFonts w:ascii="Times New Roman" w:hAnsi="Times New Roman" w:cs="Times New Roman"/>
          <w:sz w:val="22"/>
          <w:szCs w:val="22"/>
        </w:rPr>
      </w:pPr>
      <w:r w:rsidRPr="00AF4F8B">
        <w:rPr>
          <w:rFonts w:ascii="Times New Roman" w:hAnsi="Times New Roman" w:cs="Times New Roman"/>
          <w:sz w:val="22"/>
          <w:szCs w:val="22"/>
        </w:rPr>
        <w:t>1</w:t>
      </w:r>
      <w:r w:rsidR="001864D6" w:rsidRPr="00AF4F8B">
        <w:rPr>
          <w:rFonts w:ascii="Times New Roman" w:hAnsi="Times New Roman" w:cs="Times New Roman"/>
          <w:sz w:val="22"/>
          <w:szCs w:val="22"/>
        </w:rPr>
        <w:t>9.6</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BCDFEDC" w14:textId="77777777" w:rsidR="000D40A8" w:rsidRPr="00AF4F8B" w:rsidRDefault="000D40A8" w:rsidP="000D40A8">
      <w:pPr>
        <w:ind w:hanging="2"/>
        <w:jc w:val="both"/>
        <w:rPr>
          <w:rFonts w:ascii="Times New Roman" w:hAnsi="Times New Roman" w:cs="Times New Roman"/>
          <w:sz w:val="22"/>
          <w:szCs w:val="22"/>
        </w:rPr>
      </w:pPr>
    </w:p>
    <w:p w14:paraId="7EF46A5C" w14:textId="499ACDC3" w:rsidR="004936F3" w:rsidRPr="00AF4F8B" w:rsidRDefault="006F124D" w:rsidP="00C7781E">
      <w:pPr>
        <w:jc w:val="both"/>
        <w:rPr>
          <w:rFonts w:ascii="Times New Roman" w:hAnsi="Times New Roman" w:cs="Times New Roman"/>
          <w:b/>
          <w:sz w:val="22"/>
          <w:szCs w:val="22"/>
          <w:lang w:eastAsia="pt-BR" w:bidi="ar-SA"/>
        </w:rPr>
      </w:pPr>
      <w:r w:rsidRPr="00AF4F8B">
        <w:rPr>
          <w:rFonts w:ascii="Times New Roman" w:hAnsi="Times New Roman" w:cs="Times New Roman"/>
          <w:b/>
          <w:sz w:val="22"/>
          <w:szCs w:val="22"/>
          <w:lang w:eastAsia="pt-BR" w:bidi="ar-SA"/>
        </w:rPr>
        <w:t>20</w:t>
      </w:r>
      <w:r w:rsidR="004936F3" w:rsidRPr="00AF4F8B">
        <w:rPr>
          <w:rFonts w:ascii="Times New Roman" w:hAnsi="Times New Roman" w:cs="Times New Roman"/>
          <w:b/>
          <w:sz w:val="22"/>
          <w:szCs w:val="22"/>
          <w:lang w:eastAsia="pt-BR" w:bidi="ar-SA"/>
        </w:rPr>
        <w:t xml:space="preserve">. DAS PENALIDADES </w:t>
      </w:r>
    </w:p>
    <w:p w14:paraId="01A15359" w14:textId="3F7F89A3"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.1</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AF4F8B" w:rsidRDefault="004936F3" w:rsidP="00C7781E">
      <w:pPr>
        <w:ind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a) </w:t>
      </w:r>
      <w:r w:rsidRPr="00AF4F8B">
        <w:rPr>
          <w:rFonts w:ascii="Times New Roman" w:hAnsi="Times New Roman" w:cs="Times New Roman"/>
          <w:b/>
          <w:bCs/>
          <w:sz w:val="22"/>
          <w:szCs w:val="22"/>
        </w:rPr>
        <w:t>advertência</w:t>
      </w:r>
      <w:r w:rsidRPr="00AF4F8B">
        <w:rPr>
          <w:rFonts w:ascii="Times New Roman" w:hAnsi="Times New Roman" w:cs="Times New Roman"/>
          <w:sz w:val="22"/>
          <w:szCs w:val="22"/>
        </w:rPr>
        <w:t xml:space="preserve">; </w:t>
      </w:r>
    </w:p>
    <w:p w14:paraId="1D0867FB" w14:textId="77777777" w:rsidR="004936F3" w:rsidRPr="00AF4F8B" w:rsidRDefault="004936F3" w:rsidP="00C7781E">
      <w:pPr>
        <w:jc w:val="both"/>
        <w:rPr>
          <w:rFonts w:ascii="Times New Roman" w:hAnsi="Times New Roman" w:cs="Times New Roman"/>
          <w:sz w:val="22"/>
          <w:szCs w:val="22"/>
        </w:rPr>
      </w:pPr>
      <w:r w:rsidRPr="00AF4F8B">
        <w:rPr>
          <w:rFonts w:ascii="Times New Roman" w:hAnsi="Times New Roman" w:cs="Times New Roman"/>
          <w:sz w:val="22"/>
          <w:szCs w:val="22"/>
        </w:rPr>
        <w:tab/>
        <w:t xml:space="preserve">b) </w:t>
      </w:r>
      <w:r w:rsidRPr="00AF4F8B">
        <w:rPr>
          <w:rFonts w:ascii="Times New Roman" w:hAnsi="Times New Roman" w:cs="Times New Roman"/>
          <w:b/>
          <w:bCs/>
          <w:sz w:val="22"/>
          <w:szCs w:val="22"/>
        </w:rPr>
        <w:t>impedimento</w:t>
      </w:r>
      <w:r w:rsidRPr="00AF4F8B">
        <w:rPr>
          <w:rFonts w:ascii="Times New Roman" w:hAnsi="Times New Roman" w:cs="Times New Roman"/>
          <w:sz w:val="22"/>
          <w:szCs w:val="22"/>
        </w:rPr>
        <w:t xml:space="preserve"> de licitar e contratar com o MUNICÍPIO, pelo prazo de até 3 (três) anos;  </w:t>
      </w:r>
    </w:p>
    <w:p w14:paraId="6689D9E4" w14:textId="77777777" w:rsidR="004936F3" w:rsidRPr="00AF4F8B" w:rsidRDefault="004936F3" w:rsidP="00C7781E">
      <w:pPr>
        <w:ind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w:t>
      </w:r>
      <w:r w:rsidRPr="00AF4F8B">
        <w:rPr>
          <w:rFonts w:ascii="Times New Roman" w:hAnsi="Times New Roman" w:cs="Times New Roman"/>
          <w:b/>
          <w:bCs/>
          <w:sz w:val="22"/>
          <w:szCs w:val="22"/>
        </w:rPr>
        <w:t xml:space="preserve">declaração de inidoneidade, </w:t>
      </w:r>
      <w:r w:rsidRPr="00AF4F8B">
        <w:rPr>
          <w:rFonts w:ascii="Times New Roman" w:hAnsi="Times New Roman" w:cs="Times New Roman"/>
          <w:sz w:val="22"/>
          <w:szCs w:val="22"/>
        </w:rPr>
        <w:t>nos termos do Art. 156, inciso IV e §§ 5º e 6º da Lei Federal nº 14.133/2021;</w:t>
      </w:r>
    </w:p>
    <w:p w14:paraId="5178EFE2" w14:textId="77777777" w:rsidR="004936F3" w:rsidRPr="00AF4F8B" w:rsidRDefault="004936F3" w:rsidP="00C7781E">
      <w:pPr>
        <w:ind w:firstLine="708"/>
        <w:jc w:val="both"/>
        <w:rPr>
          <w:rFonts w:ascii="Times New Roman" w:hAnsi="Times New Roman" w:cs="Times New Roman"/>
          <w:sz w:val="22"/>
          <w:szCs w:val="22"/>
        </w:rPr>
      </w:pPr>
      <w:r w:rsidRPr="00AF4F8B">
        <w:rPr>
          <w:rFonts w:ascii="Times New Roman" w:hAnsi="Times New Roman" w:cs="Times New Roman"/>
          <w:sz w:val="22"/>
          <w:szCs w:val="22"/>
        </w:rPr>
        <w:lastRenderedPageBreak/>
        <w:t xml:space="preserve">d) </w:t>
      </w:r>
      <w:r w:rsidRPr="00AF4F8B">
        <w:rPr>
          <w:rFonts w:ascii="Times New Roman" w:hAnsi="Times New Roman" w:cs="Times New Roman"/>
          <w:b/>
          <w:bCs/>
          <w:sz w:val="22"/>
          <w:szCs w:val="22"/>
        </w:rPr>
        <w:t>multa</w:t>
      </w:r>
      <w:r w:rsidRPr="00AF4F8B">
        <w:rPr>
          <w:rFonts w:ascii="Times New Roman" w:hAnsi="Times New Roman" w:cs="Times New Roman"/>
          <w:sz w:val="22"/>
          <w:szCs w:val="22"/>
        </w:rPr>
        <w:t xml:space="preserve">: </w:t>
      </w:r>
    </w:p>
    <w:p w14:paraId="7C8BE7C7" w14:textId="0770D4B3" w:rsidR="004936F3" w:rsidRPr="00AF4F8B" w:rsidRDefault="004936F3" w:rsidP="008761D1">
      <w:pPr>
        <w:ind w:firstLine="708"/>
        <w:jc w:val="both"/>
        <w:rPr>
          <w:rFonts w:ascii="Times New Roman" w:hAnsi="Times New Roman" w:cs="Times New Roman"/>
          <w:sz w:val="22"/>
          <w:szCs w:val="22"/>
        </w:rPr>
      </w:pPr>
      <w:r w:rsidRPr="00AF4F8B">
        <w:rPr>
          <w:rFonts w:ascii="Times New Roman" w:hAnsi="Times New Roman" w:cs="Times New Roman"/>
          <w:sz w:val="22"/>
          <w:szCs w:val="22"/>
        </w:rPr>
        <w:tab/>
        <w:t xml:space="preserve">1. </w:t>
      </w:r>
      <w:r w:rsidRPr="00AF4F8B">
        <w:rPr>
          <w:rFonts w:ascii="Times New Roman" w:hAnsi="Times New Roman" w:cs="Times New Roman"/>
          <w:sz w:val="22"/>
          <w:szCs w:val="22"/>
          <w:u w:val="single"/>
        </w:rPr>
        <w:t>moratória</w:t>
      </w:r>
      <w:r w:rsidRPr="00AF4F8B">
        <w:rPr>
          <w:rFonts w:ascii="Times New Roman" w:hAnsi="Times New Roman" w:cs="Times New Roman"/>
          <w:sz w:val="22"/>
          <w:szCs w:val="22"/>
        </w:rPr>
        <w:t xml:space="preserve"> de até 0,5% (meio por cento) por dia de atraso injustificado sobre o valor inadimplente, até o limite de 30 (trinta) dias</w:t>
      </w:r>
      <w:r w:rsidR="008761D1" w:rsidRPr="00AF4F8B">
        <w:rPr>
          <w:rFonts w:ascii="Times New Roman" w:hAnsi="Times New Roman" w:cs="Times New Roman"/>
          <w:sz w:val="22"/>
          <w:szCs w:val="22"/>
        </w:rPr>
        <w:t xml:space="preserve">. </w:t>
      </w:r>
      <w:r w:rsidRPr="00AF4F8B">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AF4F8B" w:rsidRDefault="004936F3" w:rsidP="00C7781E">
      <w:pPr>
        <w:jc w:val="both"/>
        <w:rPr>
          <w:rFonts w:ascii="Times New Roman" w:hAnsi="Times New Roman" w:cs="Times New Roman"/>
          <w:sz w:val="22"/>
          <w:szCs w:val="22"/>
        </w:rPr>
      </w:pPr>
      <w:r w:rsidRPr="00AF4F8B">
        <w:rPr>
          <w:rFonts w:ascii="Times New Roman" w:hAnsi="Times New Roman" w:cs="Times New Roman"/>
          <w:sz w:val="22"/>
          <w:szCs w:val="22"/>
        </w:rPr>
        <w:tab/>
      </w:r>
      <w:r w:rsidRPr="00AF4F8B">
        <w:rPr>
          <w:rFonts w:ascii="Times New Roman" w:hAnsi="Times New Roman" w:cs="Times New Roman"/>
          <w:sz w:val="22"/>
          <w:szCs w:val="22"/>
        </w:rPr>
        <w:tab/>
        <w:t xml:space="preserve">2. </w:t>
      </w:r>
      <w:r w:rsidRPr="00AF4F8B">
        <w:rPr>
          <w:rFonts w:ascii="Times New Roman" w:hAnsi="Times New Roman" w:cs="Times New Roman"/>
          <w:sz w:val="22"/>
          <w:szCs w:val="22"/>
          <w:u w:val="single"/>
        </w:rPr>
        <w:t>compensatória</w:t>
      </w:r>
      <w:r w:rsidRPr="00AF4F8B">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.2</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.3</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.4</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.4.1</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.4.2</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.5</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AF4F8B">
        <w:rPr>
          <w:rFonts w:ascii="Times New Roman" w:hAnsi="Times New Roman" w:cs="Times New Roman"/>
          <w:sz w:val="22"/>
          <w:szCs w:val="22"/>
        </w:rPr>
        <w:t>Ceis</w:t>
      </w:r>
      <w:proofErr w:type="spellEnd"/>
      <w:r w:rsidR="004936F3" w:rsidRPr="00AF4F8B">
        <w:rPr>
          <w:rFonts w:ascii="Times New Roman" w:hAnsi="Times New Roman" w:cs="Times New Roman"/>
          <w:sz w:val="22"/>
          <w:szCs w:val="22"/>
        </w:rPr>
        <w:t>) e no Cadastro Nacional de Empresas Punidas (</w:t>
      </w:r>
      <w:proofErr w:type="spellStart"/>
      <w:r w:rsidR="004936F3" w:rsidRPr="00AF4F8B">
        <w:rPr>
          <w:rFonts w:ascii="Times New Roman" w:hAnsi="Times New Roman" w:cs="Times New Roman"/>
          <w:sz w:val="22"/>
          <w:szCs w:val="22"/>
        </w:rPr>
        <w:t>Cnep</w:t>
      </w:r>
      <w:proofErr w:type="spellEnd"/>
      <w:r w:rsidR="004936F3" w:rsidRPr="00AF4F8B">
        <w:rPr>
          <w:rFonts w:ascii="Times New Roman" w:hAnsi="Times New Roman" w:cs="Times New Roman"/>
          <w:sz w:val="22"/>
          <w:szCs w:val="22"/>
        </w:rPr>
        <w:t>), instituídos no âmbito do Poder Executivo Federal. (Art. 161, da Lei Federal nº 14.133/2021).</w:t>
      </w:r>
    </w:p>
    <w:p w14:paraId="038E135F" w14:textId="5541E395" w:rsidR="004936F3" w:rsidRPr="00AF4F8B" w:rsidRDefault="006F124D" w:rsidP="00C7781E">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.6</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AF4F8B" w:rsidRDefault="006F124D" w:rsidP="00470D3B">
      <w:pPr>
        <w:jc w:val="both"/>
        <w:rPr>
          <w:rFonts w:ascii="Times New Roman" w:hAnsi="Times New Roman" w:cs="Times New Roman"/>
          <w:sz w:val="22"/>
          <w:szCs w:val="22"/>
        </w:rPr>
      </w:pPr>
      <w:r w:rsidRPr="00AF4F8B">
        <w:rPr>
          <w:rFonts w:ascii="Times New Roman" w:hAnsi="Times New Roman" w:cs="Times New Roman"/>
          <w:sz w:val="22"/>
          <w:szCs w:val="22"/>
        </w:rPr>
        <w:t>20</w:t>
      </w:r>
      <w:r w:rsidR="004936F3" w:rsidRPr="00AF4F8B">
        <w:rPr>
          <w:rFonts w:ascii="Times New Roman" w:hAnsi="Times New Roman" w:cs="Times New Roman"/>
          <w:sz w:val="22"/>
          <w:szCs w:val="22"/>
        </w:rPr>
        <w:t>.7</w:t>
      </w:r>
      <w:r w:rsidR="00637A87" w:rsidRPr="00AF4F8B">
        <w:rPr>
          <w:rFonts w:ascii="Times New Roman" w:hAnsi="Times New Roman" w:cs="Times New Roman"/>
          <w:sz w:val="22"/>
          <w:szCs w:val="22"/>
        </w:rPr>
        <w:t>.</w:t>
      </w:r>
      <w:r w:rsidR="004936F3" w:rsidRPr="00AF4F8B">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AF4F8B"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AF4F8B"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AF4F8B" w:rsidRDefault="00470D3B" w:rsidP="002D3CEC">
      <w:pPr>
        <w:ind w:left="7"/>
        <w:jc w:val="both"/>
        <w:rPr>
          <w:rFonts w:ascii="Times New Roman" w:hAnsi="Times New Roman" w:cs="Times New Roman"/>
          <w:sz w:val="22"/>
          <w:szCs w:val="22"/>
        </w:rPr>
      </w:pPr>
      <w:r w:rsidRPr="00AF4F8B">
        <w:rPr>
          <w:rFonts w:ascii="Times New Roman" w:eastAsia="Times New Roman" w:hAnsi="Times New Roman" w:cs="Times New Roman"/>
          <w:sz w:val="22"/>
          <w:szCs w:val="22"/>
        </w:rPr>
        <w:t xml:space="preserve">21.1. </w:t>
      </w:r>
      <w:r w:rsidRPr="00AF4F8B">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AF4F8B" w:rsidRDefault="00470D3B" w:rsidP="002D3CEC">
      <w:pPr>
        <w:spacing w:line="259" w:lineRule="auto"/>
        <w:ind w:left="12"/>
        <w:jc w:val="both"/>
        <w:rPr>
          <w:rFonts w:ascii="Times New Roman" w:hAnsi="Times New Roman" w:cs="Times New Roman"/>
          <w:sz w:val="22"/>
          <w:szCs w:val="22"/>
        </w:rPr>
      </w:pPr>
      <w:r w:rsidRPr="00AF4F8B">
        <w:rPr>
          <w:rFonts w:ascii="Times New Roman" w:eastAsia="Times New Roman" w:hAnsi="Times New Roman" w:cs="Times New Roman"/>
          <w:sz w:val="22"/>
          <w:szCs w:val="22"/>
        </w:rPr>
        <w:t xml:space="preserve">21.2. </w:t>
      </w:r>
      <w:r w:rsidRPr="00AF4F8B">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AF4F8B" w:rsidRDefault="00470D3B" w:rsidP="002D3CEC">
      <w:pPr>
        <w:ind w:left="7"/>
        <w:jc w:val="both"/>
        <w:rPr>
          <w:rFonts w:ascii="Times New Roman" w:hAnsi="Times New Roman" w:cs="Times New Roman"/>
          <w:sz w:val="22"/>
          <w:szCs w:val="22"/>
        </w:rPr>
      </w:pPr>
      <w:r w:rsidRPr="00AF4F8B">
        <w:rPr>
          <w:rFonts w:ascii="Times New Roman" w:eastAsia="Times New Roman" w:hAnsi="Times New Roman" w:cs="Times New Roman"/>
          <w:sz w:val="22"/>
          <w:szCs w:val="22"/>
        </w:rPr>
        <w:t xml:space="preserve">21.3. </w:t>
      </w:r>
      <w:r w:rsidRPr="00AF4F8B">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AF4F8B" w:rsidRDefault="00470D3B" w:rsidP="002D3CEC">
      <w:pPr>
        <w:ind w:left="7"/>
        <w:jc w:val="both"/>
        <w:rPr>
          <w:rFonts w:ascii="Times New Roman" w:hAnsi="Times New Roman" w:cs="Times New Roman"/>
          <w:sz w:val="22"/>
          <w:szCs w:val="22"/>
        </w:rPr>
      </w:pPr>
      <w:r w:rsidRPr="00AF4F8B">
        <w:rPr>
          <w:rFonts w:ascii="Times New Roman" w:eastAsia="Times New Roman" w:hAnsi="Times New Roman" w:cs="Times New Roman"/>
          <w:sz w:val="22"/>
          <w:szCs w:val="22"/>
        </w:rPr>
        <w:t xml:space="preserve">21.4. </w:t>
      </w:r>
      <w:r w:rsidRPr="00AF4F8B">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AF4F8B" w:rsidRDefault="00470D3B" w:rsidP="002D3CEC">
      <w:pPr>
        <w:ind w:left="7"/>
        <w:jc w:val="both"/>
        <w:rPr>
          <w:rFonts w:ascii="Times New Roman" w:hAnsi="Times New Roman" w:cs="Times New Roman"/>
          <w:sz w:val="22"/>
          <w:szCs w:val="22"/>
        </w:rPr>
      </w:pPr>
      <w:r w:rsidRPr="00AF4F8B">
        <w:rPr>
          <w:rFonts w:ascii="Times New Roman" w:eastAsia="Times New Roman" w:hAnsi="Times New Roman" w:cs="Times New Roman"/>
          <w:sz w:val="22"/>
          <w:szCs w:val="22"/>
        </w:rPr>
        <w:t xml:space="preserve">21.5. </w:t>
      </w:r>
      <w:r w:rsidRPr="00AF4F8B">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AF4F8B"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AF4F8B"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F4F8B">
        <w:rPr>
          <w:rFonts w:ascii="Times New Roman" w:eastAsiaTheme="minorHAnsi" w:hAnsi="Times New Roman" w:cs="Times New Roman"/>
          <w:b/>
          <w:bCs/>
          <w:kern w:val="0"/>
          <w:sz w:val="22"/>
          <w:szCs w:val="22"/>
          <w:lang w:eastAsia="en-US" w:bidi="ar-SA"/>
          <w14:ligatures w14:val="standardContextual"/>
        </w:rPr>
        <w:t>2</w:t>
      </w:r>
      <w:r w:rsidR="00470D3B" w:rsidRPr="00AF4F8B">
        <w:rPr>
          <w:rFonts w:ascii="Times New Roman" w:eastAsiaTheme="minorHAnsi" w:hAnsi="Times New Roman" w:cs="Times New Roman"/>
          <w:b/>
          <w:bCs/>
          <w:kern w:val="0"/>
          <w:sz w:val="22"/>
          <w:szCs w:val="22"/>
          <w:lang w:eastAsia="en-US" w:bidi="ar-SA"/>
          <w14:ligatures w14:val="standardContextual"/>
        </w:rPr>
        <w:t>2</w:t>
      </w:r>
      <w:r w:rsidR="004936F3" w:rsidRPr="00AF4F8B">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AF4F8B"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.1</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AF4F8B">
        <w:rPr>
          <w:rFonts w:ascii="Times New Roman" w:eastAsiaTheme="minorHAnsi" w:hAnsi="Times New Roman" w:cs="Times New Roman"/>
          <w:kern w:val="0"/>
          <w:sz w:val="22"/>
          <w:szCs w:val="22"/>
          <w:lang w:eastAsia="en-US" w:bidi="ar-SA"/>
          <w14:ligatures w14:val="standardContextual"/>
        </w:rPr>
        <w:t>revoga-</w:t>
      </w:r>
      <w:r w:rsidR="004936F3" w:rsidRPr="00AF4F8B">
        <w:rPr>
          <w:rFonts w:ascii="Times New Roman" w:eastAsiaTheme="minorHAnsi" w:hAnsi="Times New Roman" w:cs="Times New Roman"/>
          <w:kern w:val="0"/>
          <w:sz w:val="22"/>
          <w:szCs w:val="22"/>
          <w:lang w:eastAsia="en-US" w:bidi="ar-SA"/>
          <w14:ligatures w14:val="standardContextual"/>
        </w:rPr>
        <w:t>la,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AF4F8B"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.2</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AF4F8B"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lastRenderedPageBreak/>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.3</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64 da Lei Federal nº 14.133/2</w:t>
      </w:r>
      <w:r w:rsidR="00B62333" w:rsidRPr="00AF4F8B">
        <w:rPr>
          <w:rFonts w:ascii="Times New Roman" w:eastAsiaTheme="minorHAnsi" w:hAnsi="Times New Roman" w:cs="Times New Roman"/>
          <w:kern w:val="0"/>
          <w:sz w:val="22"/>
          <w:szCs w:val="22"/>
          <w:lang w:eastAsia="en-US" w:bidi="ar-SA"/>
          <w14:ligatures w14:val="standardContextual"/>
        </w:rPr>
        <w:t>02</w:t>
      </w:r>
      <w:r w:rsidR="004936F3" w:rsidRPr="00AF4F8B">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AF4F8B"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.3.1</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.4</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AF4F8B">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Pr="00AF4F8B">
        <w:rPr>
          <w:rFonts w:ascii="Times New Roman" w:eastAsiaTheme="minorHAnsi" w:hAnsi="Times New Roman" w:cs="Times New Roman"/>
          <w:kern w:val="0"/>
          <w:sz w:val="22"/>
          <w:szCs w:val="22"/>
          <w:lang w:eastAsia="en-US" w:bidi="ar-SA"/>
          <w14:ligatures w14:val="standardContextual"/>
        </w:rPr>
        <w:t>.5</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.5.1</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AF4F8B">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.5.2</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.5.3</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AF4F8B">
        <w:rPr>
          <w:rFonts w:ascii="Times New Roman" w:eastAsiaTheme="minorHAnsi" w:hAnsi="Times New Roman" w:cs="Times New Roman"/>
          <w:kern w:val="0"/>
          <w:sz w:val="22"/>
          <w:szCs w:val="22"/>
          <w:lang w:eastAsia="en-US" w:bidi="ar-SA"/>
          <w14:ligatures w14:val="standardContextual"/>
        </w:rPr>
        <w:t>Benedito Novo</w:t>
      </w:r>
      <w:r w:rsidR="004936F3" w:rsidRPr="00AF4F8B">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.6</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.7</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Pr="00AF4F8B">
        <w:rPr>
          <w:rFonts w:ascii="Times New Roman" w:eastAsiaTheme="minorHAnsi" w:hAnsi="Times New Roman" w:cs="Times New Roman"/>
          <w:kern w:val="0"/>
          <w:sz w:val="22"/>
          <w:szCs w:val="22"/>
          <w:lang w:eastAsia="en-US" w:bidi="ar-SA"/>
          <w14:ligatures w14:val="standardContextual"/>
        </w:rPr>
        <w:t>.8</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.9</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AF4F8B"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Pr="00AF4F8B">
        <w:rPr>
          <w:rFonts w:ascii="Times New Roman" w:eastAsiaTheme="minorHAnsi" w:hAnsi="Times New Roman" w:cs="Times New Roman"/>
          <w:kern w:val="0"/>
          <w:sz w:val="22"/>
          <w:szCs w:val="22"/>
          <w:lang w:eastAsia="en-US" w:bidi="ar-SA"/>
          <w14:ligatures w14:val="standardContextual"/>
        </w:rPr>
        <w:t>.10</w:t>
      </w:r>
      <w:r w:rsidR="00637A87" w:rsidRPr="00AF4F8B">
        <w:rPr>
          <w:rFonts w:ascii="Times New Roman" w:eastAsiaTheme="minorHAnsi" w:hAnsi="Times New Roman" w:cs="Times New Roman"/>
          <w:kern w:val="0"/>
          <w:sz w:val="22"/>
          <w:szCs w:val="22"/>
          <w:lang w:eastAsia="en-US" w:bidi="ar-SA"/>
          <w14:ligatures w14:val="standardContextual"/>
        </w:rPr>
        <w:t>.</w:t>
      </w:r>
      <w:r w:rsidRPr="00AF4F8B">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.11</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.12</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AF4F8B">
        <w:rPr>
          <w:rFonts w:ascii="Times New Roman" w:eastAsiaTheme="minorHAnsi" w:hAnsi="Times New Roman" w:cs="Times New Roman"/>
          <w:kern w:val="0"/>
          <w:sz w:val="22"/>
          <w:szCs w:val="22"/>
          <w:lang w:eastAsia="en-US" w:bidi="ar-SA"/>
          <w14:ligatures w14:val="standardContextual"/>
        </w:rPr>
        <w:t>02</w:t>
      </w:r>
      <w:r w:rsidR="004936F3" w:rsidRPr="00AF4F8B">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.13</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AF4F8B">
        <w:rPr>
          <w:rFonts w:ascii="Times New Roman" w:eastAsiaTheme="minorHAnsi" w:hAnsi="Times New Roman" w:cs="Times New Roman"/>
          <w:kern w:val="0"/>
          <w:sz w:val="22"/>
          <w:szCs w:val="22"/>
          <w:lang w:eastAsia="en-US" w:bidi="ar-SA"/>
          <w14:ligatures w14:val="standardContextual"/>
        </w:rPr>
        <w:t>Timbó</w:t>
      </w:r>
      <w:r w:rsidR="004936F3" w:rsidRPr="00AF4F8B">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AF4F8B">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AF4F8B"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F4F8B">
        <w:rPr>
          <w:rFonts w:ascii="Times New Roman" w:eastAsiaTheme="minorHAnsi" w:hAnsi="Times New Roman" w:cs="Times New Roman"/>
          <w:kern w:val="0"/>
          <w:sz w:val="22"/>
          <w:szCs w:val="22"/>
          <w:lang w:eastAsia="en-US" w:bidi="ar-SA"/>
          <w14:ligatures w14:val="standardContextual"/>
        </w:rPr>
        <w:t>2</w:t>
      </w:r>
      <w:r w:rsidR="00470D3B" w:rsidRPr="00AF4F8B">
        <w:rPr>
          <w:rFonts w:ascii="Times New Roman" w:eastAsiaTheme="minorHAnsi" w:hAnsi="Times New Roman" w:cs="Times New Roman"/>
          <w:kern w:val="0"/>
          <w:sz w:val="22"/>
          <w:szCs w:val="22"/>
          <w:lang w:eastAsia="en-US" w:bidi="ar-SA"/>
          <w14:ligatures w14:val="standardContextual"/>
        </w:rPr>
        <w:t>2</w:t>
      </w:r>
      <w:r w:rsidR="004936F3" w:rsidRPr="00AF4F8B">
        <w:rPr>
          <w:rFonts w:ascii="Times New Roman" w:eastAsiaTheme="minorHAnsi" w:hAnsi="Times New Roman" w:cs="Times New Roman"/>
          <w:kern w:val="0"/>
          <w:sz w:val="22"/>
          <w:szCs w:val="22"/>
          <w:lang w:eastAsia="en-US" w:bidi="ar-SA"/>
          <w14:ligatures w14:val="standardContextual"/>
        </w:rPr>
        <w:t>.14</w:t>
      </w:r>
      <w:r w:rsidR="00637A87" w:rsidRPr="00AF4F8B">
        <w:rPr>
          <w:rFonts w:ascii="Times New Roman" w:eastAsiaTheme="minorHAnsi" w:hAnsi="Times New Roman" w:cs="Times New Roman"/>
          <w:kern w:val="0"/>
          <w:sz w:val="22"/>
          <w:szCs w:val="22"/>
          <w:lang w:eastAsia="en-US" w:bidi="ar-SA"/>
          <w14:ligatures w14:val="standardContextual"/>
        </w:rPr>
        <w:t>.</w:t>
      </w:r>
      <w:r w:rsidR="00C17DFC" w:rsidRPr="00AF4F8B">
        <w:rPr>
          <w:rFonts w:ascii="Times New Roman" w:eastAsiaTheme="minorHAnsi" w:hAnsi="Times New Roman" w:cs="Times New Roman"/>
          <w:kern w:val="0"/>
          <w:sz w:val="22"/>
          <w:szCs w:val="22"/>
          <w:lang w:eastAsia="en-US" w:bidi="ar-SA"/>
          <w14:ligatures w14:val="standardContextual"/>
        </w:rPr>
        <w:t xml:space="preserve"> </w:t>
      </w:r>
      <w:r w:rsidR="004936F3" w:rsidRPr="00AF4F8B">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AF4F8B"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AF4F8B"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AF4F8B"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c</w:t>
      </w:r>
      <w:r w:rsidR="007F273E" w:rsidRPr="00AF4F8B">
        <w:rPr>
          <w:rFonts w:ascii="Times New Roman" w:eastAsia="Times New Roman" w:hAnsi="Times New Roman" w:cs="Times New Roman"/>
          <w:b/>
          <w:bCs/>
          <w:kern w:val="0"/>
          <w:sz w:val="22"/>
          <w:szCs w:val="22"/>
          <w:lang w:eastAsia="pt-BR" w:bidi="ar-SA"/>
        </w:rPr>
        <w:t>) Anexo I</w:t>
      </w:r>
      <w:r w:rsidRPr="00AF4F8B">
        <w:rPr>
          <w:rFonts w:ascii="Times New Roman" w:eastAsia="Times New Roman" w:hAnsi="Times New Roman" w:cs="Times New Roman"/>
          <w:b/>
          <w:bCs/>
          <w:kern w:val="0"/>
          <w:sz w:val="22"/>
          <w:szCs w:val="22"/>
          <w:lang w:eastAsia="pt-BR" w:bidi="ar-SA"/>
        </w:rPr>
        <w:t>II</w:t>
      </w:r>
      <w:r w:rsidR="007F273E" w:rsidRPr="00AF4F8B">
        <w:rPr>
          <w:rFonts w:ascii="Times New Roman" w:eastAsia="Times New Roman" w:hAnsi="Times New Roman" w:cs="Times New Roman"/>
          <w:b/>
          <w:bCs/>
          <w:kern w:val="0"/>
          <w:sz w:val="22"/>
          <w:szCs w:val="22"/>
          <w:lang w:eastAsia="pt-BR" w:bidi="ar-SA"/>
        </w:rPr>
        <w:t xml:space="preserve"> - </w:t>
      </w:r>
      <w:r w:rsidRPr="00AF4F8B">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AF4F8B"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072F4CD9" w:rsidR="002C16AC" w:rsidRPr="00AF4F8B"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AF4F8B">
        <w:rPr>
          <w:rFonts w:ascii="Times New Roman" w:eastAsia="Times New Roman" w:hAnsi="Times New Roman" w:cs="Times New Roman"/>
          <w:kern w:val="0"/>
          <w:sz w:val="22"/>
          <w:szCs w:val="22"/>
          <w:lang w:eastAsia="pt-BR" w:bidi="ar-SA"/>
        </w:rPr>
        <w:t xml:space="preserve">Benedito Novo, </w:t>
      </w:r>
      <w:r w:rsidR="00AF4F8B" w:rsidRPr="00AF4F8B">
        <w:rPr>
          <w:rFonts w:ascii="Times New Roman" w:eastAsia="Times New Roman" w:hAnsi="Times New Roman" w:cs="Times New Roman"/>
          <w:kern w:val="0"/>
          <w:sz w:val="22"/>
          <w:szCs w:val="22"/>
          <w:lang w:eastAsia="pt-BR" w:bidi="ar-SA"/>
        </w:rPr>
        <w:t>04 de maio de 2026.</w:t>
      </w:r>
    </w:p>
    <w:p w14:paraId="4B220CA3" w14:textId="77777777" w:rsidR="002C16AC" w:rsidRPr="00AF4F8B"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AF4F8B"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AF4F8B"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AF4F8B"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JEAN MICHEL GRUNDMANN</w:t>
      </w:r>
    </w:p>
    <w:p w14:paraId="1458D60F" w14:textId="77777777" w:rsidR="00FA52A7" w:rsidRPr="00AF4F8B"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AF4F8B">
        <w:rPr>
          <w:rFonts w:ascii="Times New Roman" w:eastAsia="Times New Roman" w:hAnsi="Times New Roman" w:cs="Times New Roman"/>
          <w:b/>
          <w:bCs/>
          <w:kern w:val="0"/>
          <w:sz w:val="22"/>
          <w:szCs w:val="22"/>
          <w:lang w:eastAsia="pt-BR" w:bidi="ar-SA"/>
        </w:rPr>
        <w:t>Prefeito</w:t>
      </w:r>
    </w:p>
    <w:p w14:paraId="53FDA29F" w14:textId="77777777" w:rsidR="006A0D7D" w:rsidRPr="00AF4F8B"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AF4F8B"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 xml:space="preserve">ANEXO I </w:t>
      </w:r>
    </w:p>
    <w:p w14:paraId="7F1CFFC1" w14:textId="5900ECC8"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 xml:space="preserve">PROCESSO ADMINISTRATIVO Nº </w:t>
      </w:r>
      <w:r w:rsidR="003F56B8" w:rsidRPr="00AF4F8B">
        <w:rPr>
          <w:rFonts w:ascii="Times New Roman" w:eastAsia="Times New Roman" w:hAnsi="Times New Roman" w:cs="Times New Roman"/>
          <w:b/>
          <w:bCs/>
          <w:kern w:val="0"/>
          <w:lang w:eastAsia="pt-BR" w:bidi="ar-SA"/>
        </w:rPr>
        <w:t>60/2026</w:t>
      </w:r>
    </w:p>
    <w:p w14:paraId="168C9B9B" w14:textId="49B2779B"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PREGÃO ELETRÔNICO</w:t>
      </w:r>
    </w:p>
    <w:p w14:paraId="2B3A52F7"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AF4F8B" w:rsidRDefault="002856BD" w:rsidP="002856BD">
      <w:pPr>
        <w:jc w:val="center"/>
        <w:rPr>
          <w:rFonts w:ascii="Times New Roman" w:eastAsia="Book Antiqua" w:hAnsi="Times New Roman" w:cs="Times New Roman"/>
          <w:b/>
          <w:sz w:val="22"/>
          <w:szCs w:val="22"/>
        </w:rPr>
      </w:pPr>
      <w:r w:rsidRPr="00AF4F8B">
        <w:rPr>
          <w:rFonts w:ascii="Times New Roman" w:eastAsia="Book Antiqua" w:hAnsi="Times New Roman" w:cs="Times New Roman"/>
          <w:b/>
          <w:sz w:val="22"/>
          <w:szCs w:val="22"/>
        </w:rPr>
        <w:t>TERMO DE REFERÊNCIA</w:t>
      </w:r>
    </w:p>
    <w:p w14:paraId="0DD01B54"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8B7A4F" w14:textId="77777777" w:rsidR="00AF4F8B" w:rsidRPr="00AF4F8B" w:rsidRDefault="00AF4F8B" w:rsidP="00AF4F8B">
      <w:pPr>
        <w:autoSpaceDE w:val="0"/>
        <w:autoSpaceDN w:val="0"/>
        <w:adjustRightInd w:val="0"/>
        <w:jc w:val="both"/>
        <w:rPr>
          <w:rFonts w:ascii="Times New Roman" w:hAnsi="Times New Roman" w:cs="Times New Roman"/>
          <w:b/>
          <w:sz w:val="22"/>
          <w:szCs w:val="22"/>
        </w:rPr>
      </w:pPr>
      <w:r w:rsidRPr="00AF4F8B">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50DFFBA5" w14:textId="77777777" w:rsidR="00AF4F8B" w:rsidRPr="00AF4F8B" w:rsidRDefault="00AF4F8B" w:rsidP="00AF4F8B">
      <w:pPr>
        <w:ind w:hanging="2"/>
        <w:jc w:val="both"/>
        <w:rPr>
          <w:rFonts w:ascii="Times New Roman" w:hAnsi="Times New Roman" w:cs="Times New Roman"/>
          <w:sz w:val="22"/>
          <w:szCs w:val="22"/>
        </w:rPr>
      </w:pPr>
    </w:p>
    <w:p w14:paraId="3BC5C5B4"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b/>
          <w:sz w:val="22"/>
          <w:szCs w:val="22"/>
        </w:rPr>
        <w:t>1. DEFINIÇÃO DO OBJETO, PREÇO DE REFERÊNCIA E VALOR TOTAL DA CONTRATAÇÃO</w:t>
      </w:r>
    </w:p>
    <w:p w14:paraId="2D3E5F49"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1.1. É objeto do presente termo de referência a AQUISIÇÃO DE SENSORES E INSULINAS PARA MONITORAMENTO DE GLICEMIA</w:t>
      </w:r>
      <w:r w:rsidRPr="00AF4F8B">
        <w:rPr>
          <w:rFonts w:ascii="Times New Roman" w:hAnsi="Times New Roman" w:cs="Times New Roman"/>
        </w:rPr>
        <w:t xml:space="preserve"> </w:t>
      </w:r>
      <w:r w:rsidRPr="00AF4F8B">
        <w:rPr>
          <w:rFonts w:ascii="Times New Roman" w:hAnsi="Times New Roman" w:cs="Times New Roman"/>
          <w:sz w:val="22"/>
          <w:szCs w:val="22"/>
        </w:rPr>
        <w:t>PARA PACIENTES PORTADORES DE DIABETES MELLITUS TIPO I, CONFORME PROTOCOLO DA SECRETARIA DE SAÚDE – SRP.</w:t>
      </w:r>
    </w:p>
    <w:p w14:paraId="4CDA45A4"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1.2. Descrição do(s) objeto(s), quantidade(s) e valor(es) estimado(s) de referência:</w:t>
      </w:r>
    </w:p>
    <w:p w14:paraId="6CAE8169" w14:textId="77777777" w:rsidR="00AF4F8B" w:rsidRPr="00AF4F8B" w:rsidRDefault="00AF4F8B" w:rsidP="00AF4F8B">
      <w:pPr>
        <w:ind w:hanging="2"/>
        <w:jc w:val="both"/>
        <w:rPr>
          <w:rFonts w:ascii="Times New Roman" w:hAnsi="Times New Roman" w:cs="Times New Roman"/>
          <w:sz w:val="22"/>
          <w:szCs w:val="22"/>
        </w:rPr>
      </w:pPr>
    </w:p>
    <w:tbl>
      <w:tblPr>
        <w:tblW w:w="9776" w:type="dxa"/>
        <w:tblCellMar>
          <w:left w:w="70" w:type="dxa"/>
          <w:right w:w="70" w:type="dxa"/>
        </w:tblCellMar>
        <w:tblLook w:val="04A0" w:firstRow="1" w:lastRow="0" w:firstColumn="1" w:lastColumn="0" w:noHBand="0" w:noVBand="1"/>
      </w:tblPr>
      <w:tblGrid>
        <w:gridCol w:w="662"/>
        <w:gridCol w:w="662"/>
        <w:gridCol w:w="662"/>
        <w:gridCol w:w="5380"/>
        <w:gridCol w:w="1129"/>
        <w:gridCol w:w="1281"/>
      </w:tblGrid>
      <w:tr w:rsidR="00AF4F8B" w:rsidRPr="00AF4F8B" w14:paraId="4B16351D" w14:textId="77777777" w:rsidTr="00E07ED4">
        <w:trPr>
          <w:trHeight w:val="20"/>
        </w:trPr>
        <w:tc>
          <w:tcPr>
            <w:tcW w:w="662" w:type="dxa"/>
            <w:tcBorders>
              <w:top w:val="single" w:sz="4" w:space="0" w:color="auto"/>
              <w:left w:val="single" w:sz="4" w:space="0" w:color="auto"/>
              <w:bottom w:val="single" w:sz="4" w:space="0" w:color="auto"/>
              <w:right w:val="single" w:sz="4" w:space="0" w:color="auto"/>
            </w:tcBorders>
            <w:noWrap/>
            <w:hideMark/>
          </w:tcPr>
          <w:p w14:paraId="7DA79B5E"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Item</w:t>
            </w:r>
          </w:p>
        </w:tc>
        <w:tc>
          <w:tcPr>
            <w:tcW w:w="662" w:type="dxa"/>
            <w:tcBorders>
              <w:top w:val="single" w:sz="4" w:space="0" w:color="auto"/>
              <w:left w:val="nil"/>
              <w:bottom w:val="single" w:sz="4" w:space="0" w:color="auto"/>
              <w:right w:val="single" w:sz="4" w:space="0" w:color="auto"/>
            </w:tcBorders>
            <w:noWrap/>
            <w:hideMark/>
          </w:tcPr>
          <w:p w14:paraId="220059AA" w14:textId="77777777" w:rsidR="00AF4F8B" w:rsidRPr="00AF4F8B" w:rsidRDefault="00AF4F8B" w:rsidP="00E07ED4">
            <w:pPr>
              <w:jc w:val="center"/>
              <w:rPr>
                <w:rFonts w:ascii="Times New Roman" w:hAnsi="Times New Roman" w:cs="Times New Roman"/>
                <w:b/>
                <w:bCs/>
                <w:sz w:val="20"/>
                <w:szCs w:val="20"/>
                <w:lang w:eastAsia="pt-BR"/>
              </w:rPr>
            </w:pPr>
            <w:proofErr w:type="spellStart"/>
            <w:r w:rsidRPr="00AF4F8B">
              <w:rPr>
                <w:rFonts w:ascii="Times New Roman" w:hAnsi="Times New Roman" w:cs="Times New Roman"/>
                <w:b/>
                <w:bCs/>
                <w:sz w:val="20"/>
                <w:szCs w:val="20"/>
                <w:lang w:eastAsia="pt-BR"/>
              </w:rPr>
              <w:t>Qtd</w:t>
            </w:r>
            <w:proofErr w:type="spellEnd"/>
          </w:p>
        </w:tc>
        <w:tc>
          <w:tcPr>
            <w:tcW w:w="662" w:type="dxa"/>
            <w:tcBorders>
              <w:top w:val="single" w:sz="4" w:space="0" w:color="auto"/>
              <w:left w:val="nil"/>
              <w:bottom w:val="single" w:sz="4" w:space="0" w:color="auto"/>
              <w:right w:val="single" w:sz="4" w:space="0" w:color="auto"/>
            </w:tcBorders>
            <w:noWrap/>
            <w:hideMark/>
          </w:tcPr>
          <w:p w14:paraId="027C939F" w14:textId="77777777" w:rsidR="00AF4F8B" w:rsidRPr="00AF4F8B" w:rsidRDefault="00AF4F8B" w:rsidP="00E07ED4">
            <w:pPr>
              <w:jc w:val="center"/>
              <w:rPr>
                <w:rFonts w:ascii="Times New Roman" w:hAnsi="Times New Roman" w:cs="Times New Roman"/>
                <w:b/>
                <w:bCs/>
                <w:sz w:val="20"/>
                <w:szCs w:val="20"/>
                <w:lang w:eastAsia="pt-BR"/>
              </w:rPr>
            </w:pPr>
            <w:proofErr w:type="spellStart"/>
            <w:r w:rsidRPr="00AF4F8B">
              <w:rPr>
                <w:rFonts w:ascii="Times New Roman" w:hAnsi="Times New Roman" w:cs="Times New Roman"/>
                <w:b/>
                <w:bCs/>
                <w:sz w:val="20"/>
                <w:szCs w:val="20"/>
                <w:lang w:eastAsia="pt-BR"/>
              </w:rPr>
              <w:t>Und</w:t>
            </w:r>
            <w:proofErr w:type="spellEnd"/>
          </w:p>
        </w:tc>
        <w:tc>
          <w:tcPr>
            <w:tcW w:w="5380" w:type="dxa"/>
            <w:tcBorders>
              <w:top w:val="single" w:sz="4" w:space="0" w:color="auto"/>
              <w:left w:val="nil"/>
              <w:bottom w:val="single" w:sz="4" w:space="0" w:color="auto"/>
              <w:right w:val="single" w:sz="4" w:space="0" w:color="auto"/>
            </w:tcBorders>
            <w:noWrap/>
            <w:hideMark/>
          </w:tcPr>
          <w:p w14:paraId="0037EB78"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Descrição do Objeto</w:t>
            </w:r>
          </w:p>
        </w:tc>
        <w:tc>
          <w:tcPr>
            <w:tcW w:w="1129" w:type="dxa"/>
            <w:tcBorders>
              <w:top w:val="single" w:sz="4" w:space="0" w:color="auto"/>
              <w:left w:val="nil"/>
              <w:bottom w:val="single" w:sz="4" w:space="0" w:color="auto"/>
              <w:right w:val="single" w:sz="4" w:space="0" w:color="auto"/>
            </w:tcBorders>
            <w:noWrap/>
            <w:hideMark/>
          </w:tcPr>
          <w:p w14:paraId="7C51109E"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Preço Unit</w:t>
            </w:r>
          </w:p>
        </w:tc>
        <w:tc>
          <w:tcPr>
            <w:tcW w:w="1281" w:type="dxa"/>
            <w:tcBorders>
              <w:top w:val="single" w:sz="4" w:space="0" w:color="auto"/>
              <w:left w:val="nil"/>
              <w:bottom w:val="single" w:sz="4" w:space="0" w:color="auto"/>
              <w:right w:val="single" w:sz="4" w:space="0" w:color="auto"/>
            </w:tcBorders>
            <w:noWrap/>
            <w:hideMark/>
          </w:tcPr>
          <w:p w14:paraId="4CF76CD0"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Preço Total</w:t>
            </w:r>
          </w:p>
        </w:tc>
      </w:tr>
      <w:tr w:rsidR="00AF4F8B" w:rsidRPr="00AF4F8B" w14:paraId="7D678C8A" w14:textId="77777777" w:rsidTr="00E07ED4">
        <w:trPr>
          <w:trHeight w:val="20"/>
        </w:trPr>
        <w:tc>
          <w:tcPr>
            <w:tcW w:w="662" w:type="dxa"/>
            <w:tcBorders>
              <w:top w:val="nil"/>
              <w:left w:val="single" w:sz="4" w:space="0" w:color="auto"/>
              <w:bottom w:val="single" w:sz="4" w:space="0" w:color="auto"/>
              <w:right w:val="single" w:sz="4" w:space="0" w:color="auto"/>
            </w:tcBorders>
            <w:noWrap/>
            <w:hideMark/>
          </w:tcPr>
          <w:p w14:paraId="2E00734D"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1</w:t>
            </w:r>
          </w:p>
        </w:tc>
        <w:tc>
          <w:tcPr>
            <w:tcW w:w="662" w:type="dxa"/>
            <w:tcBorders>
              <w:top w:val="nil"/>
              <w:left w:val="nil"/>
              <w:bottom w:val="single" w:sz="4" w:space="0" w:color="auto"/>
              <w:right w:val="single" w:sz="4" w:space="0" w:color="auto"/>
            </w:tcBorders>
            <w:noWrap/>
            <w:hideMark/>
          </w:tcPr>
          <w:p w14:paraId="62541BAD"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72</w:t>
            </w:r>
          </w:p>
        </w:tc>
        <w:tc>
          <w:tcPr>
            <w:tcW w:w="662" w:type="dxa"/>
            <w:tcBorders>
              <w:top w:val="nil"/>
              <w:left w:val="nil"/>
              <w:bottom w:val="single" w:sz="4" w:space="0" w:color="auto"/>
              <w:right w:val="single" w:sz="4" w:space="0" w:color="auto"/>
            </w:tcBorders>
            <w:noWrap/>
            <w:hideMark/>
          </w:tcPr>
          <w:p w14:paraId="4FB6995C"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UND</w:t>
            </w:r>
          </w:p>
        </w:tc>
        <w:tc>
          <w:tcPr>
            <w:tcW w:w="5380" w:type="dxa"/>
            <w:tcBorders>
              <w:top w:val="nil"/>
              <w:left w:val="nil"/>
              <w:bottom w:val="single" w:sz="4" w:space="0" w:color="auto"/>
              <w:right w:val="single" w:sz="4" w:space="0" w:color="auto"/>
            </w:tcBorders>
            <w:noWrap/>
            <w:hideMark/>
          </w:tcPr>
          <w:p w14:paraId="2B262C46" w14:textId="77777777" w:rsidR="00AF4F8B" w:rsidRPr="00AF4F8B" w:rsidRDefault="00AF4F8B" w:rsidP="00E07ED4">
            <w:pPr>
              <w:jc w:val="both"/>
              <w:rPr>
                <w:rFonts w:ascii="Times New Roman" w:hAnsi="Times New Roman" w:cs="Times New Roman"/>
                <w:sz w:val="20"/>
                <w:szCs w:val="20"/>
                <w:lang w:eastAsia="pt-BR"/>
              </w:rPr>
            </w:pPr>
            <w:r w:rsidRPr="00AF4F8B">
              <w:rPr>
                <w:rFonts w:ascii="Times New Roman" w:hAnsi="Times New Roman" w:cs="Times New Roman"/>
                <w:sz w:val="20"/>
                <w:szCs w:val="20"/>
                <w:lang w:eastAsia="pt-BR"/>
              </w:rPr>
              <w:t>SENSOR PARA MONITORAMENTO CONTÍNUO DE GLICOSE, QUE PERMITA UTILIZAÇÃO NA PARTE SUPERIOR DO BRAÇO (COMPATÍVEL COM LEITOR DE GLICOSE FREESTYLE LIBRE). ACOMPANHANDO APLICADOR DE FÁCIL MANUSEIO SEM A NECESSIDADE DO AUXÍLIO DE UM PROFISSIONAL DE SAÚDE. VIDA ÚTIL DO SENSOR DE ATÉ 14 DIAS. COM PROTEÇÃO À PROVA D’ÁGUA. LEITURA DE GLICOSE INTERSTICIAL, COM INTERVALO DE DETECÇÃO DE GLICOSE ENTRE 40 A 500 MG/DL. PARA USO EM CRIANÇAS, ADULTOS E IDOSOS. EMBALAGEM CONTENDO 01 SENSOR, APLICADOR DO SENSOR, LENÇO UMEDECIDO COM ÁLCOOL E INSTRUÇÕES DE USO. APRESENTAR INSTRUÇÃO DE USO, REGISTRO NA ANVISA</w:t>
            </w:r>
          </w:p>
        </w:tc>
        <w:tc>
          <w:tcPr>
            <w:tcW w:w="1129" w:type="dxa"/>
            <w:tcBorders>
              <w:top w:val="nil"/>
              <w:left w:val="nil"/>
              <w:bottom w:val="single" w:sz="4" w:space="0" w:color="auto"/>
              <w:right w:val="single" w:sz="4" w:space="0" w:color="auto"/>
            </w:tcBorders>
            <w:hideMark/>
          </w:tcPr>
          <w:p w14:paraId="727D48B3" w14:textId="77777777" w:rsidR="00AF4F8B" w:rsidRPr="00AF4F8B" w:rsidRDefault="00AF4F8B" w:rsidP="00E07ED4">
            <w:pPr>
              <w:jc w:val="right"/>
              <w:rPr>
                <w:rFonts w:ascii="Times New Roman" w:hAnsi="Times New Roman" w:cs="Times New Roman"/>
                <w:sz w:val="20"/>
                <w:szCs w:val="20"/>
                <w:lang w:eastAsia="pt-BR"/>
              </w:rPr>
            </w:pPr>
            <w:r w:rsidRPr="00AF4F8B">
              <w:rPr>
                <w:rFonts w:ascii="Times New Roman" w:hAnsi="Times New Roman" w:cs="Times New Roman"/>
                <w:sz w:val="20"/>
                <w:szCs w:val="20"/>
                <w:lang w:eastAsia="pt-BR"/>
              </w:rPr>
              <w:t xml:space="preserve">329,85 </w:t>
            </w:r>
          </w:p>
        </w:tc>
        <w:tc>
          <w:tcPr>
            <w:tcW w:w="1281" w:type="dxa"/>
            <w:tcBorders>
              <w:top w:val="nil"/>
              <w:left w:val="nil"/>
              <w:bottom w:val="single" w:sz="4" w:space="0" w:color="auto"/>
              <w:right w:val="single" w:sz="4" w:space="0" w:color="auto"/>
            </w:tcBorders>
            <w:hideMark/>
          </w:tcPr>
          <w:p w14:paraId="4B5B01F9" w14:textId="77777777" w:rsidR="00AF4F8B" w:rsidRPr="00AF4F8B" w:rsidRDefault="00AF4F8B" w:rsidP="00E07ED4">
            <w:pPr>
              <w:jc w:val="right"/>
              <w:rPr>
                <w:rFonts w:ascii="Times New Roman" w:hAnsi="Times New Roman" w:cs="Times New Roman"/>
                <w:sz w:val="20"/>
                <w:szCs w:val="20"/>
                <w:lang w:eastAsia="pt-BR"/>
              </w:rPr>
            </w:pPr>
            <w:r w:rsidRPr="00AF4F8B">
              <w:rPr>
                <w:rFonts w:ascii="Times New Roman" w:hAnsi="Times New Roman" w:cs="Times New Roman"/>
                <w:sz w:val="20"/>
                <w:szCs w:val="20"/>
                <w:lang w:eastAsia="pt-BR"/>
              </w:rPr>
              <w:t xml:space="preserve">23.749,20 </w:t>
            </w:r>
          </w:p>
        </w:tc>
      </w:tr>
      <w:tr w:rsidR="00AF4F8B" w:rsidRPr="00AF4F8B" w14:paraId="6E780341" w14:textId="77777777" w:rsidTr="00E07ED4">
        <w:trPr>
          <w:trHeight w:val="20"/>
        </w:trPr>
        <w:tc>
          <w:tcPr>
            <w:tcW w:w="662" w:type="dxa"/>
            <w:tcBorders>
              <w:top w:val="nil"/>
              <w:left w:val="single" w:sz="4" w:space="0" w:color="auto"/>
              <w:bottom w:val="single" w:sz="4" w:space="0" w:color="auto"/>
              <w:right w:val="single" w:sz="4" w:space="0" w:color="auto"/>
            </w:tcBorders>
            <w:noWrap/>
            <w:hideMark/>
          </w:tcPr>
          <w:p w14:paraId="0887773B"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2</w:t>
            </w:r>
          </w:p>
        </w:tc>
        <w:tc>
          <w:tcPr>
            <w:tcW w:w="662" w:type="dxa"/>
            <w:tcBorders>
              <w:top w:val="nil"/>
              <w:left w:val="nil"/>
              <w:bottom w:val="single" w:sz="4" w:space="0" w:color="auto"/>
              <w:right w:val="single" w:sz="4" w:space="0" w:color="auto"/>
            </w:tcBorders>
            <w:noWrap/>
            <w:hideMark/>
          </w:tcPr>
          <w:p w14:paraId="4FF5D7E4"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72</w:t>
            </w:r>
          </w:p>
        </w:tc>
        <w:tc>
          <w:tcPr>
            <w:tcW w:w="662" w:type="dxa"/>
            <w:tcBorders>
              <w:top w:val="nil"/>
              <w:left w:val="nil"/>
              <w:bottom w:val="single" w:sz="4" w:space="0" w:color="auto"/>
              <w:right w:val="single" w:sz="4" w:space="0" w:color="auto"/>
            </w:tcBorders>
            <w:noWrap/>
            <w:hideMark/>
          </w:tcPr>
          <w:p w14:paraId="25682E48" w14:textId="77777777" w:rsidR="00AF4F8B" w:rsidRPr="00AF4F8B" w:rsidRDefault="00AF4F8B" w:rsidP="00E07ED4">
            <w:pPr>
              <w:jc w:val="center"/>
              <w:rPr>
                <w:rFonts w:ascii="Times New Roman" w:hAnsi="Times New Roman" w:cs="Times New Roman"/>
                <w:sz w:val="20"/>
                <w:szCs w:val="20"/>
                <w:lang w:eastAsia="pt-BR"/>
              </w:rPr>
            </w:pPr>
            <w:r w:rsidRPr="00AF4F8B">
              <w:rPr>
                <w:rFonts w:ascii="Times New Roman" w:hAnsi="Times New Roman" w:cs="Times New Roman"/>
                <w:sz w:val="20"/>
                <w:szCs w:val="20"/>
                <w:lang w:eastAsia="pt-BR"/>
              </w:rPr>
              <w:t>CX</w:t>
            </w:r>
          </w:p>
        </w:tc>
        <w:tc>
          <w:tcPr>
            <w:tcW w:w="5380" w:type="dxa"/>
            <w:tcBorders>
              <w:top w:val="nil"/>
              <w:left w:val="nil"/>
              <w:bottom w:val="single" w:sz="4" w:space="0" w:color="auto"/>
              <w:right w:val="single" w:sz="4" w:space="0" w:color="auto"/>
            </w:tcBorders>
            <w:noWrap/>
            <w:hideMark/>
          </w:tcPr>
          <w:p w14:paraId="28C43B93" w14:textId="77777777" w:rsidR="00AF4F8B" w:rsidRPr="00AF4F8B" w:rsidRDefault="00AF4F8B" w:rsidP="00E07ED4">
            <w:pPr>
              <w:jc w:val="both"/>
              <w:rPr>
                <w:rFonts w:ascii="Times New Roman" w:hAnsi="Times New Roman" w:cs="Times New Roman"/>
                <w:sz w:val="20"/>
                <w:szCs w:val="20"/>
                <w:lang w:eastAsia="pt-BR"/>
              </w:rPr>
            </w:pPr>
            <w:r w:rsidRPr="00AF4F8B">
              <w:rPr>
                <w:rFonts w:ascii="Times New Roman" w:hAnsi="Times New Roman" w:cs="Times New Roman"/>
                <w:sz w:val="20"/>
                <w:szCs w:val="20"/>
                <w:lang w:eastAsia="pt-BR"/>
              </w:rPr>
              <w:t>INSULINA GLARGINA 100UI/ML, CAIXA COM 5 CARPULES COM 3ML DE SOLUÇÃO DE USO SUBCUTÂNEO + 5 SISTEMAS DE APLICAÇÃO. INDICADO PARA O TRATAMENTO DE DIABETES MELLITUS TIPO 2 EM ADULTOS E TAMBÉM PARA O TRATAMENTO DE DIABETES MELLITUS TIPO 1 EM ADULTOS E EM CRIANÇAS COM 2 ANOS DE IDADE OU MAIS QUE NECESSITAM DE INSULINA BASAL (LONGA DURAÇÃO) PARA O CONTROLE DA HIPERGLICEMIA (NÍVEL ALTO DE AÇÚCAR NO SANGUE)</w:t>
            </w:r>
          </w:p>
        </w:tc>
        <w:tc>
          <w:tcPr>
            <w:tcW w:w="1129" w:type="dxa"/>
            <w:tcBorders>
              <w:top w:val="nil"/>
              <w:left w:val="nil"/>
              <w:bottom w:val="single" w:sz="4" w:space="0" w:color="auto"/>
              <w:right w:val="single" w:sz="4" w:space="0" w:color="auto"/>
            </w:tcBorders>
            <w:hideMark/>
          </w:tcPr>
          <w:p w14:paraId="0B2E51D2" w14:textId="77777777" w:rsidR="00AF4F8B" w:rsidRPr="00AF4F8B" w:rsidRDefault="00AF4F8B" w:rsidP="00E07ED4">
            <w:pPr>
              <w:jc w:val="right"/>
              <w:rPr>
                <w:rFonts w:ascii="Times New Roman" w:hAnsi="Times New Roman" w:cs="Times New Roman"/>
                <w:sz w:val="20"/>
                <w:szCs w:val="20"/>
                <w:lang w:eastAsia="pt-BR"/>
              </w:rPr>
            </w:pPr>
            <w:r w:rsidRPr="00AF4F8B">
              <w:rPr>
                <w:rFonts w:ascii="Times New Roman" w:hAnsi="Times New Roman" w:cs="Times New Roman"/>
                <w:sz w:val="20"/>
                <w:szCs w:val="20"/>
                <w:lang w:eastAsia="pt-BR"/>
              </w:rPr>
              <w:t xml:space="preserve">311,75 </w:t>
            </w:r>
          </w:p>
        </w:tc>
        <w:tc>
          <w:tcPr>
            <w:tcW w:w="1281" w:type="dxa"/>
            <w:tcBorders>
              <w:top w:val="nil"/>
              <w:left w:val="nil"/>
              <w:bottom w:val="single" w:sz="4" w:space="0" w:color="auto"/>
              <w:right w:val="single" w:sz="4" w:space="0" w:color="auto"/>
            </w:tcBorders>
            <w:hideMark/>
          </w:tcPr>
          <w:p w14:paraId="0B05897C" w14:textId="77777777" w:rsidR="00AF4F8B" w:rsidRPr="00AF4F8B" w:rsidRDefault="00AF4F8B" w:rsidP="00E07ED4">
            <w:pPr>
              <w:jc w:val="right"/>
              <w:rPr>
                <w:rFonts w:ascii="Times New Roman" w:hAnsi="Times New Roman" w:cs="Times New Roman"/>
                <w:sz w:val="20"/>
                <w:szCs w:val="20"/>
                <w:lang w:eastAsia="pt-BR"/>
              </w:rPr>
            </w:pPr>
            <w:r w:rsidRPr="00AF4F8B">
              <w:rPr>
                <w:rFonts w:ascii="Times New Roman" w:hAnsi="Times New Roman" w:cs="Times New Roman"/>
                <w:sz w:val="20"/>
                <w:szCs w:val="20"/>
                <w:lang w:eastAsia="pt-BR"/>
              </w:rPr>
              <w:t xml:space="preserve">22.446,00 </w:t>
            </w:r>
          </w:p>
        </w:tc>
      </w:tr>
      <w:tr w:rsidR="00AF4F8B" w:rsidRPr="00AF4F8B" w14:paraId="3A3EC5BB" w14:textId="77777777" w:rsidTr="00E07ED4">
        <w:trPr>
          <w:trHeight w:val="20"/>
        </w:trPr>
        <w:tc>
          <w:tcPr>
            <w:tcW w:w="662" w:type="dxa"/>
            <w:tcBorders>
              <w:top w:val="nil"/>
              <w:left w:val="single" w:sz="4" w:space="0" w:color="auto"/>
              <w:bottom w:val="single" w:sz="4" w:space="0" w:color="auto"/>
              <w:right w:val="single" w:sz="4" w:space="0" w:color="auto"/>
            </w:tcBorders>
            <w:noWrap/>
            <w:hideMark/>
          </w:tcPr>
          <w:p w14:paraId="0D21D113"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 </w:t>
            </w:r>
          </w:p>
        </w:tc>
        <w:tc>
          <w:tcPr>
            <w:tcW w:w="662" w:type="dxa"/>
            <w:tcBorders>
              <w:top w:val="nil"/>
              <w:left w:val="nil"/>
              <w:bottom w:val="single" w:sz="4" w:space="0" w:color="auto"/>
              <w:right w:val="single" w:sz="4" w:space="0" w:color="auto"/>
            </w:tcBorders>
            <w:noWrap/>
            <w:hideMark/>
          </w:tcPr>
          <w:p w14:paraId="655E6E23"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 </w:t>
            </w:r>
          </w:p>
        </w:tc>
        <w:tc>
          <w:tcPr>
            <w:tcW w:w="662" w:type="dxa"/>
            <w:tcBorders>
              <w:top w:val="nil"/>
              <w:left w:val="nil"/>
              <w:bottom w:val="single" w:sz="4" w:space="0" w:color="auto"/>
              <w:right w:val="single" w:sz="4" w:space="0" w:color="auto"/>
            </w:tcBorders>
            <w:noWrap/>
            <w:hideMark/>
          </w:tcPr>
          <w:p w14:paraId="72B4234E" w14:textId="77777777" w:rsidR="00AF4F8B" w:rsidRPr="00AF4F8B" w:rsidRDefault="00AF4F8B" w:rsidP="00E07ED4">
            <w:pPr>
              <w:jc w:val="cente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 </w:t>
            </w:r>
          </w:p>
        </w:tc>
        <w:tc>
          <w:tcPr>
            <w:tcW w:w="5380" w:type="dxa"/>
            <w:tcBorders>
              <w:top w:val="nil"/>
              <w:left w:val="nil"/>
              <w:bottom w:val="single" w:sz="4" w:space="0" w:color="auto"/>
              <w:right w:val="single" w:sz="4" w:space="0" w:color="auto"/>
            </w:tcBorders>
            <w:noWrap/>
            <w:hideMark/>
          </w:tcPr>
          <w:p w14:paraId="03BB6B70" w14:textId="77777777" w:rsidR="00AF4F8B" w:rsidRPr="00AF4F8B" w:rsidRDefault="00AF4F8B" w:rsidP="00E07ED4">
            <w:pPr>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TOTAL GERAL</w:t>
            </w:r>
          </w:p>
        </w:tc>
        <w:tc>
          <w:tcPr>
            <w:tcW w:w="1129" w:type="dxa"/>
            <w:tcBorders>
              <w:top w:val="nil"/>
              <w:left w:val="nil"/>
              <w:bottom w:val="single" w:sz="4" w:space="0" w:color="auto"/>
              <w:right w:val="single" w:sz="4" w:space="0" w:color="auto"/>
            </w:tcBorders>
            <w:noWrap/>
            <w:hideMark/>
          </w:tcPr>
          <w:p w14:paraId="48156428" w14:textId="77777777" w:rsidR="00AF4F8B" w:rsidRPr="00AF4F8B" w:rsidRDefault="00AF4F8B" w:rsidP="00E07ED4">
            <w:pPr>
              <w:jc w:val="right"/>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 </w:t>
            </w:r>
          </w:p>
        </w:tc>
        <w:tc>
          <w:tcPr>
            <w:tcW w:w="1281" w:type="dxa"/>
            <w:tcBorders>
              <w:top w:val="nil"/>
              <w:left w:val="nil"/>
              <w:bottom w:val="single" w:sz="4" w:space="0" w:color="auto"/>
              <w:right w:val="single" w:sz="4" w:space="0" w:color="auto"/>
            </w:tcBorders>
            <w:noWrap/>
            <w:hideMark/>
          </w:tcPr>
          <w:p w14:paraId="77B01C68" w14:textId="77777777" w:rsidR="00AF4F8B" w:rsidRPr="00AF4F8B" w:rsidRDefault="00AF4F8B" w:rsidP="00E07ED4">
            <w:pPr>
              <w:jc w:val="right"/>
              <w:rPr>
                <w:rFonts w:ascii="Times New Roman" w:hAnsi="Times New Roman" w:cs="Times New Roman"/>
                <w:b/>
                <w:bCs/>
                <w:sz w:val="20"/>
                <w:szCs w:val="20"/>
                <w:lang w:eastAsia="pt-BR"/>
              </w:rPr>
            </w:pPr>
            <w:r w:rsidRPr="00AF4F8B">
              <w:rPr>
                <w:rFonts w:ascii="Times New Roman" w:hAnsi="Times New Roman" w:cs="Times New Roman"/>
                <w:b/>
                <w:bCs/>
                <w:sz w:val="20"/>
                <w:szCs w:val="20"/>
                <w:lang w:eastAsia="pt-BR"/>
              </w:rPr>
              <w:t xml:space="preserve">46.195,20 </w:t>
            </w:r>
          </w:p>
        </w:tc>
      </w:tr>
    </w:tbl>
    <w:p w14:paraId="15346BD5" w14:textId="77777777" w:rsidR="00AF4F8B" w:rsidRPr="00AF4F8B" w:rsidRDefault="00AF4F8B" w:rsidP="00AF4F8B">
      <w:pPr>
        <w:ind w:hanging="2"/>
        <w:jc w:val="both"/>
        <w:rPr>
          <w:rFonts w:ascii="Times New Roman" w:hAnsi="Times New Roman" w:cs="Times New Roman"/>
          <w:sz w:val="22"/>
          <w:szCs w:val="22"/>
        </w:rPr>
      </w:pPr>
    </w:p>
    <w:p w14:paraId="17197624"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46D5F98D"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19D37216" w14:textId="77777777" w:rsidR="00AF4F8B" w:rsidRPr="00AF4F8B" w:rsidRDefault="00AF4F8B" w:rsidP="00AF4F8B">
      <w:pPr>
        <w:ind w:hanging="2"/>
        <w:jc w:val="both"/>
        <w:rPr>
          <w:rFonts w:ascii="Times New Roman" w:hAnsi="Times New Roman" w:cs="Times New Roman"/>
          <w:sz w:val="22"/>
          <w:szCs w:val="22"/>
        </w:rPr>
      </w:pPr>
      <w:bookmarkStart w:id="10" w:name="_heading=h.gjdgxs" w:colFirst="0" w:colLast="0"/>
      <w:bookmarkEnd w:id="10"/>
      <w:r w:rsidRPr="00AF4F8B">
        <w:rPr>
          <w:rFonts w:ascii="Times New Roman" w:hAnsi="Times New Roman" w:cs="Times New Roman"/>
          <w:sz w:val="22"/>
          <w:szCs w:val="22"/>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w:t>
      </w:r>
      <w:proofErr w:type="spellStart"/>
      <w:r w:rsidRPr="00AF4F8B">
        <w:rPr>
          <w:rFonts w:ascii="Times New Roman" w:hAnsi="Times New Roman" w:cs="Times New Roman"/>
          <w:sz w:val="22"/>
          <w:szCs w:val="22"/>
        </w:rPr>
        <w:t>Arts</w:t>
      </w:r>
      <w:proofErr w:type="spellEnd"/>
      <w:r w:rsidRPr="00AF4F8B">
        <w:rPr>
          <w:rFonts w:ascii="Times New Roman" w:hAnsi="Times New Roman" w:cs="Times New Roman"/>
          <w:sz w:val="22"/>
          <w:szCs w:val="22"/>
        </w:rPr>
        <w:t xml:space="preserve">. 23 a 30 do Decreto Municipal nº 32/2025, conforme demonstrado no mapa de preços em anexo. </w:t>
      </w:r>
    </w:p>
    <w:p w14:paraId="5FCC83FE" w14:textId="77777777" w:rsidR="00AF4F8B" w:rsidRPr="00AF4F8B" w:rsidRDefault="00AF4F8B" w:rsidP="00AF4F8B">
      <w:pPr>
        <w:ind w:hanging="2"/>
        <w:jc w:val="both"/>
        <w:rPr>
          <w:rFonts w:ascii="Times New Roman" w:hAnsi="Times New Roman" w:cs="Times New Roman"/>
          <w:sz w:val="22"/>
          <w:szCs w:val="22"/>
        </w:rPr>
      </w:pPr>
    </w:p>
    <w:p w14:paraId="43F0847C"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2. FUNDAMENTAÇÃO DA CONTRATAÇÃO</w:t>
      </w:r>
    </w:p>
    <w:p w14:paraId="7D176162" w14:textId="77777777" w:rsidR="00AF4F8B" w:rsidRPr="00AF4F8B" w:rsidRDefault="00AF4F8B" w:rsidP="00AF4F8B">
      <w:pPr>
        <w:pStyle w:val="TextosemFormatao2"/>
        <w:ind w:hanging="2"/>
        <w:rPr>
          <w:rFonts w:ascii="Times New Roman" w:hAnsi="Times New Roman" w:cs="Times New Roman"/>
          <w:bCs/>
          <w:sz w:val="22"/>
          <w:szCs w:val="22"/>
        </w:rPr>
      </w:pPr>
      <w:bookmarkStart w:id="11" w:name="_Hlk138172048"/>
      <w:r w:rsidRPr="00AF4F8B">
        <w:rPr>
          <w:rFonts w:ascii="Times New Roman" w:hAnsi="Times New Roman" w:cs="Times New Roman"/>
          <w:bCs/>
          <w:sz w:val="22"/>
          <w:szCs w:val="22"/>
        </w:rPr>
        <w:t>2.1. O estudo técnico preliminar (ETP) foi elaborado nos termos do art. 100 do Decreto Municipal nº 32/2025.</w:t>
      </w:r>
    </w:p>
    <w:bookmarkEnd w:id="11"/>
    <w:p w14:paraId="6A0F8270" w14:textId="77777777" w:rsidR="00AF4F8B" w:rsidRPr="00AF4F8B" w:rsidRDefault="00AF4F8B" w:rsidP="00AF4F8B">
      <w:pPr>
        <w:pStyle w:val="TextosemFormatao2"/>
        <w:ind w:hanging="2"/>
        <w:rPr>
          <w:rFonts w:ascii="Times New Roman" w:hAnsi="Times New Roman" w:cs="Times New Roman"/>
          <w:sz w:val="22"/>
          <w:szCs w:val="22"/>
        </w:rPr>
      </w:pPr>
      <w:r w:rsidRPr="00AF4F8B">
        <w:rPr>
          <w:rFonts w:ascii="Times New Roman" w:hAnsi="Times New Roman" w:cs="Times New Roman"/>
          <w:sz w:val="22"/>
          <w:szCs w:val="22"/>
        </w:rPr>
        <w:t>2.2. O plano de contratações anual não foi implementado no âmbito municipal, sendo facultativo conforme art. 18 do Decreto Municipal 32/2025.</w:t>
      </w:r>
    </w:p>
    <w:p w14:paraId="700BFDB8"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17115F6D" w14:textId="77777777" w:rsidR="00AF4F8B" w:rsidRPr="00AF4F8B" w:rsidRDefault="00AF4F8B" w:rsidP="00AF4F8B">
      <w:pPr>
        <w:pStyle w:val="TextosemFormatao2"/>
        <w:ind w:hanging="2"/>
        <w:rPr>
          <w:rFonts w:ascii="Times New Roman" w:hAnsi="Times New Roman" w:cs="Times New Roman"/>
          <w:bCs/>
          <w:sz w:val="22"/>
          <w:szCs w:val="22"/>
        </w:rPr>
      </w:pPr>
      <w:r w:rsidRPr="00AF4F8B">
        <w:rPr>
          <w:rFonts w:ascii="Times New Roman" w:hAnsi="Times New Roman" w:cs="Times New Roman"/>
          <w:sz w:val="22"/>
          <w:szCs w:val="22"/>
        </w:rPr>
        <w:t>2.4. O objeto desta contratação não se enquadra como bem de luxo, conforme art. 127 do Decreto Municipal nº 32/2025.</w:t>
      </w:r>
    </w:p>
    <w:p w14:paraId="10869B83" w14:textId="77777777" w:rsidR="00AF4F8B" w:rsidRPr="00AF4F8B" w:rsidRDefault="00AF4F8B" w:rsidP="00AF4F8B">
      <w:pPr>
        <w:pStyle w:val="TextosemFormatao2"/>
        <w:ind w:hanging="2"/>
        <w:rPr>
          <w:rFonts w:ascii="Times New Roman" w:hAnsi="Times New Roman" w:cs="Times New Roman"/>
          <w:bCs/>
          <w:sz w:val="22"/>
          <w:szCs w:val="22"/>
        </w:rPr>
      </w:pPr>
    </w:p>
    <w:p w14:paraId="1708ABF0"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3. DESCRIÇÃO DA SOLUÇÃO COMO UM TODO</w:t>
      </w:r>
    </w:p>
    <w:p w14:paraId="42B8C445"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3.1. A solução visa a contratação de empresas para o fornecimento de sensores e insulinas para monitoramento de glicemia para pacientes portadores de diabetes mellitus tipo I, conforme protocolo da Secretaria Municipal de Saúde.</w:t>
      </w:r>
    </w:p>
    <w:p w14:paraId="454E59BE"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3.2. A solução escolhida pela secretaria requisitante para atender a demanda é a de se contratar empresas do ramo de atividade compatível que possuam condições de absorver o fornecimento de todos os objetos em questão.</w:t>
      </w:r>
    </w:p>
    <w:p w14:paraId="69D59D38" w14:textId="77777777" w:rsidR="00AF4F8B" w:rsidRPr="00AF4F8B" w:rsidRDefault="00AF4F8B" w:rsidP="00AF4F8B">
      <w:pPr>
        <w:autoSpaceDE w:val="0"/>
        <w:autoSpaceDN w:val="0"/>
        <w:adjustRightInd w:val="0"/>
        <w:jc w:val="both"/>
        <w:rPr>
          <w:rFonts w:ascii="Times New Roman" w:hAnsi="Times New Roman" w:cs="Times New Roman"/>
          <w:sz w:val="22"/>
          <w:szCs w:val="22"/>
        </w:rPr>
      </w:pPr>
      <w:r w:rsidRPr="00AF4F8B">
        <w:rPr>
          <w:rFonts w:ascii="Times New Roman" w:eastAsia="ArialMT" w:hAnsi="Times New Roman" w:cs="Times New Roman"/>
          <w:sz w:val="22"/>
          <w:szCs w:val="22"/>
          <w:lang w:eastAsia="pt-BR"/>
        </w:rPr>
        <w:t>3.3. Após pesquisa efetuada em vários órgãos públicos, não foi identificada uma solução alternativa senão a solução aqui contemplada. Justifica-se a escolha considerando os parâmetros de conveniência, economicidade e eficiência a fim de atender plenamente as finalidades e as necessidades demandadas da Administração.</w:t>
      </w:r>
    </w:p>
    <w:p w14:paraId="42FD6D52" w14:textId="77777777" w:rsidR="00AF4F8B" w:rsidRPr="00AF4F8B" w:rsidRDefault="00AF4F8B" w:rsidP="00AF4F8B">
      <w:pPr>
        <w:ind w:left="2" w:right="7" w:hanging="2"/>
        <w:jc w:val="both"/>
        <w:rPr>
          <w:rFonts w:ascii="Times New Roman" w:hAnsi="Times New Roman" w:cs="Times New Roman"/>
          <w:sz w:val="22"/>
          <w:szCs w:val="22"/>
        </w:rPr>
      </w:pPr>
      <w:r w:rsidRPr="00AF4F8B">
        <w:rPr>
          <w:rFonts w:ascii="Times New Roman" w:hAnsi="Times New Roman" w:cs="Times New Roman"/>
          <w:sz w:val="22"/>
          <w:szCs w:val="22"/>
        </w:rPr>
        <w:t>3.4. Considerando que não é possível estimar exatamente as quantidades dos materiais que serão demandadas durante o período e nem quando vão ser necessários, a melhor forma de contratação que se aplica neste caso é a realização de Pregão Eletrônico para Registro de Preços.</w:t>
      </w:r>
    </w:p>
    <w:p w14:paraId="0F57C5EC" w14:textId="77777777" w:rsidR="00AF4F8B" w:rsidRPr="00AF4F8B" w:rsidRDefault="00AF4F8B" w:rsidP="00AF4F8B">
      <w:pPr>
        <w:autoSpaceDE w:val="0"/>
        <w:autoSpaceDN w:val="0"/>
        <w:adjustRightInd w:val="0"/>
        <w:jc w:val="both"/>
        <w:rPr>
          <w:rFonts w:ascii="Times New Roman" w:hAnsi="Times New Roman" w:cs="Times New Roman"/>
          <w:sz w:val="22"/>
          <w:szCs w:val="22"/>
        </w:rPr>
      </w:pPr>
      <w:r w:rsidRPr="00AF4F8B">
        <w:rPr>
          <w:rFonts w:ascii="Times New Roman" w:eastAsia="ArialMT" w:hAnsi="Times New Roman" w:cs="Times New Roman"/>
          <w:sz w:val="22"/>
          <w:szCs w:val="22"/>
          <w:lang w:eastAsia="pt-BR"/>
        </w:rPr>
        <w:t>3.5.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3550AE20" w14:textId="77777777" w:rsidR="00AF4F8B" w:rsidRPr="00AF4F8B" w:rsidRDefault="00AF4F8B" w:rsidP="00AF4F8B">
      <w:pPr>
        <w:autoSpaceDE w:val="0"/>
        <w:autoSpaceDN w:val="0"/>
        <w:adjustRightInd w:val="0"/>
        <w:jc w:val="both"/>
        <w:rPr>
          <w:rFonts w:ascii="Times New Roman" w:eastAsia="ArialMT" w:hAnsi="Times New Roman" w:cs="Times New Roman"/>
          <w:sz w:val="22"/>
          <w:szCs w:val="22"/>
          <w:lang w:eastAsia="pt-BR"/>
        </w:rPr>
      </w:pPr>
      <w:r w:rsidRPr="00AF4F8B">
        <w:rPr>
          <w:rFonts w:ascii="Times New Roman" w:eastAsia="ArialMT" w:hAnsi="Times New Roman" w:cs="Times New Roman"/>
          <w:sz w:val="22"/>
          <w:szCs w:val="22"/>
          <w:lang w:eastAsia="pt-BR"/>
        </w:rPr>
        <w:t>3.6. O objeto a ser adquirido possui padrões de desempenho e qualidade que podem ser objetivamente definidos pelo edital, por meio de especificações usuais de mercado, podendo, portanto, ser licitado por meio da modalidade Pregão Eletrônico.</w:t>
      </w:r>
    </w:p>
    <w:p w14:paraId="7334CEB9" w14:textId="77777777" w:rsidR="00AF4F8B" w:rsidRPr="00AF4F8B" w:rsidRDefault="00AF4F8B" w:rsidP="00AF4F8B">
      <w:pPr>
        <w:ind w:hanging="2"/>
        <w:jc w:val="both"/>
        <w:rPr>
          <w:rFonts w:ascii="Times New Roman" w:hAnsi="Times New Roman" w:cs="Times New Roman"/>
          <w:sz w:val="22"/>
          <w:szCs w:val="22"/>
        </w:rPr>
      </w:pPr>
    </w:p>
    <w:p w14:paraId="4BEB8BE3"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4. REQUISITOS DA CONTRATAÇÃO</w:t>
      </w:r>
    </w:p>
    <w:p w14:paraId="266266E6" w14:textId="77777777" w:rsidR="00AF4F8B" w:rsidRPr="00AF4F8B" w:rsidRDefault="00AF4F8B" w:rsidP="00AF4F8B">
      <w:pPr>
        <w:ind w:hanging="2"/>
        <w:jc w:val="both"/>
        <w:rPr>
          <w:rFonts w:ascii="Times New Roman" w:hAnsi="Times New Roman" w:cs="Times New Roman"/>
          <w:sz w:val="22"/>
          <w:szCs w:val="22"/>
        </w:rPr>
      </w:pPr>
      <w:bookmarkStart w:id="12" w:name="_Hlk168391962"/>
      <w:r w:rsidRPr="00AF4F8B">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28123A75"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5E59571F" w14:textId="77777777" w:rsidR="00AF4F8B" w:rsidRPr="00AF4F8B" w:rsidRDefault="00AF4F8B" w:rsidP="00AF4F8B">
      <w:pPr>
        <w:autoSpaceDE w:val="0"/>
        <w:autoSpaceDN w:val="0"/>
        <w:adjustRightInd w:val="0"/>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4.3.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24701814" w14:textId="77777777" w:rsidR="00AF4F8B" w:rsidRPr="00AF4F8B" w:rsidRDefault="00AF4F8B" w:rsidP="00AF4F8B">
      <w:pPr>
        <w:autoSpaceDE w:val="0"/>
        <w:autoSpaceDN w:val="0"/>
        <w:adjustRightInd w:val="0"/>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4.4. Os objetos deverão estar em plenas condições de uso, podendo ser recusados em casos em que os mesmos apresentem anormalidades constatadas no ato da entrega.</w:t>
      </w:r>
    </w:p>
    <w:p w14:paraId="7B588C9B" w14:textId="77777777"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4.5. As aquisições serão feitas de forma fracionada conforme as necessidades da secretaria requisitante, durante o período de vigência da Ata de Registro de Preços. </w:t>
      </w:r>
    </w:p>
    <w:p w14:paraId="0F17123E"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4.6. O prazo de validade da Ata de Registro de Preços será de 12 (doze) meses, podendo ser prorrogado </w:t>
      </w:r>
      <w:r w:rsidRPr="00AF4F8B">
        <w:rPr>
          <w:rFonts w:ascii="Times New Roman" w:hAnsi="Times New Roman" w:cs="Times New Roman"/>
          <w:bCs/>
          <w:sz w:val="22"/>
          <w:szCs w:val="22"/>
        </w:rPr>
        <w:t>por igual</w:t>
      </w:r>
      <w:r w:rsidRPr="00AF4F8B">
        <w:rPr>
          <w:rFonts w:ascii="Times New Roman" w:hAnsi="Times New Roman" w:cs="Times New Roman"/>
          <w:sz w:val="22"/>
          <w:szCs w:val="22"/>
        </w:rPr>
        <w:t xml:space="preserve"> período, desde que comprovado o preço vantajoso, nos termos do Art. 84 da Lei Federal nº 14.133/2021.</w:t>
      </w:r>
    </w:p>
    <w:p w14:paraId="032398CA" w14:textId="77777777" w:rsidR="00AF4F8B" w:rsidRPr="00AF4F8B" w:rsidRDefault="00AF4F8B" w:rsidP="00AF4F8B">
      <w:pPr>
        <w:autoSpaceDE w:val="0"/>
        <w:autoSpaceDN w:val="0"/>
        <w:adjustRightInd w:val="0"/>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4.7. O licitante vencedor deverá atender os seguintes requisitos:</w:t>
      </w:r>
    </w:p>
    <w:p w14:paraId="07A91CB5" w14:textId="77777777" w:rsidR="00AF4F8B" w:rsidRPr="00AF4F8B" w:rsidRDefault="00AF4F8B" w:rsidP="00AF4F8B">
      <w:pPr>
        <w:pStyle w:val="PargrafodaLista"/>
        <w:widowControl w:val="0"/>
        <w:tabs>
          <w:tab w:val="left" w:pos="1474"/>
        </w:tabs>
        <w:autoSpaceDE w:val="0"/>
        <w:autoSpaceDN w:val="0"/>
        <w:ind w:left="0" w:firstLine="709"/>
        <w:jc w:val="both"/>
        <w:rPr>
          <w:sz w:val="22"/>
          <w:szCs w:val="22"/>
        </w:rPr>
      </w:pPr>
      <w:r w:rsidRPr="00AF4F8B">
        <w:rPr>
          <w:sz w:val="22"/>
          <w:szCs w:val="22"/>
        </w:rPr>
        <w:t>a) DA</w:t>
      </w:r>
      <w:r w:rsidRPr="00AF4F8B">
        <w:rPr>
          <w:spacing w:val="-2"/>
          <w:sz w:val="22"/>
          <w:szCs w:val="22"/>
        </w:rPr>
        <w:t xml:space="preserve"> </w:t>
      </w:r>
      <w:r w:rsidRPr="00AF4F8B">
        <w:rPr>
          <w:sz w:val="22"/>
          <w:szCs w:val="22"/>
        </w:rPr>
        <w:t>GARANTIA</w:t>
      </w:r>
      <w:r w:rsidRPr="00AF4F8B">
        <w:rPr>
          <w:spacing w:val="-2"/>
          <w:sz w:val="22"/>
          <w:szCs w:val="22"/>
        </w:rPr>
        <w:t xml:space="preserve"> </w:t>
      </w:r>
      <w:r w:rsidRPr="00AF4F8B">
        <w:rPr>
          <w:sz w:val="22"/>
          <w:szCs w:val="22"/>
        </w:rPr>
        <w:t>DO</w:t>
      </w:r>
      <w:r w:rsidRPr="00AF4F8B">
        <w:rPr>
          <w:spacing w:val="-2"/>
          <w:sz w:val="22"/>
          <w:szCs w:val="22"/>
        </w:rPr>
        <w:t xml:space="preserve"> </w:t>
      </w:r>
      <w:r w:rsidRPr="00AF4F8B">
        <w:rPr>
          <w:sz w:val="22"/>
          <w:szCs w:val="22"/>
        </w:rPr>
        <w:t>PRODUTO: A</w:t>
      </w:r>
      <w:r w:rsidRPr="00AF4F8B">
        <w:rPr>
          <w:spacing w:val="1"/>
          <w:sz w:val="22"/>
          <w:szCs w:val="22"/>
        </w:rPr>
        <w:t xml:space="preserve"> </w:t>
      </w:r>
      <w:r w:rsidRPr="00AF4F8B">
        <w:rPr>
          <w:sz w:val="22"/>
          <w:szCs w:val="22"/>
        </w:rPr>
        <w:t>empresa</w:t>
      </w:r>
      <w:r w:rsidRPr="00AF4F8B">
        <w:rPr>
          <w:spacing w:val="1"/>
          <w:sz w:val="22"/>
          <w:szCs w:val="22"/>
        </w:rPr>
        <w:t xml:space="preserve"> </w:t>
      </w:r>
      <w:r w:rsidRPr="00AF4F8B">
        <w:rPr>
          <w:sz w:val="22"/>
          <w:szCs w:val="22"/>
        </w:rPr>
        <w:t>fornecedora</w:t>
      </w:r>
      <w:r w:rsidRPr="00AF4F8B">
        <w:rPr>
          <w:spacing w:val="1"/>
          <w:sz w:val="22"/>
          <w:szCs w:val="22"/>
        </w:rPr>
        <w:t xml:space="preserve"> </w:t>
      </w:r>
      <w:r w:rsidRPr="00AF4F8B">
        <w:rPr>
          <w:sz w:val="22"/>
          <w:szCs w:val="22"/>
        </w:rPr>
        <w:t>(futura</w:t>
      </w:r>
      <w:r w:rsidRPr="00AF4F8B">
        <w:rPr>
          <w:spacing w:val="1"/>
          <w:sz w:val="22"/>
          <w:szCs w:val="22"/>
        </w:rPr>
        <w:t xml:space="preserve"> </w:t>
      </w:r>
      <w:r w:rsidRPr="00AF4F8B">
        <w:rPr>
          <w:sz w:val="22"/>
          <w:szCs w:val="22"/>
        </w:rPr>
        <w:t>contratada)</w:t>
      </w:r>
      <w:r w:rsidRPr="00AF4F8B">
        <w:rPr>
          <w:spacing w:val="1"/>
          <w:sz w:val="22"/>
          <w:szCs w:val="22"/>
        </w:rPr>
        <w:t xml:space="preserve"> </w:t>
      </w:r>
      <w:r w:rsidRPr="00AF4F8B">
        <w:rPr>
          <w:sz w:val="22"/>
          <w:szCs w:val="22"/>
        </w:rPr>
        <w:t>será</w:t>
      </w:r>
      <w:r w:rsidRPr="00AF4F8B">
        <w:rPr>
          <w:spacing w:val="1"/>
          <w:sz w:val="22"/>
          <w:szCs w:val="22"/>
        </w:rPr>
        <w:t xml:space="preserve"> </w:t>
      </w:r>
      <w:r w:rsidRPr="00AF4F8B">
        <w:rPr>
          <w:sz w:val="22"/>
          <w:szCs w:val="22"/>
        </w:rPr>
        <w:t>responsável</w:t>
      </w:r>
      <w:r w:rsidRPr="00AF4F8B">
        <w:rPr>
          <w:spacing w:val="1"/>
          <w:sz w:val="22"/>
          <w:szCs w:val="22"/>
        </w:rPr>
        <w:t xml:space="preserve"> </w:t>
      </w:r>
      <w:r w:rsidRPr="00AF4F8B">
        <w:rPr>
          <w:sz w:val="22"/>
          <w:szCs w:val="22"/>
        </w:rPr>
        <w:t>pela</w:t>
      </w:r>
      <w:r w:rsidRPr="00AF4F8B">
        <w:rPr>
          <w:spacing w:val="1"/>
          <w:sz w:val="22"/>
          <w:szCs w:val="22"/>
        </w:rPr>
        <w:t xml:space="preserve"> </w:t>
      </w:r>
      <w:r w:rsidRPr="00AF4F8B">
        <w:rPr>
          <w:sz w:val="22"/>
          <w:szCs w:val="22"/>
        </w:rPr>
        <w:t>substituição,</w:t>
      </w:r>
      <w:r w:rsidRPr="00AF4F8B">
        <w:rPr>
          <w:spacing w:val="1"/>
          <w:sz w:val="22"/>
          <w:szCs w:val="22"/>
        </w:rPr>
        <w:t xml:space="preserve"> </w:t>
      </w:r>
      <w:r w:rsidRPr="00AF4F8B">
        <w:rPr>
          <w:sz w:val="22"/>
          <w:szCs w:val="22"/>
        </w:rPr>
        <w:t>troca</w:t>
      </w:r>
      <w:r w:rsidRPr="00AF4F8B">
        <w:rPr>
          <w:spacing w:val="1"/>
          <w:sz w:val="22"/>
          <w:szCs w:val="22"/>
        </w:rPr>
        <w:t xml:space="preserve"> </w:t>
      </w:r>
      <w:r w:rsidRPr="00AF4F8B">
        <w:rPr>
          <w:sz w:val="22"/>
          <w:szCs w:val="22"/>
        </w:rPr>
        <w:t>ou</w:t>
      </w:r>
      <w:r w:rsidRPr="00AF4F8B">
        <w:rPr>
          <w:spacing w:val="1"/>
          <w:sz w:val="22"/>
          <w:szCs w:val="22"/>
        </w:rPr>
        <w:t xml:space="preserve"> </w:t>
      </w:r>
      <w:r w:rsidRPr="00AF4F8B">
        <w:rPr>
          <w:sz w:val="22"/>
          <w:szCs w:val="22"/>
        </w:rPr>
        <w:t>reposição</w:t>
      </w:r>
      <w:r w:rsidRPr="00AF4F8B">
        <w:rPr>
          <w:spacing w:val="1"/>
          <w:sz w:val="22"/>
          <w:szCs w:val="22"/>
        </w:rPr>
        <w:t xml:space="preserve"> </w:t>
      </w:r>
      <w:r w:rsidRPr="00AF4F8B">
        <w:rPr>
          <w:sz w:val="22"/>
          <w:szCs w:val="22"/>
        </w:rPr>
        <w:t>dos</w:t>
      </w:r>
      <w:r w:rsidRPr="00AF4F8B">
        <w:rPr>
          <w:spacing w:val="1"/>
          <w:sz w:val="22"/>
          <w:szCs w:val="22"/>
        </w:rPr>
        <w:t xml:space="preserve"> </w:t>
      </w:r>
      <w:r w:rsidRPr="00AF4F8B">
        <w:rPr>
          <w:sz w:val="22"/>
          <w:szCs w:val="22"/>
        </w:rPr>
        <w:t>materiais</w:t>
      </w:r>
      <w:r w:rsidRPr="00AF4F8B">
        <w:rPr>
          <w:spacing w:val="1"/>
          <w:sz w:val="22"/>
          <w:szCs w:val="22"/>
        </w:rPr>
        <w:t xml:space="preserve"> </w:t>
      </w:r>
      <w:r w:rsidRPr="00AF4F8B">
        <w:rPr>
          <w:sz w:val="22"/>
          <w:szCs w:val="22"/>
        </w:rPr>
        <w:t>porventura</w:t>
      </w:r>
      <w:r w:rsidRPr="00AF4F8B">
        <w:rPr>
          <w:spacing w:val="1"/>
          <w:sz w:val="22"/>
          <w:szCs w:val="22"/>
        </w:rPr>
        <w:t xml:space="preserve"> </w:t>
      </w:r>
      <w:r w:rsidRPr="00AF4F8B">
        <w:rPr>
          <w:sz w:val="22"/>
          <w:szCs w:val="22"/>
        </w:rPr>
        <w:t>entregues</w:t>
      </w:r>
      <w:r w:rsidRPr="00AF4F8B">
        <w:rPr>
          <w:spacing w:val="1"/>
          <w:sz w:val="22"/>
          <w:szCs w:val="22"/>
        </w:rPr>
        <w:t xml:space="preserve"> </w:t>
      </w:r>
      <w:r w:rsidRPr="00AF4F8B">
        <w:rPr>
          <w:sz w:val="22"/>
          <w:szCs w:val="22"/>
        </w:rPr>
        <w:t>com</w:t>
      </w:r>
      <w:r w:rsidRPr="00AF4F8B">
        <w:rPr>
          <w:spacing w:val="1"/>
          <w:sz w:val="22"/>
          <w:szCs w:val="22"/>
        </w:rPr>
        <w:t xml:space="preserve"> </w:t>
      </w:r>
      <w:r w:rsidRPr="00AF4F8B">
        <w:rPr>
          <w:sz w:val="22"/>
          <w:szCs w:val="22"/>
        </w:rPr>
        <w:t>defeito,</w:t>
      </w:r>
      <w:r w:rsidRPr="00AF4F8B">
        <w:rPr>
          <w:spacing w:val="1"/>
          <w:sz w:val="22"/>
          <w:szCs w:val="22"/>
        </w:rPr>
        <w:t xml:space="preserve"> </w:t>
      </w:r>
      <w:r w:rsidRPr="00AF4F8B">
        <w:rPr>
          <w:sz w:val="22"/>
          <w:szCs w:val="22"/>
        </w:rPr>
        <w:t>danificados. Na substituição de aparelhos/avariados, a reposição</w:t>
      </w:r>
      <w:r w:rsidRPr="00AF4F8B">
        <w:rPr>
          <w:spacing w:val="1"/>
          <w:sz w:val="22"/>
          <w:szCs w:val="22"/>
        </w:rPr>
        <w:t xml:space="preserve"> </w:t>
      </w:r>
      <w:r w:rsidRPr="00AF4F8B">
        <w:rPr>
          <w:sz w:val="22"/>
          <w:szCs w:val="22"/>
        </w:rPr>
        <w:t>será</w:t>
      </w:r>
      <w:r w:rsidRPr="00AF4F8B">
        <w:rPr>
          <w:spacing w:val="63"/>
          <w:sz w:val="22"/>
          <w:szCs w:val="22"/>
        </w:rPr>
        <w:t xml:space="preserve"> </w:t>
      </w:r>
      <w:r w:rsidRPr="00AF4F8B">
        <w:rPr>
          <w:sz w:val="22"/>
          <w:szCs w:val="22"/>
        </w:rPr>
        <w:t>com</w:t>
      </w:r>
      <w:r w:rsidRPr="00AF4F8B">
        <w:rPr>
          <w:spacing w:val="-1"/>
          <w:sz w:val="22"/>
          <w:szCs w:val="22"/>
        </w:rPr>
        <w:t xml:space="preserve"> </w:t>
      </w:r>
      <w:r w:rsidRPr="00AF4F8B">
        <w:rPr>
          <w:sz w:val="22"/>
          <w:szCs w:val="22"/>
        </w:rPr>
        <w:t>aprovação</w:t>
      </w:r>
      <w:r w:rsidRPr="00AF4F8B">
        <w:rPr>
          <w:spacing w:val="-1"/>
          <w:sz w:val="22"/>
          <w:szCs w:val="22"/>
        </w:rPr>
        <w:t xml:space="preserve"> </w:t>
      </w:r>
      <w:r w:rsidRPr="00AF4F8B">
        <w:rPr>
          <w:sz w:val="22"/>
          <w:szCs w:val="22"/>
        </w:rPr>
        <w:t>prévia</w:t>
      </w:r>
      <w:r w:rsidRPr="00AF4F8B">
        <w:rPr>
          <w:spacing w:val="-1"/>
          <w:sz w:val="22"/>
          <w:szCs w:val="22"/>
        </w:rPr>
        <w:t xml:space="preserve"> </w:t>
      </w:r>
      <w:r w:rsidRPr="00AF4F8B">
        <w:rPr>
          <w:sz w:val="22"/>
          <w:szCs w:val="22"/>
        </w:rPr>
        <w:t>do Município, sem</w:t>
      </w:r>
      <w:r w:rsidRPr="00AF4F8B">
        <w:rPr>
          <w:spacing w:val="-1"/>
          <w:sz w:val="22"/>
          <w:szCs w:val="22"/>
        </w:rPr>
        <w:t xml:space="preserve"> </w:t>
      </w:r>
      <w:r w:rsidRPr="00AF4F8B">
        <w:rPr>
          <w:sz w:val="22"/>
          <w:szCs w:val="22"/>
        </w:rPr>
        <w:t>custo</w:t>
      </w:r>
      <w:r w:rsidRPr="00AF4F8B">
        <w:rPr>
          <w:spacing w:val="-1"/>
          <w:sz w:val="22"/>
          <w:szCs w:val="22"/>
        </w:rPr>
        <w:t xml:space="preserve"> </w:t>
      </w:r>
      <w:r w:rsidRPr="00AF4F8B">
        <w:rPr>
          <w:sz w:val="22"/>
          <w:szCs w:val="22"/>
        </w:rPr>
        <w:t>adicional</w:t>
      </w:r>
      <w:r w:rsidRPr="00AF4F8B">
        <w:rPr>
          <w:spacing w:val="-1"/>
          <w:sz w:val="22"/>
          <w:szCs w:val="22"/>
        </w:rPr>
        <w:t xml:space="preserve"> </w:t>
      </w:r>
      <w:r w:rsidRPr="00AF4F8B">
        <w:rPr>
          <w:sz w:val="22"/>
          <w:szCs w:val="22"/>
        </w:rPr>
        <w:t>para</w:t>
      </w:r>
      <w:r w:rsidRPr="00AF4F8B">
        <w:rPr>
          <w:spacing w:val="-1"/>
          <w:sz w:val="22"/>
          <w:szCs w:val="22"/>
        </w:rPr>
        <w:t xml:space="preserve"> </w:t>
      </w:r>
      <w:r w:rsidRPr="00AF4F8B">
        <w:rPr>
          <w:sz w:val="22"/>
          <w:szCs w:val="22"/>
        </w:rPr>
        <w:t>a Contratante. Durante o período de garantia dos materiais, a fornecedora deverá arcar com as</w:t>
      </w:r>
      <w:r w:rsidRPr="00AF4F8B">
        <w:rPr>
          <w:spacing w:val="1"/>
          <w:sz w:val="22"/>
          <w:szCs w:val="22"/>
        </w:rPr>
        <w:t xml:space="preserve"> </w:t>
      </w:r>
      <w:r w:rsidRPr="00AF4F8B">
        <w:rPr>
          <w:sz w:val="22"/>
          <w:szCs w:val="22"/>
        </w:rPr>
        <w:t>substituições</w:t>
      </w:r>
      <w:r w:rsidRPr="00AF4F8B">
        <w:rPr>
          <w:spacing w:val="1"/>
          <w:sz w:val="22"/>
          <w:szCs w:val="22"/>
        </w:rPr>
        <w:t xml:space="preserve"> </w:t>
      </w:r>
      <w:r w:rsidRPr="00AF4F8B">
        <w:rPr>
          <w:sz w:val="22"/>
          <w:szCs w:val="22"/>
        </w:rPr>
        <w:t>em</w:t>
      </w:r>
      <w:r w:rsidRPr="00AF4F8B">
        <w:rPr>
          <w:spacing w:val="1"/>
          <w:sz w:val="22"/>
          <w:szCs w:val="22"/>
        </w:rPr>
        <w:t xml:space="preserve"> </w:t>
      </w:r>
      <w:r w:rsidRPr="00AF4F8B">
        <w:rPr>
          <w:sz w:val="22"/>
          <w:szCs w:val="22"/>
        </w:rPr>
        <w:t>decorrência</w:t>
      </w:r>
      <w:r w:rsidRPr="00AF4F8B">
        <w:rPr>
          <w:spacing w:val="1"/>
          <w:sz w:val="22"/>
          <w:szCs w:val="22"/>
        </w:rPr>
        <w:t xml:space="preserve"> </w:t>
      </w:r>
      <w:r w:rsidRPr="00AF4F8B">
        <w:rPr>
          <w:sz w:val="22"/>
          <w:szCs w:val="22"/>
        </w:rPr>
        <w:t>de</w:t>
      </w:r>
      <w:r w:rsidRPr="00AF4F8B">
        <w:rPr>
          <w:spacing w:val="1"/>
          <w:sz w:val="22"/>
          <w:szCs w:val="22"/>
        </w:rPr>
        <w:t xml:space="preserve"> </w:t>
      </w:r>
      <w:r w:rsidRPr="00AF4F8B">
        <w:rPr>
          <w:sz w:val="22"/>
          <w:szCs w:val="22"/>
        </w:rPr>
        <w:t>defeitos</w:t>
      </w:r>
      <w:r w:rsidRPr="00AF4F8B">
        <w:rPr>
          <w:spacing w:val="1"/>
          <w:sz w:val="22"/>
          <w:szCs w:val="22"/>
        </w:rPr>
        <w:t xml:space="preserve"> </w:t>
      </w:r>
      <w:r w:rsidRPr="00AF4F8B">
        <w:rPr>
          <w:sz w:val="22"/>
          <w:szCs w:val="22"/>
        </w:rPr>
        <w:t>de</w:t>
      </w:r>
      <w:r w:rsidRPr="00AF4F8B">
        <w:rPr>
          <w:spacing w:val="1"/>
          <w:sz w:val="22"/>
          <w:szCs w:val="22"/>
        </w:rPr>
        <w:t xml:space="preserve"> </w:t>
      </w:r>
      <w:r w:rsidRPr="00AF4F8B">
        <w:rPr>
          <w:sz w:val="22"/>
          <w:szCs w:val="22"/>
        </w:rPr>
        <w:t>fabricação,</w:t>
      </w:r>
      <w:r w:rsidRPr="00AF4F8B">
        <w:rPr>
          <w:spacing w:val="64"/>
          <w:sz w:val="22"/>
          <w:szCs w:val="22"/>
        </w:rPr>
        <w:t xml:space="preserve"> </w:t>
      </w:r>
      <w:r w:rsidRPr="00AF4F8B">
        <w:rPr>
          <w:sz w:val="22"/>
          <w:szCs w:val="22"/>
        </w:rPr>
        <w:t>transporte,</w:t>
      </w:r>
      <w:r w:rsidRPr="00AF4F8B">
        <w:rPr>
          <w:spacing w:val="64"/>
          <w:sz w:val="22"/>
          <w:szCs w:val="22"/>
        </w:rPr>
        <w:t xml:space="preserve"> </w:t>
      </w:r>
      <w:r w:rsidRPr="00AF4F8B">
        <w:rPr>
          <w:sz w:val="22"/>
          <w:szCs w:val="22"/>
        </w:rPr>
        <w:t>avarias,</w:t>
      </w:r>
      <w:r w:rsidRPr="00AF4F8B">
        <w:rPr>
          <w:spacing w:val="1"/>
          <w:sz w:val="22"/>
          <w:szCs w:val="22"/>
        </w:rPr>
        <w:t xml:space="preserve"> </w:t>
      </w:r>
      <w:r w:rsidRPr="00AF4F8B">
        <w:rPr>
          <w:sz w:val="22"/>
          <w:szCs w:val="22"/>
        </w:rPr>
        <w:t>embalagem</w:t>
      </w:r>
      <w:r w:rsidRPr="00AF4F8B">
        <w:rPr>
          <w:spacing w:val="1"/>
          <w:sz w:val="22"/>
          <w:szCs w:val="22"/>
        </w:rPr>
        <w:t xml:space="preserve"> </w:t>
      </w:r>
      <w:r w:rsidRPr="00AF4F8B">
        <w:rPr>
          <w:sz w:val="22"/>
          <w:szCs w:val="22"/>
        </w:rPr>
        <w:t>ou</w:t>
      </w:r>
      <w:r w:rsidRPr="00AF4F8B">
        <w:rPr>
          <w:spacing w:val="2"/>
          <w:sz w:val="22"/>
          <w:szCs w:val="22"/>
        </w:rPr>
        <w:t xml:space="preserve"> </w:t>
      </w:r>
      <w:r w:rsidRPr="00AF4F8B">
        <w:rPr>
          <w:sz w:val="22"/>
          <w:szCs w:val="22"/>
        </w:rPr>
        <w:t>armazenamento.</w:t>
      </w:r>
    </w:p>
    <w:p w14:paraId="7DBEFC62" w14:textId="77777777" w:rsidR="00AF4F8B" w:rsidRPr="00AF4F8B" w:rsidRDefault="00AF4F8B" w:rsidP="00AF4F8B">
      <w:pPr>
        <w:pStyle w:val="PargrafodaLista"/>
        <w:widowControl w:val="0"/>
        <w:tabs>
          <w:tab w:val="left" w:pos="1474"/>
        </w:tabs>
        <w:autoSpaceDE w:val="0"/>
        <w:autoSpaceDN w:val="0"/>
        <w:ind w:left="0" w:firstLine="709"/>
        <w:jc w:val="both"/>
        <w:rPr>
          <w:sz w:val="22"/>
          <w:szCs w:val="22"/>
        </w:rPr>
      </w:pPr>
      <w:r w:rsidRPr="00AF4F8B">
        <w:rPr>
          <w:sz w:val="22"/>
          <w:szCs w:val="22"/>
        </w:rPr>
        <w:lastRenderedPageBreak/>
        <w:t>b) DA</w:t>
      </w:r>
      <w:r w:rsidRPr="00AF4F8B">
        <w:rPr>
          <w:spacing w:val="-2"/>
          <w:sz w:val="22"/>
          <w:szCs w:val="22"/>
        </w:rPr>
        <w:t xml:space="preserve"> </w:t>
      </w:r>
      <w:r w:rsidRPr="00AF4F8B">
        <w:rPr>
          <w:sz w:val="22"/>
          <w:szCs w:val="22"/>
        </w:rPr>
        <w:t>VALIDADE</w:t>
      </w:r>
      <w:r w:rsidRPr="00AF4F8B">
        <w:rPr>
          <w:spacing w:val="-2"/>
          <w:sz w:val="22"/>
          <w:szCs w:val="22"/>
        </w:rPr>
        <w:t xml:space="preserve"> </w:t>
      </w:r>
      <w:r w:rsidRPr="00AF4F8B">
        <w:rPr>
          <w:sz w:val="22"/>
          <w:szCs w:val="22"/>
        </w:rPr>
        <w:t>DO</w:t>
      </w:r>
      <w:r w:rsidRPr="00AF4F8B">
        <w:rPr>
          <w:spacing w:val="-2"/>
          <w:sz w:val="22"/>
          <w:szCs w:val="22"/>
        </w:rPr>
        <w:t xml:space="preserve"> </w:t>
      </w:r>
      <w:r w:rsidRPr="00AF4F8B">
        <w:rPr>
          <w:sz w:val="22"/>
          <w:szCs w:val="22"/>
        </w:rPr>
        <w:t>PRODUTO: Todos os produtos deverão estar em perfeitas condições de uso, na embalagem</w:t>
      </w:r>
      <w:r w:rsidRPr="00AF4F8B">
        <w:rPr>
          <w:spacing w:val="1"/>
          <w:sz w:val="22"/>
          <w:szCs w:val="22"/>
        </w:rPr>
        <w:t xml:space="preserve"> </w:t>
      </w:r>
      <w:r w:rsidRPr="00AF4F8B">
        <w:rPr>
          <w:sz w:val="22"/>
          <w:szCs w:val="22"/>
        </w:rPr>
        <w:t>original e lacrados, com validade não inferior a 70% (setenta por cento) do prazo total</w:t>
      </w:r>
      <w:r w:rsidRPr="00AF4F8B">
        <w:rPr>
          <w:spacing w:val="1"/>
          <w:sz w:val="22"/>
          <w:szCs w:val="22"/>
        </w:rPr>
        <w:t xml:space="preserve"> </w:t>
      </w:r>
      <w:r w:rsidRPr="00AF4F8B">
        <w:rPr>
          <w:sz w:val="22"/>
          <w:szCs w:val="22"/>
        </w:rPr>
        <w:t>recomendado</w:t>
      </w:r>
      <w:r w:rsidRPr="00AF4F8B">
        <w:rPr>
          <w:spacing w:val="1"/>
          <w:sz w:val="22"/>
          <w:szCs w:val="22"/>
        </w:rPr>
        <w:t xml:space="preserve"> </w:t>
      </w:r>
      <w:r w:rsidRPr="00AF4F8B">
        <w:rPr>
          <w:sz w:val="22"/>
          <w:szCs w:val="22"/>
        </w:rPr>
        <w:t>pelo</w:t>
      </w:r>
      <w:r w:rsidRPr="00AF4F8B">
        <w:rPr>
          <w:spacing w:val="2"/>
          <w:sz w:val="22"/>
          <w:szCs w:val="22"/>
        </w:rPr>
        <w:t xml:space="preserve"> </w:t>
      </w:r>
      <w:r w:rsidRPr="00AF4F8B">
        <w:rPr>
          <w:sz w:val="22"/>
          <w:szCs w:val="22"/>
        </w:rPr>
        <w:t>fabricante.</w:t>
      </w:r>
    </w:p>
    <w:p w14:paraId="22E52804" w14:textId="77777777" w:rsidR="00AF4F8B" w:rsidRPr="00AF4F8B" w:rsidRDefault="00AF4F8B" w:rsidP="00AF4F8B">
      <w:pPr>
        <w:pStyle w:val="PargrafodaLista"/>
        <w:widowControl w:val="0"/>
        <w:tabs>
          <w:tab w:val="left" w:pos="1474"/>
        </w:tabs>
        <w:autoSpaceDE w:val="0"/>
        <w:autoSpaceDN w:val="0"/>
        <w:ind w:left="0" w:firstLine="709"/>
        <w:jc w:val="both"/>
        <w:rPr>
          <w:sz w:val="22"/>
          <w:szCs w:val="22"/>
        </w:rPr>
      </w:pPr>
      <w:r w:rsidRPr="00AF4F8B">
        <w:rPr>
          <w:sz w:val="22"/>
          <w:szCs w:val="22"/>
        </w:rPr>
        <w:t>c) REGISTRO</w:t>
      </w:r>
      <w:r w:rsidRPr="00AF4F8B">
        <w:rPr>
          <w:spacing w:val="-4"/>
          <w:sz w:val="22"/>
          <w:szCs w:val="22"/>
        </w:rPr>
        <w:t xml:space="preserve"> </w:t>
      </w:r>
      <w:r w:rsidRPr="00AF4F8B">
        <w:rPr>
          <w:sz w:val="22"/>
          <w:szCs w:val="22"/>
        </w:rPr>
        <w:t>DOS</w:t>
      </w:r>
      <w:r w:rsidRPr="00AF4F8B">
        <w:rPr>
          <w:spacing w:val="-3"/>
          <w:sz w:val="22"/>
          <w:szCs w:val="22"/>
        </w:rPr>
        <w:t xml:space="preserve"> </w:t>
      </w:r>
      <w:r w:rsidRPr="00AF4F8B">
        <w:rPr>
          <w:sz w:val="22"/>
          <w:szCs w:val="22"/>
        </w:rPr>
        <w:t>PRODUTOS: Os produtos deverão estar registrados na ANVISA e estarem com o registro</w:t>
      </w:r>
      <w:r w:rsidRPr="00AF4F8B">
        <w:rPr>
          <w:spacing w:val="1"/>
          <w:sz w:val="22"/>
          <w:szCs w:val="22"/>
        </w:rPr>
        <w:t xml:space="preserve"> </w:t>
      </w:r>
      <w:r w:rsidRPr="00AF4F8B">
        <w:rPr>
          <w:sz w:val="22"/>
          <w:szCs w:val="22"/>
        </w:rPr>
        <w:t>atualizado.</w:t>
      </w:r>
    </w:p>
    <w:p w14:paraId="4C3CE5B6" w14:textId="77777777" w:rsidR="00AF4F8B" w:rsidRPr="00AF4F8B" w:rsidRDefault="00AF4F8B" w:rsidP="00AF4F8B">
      <w:pPr>
        <w:tabs>
          <w:tab w:val="left" w:pos="1474"/>
        </w:tabs>
        <w:autoSpaceDE w:val="0"/>
        <w:autoSpaceDN w:val="0"/>
        <w:ind w:firstLine="709"/>
        <w:jc w:val="both"/>
        <w:rPr>
          <w:rFonts w:ascii="Times New Roman" w:hAnsi="Times New Roman" w:cs="Times New Roman"/>
          <w:sz w:val="22"/>
          <w:szCs w:val="22"/>
          <w:lang w:eastAsia="pt-BR"/>
        </w:rPr>
      </w:pPr>
      <w:r w:rsidRPr="00AF4F8B">
        <w:rPr>
          <w:rFonts w:ascii="Times New Roman" w:hAnsi="Times New Roman" w:cs="Times New Roman"/>
          <w:sz w:val="22"/>
          <w:szCs w:val="22"/>
        </w:rPr>
        <w:t>d) DA</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ENTREGA</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DO</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PRODUTO: O prazo de entrega, do objeto licitado deverá ser de até 15 (quinze) dias, a contar do</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recebimento</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da autorização de fornecimento. Os produtos deverão ser entregues, conforme as necessidades da Secretaria</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requisitante,</w:t>
      </w:r>
      <w:r w:rsidRPr="00AF4F8B">
        <w:rPr>
          <w:rFonts w:ascii="Times New Roman" w:hAnsi="Times New Roman" w:cs="Times New Roman"/>
          <w:spacing w:val="43"/>
          <w:sz w:val="22"/>
          <w:szCs w:val="22"/>
        </w:rPr>
        <w:t xml:space="preserve"> </w:t>
      </w:r>
      <w:r w:rsidRPr="00AF4F8B">
        <w:rPr>
          <w:rFonts w:ascii="Times New Roman" w:hAnsi="Times New Roman" w:cs="Times New Roman"/>
          <w:sz w:val="22"/>
          <w:szCs w:val="22"/>
        </w:rPr>
        <w:t>na Central</w:t>
      </w:r>
      <w:r w:rsidRPr="00AF4F8B">
        <w:rPr>
          <w:rFonts w:ascii="Times New Roman" w:hAnsi="Times New Roman" w:cs="Times New Roman"/>
          <w:spacing w:val="44"/>
          <w:sz w:val="22"/>
          <w:szCs w:val="22"/>
        </w:rPr>
        <w:t xml:space="preserve"> </w:t>
      </w:r>
      <w:r w:rsidRPr="00AF4F8B">
        <w:rPr>
          <w:rFonts w:ascii="Times New Roman" w:hAnsi="Times New Roman" w:cs="Times New Roman"/>
          <w:sz w:val="22"/>
          <w:szCs w:val="22"/>
        </w:rPr>
        <w:t>de</w:t>
      </w:r>
      <w:r w:rsidRPr="00AF4F8B">
        <w:rPr>
          <w:rFonts w:ascii="Times New Roman" w:hAnsi="Times New Roman" w:cs="Times New Roman"/>
          <w:spacing w:val="43"/>
          <w:sz w:val="22"/>
          <w:szCs w:val="22"/>
        </w:rPr>
        <w:t xml:space="preserve"> </w:t>
      </w:r>
      <w:r w:rsidRPr="00AF4F8B">
        <w:rPr>
          <w:rFonts w:ascii="Times New Roman" w:hAnsi="Times New Roman" w:cs="Times New Roman"/>
          <w:sz w:val="22"/>
          <w:szCs w:val="22"/>
        </w:rPr>
        <w:t>Assistência</w:t>
      </w:r>
      <w:r w:rsidRPr="00AF4F8B">
        <w:rPr>
          <w:rFonts w:ascii="Times New Roman" w:hAnsi="Times New Roman" w:cs="Times New Roman"/>
          <w:spacing w:val="43"/>
          <w:sz w:val="22"/>
          <w:szCs w:val="22"/>
        </w:rPr>
        <w:t xml:space="preserve"> </w:t>
      </w:r>
      <w:r w:rsidRPr="00AF4F8B">
        <w:rPr>
          <w:rFonts w:ascii="Times New Roman" w:hAnsi="Times New Roman" w:cs="Times New Roman"/>
          <w:sz w:val="22"/>
          <w:szCs w:val="22"/>
        </w:rPr>
        <w:t>Farmacêutica</w:t>
      </w:r>
      <w:r w:rsidRPr="00AF4F8B">
        <w:rPr>
          <w:rFonts w:ascii="Times New Roman" w:hAnsi="Times New Roman" w:cs="Times New Roman"/>
          <w:spacing w:val="44"/>
          <w:sz w:val="22"/>
          <w:szCs w:val="22"/>
        </w:rPr>
        <w:t xml:space="preserve"> </w:t>
      </w:r>
      <w:r w:rsidRPr="00AF4F8B">
        <w:rPr>
          <w:rFonts w:ascii="Times New Roman" w:hAnsi="Times New Roman" w:cs="Times New Roman"/>
          <w:sz w:val="22"/>
          <w:szCs w:val="22"/>
        </w:rPr>
        <w:t>de</w:t>
      </w:r>
      <w:r w:rsidRPr="00AF4F8B">
        <w:rPr>
          <w:rFonts w:ascii="Times New Roman" w:hAnsi="Times New Roman" w:cs="Times New Roman"/>
          <w:spacing w:val="43"/>
          <w:sz w:val="22"/>
          <w:szCs w:val="22"/>
        </w:rPr>
        <w:t xml:space="preserve"> </w:t>
      </w:r>
      <w:r w:rsidRPr="00AF4F8B">
        <w:rPr>
          <w:rFonts w:ascii="Times New Roman" w:hAnsi="Times New Roman" w:cs="Times New Roman"/>
          <w:sz w:val="22"/>
          <w:szCs w:val="22"/>
        </w:rPr>
        <w:t>Benedito Novo,</w:t>
      </w:r>
      <w:r w:rsidRPr="00AF4F8B">
        <w:rPr>
          <w:rFonts w:ascii="Times New Roman" w:hAnsi="Times New Roman" w:cs="Times New Roman"/>
          <w:spacing w:val="43"/>
          <w:sz w:val="22"/>
          <w:szCs w:val="22"/>
        </w:rPr>
        <w:t xml:space="preserve"> </w:t>
      </w:r>
      <w:r w:rsidRPr="00AF4F8B">
        <w:rPr>
          <w:rFonts w:ascii="Times New Roman" w:hAnsi="Times New Roman" w:cs="Times New Roman"/>
          <w:sz w:val="22"/>
          <w:szCs w:val="22"/>
        </w:rPr>
        <w:t>Rua</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Quirino Longo,</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42, Sala 01</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w:t>
      </w:r>
      <w:r w:rsidRPr="00AF4F8B">
        <w:rPr>
          <w:rFonts w:ascii="Times New Roman" w:hAnsi="Times New Roman" w:cs="Times New Roman"/>
          <w:spacing w:val="2"/>
          <w:sz w:val="22"/>
          <w:szCs w:val="22"/>
        </w:rPr>
        <w:t xml:space="preserve"> </w:t>
      </w:r>
      <w:r w:rsidRPr="00AF4F8B">
        <w:rPr>
          <w:rFonts w:ascii="Times New Roman" w:hAnsi="Times New Roman" w:cs="Times New Roman"/>
          <w:sz w:val="22"/>
          <w:szCs w:val="22"/>
        </w:rPr>
        <w:t>Centro</w:t>
      </w:r>
      <w:r w:rsidRPr="00AF4F8B">
        <w:rPr>
          <w:rFonts w:ascii="Times New Roman" w:hAnsi="Times New Roman" w:cs="Times New Roman"/>
          <w:spacing w:val="1"/>
          <w:sz w:val="22"/>
          <w:szCs w:val="22"/>
        </w:rPr>
        <w:t xml:space="preserve"> </w:t>
      </w:r>
      <w:r w:rsidRPr="00AF4F8B">
        <w:rPr>
          <w:rFonts w:ascii="Times New Roman" w:hAnsi="Times New Roman" w:cs="Times New Roman"/>
          <w:sz w:val="22"/>
          <w:szCs w:val="22"/>
        </w:rPr>
        <w:t>–</w:t>
      </w:r>
      <w:r w:rsidRPr="00AF4F8B">
        <w:rPr>
          <w:rFonts w:ascii="Times New Roman" w:hAnsi="Times New Roman" w:cs="Times New Roman"/>
          <w:spacing w:val="2"/>
          <w:sz w:val="22"/>
          <w:szCs w:val="22"/>
        </w:rPr>
        <w:t xml:space="preserve"> Benedito Novo/SC.</w:t>
      </w:r>
    </w:p>
    <w:p w14:paraId="5745632A" w14:textId="77777777" w:rsidR="00AF4F8B" w:rsidRPr="00AF4F8B" w:rsidRDefault="00AF4F8B" w:rsidP="00AF4F8B">
      <w:pPr>
        <w:pStyle w:val="TextosemFormatao2"/>
        <w:ind w:hanging="2"/>
        <w:rPr>
          <w:rFonts w:ascii="Times New Roman" w:hAnsi="Times New Roman" w:cs="Times New Roman"/>
          <w:bCs/>
          <w:sz w:val="22"/>
          <w:szCs w:val="22"/>
        </w:rPr>
      </w:pPr>
      <w:r w:rsidRPr="00AF4F8B">
        <w:rPr>
          <w:rFonts w:ascii="Times New Roman" w:hAnsi="Times New Roman" w:cs="Times New Roman"/>
          <w:bCs/>
          <w:sz w:val="22"/>
          <w:szCs w:val="22"/>
        </w:rPr>
        <w:t xml:space="preserve">4.8. A presente </w:t>
      </w:r>
      <w:r w:rsidRPr="00AF4F8B">
        <w:rPr>
          <w:rFonts w:ascii="Times New Roman" w:hAnsi="Times New Roman" w:cs="Times New Roman"/>
          <w:sz w:val="22"/>
          <w:szCs w:val="22"/>
        </w:rPr>
        <w:t xml:space="preserve">aquisição/contratação </w:t>
      </w:r>
      <w:r w:rsidRPr="00AF4F8B">
        <w:rPr>
          <w:rFonts w:ascii="Times New Roman" w:hAnsi="Times New Roman" w:cs="Times New Roman"/>
          <w:bCs/>
          <w:sz w:val="22"/>
          <w:szCs w:val="22"/>
        </w:rPr>
        <w:t>será realizada na modalidade de Pregão Eletrônico para registro de preços nos termos do Art. 28, inciso I e Art. 82 da Lei Federal nº 14.133/2021.</w:t>
      </w:r>
    </w:p>
    <w:p w14:paraId="1BFA1941" w14:textId="77777777"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bCs/>
          <w:sz w:val="22"/>
          <w:szCs w:val="22"/>
        </w:rPr>
        <w:t>4.9. Para itens/lotes com valor total estimado até R$ 80.000,00 (oitenta mil reais) a administração pública deve realizar licitações exclusivas para MEI, ME ou EPP, conforme art. 48, inciso I, da Lei Complementar nº 123/2006 e art. 10 do Decreto Municipal nº 117/2023.</w:t>
      </w:r>
    </w:p>
    <w:p w14:paraId="64A781AB"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rPr>
      </w:pPr>
      <w:r w:rsidRPr="00AF4F8B">
        <w:rPr>
          <w:rFonts w:ascii="Times New Roman" w:hAnsi="Times New Roman" w:cs="Times New Roman"/>
          <w:sz w:val="22"/>
          <w:szCs w:val="22"/>
        </w:rPr>
        <w:t>4.10.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092659A9"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4.11.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1F4A6863" w14:textId="77777777" w:rsidR="00AF4F8B" w:rsidRPr="00AF4F8B" w:rsidRDefault="00AF4F8B" w:rsidP="00AF4F8B">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AF4F8B">
        <w:rPr>
          <w:rFonts w:ascii="Times New Roman" w:hAnsi="Times New Roman" w:cs="Times New Roman"/>
          <w:b/>
          <w:bCs/>
          <w:sz w:val="22"/>
          <w:szCs w:val="22"/>
        </w:rPr>
        <w:t>4.12. Constituem obrigações da contratada:</w:t>
      </w:r>
    </w:p>
    <w:p w14:paraId="04935617"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a) Providenciar o fornecimento dos objetos ou serviços deste termo, obedecendo os prazos e exigências estabelecidos no edital e seus anexos;</w:t>
      </w:r>
    </w:p>
    <w:p w14:paraId="235A65B5"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b) Providenciar, o saneamento de quaisquer irregularidades constatadas no fornecimento dos objetos ou serviços; </w:t>
      </w:r>
    </w:p>
    <w:p w14:paraId="5DFC90D1"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Atender prontamente as orientações e exigências do fiscal responsável designado pelo recebimento dos objetos ou serviços; </w:t>
      </w:r>
    </w:p>
    <w:p w14:paraId="3D4C8761"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d) Emitir e entregar as Notas Fiscais correspondentes para conferência, atesto e pagamento;</w:t>
      </w:r>
    </w:p>
    <w:p w14:paraId="3BF26BD4"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e) Manter durante toda a vigência das obrigações assumidas as condições de regularidade e habilitação exigidas na licitação;</w:t>
      </w:r>
    </w:p>
    <w:p w14:paraId="5E1F8AD1"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7B1D55DB"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2F739BE9"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0130FC1C"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4F447611"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j) Não terceirizar e nem transferir a outrem, no todo ou em parte, as obrigações assumidas, sem prévia e expressa anuência do contratante.</w:t>
      </w:r>
    </w:p>
    <w:p w14:paraId="1072575A" w14:textId="77777777" w:rsidR="00AF4F8B" w:rsidRPr="00AF4F8B" w:rsidRDefault="00AF4F8B" w:rsidP="00AF4F8B">
      <w:pPr>
        <w:autoSpaceDE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4.13. Constituem obrigações do contratante:</w:t>
      </w:r>
    </w:p>
    <w:p w14:paraId="0D8DC93A"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136D6C06"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b) Efetuar os pagamentos à contratada nos termos do edital e seus anexos;</w:t>
      </w:r>
    </w:p>
    <w:p w14:paraId="67D5CD43"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Aplicar à contratada as penalidades cabíveis quando houver descumprimento das obrigações assumidas; </w:t>
      </w:r>
    </w:p>
    <w:p w14:paraId="10306E31"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d) Prestar as informações e os esclarecimentos que venham a ser solicitados pela contratada; </w:t>
      </w:r>
    </w:p>
    <w:p w14:paraId="2D000207"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745A912B"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f) Emitir autorização para o fornecimento dos objetos ou serviços e encaminhá-la à contratada; </w:t>
      </w:r>
    </w:p>
    <w:p w14:paraId="51801B87"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g) Exigir o cumprimento dos recolhimentos tributários, trabalhistas e previdenciários através dos documentos pertinentes; </w:t>
      </w:r>
    </w:p>
    <w:p w14:paraId="3AACDC17" w14:textId="77777777" w:rsidR="00AF4F8B" w:rsidRPr="00AF4F8B" w:rsidRDefault="00AF4F8B" w:rsidP="00AF4F8B">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lastRenderedPageBreak/>
        <w:t xml:space="preserve">h) Comunicar a contratada todas as irregularidades observadas durante a entrega dos objetos ou serviços e exigir o cumprimento das obrigações assumidas. </w:t>
      </w:r>
    </w:p>
    <w:p w14:paraId="1484343A"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rPr>
      </w:pPr>
    </w:p>
    <w:bookmarkEnd w:id="12"/>
    <w:p w14:paraId="2ED44EB1"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5. MODELO DE EXECUÇÃO DO OBJETO</w:t>
      </w:r>
    </w:p>
    <w:p w14:paraId="21DBA9EE"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0312C9D6" w14:textId="77777777" w:rsidR="00AF4F8B" w:rsidRPr="00AF4F8B" w:rsidRDefault="00AF4F8B" w:rsidP="00AF4F8B">
      <w:pPr>
        <w:ind w:left="2" w:hanging="2"/>
        <w:jc w:val="both"/>
        <w:rPr>
          <w:rFonts w:ascii="Times New Roman" w:hAnsi="Times New Roman" w:cs="Times New Roman"/>
          <w:sz w:val="22"/>
          <w:szCs w:val="22"/>
        </w:rPr>
      </w:pPr>
      <w:r w:rsidRPr="00AF4F8B">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02D5B6F7" w14:textId="77777777" w:rsidR="00AF4F8B" w:rsidRPr="00AF4F8B" w:rsidRDefault="00AF4F8B" w:rsidP="00AF4F8B">
      <w:pPr>
        <w:autoSpaceDE w:val="0"/>
        <w:autoSpaceDN w:val="0"/>
        <w:adjustRightInd w:val="0"/>
        <w:ind w:hanging="2"/>
        <w:jc w:val="both"/>
        <w:rPr>
          <w:rFonts w:ascii="Times New Roman" w:hAnsi="Times New Roman" w:cs="Times New Roman"/>
          <w:bCs/>
          <w:sz w:val="22"/>
          <w:szCs w:val="22"/>
        </w:rPr>
      </w:pPr>
      <w:r w:rsidRPr="00AF4F8B">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5BD8D941"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bCs/>
          <w:sz w:val="22"/>
          <w:szCs w:val="22"/>
        </w:rPr>
        <w:t>5.4. Não serão aceitos, no momento da entrega, produtos de fabricante e/ou marca diferentes daqueles constantes na proposta vencedora.</w:t>
      </w:r>
    </w:p>
    <w:p w14:paraId="291373F1" w14:textId="77777777" w:rsidR="00AF4F8B" w:rsidRPr="00AF4F8B" w:rsidRDefault="00AF4F8B" w:rsidP="00AF4F8B">
      <w:pPr>
        <w:ind w:left="2" w:hanging="2"/>
        <w:jc w:val="both"/>
        <w:rPr>
          <w:rFonts w:ascii="Times New Roman" w:hAnsi="Times New Roman" w:cs="Times New Roman"/>
          <w:sz w:val="22"/>
          <w:szCs w:val="22"/>
        </w:rPr>
      </w:pPr>
      <w:r w:rsidRPr="00AF4F8B">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6A53B4DF" w14:textId="77777777" w:rsidR="00AF4F8B" w:rsidRPr="00AF4F8B" w:rsidRDefault="00AF4F8B" w:rsidP="00AF4F8B">
      <w:pPr>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rPr>
        <w:t xml:space="preserve">5.6. </w:t>
      </w:r>
      <w:r w:rsidRPr="00AF4F8B">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284EC46D"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 xml:space="preserve">5.7. A empresa deverá permitir, sempre que se julgar necessário, o acompanhamento de qualquer entrega por técnicos do Município. A fiscalização do Município não isenta a empresa das responsabilidades assumidas. </w:t>
      </w:r>
    </w:p>
    <w:p w14:paraId="70D25546"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 xml:space="preserve">5.8. Em caso de ocorrência dos prejuízos e danos, o Município poderá abatê-los das faturas a receber pela empresa, ou, se inviável a compensação, promover a execução judicial, sem exclusão de outras sanções cabíveis. </w:t>
      </w:r>
    </w:p>
    <w:p w14:paraId="501E49CD"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 xml:space="preserve">5.9. A empresa deverá responsabilizar-se por quaisquer danos pessoais e/ou materiais ocasionados por seus empregados e/ou equipamentos, causados a terceiros e ao Município, em caso de acidentes de trabalho. </w:t>
      </w:r>
    </w:p>
    <w:p w14:paraId="3502228D"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5.10. A empresa deverá sanar, imediatamente, quaisquer irregularidades apontadas pelos órgãos de fiscalização do Município.</w:t>
      </w:r>
    </w:p>
    <w:p w14:paraId="2DF45656" w14:textId="77777777" w:rsidR="00AF4F8B" w:rsidRPr="00AF4F8B" w:rsidRDefault="00AF4F8B" w:rsidP="00AF4F8B">
      <w:pPr>
        <w:ind w:hanging="2"/>
        <w:jc w:val="both"/>
        <w:rPr>
          <w:rFonts w:ascii="Times New Roman" w:hAnsi="Times New Roman" w:cs="Times New Roman"/>
          <w:sz w:val="22"/>
          <w:szCs w:val="22"/>
        </w:rPr>
      </w:pPr>
    </w:p>
    <w:p w14:paraId="11A0F64A"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6. MODELO DE GESTÃO DA ATA DE REGISTRO DE PREÇOS</w:t>
      </w:r>
    </w:p>
    <w:p w14:paraId="67152E93" w14:textId="77777777" w:rsidR="00AF4F8B" w:rsidRPr="00AF4F8B" w:rsidRDefault="00AF4F8B" w:rsidP="00AF4F8B">
      <w:pPr>
        <w:ind w:right="-1" w:hanging="2"/>
        <w:jc w:val="both"/>
        <w:rPr>
          <w:rFonts w:ascii="Times New Roman" w:hAnsi="Times New Roman" w:cs="Times New Roman"/>
          <w:sz w:val="22"/>
          <w:szCs w:val="22"/>
          <w:highlight w:val="white"/>
        </w:rPr>
      </w:pPr>
      <w:r w:rsidRPr="00AF4F8B">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32A8B85C" w14:textId="77777777" w:rsidR="00AF4F8B" w:rsidRPr="00AF4F8B" w:rsidRDefault="00AF4F8B" w:rsidP="00AF4F8B">
      <w:pPr>
        <w:ind w:right="-1" w:hanging="2"/>
        <w:jc w:val="both"/>
        <w:rPr>
          <w:rFonts w:ascii="Times New Roman" w:hAnsi="Times New Roman" w:cs="Times New Roman"/>
          <w:sz w:val="22"/>
          <w:szCs w:val="22"/>
        </w:rPr>
      </w:pPr>
      <w:r w:rsidRPr="00AF4F8B">
        <w:rPr>
          <w:rFonts w:ascii="Times New Roman" w:hAnsi="Times New Roman" w:cs="Times New Roman"/>
          <w:sz w:val="22"/>
          <w:szCs w:val="22"/>
          <w:highlight w:val="white"/>
        </w:rPr>
        <w:t xml:space="preserve">6.2. </w:t>
      </w:r>
      <w:r w:rsidRPr="00AF4F8B">
        <w:rPr>
          <w:rFonts w:ascii="Times New Roman" w:hAnsi="Times New Roman" w:cs="Times New Roman"/>
          <w:sz w:val="22"/>
          <w:szCs w:val="22"/>
        </w:rPr>
        <w:t xml:space="preserve">A ata de registro de preços terá vigência de 12 (doze) meses, com início a partir da sua assinatura, podendo ser prorrogado </w:t>
      </w:r>
      <w:r w:rsidRPr="00AF4F8B">
        <w:rPr>
          <w:rFonts w:ascii="Times New Roman" w:hAnsi="Times New Roman" w:cs="Times New Roman"/>
          <w:bCs/>
          <w:sz w:val="22"/>
          <w:szCs w:val="22"/>
        </w:rPr>
        <w:t>por igual</w:t>
      </w:r>
      <w:r w:rsidRPr="00AF4F8B">
        <w:rPr>
          <w:rFonts w:ascii="Times New Roman" w:hAnsi="Times New Roman" w:cs="Times New Roman"/>
          <w:sz w:val="22"/>
          <w:szCs w:val="22"/>
        </w:rPr>
        <w:t xml:space="preserve"> período, desde que comprovado o preço vantajoso, nos termos do art. 84 da Lei Federal nº 14.133/2021.</w:t>
      </w:r>
    </w:p>
    <w:p w14:paraId="0DB57E09" w14:textId="77777777" w:rsidR="00AF4F8B" w:rsidRPr="00AF4F8B" w:rsidRDefault="00AF4F8B" w:rsidP="00AF4F8B">
      <w:pPr>
        <w:ind w:right="-1" w:hanging="2"/>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6.3. Fica aqui estabelecido que os objetos serão recebidos:</w:t>
      </w:r>
    </w:p>
    <w:p w14:paraId="06B0E63B" w14:textId="77777777" w:rsidR="00AF4F8B" w:rsidRPr="00AF4F8B" w:rsidRDefault="00AF4F8B" w:rsidP="00AF4F8B">
      <w:pPr>
        <w:ind w:left="-2" w:right="-1" w:firstLineChars="322" w:firstLine="708"/>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 xml:space="preserve">a) </w:t>
      </w:r>
      <w:r w:rsidRPr="00AF4F8B">
        <w:rPr>
          <w:rFonts w:ascii="Times New Roman" w:hAnsi="Times New Roman" w:cs="Times New Roman"/>
          <w:b/>
          <w:sz w:val="22"/>
          <w:szCs w:val="22"/>
          <w:highlight w:val="white"/>
        </w:rPr>
        <w:t>Provisoriamente</w:t>
      </w:r>
      <w:r w:rsidRPr="00AF4F8B">
        <w:rPr>
          <w:rFonts w:ascii="Times New Roman" w:hAnsi="Times New Roman" w:cs="Times New Roman"/>
          <w:sz w:val="22"/>
          <w:szCs w:val="22"/>
          <w:highlight w:val="white"/>
        </w:rPr>
        <w:t>, para efeito de posterior verificação da conformidade do que foi entregue com o que foi solicitado;</w:t>
      </w:r>
    </w:p>
    <w:p w14:paraId="4B7D196F" w14:textId="77777777" w:rsidR="00AF4F8B" w:rsidRPr="00AF4F8B" w:rsidRDefault="00AF4F8B" w:rsidP="00AF4F8B">
      <w:pPr>
        <w:ind w:left="-2" w:right="-1" w:firstLineChars="322" w:firstLine="708"/>
        <w:jc w:val="both"/>
        <w:rPr>
          <w:rFonts w:ascii="Times New Roman" w:hAnsi="Times New Roman" w:cs="Times New Roman"/>
          <w:sz w:val="22"/>
          <w:szCs w:val="22"/>
        </w:rPr>
      </w:pPr>
      <w:r w:rsidRPr="00AF4F8B">
        <w:rPr>
          <w:rFonts w:ascii="Times New Roman" w:hAnsi="Times New Roman" w:cs="Times New Roman"/>
          <w:sz w:val="22"/>
          <w:szCs w:val="22"/>
          <w:highlight w:val="white"/>
        </w:rPr>
        <w:t xml:space="preserve">b) </w:t>
      </w:r>
      <w:r w:rsidRPr="00AF4F8B">
        <w:rPr>
          <w:rFonts w:ascii="Times New Roman" w:hAnsi="Times New Roman" w:cs="Times New Roman"/>
          <w:b/>
          <w:sz w:val="22"/>
          <w:szCs w:val="22"/>
          <w:highlight w:val="white"/>
        </w:rPr>
        <w:t>Definitivamente</w:t>
      </w:r>
      <w:r w:rsidRPr="00AF4F8B">
        <w:rPr>
          <w:rFonts w:ascii="Times New Roman" w:hAnsi="Times New Roman" w:cs="Times New Roman"/>
          <w:sz w:val="22"/>
          <w:szCs w:val="22"/>
          <w:highlight w:val="white"/>
        </w:rPr>
        <w:t>, após a verificação da quantidade e qualidade dos objetos entregues e a consequente aceitação final.</w:t>
      </w:r>
    </w:p>
    <w:p w14:paraId="1945936A" w14:textId="77777777"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6.4. O recebimento dos objetos, mesmo que definitivo, não exclui a responsabilidade da empresa pela sua qualidade e características, cabendo-lhe sanar quaisquer irregularidades detectadas. </w:t>
      </w:r>
    </w:p>
    <w:p w14:paraId="1D35060D" w14:textId="77777777" w:rsidR="00AF4F8B" w:rsidRPr="00AF4F8B" w:rsidRDefault="00AF4F8B" w:rsidP="00AF4F8B">
      <w:pPr>
        <w:ind w:left="2" w:hanging="2"/>
        <w:jc w:val="both"/>
        <w:rPr>
          <w:rFonts w:ascii="Times New Roman" w:hAnsi="Times New Roman" w:cs="Times New Roman"/>
          <w:sz w:val="22"/>
          <w:szCs w:val="22"/>
        </w:rPr>
      </w:pPr>
      <w:r w:rsidRPr="00AF4F8B">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empresa, às suas custas, sem prejuízo da aplicação das penalidades. </w:t>
      </w:r>
    </w:p>
    <w:p w14:paraId="1635F193"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 xml:space="preserve">6.6. Em caso de ocorrência dos prejuízos e danos, o Contratante poderá abatê-los das faturas a receber pela empresa, ou, se inviável a compensação, promover a execução judicial, sem exclusão de outras sanções cabíveis. </w:t>
      </w:r>
    </w:p>
    <w:p w14:paraId="2E814781"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 xml:space="preserve">6.7. A empresa deverá responsabilizar-se por quaisquer danos pessoais e/ou materiais ocasionados por seus empregados e/ou equipamentos, causados a terceiros e ao Contratante, em caso de acidentes de trabalho. </w:t>
      </w:r>
    </w:p>
    <w:p w14:paraId="30A0F50F" w14:textId="77777777" w:rsidR="00AF4F8B" w:rsidRPr="00AF4F8B" w:rsidRDefault="00AF4F8B" w:rsidP="00AF4F8B">
      <w:pPr>
        <w:jc w:val="both"/>
        <w:rPr>
          <w:rFonts w:ascii="Times New Roman" w:hAnsi="Times New Roman" w:cs="Times New Roman"/>
          <w:sz w:val="22"/>
          <w:szCs w:val="22"/>
        </w:rPr>
      </w:pPr>
      <w:r w:rsidRPr="00AF4F8B">
        <w:rPr>
          <w:rFonts w:ascii="Times New Roman" w:hAnsi="Times New Roman" w:cs="Times New Roman"/>
          <w:sz w:val="22"/>
          <w:szCs w:val="22"/>
        </w:rPr>
        <w:t>6.8. A empresa deverá sanar, imediatamente, quaisquer irregularidades apontadas pelos órgãos de fiscalização do Contratante.</w:t>
      </w:r>
    </w:p>
    <w:p w14:paraId="29E60815" w14:textId="77777777"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6.9. Todo e qualquer fornecimento fora do estabelecido no Edital e seus anexos será, imediatamente, notificada a empresa que ficará obrigada a tomar providencias, o que deverá fazer prontamente, ficando entendido que </w:t>
      </w:r>
      <w:r w:rsidRPr="00AF4F8B">
        <w:rPr>
          <w:rFonts w:ascii="Times New Roman" w:hAnsi="Times New Roman" w:cs="Times New Roman"/>
          <w:sz w:val="22"/>
          <w:szCs w:val="22"/>
        </w:rPr>
        <w:lastRenderedPageBreak/>
        <w:t xml:space="preserve">correrão por sua conta e risco tais substituições, sujeitando-se, também, às sanções previstas no Edital e na Lei. </w:t>
      </w:r>
    </w:p>
    <w:p w14:paraId="78D0D9FA"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7F474F8A"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6.11. Fica designada para acompanhamento e fiscalização do fornecimento dos produtos entregues a servidora EUNICE DA SILVA FREITAS, que deve cumprir com as obrigações previstas nos </w:t>
      </w:r>
      <w:proofErr w:type="spellStart"/>
      <w:r w:rsidRPr="00AF4F8B">
        <w:rPr>
          <w:rFonts w:ascii="Times New Roman" w:hAnsi="Times New Roman" w:cs="Times New Roman"/>
          <w:sz w:val="22"/>
          <w:szCs w:val="22"/>
        </w:rPr>
        <w:t>Arts</w:t>
      </w:r>
      <w:proofErr w:type="spellEnd"/>
      <w:r w:rsidRPr="00AF4F8B">
        <w:rPr>
          <w:rFonts w:ascii="Times New Roman" w:hAnsi="Times New Roman" w:cs="Times New Roman"/>
          <w:sz w:val="22"/>
          <w:szCs w:val="22"/>
        </w:rPr>
        <w:t>. 12 e 13 do Decreto Municipal nº 32/2025.</w:t>
      </w:r>
    </w:p>
    <w:p w14:paraId="6DC36DEC" w14:textId="77777777" w:rsidR="00AF4F8B" w:rsidRPr="00AF4F8B" w:rsidRDefault="00AF4F8B" w:rsidP="00AF4F8B">
      <w:pPr>
        <w:ind w:hanging="2"/>
        <w:jc w:val="both"/>
        <w:rPr>
          <w:rFonts w:ascii="Times New Roman" w:hAnsi="Times New Roman" w:cs="Times New Roman"/>
          <w:b/>
          <w:sz w:val="22"/>
          <w:szCs w:val="22"/>
        </w:rPr>
      </w:pPr>
    </w:p>
    <w:p w14:paraId="7D5CDC42"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7. CRITÉRIOS DE MEDIÇÃO E DE PAGAMENTO</w:t>
      </w:r>
    </w:p>
    <w:p w14:paraId="6E7AD4F9"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AF4F8B">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79493E2D"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09E34FF1"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07E934F"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42E637D5"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14F8C338"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2665F0D8"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2FD55C78"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274944CE"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8. FORMA E CRITÉRIOS DE SELEÇÃO DO FORNECEDOR</w:t>
      </w:r>
    </w:p>
    <w:p w14:paraId="40E16B2D" w14:textId="77777777" w:rsidR="00AF4F8B" w:rsidRPr="00AF4F8B" w:rsidRDefault="00AF4F8B" w:rsidP="00AF4F8B">
      <w:pPr>
        <w:pStyle w:val="LO-normal1"/>
        <w:widowControl w:val="0"/>
        <w:pBdr>
          <w:top w:val="nil"/>
          <w:left w:val="nil"/>
          <w:bottom w:val="nil"/>
          <w:right w:val="nil"/>
          <w:between w:val="nil"/>
        </w:pBdr>
        <w:ind w:right="5"/>
        <w:jc w:val="both"/>
        <w:rPr>
          <w:rFonts w:ascii="Times New Roman" w:hAnsi="Times New Roman" w:cs="Times New Roman"/>
        </w:rPr>
      </w:pPr>
      <w:r w:rsidRPr="00AF4F8B">
        <w:rPr>
          <w:rFonts w:ascii="Times New Roman" w:hAnsi="Times New Roman" w:cs="Times New Roman"/>
        </w:rPr>
        <w:t xml:space="preserve">8.1. O fornecedor será selecionado por meio da realização de procedimento licitatório, na modalidade </w:t>
      </w:r>
      <w:r w:rsidRPr="00AF4F8B">
        <w:rPr>
          <w:rFonts w:ascii="Times New Roman" w:hAnsi="Times New Roman" w:cs="Times New Roman"/>
          <w:b/>
        </w:rPr>
        <w:t>PREGÃO</w:t>
      </w:r>
      <w:r w:rsidRPr="00AF4F8B">
        <w:rPr>
          <w:rFonts w:ascii="Times New Roman" w:hAnsi="Times New Roman" w:cs="Times New Roman"/>
        </w:rPr>
        <w:t xml:space="preserve">, sob a forma </w:t>
      </w:r>
      <w:r w:rsidRPr="00AF4F8B">
        <w:rPr>
          <w:rFonts w:ascii="Times New Roman" w:hAnsi="Times New Roman" w:cs="Times New Roman"/>
          <w:b/>
        </w:rPr>
        <w:t>ELETRÔNICA</w:t>
      </w:r>
      <w:r w:rsidRPr="00AF4F8B">
        <w:rPr>
          <w:rFonts w:ascii="Times New Roman" w:hAnsi="Times New Roman" w:cs="Times New Roman"/>
        </w:rPr>
        <w:t xml:space="preserve">, com adoção do critério de julgamento pelo </w:t>
      </w:r>
      <w:r w:rsidRPr="00AF4F8B">
        <w:rPr>
          <w:rFonts w:ascii="Times New Roman" w:hAnsi="Times New Roman" w:cs="Times New Roman"/>
          <w:b/>
        </w:rPr>
        <w:t>MENOR PREÇO POR ITEM</w:t>
      </w:r>
      <w:r w:rsidRPr="00AF4F8B">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AF4F8B">
        <w:rPr>
          <w:rFonts w:ascii="Times New Roman" w:hAnsi="Times New Roman" w:cs="Times New Roman"/>
          <w:b/>
        </w:rPr>
        <w:t>SISTEMA DE REGISTRO DE PREÇOS.</w:t>
      </w:r>
      <w:r w:rsidRPr="00AF4F8B">
        <w:rPr>
          <w:rFonts w:ascii="Times New Roman" w:hAnsi="Times New Roman" w:cs="Times New Roman"/>
          <w:bCs/>
        </w:rPr>
        <w:t xml:space="preserve"> O modo de disputa</w:t>
      </w:r>
      <w:r w:rsidRPr="00AF4F8B">
        <w:rPr>
          <w:rFonts w:ascii="Times New Roman" w:hAnsi="Times New Roman" w:cs="Times New Roman"/>
        </w:rPr>
        <w:t xml:space="preserve"> será o </w:t>
      </w:r>
      <w:r w:rsidRPr="00AF4F8B">
        <w:rPr>
          <w:rFonts w:ascii="Times New Roman" w:hAnsi="Times New Roman" w:cs="Times New Roman"/>
          <w:b/>
        </w:rPr>
        <w:t>ABERTO</w:t>
      </w:r>
      <w:r w:rsidRPr="00AF4F8B">
        <w:rPr>
          <w:rFonts w:ascii="Times New Roman" w:hAnsi="Times New Roman" w:cs="Times New Roman"/>
        </w:rPr>
        <w:t xml:space="preserve">. </w:t>
      </w:r>
    </w:p>
    <w:p w14:paraId="22D97D1C"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0CA153E5" w14:textId="77777777" w:rsidR="00AF4F8B" w:rsidRPr="00AF4F8B" w:rsidRDefault="00AF4F8B" w:rsidP="00AF4F8B">
      <w:pPr>
        <w:autoSpaceDE w:val="0"/>
        <w:autoSpaceDN w:val="0"/>
        <w:adjustRightInd w:val="0"/>
        <w:jc w:val="both"/>
        <w:rPr>
          <w:rFonts w:ascii="Times New Roman" w:hAnsi="Times New Roman" w:cs="Times New Roman"/>
          <w:b/>
          <w:bCs/>
          <w:sz w:val="22"/>
          <w:szCs w:val="22"/>
          <w:lang w:eastAsia="pt-BR"/>
        </w:rPr>
      </w:pPr>
    </w:p>
    <w:p w14:paraId="241C3EED"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 xml:space="preserve">8.2.1. Habilitação Jurídica: </w:t>
      </w:r>
    </w:p>
    <w:p w14:paraId="6AA6CF8E"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1C75630A"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5E65320D"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6B3DF822"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 xml:space="preserve">8.2.1.4. No caso de sociedade cooperativa: ata de fundação e estatuto social em vigor, com a ata da assembleia </w:t>
      </w:r>
      <w:r w:rsidRPr="00AF4F8B">
        <w:rPr>
          <w:rFonts w:ascii="Times New Roman" w:eastAsiaTheme="minorHAnsi" w:hAnsi="Times New Roman" w:cs="Times New Roman"/>
          <w:sz w:val="22"/>
          <w:szCs w:val="22"/>
          <w:lang w:eastAsia="en-US"/>
          <w14:ligatures w14:val="standardContextual"/>
        </w:rPr>
        <w:lastRenderedPageBreak/>
        <w:t>que o aprovou, devidamente arquivado na Junta Comercial ou inscrito no Registro Civil das Pessoas Jurídicas da respectiva sede, bem como o registro de que trata o Art. 107 da Lei nº 5.764/1971, ou;</w:t>
      </w:r>
    </w:p>
    <w:p w14:paraId="43652145"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19BA23B8"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4F9008B"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as atividades compatíveis com o objeto deste Termo.</w:t>
      </w:r>
    </w:p>
    <w:p w14:paraId="2F969EE7"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p>
    <w:p w14:paraId="405AC58E"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8.2.2. Habilitação Fiscal, Social e Trabalhista:</w:t>
      </w:r>
    </w:p>
    <w:p w14:paraId="7559B6EB"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0DCB4983"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4ACFEF0C"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8.2.2.3. Regularidade para com a Fazenda Estadual, emitida pela Secretaria de Estado da Fazenda.</w:t>
      </w:r>
    </w:p>
    <w:p w14:paraId="26126BA3"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8.2.2.4. Regularidade para com a Fazenda Municipal, emitida pelo Município sede do licitante.</w:t>
      </w:r>
    </w:p>
    <w:p w14:paraId="2BB8229C"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52147EB5"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774DBCE4"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p>
    <w:p w14:paraId="7C54808B"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8.2.3. Habilitação Econômico-financeira:</w:t>
      </w:r>
    </w:p>
    <w:p w14:paraId="50D44F4E" w14:textId="77777777" w:rsidR="00AF4F8B" w:rsidRPr="00AF4F8B" w:rsidRDefault="00AF4F8B" w:rsidP="00AF4F8B">
      <w:pPr>
        <w:autoSpaceDE w:val="0"/>
        <w:autoSpaceDN w:val="0"/>
        <w:adjustRightInd w:val="0"/>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7BF33215" w14:textId="77777777" w:rsidR="00AF4F8B" w:rsidRPr="00AF4F8B" w:rsidRDefault="00AF4F8B" w:rsidP="00AF4F8B">
      <w:pPr>
        <w:ind w:hanging="2"/>
        <w:jc w:val="both"/>
        <w:rPr>
          <w:rFonts w:ascii="Times New Roman" w:hAnsi="Times New Roman" w:cs="Times New Roman"/>
          <w:sz w:val="22"/>
          <w:szCs w:val="22"/>
        </w:rPr>
      </w:pPr>
    </w:p>
    <w:p w14:paraId="3BD54C29" w14:textId="77777777" w:rsidR="00AF4F8B" w:rsidRPr="00AF4F8B" w:rsidRDefault="00AF4F8B" w:rsidP="00AF4F8B">
      <w:pPr>
        <w:autoSpaceDE w:val="0"/>
        <w:autoSpaceDN w:val="0"/>
        <w:adjustRightInd w:val="0"/>
        <w:ind w:hanging="2"/>
        <w:jc w:val="both"/>
        <w:rPr>
          <w:rFonts w:ascii="Times New Roman" w:hAnsi="Times New Roman" w:cs="Times New Roman"/>
          <w:b/>
          <w:bCs/>
          <w:sz w:val="22"/>
          <w:szCs w:val="22"/>
        </w:rPr>
      </w:pPr>
      <w:r w:rsidRPr="00AF4F8B">
        <w:rPr>
          <w:rFonts w:ascii="Times New Roman" w:hAnsi="Times New Roman" w:cs="Times New Roman"/>
          <w:b/>
          <w:bCs/>
          <w:sz w:val="22"/>
          <w:szCs w:val="22"/>
        </w:rPr>
        <w:t>8.2.4. Qualificação Técnica:</w:t>
      </w:r>
    </w:p>
    <w:p w14:paraId="00D7968B" w14:textId="77777777" w:rsidR="00AF4F8B" w:rsidRPr="00AF4F8B" w:rsidRDefault="00AF4F8B" w:rsidP="00AF4F8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hAnsi="Times New Roman" w:cs="Times New Roman"/>
          <w:bCs/>
          <w:sz w:val="22"/>
          <w:szCs w:val="22"/>
        </w:rPr>
        <w:t>8.2.4.1. Não será exigido nenhum documento relativo à qualificação técnica.</w:t>
      </w:r>
    </w:p>
    <w:p w14:paraId="69B6F735" w14:textId="77777777" w:rsidR="00AF4F8B" w:rsidRPr="00AF4F8B" w:rsidRDefault="00AF4F8B" w:rsidP="00AF4F8B">
      <w:pPr>
        <w:autoSpaceDE w:val="0"/>
        <w:autoSpaceDN w:val="0"/>
        <w:adjustRightInd w:val="0"/>
        <w:ind w:hanging="2"/>
        <w:jc w:val="both"/>
        <w:rPr>
          <w:rFonts w:ascii="Times New Roman" w:hAnsi="Times New Roman" w:cs="Times New Roman"/>
          <w:bCs/>
          <w:sz w:val="22"/>
          <w:szCs w:val="22"/>
        </w:rPr>
      </w:pPr>
    </w:p>
    <w:p w14:paraId="2B36AC9C" w14:textId="77777777"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6B88A161" w14:textId="77777777" w:rsidR="00AF4F8B" w:rsidRPr="00AF4F8B" w:rsidRDefault="00AF4F8B" w:rsidP="00AF4F8B">
      <w:pPr>
        <w:ind w:hanging="2"/>
        <w:jc w:val="both"/>
        <w:rPr>
          <w:rFonts w:ascii="Times New Roman" w:hAnsi="Times New Roman" w:cs="Times New Roman"/>
          <w:sz w:val="22"/>
          <w:szCs w:val="22"/>
        </w:rPr>
      </w:pPr>
    </w:p>
    <w:p w14:paraId="73A3F5BB" w14:textId="77777777" w:rsidR="00AF4F8B" w:rsidRP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9. ESTIMATIVA DO VALOR DA CONTRATAÇÃO</w:t>
      </w:r>
    </w:p>
    <w:p w14:paraId="7416EB8F" w14:textId="77777777" w:rsidR="00AF4F8B" w:rsidRPr="00AF4F8B" w:rsidRDefault="00AF4F8B" w:rsidP="00AF4F8B">
      <w:pPr>
        <w:ind w:hanging="2"/>
        <w:jc w:val="both"/>
        <w:rPr>
          <w:rFonts w:ascii="Times New Roman" w:hAnsi="Times New Roman" w:cs="Times New Roman"/>
          <w:bCs/>
          <w:sz w:val="22"/>
          <w:szCs w:val="22"/>
        </w:rPr>
      </w:pPr>
      <w:r w:rsidRPr="00AF4F8B">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2E57CB0E" w14:textId="77777777" w:rsidR="00AF4F8B" w:rsidRPr="00AF4F8B" w:rsidRDefault="00AF4F8B" w:rsidP="00AF4F8B">
      <w:pPr>
        <w:ind w:hanging="2"/>
        <w:jc w:val="both"/>
        <w:rPr>
          <w:rFonts w:ascii="Times New Roman" w:hAnsi="Times New Roman" w:cs="Times New Roman"/>
          <w:bCs/>
          <w:sz w:val="22"/>
          <w:szCs w:val="22"/>
        </w:rPr>
      </w:pPr>
    </w:p>
    <w:p w14:paraId="7915A688" w14:textId="77777777" w:rsidR="00AF4F8B" w:rsidRDefault="00AF4F8B" w:rsidP="00AF4F8B">
      <w:pPr>
        <w:ind w:hanging="2"/>
        <w:jc w:val="both"/>
        <w:rPr>
          <w:rFonts w:ascii="Times New Roman" w:hAnsi="Times New Roman" w:cs="Times New Roman"/>
          <w:b/>
          <w:sz w:val="22"/>
          <w:szCs w:val="22"/>
        </w:rPr>
      </w:pPr>
      <w:r w:rsidRPr="00AF4F8B">
        <w:rPr>
          <w:rFonts w:ascii="Times New Roman" w:hAnsi="Times New Roman" w:cs="Times New Roman"/>
          <w:b/>
          <w:sz w:val="22"/>
          <w:szCs w:val="22"/>
        </w:rPr>
        <w:t>10. ADEQUAÇÃO ORÇAMENTÁRIA</w:t>
      </w:r>
    </w:p>
    <w:p w14:paraId="7148DE64" w14:textId="77777777" w:rsidR="00C61007" w:rsidRPr="00C61007" w:rsidRDefault="00C61007" w:rsidP="00C61007">
      <w:pPr>
        <w:ind w:hanging="2"/>
        <w:jc w:val="both"/>
        <w:rPr>
          <w:rFonts w:ascii="Times New Roman" w:hAnsi="Times New Roman" w:cs="Times New Roman"/>
          <w:sz w:val="22"/>
          <w:szCs w:val="22"/>
        </w:rPr>
      </w:pPr>
      <w:r w:rsidRPr="00C61007">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0BB0203" w14:textId="77777777" w:rsidR="00C61007" w:rsidRPr="00C61007" w:rsidRDefault="00C61007" w:rsidP="00AF4F8B">
      <w:pPr>
        <w:ind w:hanging="2"/>
        <w:jc w:val="both"/>
        <w:rPr>
          <w:rFonts w:ascii="Times New Roman" w:hAnsi="Times New Roman" w:cs="Times New Roman"/>
          <w:b/>
          <w:sz w:val="22"/>
          <w:szCs w:val="22"/>
        </w:rPr>
      </w:pPr>
    </w:p>
    <w:p w14:paraId="2DA58DE6" w14:textId="77777777" w:rsidR="002856BD" w:rsidRPr="00C6100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34187B2" w14:textId="77777777" w:rsidR="002856BD" w:rsidRPr="00C6100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3FF9B05"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EF2626E" w14:textId="77777777" w:rsidR="00E21900" w:rsidRDefault="00E21900"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2B9C5E" w14:textId="77777777" w:rsidR="00E21900" w:rsidRDefault="00E21900"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D8F3D2" w14:textId="77777777" w:rsidR="00E21900" w:rsidRDefault="00E21900"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E133B" w14:textId="77777777" w:rsidR="00E21900" w:rsidRPr="00AF4F8B" w:rsidRDefault="00E21900"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lastRenderedPageBreak/>
        <w:t>ANEXO II</w:t>
      </w:r>
    </w:p>
    <w:p w14:paraId="785BE28D" w14:textId="7BF16BB9"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 xml:space="preserve">PROCESSO ADMINISTRATIVO Nº </w:t>
      </w:r>
      <w:r w:rsidR="003F56B8" w:rsidRPr="00AF4F8B">
        <w:rPr>
          <w:rFonts w:ascii="Times New Roman" w:eastAsia="Times New Roman" w:hAnsi="Times New Roman" w:cs="Times New Roman"/>
          <w:b/>
          <w:bCs/>
          <w:kern w:val="0"/>
          <w:lang w:eastAsia="pt-BR" w:bidi="ar-SA"/>
        </w:rPr>
        <w:t>60/2026</w:t>
      </w:r>
    </w:p>
    <w:p w14:paraId="780F4251" w14:textId="5FA638DC"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PREGÃO ELETRÔNICO</w:t>
      </w:r>
    </w:p>
    <w:p w14:paraId="7C700A71" w14:textId="77777777" w:rsidR="002856BD" w:rsidRPr="00AF4F8B" w:rsidRDefault="002856BD" w:rsidP="002856BD">
      <w:pPr>
        <w:rPr>
          <w:rFonts w:ascii="Times New Roman" w:hAnsi="Times New Roman" w:cs="Times New Roman"/>
          <w:sz w:val="22"/>
          <w:szCs w:val="22"/>
        </w:rPr>
      </w:pPr>
    </w:p>
    <w:p w14:paraId="714D9C57"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PROPOSTA DE PREÇOS FINAL (Vencedor)</w:t>
      </w:r>
    </w:p>
    <w:p w14:paraId="4973A938"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AF4F8B" w14:paraId="7D48489E" w14:textId="77777777" w:rsidTr="00E73950">
        <w:tc>
          <w:tcPr>
            <w:tcW w:w="9781" w:type="dxa"/>
            <w:gridSpan w:val="2"/>
          </w:tcPr>
          <w:p w14:paraId="412681A4" w14:textId="77777777" w:rsidR="002856BD" w:rsidRPr="00AF4F8B" w:rsidRDefault="002856BD" w:rsidP="00E73950">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 xml:space="preserve">Razão Social: </w:t>
            </w:r>
          </w:p>
        </w:tc>
      </w:tr>
      <w:tr w:rsidR="002856BD" w:rsidRPr="00AF4F8B" w14:paraId="58C30CA9" w14:textId="77777777" w:rsidTr="00E73950">
        <w:tc>
          <w:tcPr>
            <w:tcW w:w="9781" w:type="dxa"/>
            <w:gridSpan w:val="2"/>
          </w:tcPr>
          <w:p w14:paraId="5916BFA5" w14:textId="77777777" w:rsidR="002856BD" w:rsidRPr="00AF4F8B" w:rsidRDefault="002856BD" w:rsidP="00E73950">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 xml:space="preserve">CNPJ: </w:t>
            </w:r>
          </w:p>
        </w:tc>
      </w:tr>
      <w:tr w:rsidR="002856BD" w:rsidRPr="00AF4F8B" w14:paraId="6CABC8B6" w14:textId="77777777" w:rsidTr="00E73950">
        <w:tc>
          <w:tcPr>
            <w:tcW w:w="4852" w:type="dxa"/>
          </w:tcPr>
          <w:p w14:paraId="4DC98290" w14:textId="77777777" w:rsidR="002856BD" w:rsidRPr="00AF4F8B" w:rsidRDefault="002856BD" w:rsidP="00E73950">
            <w:pPr>
              <w:widowControl/>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Endereço:</w:t>
            </w:r>
          </w:p>
        </w:tc>
        <w:tc>
          <w:tcPr>
            <w:tcW w:w="4929" w:type="dxa"/>
          </w:tcPr>
          <w:p w14:paraId="46A2BFFB" w14:textId="77777777" w:rsidR="002856BD" w:rsidRPr="00AF4F8B" w:rsidRDefault="002856BD" w:rsidP="00E73950">
            <w:pPr>
              <w:widowControl/>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Bairro:</w:t>
            </w:r>
          </w:p>
        </w:tc>
      </w:tr>
      <w:tr w:rsidR="002856BD" w:rsidRPr="00AF4F8B" w14:paraId="38F5AEC0" w14:textId="77777777" w:rsidTr="00E73950">
        <w:tc>
          <w:tcPr>
            <w:tcW w:w="4852" w:type="dxa"/>
          </w:tcPr>
          <w:p w14:paraId="153FE7BB" w14:textId="77777777" w:rsidR="002856BD" w:rsidRPr="00AF4F8B" w:rsidRDefault="002856BD" w:rsidP="00E73950">
            <w:pPr>
              <w:widowControl/>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Cidade:</w:t>
            </w:r>
          </w:p>
        </w:tc>
        <w:tc>
          <w:tcPr>
            <w:tcW w:w="4929" w:type="dxa"/>
          </w:tcPr>
          <w:p w14:paraId="4FA99CEA" w14:textId="77777777" w:rsidR="002856BD" w:rsidRPr="00AF4F8B" w:rsidRDefault="002856BD" w:rsidP="00E73950">
            <w:pPr>
              <w:widowControl/>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Estado:</w:t>
            </w:r>
          </w:p>
        </w:tc>
      </w:tr>
      <w:tr w:rsidR="002856BD" w:rsidRPr="00AF4F8B" w14:paraId="11AB2561" w14:textId="77777777" w:rsidTr="00E73950">
        <w:tc>
          <w:tcPr>
            <w:tcW w:w="9781" w:type="dxa"/>
            <w:gridSpan w:val="2"/>
          </w:tcPr>
          <w:p w14:paraId="443DCB40" w14:textId="77777777" w:rsidR="002856BD" w:rsidRPr="00AF4F8B" w:rsidRDefault="002856BD" w:rsidP="00E73950">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 xml:space="preserve">CEP: </w:t>
            </w:r>
          </w:p>
        </w:tc>
      </w:tr>
      <w:tr w:rsidR="002856BD" w:rsidRPr="00AF4F8B" w14:paraId="52922391" w14:textId="77777777" w:rsidTr="00E73950">
        <w:tc>
          <w:tcPr>
            <w:tcW w:w="9781" w:type="dxa"/>
            <w:gridSpan w:val="2"/>
          </w:tcPr>
          <w:p w14:paraId="6DC5A685" w14:textId="77777777" w:rsidR="002856BD" w:rsidRPr="00AF4F8B" w:rsidRDefault="002856BD" w:rsidP="00E73950">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 xml:space="preserve">Telefone: </w:t>
            </w:r>
          </w:p>
        </w:tc>
      </w:tr>
      <w:tr w:rsidR="002856BD" w:rsidRPr="00AF4F8B" w14:paraId="6FFD4473" w14:textId="77777777" w:rsidTr="00E73950">
        <w:tc>
          <w:tcPr>
            <w:tcW w:w="9781" w:type="dxa"/>
            <w:gridSpan w:val="2"/>
          </w:tcPr>
          <w:p w14:paraId="4B6B5734" w14:textId="77777777" w:rsidR="002856BD" w:rsidRPr="00AF4F8B" w:rsidRDefault="002856BD" w:rsidP="00E73950">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 xml:space="preserve">E-mail: </w:t>
            </w:r>
          </w:p>
        </w:tc>
      </w:tr>
    </w:tbl>
    <w:p w14:paraId="6237D275" w14:textId="77777777" w:rsidR="002856BD" w:rsidRPr="00AF4F8B"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AF4F8B" w14:paraId="54563EA6" w14:textId="77777777" w:rsidTr="000D79A4">
        <w:tc>
          <w:tcPr>
            <w:tcW w:w="704" w:type="dxa"/>
          </w:tcPr>
          <w:p w14:paraId="1291B4E3" w14:textId="77777777" w:rsidR="000D79A4" w:rsidRPr="00AF4F8B" w:rsidRDefault="000D79A4" w:rsidP="00E73950">
            <w:pPr>
              <w:widowControl/>
              <w:jc w:val="center"/>
              <w:rPr>
                <w:rFonts w:ascii="Times New Roman" w:eastAsia="Times New Roman" w:hAnsi="Times New Roman" w:cs="Times New Roman"/>
                <w:b/>
                <w:bCs/>
                <w:sz w:val="20"/>
                <w:szCs w:val="20"/>
              </w:rPr>
            </w:pPr>
            <w:r w:rsidRPr="00AF4F8B">
              <w:rPr>
                <w:rFonts w:ascii="Times New Roman" w:eastAsia="Times New Roman" w:hAnsi="Times New Roman" w:cs="Times New Roman"/>
                <w:b/>
                <w:bCs/>
                <w:sz w:val="20"/>
                <w:szCs w:val="20"/>
              </w:rPr>
              <w:t>Item</w:t>
            </w:r>
          </w:p>
        </w:tc>
        <w:tc>
          <w:tcPr>
            <w:tcW w:w="709" w:type="dxa"/>
          </w:tcPr>
          <w:p w14:paraId="7AD52EE5" w14:textId="77777777" w:rsidR="000D79A4" w:rsidRPr="00AF4F8B" w:rsidRDefault="000D79A4" w:rsidP="00E73950">
            <w:pPr>
              <w:widowControl/>
              <w:jc w:val="center"/>
              <w:rPr>
                <w:rFonts w:ascii="Times New Roman" w:eastAsia="Times New Roman" w:hAnsi="Times New Roman" w:cs="Times New Roman"/>
                <w:b/>
                <w:bCs/>
                <w:sz w:val="20"/>
                <w:szCs w:val="20"/>
              </w:rPr>
            </w:pPr>
            <w:proofErr w:type="spellStart"/>
            <w:r w:rsidRPr="00AF4F8B">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AF4F8B" w:rsidRDefault="000D79A4" w:rsidP="00E73950">
            <w:pPr>
              <w:widowControl/>
              <w:jc w:val="center"/>
              <w:rPr>
                <w:rFonts w:ascii="Times New Roman" w:eastAsia="Times New Roman" w:hAnsi="Times New Roman" w:cs="Times New Roman"/>
                <w:b/>
                <w:bCs/>
                <w:sz w:val="20"/>
                <w:szCs w:val="20"/>
              </w:rPr>
            </w:pPr>
            <w:proofErr w:type="spellStart"/>
            <w:r w:rsidRPr="00AF4F8B">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AF4F8B" w:rsidRDefault="000D79A4" w:rsidP="00E73950">
            <w:pPr>
              <w:widowControl/>
              <w:jc w:val="center"/>
              <w:rPr>
                <w:rFonts w:ascii="Times New Roman" w:eastAsia="Times New Roman" w:hAnsi="Times New Roman" w:cs="Times New Roman"/>
                <w:b/>
                <w:bCs/>
                <w:sz w:val="20"/>
                <w:szCs w:val="20"/>
              </w:rPr>
            </w:pPr>
            <w:r w:rsidRPr="00AF4F8B">
              <w:rPr>
                <w:rFonts w:ascii="Times New Roman" w:eastAsia="Times New Roman" w:hAnsi="Times New Roman" w:cs="Times New Roman"/>
                <w:b/>
                <w:bCs/>
                <w:sz w:val="20"/>
                <w:szCs w:val="20"/>
              </w:rPr>
              <w:t>Descrição do Objeto</w:t>
            </w:r>
          </w:p>
        </w:tc>
        <w:tc>
          <w:tcPr>
            <w:tcW w:w="993" w:type="dxa"/>
          </w:tcPr>
          <w:p w14:paraId="2FCE5B58" w14:textId="38637AF3" w:rsidR="000D79A4" w:rsidRPr="00AF4F8B" w:rsidRDefault="000D79A4" w:rsidP="00E73950">
            <w:pPr>
              <w:widowControl/>
              <w:jc w:val="center"/>
              <w:rPr>
                <w:rFonts w:ascii="Times New Roman" w:eastAsia="Times New Roman" w:hAnsi="Times New Roman" w:cs="Times New Roman"/>
                <w:b/>
                <w:bCs/>
                <w:sz w:val="20"/>
                <w:szCs w:val="20"/>
              </w:rPr>
            </w:pPr>
            <w:r w:rsidRPr="00AF4F8B">
              <w:rPr>
                <w:rFonts w:ascii="Times New Roman" w:eastAsia="Times New Roman" w:hAnsi="Times New Roman" w:cs="Times New Roman"/>
                <w:b/>
                <w:bCs/>
                <w:sz w:val="20"/>
                <w:szCs w:val="20"/>
              </w:rPr>
              <w:t>Marca e Modelo</w:t>
            </w:r>
          </w:p>
        </w:tc>
        <w:tc>
          <w:tcPr>
            <w:tcW w:w="1230" w:type="dxa"/>
          </w:tcPr>
          <w:p w14:paraId="503C327A" w14:textId="2BA40FD8" w:rsidR="000D79A4" w:rsidRPr="00AF4F8B" w:rsidRDefault="000D79A4" w:rsidP="00E73950">
            <w:pPr>
              <w:widowControl/>
              <w:jc w:val="center"/>
              <w:rPr>
                <w:rFonts w:ascii="Times New Roman" w:eastAsia="Times New Roman" w:hAnsi="Times New Roman" w:cs="Times New Roman"/>
                <w:b/>
                <w:bCs/>
                <w:sz w:val="20"/>
                <w:szCs w:val="20"/>
              </w:rPr>
            </w:pPr>
            <w:r w:rsidRPr="00AF4F8B">
              <w:rPr>
                <w:rFonts w:ascii="Times New Roman" w:eastAsia="Times New Roman" w:hAnsi="Times New Roman" w:cs="Times New Roman"/>
                <w:b/>
                <w:bCs/>
                <w:sz w:val="20"/>
                <w:szCs w:val="20"/>
              </w:rPr>
              <w:t>Preço Unit.</w:t>
            </w:r>
          </w:p>
        </w:tc>
        <w:tc>
          <w:tcPr>
            <w:tcW w:w="1321" w:type="dxa"/>
          </w:tcPr>
          <w:p w14:paraId="306957B3" w14:textId="77777777" w:rsidR="000D79A4" w:rsidRPr="00AF4F8B" w:rsidRDefault="000D79A4" w:rsidP="00E73950">
            <w:pPr>
              <w:widowControl/>
              <w:jc w:val="center"/>
              <w:rPr>
                <w:rFonts w:ascii="Times New Roman" w:eastAsia="Times New Roman" w:hAnsi="Times New Roman" w:cs="Times New Roman"/>
                <w:b/>
                <w:bCs/>
                <w:sz w:val="20"/>
                <w:szCs w:val="20"/>
              </w:rPr>
            </w:pPr>
            <w:r w:rsidRPr="00AF4F8B">
              <w:rPr>
                <w:rFonts w:ascii="Times New Roman" w:eastAsia="Times New Roman" w:hAnsi="Times New Roman" w:cs="Times New Roman"/>
                <w:b/>
                <w:bCs/>
                <w:sz w:val="20"/>
                <w:szCs w:val="20"/>
              </w:rPr>
              <w:t>Preço Total</w:t>
            </w:r>
          </w:p>
        </w:tc>
      </w:tr>
      <w:tr w:rsidR="000D79A4" w:rsidRPr="00AF4F8B" w14:paraId="51A97F13" w14:textId="77777777" w:rsidTr="000D79A4">
        <w:tc>
          <w:tcPr>
            <w:tcW w:w="704" w:type="dxa"/>
          </w:tcPr>
          <w:p w14:paraId="0BAE513B" w14:textId="77777777" w:rsidR="000D79A4" w:rsidRPr="00AF4F8B"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AF4F8B"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AF4F8B"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AF4F8B"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AF4F8B"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AF4F8B"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AF4F8B"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AF4F8B" w:rsidRDefault="002856BD" w:rsidP="002856BD">
      <w:pPr>
        <w:ind w:hanging="2"/>
        <w:jc w:val="both"/>
        <w:rPr>
          <w:rFonts w:ascii="Times New Roman" w:eastAsia="Times New Roman" w:hAnsi="Times New Roman" w:cs="Times New Roman"/>
          <w:sz w:val="22"/>
          <w:szCs w:val="22"/>
        </w:rPr>
      </w:pPr>
    </w:p>
    <w:p w14:paraId="6262BB35" w14:textId="77777777" w:rsidR="002856BD" w:rsidRPr="00AF4F8B"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AF4F8B">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AF4F8B"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AF4F8B"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AF4F8B"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AF4F8B"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AF4F8B"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AF4F8B"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AF4F8B"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AF4F8B"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AF4F8B"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AF4F8B"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AF4F8B" w:rsidRDefault="002856BD" w:rsidP="002856BD">
      <w:pPr>
        <w:widowControl/>
        <w:ind w:hanging="2"/>
        <w:jc w:val="center"/>
        <w:rPr>
          <w:rFonts w:ascii="Times New Roman" w:eastAsia="Times New Roman" w:hAnsi="Times New Roman" w:cs="Times New Roman"/>
          <w:color w:val="000000"/>
          <w:sz w:val="22"/>
          <w:szCs w:val="22"/>
        </w:rPr>
      </w:pPr>
      <w:r w:rsidRPr="00AF4F8B">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AF4F8B"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AF4F8B"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AF4F8B"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AF4F8B"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AF4F8B"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AF4F8B"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AF4F8B"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AF4F8B" w:rsidRDefault="002856BD" w:rsidP="002856BD">
      <w:pPr>
        <w:widowControl/>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Validade: ______ dias (mínima de 60 dias).</w:t>
      </w:r>
    </w:p>
    <w:p w14:paraId="5AFB3ED8" w14:textId="77777777" w:rsidR="002856BD" w:rsidRPr="00AF4F8B"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AF4F8B" w:rsidRDefault="002856BD" w:rsidP="002856BD">
      <w:pPr>
        <w:widowControl/>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_______________________________________</w:t>
      </w:r>
      <w:r w:rsidRPr="00AF4F8B">
        <w:rPr>
          <w:rFonts w:ascii="Times New Roman" w:eastAsia="Times New Roman" w:hAnsi="Times New Roman" w:cs="Times New Roman"/>
          <w:sz w:val="22"/>
          <w:szCs w:val="22"/>
        </w:rPr>
        <w:br/>
        <w:t>(local e data)</w:t>
      </w:r>
    </w:p>
    <w:p w14:paraId="630A1E64" w14:textId="77777777" w:rsidR="002856BD" w:rsidRPr="00AF4F8B"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AF4F8B" w:rsidRDefault="002856BD" w:rsidP="002856BD">
      <w:pPr>
        <w:widowControl/>
        <w:ind w:hanging="2"/>
        <w:jc w:val="center"/>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________________________________</w:t>
      </w:r>
    </w:p>
    <w:p w14:paraId="33D4C63E" w14:textId="77777777" w:rsidR="002856BD" w:rsidRPr="00AF4F8B" w:rsidRDefault="002856BD" w:rsidP="002856BD">
      <w:pPr>
        <w:widowControl/>
        <w:ind w:hanging="2"/>
        <w:jc w:val="center"/>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(Assinatura do Responsável Legal)</w:t>
      </w:r>
    </w:p>
    <w:p w14:paraId="04C5FDFC" w14:textId="77777777" w:rsidR="002856BD" w:rsidRPr="00AF4F8B" w:rsidRDefault="002856BD" w:rsidP="002856BD">
      <w:pPr>
        <w:ind w:hanging="2"/>
        <w:jc w:val="both"/>
        <w:rPr>
          <w:rFonts w:ascii="Times New Roman" w:eastAsia="Times New Roman" w:hAnsi="Times New Roman" w:cs="Times New Roman"/>
          <w:sz w:val="22"/>
          <w:szCs w:val="22"/>
        </w:rPr>
      </w:pPr>
    </w:p>
    <w:p w14:paraId="3AAD6EA2"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AF4F8B" w:rsidRDefault="002856BD" w:rsidP="002856BD">
      <w:pPr>
        <w:rPr>
          <w:rFonts w:ascii="Times New Roman" w:hAnsi="Times New Roman" w:cs="Times New Roman"/>
          <w:sz w:val="22"/>
          <w:szCs w:val="22"/>
        </w:rPr>
      </w:pPr>
    </w:p>
    <w:p w14:paraId="604B2C35" w14:textId="3EEBDDF2" w:rsidR="00CC5575" w:rsidRPr="00AF4F8B" w:rsidRDefault="00CC5575" w:rsidP="002856BD">
      <w:pPr>
        <w:rPr>
          <w:rFonts w:ascii="Times New Roman" w:hAnsi="Times New Roman" w:cs="Times New Roman"/>
          <w:sz w:val="22"/>
          <w:szCs w:val="22"/>
        </w:rPr>
      </w:pPr>
    </w:p>
    <w:p w14:paraId="79AE6DF1" w14:textId="77777777" w:rsidR="00CC5575" w:rsidRPr="00AF4F8B" w:rsidRDefault="00CC5575" w:rsidP="002856BD">
      <w:pPr>
        <w:rPr>
          <w:rFonts w:ascii="Times New Roman" w:hAnsi="Times New Roman" w:cs="Times New Roman"/>
          <w:sz w:val="22"/>
          <w:szCs w:val="22"/>
        </w:rPr>
      </w:pPr>
    </w:p>
    <w:p w14:paraId="50BB9FE7" w14:textId="77777777" w:rsidR="002856BD" w:rsidRPr="00AF4F8B" w:rsidRDefault="002856BD" w:rsidP="002856BD">
      <w:pPr>
        <w:rPr>
          <w:rFonts w:ascii="Times New Roman" w:hAnsi="Times New Roman" w:cs="Times New Roman"/>
          <w:sz w:val="22"/>
          <w:szCs w:val="22"/>
        </w:rPr>
      </w:pPr>
    </w:p>
    <w:p w14:paraId="48F242C6" w14:textId="77777777" w:rsidR="002856BD" w:rsidRPr="00AF4F8B"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AF4F8B" w:rsidRDefault="00E03B4D" w:rsidP="00E03B4D">
      <w:pPr>
        <w:rPr>
          <w:rFonts w:ascii="Times New Roman" w:hAnsi="Times New Roman" w:cs="Times New Roman"/>
          <w:sz w:val="22"/>
          <w:szCs w:val="22"/>
        </w:rPr>
      </w:pPr>
    </w:p>
    <w:p w14:paraId="2E981436" w14:textId="77777777" w:rsidR="00E03B4D" w:rsidRPr="00AF4F8B" w:rsidRDefault="00E03B4D" w:rsidP="00E03B4D">
      <w:pPr>
        <w:rPr>
          <w:rFonts w:ascii="Times New Roman" w:hAnsi="Times New Roman" w:cs="Times New Roman"/>
          <w:sz w:val="22"/>
          <w:szCs w:val="22"/>
        </w:rPr>
      </w:pPr>
    </w:p>
    <w:p w14:paraId="1B4C1F21" w14:textId="77777777" w:rsidR="00E03B4D" w:rsidRPr="00AF4F8B" w:rsidRDefault="00E03B4D" w:rsidP="00E03B4D">
      <w:pPr>
        <w:rPr>
          <w:rFonts w:ascii="Times New Roman" w:hAnsi="Times New Roman" w:cs="Times New Roman"/>
          <w:sz w:val="22"/>
          <w:szCs w:val="22"/>
        </w:rPr>
      </w:pPr>
    </w:p>
    <w:p w14:paraId="525301B7" w14:textId="77777777" w:rsidR="00E03B4D" w:rsidRDefault="00E03B4D" w:rsidP="00E03B4D">
      <w:pPr>
        <w:rPr>
          <w:rFonts w:ascii="Times New Roman" w:hAnsi="Times New Roman" w:cs="Times New Roman"/>
          <w:sz w:val="22"/>
          <w:szCs w:val="22"/>
        </w:rPr>
      </w:pPr>
    </w:p>
    <w:p w14:paraId="7DD491FD" w14:textId="77777777" w:rsidR="006A6DC5" w:rsidRPr="00AF4F8B" w:rsidRDefault="006A6DC5" w:rsidP="00E03B4D">
      <w:pPr>
        <w:rPr>
          <w:rFonts w:ascii="Times New Roman" w:hAnsi="Times New Roman" w:cs="Times New Roman"/>
          <w:sz w:val="22"/>
          <w:szCs w:val="22"/>
        </w:rPr>
      </w:pPr>
    </w:p>
    <w:p w14:paraId="5575A352" w14:textId="77777777" w:rsidR="00157F80" w:rsidRPr="00AF4F8B"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AF4F8B"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AF4F8B"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AF4F8B"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AF4F8B"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AF4F8B"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lastRenderedPageBreak/>
        <w:t>ANEXO I</w:t>
      </w:r>
      <w:r w:rsidR="00604426" w:rsidRPr="00AF4F8B">
        <w:rPr>
          <w:rFonts w:ascii="Times New Roman" w:eastAsia="Times New Roman" w:hAnsi="Times New Roman" w:cs="Times New Roman"/>
          <w:b/>
          <w:bCs/>
          <w:kern w:val="0"/>
          <w:lang w:eastAsia="pt-BR" w:bidi="ar-SA"/>
        </w:rPr>
        <w:t>II</w:t>
      </w:r>
    </w:p>
    <w:p w14:paraId="63A652DC" w14:textId="6603A4A7"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 xml:space="preserve">PROCESSO ADMINISTRATIVO Nº </w:t>
      </w:r>
      <w:r w:rsidR="003F56B8" w:rsidRPr="00AF4F8B">
        <w:rPr>
          <w:rFonts w:ascii="Times New Roman" w:eastAsia="Times New Roman" w:hAnsi="Times New Roman" w:cs="Times New Roman"/>
          <w:b/>
          <w:bCs/>
          <w:kern w:val="0"/>
          <w:lang w:eastAsia="pt-BR" w:bidi="ar-SA"/>
        </w:rPr>
        <w:t>60/2026</w:t>
      </w:r>
    </w:p>
    <w:p w14:paraId="7EC5B4B5" w14:textId="23145FE4" w:rsidR="00E03B4D" w:rsidRPr="00AF4F8B"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F4F8B">
        <w:rPr>
          <w:rFonts w:ascii="Times New Roman" w:eastAsia="Times New Roman" w:hAnsi="Times New Roman" w:cs="Times New Roman"/>
          <w:b/>
          <w:bCs/>
          <w:kern w:val="0"/>
          <w:lang w:eastAsia="pt-BR" w:bidi="ar-SA"/>
        </w:rPr>
        <w:t>PREGÃO ELETRÔNICO</w:t>
      </w:r>
    </w:p>
    <w:p w14:paraId="4FEFF93C" w14:textId="77777777" w:rsidR="00A64D6C" w:rsidRPr="00AF4F8B"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AF4F8B" w:rsidRDefault="00FE4A16" w:rsidP="00FE4A16">
      <w:pPr>
        <w:ind w:hanging="2"/>
        <w:jc w:val="center"/>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MINUTA - ATA DE REGISTRO DE PREÇOS Nº ____/</w:t>
      </w:r>
      <w:r w:rsidR="008D2B15" w:rsidRPr="00AF4F8B">
        <w:rPr>
          <w:rFonts w:ascii="Times New Roman" w:eastAsia="Times New Roman" w:hAnsi="Times New Roman" w:cs="Times New Roman"/>
          <w:b/>
          <w:sz w:val="22"/>
          <w:szCs w:val="22"/>
        </w:rPr>
        <w:t>_____</w:t>
      </w:r>
    </w:p>
    <w:p w14:paraId="21E0BCDB" w14:textId="77777777" w:rsidR="00FE4A16" w:rsidRPr="00AF4F8B" w:rsidRDefault="00FE4A16" w:rsidP="00FE4A16">
      <w:pPr>
        <w:ind w:hanging="2"/>
        <w:jc w:val="both"/>
        <w:rPr>
          <w:rFonts w:ascii="Times New Roman" w:eastAsia="Times New Roman" w:hAnsi="Times New Roman" w:cs="Times New Roman"/>
          <w:sz w:val="22"/>
          <w:szCs w:val="22"/>
          <w:highlight w:val="yellow"/>
        </w:rPr>
      </w:pPr>
    </w:p>
    <w:p w14:paraId="45B9ED35" w14:textId="3C34EF59"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 xml:space="preserve">Aos ________ dias do mês de ___________ do ano de </w:t>
      </w:r>
      <w:r w:rsidR="008D2B15" w:rsidRPr="00AF4F8B">
        <w:rPr>
          <w:rFonts w:ascii="Times New Roman" w:eastAsia="Times New Roman" w:hAnsi="Times New Roman" w:cs="Times New Roman"/>
          <w:sz w:val="22"/>
          <w:szCs w:val="22"/>
        </w:rPr>
        <w:t>_____</w:t>
      </w:r>
      <w:r w:rsidRPr="00AF4F8B">
        <w:rPr>
          <w:rFonts w:ascii="Times New Roman" w:eastAsia="Times New Roman" w:hAnsi="Times New Roman" w:cs="Times New Roman"/>
          <w:sz w:val="22"/>
          <w:szCs w:val="22"/>
        </w:rPr>
        <w:t xml:space="preserve">, no </w:t>
      </w:r>
      <w:r w:rsidR="00857991" w:rsidRPr="00AF4F8B">
        <w:rPr>
          <w:rFonts w:ascii="Times New Roman" w:eastAsia="Times New Roman" w:hAnsi="Times New Roman" w:cs="Times New Roman"/>
          <w:sz w:val="22"/>
          <w:szCs w:val="22"/>
        </w:rPr>
        <w:t>Setor de Contratações</w:t>
      </w:r>
      <w:r w:rsidRPr="00AF4F8B">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AF4F8B">
        <w:rPr>
          <w:rFonts w:ascii="Times New Roman" w:eastAsia="Times New Roman" w:hAnsi="Times New Roman" w:cs="Times New Roman"/>
          <w:b/>
          <w:sz w:val="22"/>
          <w:szCs w:val="22"/>
        </w:rPr>
        <w:t xml:space="preserve">Pregão Eletrônico  nº </w:t>
      </w:r>
      <w:r w:rsidR="003F56B8" w:rsidRPr="00AF4F8B">
        <w:rPr>
          <w:rFonts w:ascii="Times New Roman" w:eastAsia="Times New Roman" w:hAnsi="Times New Roman" w:cs="Times New Roman"/>
          <w:b/>
          <w:sz w:val="22"/>
          <w:szCs w:val="22"/>
        </w:rPr>
        <w:t>60/2026</w:t>
      </w:r>
      <w:r w:rsidRPr="00AF4F8B">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AF4F8B">
        <w:rPr>
          <w:rFonts w:ascii="Times New Roman" w:eastAsia="Times New Roman" w:hAnsi="Times New Roman" w:cs="Times New Roman"/>
          <w:sz w:val="22"/>
          <w:szCs w:val="22"/>
        </w:rPr>
        <w:t>edital e seus anexos</w:t>
      </w:r>
      <w:r w:rsidRPr="00AF4F8B">
        <w:rPr>
          <w:rFonts w:ascii="Times New Roman" w:eastAsia="Times New Roman" w:hAnsi="Times New Roman" w:cs="Times New Roman"/>
          <w:sz w:val="22"/>
          <w:szCs w:val="22"/>
        </w:rPr>
        <w:t>, e em conformidade com as disposições a seguir.</w:t>
      </w:r>
    </w:p>
    <w:p w14:paraId="08CDE752" w14:textId="77777777" w:rsidR="00FE4A16" w:rsidRPr="00AF4F8B"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1</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DO OBJETO</w:t>
      </w:r>
    </w:p>
    <w:p w14:paraId="6C9E2504" w14:textId="7FFED492"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A presente Ata tem por objeto </w:t>
      </w:r>
      <w:r w:rsidR="005F6329" w:rsidRPr="00AF4F8B">
        <w:rPr>
          <w:rFonts w:ascii="Times New Roman" w:eastAsia="Times New Roman" w:hAnsi="Times New Roman" w:cs="Times New Roman"/>
          <w:sz w:val="22"/>
          <w:szCs w:val="22"/>
        </w:rPr>
        <w:t>a</w:t>
      </w:r>
      <w:r w:rsidR="00C3063F" w:rsidRPr="00AF4F8B">
        <w:rPr>
          <w:rFonts w:ascii="Times New Roman" w:eastAsia="Times New Roman" w:hAnsi="Times New Roman" w:cs="Times New Roman"/>
          <w:sz w:val="22"/>
          <w:szCs w:val="22"/>
        </w:rPr>
        <w:t xml:space="preserve"> </w:t>
      </w:r>
      <w:r w:rsidR="006B07B8" w:rsidRPr="00AF4F8B">
        <w:rPr>
          <w:rFonts w:ascii="Times New Roman" w:eastAsia="Times New Roman" w:hAnsi="Times New Roman" w:cs="Times New Roman"/>
          <w:sz w:val="22"/>
          <w:szCs w:val="22"/>
        </w:rPr>
        <w:t>_______________________</w:t>
      </w:r>
      <w:r w:rsidRPr="00AF4F8B">
        <w:rPr>
          <w:rFonts w:ascii="Times New Roman" w:eastAsia="Times New Roman" w:hAnsi="Times New Roman" w:cs="Times New Roman"/>
          <w:sz w:val="22"/>
          <w:szCs w:val="22"/>
        </w:rPr>
        <w:t xml:space="preserve">, conforme especificações constantes no Edital de Pregão Eletrônico nº </w:t>
      </w:r>
      <w:r w:rsidR="003F56B8" w:rsidRPr="00AF4F8B">
        <w:rPr>
          <w:rFonts w:ascii="Times New Roman" w:eastAsia="Times New Roman" w:hAnsi="Times New Roman" w:cs="Times New Roman"/>
          <w:sz w:val="22"/>
          <w:szCs w:val="22"/>
        </w:rPr>
        <w:t>60/2026</w:t>
      </w:r>
      <w:r w:rsidRPr="00AF4F8B">
        <w:rPr>
          <w:rFonts w:ascii="Times New Roman" w:eastAsia="Times New Roman" w:hAnsi="Times New Roman" w:cs="Times New Roman"/>
          <w:sz w:val="22"/>
          <w:szCs w:val="22"/>
        </w:rPr>
        <w:t xml:space="preserve"> e seus Anexos.</w:t>
      </w:r>
    </w:p>
    <w:p w14:paraId="09FEE8CB" w14:textId="3A363E6A"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1.2</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As </w:t>
      </w:r>
      <w:r w:rsidR="009000A0" w:rsidRPr="00AF4F8B">
        <w:rPr>
          <w:rFonts w:ascii="Times New Roman" w:eastAsia="Times New Roman" w:hAnsi="Times New Roman" w:cs="Times New Roman"/>
          <w:sz w:val="22"/>
          <w:szCs w:val="22"/>
        </w:rPr>
        <w:t xml:space="preserve">empresas </w:t>
      </w:r>
      <w:r w:rsidRPr="00AF4F8B">
        <w:rPr>
          <w:rFonts w:ascii="Times New Roman" w:eastAsia="Times New Roman" w:hAnsi="Times New Roman" w:cs="Times New Roman"/>
          <w:sz w:val="22"/>
          <w:szCs w:val="22"/>
        </w:rPr>
        <w:t>registradas para os objetos cotados são as seguintes:</w:t>
      </w:r>
    </w:p>
    <w:p w14:paraId="13355B3D" w14:textId="77777777" w:rsidR="00FE4A16" w:rsidRPr="00AF4F8B"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Item 01</w:t>
      </w:r>
      <w:r w:rsidRPr="00AF4F8B">
        <w:rPr>
          <w:rFonts w:ascii="Times New Roman" w:eastAsia="Times New Roman" w:hAnsi="Times New Roman" w:cs="Times New Roman"/>
          <w:sz w:val="22"/>
          <w:szCs w:val="22"/>
        </w:rPr>
        <w:t xml:space="preserve"> </w:t>
      </w:r>
      <w:r w:rsidR="00546B71"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 xml:space="preserve">1º. colocado </w:t>
      </w:r>
      <w:r w:rsidR="00546B71"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Empresa ______________, </w:t>
      </w:r>
      <w:r w:rsidRPr="00AF4F8B">
        <w:rPr>
          <w:rFonts w:ascii="Times New Roman" w:eastAsia="Times New Roman" w:hAnsi="Times New Roman" w:cs="Times New Roman"/>
          <w:b/>
          <w:sz w:val="22"/>
          <w:szCs w:val="22"/>
        </w:rPr>
        <w:t>no valor de R$ ___________.</w:t>
      </w:r>
    </w:p>
    <w:p w14:paraId="1F25A746" w14:textId="77777777" w:rsidR="00FE4A16" w:rsidRPr="00AF4F8B" w:rsidRDefault="00FE4A16" w:rsidP="00FE4A16">
      <w:pPr>
        <w:ind w:hanging="2"/>
        <w:jc w:val="both"/>
        <w:rPr>
          <w:rFonts w:ascii="Times New Roman" w:eastAsia="Times New Roman" w:hAnsi="Times New Roman" w:cs="Times New Roman"/>
          <w:sz w:val="22"/>
          <w:szCs w:val="22"/>
        </w:rPr>
      </w:pPr>
    </w:p>
    <w:p w14:paraId="2EC5D252" w14:textId="3BB517A9"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1.3</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w:t>
      </w:r>
    </w:p>
    <w:p w14:paraId="76225679" w14:textId="5B511F8F"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1.4</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1.4.1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1.4.2</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1.4.2.1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1.5</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AF4F8B"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2</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DOCUMENTOS INTEGRANTES</w:t>
      </w:r>
    </w:p>
    <w:p w14:paraId="60DBAE0A" w14:textId="476E3FBF"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2.1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6F0E6C4E" w:rsidR="00FE4A16" w:rsidRPr="00AF4F8B" w:rsidRDefault="00FE4A16" w:rsidP="00FE4A16">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 xml:space="preserve">a) Edital de Pregão Eletrônico nº </w:t>
      </w:r>
      <w:r w:rsidR="003F56B8" w:rsidRPr="00AF4F8B">
        <w:rPr>
          <w:rFonts w:ascii="Times New Roman" w:eastAsia="Times New Roman" w:hAnsi="Times New Roman" w:cs="Times New Roman"/>
          <w:sz w:val="22"/>
          <w:szCs w:val="22"/>
        </w:rPr>
        <w:t>60/2026</w:t>
      </w:r>
      <w:r w:rsidRPr="00AF4F8B">
        <w:rPr>
          <w:rFonts w:ascii="Times New Roman" w:eastAsia="Times New Roman" w:hAnsi="Times New Roman" w:cs="Times New Roman"/>
          <w:sz w:val="22"/>
          <w:szCs w:val="22"/>
        </w:rPr>
        <w:t xml:space="preserve"> e seus Anexos.</w:t>
      </w:r>
    </w:p>
    <w:p w14:paraId="225F79E2" w14:textId="77777777" w:rsidR="00FE4A16" w:rsidRPr="00AF4F8B" w:rsidRDefault="00FE4A16" w:rsidP="00FE4A16">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b) Proposta da(s) Licitante(s).</w:t>
      </w:r>
    </w:p>
    <w:p w14:paraId="43D3A60C" w14:textId="77777777" w:rsidR="00FE4A16" w:rsidRPr="00AF4F8B"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3</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VIGÊNCIA</w:t>
      </w:r>
    </w:p>
    <w:p w14:paraId="45A9C613" w14:textId="1985AD65" w:rsidR="00286690" w:rsidRPr="00AF4F8B" w:rsidRDefault="00286690" w:rsidP="00286690">
      <w:pPr>
        <w:ind w:hanging="2"/>
        <w:jc w:val="both"/>
        <w:rPr>
          <w:rFonts w:ascii="Times New Roman" w:hAnsi="Times New Roman" w:cs="Times New Roman"/>
          <w:color w:val="000000"/>
          <w:sz w:val="22"/>
          <w:szCs w:val="22"/>
        </w:rPr>
      </w:pPr>
      <w:r w:rsidRPr="00AF4F8B">
        <w:rPr>
          <w:rFonts w:ascii="Times New Roman" w:eastAsia="Times New Roman" w:hAnsi="Times New Roman" w:cs="Times New Roman"/>
          <w:sz w:val="22"/>
          <w:szCs w:val="22"/>
        </w:rPr>
        <w:t>3.1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O prazo de validade desta Ata de Registro de Preços será de ______ a _____, podendo ser prorrogado</w:t>
      </w:r>
      <w:r w:rsidRPr="00AF4F8B">
        <w:rPr>
          <w:rFonts w:ascii="Times New Roman" w:hAnsi="Times New Roman" w:cs="Times New Roman"/>
          <w:bCs/>
          <w:color w:val="000000"/>
          <w:sz w:val="22"/>
          <w:szCs w:val="22"/>
        </w:rPr>
        <w:t>, por igual</w:t>
      </w:r>
      <w:r w:rsidRPr="00AF4F8B">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AF4F8B" w:rsidRDefault="00286690" w:rsidP="00FE4A16">
      <w:pPr>
        <w:ind w:hanging="2"/>
        <w:jc w:val="both"/>
        <w:rPr>
          <w:rFonts w:ascii="Times New Roman" w:eastAsia="Times New Roman" w:hAnsi="Times New Roman" w:cs="Times New Roman"/>
          <w:b/>
          <w:sz w:val="22"/>
          <w:szCs w:val="22"/>
        </w:rPr>
      </w:pPr>
    </w:p>
    <w:p w14:paraId="536200B9" w14:textId="023BDAE0"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4</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DO PAGAMENTO E DA DOTAÇÃO ORÇAMENTÁRIA</w:t>
      </w:r>
    </w:p>
    <w:p w14:paraId="10305EDA" w14:textId="2C540D14"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AF4F8B">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AF4F8B">
        <w:rPr>
          <w:rFonts w:ascii="Times New Roman" w:eastAsiaTheme="minorHAnsi" w:hAnsi="Times New Roman" w:cs="Times New Roman"/>
          <w:sz w:val="22"/>
          <w:szCs w:val="22"/>
          <w:lang w:eastAsia="en-US"/>
          <w14:ligatures w14:val="standardContextual"/>
        </w:rPr>
        <w:lastRenderedPageBreak/>
        <w:t>Lei Federal nº 14.133/2021.</w:t>
      </w:r>
    </w:p>
    <w:p w14:paraId="2AB37982" w14:textId="7417F1F1"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AF4F8B"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F4F8B">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AF4F8B" w:rsidRDefault="00151AC9" w:rsidP="00151AC9">
      <w:pPr>
        <w:ind w:hanging="2"/>
        <w:jc w:val="both"/>
        <w:rPr>
          <w:rFonts w:ascii="Times New Roman" w:hAnsi="Times New Roman" w:cs="Times New Roman"/>
          <w:sz w:val="22"/>
          <w:szCs w:val="22"/>
        </w:rPr>
      </w:pPr>
      <w:r w:rsidRPr="00AF4F8B">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AF4F8B" w:rsidRDefault="00151AC9" w:rsidP="00151AC9">
      <w:pPr>
        <w:ind w:hanging="2"/>
        <w:jc w:val="both"/>
        <w:rPr>
          <w:rFonts w:ascii="Times New Roman" w:hAnsi="Times New Roman" w:cs="Times New Roman"/>
          <w:sz w:val="22"/>
          <w:szCs w:val="22"/>
        </w:rPr>
      </w:pPr>
    </w:p>
    <w:p w14:paraId="791388DE" w14:textId="0A81FA19" w:rsidR="00FE4A16" w:rsidRPr="00AF4F8B" w:rsidRDefault="00FE4A16" w:rsidP="00FE4A16">
      <w:pPr>
        <w:ind w:hanging="2"/>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5</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DAS CONDIÇÕES DE FORNECIMENTO E RECEBIMENTO </w:t>
      </w:r>
    </w:p>
    <w:p w14:paraId="424C4FF5" w14:textId="4222DE3B"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04A4371D" w14:textId="2B6F457E" w:rsidR="00AF4F8B" w:rsidRPr="00AF4F8B" w:rsidRDefault="00AF4F8B" w:rsidP="00AF4F8B">
      <w:pPr>
        <w:ind w:left="2" w:hanging="2"/>
        <w:jc w:val="both"/>
        <w:rPr>
          <w:rFonts w:ascii="Times New Roman" w:hAnsi="Times New Roman" w:cs="Times New Roman"/>
          <w:sz w:val="22"/>
          <w:szCs w:val="22"/>
        </w:rPr>
      </w:pPr>
      <w:r w:rsidRPr="00AF4F8B">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2AE2F421" w14:textId="7DDD0142" w:rsidR="00AF4F8B" w:rsidRPr="00AF4F8B" w:rsidRDefault="00AF4F8B" w:rsidP="00AF4F8B">
      <w:pPr>
        <w:autoSpaceDE w:val="0"/>
        <w:autoSpaceDN w:val="0"/>
        <w:adjustRightInd w:val="0"/>
        <w:ind w:hanging="2"/>
        <w:jc w:val="both"/>
        <w:rPr>
          <w:rFonts w:ascii="Times New Roman" w:hAnsi="Times New Roman" w:cs="Times New Roman"/>
          <w:bCs/>
          <w:sz w:val="22"/>
          <w:szCs w:val="22"/>
        </w:rPr>
      </w:pPr>
      <w:r w:rsidRPr="00AF4F8B">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5FBC705A" w14:textId="1EA79792" w:rsidR="00AF4F8B" w:rsidRPr="00AF4F8B" w:rsidRDefault="00AF4F8B" w:rsidP="00AF4F8B">
      <w:pPr>
        <w:ind w:hanging="2"/>
        <w:jc w:val="both"/>
        <w:rPr>
          <w:rFonts w:ascii="Times New Roman" w:hAnsi="Times New Roman" w:cs="Times New Roman"/>
          <w:sz w:val="22"/>
          <w:szCs w:val="22"/>
        </w:rPr>
      </w:pPr>
      <w:r w:rsidRPr="00AF4F8B">
        <w:rPr>
          <w:rFonts w:ascii="Times New Roman" w:hAnsi="Times New Roman" w:cs="Times New Roman"/>
          <w:bCs/>
          <w:sz w:val="22"/>
          <w:szCs w:val="22"/>
        </w:rPr>
        <w:t>5.4. Não serão aceitos, no momento da entrega, produtos de fabricante e/ou marca diferentes daqueles constantes na proposta vencedora.</w:t>
      </w:r>
    </w:p>
    <w:p w14:paraId="5B2F08C8" w14:textId="4BFA8A68" w:rsidR="00AF4F8B" w:rsidRPr="00AF4F8B" w:rsidRDefault="00AF4F8B" w:rsidP="00AF4F8B">
      <w:pPr>
        <w:ind w:left="2" w:hanging="2"/>
        <w:jc w:val="both"/>
        <w:rPr>
          <w:rFonts w:ascii="Times New Roman" w:hAnsi="Times New Roman" w:cs="Times New Roman"/>
          <w:sz w:val="22"/>
          <w:szCs w:val="22"/>
        </w:rPr>
      </w:pPr>
      <w:r w:rsidRPr="00AF4F8B">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3670C390" w14:textId="7A68C05C" w:rsidR="00AF4F8B" w:rsidRPr="00AF4F8B" w:rsidRDefault="00AF4F8B" w:rsidP="00AF4F8B">
      <w:pPr>
        <w:ind w:hanging="2"/>
        <w:jc w:val="both"/>
        <w:rPr>
          <w:rFonts w:ascii="Times New Roman" w:hAnsi="Times New Roman" w:cs="Times New Roman"/>
          <w:sz w:val="22"/>
          <w:szCs w:val="22"/>
          <w:lang w:eastAsia="pt-BR"/>
        </w:rPr>
      </w:pPr>
      <w:r w:rsidRPr="00AF4F8B">
        <w:rPr>
          <w:rFonts w:ascii="Times New Roman" w:hAnsi="Times New Roman" w:cs="Times New Roman"/>
          <w:sz w:val="22"/>
          <w:szCs w:val="22"/>
        </w:rPr>
        <w:t xml:space="preserve">5.6. </w:t>
      </w:r>
      <w:r w:rsidRPr="00AF4F8B">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1F0B3C2A" w14:textId="42BF848E" w:rsidR="00AF4F8B" w:rsidRPr="00AF4F8B" w:rsidRDefault="00AF4F8B" w:rsidP="00AF4F8B">
      <w:pPr>
        <w:ind w:right="-1" w:hanging="2"/>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5.7. Fica aqui estabelecido que os produtos serão recebidos:</w:t>
      </w:r>
    </w:p>
    <w:p w14:paraId="0D0FCA5D" w14:textId="77777777" w:rsidR="00AF4F8B" w:rsidRPr="00AF4F8B" w:rsidRDefault="00AF4F8B" w:rsidP="00AF4F8B">
      <w:pPr>
        <w:ind w:left="-2" w:right="-1" w:firstLineChars="322" w:firstLine="708"/>
        <w:jc w:val="both"/>
        <w:rPr>
          <w:rFonts w:ascii="Times New Roman" w:hAnsi="Times New Roman" w:cs="Times New Roman"/>
          <w:sz w:val="22"/>
          <w:szCs w:val="22"/>
          <w:highlight w:val="white"/>
        </w:rPr>
      </w:pPr>
      <w:r w:rsidRPr="00AF4F8B">
        <w:rPr>
          <w:rFonts w:ascii="Times New Roman" w:hAnsi="Times New Roman" w:cs="Times New Roman"/>
          <w:sz w:val="22"/>
          <w:szCs w:val="22"/>
          <w:highlight w:val="white"/>
        </w:rPr>
        <w:t xml:space="preserve">a) </w:t>
      </w:r>
      <w:r w:rsidRPr="00AF4F8B">
        <w:rPr>
          <w:rFonts w:ascii="Times New Roman" w:hAnsi="Times New Roman" w:cs="Times New Roman"/>
          <w:b/>
          <w:sz w:val="22"/>
          <w:szCs w:val="22"/>
          <w:highlight w:val="white"/>
        </w:rPr>
        <w:t>Provisoriamente</w:t>
      </w:r>
      <w:r w:rsidRPr="00AF4F8B">
        <w:rPr>
          <w:rFonts w:ascii="Times New Roman" w:hAnsi="Times New Roman" w:cs="Times New Roman"/>
          <w:sz w:val="22"/>
          <w:szCs w:val="22"/>
          <w:highlight w:val="white"/>
        </w:rPr>
        <w:t>, para efeito de posterior verificação da conformidade do que foi entregue com o que foi solicitado;</w:t>
      </w:r>
    </w:p>
    <w:p w14:paraId="31D3009E" w14:textId="77777777" w:rsidR="00AF4F8B" w:rsidRPr="00AF4F8B" w:rsidRDefault="00AF4F8B" w:rsidP="00AF4F8B">
      <w:pPr>
        <w:ind w:left="-2" w:right="-1" w:firstLineChars="322" w:firstLine="708"/>
        <w:jc w:val="both"/>
        <w:rPr>
          <w:rFonts w:ascii="Times New Roman" w:hAnsi="Times New Roman" w:cs="Times New Roman"/>
          <w:sz w:val="22"/>
          <w:szCs w:val="22"/>
        </w:rPr>
      </w:pPr>
      <w:r w:rsidRPr="00AF4F8B">
        <w:rPr>
          <w:rFonts w:ascii="Times New Roman" w:hAnsi="Times New Roman" w:cs="Times New Roman"/>
          <w:sz w:val="22"/>
          <w:szCs w:val="22"/>
          <w:highlight w:val="white"/>
        </w:rPr>
        <w:t xml:space="preserve">b) </w:t>
      </w:r>
      <w:r w:rsidRPr="00AF4F8B">
        <w:rPr>
          <w:rFonts w:ascii="Times New Roman" w:hAnsi="Times New Roman" w:cs="Times New Roman"/>
          <w:b/>
          <w:sz w:val="22"/>
          <w:szCs w:val="22"/>
          <w:highlight w:val="white"/>
        </w:rPr>
        <w:t>Definitivamente</w:t>
      </w:r>
      <w:r w:rsidRPr="00AF4F8B">
        <w:rPr>
          <w:rFonts w:ascii="Times New Roman" w:hAnsi="Times New Roman" w:cs="Times New Roman"/>
          <w:sz w:val="22"/>
          <w:szCs w:val="22"/>
          <w:highlight w:val="white"/>
        </w:rPr>
        <w:t>, após a verificação da quantidade e qualidade dos produtos entregues e a consequente aceitação final.</w:t>
      </w:r>
    </w:p>
    <w:p w14:paraId="06CB7509" w14:textId="68EEBDA2"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5.8. O recebimento dos objetos, mesmo que definitivo, não exclui a responsabilidade da contratada pela sua qualidade e características, cabendo-lhe sanar quaisquer irregularidades detectadas. </w:t>
      </w:r>
    </w:p>
    <w:p w14:paraId="46558042" w14:textId="58382AAD"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5.9.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59264156" w14:textId="30DDFA29" w:rsidR="00AF4F8B" w:rsidRPr="00AF4F8B" w:rsidRDefault="00AF4F8B" w:rsidP="00AF4F8B">
      <w:pPr>
        <w:pBdr>
          <w:top w:val="nil"/>
          <w:left w:val="nil"/>
          <w:bottom w:val="nil"/>
          <w:right w:val="nil"/>
          <w:between w:val="nil"/>
        </w:pBdr>
        <w:ind w:hanging="2"/>
        <w:jc w:val="both"/>
        <w:rPr>
          <w:rFonts w:ascii="Times New Roman" w:hAnsi="Times New Roman" w:cs="Times New Roman"/>
          <w:sz w:val="22"/>
          <w:szCs w:val="22"/>
        </w:rPr>
      </w:pPr>
      <w:r w:rsidRPr="00AF4F8B">
        <w:rPr>
          <w:rFonts w:ascii="Times New Roman" w:hAnsi="Times New Roman" w:cs="Times New Roman"/>
          <w:sz w:val="22"/>
          <w:szCs w:val="22"/>
        </w:rPr>
        <w:t xml:space="preserve">5.10.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59BB348C" w14:textId="77777777" w:rsidR="000D79A4" w:rsidRPr="00AF4F8B" w:rsidRDefault="000D79A4" w:rsidP="00FE4A16">
      <w:pPr>
        <w:ind w:hanging="2"/>
        <w:rPr>
          <w:rFonts w:ascii="Times New Roman" w:eastAsia="Times New Roman" w:hAnsi="Times New Roman" w:cs="Times New Roman"/>
          <w:sz w:val="22"/>
          <w:szCs w:val="22"/>
        </w:rPr>
      </w:pPr>
    </w:p>
    <w:p w14:paraId="4E34CC93" w14:textId="0A6D0DB2"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6</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OBRIGAÇÕES DA EMPRESA E DO MUNICÍPIO</w:t>
      </w:r>
    </w:p>
    <w:p w14:paraId="5A98F4C6" w14:textId="3F52EBCC" w:rsidR="00FE4A16" w:rsidRPr="00AF4F8B" w:rsidRDefault="00FE4A16" w:rsidP="00FE4A16">
      <w:pPr>
        <w:ind w:right="-2" w:hanging="2"/>
        <w:jc w:val="both"/>
        <w:rPr>
          <w:rFonts w:ascii="Times New Roman" w:hAnsi="Times New Roman" w:cs="Times New Roman"/>
          <w:sz w:val="22"/>
          <w:szCs w:val="22"/>
        </w:rPr>
      </w:pPr>
      <w:r w:rsidRPr="00AF4F8B">
        <w:rPr>
          <w:rFonts w:ascii="Times New Roman" w:hAnsi="Times New Roman" w:cs="Times New Roman"/>
          <w:b/>
          <w:sz w:val="22"/>
          <w:szCs w:val="22"/>
        </w:rPr>
        <w:t>6.1</w:t>
      </w:r>
      <w:r w:rsidR="00637A87" w:rsidRPr="00AF4F8B">
        <w:rPr>
          <w:rFonts w:ascii="Times New Roman" w:hAnsi="Times New Roman" w:cs="Times New Roman"/>
          <w:b/>
          <w:sz w:val="22"/>
          <w:szCs w:val="22"/>
        </w:rPr>
        <w:t>.</w:t>
      </w:r>
      <w:r w:rsidRPr="00AF4F8B">
        <w:rPr>
          <w:rFonts w:ascii="Times New Roman" w:hAnsi="Times New Roman" w:cs="Times New Roman"/>
          <w:b/>
          <w:sz w:val="22"/>
          <w:szCs w:val="22"/>
        </w:rPr>
        <w:t xml:space="preserve"> São obrigações da EMPRESA:</w:t>
      </w:r>
    </w:p>
    <w:p w14:paraId="15FBA667"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a) Providenciar o fornecimento do(s) objeto(s), conforme solicitação por parte da Secretaria </w:t>
      </w:r>
      <w:r w:rsidRPr="00AF4F8B">
        <w:rPr>
          <w:rFonts w:ascii="Times New Roman" w:hAnsi="Times New Roman" w:cs="Times New Roman"/>
          <w:sz w:val="22"/>
          <w:szCs w:val="22"/>
        </w:rPr>
        <w:lastRenderedPageBreak/>
        <w:t>Requisitante, obedecendo os prazos e exigências estabelecidos no edital e seus anexos.</w:t>
      </w:r>
    </w:p>
    <w:p w14:paraId="722B704B"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AF4F8B" w:rsidRDefault="00AC1A6D" w:rsidP="00AC1A6D">
      <w:pPr>
        <w:autoSpaceDE w:val="0"/>
        <w:ind w:hanging="2"/>
        <w:jc w:val="both"/>
        <w:rPr>
          <w:rFonts w:ascii="Times New Roman" w:hAnsi="Times New Roman" w:cs="Times New Roman"/>
          <w:b/>
          <w:bCs/>
          <w:sz w:val="22"/>
          <w:szCs w:val="22"/>
          <w:lang w:eastAsia="pt-BR"/>
        </w:rPr>
      </w:pPr>
      <w:r w:rsidRPr="00AF4F8B">
        <w:rPr>
          <w:rFonts w:ascii="Times New Roman" w:hAnsi="Times New Roman" w:cs="Times New Roman"/>
          <w:b/>
          <w:bCs/>
          <w:sz w:val="22"/>
          <w:szCs w:val="22"/>
          <w:lang w:eastAsia="pt-BR"/>
        </w:rPr>
        <w:t>6.2</w:t>
      </w:r>
      <w:r w:rsidR="00637A87" w:rsidRPr="00AF4F8B">
        <w:rPr>
          <w:rFonts w:ascii="Times New Roman" w:hAnsi="Times New Roman" w:cs="Times New Roman"/>
          <w:b/>
          <w:bCs/>
          <w:sz w:val="22"/>
          <w:szCs w:val="22"/>
          <w:lang w:eastAsia="pt-BR"/>
        </w:rPr>
        <w:t>.</w:t>
      </w:r>
      <w:r w:rsidRPr="00AF4F8B">
        <w:rPr>
          <w:rFonts w:ascii="Times New Roman" w:hAnsi="Times New Roman" w:cs="Times New Roman"/>
          <w:b/>
          <w:bCs/>
          <w:sz w:val="22"/>
          <w:szCs w:val="22"/>
          <w:lang w:eastAsia="pt-BR"/>
        </w:rPr>
        <w:t xml:space="preserve"> São obrigações do MUNICÍPIO:</w:t>
      </w:r>
    </w:p>
    <w:p w14:paraId="7B44AEF5"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b) Efetuar os pagamentos a contratada nos termos do edital e seus anexos.</w:t>
      </w:r>
    </w:p>
    <w:p w14:paraId="2C889DD0"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AF4F8B" w:rsidRDefault="00AC1A6D" w:rsidP="00AC1A6D">
      <w:pPr>
        <w:ind w:left="-2" w:firstLineChars="322"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AF4F8B"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AF4F8B" w:rsidRDefault="00FE4A16"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7</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DO CANCELAMENTO DO REGISTRO DA FORNECEDORA</w:t>
      </w:r>
    </w:p>
    <w:p w14:paraId="13A800C2" w14:textId="7A788834" w:rsidR="006E37F0" w:rsidRPr="00AF4F8B" w:rsidRDefault="006E37F0" w:rsidP="006E37F0">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7.1</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a) Quando descumprir as exigências do edital ou da respectiva ata;</w:t>
      </w:r>
    </w:p>
    <w:p w14:paraId="246FA8B6"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AF4F8B" w:rsidRDefault="006E37F0" w:rsidP="006E37F0">
      <w:pPr>
        <w:ind w:left="-2" w:firstLineChars="322" w:firstLine="708"/>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h) Em caso de não providenciar a entrega ou providenciar com mais de 10</w:t>
      </w:r>
      <w:r w:rsidR="002C0835" w:rsidRPr="00AF4F8B">
        <w:rPr>
          <w:rFonts w:ascii="Times New Roman" w:eastAsia="Times New Roman" w:hAnsi="Times New Roman" w:cs="Times New Roman"/>
          <w:sz w:val="22"/>
          <w:szCs w:val="22"/>
        </w:rPr>
        <w:t xml:space="preserve"> (dez)</w:t>
      </w:r>
      <w:r w:rsidRPr="00AF4F8B">
        <w:rPr>
          <w:rFonts w:ascii="Times New Roman" w:eastAsia="Times New Roman" w:hAnsi="Times New Roman" w:cs="Times New Roman"/>
          <w:sz w:val="22"/>
          <w:szCs w:val="22"/>
        </w:rPr>
        <w:t xml:space="preserve"> dias de atraso, sem apresentar justificativa ou em caso apresentar </w:t>
      </w:r>
      <w:r w:rsidR="002C0835" w:rsidRPr="00AF4F8B">
        <w:rPr>
          <w:rFonts w:ascii="Times New Roman" w:eastAsia="Times New Roman" w:hAnsi="Times New Roman" w:cs="Times New Roman"/>
          <w:sz w:val="22"/>
          <w:szCs w:val="22"/>
        </w:rPr>
        <w:t xml:space="preserve">e </w:t>
      </w:r>
      <w:r w:rsidRPr="00AF4F8B">
        <w:rPr>
          <w:rFonts w:ascii="Times New Roman" w:eastAsia="Times New Roman" w:hAnsi="Times New Roman" w:cs="Times New Roman"/>
          <w:sz w:val="22"/>
          <w:szCs w:val="22"/>
        </w:rPr>
        <w:t>a administração não aceitar a justificativa;</w:t>
      </w:r>
    </w:p>
    <w:p w14:paraId="46F3BE73" w14:textId="25EA6489" w:rsidR="006E37F0" w:rsidRPr="00AF4F8B" w:rsidRDefault="006E37F0" w:rsidP="006E37F0">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7.2</w:t>
      </w:r>
      <w:r w:rsidR="00637A87" w:rsidRPr="00AF4F8B">
        <w:rPr>
          <w:rFonts w:ascii="Times New Roman" w:eastAsia="Times New Roman" w:hAnsi="Times New Roman" w:cs="Times New Roman"/>
          <w:sz w:val="22"/>
          <w:szCs w:val="22"/>
        </w:rPr>
        <w:t>.</w:t>
      </w:r>
      <w:r w:rsidRPr="00AF4F8B">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AF4F8B" w:rsidRDefault="00FE4A16" w:rsidP="00FE4A16">
      <w:pPr>
        <w:ind w:hanging="2"/>
        <w:jc w:val="both"/>
        <w:rPr>
          <w:rFonts w:ascii="Times New Roman" w:eastAsia="Times New Roman" w:hAnsi="Times New Roman" w:cs="Times New Roman"/>
          <w:sz w:val="22"/>
          <w:szCs w:val="22"/>
        </w:rPr>
      </w:pPr>
    </w:p>
    <w:p w14:paraId="01E83782" w14:textId="0C7AC596" w:rsidR="00FE4A16" w:rsidRPr="00AF4F8B" w:rsidRDefault="00FE4A16" w:rsidP="00FE4A16">
      <w:pPr>
        <w:widowControl/>
        <w:spacing w:before="15"/>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8</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DAS PENALIDADES</w:t>
      </w:r>
    </w:p>
    <w:p w14:paraId="78E3D49E" w14:textId="543F991B"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w:t>
      </w:r>
      <w:r w:rsidRPr="00AF4F8B">
        <w:rPr>
          <w:rFonts w:ascii="Times New Roman" w:hAnsi="Times New Roman" w:cs="Times New Roman"/>
          <w:sz w:val="22"/>
          <w:szCs w:val="22"/>
        </w:rPr>
        <w:lastRenderedPageBreak/>
        <w:t>infrações contidas no Art. 155 da Lei Federal nº 14.133/2021, estará a EMPRESA sujeita às seguintes sanções:</w:t>
      </w:r>
    </w:p>
    <w:p w14:paraId="5760BB7D" w14:textId="77777777" w:rsidR="00B75E04" w:rsidRPr="00AF4F8B" w:rsidRDefault="00B75E04" w:rsidP="00B75E04">
      <w:pPr>
        <w:ind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a) </w:t>
      </w:r>
      <w:r w:rsidRPr="00AF4F8B">
        <w:rPr>
          <w:rFonts w:ascii="Times New Roman" w:hAnsi="Times New Roman" w:cs="Times New Roman"/>
          <w:b/>
          <w:bCs/>
          <w:sz w:val="22"/>
          <w:szCs w:val="22"/>
        </w:rPr>
        <w:t>advertência</w:t>
      </w:r>
      <w:r w:rsidRPr="00AF4F8B">
        <w:rPr>
          <w:rFonts w:ascii="Times New Roman" w:hAnsi="Times New Roman" w:cs="Times New Roman"/>
          <w:sz w:val="22"/>
          <w:szCs w:val="22"/>
        </w:rPr>
        <w:t xml:space="preserve">; </w:t>
      </w:r>
    </w:p>
    <w:p w14:paraId="3505A19F" w14:textId="77777777"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ab/>
        <w:t xml:space="preserve">b) </w:t>
      </w:r>
      <w:r w:rsidRPr="00AF4F8B">
        <w:rPr>
          <w:rFonts w:ascii="Times New Roman" w:hAnsi="Times New Roman" w:cs="Times New Roman"/>
          <w:b/>
          <w:bCs/>
          <w:sz w:val="22"/>
          <w:szCs w:val="22"/>
        </w:rPr>
        <w:t>impedimento</w:t>
      </w:r>
      <w:r w:rsidRPr="00AF4F8B">
        <w:rPr>
          <w:rFonts w:ascii="Times New Roman" w:hAnsi="Times New Roman" w:cs="Times New Roman"/>
          <w:sz w:val="22"/>
          <w:szCs w:val="22"/>
        </w:rPr>
        <w:t xml:space="preserve"> de licitar e contratar com o MUNICÍPIO, pelo prazo de até 3 (três) anos;  </w:t>
      </w:r>
    </w:p>
    <w:p w14:paraId="34162A3A" w14:textId="77777777" w:rsidR="00B75E04" w:rsidRPr="00AF4F8B" w:rsidRDefault="00B75E04" w:rsidP="00B75E04">
      <w:pPr>
        <w:ind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c) </w:t>
      </w:r>
      <w:r w:rsidRPr="00AF4F8B">
        <w:rPr>
          <w:rFonts w:ascii="Times New Roman" w:hAnsi="Times New Roman" w:cs="Times New Roman"/>
          <w:b/>
          <w:bCs/>
          <w:sz w:val="22"/>
          <w:szCs w:val="22"/>
        </w:rPr>
        <w:t xml:space="preserve">declaração de inidoneidade, </w:t>
      </w:r>
      <w:r w:rsidRPr="00AF4F8B">
        <w:rPr>
          <w:rFonts w:ascii="Times New Roman" w:hAnsi="Times New Roman" w:cs="Times New Roman"/>
          <w:sz w:val="22"/>
          <w:szCs w:val="22"/>
        </w:rPr>
        <w:t>nos termos do Art. 156, inciso IV e §§ 5º e 6º da Lei Federal nº 14.133/2021;</w:t>
      </w:r>
    </w:p>
    <w:p w14:paraId="515EC843" w14:textId="77777777" w:rsidR="00B75E04" w:rsidRPr="00AF4F8B" w:rsidRDefault="00B75E04" w:rsidP="00B75E04">
      <w:pPr>
        <w:ind w:firstLine="708"/>
        <w:jc w:val="both"/>
        <w:rPr>
          <w:rFonts w:ascii="Times New Roman" w:hAnsi="Times New Roman" w:cs="Times New Roman"/>
          <w:sz w:val="22"/>
          <w:szCs w:val="22"/>
        </w:rPr>
      </w:pPr>
      <w:r w:rsidRPr="00AF4F8B">
        <w:rPr>
          <w:rFonts w:ascii="Times New Roman" w:hAnsi="Times New Roman" w:cs="Times New Roman"/>
          <w:sz w:val="22"/>
          <w:szCs w:val="22"/>
        </w:rPr>
        <w:t xml:space="preserve">d) </w:t>
      </w:r>
      <w:r w:rsidRPr="00AF4F8B">
        <w:rPr>
          <w:rFonts w:ascii="Times New Roman" w:hAnsi="Times New Roman" w:cs="Times New Roman"/>
          <w:b/>
          <w:bCs/>
          <w:sz w:val="22"/>
          <w:szCs w:val="22"/>
        </w:rPr>
        <w:t>multa</w:t>
      </w:r>
      <w:r w:rsidRPr="00AF4F8B">
        <w:rPr>
          <w:rFonts w:ascii="Times New Roman" w:hAnsi="Times New Roman" w:cs="Times New Roman"/>
          <w:sz w:val="22"/>
          <w:szCs w:val="22"/>
        </w:rPr>
        <w:t xml:space="preserve">: </w:t>
      </w:r>
    </w:p>
    <w:p w14:paraId="7054CF97" w14:textId="53313B09" w:rsidR="00B75E04" w:rsidRPr="00AF4F8B" w:rsidRDefault="00B75E04" w:rsidP="00A35624">
      <w:pPr>
        <w:ind w:firstLine="708"/>
        <w:jc w:val="both"/>
        <w:rPr>
          <w:rFonts w:ascii="Times New Roman" w:hAnsi="Times New Roman" w:cs="Times New Roman"/>
          <w:sz w:val="22"/>
          <w:szCs w:val="22"/>
        </w:rPr>
      </w:pPr>
      <w:r w:rsidRPr="00AF4F8B">
        <w:rPr>
          <w:rFonts w:ascii="Times New Roman" w:hAnsi="Times New Roman" w:cs="Times New Roman"/>
          <w:sz w:val="22"/>
          <w:szCs w:val="22"/>
        </w:rPr>
        <w:tab/>
        <w:t xml:space="preserve">1. </w:t>
      </w:r>
      <w:r w:rsidRPr="00AF4F8B">
        <w:rPr>
          <w:rFonts w:ascii="Times New Roman" w:hAnsi="Times New Roman" w:cs="Times New Roman"/>
          <w:sz w:val="22"/>
          <w:szCs w:val="22"/>
          <w:u w:val="single"/>
        </w:rPr>
        <w:t>moratória</w:t>
      </w:r>
      <w:r w:rsidRPr="00AF4F8B">
        <w:rPr>
          <w:rFonts w:ascii="Times New Roman" w:hAnsi="Times New Roman" w:cs="Times New Roman"/>
          <w:sz w:val="22"/>
          <w:szCs w:val="22"/>
        </w:rPr>
        <w:t xml:space="preserve"> de até 0,5% (meio por cento) por dia de atraso injustificado sobre o valor inadimplente, até o limite de 30 (trinta) dias</w:t>
      </w:r>
      <w:r w:rsidR="00A35624" w:rsidRPr="00AF4F8B">
        <w:rPr>
          <w:rFonts w:ascii="Times New Roman" w:hAnsi="Times New Roman" w:cs="Times New Roman"/>
          <w:sz w:val="22"/>
          <w:szCs w:val="22"/>
        </w:rPr>
        <w:t xml:space="preserve">. </w:t>
      </w:r>
      <w:r w:rsidRPr="00AF4F8B">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ab/>
      </w:r>
      <w:r w:rsidRPr="00AF4F8B">
        <w:rPr>
          <w:rFonts w:ascii="Times New Roman" w:hAnsi="Times New Roman" w:cs="Times New Roman"/>
          <w:sz w:val="22"/>
          <w:szCs w:val="22"/>
        </w:rPr>
        <w:tab/>
        <w:t xml:space="preserve">2. </w:t>
      </w:r>
      <w:r w:rsidRPr="00AF4F8B">
        <w:rPr>
          <w:rFonts w:ascii="Times New Roman" w:hAnsi="Times New Roman" w:cs="Times New Roman"/>
          <w:sz w:val="22"/>
          <w:szCs w:val="22"/>
          <w:u w:val="single"/>
        </w:rPr>
        <w:t>compensatória</w:t>
      </w:r>
      <w:r w:rsidRPr="00AF4F8B">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8.3</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8.4</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8.4.1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8.4.2</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8.5</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AF4F8B">
        <w:rPr>
          <w:rFonts w:ascii="Times New Roman" w:hAnsi="Times New Roman" w:cs="Times New Roman"/>
          <w:sz w:val="22"/>
          <w:szCs w:val="22"/>
        </w:rPr>
        <w:t>Ceis</w:t>
      </w:r>
      <w:proofErr w:type="spellEnd"/>
      <w:r w:rsidRPr="00AF4F8B">
        <w:rPr>
          <w:rFonts w:ascii="Times New Roman" w:hAnsi="Times New Roman" w:cs="Times New Roman"/>
          <w:sz w:val="22"/>
          <w:szCs w:val="22"/>
        </w:rPr>
        <w:t>) e no Cadastro Nacional de Empresas Punidas (</w:t>
      </w:r>
      <w:proofErr w:type="spellStart"/>
      <w:r w:rsidRPr="00AF4F8B">
        <w:rPr>
          <w:rFonts w:ascii="Times New Roman" w:hAnsi="Times New Roman" w:cs="Times New Roman"/>
          <w:sz w:val="22"/>
          <w:szCs w:val="22"/>
        </w:rPr>
        <w:t>Cnep</w:t>
      </w:r>
      <w:proofErr w:type="spellEnd"/>
      <w:r w:rsidRPr="00AF4F8B">
        <w:rPr>
          <w:rFonts w:ascii="Times New Roman" w:hAnsi="Times New Roman" w:cs="Times New Roman"/>
          <w:sz w:val="22"/>
          <w:szCs w:val="22"/>
        </w:rPr>
        <w:t>), instituídos no âmbito do Poder Executivo Federal. (Art. 161, da Lei Federal nº 14.133/2021).</w:t>
      </w:r>
    </w:p>
    <w:p w14:paraId="30AB9053" w14:textId="446A57DC"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8.6</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AF4F8B" w:rsidRDefault="00B75E04" w:rsidP="00B75E04">
      <w:pPr>
        <w:jc w:val="both"/>
        <w:rPr>
          <w:rFonts w:ascii="Times New Roman" w:hAnsi="Times New Roman" w:cs="Times New Roman"/>
          <w:sz w:val="22"/>
          <w:szCs w:val="22"/>
        </w:rPr>
      </w:pPr>
      <w:r w:rsidRPr="00AF4F8B">
        <w:rPr>
          <w:rFonts w:ascii="Times New Roman" w:hAnsi="Times New Roman" w:cs="Times New Roman"/>
          <w:sz w:val="22"/>
          <w:szCs w:val="22"/>
        </w:rPr>
        <w:t>8.7</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AF4F8B"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AF4F8B" w:rsidRDefault="007D1E8C" w:rsidP="007D1E8C">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9</w:t>
      </w:r>
      <w:r w:rsidR="00B75E04" w:rsidRPr="00AF4F8B">
        <w:rPr>
          <w:rFonts w:ascii="Times New Roman" w:eastAsia="Times New Roman" w:hAnsi="Times New Roman" w:cs="Times New Roman"/>
          <w:b/>
          <w:sz w:val="22"/>
          <w:szCs w:val="22"/>
        </w:rPr>
        <w:t>.</w:t>
      </w:r>
      <w:r w:rsidRPr="00AF4F8B">
        <w:rPr>
          <w:rFonts w:ascii="Times New Roman" w:eastAsia="Times New Roman" w:hAnsi="Times New Roman" w:cs="Times New Roman"/>
          <w:b/>
          <w:sz w:val="22"/>
          <w:szCs w:val="22"/>
        </w:rPr>
        <w:t xml:space="preserve"> DO ACOMPANHAMENTO E FISCALIZAÇÃO</w:t>
      </w:r>
    </w:p>
    <w:p w14:paraId="4CAAB8BB" w14:textId="2EA6CE7A" w:rsidR="007D1E8C" w:rsidRPr="00AF4F8B" w:rsidRDefault="007D1E8C" w:rsidP="007D1E8C">
      <w:pPr>
        <w:ind w:hanging="2"/>
        <w:jc w:val="both"/>
        <w:rPr>
          <w:rFonts w:ascii="Times New Roman" w:hAnsi="Times New Roman" w:cs="Times New Roman"/>
          <w:sz w:val="22"/>
          <w:szCs w:val="22"/>
        </w:rPr>
      </w:pPr>
      <w:bookmarkStart w:id="15" w:name="_Hlk138750502"/>
      <w:r w:rsidRPr="00AF4F8B">
        <w:rPr>
          <w:rFonts w:ascii="Times New Roman" w:hAnsi="Times New Roman" w:cs="Times New Roman"/>
          <w:sz w:val="22"/>
          <w:szCs w:val="22"/>
        </w:rPr>
        <w:t>9.1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w:t>
      </w:r>
      <w:r w:rsidRPr="00AF4F8B">
        <w:rPr>
          <w:rFonts w:ascii="Times New Roman" w:hAnsi="Times New Roman" w:cs="Times New Roman"/>
          <w:color w:val="000000"/>
          <w:sz w:val="22"/>
          <w:szCs w:val="22"/>
        </w:rPr>
        <w:t>A execução d</w:t>
      </w:r>
      <w:r w:rsidR="00C34108" w:rsidRPr="00AF4F8B">
        <w:rPr>
          <w:rFonts w:ascii="Times New Roman" w:hAnsi="Times New Roman" w:cs="Times New Roman"/>
          <w:color w:val="000000"/>
          <w:sz w:val="22"/>
          <w:szCs w:val="22"/>
        </w:rPr>
        <w:t xml:space="preserve">a </w:t>
      </w:r>
      <w:r w:rsidRPr="00AF4F8B">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AF4F8B">
        <w:rPr>
          <w:rFonts w:ascii="Times New Roman" w:hAnsi="Times New Roman" w:cs="Times New Roman"/>
          <w:sz w:val="22"/>
          <w:szCs w:val="22"/>
        </w:rPr>
        <w:t xml:space="preserve">everão </w:t>
      </w:r>
      <w:r w:rsidRPr="00AF4F8B">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w:t>
      </w:r>
      <w:r w:rsidRPr="00AF4F8B">
        <w:rPr>
          <w:rFonts w:ascii="Times New Roman" w:hAnsi="Times New Roman" w:cs="Times New Roman"/>
          <w:sz w:val="22"/>
          <w:szCs w:val="22"/>
        </w:rPr>
        <w:t>(Art. 117, caput da Lei Federal nº 14.133/2021).</w:t>
      </w:r>
    </w:p>
    <w:bookmarkEnd w:id="15"/>
    <w:p w14:paraId="400FC801" w14:textId="77777777" w:rsidR="00AF4F8B" w:rsidRPr="00AF4F8B" w:rsidRDefault="00EC69DD" w:rsidP="00AF4F8B">
      <w:pPr>
        <w:ind w:hanging="2"/>
        <w:jc w:val="both"/>
        <w:rPr>
          <w:rFonts w:ascii="Times New Roman" w:hAnsi="Times New Roman" w:cs="Times New Roman"/>
          <w:sz w:val="22"/>
          <w:szCs w:val="22"/>
        </w:rPr>
      </w:pPr>
      <w:r w:rsidRPr="00AF4F8B">
        <w:rPr>
          <w:rFonts w:ascii="Times New Roman" w:hAnsi="Times New Roman" w:cs="Times New Roman"/>
          <w:sz w:val="22"/>
          <w:szCs w:val="22"/>
        </w:rPr>
        <w:t>9.1.1</w:t>
      </w:r>
      <w:r w:rsidR="00637A87" w:rsidRPr="00AF4F8B">
        <w:rPr>
          <w:rFonts w:ascii="Times New Roman" w:hAnsi="Times New Roman" w:cs="Times New Roman"/>
          <w:sz w:val="22"/>
          <w:szCs w:val="22"/>
        </w:rPr>
        <w:t>.</w:t>
      </w:r>
      <w:r w:rsidRPr="00AF4F8B">
        <w:rPr>
          <w:rFonts w:ascii="Times New Roman" w:hAnsi="Times New Roman" w:cs="Times New Roman"/>
          <w:sz w:val="22"/>
          <w:szCs w:val="22"/>
        </w:rPr>
        <w:t xml:space="preserve"> </w:t>
      </w:r>
      <w:r w:rsidR="00AF4F8B" w:rsidRPr="00AF4F8B">
        <w:rPr>
          <w:rFonts w:ascii="Times New Roman" w:hAnsi="Times New Roman" w:cs="Times New Roman"/>
          <w:sz w:val="22"/>
          <w:szCs w:val="22"/>
        </w:rPr>
        <w:t xml:space="preserve">Fica designada para acompanhamento e fiscalização do fornecimento dos produtos entregues a servidora EUNICE DA SILVA FREITAS, que deve cumprir com as obrigações previstas nos </w:t>
      </w:r>
      <w:proofErr w:type="spellStart"/>
      <w:r w:rsidR="00AF4F8B" w:rsidRPr="00AF4F8B">
        <w:rPr>
          <w:rFonts w:ascii="Times New Roman" w:hAnsi="Times New Roman" w:cs="Times New Roman"/>
          <w:sz w:val="22"/>
          <w:szCs w:val="22"/>
        </w:rPr>
        <w:t>Arts</w:t>
      </w:r>
      <w:proofErr w:type="spellEnd"/>
      <w:r w:rsidR="00AF4F8B" w:rsidRPr="00AF4F8B">
        <w:rPr>
          <w:rFonts w:ascii="Times New Roman" w:hAnsi="Times New Roman" w:cs="Times New Roman"/>
          <w:sz w:val="22"/>
          <w:szCs w:val="22"/>
        </w:rPr>
        <w:t>. 12 e 13 do Decreto Municipal nº 32/2025.</w:t>
      </w:r>
    </w:p>
    <w:p w14:paraId="6EAEFF47" w14:textId="387894F2" w:rsidR="007D1E8C" w:rsidRPr="00AF4F8B" w:rsidRDefault="007D1E8C" w:rsidP="00FE4A16">
      <w:pPr>
        <w:ind w:hanging="2"/>
        <w:jc w:val="both"/>
        <w:rPr>
          <w:rFonts w:ascii="Times New Roman" w:eastAsia="Times New Roman" w:hAnsi="Times New Roman" w:cs="Times New Roman"/>
          <w:b/>
          <w:sz w:val="22"/>
          <w:szCs w:val="22"/>
        </w:rPr>
      </w:pPr>
    </w:p>
    <w:p w14:paraId="705BC48A" w14:textId="7E3F8431" w:rsidR="00FE4A16" w:rsidRPr="00AF4F8B" w:rsidRDefault="007D1E8C"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b/>
          <w:sz w:val="22"/>
          <w:szCs w:val="22"/>
        </w:rPr>
        <w:t>10</w:t>
      </w:r>
      <w:r w:rsidR="00B75E04" w:rsidRPr="00AF4F8B">
        <w:rPr>
          <w:rFonts w:ascii="Times New Roman" w:eastAsia="Times New Roman" w:hAnsi="Times New Roman" w:cs="Times New Roman"/>
          <w:b/>
          <w:sz w:val="22"/>
          <w:szCs w:val="22"/>
        </w:rPr>
        <w:t>.</w:t>
      </w:r>
      <w:r w:rsidR="00FE4A16" w:rsidRPr="00AF4F8B">
        <w:rPr>
          <w:rFonts w:ascii="Times New Roman" w:eastAsia="Times New Roman" w:hAnsi="Times New Roman" w:cs="Times New Roman"/>
          <w:b/>
          <w:sz w:val="22"/>
          <w:szCs w:val="22"/>
        </w:rPr>
        <w:t xml:space="preserve"> DISPOSIÇÕES GERAIS</w:t>
      </w:r>
    </w:p>
    <w:p w14:paraId="0B8FDF91" w14:textId="4930E2B5" w:rsidR="00FE4A16" w:rsidRPr="00AF4F8B"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AF4F8B">
        <w:rPr>
          <w:rFonts w:ascii="Times New Roman" w:eastAsia="Times New Roman" w:hAnsi="Times New Roman" w:cs="Times New Roman"/>
          <w:color w:val="000000"/>
          <w:sz w:val="22"/>
          <w:szCs w:val="22"/>
        </w:rPr>
        <w:t>10</w:t>
      </w:r>
      <w:r w:rsidR="00FE4A16" w:rsidRPr="00AF4F8B">
        <w:rPr>
          <w:rFonts w:ascii="Times New Roman" w:eastAsia="Times New Roman" w:hAnsi="Times New Roman" w:cs="Times New Roman"/>
          <w:color w:val="000000"/>
          <w:sz w:val="22"/>
          <w:szCs w:val="22"/>
        </w:rPr>
        <w:t>.1</w:t>
      </w:r>
      <w:r w:rsidR="00637A87" w:rsidRPr="00AF4F8B">
        <w:rPr>
          <w:rFonts w:ascii="Times New Roman" w:eastAsia="Times New Roman" w:hAnsi="Times New Roman" w:cs="Times New Roman"/>
          <w:color w:val="000000"/>
          <w:sz w:val="22"/>
          <w:szCs w:val="22"/>
        </w:rPr>
        <w:t>.</w:t>
      </w:r>
      <w:r w:rsidR="00FE4A16" w:rsidRPr="00AF4F8B">
        <w:rPr>
          <w:rFonts w:ascii="Times New Roman" w:eastAsia="Times New Roman" w:hAnsi="Times New Roman" w:cs="Times New Roman"/>
          <w:color w:val="000000"/>
          <w:sz w:val="22"/>
          <w:szCs w:val="22"/>
        </w:rPr>
        <w:t xml:space="preserve"> A empresa assume integral responsabilidade pelos danos que causar ao </w:t>
      </w:r>
      <w:r w:rsidR="00FE4A16" w:rsidRPr="00AF4F8B">
        <w:rPr>
          <w:rFonts w:ascii="Times New Roman" w:eastAsia="Times New Roman" w:hAnsi="Times New Roman" w:cs="Times New Roman"/>
          <w:sz w:val="22"/>
          <w:szCs w:val="22"/>
        </w:rPr>
        <w:t>Município</w:t>
      </w:r>
      <w:r w:rsidR="00FE4A16" w:rsidRPr="00AF4F8B">
        <w:rPr>
          <w:rFonts w:ascii="Times New Roman" w:eastAsia="Times New Roman" w:hAnsi="Times New Roman" w:cs="Times New Roman"/>
          <w:color w:val="000000"/>
          <w:sz w:val="22"/>
          <w:szCs w:val="22"/>
        </w:rPr>
        <w:t xml:space="preserve"> ou </w:t>
      </w:r>
      <w:r w:rsidR="00FE4A16" w:rsidRPr="00AF4F8B">
        <w:rPr>
          <w:rFonts w:ascii="Times New Roman" w:eastAsia="Times New Roman" w:hAnsi="Times New Roman" w:cs="Times New Roman"/>
          <w:sz w:val="22"/>
          <w:szCs w:val="22"/>
        </w:rPr>
        <w:t>a terceiros,</w:t>
      </w:r>
      <w:r w:rsidR="00FE4A16" w:rsidRPr="00AF4F8B">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AF4F8B" w:rsidRDefault="007D1E8C" w:rsidP="00FE4A16">
      <w:pPr>
        <w:ind w:hanging="2"/>
        <w:jc w:val="both"/>
        <w:rPr>
          <w:rFonts w:ascii="Times New Roman" w:eastAsia="Times New Roman" w:hAnsi="Times New Roman" w:cs="Times New Roman"/>
          <w:sz w:val="22"/>
          <w:szCs w:val="22"/>
        </w:rPr>
      </w:pPr>
      <w:r w:rsidRPr="00AF4F8B">
        <w:rPr>
          <w:rFonts w:ascii="Times New Roman" w:eastAsia="Times New Roman" w:hAnsi="Times New Roman" w:cs="Times New Roman"/>
          <w:sz w:val="22"/>
          <w:szCs w:val="22"/>
        </w:rPr>
        <w:t>10</w:t>
      </w:r>
      <w:r w:rsidR="00FE4A16" w:rsidRPr="00AF4F8B">
        <w:rPr>
          <w:rFonts w:ascii="Times New Roman" w:eastAsia="Times New Roman" w:hAnsi="Times New Roman" w:cs="Times New Roman"/>
          <w:sz w:val="22"/>
          <w:szCs w:val="22"/>
        </w:rPr>
        <w:t>.</w:t>
      </w:r>
      <w:r w:rsidR="00AC11E8" w:rsidRPr="00AF4F8B">
        <w:rPr>
          <w:rFonts w:ascii="Times New Roman" w:eastAsia="Times New Roman" w:hAnsi="Times New Roman" w:cs="Times New Roman"/>
          <w:sz w:val="22"/>
          <w:szCs w:val="22"/>
        </w:rPr>
        <w:t>2</w:t>
      </w:r>
      <w:r w:rsidR="00637A87" w:rsidRPr="00AF4F8B">
        <w:rPr>
          <w:rFonts w:ascii="Times New Roman" w:eastAsia="Times New Roman" w:hAnsi="Times New Roman" w:cs="Times New Roman"/>
          <w:sz w:val="22"/>
          <w:szCs w:val="22"/>
        </w:rPr>
        <w:t>.</w:t>
      </w:r>
      <w:r w:rsidR="00FE4A16" w:rsidRPr="00AF4F8B">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AF4F8B" w:rsidRDefault="00FE4A16" w:rsidP="00FE4A16">
      <w:pPr>
        <w:ind w:hanging="2"/>
        <w:rPr>
          <w:rFonts w:ascii="Times New Roman" w:eastAsia="Times New Roman" w:hAnsi="Times New Roman" w:cs="Times New Roman"/>
          <w:sz w:val="22"/>
          <w:szCs w:val="22"/>
        </w:rPr>
      </w:pPr>
    </w:p>
    <w:p w14:paraId="4E3D6008" w14:textId="272E3B2E" w:rsidR="00E03B4D" w:rsidRPr="00AF4F8B"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AF4F8B">
        <w:rPr>
          <w:rFonts w:ascii="Times New Roman" w:eastAsia="Times New Roman" w:hAnsi="Times New Roman" w:cs="Times New Roman"/>
          <w:sz w:val="22"/>
          <w:szCs w:val="22"/>
          <w:lang w:eastAsia="pt-BR"/>
        </w:rPr>
        <w:t xml:space="preserve">Benedito Novo, ____ de ______________ </w:t>
      </w:r>
      <w:proofErr w:type="spellStart"/>
      <w:r w:rsidRPr="00AF4F8B">
        <w:rPr>
          <w:rFonts w:ascii="Times New Roman" w:eastAsia="Times New Roman" w:hAnsi="Times New Roman" w:cs="Times New Roman"/>
          <w:sz w:val="22"/>
          <w:szCs w:val="22"/>
          <w:lang w:eastAsia="pt-BR"/>
        </w:rPr>
        <w:t>de</w:t>
      </w:r>
      <w:proofErr w:type="spellEnd"/>
      <w:r w:rsidRPr="00AF4F8B">
        <w:rPr>
          <w:rFonts w:ascii="Times New Roman" w:eastAsia="Times New Roman" w:hAnsi="Times New Roman" w:cs="Times New Roman"/>
          <w:sz w:val="22"/>
          <w:szCs w:val="22"/>
          <w:lang w:eastAsia="pt-BR"/>
        </w:rPr>
        <w:t xml:space="preserve"> </w:t>
      </w:r>
      <w:r w:rsidR="008D2B15" w:rsidRPr="00AF4F8B">
        <w:rPr>
          <w:rFonts w:ascii="Times New Roman" w:eastAsia="Times New Roman" w:hAnsi="Times New Roman" w:cs="Times New Roman"/>
          <w:sz w:val="22"/>
          <w:szCs w:val="22"/>
          <w:lang w:eastAsia="pt-BR"/>
        </w:rPr>
        <w:t>_____</w:t>
      </w:r>
      <w:r w:rsidRPr="00AF4F8B">
        <w:rPr>
          <w:rFonts w:ascii="Times New Roman" w:eastAsia="Times New Roman" w:hAnsi="Times New Roman" w:cs="Times New Roman"/>
          <w:sz w:val="22"/>
          <w:szCs w:val="22"/>
          <w:lang w:eastAsia="pt-BR"/>
        </w:rPr>
        <w:t>.</w:t>
      </w:r>
    </w:p>
    <w:p w14:paraId="06078155" w14:textId="77777777" w:rsidR="00974A6F" w:rsidRPr="00AF4F8B"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AF4F8B" w14:paraId="7A954627" w14:textId="77777777" w:rsidTr="00974A6F">
        <w:tc>
          <w:tcPr>
            <w:tcW w:w="4814" w:type="dxa"/>
          </w:tcPr>
          <w:p w14:paraId="47249507" w14:textId="7B82BFF9" w:rsidR="00974A6F" w:rsidRPr="00AF4F8B"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AF4F8B">
              <w:rPr>
                <w:rFonts w:ascii="Times New Roman" w:eastAsia="Times New Roman" w:hAnsi="Times New Roman" w:cs="Times New Roman"/>
                <w:b/>
                <w:bCs/>
                <w:sz w:val="22"/>
                <w:szCs w:val="22"/>
                <w:lang w:eastAsia="pt-BR"/>
              </w:rPr>
              <w:lastRenderedPageBreak/>
              <w:t>__________________________________</w:t>
            </w:r>
          </w:p>
          <w:p w14:paraId="45EF3EC1" w14:textId="28AE7786" w:rsidR="00974A6F" w:rsidRPr="00AF4F8B"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AF4F8B">
              <w:rPr>
                <w:rFonts w:ascii="Times New Roman" w:eastAsia="Times New Roman" w:hAnsi="Times New Roman" w:cs="Times New Roman"/>
                <w:b/>
                <w:bCs/>
                <w:sz w:val="22"/>
                <w:szCs w:val="22"/>
                <w:lang w:eastAsia="pt-BR"/>
              </w:rPr>
              <w:t>PREFEIT</w:t>
            </w:r>
            <w:r w:rsidR="008D2B15" w:rsidRPr="00AF4F8B">
              <w:rPr>
                <w:rFonts w:ascii="Times New Roman" w:eastAsia="Times New Roman" w:hAnsi="Times New Roman" w:cs="Times New Roman"/>
                <w:b/>
                <w:bCs/>
                <w:sz w:val="22"/>
                <w:szCs w:val="22"/>
                <w:lang w:eastAsia="pt-BR"/>
              </w:rPr>
              <w:t>O</w:t>
            </w:r>
          </w:p>
        </w:tc>
        <w:tc>
          <w:tcPr>
            <w:tcW w:w="4814" w:type="dxa"/>
          </w:tcPr>
          <w:p w14:paraId="240EDC91" w14:textId="77777777" w:rsidR="00974A6F" w:rsidRPr="00AF4F8B"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AF4F8B">
              <w:rPr>
                <w:rFonts w:ascii="Times New Roman" w:eastAsia="Times New Roman" w:hAnsi="Times New Roman" w:cs="Times New Roman"/>
                <w:b/>
                <w:bCs/>
                <w:sz w:val="22"/>
                <w:szCs w:val="22"/>
                <w:lang w:eastAsia="pt-BR"/>
              </w:rPr>
              <w:t>_________________________________</w:t>
            </w:r>
          </w:p>
          <w:p w14:paraId="06475BB1" w14:textId="77465CE3" w:rsidR="00974A6F" w:rsidRPr="00AF4F8B"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AF4F8B">
              <w:rPr>
                <w:rFonts w:ascii="Times New Roman" w:eastAsia="Times New Roman" w:hAnsi="Times New Roman" w:cs="Times New Roman"/>
                <w:b/>
                <w:bCs/>
                <w:sz w:val="22"/>
                <w:szCs w:val="22"/>
                <w:lang w:eastAsia="pt-BR"/>
              </w:rPr>
              <w:t>LICITANTE</w:t>
            </w:r>
          </w:p>
        </w:tc>
      </w:tr>
    </w:tbl>
    <w:p w14:paraId="44144B85" w14:textId="77777777" w:rsidR="00683DDB" w:rsidRPr="00AF4F8B"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AF4F8B"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AF4F8B"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AF4F8B">
        <w:rPr>
          <w:rFonts w:ascii="Times New Roman" w:eastAsia="Times New Roman" w:hAnsi="Times New Roman" w:cs="Times New Roman"/>
          <w:sz w:val="22"/>
          <w:szCs w:val="22"/>
          <w:lang w:eastAsia="pt-BR"/>
        </w:rPr>
        <w:t>Fiscal da Ata de Registro de Preços:</w:t>
      </w:r>
    </w:p>
    <w:sectPr w:rsidR="00AA6409" w:rsidRPr="00AF4F8B" w:rsidSect="00AF4F8B">
      <w:headerReference w:type="default" r:id="rId17"/>
      <w:footerReference w:type="default" r:id="rId18"/>
      <w:pgSz w:w="11906" w:h="16838"/>
      <w:pgMar w:top="370" w:right="1134" w:bottom="709"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73BF5" w14:textId="77777777" w:rsidR="003121BB" w:rsidRDefault="003121BB" w:rsidP="00E8740E">
      <w:r>
        <w:separator/>
      </w:r>
    </w:p>
  </w:endnote>
  <w:endnote w:type="continuationSeparator" w:id="0">
    <w:p w14:paraId="4F03413E" w14:textId="77777777" w:rsidR="003121BB" w:rsidRDefault="003121BB"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CBE92" w14:textId="77777777" w:rsidR="003121BB" w:rsidRDefault="003121BB" w:rsidP="00E8740E">
      <w:r>
        <w:separator/>
      </w:r>
    </w:p>
  </w:footnote>
  <w:footnote w:type="continuationSeparator" w:id="0">
    <w:p w14:paraId="6ECFBB62" w14:textId="77777777" w:rsidR="003121BB" w:rsidRDefault="003121BB"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1356"/>
      <w:gridCol w:w="8282"/>
    </w:tblGrid>
    <w:tr w:rsidR="001B4A2D" w:rsidRPr="001B4A2D" w14:paraId="00CC6E4B" w14:textId="77777777">
      <w:tc>
        <w:tcPr>
          <w:tcW w:w="1271" w:type="dxa"/>
          <w:hideMark/>
        </w:tcPr>
        <w:p w14:paraId="39891F3D" w14:textId="260CE053" w:rsidR="001B4A2D" w:rsidRPr="001B4A2D" w:rsidRDefault="001B4A2D" w:rsidP="001B4A2D">
          <w:pPr>
            <w:pStyle w:val="Cabealho"/>
            <w:rPr>
              <w:rFonts w:ascii="Arial" w:hAnsi="Arial" w:cs="Arial"/>
              <w:b/>
              <w:sz w:val="20"/>
              <w:szCs w:val="20"/>
            </w:rPr>
          </w:pPr>
          <w:r w:rsidRPr="001B4A2D">
            <w:rPr>
              <w:rFonts w:ascii="Arial" w:hAnsi="Arial" w:cs="Arial"/>
              <w:b/>
              <w:noProof/>
              <w:sz w:val="20"/>
              <w:szCs w:val="20"/>
            </w:rPr>
            <w:drawing>
              <wp:inline distT="0" distB="0" distL="0" distR="0" wp14:anchorId="3F584CDA" wp14:editId="2D3003C1">
                <wp:extent cx="723900" cy="771525"/>
                <wp:effectExtent l="0" t="0" r="0" b="9525"/>
                <wp:docPr id="1272220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71525"/>
                        </a:xfrm>
                        <a:prstGeom prst="rect">
                          <a:avLst/>
                        </a:prstGeom>
                        <a:solidFill>
                          <a:srgbClr val="FFFFFF">
                            <a:alpha val="0"/>
                          </a:srgbClr>
                        </a:solidFill>
                        <a:ln>
                          <a:noFill/>
                        </a:ln>
                      </pic:spPr>
                    </pic:pic>
                  </a:graphicData>
                </a:graphic>
              </wp:inline>
            </w:drawing>
          </w:r>
        </w:p>
      </w:tc>
      <w:tc>
        <w:tcPr>
          <w:tcW w:w="8357" w:type="dxa"/>
          <w:hideMark/>
        </w:tcPr>
        <w:p w14:paraId="5C802B0B" w14:textId="77777777" w:rsidR="001B4A2D" w:rsidRPr="001B4A2D" w:rsidRDefault="001B4A2D" w:rsidP="001B4A2D">
          <w:pPr>
            <w:pStyle w:val="Cabealho"/>
            <w:rPr>
              <w:rFonts w:ascii="Arial" w:hAnsi="Arial" w:cs="Arial"/>
              <w:b/>
              <w:bCs/>
              <w:sz w:val="20"/>
              <w:szCs w:val="20"/>
            </w:rPr>
          </w:pPr>
          <w:r w:rsidRPr="001B4A2D">
            <w:rPr>
              <w:rFonts w:ascii="Arial" w:hAnsi="Arial" w:cs="Arial"/>
              <w:b/>
              <w:bCs/>
              <w:sz w:val="20"/>
              <w:szCs w:val="20"/>
            </w:rPr>
            <w:t>ESTADO DE SANTA CATARINA</w:t>
          </w:r>
        </w:p>
        <w:p w14:paraId="3C003491" w14:textId="77777777" w:rsidR="001B4A2D" w:rsidRPr="001B4A2D" w:rsidRDefault="001B4A2D" w:rsidP="001B4A2D">
          <w:pPr>
            <w:pStyle w:val="Cabealho"/>
            <w:rPr>
              <w:rFonts w:ascii="Arial" w:hAnsi="Arial" w:cs="Arial"/>
              <w:b/>
              <w:sz w:val="20"/>
              <w:szCs w:val="20"/>
            </w:rPr>
          </w:pPr>
          <w:r w:rsidRPr="001B4A2D">
            <w:rPr>
              <w:rFonts w:ascii="Arial" w:hAnsi="Arial" w:cs="Arial"/>
              <w:b/>
              <w:bCs/>
              <w:sz w:val="20"/>
              <w:szCs w:val="20"/>
            </w:rPr>
            <w:t>FUNDO MUNICIPAL DE SAÚDE DE BENEDITO NOVO</w:t>
          </w:r>
        </w:p>
        <w:p w14:paraId="6EED63E8" w14:textId="77777777" w:rsidR="001B4A2D" w:rsidRPr="001B4A2D" w:rsidRDefault="001B4A2D" w:rsidP="001B4A2D">
          <w:pPr>
            <w:pStyle w:val="Cabealho"/>
            <w:rPr>
              <w:rFonts w:ascii="Arial" w:hAnsi="Arial" w:cs="Arial"/>
              <w:b/>
              <w:sz w:val="20"/>
              <w:szCs w:val="20"/>
            </w:rPr>
          </w:pPr>
          <w:r w:rsidRPr="001B4A2D">
            <w:rPr>
              <w:rFonts w:ascii="Arial" w:hAnsi="Arial" w:cs="Arial"/>
              <w:b/>
              <w:sz w:val="20"/>
              <w:szCs w:val="20"/>
            </w:rPr>
            <w:t xml:space="preserve">CNPJ: 10.624.466/0001-11 </w:t>
          </w:r>
        </w:p>
        <w:p w14:paraId="241EB531" w14:textId="77777777" w:rsidR="001B4A2D" w:rsidRPr="001B4A2D" w:rsidRDefault="001B4A2D" w:rsidP="001B4A2D">
          <w:pPr>
            <w:pStyle w:val="Cabealho"/>
            <w:rPr>
              <w:rFonts w:ascii="Arial" w:hAnsi="Arial" w:cs="Arial"/>
              <w:b/>
              <w:sz w:val="20"/>
              <w:szCs w:val="20"/>
            </w:rPr>
          </w:pPr>
          <w:r w:rsidRPr="001B4A2D">
            <w:rPr>
              <w:rFonts w:ascii="Arial" w:hAnsi="Arial" w:cs="Arial"/>
              <w:b/>
              <w:sz w:val="20"/>
              <w:szCs w:val="20"/>
            </w:rPr>
            <w:t>Rua Hans Schleifer, 136 – Centro - Benedito Novo - SC</w:t>
          </w:r>
        </w:p>
        <w:p w14:paraId="4919E0A8" w14:textId="77777777" w:rsidR="001B4A2D" w:rsidRPr="001B4A2D" w:rsidRDefault="001B4A2D" w:rsidP="001B4A2D">
          <w:pPr>
            <w:pStyle w:val="Cabealho"/>
            <w:rPr>
              <w:rFonts w:ascii="Arial" w:hAnsi="Arial" w:cs="Arial"/>
              <w:b/>
              <w:sz w:val="20"/>
              <w:szCs w:val="20"/>
            </w:rPr>
          </w:pPr>
          <w:r w:rsidRPr="001B4A2D">
            <w:rPr>
              <w:rFonts w:ascii="Arial" w:hAnsi="Arial" w:cs="Arial"/>
              <w:b/>
              <w:sz w:val="20"/>
              <w:szCs w:val="20"/>
              <w:lang w:val="en-US"/>
            </w:rPr>
            <w:t>CEP: 89.124-000 – FONE (47) 3385-0178</w:t>
          </w:r>
        </w:p>
      </w:tc>
    </w:tr>
  </w:tbl>
  <w:p w14:paraId="5CE2F278" w14:textId="77777777" w:rsidR="00393CAA" w:rsidRPr="001B4A2D" w:rsidRDefault="00393CAA" w:rsidP="001B4A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A2D"/>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01E6"/>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21B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3F56B8"/>
    <w:rsid w:val="004019B7"/>
    <w:rsid w:val="00402866"/>
    <w:rsid w:val="00403360"/>
    <w:rsid w:val="004033CB"/>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29B"/>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466BA"/>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DC5"/>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16254"/>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4F8B"/>
    <w:rsid w:val="00AF5EC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1007"/>
    <w:rsid w:val="00C65F65"/>
    <w:rsid w:val="00C70595"/>
    <w:rsid w:val="00C766FC"/>
    <w:rsid w:val="00C7781E"/>
    <w:rsid w:val="00C77DE3"/>
    <w:rsid w:val="00C840D6"/>
    <w:rsid w:val="00C85520"/>
    <w:rsid w:val="00C8689C"/>
    <w:rsid w:val="00C87074"/>
    <w:rsid w:val="00C907F1"/>
    <w:rsid w:val="00C92F7D"/>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CF325D"/>
    <w:rsid w:val="00D01A7A"/>
    <w:rsid w:val="00D026EC"/>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4ECC"/>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74"/>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1900"/>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3DC"/>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E2A0C"/>
    <w:rsid w:val="00EE4B1E"/>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970"/>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F8B"/>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aliases w:val="List I Paragraph"/>
    <w:basedOn w:val="Normal"/>
    <w:link w:val="PargrafodaListaChar"/>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AF4F8B"/>
    <w:pPr>
      <w:spacing w:after="0" w:line="240" w:lineRule="auto"/>
    </w:pPr>
    <w:rPr>
      <w:rFonts w:ascii="Arial" w:eastAsia="Arial" w:hAnsi="Arial" w:cs="Arial"/>
      <w:kern w:val="0"/>
      <w:lang w:eastAsia="zh-CN" w:bidi="hi-IN"/>
      <w14:ligatures w14:val="none"/>
    </w:rPr>
  </w:style>
  <w:style w:type="character" w:customStyle="1" w:styleId="PargrafodaListaChar">
    <w:name w:val="Parágrafo da Lista Char"/>
    <w:aliases w:val="List I Paragraph Char"/>
    <w:link w:val="PargrafodaLista"/>
    <w:uiPriority w:val="1"/>
    <w:qFormat/>
    <w:locked/>
    <w:rsid w:val="00AF4F8B"/>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27</Pages>
  <Words>16490</Words>
  <Characters>89048</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76</cp:revision>
  <cp:lastPrinted>2026-05-04T14:09:00Z</cp:lastPrinted>
  <dcterms:created xsi:type="dcterms:W3CDTF">2025-11-13T18:30:00Z</dcterms:created>
  <dcterms:modified xsi:type="dcterms:W3CDTF">2026-05-04T14:09:00Z</dcterms:modified>
</cp:coreProperties>
</file>