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750D30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287A81A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48DA18" w14:textId="77777777" w:rsidR="00BC4ADC" w:rsidRDefault="00BC4ADC" w:rsidP="00FF0F9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A4E187D" w14:textId="40928260" w:rsidR="00FF0F9E" w:rsidRDefault="00C340CC" w:rsidP="00FF0F9E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C340CC">
        <w:rPr>
          <w:rFonts w:ascii="Arial" w:hAnsi="Arial" w:cs="Arial"/>
          <w:b/>
          <w:bCs/>
          <w:sz w:val="28"/>
          <w:szCs w:val="28"/>
        </w:rPr>
        <w:t>ANÁLISE DE PROPOSTA</w:t>
      </w:r>
    </w:p>
    <w:p w14:paraId="6D2A399E" w14:textId="4FAA17C6" w:rsidR="00FF0F9E" w:rsidRDefault="00FF0F9E" w:rsidP="00FF0F9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Aliança, </w:t>
      </w:r>
      <w:r w:rsidR="00C340CC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setembro de 2024.</w:t>
      </w:r>
    </w:p>
    <w:p w14:paraId="4FA06BD9" w14:textId="77777777" w:rsidR="00C340CC" w:rsidRDefault="00C340CC" w:rsidP="00FF0F9E">
      <w:pPr>
        <w:jc w:val="right"/>
        <w:rPr>
          <w:rFonts w:ascii="Arial" w:hAnsi="Arial" w:cs="Arial"/>
        </w:rPr>
      </w:pPr>
    </w:p>
    <w:p w14:paraId="6E7226BC" w14:textId="77777777" w:rsidR="00FF0F9E" w:rsidRDefault="00FF0F9E" w:rsidP="00FF0F9E">
      <w:pPr>
        <w:jc w:val="both"/>
        <w:rPr>
          <w:rFonts w:ascii="Arial" w:hAnsi="Arial" w:cs="Arial"/>
        </w:rPr>
      </w:pPr>
    </w:p>
    <w:p w14:paraId="6ADB0E62" w14:textId="2CEAE1E5" w:rsidR="00FF0F9E" w:rsidRDefault="00FF0F9E" w:rsidP="00FF0F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Para: </w:t>
      </w:r>
      <w:r w:rsidR="00716A3B">
        <w:rPr>
          <w:rFonts w:ascii="Arial" w:hAnsi="Arial" w:cs="Arial"/>
        </w:rPr>
        <w:t xml:space="preserve">As </w:t>
      </w:r>
      <w:r>
        <w:rPr>
          <w:rFonts w:ascii="Arial" w:hAnsi="Arial" w:cs="Arial"/>
        </w:rPr>
        <w:t>empresa</w:t>
      </w:r>
      <w:r w:rsidR="00716A3B">
        <w:rPr>
          <w:rFonts w:ascii="Arial" w:hAnsi="Arial" w:cs="Arial"/>
        </w:rPr>
        <w:t>s</w:t>
      </w:r>
      <w:r>
        <w:rPr>
          <w:rFonts w:ascii="Arial" w:hAnsi="Arial" w:cs="Arial"/>
        </w:rPr>
        <w:t>.</w:t>
      </w:r>
    </w:p>
    <w:p w14:paraId="06E0F644" w14:textId="4547E582" w:rsidR="00FF0F9E" w:rsidRDefault="00FF0F9E" w:rsidP="00FF0F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Assunto: </w:t>
      </w:r>
      <w:r w:rsidR="00C340CC">
        <w:rPr>
          <w:rFonts w:ascii="Arial" w:hAnsi="Arial" w:cs="Arial"/>
        </w:rPr>
        <w:t>A</w:t>
      </w:r>
      <w:r>
        <w:rPr>
          <w:rFonts w:ascii="Arial" w:hAnsi="Arial" w:cs="Arial"/>
        </w:rPr>
        <w:t>nálise</w:t>
      </w:r>
      <w:r w:rsidR="00C340CC">
        <w:rPr>
          <w:rFonts w:ascii="Arial" w:hAnsi="Arial" w:cs="Arial"/>
        </w:rPr>
        <w:t xml:space="preserve"> das propostas e</w:t>
      </w:r>
      <w:r>
        <w:rPr>
          <w:rFonts w:ascii="Arial" w:hAnsi="Arial" w:cs="Arial"/>
        </w:rPr>
        <w:t xml:space="preserve"> catálogo </w:t>
      </w:r>
      <w:r w:rsidR="00C340CC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 xml:space="preserve">pregão Nº </w:t>
      </w:r>
      <w:r w:rsidR="00CE4B75">
        <w:rPr>
          <w:rFonts w:ascii="Arial" w:hAnsi="Arial" w:cs="Arial"/>
        </w:rPr>
        <w:t>05/2024.</w:t>
      </w:r>
    </w:p>
    <w:p w14:paraId="613FB3C0" w14:textId="77777777" w:rsidR="00FF0F9E" w:rsidRDefault="00FF0F9E" w:rsidP="00FF0F9E">
      <w:pPr>
        <w:jc w:val="both"/>
        <w:rPr>
          <w:rFonts w:ascii="Arial" w:hAnsi="Arial" w:cs="Arial"/>
        </w:rPr>
      </w:pPr>
    </w:p>
    <w:p w14:paraId="5E229284" w14:textId="7E43C5F0" w:rsidR="00FF0F9E" w:rsidRPr="00C340CC" w:rsidRDefault="00FF0F9E" w:rsidP="00FF0F9E">
      <w:pPr>
        <w:jc w:val="both"/>
        <w:rPr>
          <w:rFonts w:ascii="Arial" w:hAnsi="Arial" w:cs="Arial"/>
          <w:b/>
          <w:bCs/>
        </w:rPr>
      </w:pPr>
      <w:r w:rsidRPr="00CE4B75">
        <w:rPr>
          <w:rFonts w:ascii="Arial" w:hAnsi="Arial" w:cs="Arial"/>
        </w:rPr>
        <w:t>Objeto:</w:t>
      </w:r>
      <w:r w:rsidRPr="00CE4B75">
        <w:rPr>
          <w:rFonts w:ascii="Arial" w:hAnsi="Arial" w:cs="Arial"/>
          <w:b/>
          <w:bCs/>
        </w:rPr>
        <w:t xml:space="preserve"> Aquisição de</w:t>
      </w:r>
      <w:r w:rsidR="00CE4B75" w:rsidRPr="00CE4B75">
        <w:rPr>
          <w:rFonts w:ascii="Arial" w:hAnsi="Arial" w:cs="Arial"/>
          <w:b/>
          <w:bCs/>
        </w:rPr>
        <w:t xml:space="preserve"> 10 (dez) veículos 0 km, sem uso anterior: Sendo 02 (duas) minivans, 05 (cinco) do tipo passeio e 03 (três) Tipo Furgão (transformada em ambulância) para atender demandas do Fundo Municipal de Saúde do Município da Aliança – PE</w:t>
      </w:r>
      <w:r>
        <w:rPr>
          <w:rFonts w:ascii="Arial" w:hAnsi="Arial" w:cs="Arial"/>
        </w:rPr>
        <w:t xml:space="preserve"> </w:t>
      </w:r>
    </w:p>
    <w:p w14:paraId="3D31AA42" w14:textId="77777777" w:rsidR="00FC3CA6" w:rsidRDefault="00FC3CA6" w:rsidP="00FF0F9E">
      <w:pPr>
        <w:jc w:val="both"/>
        <w:rPr>
          <w:rFonts w:ascii="Arial" w:hAnsi="Arial" w:cs="Arial"/>
        </w:rPr>
      </w:pPr>
    </w:p>
    <w:p w14:paraId="5F82F08B" w14:textId="6B5B3DF2" w:rsidR="00FC3CA6" w:rsidRDefault="00FC3CA6" w:rsidP="00FC3CA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Em vista, o departamento de licitação analisa as propostas e os catálogo</w:t>
      </w:r>
      <w:r w:rsidR="00CE4B7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técnicos em anexos enviados pelas empresas.</w:t>
      </w:r>
    </w:p>
    <w:p w14:paraId="713E3024" w14:textId="77777777" w:rsidR="00531CA8" w:rsidRDefault="00531CA8" w:rsidP="00FC3CA6">
      <w:pPr>
        <w:ind w:firstLine="708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-1026" w:type="dxa"/>
        <w:tblLook w:val="04A0" w:firstRow="1" w:lastRow="0" w:firstColumn="1" w:lastColumn="0" w:noHBand="0" w:noVBand="1"/>
      </w:tblPr>
      <w:tblGrid>
        <w:gridCol w:w="3424"/>
        <w:gridCol w:w="3277"/>
        <w:gridCol w:w="3045"/>
      </w:tblGrid>
      <w:tr w:rsidR="00531CA8" w14:paraId="4469CFE1" w14:textId="15CD1743" w:rsidTr="004004FD">
        <w:tc>
          <w:tcPr>
            <w:tcW w:w="9746" w:type="dxa"/>
            <w:gridSpan w:val="3"/>
          </w:tcPr>
          <w:p w14:paraId="78021CB5" w14:textId="1B606D4C" w:rsidR="00531CA8" w:rsidRDefault="00531CA8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 01</w:t>
            </w:r>
          </w:p>
        </w:tc>
      </w:tr>
      <w:tr w:rsidR="00531CA8" w14:paraId="0478F1E3" w14:textId="041454E0" w:rsidTr="00531CA8">
        <w:tc>
          <w:tcPr>
            <w:tcW w:w="3424" w:type="dxa"/>
          </w:tcPr>
          <w:p w14:paraId="6E5B6CF2" w14:textId="0F61C441" w:rsidR="00531CA8" w:rsidRDefault="00531CA8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SOLICITADA NO TR</w:t>
            </w:r>
          </w:p>
        </w:tc>
        <w:tc>
          <w:tcPr>
            <w:tcW w:w="3277" w:type="dxa"/>
          </w:tcPr>
          <w:p w14:paraId="446F7F71" w14:textId="549B4FDB" w:rsidR="00531CA8" w:rsidRDefault="00531CA8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EMPRESA</w:t>
            </w:r>
            <w:r w:rsidR="00C340CC">
              <w:rPr>
                <w:rFonts w:ascii="Arial" w:hAnsi="Arial" w:cs="Arial"/>
              </w:rPr>
              <w:t>:</w:t>
            </w:r>
            <w:r w:rsidR="00C340CC" w:rsidRPr="005A60B8">
              <w:rPr>
                <w:rFonts w:ascii="Arial" w:hAnsi="Arial" w:cs="Arial"/>
              </w:rPr>
              <w:t xml:space="preserve"> Manupa Com., Exp., Imp. de Equip. e Veiculos Adaptados LTDA</w:t>
            </w:r>
          </w:p>
        </w:tc>
        <w:tc>
          <w:tcPr>
            <w:tcW w:w="3045" w:type="dxa"/>
          </w:tcPr>
          <w:p w14:paraId="1B08D870" w14:textId="319EAF33" w:rsidR="00531CA8" w:rsidRDefault="00C340CC" w:rsidP="00531CA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ANÁLISE DE PROPOSTA</w:t>
            </w:r>
          </w:p>
        </w:tc>
      </w:tr>
      <w:tr w:rsidR="00531CA8" w14:paraId="0EF2B04A" w14:textId="3D6409F8" w:rsidTr="002F5727">
        <w:trPr>
          <w:trHeight w:val="3960"/>
        </w:trPr>
        <w:tc>
          <w:tcPr>
            <w:tcW w:w="3424" w:type="dxa"/>
          </w:tcPr>
          <w:p w14:paraId="39095611" w14:textId="77777777" w:rsidR="00531CA8" w:rsidRPr="00CE4DA9" w:rsidRDefault="00531CA8" w:rsidP="00531CA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4DA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VEÍCULO AUTOMOTOR</w:t>
            </w:r>
            <w:r w:rsidRPr="00CE4DA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 TIPO </w:t>
            </w:r>
            <w:r w:rsidRPr="00531CA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green"/>
              </w:rPr>
              <w:t>MINIVAN SEM ACESSIBILIDADE</w:t>
            </w:r>
            <w:r w:rsidRPr="00CE4DA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.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modelo e fabricação do </w:t>
            </w:r>
            <w:r w:rsidRPr="00531CA8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ano da contratação (2024/2024)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 ou do ano posterior ; </w:t>
            </w:r>
            <w:r w:rsidRPr="00531CA8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0km;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531CA8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carroceria cor branca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</w:t>
            </w:r>
            <w:r w:rsidRPr="00CE4DA9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sensor de estacionamento: sim, transmissão: automática,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capacidade de no mínimo de </w:t>
            </w:r>
            <w:r w:rsidRPr="00531CA8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07 (sete) lugares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com protetor de carte: motorização mínima 1.8 lts </w:t>
            </w:r>
            <w:r w:rsidRPr="00D61D94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gasolina/álcool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4 cilindros em linha; 8 válvulas com comando no cabeçote do motor; injeção eletrônica de combustível multiponto; acelerador do tipo eletrônico; potencia e torque mínimo com gasolina (abnt nbr 5484/iso 1585) 18,8mkgf; potencia e torque mínimo com álcool (abnt nbr 5484/iso 1585) 19,6mkgf; freios dianteiros a disco ventilado e traseiros a disco solido; direção com assistência hidráulica e ou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elétrica; apoio lombar; travas, vidros e alarme com sistema de acionamento elétrico; radio cd player com mp3; retrovisor eletrônico; faróis de neblina; rodas de alumínio com aro de no mínimo 14 polegadas; deve possuir como itens mínimos de segurança; airbag duplo (motorista e passageiro frontal), ar condicionado de fábrica; todos itens obrigatórios, conforme legislação vigente; documentação (emplacamento e licenciamento) em nome do ente federado; garantia mínima de 12 (doze) meses.</w:t>
            </w:r>
          </w:p>
          <w:p w14:paraId="459427B7" w14:textId="77777777" w:rsidR="00531CA8" w:rsidRDefault="00531CA8" w:rsidP="00531CA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77" w:type="dxa"/>
          </w:tcPr>
          <w:p w14:paraId="431864AD" w14:textId="7F3E11BD" w:rsidR="00531CA8" w:rsidRDefault="00531CA8" w:rsidP="00FC3CA6">
            <w:pPr>
              <w:jc w:val="both"/>
              <w:rPr>
                <w:rFonts w:ascii="Arial" w:hAnsi="Arial" w:cs="Arial"/>
              </w:rPr>
            </w:pPr>
            <w:r>
              <w:lastRenderedPageBreak/>
              <w:t xml:space="preserve">02 VEÍCULOS , Marca: CITROEN, Modelo: </w:t>
            </w:r>
            <w:r w:rsidRPr="00531CA8">
              <w:rPr>
                <w:highlight w:val="green"/>
              </w:rPr>
              <w:t>AIR CROSS 7 LUGARES</w:t>
            </w:r>
            <w:r>
              <w:t xml:space="preserve">, veículo novo, tipo Utilitário </w:t>
            </w:r>
            <w:r w:rsidRPr="00531CA8">
              <w:rPr>
                <w:highlight w:val="red"/>
              </w:rPr>
              <w:t>Micro Ônibus</w:t>
            </w:r>
            <w:r w:rsidRPr="00531CA8">
              <w:rPr>
                <w:highlight w:val="green"/>
              </w:rPr>
              <w:t xml:space="preserve"> zero quilometro</w:t>
            </w:r>
            <w:r>
              <w:t xml:space="preserve">, </w:t>
            </w:r>
            <w:r w:rsidRPr="00531CA8">
              <w:rPr>
                <w:highlight w:val="green"/>
              </w:rPr>
              <w:t>cor: branco</w:t>
            </w:r>
            <w:r>
              <w:t xml:space="preserve">, </w:t>
            </w:r>
            <w:r w:rsidRPr="00531CA8">
              <w:rPr>
                <w:highlight w:val="red"/>
              </w:rPr>
              <w:t>com acessibilidade</w:t>
            </w:r>
            <w:r>
              <w:t xml:space="preserve"> de acordo com as normas vigentes no período da aquisição, </w:t>
            </w:r>
            <w:r w:rsidRPr="00531CA8">
              <w:rPr>
                <w:highlight w:val="green"/>
              </w:rPr>
              <w:t>Modelo: ano da solicitação ou superior</w:t>
            </w:r>
            <w:r>
              <w:t xml:space="preserve">, com capacidade de no mínimo </w:t>
            </w:r>
            <w:r w:rsidRPr="00531CA8">
              <w:rPr>
                <w:highlight w:val="red"/>
              </w:rPr>
              <w:t>20 (vinte) passageiros, 01 (um) cadeirante</w:t>
            </w:r>
            <w:r>
              <w:t xml:space="preserve">, </w:t>
            </w:r>
            <w:r w:rsidRPr="00531CA8">
              <w:rPr>
                <w:highlight w:val="red"/>
              </w:rPr>
              <w:t>com acessibilidade</w:t>
            </w:r>
            <w:r>
              <w:t xml:space="preserve">, ar condicionado, sistema de TV visível para todos com kit multimídia, porta pacote, porta do lado direito para embarque e desembarque, janelas com vidros móveis com guarnição, poltrona para motorista com deslocamento lateral, cinto de segurança abdominal para todas </w:t>
            </w:r>
            <w:r>
              <w:lastRenderedPageBreak/>
              <w:t xml:space="preserve">as poltronas, tomada de ar no teto com saída de emergência acoplada, vidro vigia na traseira, iluminação interna, </w:t>
            </w:r>
            <w:r w:rsidRPr="00D61D94">
              <w:rPr>
                <w:highlight w:val="red"/>
              </w:rPr>
              <w:t>motor diesel</w:t>
            </w:r>
            <w:r>
              <w:t>, com no mínimo 150 CV de potência e torque mínimo de 450 Nm (kgf.m), injeção eletrônica, com no mínimo 5 (cinco) marchas à frente e 01 (uma) à ré, direção hidráulica ou elétrica, tacógrafo original de fábrica, freio a ar com ABS, suspensão dianteira e traseira com mola parabólica ou trapezoidais e amortecedores telescópicos, PBT mínimo de 7 toneladas, tanque com capacidade mínima de 90 litros, tração traseira com rodagem dupla 215/75R-17,5.</w:t>
            </w:r>
          </w:p>
          <w:p w14:paraId="77C66259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10B7F363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7C00C499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44832528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763547DE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751315C4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  <w:p w14:paraId="5FC47613" w14:textId="77777777" w:rsidR="00531CA8" w:rsidRDefault="00531CA8" w:rsidP="00FC3CA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45" w:type="dxa"/>
          </w:tcPr>
          <w:p w14:paraId="19F25601" w14:textId="16147609" w:rsidR="00531CA8" w:rsidRDefault="00D61D94" w:rsidP="00FC3CA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Foi visto na proposta da empresa </w:t>
            </w:r>
            <w:r w:rsidRPr="00D61D94">
              <w:rPr>
                <w:rFonts w:ascii="Arial" w:hAnsi="Arial" w:cs="Arial"/>
              </w:rPr>
              <w:t>MANUPA COM., EXP., IMP. DE EQUIPAMEN</w:t>
            </w:r>
            <w:r>
              <w:rPr>
                <w:rFonts w:ascii="Arial" w:hAnsi="Arial" w:cs="Arial"/>
              </w:rPr>
              <w:t xml:space="preserve">TOS E VEICULOS ADAPTADOS EIRELI, </w:t>
            </w:r>
            <w:r w:rsidR="002F5727">
              <w:rPr>
                <w:rFonts w:ascii="Arial" w:hAnsi="Arial" w:cs="Arial"/>
              </w:rPr>
              <w:t>divergência</w:t>
            </w:r>
            <w:r>
              <w:rPr>
                <w:rFonts w:ascii="Arial" w:hAnsi="Arial" w:cs="Arial"/>
              </w:rPr>
              <w:t xml:space="preserve"> da sua proposta reformulada com o catálogo apresentado. </w:t>
            </w:r>
          </w:p>
          <w:p w14:paraId="41DF3B4C" w14:textId="41D1D485" w:rsidR="00D61D94" w:rsidRDefault="00D61D94" w:rsidP="003C289B">
            <w:pPr>
              <w:jc w:val="both"/>
              <w:rPr>
                <w:rFonts w:ascii="Arial" w:hAnsi="Arial" w:cs="Arial"/>
              </w:rPr>
            </w:pPr>
            <w:bookmarkStart w:id="1" w:name="_Hlk177464342"/>
            <w:r>
              <w:rPr>
                <w:rFonts w:ascii="Arial" w:hAnsi="Arial" w:cs="Arial"/>
              </w:rPr>
              <w:t xml:space="preserve">Obs: </w:t>
            </w:r>
            <w:r w:rsidR="003C289B">
              <w:rPr>
                <w:rFonts w:ascii="Arial" w:hAnsi="Arial" w:cs="Arial"/>
              </w:rPr>
              <w:t xml:space="preserve">A descrição da proposta fala em dois tipos de </w:t>
            </w:r>
            <w:r w:rsidR="002F5727">
              <w:rPr>
                <w:rFonts w:ascii="Arial" w:hAnsi="Arial" w:cs="Arial"/>
              </w:rPr>
              <w:t>veículos</w:t>
            </w:r>
            <w:r w:rsidR="003C289B">
              <w:rPr>
                <w:rFonts w:ascii="Arial" w:hAnsi="Arial" w:cs="Arial"/>
              </w:rPr>
              <w:t xml:space="preserve"> ao mesmo tempo. Solicito que a empresa retifique sua proposta reformulada. </w:t>
            </w:r>
            <w:r w:rsidR="00141A49">
              <w:rPr>
                <w:rFonts w:ascii="Arial" w:hAnsi="Arial" w:cs="Arial"/>
              </w:rPr>
              <w:t xml:space="preserve"> </w:t>
            </w:r>
            <w:bookmarkEnd w:id="1"/>
          </w:p>
        </w:tc>
      </w:tr>
      <w:tr w:rsidR="00141A49" w14:paraId="6C584F92" w14:textId="77777777" w:rsidTr="006F3D21">
        <w:tc>
          <w:tcPr>
            <w:tcW w:w="9746" w:type="dxa"/>
            <w:gridSpan w:val="3"/>
          </w:tcPr>
          <w:p w14:paraId="4C79810B" w14:textId="6C73ABEB" w:rsidR="00141A49" w:rsidRDefault="00141A49" w:rsidP="00141A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ITEM 02</w:t>
            </w:r>
          </w:p>
        </w:tc>
      </w:tr>
      <w:tr w:rsidR="00141A49" w14:paraId="1565888E" w14:textId="77777777" w:rsidTr="00D64322">
        <w:trPr>
          <w:trHeight w:val="296"/>
        </w:trPr>
        <w:tc>
          <w:tcPr>
            <w:tcW w:w="3424" w:type="dxa"/>
          </w:tcPr>
          <w:p w14:paraId="10A3B4FE" w14:textId="03F51AED" w:rsidR="00141A49" w:rsidRPr="00CE4DA9" w:rsidRDefault="00141A49" w:rsidP="00141A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</w:rPr>
              <w:t>SOLICITADA NO TR</w:t>
            </w:r>
          </w:p>
        </w:tc>
        <w:tc>
          <w:tcPr>
            <w:tcW w:w="3277" w:type="dxa"/>
          </w:tcPr>
          <w:p w14:paraId="73631CE2" w14:textId="7F25EDDD" w:rsidR="00141A49" w:rsidRDefault="00141A49" w:rsidP="00141A49">
            <w:pPr>
              <w:jc w:val="center"/>
            </w:pPr>
            <w:r>
              <w:rPr>
                <w:rFonts w:ascii="Arial" w:hAnsi="Arial" w:cs="Arial"/>
              </w:rPr>
              <w:t>EMPRESA</w:t>
            </w:r>
            <w:r w:rsidR="00C340CC">
              <w:rPr>
                <w:rFonts w:ascii="Arial" w:hAnsi="Arial" w:cs="Arial"/>
              </w:rPr>
              <w:t>:</w:t>
            </w:r>
            <w:r w:rsidR="00C340CC" w:rsidRPr="009A51DE">
              <w:rPr>
                <w:rFonts w:ascii="Arial" w:hAnsi="Arial" w:cs="Arial"/>
              </w:rPr>
              <w:t xml:space="preserve"> DISVESA- Distribuidora Veloso Serviços e Autos LTDA</w:t>
            </w:r>
          </w:p>
        </w:tc>
        <w:tc>
          <w:tcPr>
            <w:tcW w:w="3045" w:type="dxa"/>
          </w:tcPr>
          <w:p w14:paraId="3C57F52D" w14:textId="035478AC" w:rsidR="00141A49" w:rsidRDefault="00C340CC" w:rsidP="00141A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ANÁLISE DE PROPOSTA</w:t>
            </w:r>
          </w:p>
        </w:tc>
      </w:tr>
      <w:tr w:rsidR="00141A49" w14:paraId="2E3616E1" w14:textId="77777777" w:rsidTr="00531CA8">
        <w:tc>
          <w:tcPr>
            <w:tcW w:w="3424" w:type="dxa"/>
          </w:tcPr>
          <w:p w14:paraId="4D85C1EF" w14:textId="47417E87" w:rsidR="00141A49" w:rsidRDefault="003C289B" w:rsidP="00141A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E4DA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VEÍCULO TIPO PASSEIO, </w:t>
            </w:r>
            <w:r w:rsidRPr="00D64322">
              <w:rPr>
                <w:rFonts w:ascii="Arial" w:hAnsi="Arial" w:cs="Arial"/>
                <w:b/>
                <w:bCs/>
                <w:color w:val="000000"/>
                <w:sz w:val="20"/>
                <w:szCs w:val="20"/>
                <w:highlight w:val="green"/>
              </w:rPr>
              <w:t>DO TIPO HATCH; zero O km, com motorização 1.0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;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capacidade para 05 (CINCO) passageiros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, incluindo o condutor;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04 (QUATRO) portas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modelo e fabricação do ano da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contratação (2024/2024)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 ou do ano posterior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podendo o modelo ser do ano da contratação ou do ano posterior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câmbio manual de 05 (CINCO) velocidades a frente e uma ré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freios ABS; combustível flex; Airbag de série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capacidade do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tanque de combustível mínima de 38 litros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; </w:t>
            </w:r>
            <w:r w:rsidRPr="00D64322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ar-condicionado; vidros elétricos, travas elétricas; Kit multimídia, rádio AM/FM, com entrada USB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>; tapetes de borracha interior; alarme; acessórios e itens da versão oferecida; demais itens de segurança conforme legislação de trânsito em vigor e garantia mínima de 12 (Doze) meses.</w:t>
            </w:r>
          </w:p>
        </w:tc>
        <w:tc>
          <w:tcPr>
            <w:tcW w:w="3277" w:type="dxa"/>
          </w:tcPr>
          <w:p w14:paraId="1F6DBD07" w14:textId="292D14AD" w:rsidR="00141A49" w:rsidRDefault="003C289B" w:rsidP="00141A49">
            <w:pPr>
              <w:jc w:val="center"/>
              <w:rPr>
                <w:rFonts w:ascii="Arial" w:hAnsi="Arial" w:cs="Arial"/>
              </w:rPr>
            </w:pPr>
            <w:r>
              <w:t xml:space="preserve">VEÍCULO MARCA: FIAT MODELO: </w:t>
            </w:r>
            <w:r w:rsidRPr="003C289B">
              <w:rPr>
                <w:highlight w:val="green"/>
              </w:rPr>
              <w:t>MOBI LIKE 1.0</w:t>
            </w:r>
            <w:r>
              <w:t xml:space="preserve"> 2025 COR: BRANCO BANCHISA (SÓLIDO) ANO FABRICAÇÃO: 2024 ANO </w:t>
            </w:r>
            <w:r w:rsidRPr="00D64322">
              <w:rPr>
                <w:highlight w:val="green"/>
              </w:rPr>
              <w:t>MODELO: 2024 OU POSTERIOR</w:t>
            </w:r>
            <w:r>
              <w:t xml:space="preserve"> VEÍCULO TIPO PASSEIO, </w:t>
            </w:r>
            <w:r w:rsidRPr="00D64322">
              <w:rPr>
                <w:highlight w:val="green"/>
              </w:rPr>
              <w:t>DO TIPO HATCH; zero O km, com motorização 1.0;</w:t>
            </w:r>
            <w:r>
              <w:t xml:space="preserve"> </w:t>
            </w:r>
            <w:r w:rsidRPr="00D64322">
              <w:rPr>
                <w:highlight w:val="green"/>
              </w:rPr>
              <w:t>capacidade para 05 (CINCO) passageiros</w:t>
            </w:r>
            <w:r>
              <w:t xml:space="preserve">, incluindo o condutor; </w:t>
            </w:r>
            <w:r w:rsidRPr="00D64322">
              <w:rPr>
                <w:highlight w:val="green"/>
              </w:rPr>
              <w:t>04 (QUATRO) portas</w:t>
            </w:r>
            <w:r>
              <w:t xml:space="preserve">; modelo e fabricação do ano da contratação (2024/2024) ou do ano posterior, podendo o modelo ser do ano da contratação ou do ano posterior ; </w:t>
            </w:r>
            <w:r w:rsidRPr="00D64322">
              <w:rPr>
                <w:highlight w:val="green"/>
              </w:rPr>
              <w:t>câmbio manual de 05 (CINCO) velocidades a frente e uma ré</w:t>
            </w:r>
            <w:r>
              <w:t xml:space="preserve">; </w:t>
            </w:r>
            <w:r w:rsidRPr="00D64322">
              <w:rPr>
                <w:highlight w:val="green"/>
              </w:rPr>
              <w:t>freios ABS; combustível flex; Airbag de série</w:t>
            </w:r>
            <w:r>
              <w:t xml:space="preserve">; capacidade do </w:t>
            </w:r>
            <w:r w:rsidRPr="00D64322">
              <w:rPr>
                <w:highlight w:val="green"/>
              </w:rPr>
              <w:t>tanque de combustível mínima de 38 litros</w:t>
            </w:r>
            <w:r>
              <w:t xml:space="preserve">; </w:t>
            </w:r>
            <w:r w:rsidRPr="00D64322">
              <w:rPr>
                <w:highlight w:val="green"/>
              </w:rPr>
              <w:t xml:space="preserve">ar- condicionado; vidros elétricos, travas elétricas; Kit multimídia, rádio AM/FM, com </w:t>
            </w:r>
            <w:r w:rsidRPr="00D64322">
              <w:rPr>
                <w:highlight w:val="green"/>
              </w:rPr>
              <w:lastRenderedPageBreak/>
              <w:t>entrada USB;</w:t>
            </w:r>
            <w:r>
              <w:t xml:space="preserve"> tapetes de borracha interior; alarme; acessórios e itens da versão oferecida; demais itens de segurança conforme legislação de trânsito em vigor e garantia mínima de 12 (Doze) meses.</w:t>
            </w:r>
          </w:p>
        </w:tc>
        <w:tc>
          <w:tcPr>
            <w:tcW w:w="3045" w:type="dxa"/>
          </w:tcPr>
          <w:p w14:paraId="6C187520" w14:textId="4D8E0AFB" w:rsidR="00141A49" w:rsidRDefault="00D64322" w:rsidP="00D64322">
            <w:pPr>
              <w:rPr>
                <w:rFonts w:ascii="Arial" w:hAnsi="Arial" w:cs="Arial"/>
              </w:rPr>
            </w:pPr>
            <w:r w:rsidRPr="00D64322">
              <w:rPr>
                <w:rFonts w:ascii="Arial" w:hAnsi="Arial" w:cs="Arial"/>
              </w:rPr>
              <w:lastRenderedPageBreak/>
              <w:t xml:space="preserve">Após análise da proposta para o lote 2, </w:t>
            </w:r>
            <w:r w:rsidR="002F5727" w:rsidRPr="00D64322">
              <w:rPr>
                <w:rFonts w:ascii="Arial" w:hAnsi="Arial" w:cs="Arial"/>
              </w:rPr>
              <w:t>catálogo</w:t>
            </w:r>
            <w:r w:rsidRPr="00D64322">
              <w:rPr>
                <w:rFonts w:ascii="Arial" w:hAnsi="Arial" w:cs="Arial"/>
              </w:rPr>
              <w:t xml:space="preserve"> e diligencia no site da fabricante a equipe técnica aprova o modelo proposto, visto que, o veículo oferecido atende a todos os requisitos exigidos </w:t>
            </w:r>
            <w:r w:rsidR="002F5727">
              <w:rPr>
                <w:rFonts w:ascii="Arial" w:hAnsi="Arial" w:cs="Arial"/>
              </w:rPr>
              <w:t>no</w:t>
            </w:r>
            <w:r w:rsidRPr="00D64322">
              <w:rPr>
                <w:rFonts w:ascii="Arial" w:hAnsi="Arial" w:cs="Arial"/>
              </w:rPr>
              <w:t xml:space="preserve"> edital.</w:t>
            </w:r>
            <w:r w:rsidR="00C340CC">
              <w:rPr>
                <w:rFonts w:ascii="Arial" w:hAnsi="Arial" w:cs="Arial"/>
              </w:rPr>
              <w:t xml:space="preserve"> Portanto a empresa estar habilitada. </w:t>
            </w:r>
          </w:p>
          <w:p w14:paraId="01524018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4B7188BF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5D97F1C9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29238EA0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54236B76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6DDE77D0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0AA760A0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5232898E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77D3E599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171C16B2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2B9F64BC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1CE8515F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17867185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1BBDC426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5A1AAE8F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4CA78C19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  <w:p w14:paraId="4FF968CB" w14:textId="77777777" w:rsidR="00141A49" w:rsidRDefault="00141A49" w:rsidP="00141A49">
            <w:pPr>
              <w:jc w:val="center"/>
              <w:rPr>
                <w:rFonts w:ascii="Arial" w:hAnsi="Arial" w:cs="Arial"/>
              </w:rPr>
            </w:pPr>
          </w:p>
        </w:tc>
      </w:tr>
      <w:tr w:rsidR="00D64322" w14:paraId="3C127EBF" w14:textId="77777777" w:rsidTr="00547A77">
        <w:tc>
          <w:tcPr>
            <w:tcW w:w="9746" w:type="dxa"/>
            <w:gridSpan w:val="3"/>
          </w:tcPr>
          <w:p w14:paraId="3EF44547" w14:textId="2557A246" w:rsidR="00D64322" w:rsidRPr="00D64322" w:rsidRDefault="00D64322" w:rsidP="00D6432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Item 03</w:t>
            </w:r>
          </w:p>
        </w:tc>
      </w:tr>
      <w:tr w:rsidR="00D64322" w14:paraId="09C7F4C3" w14:textId="77777777" w:rsidTr="00531CA8">
        <w:tc>
          <w:tcPr>
            <w:tcW w:w="3424" w:type="dxa"/>
          </w:tcPr>
          <w:p w14:paraId="7AEB94BA" w14:textId="4480305D" w:rsidR="00D64322" w:rsidRPr="00CE4DA9" w:rsidRDefault="00D64322" w:rsidP="00141A4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</w:rPr>
              <w:t>SOLICITADA NO TR</w:t>
            </w:r>
          </w:p>
        </w:tc>
        <w:tc>
          <w:tcPr>
            <w:tcW w:w="3277" w:type="dxa"/>
          </w:tcPr>
          <w:p w14:paraId="3AB590E4" w14:textId="7727E7EE" w:rsidR="00D64322" w:rsidRDefault="00D64322" w:rsidP="00141A49">
            <w:pPr>
              <w:jc w:val="center"/>
            </w:pPr>
            <w:r>
              <w:rPr>
                <w:rFonts w:ascii="Arial" w:hAnsi="Arial" w:cs="Arial"/>
              </w:rPr>
              <w:t>EMPRESA</w:t>
            </w:r>
            <w:r w:rsidR="00C340CC">
              <w:rPr>
                <w:rFonts w:ascii="Arial" w:hAnsi="Arial" w:cs="Arial"/>
              </w:rPr>
              <w:t>:</w:t>
            </w:r>
            <w:r w:rsidR="00C340CC">
              <w:t xml:space="preserve"> </w:t>
            </w:r>
            <w:r w:rsidR="00C340CC" w:rsidRPr="00C340CC">
              <w:rPr>
                <w:rFonts w:ascii="Arial" w:hAnsi="Arial" w:cs="Arial"/>
              </w:rPr>
              <w:t>Regence Veículos Peças e Serviços LTDA</w:t>
            </w:r>
          </w:p>
        </w:tc>
        <w:tc>
          <w:tcPr>
            <w:tcW w:w="3045" w:type="dxa"/>
          </w:tcPr>
          <w:p w14:paraId="62845544" w14:textId="2D6B3A4E" w:rsidR="00D64322" w:rsidRPr="00D64322" w:rsidRDefault="00C340CC" w:rsidP="00D6432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ANÁLISE DE PROPOSTA</w:t>
            </w:r>
          </w:p>
        </w:tc>
      </w:tr>
      <w:tr w:rsidR="00D64322" w14:paraId="6879A491" w14:textId="77777777" w:rsidTr="00E12FF7">
        <w:trPr>
          <w:trHeight w:val="6857"/>
        </w:trPr>
        <w:tc>
          <w:tcPr>
            <w:tcW w:w="3424" w:type="dxa"/>
          </w:tcPr>
          <w:p w14:paraId="1B12FFA2" w14:textId="2ABDE713" w:rsidR="00D64322" w:rsidRPr="00E12FF7" w:rsidRDefault="00E12FF7" w:rsidP="00E12FF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4DA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VEÍCULO TIPO A – SIMPLES REMOÇÃO TIPO FURGONETA C/ CARROCERIA EM AÇO OU MONOBLOCO E ORIGINAL DE FÁBRICA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, 0 km, Air-Bag p/ os ocupantes da cabine, Freio c/ (A.B.S.) nas 4 rodas, modelo e fabricação do ano da contratação (2024/2024) ou do ano posterior, adaptado p/ ambulância de SIMPLES REMOÇÃO. Motor Dianteiro: 4 cilindros; </w:t>
            </w:r>
            <w:r w:rsidRPr="009D303E">
              <w:rPr>
                <w:rFonts w:ascii="Arial" w:hAnsi="Arial" w:cs="Arial"/>
                <w:color w:val="000000"/>
                <w:sz w:val="20"/>
                <w:szCs w:val="20"/>
                <w:highlight w:val="green"/>
              </w:rPr>
              <w:t>Combustível = gasolina ou gasolina e/ou álcool misturados em qualquer proporção (flex);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t xml:space="preserve"> Potência mín de 85 cv; Tanque de Combustível: Capac. mín = 50 L. Freios e Suspensão. Equipamentos obrigatórios exigidos pelo CONTRAN; Cabine/Carroceria: Portas em chapa, c/ revestimento interno em poliestireno, c/ fechos interno e externo, resistentes e de aberturas de fácil acionamento. Altura interna do veículo deve ser original de fábrica. O pneu estepe não deve ser acondicionado no salão de atendimento. Sist. Elétrico: Original do veículo, c/ montagem de bateria de no mín 60 Ah do tipo sem manutenção, 12 volts. O Sist. elétrico dimensionado p/ o emprego simultâneo de todos os itens especificados do veículo e equipamentos, quer c/ a viatura em movimento quer estacionada, sem risco de sobrecarga no alternador, fiação ou disjuntores. Iluminação: Natural e Artificial. Sinalizador Frontal Principal do tipo barra linear ou em formato de arco ou similar, c/ módulo único e lente inteiriça ou múltiplas lentes, c/ compr. mín de 1.000 mm e máx de 1.300 mm, largura mín de 250 mm e máx de 500 mm e altura mín de 55 mm e máx de 110 mm, instalada no teto da cabine do veículo. Laudo que comprove o atendimento à norma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SAE J575, SAE J595 e SAE J845, no que se refere aos ensaios contra vibração, umidade, poeira, corrosão, deformação e fotometria classe 1, p/ o Sinalizador Luminoso Frontal Principal. Sinalização acústica c/ amplificador de potência mín de 100 W RMS @13,8 Vcc, mín de 3 tons distintos, Sist. de megafone c/ ajuste de ganho e pressão sonora a 01 (um) metro de no mín 100 dB @ 13,8 Vcc; Laudo que comprove o atendimento à norma SAE J1849, no que se refere a requisitos e diretrizes nos Sist.s de sirenes eletrônicas c/ um único autofalante. Sist. portátil de oxigênio completo, mín 3 L. A cabine deve ser c/ o Sist. original do fabricante do chassi ou homologado pela fábrica p/ ar Condic., ventilação, aquecedor e desembaçador. O compartimento do paciente, deve ser original do fabricante do chassi ou homologado pela fábrica um Sist. de Ar Condic. e ventilação nos termos do item 5.12 da NBR 14.561. Ventilador oscilante no teto; A Capac. térmica do Sist. de ar Condic. do Compartimento traseiro deve ser de no mín 15.000 BTUs. Maca retrátil, em duralumínio; c/ no mín 1.800 mm de compr. Provida de Sist. de elevação do tronco do paciente de mín 45 graus e suportar peso mín de 100 kg. Com colchonete. Deverão ser apresentados: Autorização de Funcionamento de Empresa do Fabricante e Registro ou Cadastramento dos Produtos na Anvisa; Garantia de 12 meses. Ensaio atendendo à norma ABNT NBR 14561/2000 e AMD Standard 004, feito por laboratório devidamente credenciado. A distribuição dos móveis e equipamentos no salão de atendimento deve prever: Dimensionar o espaço interno, visando posicionar, de forma acessível e prática, a maca, bancos, equipamentos e aparelhos a serem utilizados no atendimento às vítimas. As paredes internas, piso e a divisória deverão ser em plástico reforçado c/ fibra de vidro laminadas ou Acrilonitrila Butadieno Estireno auto-estinguível, ambos c/ </w:t>
            </w:r>
            <w:r w:rsidRPr="00CE4DA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espessura mín de 3mm, moldados conforme geometria do veículo, c/ a proteção antimicrobiana, tornando a superfície bacteriostática. Um suporte p/ soro e plasma; Um pega-mão ou balaústres vertical, junto a porta traseira esquerda, p/ auxiliar no embarque c/ acabamento na cor amarela. Armário superior p/ objetos, na lateral direita, acima da maca, em ABS auto-estinguível ou compensado naval revestido interna e externamente em material impermeável e lavável (fórmica ou similar). Fornecer de vinil adesivo p/ grafismo do veículo, composto por cruzes e palavra Ambulância no capô, vidros laterais e traseir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os Garantia mínima de 12 meses.</w:t>
            </w:r>
          </w:p>
        </w:tc>
        <w:tc>
          <w:tcPr>
            <w:tcW w:w="3277" w:type="dxa"/>
          </w:tcPr>
          <w:p w14:paraId="266400AD" w14:textId="47A90970" w:rsidR="00D64322" w:rsidRDefault="00E12FF7" w:rsidP="00141A49">
            <w:pPr>
              <w:jc w:val="center"/>
            </w:pPr>
            <w:r>
              <w:lastRenderedPageBreak/>
              <w:t xml:space="preserve">KANGOO ADVANCED 1.6 AMBULÂNCIA MOTORMOTOR: 1.6 SCECILINDRADA (CM³)/QUANTIDADE DE CILINDROS/VÁLVULAS: 1.598/4/16POTÊNCIA MÁXIMA (CV): 115 (ETANOL) A 4.000 RPM / 111 (GASOLINA) A 4.000 RPMTORQUE MÁXIMO (KGFM): 15,7 A 4.000 RPMTIPO DE INJEÇÃO INJEÇÃO: ELETRÔNICA SEQUENCIAL </w:t>
            </w:r>
            <w:r w:rsidRPr="009D303E">
              <w:rPr>
                <w:highlight w:val="green"/>
              </w:rPr>
              <w:t>MULTIPONTOCOMBUSTÍVEL: FLEX (ETANOL/GASOLINA)</w:t>
            </w:r>
            <w:r>
              <w:t>TRAÇÃO: DIANTEIRADISTRIBUIÇÃO: CORRENTE DE DISTRIBUIÇÃOSUSPENSÃO DIANTEIRA: MACPHERSON COM MOLAS HELICOIDAIS, AMORTECEDORES HIDRÁULICOS PRESSURIZADOS COM GÁS N2 E COM FREIO HIDRÁULICO, E BARRA ESTABILIZADORASUSPENSÃO TRASEIRA: EIXO DE TORÇÃO COM MOLAS HELICOIDAIS PROGRESSIVAS, AMORTECEDORES HIDRÁULICOS TUBULARES TELESCÓPICOS PRESSURIZADOS COM GÁS N2</w:t>
            </w:r>
            <w:r w:rsidR="002F5727">
              <w:t xml:space="preserve"> </w:t>
            </w:r>
            <w:r>
              <w:t>FREIOS DIANTEIROS: DISCOS VENTILADOS DE 280 MM DE DIÂMETROFREIOS TRASEIROS: TAMBOR DE 229,5 MM DE DIÂMETRO</w:t>
            </w:r>
            <w:r w:rsidR="002F5727">
              <w:t xml:space="preserve"> </w:t>
            </w:r>
            <w:r>
              <w:t>DESEMPENHOVELOCIDADE MÁXIMA: (KM/H) 1760 - 100KM/H (S): 10,8</w:t>
            </w:r>
            <w:r w:rsidR="002F5727">
              <w:t xml:space="preserve"> </w:t>
            </w:r>
            <w:r>
              <w:t>CONSUMO E EMISSÕES</w:t>
            </w:r>
            <w:r w:rsidR="002F5727">
              <w:t xml:space="preserve"> </w:t>
            </w:r>
            <w:r>
              <w:t xml:space="preserve">NORMA DE EMISSÕES: LEV7CONSUMO URBANO (KM/L): 11,3 (GASOLINA) / 7,5 </w:t>
            </w:r>
            <w:r>
              <w:lastRenderedPageBreak/>
              <w:t>(ETANOL)CONSUMO RODOVIÁRIO (KM/L): 11,8 (GASOLINA) / 8,0 (ETANOL)</w:t>
            </w:r>
            <w:r w:rsidRPr="002F5727">
              <w:rPr>
                <w:highlight w:val="red"/>
              </w:rPr>
              <w:t>TANQUE DE COMBUSTÍVEL (L): 47</w:t>
            </w:r>
            <w:r w:rsidR="002F5727">
              <w:t xml:space="preserve"> </w:t>
            </w:r>
            <w:r>
              <w:t>DIREÇÃOASSISTÊNCIA: ELETRO-HIDRÁULICADIÂMETRO DE GIRO (M): 10,8PNEUSTAMANHO DOS PNEUS: 185/65 R15CARGACARGA ÚTIL (KG): 750CARGA ÚTIL (M³): 3,3PESO BRUTO TOTAL (KG): 1.946PESO DO VEÍCULO EM ORDEM DE MARCHA (KG): 1.196DIMENSÕESCOMPRIMENTO DA ÁREA DE CARGA (MM): 1.866ALTURA DA ÁREA DE CARGA (MM): 1.193LARGURA DA ÁREA DE CARGA (MM): 1.441LARGURA DA ÁREA DE CARGA (CAIXA DE RODAS) (MM): 1.170ALTURA DA PORTA LATERAL (MM): 1.046LARGURA DA PORTA LATERAL (MM): 717ALTURA DA PORTA TRASEIRA (MM): 1.098LARGURA DA PORTA TRASEIRA (MM): 1.</w:t>
            </w:r>
            <w:r w:rsidRPr="009D303E">
              <w:t>170</w:t>
            </w:r>
            <w:r w:rsidRPr="009D303E">
              <w:rPr>
                <w:highlight w:val="red"/>
              </w:rPr>
              <w:t>GARANTIA: 1 ANO OU 100 MIL QUILÔMETROS (O QUE OCORRER PRIMEIRO).</w:t>
            </w:r>
            <w:r>
              <w:t xml:space="preserve"> </w:t>
            </w:r>
            <w:r>
              <w:sym w:font="Symbol" w:char="F0B7"/>
            </w:r>
            <w:r>
              <w:t xml:space="preserve"> CONDUÇÃO E SEGURANÇA AIRBAGS DIANTEIROS PARA MOTORISTA E PASSAGEIRO • FREIOS ABS COM EBD (DISTRIBUIÇÃO ELETRÔNICA DE FRENAGEM) • CONTROLE ELETRÔNICO DE ESTABILIDADE (ESP) • ASSISTENTE DE PARTIDA EM RAMPA (HSA) • ASSISTENTE DE FRENAGEM DE URGÊNCIA (AFU) •</w:t>
            </w:r>
          </w:p>
          <w:p w14:paraId="657AB7C6" w14:textId="77777777" w:rsidR="00E12FF7" w:rsidRDefault="00E12FF7" w:rsidP="00141A49">
            <w:pPr>
              <w:jc w:val="center"/>
            </w:pPr>
          </w:p>
          <w:p w14:paraId="4AE55716" w14:textId="77777777" w:rsidR="00E12FF7" w:rsidRDefault="00E12FF7" w:rsidP="00141A49">
            <w:pPr>
              <w:jc w:val="center"/>
            </w:pPr>
            <w:r>
              <w:sym w:font="Symbol" w:char="F0B7"/>
            </w:r>
            <w:r>
              <w:t xml:space="preserve">CONFORTO VIDROS ELÉTRICOS • RETROVISORES ELÉTRICOS • DIREÇÃO ELETROHIDRÁULICA • AR-CONDICIONADO • REGULAGEM DE CINTO DE SEGURANÇA • MEDIA NAV COM TELA TOUCHSCREEN DE 7", ANDROID AUTO® E APPLE CARPLAY® • SENSORES TRASEIROS DE ESTACIONAMENTO • </w:t>
            </w:r>
            <w:r>
              <w:sym w:font="Symbol" w:char="F0B7"/>
            </w:r>
            <w:r>
              <w:t xml:space="preserve"> DESIGN EXTERNO RODAS DE 15" EM AÇO • INDICADORES DE </w:t>
            </w:r>
            <w:r>
              <w:lastRenderedPageBreak/>
              <w:t xml:space="preserve">SETA LATERAIS • PORTA LATERAL DESLIZANTE • PORTAS TRASEIRAS 1/3-2/3 • FARÓIS HALÓGENOS • FARÓIS DE RODAGEM DIURNA HALÓGENOS (DRL) • PROTETOR LATERAL DE PORTA • RETROVISORES E MAÇANETAS EM PRETO • </w:t>
            </w:r>
            <w:r>
              <w:sym w:font="Symbol" w:char="F0B7"/>
            </w:r>
            <w:r>
              <w:t xml:space="preserve"> DESIGN INTERNO 33 L EM COMPARTIMENTOS DE ARMAZENAMENTO (PAINEL, PORTA LATERAL, PORTALUVAS, CONSOLE CENTRAL E DE TETO) • COMANDO SATÉLITE • BANCOS COM REVESTIMENTO EM TECIDO •</w:t>
            </w:r>
          </w:p>
          <w:p w14:paraId="5B4AB9C9" w14:textId="77777777" w:rsidR="00E12FF7" w:rsidRDefault="00E12FF7" w:rsidP="00141A49">
            <w:pPr>
              <w:jc w:val="center"/>
            </w:pPr>
          </w:p>
          <w:p w14:paraId="4DB26163" w14:textId="6A49D54F" w:rsidR="00E12FF7" w:rsidRDefault="00E12FF7" w:rsidP="00141A49">
            <w:pPr>
              <w:jc w:val="center"/>
            </w:pPr>
            <w:r>
              <w:t>VEÍCULOS SERÃO TRANSFORMADOS CONFORME EDITAL E SEU TERMO DE REFERÊNCIA.</w:t>
            </w:r>
          </w:p>
          <w:p w14:paraId="2D8938F4" w14:textId="77777777" w:rsidR="00E12FF7" w:rsidRDefault="00E12FF7" w:rsidP="00141A49">
            <w:pPr>
              <w:jc w:val="center"/>
            </w:pPr>
          </w:p>
          <w:p w14:paraId="42E5AEA3" w14:textId="4F4EDFFE" w:rsidR="00E12FF7" w:rsidRDefault="00E12FF7" w:rsidP="00141A49">
            <w:pPr>
              <w:jc w:val="center"/>
              <w:rPr>
                <w:rFonts w:ascii="Arial" w:hAnsi="Arial" w:cs="Arial"/>
              </w:rPr>
            </w:pPr>
            <w:r>
              <w:t>POSSUI TODOS OS EQUIPAMENTOS EXIGIDOS PELO CÓDIGO NACIONAL DE TRÁNSITO.</w:t>
            </w:r>
          </w:p>
        </w:tc>
        <w:tc>
          <w:tcPr>
            <w:tcW w:w="3045" w:type="dxa"/>
          </w:tcPr>
          <w:p w14:paraId="1DAB4D15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57AAA5CA" w14:textId="634EDD9D" w:rsidR="00DB7FFC" w:rsidRPr="002F5727" w:rsidRDefault="00401B98" w:rsidP="002F5727">
            <w:pPr>
              <w:pStyle w:val="NormalWeb"/>
              <w:jc w:val="both"/>
            </w:pPr>
            <w:r>
              <w:rPr>
                <w:rFonts w:ascii="Arial" w:hAnsi="Arial" w:cs="Arial"/>
              </w:rPr>
              <w:t>Após análise da proposta para o lote 3, a</w:t>
            </w:r>
            <w:r w:rsidRPr="0031675F">
              <w:rPr>
                <w:rFonts w:ascii="Arial" w:hAnsi="Arial" w:cs="Arial"/>
              </w:rPr>
              <w:t xml:space="preserve"> empresa enviou um </w:t>
            </w:r>
            <w:r w:rsidR="002F5727" w:rsidRPr="0031675F">
              <w:rPr>
                <w:rFonts w:ascii="Arial" w:hAnsi="Arial" w:cs="Arial"/>
              </w:rPr>
              <w:t>catálogo</w:t>
            </w:r>
            <w:r>
              <w:rPr>
                <w:rFonts w:ascii="Arial" w:hAnsi="Arial" w:cs="Arial"/>
              </w:rPr>
              <w:t xml:space="preserve"> e proposta de preço a equipe constatou que a quantidade de litros de combustíveis no armazenamento é de 47 litros, onde o edita</w:t>
            </w:r>
            <w:r w:rsidR="00DB7FFC">
              <w:rPr>
                <w:rFonts w:ascii="Arial" w:hAnsi="Arial" w:cs="Arial"/>
              </w:rPr>
              <w:t>l solicita no mínimo 50 litros</w:t>
            </w:r>
            <w:r>
              <w:rPr>
                <w:rFonts w:ascii="Arial" w:hAnsi="Arial" w:cs="Arial"/>
              </w:rPr>
              <w:t xml:space="preserve">, como tbm a garantia, onde solicitamos </w:t>
            </w:r>
            <w:r w:rsidR="002F5727">
              <w:rPr>
                <w:rFonts w:ascii="Arial" w:hAnsi="Arial" w:cs="Arial"/>
              </w:rPr>
              <w:t xml:space="preserve">é de no mínimo </w:t>
            </w:r>
            <w:r w:rsidR="00DB7FFC">
              <w:rPr>
                <w:rFonts w:ascii="Arial" w:hAnsi="Arial" w:cs="Arial"/>
              </w:rPr>
              <w:t xml:space="preserve">12 meses sem limite de quilometragem, e a empresa limitou </w:t>
            </w:r>
            <w:r w:rsidR="002F5727">
              <w:rPr>
                <w:rFonts w:ascii="Arial" w:hAnsi="Arial" w:cs="Arial"/>
              </w:rPr>
              <w:t xml:space="preserve">a </w:t>
            </w:r>
            <w:r w:rsidR="00DB7FFC">
              <w:rPr>
                <w:rFonts w:ascii="Arial" w:hAnsi="Arial" w:cs="Arial"/>
              </w:rPr>
              <w:t>quilometragem.</w:t>
            </w:r>
            <w:r w:rsidR="002F5727">
              <w:rPr>
                <w:rFonts w:ascii="Arial" w:hAnsi="Arial" w:cs="Arial"/>
              </w:rPr>
              <w:t xml:space="preserve"> Como também foi solicitado o CAT e o CCT do veículo ofertado, e a mesma não apresentou, sendo apresentado o CAT E o CCT de outro veículo. Diante do exposto, a empresa Regence a sua proposta ofertou um item que não atendeu ao Edital no tocante a capacidade do tanque do veículo;  Não apresentou </w:t>
            </w:r>
            <w:r w:rsidR="002F5727" w:rsidRPr="002F5727">
              <w:rPr>
                <w:rFonts w:ascii="Arial" w:hAnsi="Arial" w:cs="Arial"/>
              </w:rPr>
              <w:t xml:space="preserve">o Certificado de Adequação à Legislação de Trânsito (CAT) e Certificado de Capacitação Técnico Operacional – CCT, emitido pelo INMETRO dentro do prazo de validade, referente à marca e o modelo do veículo ofertado, da </w:t>
            </w:r>
            <w:r w:rsidR="002F5727" w:rsidRPr="002F5727">
              <w:rPr>
                <w:rFonts w:ascii="Arial" w:hAnsi="Arial" w:cs="Arial"/>
              </w:rPr>
              <w:lastRenderedPageBreak/>
              <w:t>empresa que fará a transformação do veículo furgão em ambulância</w:t>
            </w:r>
            <w:r w:rsidR="002F57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DB7FFC">
              <w:rPr>
                <w:rFonts w:ascii="Arial" w:hAnsi="Arial" w:cs="Arial"/>
              </w:rPr>
              <w:t>Portanto a empresa será desclassificada</w:t>
            </w:r>
            <w:r w:rsidR="002F5727">
              <w:rPr>
                <w:rFonts w:ascii="Arial" w:hAnsi="Arial" w:cs="Arial"/>
              </w:rPr>
              <w:t>, pois o item ofertado não atende ao Edital</w:t>
            </w:r>
            <w:r w:rsidR="00DB7FFC">
              <w:rPr>
                <w:rFonts w:ascii="Arial" w:hAnsi="Arial" w:cs="Arial"/>
              </w:rPr>
              <w:t xml:space="preserve">. </w:t>
            </w:r>
          </w:p>
          <w:p w14:paraId="015F6C8A" w14:textId="103AD118" w:rsidR="00C340CC" w:rsidRPr="002F5727" w:rsidRDefault="00DB7FFC" w:rsidP="002F5727">
            <w:pPr>
              <w:pStyle w:val="NormalWeb"/>
              <w:jc w:val="both"/>
            </w:pPr>
            <w:r>
              <w:rPr>
                <w:rFonts w:ascii="Arial" w:hAnsi="Arial" w:cs="Arial"/>
              </w:rPr>
              <w:t xml:space="preserve">Obs: A empresa tbm foi solicitada no dia 16/09/2024 as 11:00 horas, a apresentar atestado de capacidade técnica </w:t>
            </w:r>
            <w:r w:rsidR="002F5727">
              <w:rPr>
                <w:rFonts w:ascii="Arial" w:hAnsi="Arial" w:cs="Arial"/>
              </w:rPr>
              <w:t>compatível</w:t>
            </w:r>
            <w:r>
              <w:rPr>
                <w:rFonts w:ascii="Arial" w:hAnsi="Arial" w:cs="Arial"/>
              </w:rPr>
              <w:t xml:space="preserve"> com o objeto</w:t>
            </w:r>
            <w:r w:rsidR="002F5727">
              <w:rPr>
                <w:rFonts w:ascii="Arial" w:hAnsi="Arial" w:cs="Arial"/>
              </w:rPr>
              <w:t xml:space="preserve"> que está concorrendo</w:t>
            </w:r>
            <w:r>
              <w:rPr>
                <w:rFonts w:ascii="Arial" w:hAnsi="Arial" w:cs="Arial"/>
              </w:rPr>
              <w:t xml:space="preserve">, </w:t>
            </w:r>
            <w:r w:rsidR="002F5727">
              <w:rPr>
                <w:rFonts w:ascii="Arial" w:hAnsi="Arial" w:cs="Arial"/>
              </w:rPr>
              <w:t xml:space="preserve">sendo para o presente caso, o item ambulância “carro adaptado”, ocorre que a empresa </w:t>
            </w:r>
            <w:r>
              <w:rPr>
                <w:rFonts w:ascii="Arial" w:hAnsi="Arial" w:cs="Arial"/>
              </w:rPr>
              <w:t xml:space="preserve">apresentou um </w:t>
            </w:r>
            <w:r w:rsidR="002F5727">
              <w:rPr>
                <w:rFonts w:ascii="Arial" w:hAnsi="Arial" w:cs="Arial"/>
              </w:rPr>
              <w:t xml:space="preserve">atestado </w:t>
            </w:r>
            <w:r>
              <w:rPr>
                <w:rFonts w:ascii="Arial" w:hAnsi="Arial" w:cs="Arial"/>
              </w:rPr>
              <w:t>carro tipo furgão sem ser adaptado para ambulância</w:t>
            </w:r>
            <w:r w:rsidR="002F57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</w:p>
          <w:p w14:paraId="44D394D8" w14:textId="77949A27" w:rsidR="00C340CC" w:rsidRDefault="00C340CC" w:rsidP="00DB7FF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Portanto a empresa será INABILITADA. </w:t>
            </w:r>
          </w:p>
          <w:p w14:paraId="35407423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04B43178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0FDA7867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4B49B68C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65ECFC5D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4F9A5E04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70159E4F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08673B42" w14:textId="77777777" w:rsidR="00D64322" w:rsidRDefault="00D64322" w:rsidP="00D64322">
            <w:pPr>
              <w:rPr>
                <w:rFonts w:ascii="Arial" w:hAnsi="Arial" w:cs="Arial"/>
              </w:rPr>
            </w:pPr>
          </w:p>
          <w:p w14:paraId="00697351" w14:textId="77777777" w:rsidR="00D64322" w:rsidRDefault="00D64322" w:rsidP="00D64322">
            <w:pPr>
              <w:rPr>
                <w:rFonts w:ascii="Arial" w:hAnsi="Arial" w:cs="Arial"/>
              </w:rPr>
            </w:pPr>
          </w:p>
        </w:tc>
      </w:tr>
    </w:tbl>
    <w:p w14:paraId="79C9C35F" w14:textId="045AA8C9" w:rsidR="00531CA8" w:rsidRDefault="00531CA8" w:rsidP="00FC3CA6">
      <w:pPr>
        <w:ind w:firstLine="708"/>
        <w:jc w:val="both"/>
        <w:rPr>
          <w:rFonts w:ascii="Arial" w:hAnsi="Arial" w:cs="Arial"/>
        </w:rPr>
      </w:pPr>
    </w:p>
    <w:p w14:paraId="699745B9" w14:textId="77777777" w:rsidR="005A60B8" w:rsidRDefault="005A60B8" w:rsidP="00FC3CA6">
      <w:pPr>
        <w:ind w:firstLine="708"/>
        <w:jc w:val="both"/>
        <w:rPr>
          <w:rFonts w:ascii="Arial" w:hAnsi="Arial" w:cs="Arial"/>
        </w:rPr>
      </w:pPr>
    </w:p>
    <w:p w14:paraId="350D5516" w14:textId="77777777" w:rsidR="005A60B8" w:rsidRDefault="005A60B8" w:rsidP="00052ED9">
      <w:pPr>
        <w:ind w:firstLine="708"/>
        <w:jc w:val="both"/>
        <w:rPr>
          <w:rFonts w:ascii="Arial" w:hAnsi="Arial" w:cs="Arial"/>
        </w:rPr>
      </w:pPr>
    </w:p>
    <w:p w14:paraId="4123B000" w14:textId="50F98BB2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0CF381E7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Assim, concluímos.</w:t>
      </w:r>
    </w:p>
    <w:p w14:paraId="07577F1F" w14:textId="10711DC8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Sem mais para o </w:t>
      </w:r>
      <w:r w:rsidR="00C340CC">
        <w:rPr>
          <w:rFonts w:ascii="Arial" w:hAnsi="Arial" w:cs="Arial"/>
        </w:rPr>
        <w:t>m</w:t>
      </w:r>
      <w:r>
        <w:rPr>
          <w:rFonts w:ascii="Arial" w:hAnsi="Arial" w:cs="Arial"/>
        </w:rPr>
        <w:t>omento, colocamos-vos a disposição sobre qualquer duvidas ou esclarecimento.</w:t>
      </w:r>
    </w:p>
    <w:p w14:paraId="17F42A79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71FEBF79" w14:textId="03810096" w:rsidR="00052ED9" w:rsidRDefault="00052ED9" w:rsidP="00052ED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Atenciosamente.</w:t>
      </w:r>
    </w:p>
    <w:p w14:paraId="69C35248" w14:textId="77777777" w:rsidR="003D0B1E" w:rsidRDefault="003D0B1E" w:rsidP="00052ED9">
      <w:pPr>
        <w:ind w:firstLine="708"/>
        <w:jc w:val="both"/>
        <w:rPr>
          <w:rFonts w:ascii="Arial" w:hAnsi="Arial" w:cs="Arial"/>
        </w:rPr>
      </w:pPr>
    </w:p>
    <w:p w14:paraId="65476E9C" w14:textId="77777777" w:rsidR="003D0B1E" w:rsidRDefault="003D0B1E" w:rsidP="00052ED9">
      <w:pPr>
        <w:ind w:firstLine="708"/>
        <w:jc w:val="both"/>
        <w:rPr>
          <w:rFonts w:ascii="Arial" w:hAnsi="Arial" w:cs="Arial"/>
        </w:rPr>
      </w:pPr>
    </w:p>
    <w:p w14:paraId="303E6911" w14:textId="63130C61" w:rsidR="003D0B1E" w:rsidRDefault="003D0B1E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 w:rsidR="005D1F56">
        <w:rPr>
          <w:rFonts w:ascii="Arial" w:hAnsi="Arial" w:cs="Arial"/>
        </w:rPr>
        <w:t>_____</w:t>
      </w:r>
      <w:r>
        <w:rPr>
          <w:rFonts w:ascii="Arial" w:hAnsi="Arial" w:cs="Arial"/>
        </w:rPr>
        <w:t>___________________</w:t>
      </w:r>
    </w:p>
    <w:p w14:paraId="0B8CC39C" w14:textId="3623771E" w:rsidR="005D1F56" w:rsidRDefault="005D1F56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Lidiane </w:t>
      </w:r>
      <w:r w:rsidR="00C340CC">
        <w:rPr>
          <w:rFonts w:ascii="Arial" w:hAnsi="Arial" w:cs="Arial"/>
        </w:rPr>
        <w:t>Cavalcante de Melo</w:t>
      </w:r>
    </w:p>
    <w:p w14:paraId="28223187" w14:textId="593619E8" w:rsidR="003D0B1E" w:rsidRDefault="005D1F56" w:rsidP="003D0B1E">
      <w:pPr>
        <w:spacing w:after="0" w:line="240" w:lineRule="auto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Pregoeira do Fundo Municipal de Saúde da Aliança </w:t>
      </w:r>
    </w:p>
    <w:p w14:paraId="5D0F691C" w14:textId="77777777" w:rsidR="00052ED9" w:rsidRDefault="00052ED9" w:rsidP="005D1F56">
      <w:pPr>
        <w:rPr>
          <w:rFonts w:ascii="Arial" w:hAnsi="Arial" w:cs="Arial"/>
        </w:rPr>
      </w:pPr>
    </w:p>
    <w:p w14:paraId="439ECF7E" w14:textId="77777777" w:rsidR="00052ED9" w:rsidRDefault="00052ED9" w:rsidP="00052ED9">
      <w:pPr>
        <w:ind w:firstLine="708"/>
        <w:jc w:val="both"/>
        <w:rPr>
          <w:rFonts w:ascii="Arial" w:hAnsi="Arial" w:cs="Arial"/>
        </w:rPr>
      </w:pPr>
    </w:p>
    <w:p w14:paraId="2C09FDAB" w14:textId="77777777" w:rsidR="00FC3CA6" w:rsidRDefault="00FC3CA6" w:rsidP="00FF0F9E">
      <w:pPr>
        <w:jc w:val="both"/>
        <w:rPr>
          <w:rFonts w:ascii="Arial" w:hAnsi="Arial" w:cs="Arial"/>
        </w:rPr>
      </w:pPr>
    </w:p>
    <w:p w14:paraId="6CF268C6" w14:textId="77777777" w:rsidR="00FF0F9E" w:rsidRPr="00FF0F9E" w:rsidRDefault="00FF0F9E" w:rsidP="00C340CC">
      <w:pPr>
        <w:rPr>
          <w:rFonts w:ascii="Arial" w:hAnsi="Arial" w:cs="Arial"/>
        </w:rPr>
      </w:pPr>
    </w:p>
    <w:sectPr w:rsidR="00FF0F9E" w:rsidRPr="00FF0F9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E1CA51" w14:textId="77777777" w:rsidR="00F7481E" w:rsidRDefault="00F7481E" w:rsidP="00BC4ADC">
      <w:pPr>
        <w:spacing w:after="0" w:line="240" w:lineRule="auto"/>
      </w:pPr>
      <w:r>
        <w:separator/>
      </w:r>
    </w:p>
  </w:endnote>
  <w:endnote w:type="continuationSeparator" w:id="0">
    <w:p w14:paraId="3C3958D5" w14:textId="77777777" w:rsidR="00F7481E" w:rsidRDefault="00F7481E" w:rsidP="00BC4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469917" w14:textId="77777777" w:rsidR="00F7481E" w:rsidRDefault="00F7481E" w:rsidP="00BC4ADC">
      <w:pPr>
        <w:spacing w:after="0" w:line="240" w:lineRule="auto"/>
      </w:pPr>
      <w:r>
        <w:separator/>
      </w:r>
    </w:p>
  </w:footnote>
  <w:footnote w:type="continuationSeparator" w:id="0">
    <w:p w14:paraId="4D5F76CC" w14:textId="77777777" w:rsidR="00F7481E" w:rsidRDefault="00F7481E" w:rsidP="00BC4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33500" w14:textId="42757956" w:rsidR="00BC4ADC" w:rsidRDefault="00BC4AD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FBCB8AD" wp14:editId="1587AFEE">
          <wp:simplePos x="0" y="0"/>
          <wp:positionH relativeFrom="column">
            <wp:posOffset>-1059894</wp:posOffset>
          </wp:positionH>
          <wp:positionV relativeFrom="paragraph">
            <wp:posOffset>-415925</wp:posOffset>
          </wp:positionV>
          <wp:extent cx="7612912" cy="10909958"/>
          <wp:effectExtent l="0" t="0" r="7620" b="571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0000000000000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2912" cy="10909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C4472"/>
    <w:multiLevelType w:val="multilevel"/>
    <w:tmpl w:val="08947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F9E"/>
    <w:rsid w:val="00052ED9"/>
    <w:rsid w:val="00141A49"/>
    <w:rsid w:val="002F5727"/>
    <w:rsid w:val="0031675F"/>
    <w:rsid w:val="003851FA"/>
    <w:rsid w:val="003C289B"/>
    <w:rsid w:val="003D0B1E"/>
    <w:rsid w:val="00401B98"/>
    <w:rsid w:val="00531CA8"/>
    <w:rsid w:val="0056157C"/>
    <w:rsid w:val="005A60B8"/>
    <w:rsid w:val="005D1F56"/>
    <w:rsid w:val="00673F88"/>
    <w:rsid w:val="00716A3B"/>
    <w:rsid w:val="008A1FBF"/>
    <w:rsid w:val="009A51DE"/>
    <w:rsid w:val="009D303E"/>
    <w:rsid w:val="00AF10D5"/>
    <w:rsid w:val="00B72218"/>
    <w:rsid w:val="00B93C49"/>
    <w:rsid w:val="00BC4ADC"/>
    <w:rsid w:val="00C340CC"/>
    <w:rsid w:val="00CE4B75"/>
    <w:rsid w:val="00D04A33"/>
    <w:rsid w:val="00D61D94"/>
    <w:rsid w:val="00D64322"/>
    <w:rsid w:val="00DB7FFC"/>
    <w:rsid w:val="00E12FF7"/>
    <w:rsid w:val="00EB6CB9"/>
    <w:rsid w:val="00F7481E"/>
    <w:rsid w:val="00FC3CA6"/>
    <w:rsid w:val="00FF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2A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3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ADC"/>
  </w:style>
  <w:style w:type="paragraph" w:styleId="Rodap">
    <w:name w:val="footer"/>
    <w:basedOn w:val="Normal"/>
    <w:link w:val="Rodap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531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5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ADC"/>
  </w:style>
  <w:style w:type="paragraph" w:styleId="Rodap">
    <w:name w:val="footer"/>
    <w:basedOn w:val="Normal"/>
    <w:link w:val="RodapChar"/>
    <w:uiPriority w:val="99"/>
    <w:unhideWhenUsed/>
    <w:rsid w:val="00BC4AD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76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0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5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2154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W11</dc:creator>
  <cp:lastModifiedBy>Usuário do Windows</cp:lastModifiedBy>
  <cp:revision>2</cp:revision>
  <dcterms:created xsi:type="dcterms:W3CDTF">2024-09-17T17:31:00Z</dcterms:created>
  <dcterms:modified xsi:type="dcterms:W3CDTF">2024-09-17T17:31:00Z</dcterms:modified>
</cp:coreProperties>
</file>